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E85" w:rsidRDefault="00C66E85" w:rsidP="00C84035">
      <w:pPr>
        <w:pStyle w:val="DefenceBoldNormal"/>
        <w:jc w:val="center"/>
        <w:rPr>
          <w:rFonts w:ascii="Arial" w:hAnsi="Arial" w:cs="Arial"/>
          <w:sz w:val="28"/>
          <w:szCs w:val="28"/>
        </w:rPr>
      </w:pPr>
      <w:r w:rsidRPr="00615DAE">
        <w:rPr>
          <w:rFonts w:ascii="Arial" w:hAnsi="Arial" w:cs="Arial"/>
          <w:sz w:val="28"/>
          <w:szCs w:val="28"/>
        </w:rPr>
        <w:t>BRIEF</w:t>
      </w:r>
      <w:r w:rsidR="00804C9C">
        <w:rPr>
          <w:rFonts w:ascii="Arial" w:hAnsi="Arial" w:cs="Arial"/>
          <w:sz w:val="28"/>
          <w:szCs w:val="28"/>
        </w:rPr>
        <w:t xml:space="preserve"> - </w:t>
      </w:r>
      <w:r w:rsidR="00863D6B">
        <w:rPr>
          <w:rFonts w:ascii="Arial" w:hAnsi="Arial" w:cs="Arial"/>
          <w:sz w:val="28"/>
          <w:szCs w:val="28"/>
        </w:rPr>
        <w:t>PROGRAM</w:t>
      </w:r>
      <w:r w:rsidR="00804C9C">
        <w:rPr>
          <w:rFonts w:ascii="Arial" w:hAnsi="Arial" w:cs="Arial"/>
          <w:sz w:val="28"/>
          <w:szCs w:val="28"/>
        </w:rPr>
        <w:t xml:space="preserve"> SPECIALIST SERVICES</w:t>
      </w:r>
      <w:r w:rsidR="00761250">
        <w:rPr>
          <w:rFonts w:ascii="Arial" w:hAnsi="Arial" w:cs="Arial"/>
          <w:sz w:val="28"/>
          <w:szCs w:val="28"/>
        </w:rPr>
        <w:t xml:space="preserve"> </w:t>
      </w:r>
    </w:p>
    <w:p w:rsidR="00761250" w:rsidRDefault="00761250" w:rsidP="009063E3">
      <w:pPr>
        <w:pStyle w:val="DefenceBoldNormal"/>
        <w:rPr>
          <w:rFonts w:ascii="Arial" w:hAnsi="Arial" w:cs="Arial"/>
          <w:sz w:val="20"/>
          <w:szCs w:val="20"/>
        </w:rPr>
      </w:pPr>
      <w:r w:rsidRPr="005C5240">
        <w:rPr>
          <w:rFonts w:ascii="Arial" w:hAnsi="Arial" w:cs="Arial"/>
          <w:sz w:val="20"/>
          <w:szCs w:val="20"/>
        </w:rPr>
        <w:t>[</w:t>
      </w:r>
      <w:r>
        <w:rPr>
          <w:rFonts w:ascii="Arial" w:hAnsi="Arial" w:cs="Arial"/>
          <w:i/>
          <w:sz w:val="20"/>
          <w:szCs w:val="20"/>
        </w:rPr>
        <w:t xml:space="preserve">Remove prior to release - </w:t>
      </w:r>
      <w:r w:rsidRPr="00041AB4">
        <w:rPr>
          <w:rFonts w:ascii="Arial" w:hAnsi="Arial" w:cs="Arial"/>
          <w:i/>
          <w:sz w:val="20"/>
          <w:szCs w:val="20"/>
        </w:rPr>
        <w:t xml:space="preserve">For use </w:t>
      </w:r>
      <w:r w:rsidR="00863D6B">
        <w:rPr>
          <w:rFonts w:ascii="Arial" w:hAnsi="Arial" w:cs="Arial"/>
          <w:i/>
          <w:sz w:val="20"/>
          <w:szCs w:val="20"/>
        </w:rPr>
        <w:t xml:space="preserve">for embedded or non-embedded Financial Management, Communications, Procurement Planning and Support, Program Co-ordination and Scheduling Support, Risk Management, Contract Management or Reporting and Information Co-ordination </w:t>
      </w:r>
      <w:r w:rsidR="00CF6A7B">
        <w:rPr>
          <w:rFonts w:ascii="Arial" w:hAnsi="Arial" w:cs="Arial"/>
          <w:i/>
          <w:sz w:val="20"/>
          <w:szCs w:val="20"/>
        </w:rPr>
        <w:t>services and ancillary services</w:t>
      </w:r>
      <w:r w:rsidRPr="005C5240">
        <w:rPr>
          <w:rFonts w:ascii="Arial" w:hAnsi="Arial" w:cs="Arial"/>
          <w:sz w:val="20"/>
          <w:szCs w:val="20"/>
        </w:rPr>
        <w:t>]</w:t>
      </w:r>
    </w:p>
    <w:p w:rsidR="009063E3" w:rsidRPr="00041AB4" w:rsidRDefault="009063E3" w:rsidP="009063E3">
      <w:pPr>
        <w:pStyle w:val="DefenceBoldNormal"/>
        <w:rPr>
          <w:rFonts w:ascii="Arial" w:hAnsi="Arial" w:cs="Arial"/>
          <w:i/>
          <w:sz w:val="20"/>
          <w:szCs w:val="20"/>
        </w:rPr>
      </w:pPr>
    </w:p>
    <w:p w:rsidR="00C66E85" w:rsidRDefault="000A3273" w:rsidP="000675D3">
      <w:pPr>
        <w:pStyle w:val="DefenceSchedule1"/>
        <w:numPr>
          <w:ilvl w:val="0"/>
          <w:numId w:val="13"/>
        </w:numPr>
        <w:tabs>
          <w:tab w:val="clear" w:pos="964"/>
          <w:tab w:val="num" w:pos="0"/>
        </w:tabs>
        <w:rPr>
          <w:rFonts w:ascii="Arial" w:hAnsi="Arial" w:cs="Arial"/>
          <w:b/>
        </w:rPr>
      </w:pPr>
      <w:bookmarkStart w:id="0" w:name="_Ref97809071"/>
      <w:r>
        <w:rPr>
          <w:rFonts w:ascii="Arial" w:hAnsi="Arial" w:cs="Arial"/>
          <w:b/>
        </w:rPr>
        <w:t>Background</w:t>
      </w:r>
      <w:bookmarkEnd w:id="0"/>
    </w:p>
    <w:p w:rsidR="005551E5" w:rsidRPr="00996514" w:rsidRDefault="000E25D0" w:rsidP="00996514">
      <w:pPr>
        <w:pStyle w:val="DefenceSchedule3"/>
        <w:tabs>
          <w:tab w:val="clear" w:pos="1928"/>
          <w:tab w:val="left" w:pos="993"/>
        </w:tabs>
        <w:ind w:left="964" w:firstLine="0"/>
        <w:rPr>
          <w:sz w:val="20"/>
          <w:szCs w:val="20"/>
        </w:rPr>
      </w:pPr>
      <w:r>
        <w:rPr>
          <w:b/>
          <w:sz w:val="20"/>
          <w:szCs w:val="20"/>
        </w:rPr>
        <w:t>[</w:t>
      </w:r>
      <w:r>
        <w:rPr>
          <w:b/>
          <w:i/>
          <w:sz w:val="20"/>
          <w:szCs w:val="20"/>
        </w:rPr>
        <w:t>COMMONWEALTH TO INSERT A HIGH-LEVEL OVERVIEW OF THE BACKGROUND TO THE ENGAGEMENT OF THE CONSULTANT</w:t>
      </w:r>
      <w:r w:rsidR="00D125F3">
        <w:rPr>
          <w:b/>
          <w:i/>
          <w:sz w:val="20"/>
          <w:szCs w:val="20"/>
        </w:rPr>
        <w:t xml:space="preserve">. THIS SHOULD INCLUDE DETAILS OF THE DIRECTORATE AND PROJECT TEAM, THE </w:t>
      </w:r>
      <w:r w:rsidR="004426C2">
        <w:rPr>
          <w:b/>
          <w:i/>
          <w:sz w:val="20"/>
          <w:szCs w:val="20"/>
        </w:rPr>
        <w:t>RELEVANT</w:t>
      </w:r>
      <w:r w:rsidR="00D125F3">
        <w:rPr>
          <w:b/>
          <w:i/>
          <w:sz w:val="20"/>
          <w:szCs w:val="20"/>
        </w:rPr>
        <w:t xml:space="preserve"> PROJECTS</w:t>
      </w:r>
      <w:r w:rsidR="004426C2">
        <w:rPr>
          <w:b/>
          <w:i/>
          <w:sz w:val="20"/>
          <w:szCs w:val="20"/>
        </w:rPr>
        <w:t xml:space="preserve"> OR PROGRAM</w:t>
      </w:r>
      <w:r w:rsidR="00D125F3">
        <w:rPr>
          <w:b/>
          <w:i/>
          <w:sz w:val="20"/>
          <w:szCs w:val="20"/>
        </w:rPr>
        <w:t xml:space="preserve"> AND PRIORITIES</w:t>
      </w:r>
      <w:r>
        <w:rPr>
          <w:sz w:val="20"/>
          <w:szCs w:val="20"/>
        </w:rPr>
        <w:t>]</w:t>
      </w:r>
      <w:r w:rsidR="005551E5">
        <w:rPr>
          <w:b/>
          <w:i/>
          <w:sz w:val="20"/>
          <w:szCs w:val="20"/>
        </w:rPr>
        <w:t xml:space="preserve"> </w:t>
      </w:r>
      <w:r w:rsidR="005551E5">
        <w:rPr>
          <w:sz w:val="20"/>
          <w:szCs w:val="20"/>
        </w:rPr>
        <w:t xml:space="preserve">  </w:t>
      </w:r>
    </w:p>
    <w:p w:rsidR="00C66E85" w:rsidRPr="00615DAE" w:rsidRDefault="00C66E85" w:rsidP="000675D3">
      <w:pPr>
        <w:pStyle w:val="DefenceSchedule1"/>
        <w:numPr>
          <w:ilvl w:val="0"/>
          <w:numId w:val="7"/>
        </w:numPr>
        <w:rPr>
          <w:rFonts w:ascii="Arial" w:hAnsi="Arial" w:cs="Arial"/>
          <w:b/>
        </w:rPr>
      </w:pPr>
      <w:bookmarkStart w:id="1" w:name="_Ref34660516"/>
      <w:r w:rsidRPr="00615DAE">
        <w:rPr>
          <w:rFonts w:ascii="Arial" w:hAnsi="Arial" w:cs="Arial"/>
          <w:b/>
        </w:rPr>
        <w:t>The Services</w:t>
      </w:r>
      <w:bookmarkEnd w:id="1"/>
    </w:p>
    <w:p w:rsidR="004426C2" w:rsidRDefault="000E25D0" w:rsidP="00CE3935">
      <w:pPr>
        <w:pStyle w:val="DefenceDefinitionNum"/>
        <w:numPr>
          <w:ilvl w:val="0"/>
          <w:numId w:val="0"/>
        </w:numPr>
        <w:ind w:left="964"/>
        <w:rPr>
          <w:szCs w:val="20"/>
        </w:rPr>
      </w:pPr>
      <w:r w:rsidRPr="00996514">
        <w:t xml:space="preserve">The Commonwealth, as represented by Defence, </w:t>
      </w:r>
      <w:r w:rsidR="00CE3935">
        <w:t>engages</w:t>
      </w:r>
      <w:r w:rsidRPr="00996514">
        <w:t xml:space="preserve"> the Consultant to provide </w:t>
      </w:r>
      <w:r w:rsidR="004426C2">
        <w:t>[</w:t>
      </w:r>
      <w:r w:rsidR="004426C2">
        <w:rPr>
          <w:b/>
          <w:i/>
        </w:rPr>
        <w:t xml:space="preserve">INSERT DESCRIPTION OF SERVICES </w:t>
      </w:r>
      <w:r w:rsidR="00541F93">
        <w:rPr>
          <w:b/>
          <w:i/>
        </w:rPr>
        <w:t xml:space="preserve">FROM THE MENU IN SECTION 3.3 OF THE SCOPE OF SERVICES </w:t>
      </w:r>
      <w:r w:rsidR="004426C2">
        <w:rPr>
          <w:b/>
          <w:i/>
        </w:rPr>
        <w:t xml:space="preserve">- E.G. FINANCIAL MANAGEMENT </w:t>
      </w:r>
      <w:r w:rsidR="004426C2" w:rsidRPr="004426C2">
        <w:rPr>
          <w:b/>
          <w:i/>
        </w:rPr>
        <w:t>SERVICES</w:t>
      </w:r>
      <w:r w:rsidR="004426C2">
        <w:t xml:space="preserve">] </w:t>
      </w:r>
      <w:r w:rsidR="004426C2" w:rsidRPr="004426C2">
        <w:t>t</w:t>
      </w:r>
      <w:r w:rsidRPr="004426C2">
        <w:rPr>
          <w:szCs w:val="20"/>
        </w:rPr>
        <w:t>o</w:t>
      </w:r>
      <w:r w:rsidR="004426C2">
        <w:rPr>
          <w:szCs w:val="20"/>
        </w:rPr>
        <w:t>:</w:t>
      </w:r>
      <w:r>
        <w:rPr>
          <w:szCs w:val="20"/>
        </w:rPr>
        <w:t xml:space="preserve"> </w:t>
      </w:r>
    </w:p>
    <w:p w:rsidR="004426C2" w:rsidRDefault="000E25D0" w:rsidP="004426C2">
      <w:pPr>
        <w:pStyle w:val="DefenceDefinitionNum2"/>
        <w:rPr>
          <w:szCs w:val="20"/>
        </w:rPr>
      </w:pPr>
      <w:r w:rsidRPr="005F294B">
        <w:rPr>
          <w:szCs w:val="20"/>
        </w:rPr>
        <w:t>support</w:t>
      </w:r>
      <w:r>
        <w:rPr>
          <w:szCs w:val="20"/>
        </w:rPr>
        <w:t xml:space="preserve"> </w:t>
      </w:r>
      <w:r w:rsidRPr="004426C2">
        <w:t>the</w:t>
      </w:r>
      <w:r w:rsidR="004426C2">
        <w:rPr>
          <w:szCs w:val="20"/>
        </w:rPr>
        <w:t xml:space="preserve"> planning and delivery of [</w:t>
      </w:r>
      <w:r w:rsidR="00211DF9">
        <w:rPr>
          <w:b/>
          <w:i/>
          <w:szCs w:val="20"/>
        </w:rPr>
        <w:t>DELETE AS APPLICABLE:</w:t>
      </w:r>
      <w:r w:rsidR="00211DF9">
        <w:rPr>
          <w:szCs w:val="20"/>
        </w:rPr>
        <w:t xml:space="preserve"> the capital facilities and infrastructure projects </w:t>
      </w:r>
      <w:r w:rsidR="00211DF9" w:rsidRPr="009713FD">
        <w:rPr>
          <w:szCs w:val="20"/>
        </w:rPr>
        <w:t xml:space="preserve">referred to in section </w:t>
      </w:r>
      <w:r w:rsidR="00211DF9" w:rsidRPr="009713FD">
        <w:rPr>
          <w:szCs w:val="20"/>
        </w:rPr>
        <w:fldChar w:fldCharType="begin"/>
      </w:r>
      <w:r w:rsidR="00211DF9" w:rsidRPr="009713FD">
        <w:rPr>
          <w:szCs w:val="20"/>
        </w:rPr>
        <w:instrText xml:space="preserve"> REF _Ref97809071 \r \h </w:instrText>
      </w:r>
      <w:r w:rsidR="00E706CE" w:rsidRPr="009713FD">
        <w:rPr>
          <w:szCs w:val="20"/>
        </w:rPr>
        <w:instrText xml:space="preserve"> \* MERGEFORMAT </w:instrText>
      </w:r>
      <w:r w:rsidR="00211DF9" w:rsidRPr="009713FD">
        <w:rPr>
          <w:szCs w:val="20"/>
        </w:rPr>
      </w:r>
      <w:r w:rsidR="00211DF9" w:rsidRPr="009713FD">
        <w:rPr>
          <w:szCs w:val="20"/>
        </w:rPr>
        <w:fldChar w:fldCharType="separate"/>
      </w:r>
      <w:r w:rsidR="0061630C" w:rsidRPr="009713FD">
        <w:rPr>
          <w:szCs w:val="20"/>
        </w:rPr>
        <w:t>1</w:t>
      </w:r>
      <w:r w:rsidR="00211DF9" w:rsidRPr="009713FD">
        <w:rPr>
          <w:szCs w:val="20"/>
        </w:rPr>
        <w:fldChar w:fldCharType="end"/>
      </w:r>
      <w:r w:rsidR="00211DF9" w:rsidRPr="009713FD">
        <w:rPr>
          <w:szCs w:val="20"/>
        </w:rPr>
        <w:t xml:space="preserve"> / the program of capital facilities and infrastructure projects</w:t>
      </w:r>
      <w:r w:rsidR="00211DF9" w:rsidRPr="009713FD">
        <w:rPr>
          <w:b/>
          <w:i/>
          <w:szCs w:val="20"/>
        </w:rPr>
        <w:t xml:space="preserve"> </w:t>
      </w:r>
      <w:r w:rsidR="00211DF9" w:rsidRPr="009713FD">
        <w:rPr>
          <w:szCs w:val="20"/>
        </w:rPr>
        <w:t xml:space="preserve">referred to in section </w:t>
      </w:r>
      <w:r w:rsidR="00211DF9" w:rsidRPr="009713FD">
        <w:rPr>
          <w:szCs w:val="20"/>
        </w:rPr>
        <w:fldChar w:fldCharType="begin"/>
      </w:r>
      <w:r w:rsidR="00211DF9" w:rsidRPr="009713FD">
        <w:rPr>
          <w:szCs w:val="20"/>
        </w:rPr>
        <w:instrText xml:space="preserve"> REF _Ref97809071 \r \h </w:instrText>
      </w:r>
      <w:r w:rsidR="009713FD">
        <w:rPr>
          <w:szCs w:val="20"/>
        </w:rPr>
        <w:instrText xml:space="preserve"> \* MERGEFORMAT </w:instrText>
      </w:r>
      <w:r w:rsidR="00211DF9" w:rsidRPr="009713FD">
        <w:rPr>
          <w:szCs w:val="20"/>
        </w:rPr>
      </w:r>
      <w:r w:rsidR="00211DF9" w:rsidRPr="009713FD">
        <w:rPr>
          <w:szCs w:val="20"/>
        </w:rPr>
        <w:fldChar w:fldCharType="separate"/>
      </w:r>
      <w:r w:rsidR="0061630C" w:rsidRPr="009713FD">
        <w:rPr>
          <w:szCs w:val="20"/>
        </w:rPr>
        <w:t>1</w:t>
      </w:r>
      <w:r w:rsidR="00211DF9" w:rsidRPr="009713FD">
        <w:rPr>
          <w:szCs w:val="20"/>
        </w:rPr>
        <w:fldChar w:fldCharType="end"/>
      </w:r>
      <w:r w:rsidR="00211DF9">
        <w:rPr>
          <w:szCs w:val="20"/>
        </w:rPr>
        <w:t>]</w:t>
      </w:r>
      <w:r w:rsidR="004426C2">
        <w:rPr>
          <w:szCs w:val="20"/>
        </w:rPr>
        <w:t>;</w:t>
      </w:r>
      <w:r w:rsidR="00D96E37">
        <w:rPr>
          <w:szCs w:val="20"/>
        </w:rPr>
        <w:t xml:space="preserve"> and </w:t>
      </w:r>
    </w:p>
    <w:p w:rsidR="00546BFA" w:rsidRDefault="00D96E37" w:rsidP="004426C2">
      <w:pPr>
        <w:pStyle w:val="DefenceDefinitionNum2"/>
        <w:rPr>
          <w:szCs w:val="20"/>
        </w:rPr>
      </w:pPr>
      <w:r>
        <w:t xml:space="preserve">meet the Commonwealth's objectives in section </w:t>
      </w:r>
      <w:r>
        <w:fldChar w:fldCharType="begin"/>
      </w:r>
      <w:r>
        <w:instrText xml:space="preserve"> REF _Ref97558423 \r \h </w:instrText>
      </w:r>
      <w:r>
        <w:fldChar w:fldCharType="separate"/>
      </w:r>
      <w:r w:rsidR="0061630C">
        <w:t>3</w:t>
      </w:r>
      <w:r>
        <w:fldChar w:fldCharType="end"/>
      </w:r>
      <w:r w:rsidR="00546BFA">
        <w:t>,</w:t>
      </w:r>
      <w:r w:rsidR="000E25D0">
        <w:rPr>
          <w:szCs w:val="20"/>
        </w:rPr>
        <w:t xml:space="preserve"> </w:t>
      </w:r>
    </w:p>
    <w:p w:rsidR="000E25D0" w:rsidRDefault="000E25D0" w:rsidP="00546BFA">
      <w:pPr>
        <w:pStyle w:val="DefenceDefinitionNum2"/>
        <w:numPr>
          <w:ilvl w:val="0"/>
          <w:numId w:val="0"/>
        </w:numPr>
        <w:ind w:left="964"/>
        <w:rPr>
          <w:szCs w:val="20"/>
        </w:rPr>
      </w:pPr>
      <w:r>
        <w:rPr>
          <w:szCs w:val="20"/>
        </w:rPr>
        <w:t>(</w:t>
      </w:r>
      <w:proofErr w:type="gramStart"/>
      <w:r>
        <w:rPr>
          <w:szCs w:val="20"/>
        </w:rPr>
        <w:t>the</w:t>
      </w:r>
      <w:proofErr w:type="gramEnd"/>
      <w:r>
        <w:rPr>
          <w:szCs w:val="20"/>
        </w:rPr>
        <w:t xml:space="preserve"> </w:t>
      </w:r>
      <w:r>
        <w:rPr>
          <w:b/>
          <w:szCs w:val="20"/>
        </w:rPr>
        <w:t>Services</w:t>
      </w:r>
      <w:r>
        <w:rPr>
          <w:szCs w:val="20"/>
        </w:rPr>
        <w:t xml:space="preserve">). </w:t>
      </w:r>
    </w:p>
    <w:p w:rsidR="00CE3935" w:rsidRDefault="00CE3935" w:rsidP="000675D3">
      <w:pPr>
        <w:pStyle w:val="DefenceSchedule1"/>
        <w:numPr>
          <w:ilvl w:val="0"/>
          <w:numId w:val="7"/>
        </w:numPr>
        <w:rPr>
          <w:rFonts w:ascii="Arial" w:hAnsi="Arial" w:cs="Arial"/>
          <w:b/>
        </w:rPr>
      </w:pPr>
      <w:bookmarkStart w:id="2" w:name="_Ref97558423"/>
      <w:r w:rsidRPr="00CE3935">
        <w:rPr>
          <w:rFonts w:ascii="Arial" w:hAnsi="Arial" w:cs="Arial"/>
          <w:b/>
        </w:rPr>
        <w:t>Objectives</w:t>
      </w:r>
      <w:bookmarkEnd w:id="2"/>
    </w:p>
    <w:p w:rsidR="00C20B37" w:rsidRPr="00C20B37" w:rsidRDefault="00C20B37" w:rsidP="00CE3935">
      <w:pPr>
        <w:pStyle w:val="DefenceDefinitionNum"/>
        <w:numPr>
          <w:ilvl w:val="0"/>
          <w:numId w:val="0"/>
        </w:numPr>
        <w:ind w:left="964"/>
      </w:pPr>
      <w:r>
        <w:t>[</w:t>
      </w:r>
      <w:r>
        <w:rPr>
          <w:b/>
          <w:i/>
        </w:rPr>
        <w:t>DELETE ANY OBJECTIVES THAT ARE NOT APPLICABLE TO THE SERVICES</w:t>
      </w:r>
      <w:r>
        <w:t>]</w:t>
      </w:r>
    </w:p>
    <w:p w:rsidR="00CE3935" w:rsidRDefault="00CE3935" w:rsidP="00CE3935">
      <w:pPr>
        <w:pStyle w:val="DefenceDefinitionNum"/>
        <w:numPr>
          <w:ilvl w:val="0"/>
          <w:numId w:val="0"/>
        </w:numPr>
        <w:ind w:left="964"/>
      </w:pPr>
      <w:r>
        <w:t>The Commonwealth's objectives in engaging the Consultant to provide the Services are to:</w:t>
      </w:r>
    </w:p>
    <w:p w:rsidR="00CE3935" w:rsidRDefault="00CE3935" w:rsidP="00CE3935">
      <w:pPr>
        <w:pStyle w:val="DefenceDefinitionNum2"/>
      </w:pPr>
      <w:r>
        <w:t>maintain the Commonwealth's ability to efficiently plan and deliver capital facilities and infrastructure projects to a high standard, on time and to budget;</w:t>
      </w:r>
    </w:p>
    <w:p w:rsidR="00CE3935" w:rsidRDefault="00CE3935" w:rsidP="00CE3935">
      <w:pPr>
        <w:pStyle w:val="DefenceDefinitionNum2"/>
      </w:pPr>
      <w:r>
        <w:t xml:space="preserve">ensure that the Commonwealth's </w:t>
      </w:r>
      <w:r w:rsidR="00C20B37">
        <w:t>[</w:t>
      </w:r>
      <w:r w:rsidR="00C20B37">
        <w:rPr>
          <w:b/>
          <w:i/>
        </w:rPr>
        <w:t xml:space="preserve">DELETE AS APPLICABLE: </w:t>
      </w:r>
      <w:r w:rsidR="00C20B37">
        <w:t>program of works / projects]</w:t>
      </w:r>
      <w:r>
        <w:t xml:space="preserve"> are delivered, and the objectives of </w:t>
      </w:r>
      <w:r w:rsidR="00C20B37">
        <w:t>the [</w:t>
      </w:r>
      <w:r w:rsidR="00C20B37">
        <w:rPr>
          <w:b/>
          <w:i/>
        </w:rPr>
        <w:t xml:space="preserve">DELETE AS APPLICABLE: </w:t>
      </w:r>
      <w:r w:rsidR="00C20B37">
        <w:t xml:space="preserve">program  / </w:t>
      </w:r>
      <w:r>
        <w:t>project</w:t>
      </w:r>
      <w:r w:rsidR="00C20B37">
        <w:t>s] are achieved</w:t>
      </w:r>
      <w:r>
        <w:t xml:space="preserve"> with the efficient use of internal Commonwealth resources;</w:t>
      </w:r>
    </w:p>
    <w:p w:rsidR="00CE3935" w:rsidRDefault="00CE3935" w:rsidP="00CE3935">
      <w:pPr>
        <w:pStyle w:val="DefenceDefinitionNum2"/>
      </w:pPr>
      <w:r>
        <w:t xml:space="preserve">ensure that the Commonwealth is provided with consistent and accurate advice on its </w:t>
      </w:r>
      <w:r w:rsidR="00C20B37">
        <w:t>[</w:t>
      </w:r>
      <w:r w:rsidR="00C20B37">
        <w:rPr>
          <w:b/>
          <w:i/>
        </w:rPr>
        <w:t xml:space="preserve">DELETE AS APPLICABLE: </w:t>
      </w:r>
      <w:r w:rsidR="00C20B37">
        <w:t xml:space="preserve">program of works / </w:t>
      </w:r>
      <w:r w:rsidR="00FE6616">
        <w:t>projects</w:t>
      </w:r>
      <w:r w:rsidR="00C20B37">
        <w:t>]</w:t>
      </w:r>
      <w:r w:rsidR="00FE6616">
        <w:t>;</w:t>
      </w:r>
      <w:r>
        <w:t xml:space="preserve"> </w:t>
      </w:r>
    </w:p>
    <w:p w:rsidR="00C20B37" w:rsidRDefault="00C20B37" w:rsidP="00CE3935">
      <w:pPr>
        <w:pStyle w:val="DefenceDefinitionNum2"/>
      </w:pPr>
      <w:r>
        <w:t>ensure that the Commonwealth is provided with effective support with respect to the Services and its [</w:t>
      </w:r>
      <w:r>
        <w:rPr>
          <w:b/>
          <w:i/>
        </w:rPr>
        <w:t xml:space="preserve">DELETE AS APPLICABLE: </w:t>
      </w:r>
      <w:r>
        <w:t xml:space="preserve">program of works / projects]; </w:t>
      </w:r>
    </w:p>
    <w:p w:rsidR="00FE6616" w:rsidRDefault="00FE6616" w:rsidP="00CE3935">
      <w:pPr>
        <w:pStyle w:val="DefenceDefinitionNum2"/>
      </w:pPr>
      <w:r>
        <w:t xml:space="preserve">efficiently deliver the Commonwealth's </w:t>
      </w:r>
      <w:r w:rsidR="00C20B37">
        <w:t>[</w:t>
      </w:r>
      <w:r w:rsidR="00C20B37">
        <w:rPr>
          <w:b/>
          <w:i/>
        </w:rPr>
        <w:t xml:space="preserve">DELETE AS APPLICABLE: </w:t>
      </w:r>
      <w:r w:rsidR="00C20B37">
        <w:t xml:space="preserve">program of works / projects] </w:t>
      </w:r>
      <w:r>
        <w:t>within applicable regulatory, administrative and policy frameworks;</w:t>
      </w:r>
    </w:p>
    <w:p w:rsidR="00C20B37" w:rsidRDefault="00C20B37" w:rsidP="00CE3935">
      <w:pPr>
        <w:pStyle w:val="DefenceDefinitionNum2"/>
      </w:pPr>
      <w:r>
        <w:t>maintain Consultant resources with the requisite level of expertise, experience, skills and qualifications and in sufficient numbers so as to provide the Services so as to support the Commonwealth's [</w:t>
      </w:r>
      <w:r>
        <w:rPr>
          <w:b/>
          <w:i/>
        </w:rPr>
        <w:t xml:space="preserve">DELETE AS APPLICABLE: </w:t>
      </w:r>
      <w:r>
        <w:t xml:space="preserve">program of works / projects]; </w:t>
      </w:r>
    </w:p>
    <w:p w:rsidR="00C20B37" w:rsidRDefault="00C20B37" w:rsidP="00CE3935">
      <w:pPr>
        <w:pStyle w:val="DefenceDefinitionNum2"/>
      </w:pPr>
      <w:r>
        <w:t>ensure that all procurements in connection with the Commonwealth's [</w:t>
      </w:r>
      <w:r>
        <w:rPr>
          <w:b/>
          <w:i/>
        </w:rPr>
        <w:t xml:space="preserve">DELETE AS APPLICABLE: </w:t>
      </w:r>
      <w:r>
        <w:t>program of works / projects] demonstrate and achieve value for money for the Commonwealth and comply with applicable standards, processes and policies;</w:t>
      </w:r>
    </w:p>
    <w:p w:rsidR="00C20B37" w:rsidRDefault="00FE6616" w:rsidP="00CE3935">
      <w:pPr>
        <w:pStyle w:val="DefenceDefinitionNum2"/>
      </w:pPr>
      <w:r>
        <w:lastRenderedPageBreak/>
        <w:t xml:space="preserve">incorporate industry expertise, industry best practice, industry innovation and industry "smarts" into the development and delivery of the Commonwealth's </w:t>
      </w:r>
      <w:r w:rsidR="00C20B37">
        <w:t>[</w:t>
      </w:r>
      <w:r w:rsidR="00C20B37">
        <w:rPr>
          <w:b/>
          <w:i/>
        </w:rPr>
        <w:t xml:space="preserve">DELETE AS APPLICABLE: </w:t>
      </w:r>
      <w:r w:rsidR="00C20B37">
        <w:t>program of works / projects]</w:t>
      </w:r>
      <w:r>
        <w:t xml:space="preserve">; </w:t>
      </w:r>
    </w:p>
    <w:p w:rsidR="00C20B37" w:rsidRDefault="00C20B37" w:rsidP="00CE3935">
      <w:pPr>
        <w:pStyle w:val="DefenceDefinitionNum2"/>
      </w:pPr>
      <w:r>
        <w:t>implement appropriate cost planning and cost management controls to ensure value for money and all o</w:t>
      </w:r>
      <w:bookmarkStart w:id="3" w:name="_GoBack"/>
      <w:bookmarkEnd w:id="3"/>
      <w:r>
        <w:t>ther budgetary objectives are achieved for the Commonwealth;</w:t>
      </w:r>
    </w:p>
    <w:p w:rsidR="00C20B37" w:rsidRDefault="00C20B37" w:rsidP="00CE3935">
      <w:pPr>
        <w:pStyle w:val="DefenceDefinitionNum2"/>
      </w:pPr>
      <w:r>
        <w:t>implement appropriate program planning, optimal sequencing and time management to ensure that all timing objectives are achieved;</w:t>
      </w:r>
    </w:p>
    <w:p w:rsidR="00A935D8" w:rsidRDefault="00C20B37" w:rsidP="00CE3935">
      <w:pPr>
        <w:pStyle w:val="DefenceDefinitionNum2"/>
      </w:pPr>
      <w:r>
        <w:t>effective management of risks, issues, opportunities, threats and other activities associated with the Commonwealth's [</w:t>
      </w:r>
      <w:r>
        <w:rPr>
          <w:b/>
          <w:i/>
        </w:rPr>
        <w:t xml:space="preserve">DELETE AS APPLICABLE: </w:t>
      </w:r>
      <w:r>
        <w:t>program of works / projects]</w:t>
      </w:r>
      <w:r w:rsidR="00A935D8">
        <w:t xml:space="preserve">; </w:t>
      </w:r>
    </w:p>
    <w:p w:rsidR="00FE6616" w:rsidRDefault="00A935D8" w:rsidP="00CE3935">
      <w:pPr>
        <w:pStyle w:val="DefenceDefinitionNum2"/>
      </w:pPr>
      <w:r>
        <w:t>ensure continuous innovation and improvement and further ensure that lessons learnt are captured and addressed for the benefit of the Commonwealth's [</w:t>
      </w:r>
      <w:r>
        <w:rPr>
          <w:b/>
          <w:i/>
        </w:rPr>
        <w:t xml:space="preserve">DELETE AS APPLICABLE: </w:t>
      </w:r>
      <w:r>
        <w:t>program of works / projects]; and</w:t>
      </w:r>
      <w:r w:rsidR="00C20B37">
        <w:t xml:space="preserve"> </w:t>
      </w:r>
    </w:p>
    <w:p w:rsidR="00FE6616" w:rsidRPr="00CE3935" w:rsidRDefault="00FE6616" w:rsidP="00CE3935">
      <w:pPr>
        <w:pStyle w:val="DefenceDefinitionNum2"/>
      </w:pPr>
      <w:r>
        <w:t>[</w:t>
      </w:r>
      <w:r>
        <w:rPr>
          <w:b/>
          <w:i/>
        </w:rPr>
        <w:t>COMMONWEALTH TO INSERT ANY OTHER RELEVANT OBJECTIVES</w:t>
      </w:r>
      <w:r>
        <w:t xml:space="preserve">]. </w:t>
      </w:r>
    </w:p>
    <w:p w:rsidR="00CE3935" w:rsidRPr="00CE3935" w:rsidRDefault="00821BE3" w:rsidP="000675D3">
      <w:pPr>
        <w:pStyle w:val="DefenceSchedule1"/>
        <w:numPr>
          <w:ilvl w:val="0"/>
          <w:numId w:val="7"/>
        </w:numPr>
        <w:rPr>
          <w:rFonts w:ascii="Arial" w:hAnsi="Arial" w:cs="Arial"/>
          <w:b/>
        </w:rPr>
      </w:pPr>
      <w:r>
        <w:rPr>
          <w:rFonts w:ascii="Arial" w:hAnsi="Arial" w:cs="Arial"/>
          <w:b/>
        </w:rPr>
        <w:t xml:space="preserve">General </w:t>
      </w:r>
      <w:r w:rsidR="00CE3935" w:rsidRPr="00CE3935">
        <w:rPr>
          <w:rFonts w:ascii="Arial" w:hAnsi="Arial" w:cs="Arial"/>
          <w:b/>
        </w:rPr>
        <w:t>Service Requirements</w:t>
      </w:r>
    </w:p>
    <w:p w:rsidR="00F05EE2" w:rsidRDefault="00F05EE2" w:rsidP="00CE3935">
      <w:pPr>
        <w:pStyle w:val="DefenceDefinitionNum"/>
        <w:numPr>
          <w:ilvl w:val="0"/>
          <w:numId w:val="0"/>
        </w:numPr>
        <w:ind w:left="964"/>
        <w:rPr>
          <w:szCs w:val="20"/>
        </w:rPr>
      </w:pPr>
      <w:r>
        <w:rPr>
          <w:szCs w:val="20"/>
        </w:rPr>
        <w:t>T</w:t>
      </w:r>
      <w:r w:rsidR="007A4DE7" w:rsidRPr="00615DAE">
        <w:rPr>
          <w:szCs w:val="20"/>
        </w:rPr>
        <w:t>he Consultant must</w:t>
      </w:r>
      <w:r w:rsidR="00052153">
        <w:rPr>
          <w:szCs w:val="20"/>
        </w:rPr>
        <w:t xml:space="preserve"> ensure that all</w:t>
      </w:r>
      <w:r w:rsidR="00F411E7">
        <w:rPr>
          <w:szCs w:val="20"/>
        </w:rPr>
        <w:t xml:space="preserve"> personnel </w:t>
      </w:r>
      <w:r w:rsidR="00F411E7" w:rsidRPr="00A13159">
        <w:rPr>
          <w:szCs w:val="20"/>
        </w:rPr>
        <w:t>engaged in providing the Services</w:t>
      </w:r>
      <w:r w:rsidR="00C356E0">
        <w:rPr>
          <w:szCs w:val="20"/>
        </w:rPr>
        <w:t>:</w:t>
      </w:r>
      <w:r w:rsidR="009F7D96">
        <w:rPr>
          <w:szCs w:val="20"/>
        </w:rPr>
        <w:t xml:space="preserve"> </w:t>
      </w:r>
    </w:p>
    <w:p w:rsidR="00F05EE2" w:rsidRDefault="00F05EE2" w:rsidP="00041AB4">
      <w:pPr>
        <w:pStyle w:val="DefenceDefinitionNum2"/>
      </w:pPr>
      <w:r>
        <w:t>understand the framework for the planning, development and delivery of the Commonwealth's capital facilities and infrastructure projects, including</w:t>
      </w:r>
      <w:r w:rsidR="00D125F3">
        <w:t xml:space="preserve"> </w:t>
      </w:r>
      <w:r>
        <w:t>the fol</w:t>
      </w:r>
      <w:r w:rsidR="00CE3935">
        <w:t>lowing Commonwealth legislation,</w:t>
      </w:r>
      <w:r>
        <w:t xml:space="preserve"> policies</w:t>
      </w:r>
      <w:r w:rsidR="00CE3935">
        <w:t xml:space="preserve"> and requirements</w:t>
      </w:r>
      <w:r>
        <w:t xml:space="preserve"> (as amended or replaced from time to time):</w:t>
      </w:r>
    </w:p>
    <w:p w:rsidR="00F05EE2" w:rsidRPr="004230FE" w:rsidRDefault="00F05EE2" w:rsidP="00041AB4">
      <w:pPr>
        <w:pStyle w:val="DefenceDefinitionNum3"/>
      </w:pPr>
      <w:r w:rsidRPr="00EC6581">
        <w:rPr>
          <w:i/>
        </w:rPr>
        <w:t>Public Governance, Performance and Accountability Act 2013</w:t>
      </w:r>
      <w:r w:rsidRPr="004230FE">
        <w:t xml:space="preserve"> (</w:t>
      </w:r>
      <w:proofErr w:type="spellStart"/>
      <w:r w:rsidRPr="004230FE">
        <w:t>Cth</w:t>
      </w:r>
      <w:proofErr w:type="spellEnd"/>
      <w:r w:rsidRPr="004230FE">
        <w:t>);</w:t>
      </w:r>
    </w:p>
    <w:p w:rsidR="00F05EE2" w:rsidRPr="004230FE" w:rsidRDefault="00F05EE2" w:rsidP="00041AB4">
      <w:pPr>
        <w:pStyle w:val="DefenceDefinitionNum3"/>
      </w:pPr>
      <w:r w:rsidRPr="004230FE">
        <w:t>Commonwealth Procurement Rules (December 2020);</w:t>
      </w:r>
    </w:p>
    <w:p w:rsidR="00F05EE2" w:rsidRPr="004230FE" w:rsidRDefault="00F05EE2" w:rsidP="00041AB4">
      <w:pPr>
        <w:pStyle w:val="DefenceDefinitionNum3"/>
      </w:pPr>
      <w:r w:rsidRPr="004230FE">
        <w:t>the APS Code of Conduct;</w:t>
      </w:r>
    </w:p>
    <w:p w:rsidR="00F05EE2" w:rsidRPr="004230FE" w:rsidRDefault="00F05EE2" w:rsidP="00041AB4">
      <w:pPr>
        <w:pStyle w:val="DefenceDefinitionNum3"/>
      </w:pPr>
      <w:r w:rsidRPr="00EC6581">
        <w:rPr>
          <w:i/>
        </w:rPr>
        <w:t>Code for the Tendering and Performance of Building Work 2016</w:t>
      </w:r>
      <w:r w:rsidR="00B33655">
        <w:t xml:space="preserve"> </w:t>
      </w:r>
      <w:r w:rsidR="00B33655" w:rsidRPr="00EC6581">
        <w:t>(</w:t>
      </w:r>
      <w:proofErr w:type="spellStart"/>
      <w:r w:rsidR="00B33655" w:rsidRPr="00EC6581">
        <w:t>Cth</w:t>
      </w:r>
      <w:proofErr w:type="spellEnd"/>
      <w:r w:rsidR="00B33655" w:rsidRPr="00EC6581">
        <w:t>)</w:t>
      </w:r>
      <w:r w:rsidR="00B33655">
        <w:rPr>
          <w:i/>
        </w:rPr>
        <w:t xml:space="preserve"> </w:t>
      </w:r>
      <w:r w:rsidR="00B33655">
        <w:t>(Building Code 2016)</w:t>
      </w:r>
      <w:r w:rsidRPr="004230FE">
        <w:t>;</w:t>
      </w:r>
    </w:p>
    <w:p w:rsidR="00B33655" w:rsidRDefault="00F05EE2" w:rsidP="00041AB4">
      <w:pPr>
        <w:pStyle w:val="DefenceDefinitionNum3"/>
      </w:pPr>
      <w:r w:rsidRPr="00EC6581">
        <w:rPr>
          <w:i/>
        </w:rPr>
        <w:t>Building and Construction Industry (Improving Productivity) Act 2016</w:t>
      </w:r>
      <w:r w:rsidRPr="004230FE">
        <w:t xml:space="preserve"> (</w:t>
      </w:r>
      <w:proofErr w:type="spellStart"/>
      <w:r w:rsidRPr="004230FE">
        <w:t>Cth</w:t>
      </w:r>
      <w:proofErr w:type="spellEnd"/>
      <w:r w:rsidRPr="004230FE">
        <w:t>)</w:t>
      </w:r>
      <w:r w:rsidR="00B33655">
        <w:t>;</w:t>
      </w:r>
      <w:r w:rsidRPr="004230FE">
        <w:t xml:space="preserve"> </w:t>
      </w:r>
    </w:p>
    <w:p w:rsidR="00F05EE2" w:rsidRPr="004230FE" w:rsidRDefault="00B33655" w:rsidP="00041AB4">
      <w:pPr>
        <w:pStyle w:val="DefenceDefinitionNum3"/>
      </w:pPr>
      <w:r w:rsidRPr="00EC6581">
        <w:rPr>
          <w:i/>
        </w:rPr>
        <w:t>Building and Construction Industry (Improving Productivity) (Accreditation Scheme) Rules 2019</w:t>
      </w:r>
      <w:r>
        <w:t xml:space="preserve"> (</w:t>
      </w:r>
      <w:proofErr w:type="spellStart"/>
      <w:r>
        <w:t>Cth</w:t>
      </w:r>
      <w:proofErr w:type="spellEnd"/>
      <w:r>
        <w:t>)</w:t>
      </w:r>
      <w:r w:rsidR="00F05EE2" w:rsidRPr="004230FE">
        <w:t xml:space="preserve"> </w:t>
      </w:r>
      <w:r>
        <w:t>(</w:t>
      </w:r>
      <w:r w:rsidR="00F05EE2" w:rsidRPr="004230FE">
        <w:t>Work Health and Safety Accreditation Scheme</w:t>
      </w:r>
      <w:r>
        <w:t>)</w:t>
      </w:r>
      <w:r w:rsidR="00F05EE2" w:rsidRPr="004230FE">
        <w:t xml:space="preserve">; </w:t>
      </w:r>
    </w:p>
    <w:p w:rsidR="00F05EE2" w:rsidRPr="004230FE" w:rsidRDefault="00F05EE2" w:rsidP="00041AB4">
      <w:pPr>
        <w:pStyle w:val="DefenceDefinitionNum3"/>
      </w:pPr>
      <w:r w:rsidRPr="00EC6581">
        <w:rPr>
          <w:i/>
        </w:rPr>
        <w:t>Workplace Gender Equality Act 2012</w:t>
      </w:r>
      <w:r w:rsidRPr="004230FE">
        <w:t xml:space="preserve"> (</w:t>
      </w:r>
      <w:proofErr w:type="spellStart"/>
      <w:r w:rsidRPr="004230FE">
        <w:t>Cth</w:t>
      </w:r>
      <w:proofErr w:type="spellEnd"/>
      <w:r w:rsidRPr="004230FE">
        <w:t>);</w:t>
      </w:r>
    </w:p>
    <w:p w:rsidR="00F05EE2" w:rsidRPr="004230FE" w:rsidRDefault="00F05EE2" w:rsidP="00041AB4">
      <w:pPr>
        <w:pStyle w:val="DefenceDefinitionNum3"/>
        <w:rPr>
          <w:i/>
        </w:rPr>
      </w:pPr>
      <w:r w:rsidRPr="004230FE">
        <w:t>Commonwealth Property Management Framework;</w:t>
      </w:r>
    </w:p>
    <w:p w:rsidR="00F05EE2" w:rsidRPr="004230FE" w:rsidRDefault="00F05EE2" w:rsidP="00041AB4">
      <w:pPr>
        <w:pStyle w:val="DefenceDefinitionNum3"/>
        <w:rPr>
          <w:i/>
        </w:rPr>
      </w:pPr>
      <w:r w:rsidRPr="004230FE">
        <w:t>Estimates Memoranda as published by the Department of Finance;</w:t>
      </w:r>
    </w:p>
    <w:p w:rsidR="00F05EE2" w:rsidRPr="004230FE" w:rsidRDefault="00F05EE2" w:rsidP="00041AB4">
      <w:pPr>
        <w:pStyle w:val="DefenceDefinitionNum3"/>
      </w:pPr>
      <w:r w:rsidRPr="004230FE">
        <w:t>Indigenous Procurement Policy;</w:t>
      </w:r>
    </w:p>
    <w:p w:rsidR="00F05EE2" w:rsidRPr="004230FE" w:rsidRDefault="00F05EE2" w:rsidP="00041AB4">
      <w:pPr>
        <w:pStyle w:val="DefenceDefinitionNum3"/>
      </w:pPr>
      <w:r w:rsidRPr="004230FE">
        <w:t>Australian Industry Participation Policy</w:t>
      </w:r>
      <w:r>
        <w:t xml:space="preserve">; </w:t>
      </w:r>
    </w:p>
    <w:p w:rsidR="00F05EE2" w:rsidRDefault="00F05EE2" w:rsidP="00041AB4">
      <w:pPr>
        <w:pStyle w:val="DefenceDefinitionNum3"/>
      </w:pPr>
      <w:r>
        <w:t>Procurement Connected Policies;</w:t>
      </w:r>
      <w:r w:rsidRPr="004230FE">
        <w:t xml:space="preserve"> </w:t>
      </w:r>
    </w:p>
    <w:p w:rsidR="00F05EE2" w:rsidRPr="004230FE" w:rsidRDefault="00F05EE2" w:rsidP="00041AB4">
      <w:pPr>
        <w:pStyle w:val="DefenceDefinitionNum3"/>
      </w:pPr>
      <w:r w:rsidRPr="00996514">
        <w:t xml:space="preserve">the </w:t>
      </w:r>
      <w:r w:rsidRPr="00EC6581">
        <w:rPr>
          <w:i/>
        </w:rPr>
        <w:t>Defence Act 1903</w:t>
      </w:r>
      <w:r w:rsidRPr="004230FE">
        <w:t xml:space="preserve"> (</w:t>
      </w:r>
      <w:proofErr w:type="spellStart"/>
      <w:r w:rsidRPr="004230FE">
        <w:t>Cth</w:t>
      </w:r>
      <w:proofErr w:type="spellEnd"/>
      <w:r w:rsidRPr="004230FE">
        <w:t>);</w:t>
      </w:r>
    </w:p>
    <w:p w:rsidR="00F05EE2" w:rsidRPr="004230FE" w:rsidRDefault="00F05EE2" w:rsidP="00041AB4">
      <w:pPr>
        <w:pStyle w:val="DefenceDefinitionNum3"/>
      </w:pPr>
      <w:r w:rsidRPr="004230FE">
        <w:t>the Protective Security Policy Framework;</w:t>
      </w:r>
    </w:p>
    <w:p w:rsidR="00F05EE2" w:rsidRPr="004230FE" w:rsidRDefault="00F05EE2" w:rsidP="00041AB4">
      <w:pPr>
        <w:pStyle w:val="DefenceDefinitionNum3"/>
      </w:pPr>
      <w:r w:rsidRPr="004230FE">
        <w:t>the Defence Capability Life Cycle;</w:t>
      </w:r>
    </w:p>
    <w:p w:rsidR="00F05EE2" w:rsidRPr="004230FE" w:rsidRDefault="00F05EE2" w:rsidP="00041AB4">
      <w:pPr>
        <w:pStyle w:val="DefenceDefinitionNum3"/>
      </w:pPr>
      <w:r w:rsidRPr="004230FE">
        <w:lastRenderedPageBreak/>
        <w:t>the Australian Defence Force Writing Manual;</w:t>
      </w:r>
    </w:p>
    <w:p w:rsidR="00F05EE2" w:rsidRPr="004230FE" w:rsidRDefault="00F05EE2" w:rsidP="00041AB4">
      <w:pPr>
        <w:pStyle w:val="DefenceDefinitionNum3"/>
      </w:pPr>
      <w:r w:rsidRPr="004230FE">
        <w:t xml:space="preserve">the Defence </w:t>
      </w:r>
      <w:r w:rsidR="00960571">
        <w:t>website</w:t>
      </w:r>
      <w:r w:rsidRPr="004230FE">
        <w:t xml:space="preserve"> including all elements relating to:</w:t>
      </w:r>
    </w:p>
    <w:p w:rsidR="00F05EE2" w:rsidRPr="004230FE" w:rsidRDefault="00F05EE2" w:rsidP="00041AB4">
      <w:pPr>
        <w:pStyle w:val="DefenceDefinitionNum3"/>
        <w:numPr>
          <w:ilvl w:val="4"/>
          <w:numId w:val="7"/>
        </w:numPr>
      </w:pPr>
      <w:r w:rsidRPr="004230FE">
        <w:t>Governance, Risk And Compliance;</w:t>
      </w:r>
    </w:p>
    <w:p w:rsidR="00F05EE2" w:rsidRPr="004230FE" w:rsidRDefault="00F05EE2" w:rsidP="00041AB4">
      <w:pPr>
        <w:pStyle w:val="DefenceDefinitionNum3"/>
        <w:numPr>
          <w:ilvl w:val="4"/>
          <w:numId w:val="7"/>
        </w:numPr>
      </w:pPr>
      <w:r w:rsidRPr="004230FE">
        <w:t>Estate &amp; Infrastructure Life Cycle Phases; and</w:t>
      </w:r>
    </w:p>
    <w:p w:rsidR="00F05EE2" w:rsidRPr="004230FE" w:rsidRDefault="00F05EE2" w:rsidP="00041AB4">
      <w:pPr>
        <w:pStyle w:val="DefenceDefinitionNum3"/>
        <w:numPr>
          <w:ilvl w:val="4"/>
          <w:numId w:val="7"/>
        </w:numPr>
      </w:pPr>
      <w:r w:rsidRPr="004230FE">
        <w:t>all Supporting Tools</w:t>
      </w:r>
      <w:r>
        <w:t xml:space="preserve">; </w:t>
      </w:r>
      <w:r w:rsidRPr="004230FE">
        <w:t xml:space="preserve">  </w:t>
      </w:r>
    </w:p>
    <w:p w:rsidR="00F05EE2" w:rsidRPr="004230FE" w:rsidRDefault="00F05EE2" w:rsidP="00041AB4">
      <w:pPr>
        <w:pStyle w:val="DefenceDefinitionNum3"/>
      </w:pPr>
      <w:r w:rsidRPr="004230FE">
        <w:t>key Defence facilities and infrastructure requirements including:</w:t>
      </w:r>
    </w:p>
    <w:p w:rsidR="00F05EE2" w:rsidRPr="004230FE" w:rsidRDefault="00F05EE2" w:rsidP="00041AB4">
      <w:pPr>
        <w:pStyle w:val="DefenceDefinitionNum3"/>
        <w:numPr>
          <w:ilvl w:val="4"/>
          <w:numId w:val="7"/>
        </w:numPr>
      </w:pPr>
      <w:r w:rsidRPr="004230FE">
        <w:t>Estate Governance Integrity System (EGIS);</w:t>
      </w:r>
    </w:p>
    <w:p w:rsidR="00F05EE2" w:rsidRPr="004230FE" w:rsidRDefault="00F05EE2" w:rsidP="00041AB4">
      <w:pPr>
        <w:pStyle w:val="DefenceDefinitionNum3"/>
        <w:numPr>
          <w:ilvl w:val="4"/>
          <w:numId w:val="7"/>
        </w:numPr>
      </w:pPr>
      <w:r w:rsidRPr="004230FE">
        <w:t>Garrison Estate Management System (GEMS);</w:t>
      </w:r>
    </w:p>
    <w:p w:rsidR="00F05EE2" w:rsidRPr="004230FE" w:rsidRDefault="00F05EE2" w:rsidP="00041AB4">
      <w:pPr>
        <w:pStyle w:val="DefenceDefinitionNum3"/>
        <w:numPr>
          <w:ilvl w:val="4"/>
          <w:numId w:val="7"/>
        </w:numPr>
      </w:pPr>
      <w:r w:rsidRPr="004230FE">
        <w:t>Handover/Takeover (HOTO); and</w:t>
      </w:r>
    </w:p>
    <w:p w:rsidR="00F05EE2" w:rsidRPr="004230FE" w:rsidRDefault="00F05EE2" w:rsidP="00041AB4">
      <w:pPr>
        <w:pStyle w:val="DefenceDefinitionNum3"/>
        <w:numPr>
          <w:ilvl w:val="4"/>
          <w:numId w:val="7"/>
        </w:numPr>
      </w:pPr>
      <w:r w:rsidRPr="004230FE">
        <w:t>Defence financial management and reporting</w:t>
      </w:r>
      <w:r>
        <w:t>; and</w:t>
      </w:r>
      <w:r w:rsidRPr="004230FE">
        <w:t xml:space="preserve"> </w:t>
      </w:r>
    </w:p>
    <w:p w:rsidR="00F05EE2" w:rsidRDefault="00F05EE2" w:rsidP="00041AB4">
      <w:pPr>
        <w:pStyle w:val="DefenceDefinitionNum3"/>
      </w:pPr>
      <w:r>
        <w:t>[</w:t>
      </w:r>
      <w:r w:rsidRPr="005C5240">
        <w:rPr>
          <w:b/>
          <w:i/>
        </w:rPr>
        <w:t>INSERT ANY OTHERS AS RELEVANT</w:t>
      </w:r>
      <w:r>
        <w:t>];</w:t>
      </w:r>
    </w:p>
    <w:p w:rsidR="00C356E0" w:rsidRDefault="009C10A8" w:rsidP="00C356E0">
      <w:pPr>
        <w:pStyle w:val="DefenceDefinitionNum2"/>
      </w:pPr>
      <w:r>
        <w:t xml:space="preserve">have the requisite level of expertise, experience, skills and qualifications to provide the Services to support the achievement of the Commonwealth's objectives in section </w:t>
      </w:r>
      <w:r>
        <w:fldChar w:fldCharType="begin"/>
      </w:r>
      <w:r>
        <w:instrText xml:space="preserve"> REF _Ref97558423 \r \h </w:instrText>
      </w:r>
      <w:r>
        <w:fldChar w:fldCharType="separate"/>
      </w:r>
      <w:r w:rsidR="0061630C">
        <w:t>3</w:t>
      </w:r>
      <w:r>
        <w:fldChar w:fldCharType="end"/>
      </w:r>
      <w:r>
        <w:t xml:space="preserve">; </w:t>
      </w:r>
    </w:p>
    <w:p w:rsidR="009C10A8" w:rsidRDefault="009C10A8" w:rsidP="00C356E0">
      <w:pPr>
        <w:pStyle w:val="DefenceDefinitionNum2"/>
      </w:pPr>
      <w:r>
        <w:t>incorporate industry expertise, industry best practice, industry innovation and industry "smarts" into the performance of the Services; and</w:t>
      </w:r>
    </w:p>
    <w:p w:rsidR="009C10A8" w:rsidRDefault="009C10A8" w:rsidP="00C356E0">
      <w:pPr>
        <w:pStyle w:val="DefenceDefinitionNum2"/>
      </w:pPr>
      <w:r>
        <w:t>[</w:t>
      </w:r>
      <w:r>
        <w:rPr>
          <w:b/>
          <w:i/>
        </w:rPr>
        <w:t>INSERT ANY OTHERS AS RELEVANT</w:t>
      </w:r>
      <w:r>
        <w:t>].</w:t>
      </w:r>
    </w:p>
    <w:p w:rsidR="004426C2" w:rsidRDefault="009C10A8" w:rsidP="004426C2">
      <w:pPr>
        <w:pStyle w:val="DefenceSchedule1"/>
        <w:numPr>
          <w:ilvl w:val="0"/>
          <w:numId w:val="7"/>
        </w:numPr>
        <w:rPr>
          <w:rFonts w:ascii="Arial" w:hAnsi="Arial" w:cs="Arial"/>
          <w:b/>
        </w:rPr>
      </w:pPr>
      <w:r w:rsidRPr="009C10A8">
        <w:rPr>
          <w:rFonts w:ascii="Arial" w:hAnsi="Arial" w:cs="Arial"/>
          <w:b/>
        </w:rPr>
        <w:t xml:space="preserve">Specific Service Requirements </w:t>
      </w:r>
    </w:p>
    <w:p w:rsidR="00522774" w:rsidRDefault="009C10A8" w:rsidP="009C10A8">
      <w:pPr>
        <w:pStyle w:val="DefenceDefinitionNum2"/>
        <w:numPr>
          <w:ilvl w:val="0"/>
          <w:numId w:val="0"/>
        </w:numPr>
        <w:ind w:left="993" w:hanging="29"/>
        <w:rPr>
          <w:b/>
          <w:i/>
        </w:rPr>
      </w:pPr>
      <w:r w:rsidRPr="009C10A8">
        <w:t>[</w:t>
      </w:r>
      <w:r w:rsidR="00522774">
        <w:rPr>
          <w:b/>
          <w:i/>
        </w:rPr>
        <w:t>SPECIFIC REQUIREMENTS FOR THE SERVICES TO BE PROVIDED BY THE CONSULTANT SHOULD BE INSERTED. THE SCOPE OF SERVICES PROVIDES THAT THE SERVICES MAY INCLUDE ONE OR MORE OF THE FOLLOWING:</w:t>
      </w:r>
    </w:p>
    <w:p w:rsidR="00522774" w:rsidRPr="00522774" w:rsidRDefault="00522774" w:rsidP="00BF36CA">
      <w:pPr>
        <w:pStyle w:val="DefenceDefinitionNum2"/>
        <w:numPr>
          <w:ilvl w:val="0"/>
          <w:numId w:val="25"/>
        </w:numPr>
        <w:rPr>
          <w:b/>
          <w:i/>
        </w:rPr>
      </w:pPr>
      <w:r w:rsidRPr="00522774">
        <w:rPr>
          <w:b/>
          <w:i/>
        </w:rPr>
        <w:t>Financial Management Services - Services to support the Commonwealth's financial management and reporting obligations and requirements in relation to the delivery of a program of works and individual projects including:</w:t>
      </w:r>
    </w:p>
    <w:p w:rsidR="00522774" w:rsidRPr="00522774" w:rsidRDefault="00522774" w:rsidP="00522774">
      <w:pPr>
        <w:pStyle w:val="DefenceDefinitionNum2"/>
        <w:numPr>
          <w:ilvl w:val="2"/>
          <w:numId w:val="25"/>
        </w:numPr>
        <w:tabs>
          <w:tab w:val="left" w:pos="2268"/>
        </w:tabs>
        <w:ind w:left="2268" w:hanging="567"/>
        <w:rPr>
          <w:b/>
          <w:i/>
        </w:rPr>
      </w:pPr>
      <w:r w:rsidRPr="00522774">
        <w:rPr>
          <w:b/>
          <w:i/>
        </w:rPr>
        <w:t>program and project budgeting, phasing and forecasting;</w:t>
      </w:r>
    </w:p>
    <w:p w:rsidR="00522774" w:rsidRPr="00522774" w:rsidRDefault="00522774" w:rsidP="00522774">
      <w:pPr>
        <w:pStyle w:val="DefenceDefinitionNum2"/>
        <w:numPr>
          <w:ilvl w:val="2"/>
          <w:numId w:val="25"/>
        </w:numPr>
        <w:tabs>
          <w:tab w:val="left" w:pos="2268"/>
        </w:tabs>
        <w:ind w:left="2268" w:hanging="567"/>
        <w:rPr>
          <w:b/>
          <w:i/>
        </w:rPr>
      </w:pPr>
      <w:r w:rsidRPr="00522774">
        <w:rPr>
          <w:b/>
          <w:i/>
        </w:rPr>
        <w:t>cash flow and project funding management;</w:t>
      </w:r>
    </w:p>
    <w:p w:rsidR="00522774" w:rsidRPr="00522774" w:rsidRDefault="00522774" w:rsidP="00522774">
      <w:pPr>
        <w:pStyle w:val="DefenceDefinitionNum2"/>
        <w:numPr>
          <w:ilvl w:val="2"/>
          <w:numId w:val="25"/>
        </w:numPr>
        <w:tabs>
          <w:tab w:val="left" w:pos="2268"/>
        </w:tabs>
        <w:ind w:left="2268" w:hanging="567"/>
        <w:rPr>
          <w:b/>
          <w:i/>
        </w:rPr>
      </w:pPr>
      <w:r w:rsidRPr="00522774">
        <w:rPr>
          <w:b/>
          <w:i/>
        </w:rPr>
        <w:t>development, management of and reporting against program and project financial estimates;</w:t>
      </w:r>
    </w:p>
    <w:p w:rsidR="00522774" w:rsidRPr="00522774" w:rsidRDefault="00522774" w:rsidP="00522774">
      <w:pPr>
        <w:pStyle w:val="DefenceDefinitionNum2"/>
        <w:numPr>
          <w:ilvl w:val="2"/>
          <w:numId w:val="25"/>
        </w:numPr>
        <w:tabs>
          <w:tab w:val="left" w:pos="2268"/>
        </w:tabs>
        <w:ind w:left="2268" w:hanging="567"/>
        <w:rPr>
          <w:b/>
          <w:i/>
        </w:rPr>
      </w:pPr>
      <w:r w:rsidRPr="00522774">
        <w:rPr>
          <w:b/>
          <w:i/>
        </w:rPr>
        <w:t>legislative and policy compliance and reporting; and</w:t>
      </w:r>
    </w:p>
    <w:p w:rsidR="00522774" w:rsidRPr="00522774" w:rsidRDefault="00522774" w:rsidP="00522774">
      <w:pPr>
        <w:pStyle w:val="DefenceDefinitionNum2"/>
        <w:numPr>
          <w:ilvl w:val="2"/>
          <w:numId w:val="25"/>
        </w:numPr>
        <w:tabs>
          <w:tab w:val="left" w:pos="2268"/>
        </w:tabs>
        <w:ind w:left="2268" w:hanging="567"/>
        <w:rPr>
          <w:b/>
          <w:i/>
        </w:rPr>
      </w:pPr>
      <w:proofErr w:type="gramStart"/>
      <w:r w:rsidRPr="00522774">
        <w:rPr>
          <w:b/>
          <w:i/>
        </w:rPr>
        <w:t>financial</w:t>
      </w:r>
      <w:proofErr w:type="gramEnd"/>
      <w:r w:rsidRPr="00522774">
        <w:rPr>
          <w:b/>
          <w:i/>
        </w:rPr>
        <w:t xml:space="preserve"> trend analysis, performance review and auditing.</w:t>
      </w:r>
    </w:p>
    <w:p w:rsidR="00522774" w:rsidRPr="00522774" w:rsidRDefault="00522774" w:rsidP="004C706C">
      <w:pPr>
        <w:pStyle w:val="DefenceDefinitionNum2"/>
        <w:numPr>
          <w:ilvl w:val="0"/>
          <w:numId w:val="25"/>
        </w:numPr>
        <w:rPr>
          <w:b/>
          <w:i/>
        </w:rPr>
      </w:pPr>
      <w:r w:rsidRPr="00522774">
        <w:rPr>
          <w:b/>
          <w:i/>
        </w:rPr>
        <w:t>Communications Services - Services to support the Commonwealth's communication requirements in relation to the delivery of a program of works and individual projects including:</w:t>
      </w:r>
    </w:p>
    <w:p w:rsidR="00522774" w:rsidRPr="00522774" w:rsidRDefault="00522774" w:rsidP="00522774">
      <w:pPr>
        <w:pStyle w:val="DefenceDefinitionNum2"/>
        <w:numPr>
          <w:ilvl w:val="2"/>
          <w:numId w:val="25"/>
        </w:numPr>
        <w:tabs>
          <w:tab w:val="left" w:pos="2268"/>
        </w:tabs>
        <w:ind w:left="2268" w:hanging="567"/>
        <w:rPr>
          <w:b/>
          <w:i/>
        </w:rPr>
      </w:pPr>
      <w:r w:rsidRPr="00522774">
        <w:rPr>
          <w:b/>
          <w:i/>
        </w:rPr>
        <w:t>advice and support in respect of stakeholder, local industry and community liaison and communication;</w:t>
      </w:r>
    </w:p>
    <w:p w:rsidR="00522774" w:rsidRPr="00522774" w:rsidRDefault="00522774" w:rsidP="00522774">
      <w:pPr>
        <w:pStyle w:val="DefenceDefinitionNum2"/>
        <w:numPr>
          <w:ilvl w:val="2"/>
          <w:numId w:val="25"/>
        </w:numPr>
        <w:tabs>
          <w:tab w:val="left" w:pos="2268"/>
        </w:tabs>
        <w:ind w:left="2268" w:hanging="567"/>
        <w:rPr>
          <w:b/>
          <w:i/>
        </w:rPr>
      </w:pPr>
      <w:r w:rsidRPr="00522774">
        <w:rPr>
          <w:b/>
          <w:i/>
        </w:rPr>
        <w:t>development of internal and external communications plans;</w:t>
      </w:r>
    </w:p>
    <w:p w:rsidR="00522774" w:rsidRPr="00522774" w:rsidRDefault="00522774" w:rsidP="00522774">
      <w:pPr>
        <w:pStyle w:val="DefenceDefinitionNum2"/>
        <w:numPr>
          <w:ilvl w:val="2"/>
          <w:numId w:val="25"/>
        </w:numPr>
        <w:tabs>
          <w:tab w:val="left" w:pos="2268"/>
        </w:tabs>
        <w:ind w:left="2268" w:hanging="567"/>
        <w:rPr>
          <w:b/>
          <w:i/>
        </w:rPr>
      </w:pPr>
      <w:r w:rsidRPr="00522774">
        <w:rPr>
          <w:b/>
          <w:i/>
        </w:rPr>
        <w:t>preparation of reports and correspondence including internal to the agency and external from Government;</w:t>
      </w:r>
    </w:p>
    <w:p w:rsidR="00522774" w:rsidRPr="00522774" w:rsidRDefault="00522774" w:rsidP="00522774">
      <w:pPr>
        <w:pStyle w:val="DefenceDefinitionNum2"/>
        <w:numPr>
          <w:ilvl w:val="2"/>
          <w:numId w:val="25"/>
        </w:numPr>
        <w:tabs>
          <w:tab w:val="left" w:pos="2268"/>
        </w:tabs>
        <w:ind w:left="2268" w:hanging="567"/>
        <w:rPr>
          <w:b/>
          <w:i/>
        </w:rPr>
      </w:pPr>
      <w:r w:rsidRPr="00522774">
        <w:rPr>
          <w:b/>
          <w:i/>
        </w:rPr>
        <w:lastRenderedPageBreak/>
        <w:t xml:space="preserve">support in obtaining Approvals; and </w:t>
      </w:r>
    </w:p>
    <w:p w:rsidR="00522774" w:rsidRPr="00522774" w:rsidRDefault="00522774" w:rsidP="00522774">
      <w:pPr>
        <w:pStyle w:val="DefenceDefinitionNum2"/>
        <w:numPr>
          <w:ilvl w:val="2"/>
          <w:numId w:val="25"/>
        </w:numPr>
        <w:tabs>
          <w:tab w:val="left" w:pos="2268"/>
        </w:tabs>
        <w:ind w:left="2268" w:hanging="567"/>
        <w:rPr>
          <w:b/>
          <w:i/>
        </w:rPr>
      </w:pPr>
      <w:proofErr w:type="gramStart"/>
      <w:r w:rsidRPr="00522774">
        <w:rPr>
          <w:b/>
          <w:i/>
        </w:rPr>
        <w:t>advice</w:t>
      </w:r>
      <w:proofErr w:type="gramEnd"/>
      <w:r w:rsidRPr="00522774">
        <w:rPr>
          <w:b/>
          <w:i/>
        </w:rPr>
        <w:t xml:space="preserve"> and support in respect of the development and management of media matters.</w:t>
      </w:r>
    </w:p>
    <w:p w:rsidR="00522774" w:rsidRPr="00522774" w:rsidRDefault="00522774" w:rsidP="00DC04D0">
      <w:pPr>
        <w:pStyle w:val="DefenceDefinitionNum2"/>
        <w:numPr>
          <w:ilvl w:val="0"/>
          <w:numId w:val="25"/>
        </w:numPr>
        <w:rPr>
          <w:b/>
          <w:i/>
        </w:rPr>
      </w:pPr>
      <w:r w:rsidRPr="00522774">
        <w:rPr>
          <w:b/>
          <w:i/>
        </w:rPr>
        <w:t>Procurement Planning and Support Services - Services to support the Commonwealth's procurement planning and support requirements in relation to the delivery of a program of works and individual projects including:</w:t>
      </w:r>
    </w:p>
    <w:p w:rsidR="00522774" w:rsidRPr="00522774" w:rsidRDefault="00522774" w:rsidP="00522774">
      <w:pPr>
        <w:pStyle w:val="DefenceDefinitionNum2"/>
        <w:numPr>
          <w:ilvl w:val="2"/>
          <w:numId w:val="25"/>
        </w:numPr>
        <w:tabs>
          <w:tab w:val="left" w:pos="2268"/>
        </w:tabs>
        <w:ind w:left="2268" w:hanging="567"/>
        <w:rPr>
          <w:b/>
          <w:i/>
        </w:rPr>
      </w:pPr>
      <w:r w:rsidRPr="00522774">
        <w:rPr>
          <w:b/>
          <w:i/>
        </w:rPr>
        <w:t>advice and support to assist in identifying, planning and scheduling anticipated procurement activities;</w:t>
      </w:r>
    </w:p>
    <w:p w:rsidR="00522774" w:rsidRPr="00522774" w:rsidRDefault="00522774" w:rsidP="00522774">
      <w:pPr>
        <w:pStyle w:val="DefenceDefinitionNum2"/>
        <w:numPr>
          <w:ilvl w:val="2"/>
          <w:numId w:val="25"/>
        </w:numPr>
        <w:tabs>
          <w:tab w:val="left" w:pos="2268"/>
        </w:tabs>
        <w:ind w:left="2268" w:hanging="567"/>
        <w:rPr>
          <w:b/>
          <w:i/>
        </w:rPr>
      </w:pPr>
      <w:r w:rsidRPr="00522774">
        <w:rPr>
          <w:b/>
          <w:i/>
        </w:rPr>
        <w:t>development of procurement documentation and management of procurement processes;</w:t>
      </w:r>
    </w:p>
    <w:p w:rsidR="00522774" w:rsidRPr="00522774" w:rsidRDefault="00522774" w:rsidP="00522774">
      <w:pPr>
        <w:pStyle w:val="DefenceDefinitionNum2"/>
        <w:numPr>
          <w:ilvl w:val="2"/>
          <w:numId w:val="25"/>
        </w:numPr>
        <w:tabs>
          <w:tab w:val="left" w:pos="2268"/>
        </w:tabs>
        <w:ind w:left="2268" w:hanging="567"/>
        <w:rPr>
          <w:b/>
          <w:i/>
        </w:rPr>
      </w:pPr>
      <w:r w:rsidRPr="00522774">
        <w:rPr>
          <w:b/>
          <w:i/>
        </w:rPr>
        <w:t>review and reporting in respect of procurement requirements, outcomes and trends; and</w:t>
      </w:r>
    </w:p>
    <w:p w:rsidR="00522774" w:rsidRPr="00522774" w:rsidRDefault="00522774" w:rsidP="00522774">
      <w:pPr>
        <w:pStyle w:val="DefenceDefinitionNum2"/>
        <w:numPr>
          <w:ilvl w:val="2"/>
          <w:numId w:val="25"/>
        </w:numPr>
        <w:tabs>
          <w:tab w:val="left" w:pos="2268"/>
        </w:tabs>
        <w:ind w:left="2268" w:hanging="567"/>
        <w:rPr>
          <w:b/>
          <w:i/>
        </w:rPr>
      </w:pPr>
      <w:proofErr w:type="gramStart"/>
      <w:r w:rsidRPr="00522774">
        <w:rPr>
          <w:b/>
          <w:i/>
        </w:rPr>
        <w:t>advice</w:t>
      </w:r>
      <w:proofErr w:type="gramEnd"/>
      <w:r w:rsidRPr="00522774">
        <w:rPr>
          <w:b/>
          <w:i/>
        </w:rPr>
        <w:t xml:space="preserve"> and support in respect of systems to support procurement policy compliance and reporting.</w:t>
      </w:r>
    </w:p>
    <w:p w:rsidR="00522774" w:rsidRPr="00522774" w:rsidRDefault="00522774" w:rsidP="00083689">
      <w:pPr>
        <w:pStyle w:val="DefenceDefinitionNum2"/>
        <w:numPr>
          <w:ilvl w:val="0"/>
          <w:numId w:val="25"/>
        </w:numPr>
        <w:rPr>
          <w:b/>
          <w:i/>
        </w:rPr>
      </w:pPr>
      <w:r w:rsidRPr="00522774">
        <w:rPr>
          <w:b/>
          <w:i/>
        </w:rPr>
        <w:t>Program Co-ordination and Scheduling Support Services - Services to support the Commonwealth's programming and scheduling requirements in relation to the delivery of a program of works and individual projects including:</w:t>
      </w:r>
    </w:p>
    <w:p w:rsidR="00522774" w:rsidRPr="00522774" w:rsidRDefault="00522774" w:rsidP="00522774">
      <w:pPr>
        <w:pStyle w:val="DefenceDefinitionNum2"/>
        <w:numPr>
          <w:ilvl w:val="2"/>
          <w:numId w:val="25"/>
        </w:numPr>
        <w:tabs>
          <w:tab w:val="left" w:pos="2268"/>
        </w:tabs>
        <w:ind w:left="2268" w:hanging="567"/>
        <w:rPr>
          <w:b/>
          <w:i/>
        </w:rPr>
      </w:pPr>
      <w:r w:rsidRPr="00522774">
        <w:rPr>
          <w:b/>
          <w:i/>
        </w:rPr>
        <w:t>preparation of programs and providing strategic programing advice;</w:t>
      </w:r>
    </w:p>
    <w:p w:rsidR="00522774" w:rsidRPr="00522774" w:rsidRDefault="00522774" w:rsidP="00522774">
      <w:pPr>
        <w:pStyle w:val="DefenceDefinitionNum2"/>
        <w:numPr>
          <w:ilvl w:val="2"/>
          <w:numId w:val="25"/>
        </w:numPr>
        <w:tabs>
          <w:tab w:val="left" w:pos="2268"/>
        </w:tabs>
        <w:ind w:left="2268" w:hanging="567"/>
        <w:rPr>
          <w:b/>
          <w:i/>
        </w:rPr>
      </w:pPr>
      <w:r w:rsidRPr="00522774">
        <w:rPr>
          <w:b/>
          <w:i/>
        </w:rPr>
        <w:t>program reporting, trend analysis and performance review; and</w:t>
      </w:r>
    </w:p>
    <w:p w:rsidR="00522774" w:rsidRPr="00522774" w:rsidRDefault="00522774" w:rsidP="00522774">
      <w:pPr>
        <w:pStyle w:val="DefenceDefinitionNum2"/>
        <w:numPr>
          <w:ilvl w:val="2"/>
          <w:numId w:val="25"/>
        </w:numPr>
        <w:tabs>
          <w:tab w:val="left" w:pos="2268"/>
        </w:tabs>
        <w:ind w:left="2268" w:hanging="567"/>
        <w:rPr>
          <w:b/>
          <w:i/>
        </w:rPr>
      </w:pPr>
      <w:proofErr w:type="gramStart"/>
      <w:r w:rsidRPr="00522774">
        <w:rPr>
          <w:b/>
          <w:i/>
        </w:rPr>
        <w:t>program</w:t>
      </w:r>
      <w:proofErr w:type="gramEnd"/>
      <w:r w:rsidRPr="00522774">
        <w:rPr>
          <w:b/>
          <w:i/>
        </w:rPr>
        <w:t xml:space="preserve"> and scheduling co-ordination, compliance and controls.  </w:t>
      </w:r>
    </w:p>
    <w:p w:rsidR="00522774" w:rsidRPr="00522774" w:rsidRDefault="00522774" w:rsidP="008A3A35">
      <w:pPr>
        <w:pStyle w:val="DefenceDefinitionNum2"/>
        <w:numPr>
          <w:ilvl w:val="0"/>
          <w:numId w:val="25"/>
        </w:numPr>
        <w:rPr>
          <w:b/>
          <w:i/>
        </w:rPr>
      </w:pPr>
      <w:r w:rsidRPr="00522774">
        <w:rPr>
          <w:b/>
          <w:i/>
        </w:rPr>
        <w:t>Risk Management Services - Services to support the Commonwealth's risk management requirements in relation to the delivery of a program of works and individual projects including:</w:t>
      </w:r>
    </w:p>
    <w:p w:rsidR="00522774" w:rsidRPr="00522774" w:rsidRDefault="00522774" w:rsidP="00522774">
      <w:pPr>
        <w:pStyle w:val="DefenceDefinitionNum2"/>
        <w:numPr>
          <w:ilvl w:val="2"/>
          <w:numId w:val="25"/>
        </w:numPr>
        <w:tabs>
          <w:tab w:val="left" w:pos="2268"/>
        </w:tabs>
        <w:ind w:left="2268" w:hanging="567"/>
        <w:rPr>
          <w:b/>
          <w:i/>
        </w:rPr>
      </w:pPr>
      <w:r w:rsidRPr="00522774">
        <w:rPr>
          <w:b/>
          <w:i/>
        </w:rPr>
        <w:t>advice in relation to risk management strategies and plans;</w:t>
      </w:r>
    </w:p>
    <w:p w:rsidR="00522774" w:rsidRPr="00522774" w:rsidRDefault="00522774" w:rsidP="00522774">
      <w:pPr>
        <w:pStyle w:val="DefenceDefinitionNum2"/>
        <w:numPr>
          <w:ilvl w:val="2"/>
          <w:numId w:val="25"/>
        </w:numPr>
        <w:tabs>
          <w:tab w:val="left" w:pos="2268"/>
        </w:tabs>
        <w:ind w:left="2268" w:hanging="567"/>
        <w:rPr>
          <w:b/>
          <w:i/>
        </w:rPr>
      </w:pPr>
      <w:r w:rsidRPr="00522774">
        <w:rPr>
          <w:b/>
          <w:i/>
        </w:rPr>
        <w:t>risk analysis;</w:t>
      </w:r>
    </w:p>
    <w:p w:rsidR="00522774" w:rsidRPr="00522774" w:rsidRDefault="00522774" w:rsidP="00522774">
      <w:pPr>
        <w:pStyle w:val="DefenceDefinitionNum2"/>
        <w:numPr>
          <w:ilvl w:val="2"/>
          <w:numId w:val="25"/>
        </w:numPr>
        <w:tabs>
          <w:tab w:val="left" w:pos="2268"/>
        </w:tabs>
        <w:ind w:left="2268" w:hanging="567"/>
        <w:rPr>
          <w:b/>
          <w:i/>
        </w:rPr>
      </w:pPr>
      <w:r w:rsidRPr="00522774">
        <w:rPr>
          <w:b/>
          <w:i/>
        </w:rPr>
        <w:t>advice in relation to risk management programs and standards;</w:t>
      </w:r>
    </w:p>
    <w:p w:rsidR="00522774" w:rsidRPr="00522774" w:rsidRDefault="00522774" w:rsidP="00522774">
      <w:pPr>
        <w:pStyle w:val="DefenceDefinitionNum2"/>
        <w:numPr>
          <w:ilvl w:val="2"/>
          <w:numId w:val="25"/>
        </w:numPr>
        <w:tabs>
          <w:tab w:val="left" w:pos="2268"/>
        </w:tabs>
        <w:ind w:left="2268" w:hanging="567"/>
        <w:rPr>
          <w:b/>
          <w:i/>
        </w:rPr>
      </w:pPr>
      <w:r w:rsidRPr="00522774">
        <w:rPr>
          <w:b/>
          <w:i/>
        </w:rPr>
        <w:t>risk management reporting, trend analysis and performance review; and</w:t>
      </w:r>
    </w:p>
    <w:p w:rsidR="00522774" w:rsidRPr="00522774" w:rsidRDefault="00522774" w:rsidP="00522774">
      <w:pPr>
        <w:pStyle w:val="DefenceDefinitionNum2"/>
        <w:numPr>
          <w:ilvl w:val="2"/>
          <w:numId w:val="25"/>
        </w:numPr>
        <w:tabs>
          <w:tab w:val="left" w:pos="2268"/>
        </w:tabs>
        <w:ind w:left="2268" w:hanging="567"/>
        <w:rPr>
          <w:b/>
          <w:i/>
        </w:rPr>
      </w:pPr>
      <w:proofErr w:type="gramStart"/>
      <w:r w:rsidRPr="00522774">
        <w:rPr>
          <w:b/>
          <w:i/>
        </w:rPr>
        <w:t>facilitating</w:t>
      </w:r>
      <w:proofErr w:type="gramEnd"/>
      <w:r w:rsidRPr="00522774">
        <w:rPr>
          <w:b/>
          <w:i/>
        </w:rPr>
        <w:t xml:space="preserve"> risk management workshops.</w:t>
      </w:r>
    </w:p>
    <w:p w:rsidR="00522774" w:rsidRPr="00522774" w:rsidRDefault="00522774" w:rsidP="002B2A31">
      <w:pPr>
        <w:pStyle w:val="DefenceDefinitionNum2"/>
        <w:numPr>
          <w:ilvl w:val="0"/>
          <w:numId w:val="25"/>
        </w:numPr>
        <w:rPr>
          <w:b/>
          <w:i/>
        </w:rPr>
      </w:pPr>
      <w:r w:rsidRPr="00522774">
        <w:rPr>
          <w:b/>
          <w:i/>
        </w:rPr>
        <w:t>Contract Management Services - Services to support the Commonwealth's contract management requirements in relation to the delivery of a program of works and individual projects including:</w:t>
      </w:r>
    </w:p>
    <w:p w:rsidR="00522774" w:rsidRPr="00522774" w:rsidRDefault="00522774" w:rsidP="00522774">
      <w:pPr>
        <w:pStyle w:val="DefenceDefinitionNum2"/>
        <w:numPr>
          <w:ilvl w:val="2"/>
          <w:numId w:val="25"/>
        </w:numPr>
        <w:tabs>
          <w:tab w:val="left" w:pos="2268"/>
        </w:tabs>
        <w:ind w:left="2268" w:hanging="567"/>
        <w:rPr>
          <w:b/>
          <w:i/>
        </w:rPr>
      </w:pPr>
      <w:r w:rsidRPr="00522774">
        <w:rPr>
          <w:b/>
          <w:i/>
        </w:rPr>
        <w:t xml:space="preserve">management of contracts on behalf of the Commonwealth where an external PMCA has not been appointed;  </w:t>
      </w:r>
    </w:p>
    <w:p w:rsidR="00522774" w:rsidRPr="00522774" w:rsidRDefault="00522774" w:rsidP="00522774">
      <w:pPr>
        <w:pStyle w:val="DefenceDefinitionNum2"/>
        <w:numPr>
          <w:ilvl w:val="2"/>
          <w:numId w:val="25"/>
        </w:numPr>
        <w:tabs>
          <w:tab w:val="left" w:pos="2268"/>
        </w:tabs>
        <w:ind w:left="2268" w:hanging="567"/>
        <w:rPr>
          <w:b/>
          <w:i/>
        </w:rPr>
      </w:pPr>
      <w:r w:rsidRPr="00522774">
        <w:rPr>
          <w:b/>
          <w:i/>
        </w:rPr>
        <w:t>advising in respect of contract management strategies and contractor/consultant performance;</w:t>
      </w:r>
    </w:p>
    <w:p w:rsidR="00522774" w:rsidRPr="00522774" w:rsidRDefault="00522774" w:rsidP="00522774">
      <w:pPr>
        <w:pStyle w:val="DefenceDefinitionNum2"/>
        <w:numPr>
          <w:ilvl w:val="2"/>
          <w:numId w:val="25"/>
        </w:numPr>
        <w:tabs>
          <w:tab w:val="left" w:pos="2268"/>
        </w:tabs>
        <w:ind w:left="2268" w:hanging="567"/>
        <w:rPr>
          <w:b/>
          <w:i/>
        </w:rPr>
      </w:pPr>
      <w:r w:rsidRPr="00522774">
        <w:rPr>
          <w:b/>
          <w:i/>
        </w:rPr>
        <w:t xml:space="preserve">development of contract management performance assessment tools; and  </w:t>
      </w:r>
    </w:p>
    <w:p w:rsidR="00522774" w:rsidRPr="00522774" w:rsidRDefault="00522774" w:rsidP="00522774">
      <w:pPr>
        <w:pStyle w:val="DefenceDefinitionNum2"/>
        <w:numPr>
          <w:ilvl w:val="2"/>
          <w:numId w:val="25"/>
        </w:numPr>
        <w:tabs>
          <w:tab w:val="left" w:pos="2268"/>
        </w:tabs>
        <w:ind w:left="2268" w:hanging="567"/>
        <w:rPr>
          <w:b/>
          <w:i/>
        </w:rPr>
      </w:pPr>
      <w:proofErr w:type="gramStart"/>
      <w:r w:rsidRPr="00522774">
        <w:rPr>
          <w:b/>
          <w:i/>
        </w:rPr>
        <w:t>contract</w:t>
      </w:r>
      <w:proofErr w:type="gramEnd"/>
      <w:r w:rsidRPr="00522774">
        <w:rPr>
          <w:b/>
          <w:i/>
        </w:rPr>
        <w:t xml:space="preserve"> performance reviews, trend analysis and related reporting.</w:t>
      </w:r>
    </w:p>
    <w:p w:rsidR="00522774" w:rsidRPr="00522774" w:rsidRDefault="00522774" w:rsidP="00106710">
      <w:pPr>
        <w:pStyle w:val="DefenceDefinitionNum2"/>
        <w:numPr>
          <w:ilvl w:val="0"/>
          <w:numId w:val="25"/>
        </w:numPr>
        <w:rPr>
          <w:b/>
          <w:i/>
        </w:rPr>
      </w:pPr>
      <w:r w:rsidRPr="00522774">
        <w:rPr>
          <w:b/>
          <w:i/>
        </w:rPr>
        <w:t xml:space="preserve">Reporting and Information Co-ordination Services - </w:t>
      </w:r>
      <w:r>
        <w:rPr>
          <w:b/>
          <w:i/>
        </w:rPr>
        <w:t>S</w:t>
      </w:r>
      <w:r w:rsidRPr="00522774">
        <w:rPr>
          <w:b/>
          <w:i/>
        </w:rPr>
        <w:t>ervices to support the Commonwealth's reporting and information co-ordination requirements in relation to the delivery of a program of works and individual projects including:</w:t>
      </w:r>
    </w:p>
    <w:p w:rsidR="00522774" w:rsidRPr="00522774" w:rsidRDefault="00522774" w:rsidP="00522774">
      <w:pPr>
        <w:pStyle w:val="DefenceDefinitionNum2"/>
        <w:numPr>
          <w:ilvl w:val="2"/>
          <w:numId w:val="25"/>
        </w:numPr>
        <w:tabs>
          <w:tab w:val="left" w:pos="2268"/>
        </w:tabs>
        <w:ind w:left="2268" w:hanging="567"/>
        <w:rPr>
          <w:b/>
          <w:i/>
        </w:rPr>
      </w:pPr>
      <w:r w:rsidRPr="00522774">
        <w:rPr>
          <w:b/>
          <w:i/>
        </w:rPr>
        <w:lastRenderedPageBreak/>
        <w:t>information collation and assessment;</w:t>
      </w:r>
    </w:p>
    <w:p w:rsidR="00522774" w:rsidRPr="00522774" w:rsidRDefault="00522774" w:rsidP="00522774">
      <w:pPr>
        <w:pStyle w:val="DefenceDefinitionNum2"/>
        <w:numPr>
          <w:ilvl w:val="2"/>
          <w:numId w:val="25"/>
        </w:numPr>
        <w:tabs>
          <w:tab w:val="left" w:pos="2268"/>
        </w:tabs>
        <w:ind w:left="2268" w:hanging="567"/>
        <w:rPr>
          <w:b/>
          <w:i/>
        </w:rPr>
      </w:pPr>
      <w:r w:rsidRPr="00522774">
        <w:rPr>
          <w:b/>
          <w:i/>
        </w:rPr>
        <w:t>data entry;</w:t>
      </w:r>
    </w:p>
    <w:p w:rsidR="00522774" w:rsidRPr="00522774" w:rsidRDefault="00522774" w:rsidP="00522774">
      <w:pPr>
        <w:pStyle w:val="DefenceDefinitionNum2"/>
        <w:numPr>
          <w:ilvl w:val="2"/>
          <w:numId w:val="25"/>
        </w:numPr>
        <w:tabs>
          <w:tab w:val="left" w:pos="2268"/>
        </w:tabs>
        <w:ind w:left="2268" w:hanging="567"/>
        <w:rPr>
          <w:b/>
          <w:i/>
        </w:rPr>
      </w:pPr>
      <w:r w:rsidRPr="00522774">
        <w:rPr>
          <w:b/>
          <w:i/>
        </w:rPr>
        <w:t xml:space="preserve">preparation of reports and correspondence; </w:t>
      </w:r>
    </w:p>
    <w:p w:rsidR="00522774" w:rsidRPr="00522774" w:rsidRDefault="00522774" w:rsidP="00522774">
      <w:pPr>
        <w:pStyle w:val="DefenceDefinitionNum2"/>
        <w:numPr>
          <w:ilvl w:val="2"/>
          <w:numId w:val="25"/>
        </w:numPr>
        <w:tabs>
          <w:tab w:val="left" w:pos="2268"/>
        </w:tabs>
        <w:ind w:left="2268" w:hanging="567"/>
        <w:rPr>
          <w:b/>
          <w:i/>
        </w:rPr>
      </w:pPr>
      <w:r w:rsidRPr="00522774">
        <w:rPr>
          <w:b/>
          <w:i/>
        </w:rPr>
        <w:t>information trend analysis; and</w:t>
      </w:r>
    </w:p>
    <w:p w:rsidR="00522774" w:rsidRPr="00522774" w:rsidRDefault="00522774" w:rsidP="00522774">
      <w:pPr>
        <w:pStyle w:val="DefenceDefinitionNum2"/>
        <w:numPr>
          <w:ilvl w:val="2"/>
          <w:numId w:val="25"/>
        </w:numPr>
        <w:tabs>
          <w:tab w:val="left" w:pos="2268"/>
        </w:tabs>
        <w:ind w:left="2268" w:hanging="567"/>
        <w:rPr>
          <w:b/>
          <w:i/>
        </w:rPr>
      </w:pPr>
      <w:proofErr w:type="gramStart"/>
      <w:r w:rsidRPr="00522774">
        <w:rPr>
          <w:b/>
          <w:i/>
        </w:rPr>
        <w:t>stakeholder</w:t>
      </w:r>
      <w:proofErr w:type="gramEnd"/>
      <w:r w:rsidRPr="00522774">
        <w:rPr>
          <w:b/>
          <w:i/>
        </w:rPr>
        <w:t xml:space="preserve"> liaison.</w:t>
      </w:r>
    </w:p>
    <w:p w:rsidR="009C10A8" w:rsidRPr="009C10A8" w:rsidRDefault="00522774" w:rsidP="00522774">
      <w:pPr>
        <w:pStyle w:val="DefenceDefinitionNum2"/>
        <w:numPr>
          <w:ilvl w:val="0"/>
          <w:numId w:val="25"/>
        </w:numPr>
      </w:pPr>
      <w:r w:rsidRPr="00522774">
        <w:rPr>
          <w:b/>
          <w:i/>
        </w:rPr>
        <w:t>Ancillary Services - Services ancillary to those described above to support the Commonwealth's in relation to the delivery of a program of works and individual projects.</w:t>
      </w:r>
      <w:r w:rsidR="009C10A8" w:rsidRPr="009C10A8">
        <w:t>]</w:t>
      </w:r>
    </w:p>
    <w:p w:rsidR="00CE3935" w:rsidRDefault="00CE3935" w:rsidP="000675D3">
      <w:pPr>
        <w:pStyle w:val="DefenceSchedule1"/>
        <w:numPr>
          <w:ilvl w:val="0"/>
          <w:numId w:val="7"/>
        </w:numPr>
        <w:rPr>
          <w:rFonts w:ascii="Arial" w:hAnsi="Arial" w:cs="Arial"/>
          <w:b/>
        </w:rPr>
      </w:pPr>
      <w:bookmarkStart w:id="4" w:name="_Ref97809274"/>
      <w:r w:rsidRPr="00CE3935">
        <w:rPr>
          <w:rFonts w:ascii="Arial" w:hAnsi="Arial" w:cs="Arial"/>
          <w:b/>
        </w:rPr>
        <w:t>Co-location of Consultant personnel</w:t>
      </w:r>
      <w:bookmarkEnd w:id="4"/>
    </w:p>
    <w:p w:rsidR="00211DF9" w:rsidRDefault="00211DF9" w:rsidP="00211DF9">
      <w:pPr>
        <w:pStyle w:val="DefenceDefinitionNum2"/>
        <w:numPr>
          <w:ilvl w:val="0"/>
          <w:numId w:val="0"/>
        </w:numPr>
        <w:ind w:left="993" w:hanging="29"/>
      </w:pPr>
      <w:r w:rsidRPr="00211DF9">
        <w:t>[</w:t>
      </w:r>
      <w:r>
        <w:rPr>
          <w:b/>
          <w:i/>
        </w:rPr>
        <w:t xml:space="preserve">THIS SECTION </w:t>
      </w:r>
      <w:r>
        <w:rPr>
          <w:b/>
          <w:i/>
        </w:rPr>
        <w:fldChar w:fldCharType="begin"/>
      </w:r>
      <w:r>
        <w:rPr>
          <w:b/>
          <w:i/>
        </w:rPr>
        <w:instrText xml:space="preserve"> REF _Ref97809274 \r \h </w:instrText>
      </w:r>
      <w:r>
        <w:rPr>
          <w:b/>
          <w:i/>
        </w:rPr>
      </w:r>
      <w:r>
        <w:rPr>
          <w:b/>
          <w:i/>
        </w:rPr>
        <w:fldChar w:fldCharType="separate"/>
      </w:r>
      <w:r w:rsidR="0061630C">
        <w:rPr>
          <w:b/>
          <w:i/>
        </w:rPr>
        <w:t>6</w:t>
      </w:r>
      <w:r>
        <w:rPr>
          <w:b/>
          <w:i/>
        </w:rPr>
        <w:fldChar w:fldCharType="end"/>
      </w:r>
      <w:r>
        <w:rPr>
          <w:b/>
          <w:i/>
        </w:rPr>
        <w:t xml:space="preserve"> SHOULD BE DELETED IF THE CONSULTANT'S PERSONNEL WILL NOT BE CO-LOCATED WITH DEFENCE'S PERSONNEL AT DEFENCE'S PREMISES</w:t>
      </w:r>
      <w:r>
        <w:t>]</w:t>
      </w:r>
    </w:p>
    <w:p w:rsidR="00211DF9" w:rsidRDefault="00211DF9" w:rsidP="00996514">
      <w:pPr>
        <w:pStyle w:val="DefenceDefinitionNum"/>
        <w:rPr>
          <w:szCs w:val="20"/>
        </w:rPr>
      </w:pPr>
      <w:bookmarkStart w:id="5" w:name="_Ref70684266"/>
      <w:r>
        <w:rPr>
          <w:szCs w:val="20"/>
        </w:rPr>
        <w:t xml:space="preserve">All Consultant personnel engaged in the provision of the Services will be "co-located" with the Commonwealth's personnel. </w:t>
      </w:r>
    </w:p>
    <w:p w:rsidR="0021509D" w:rsidRDefault="00A13159" w:rsidP="00996514">
      <w:pPr>
        <w:pStyle w:val="DefenceDefinitionNum"/>
        <w:rPr>
          <w:szCs w:val="20"/>
        </w:rPr>
      </w:pPr>
      <w:r w:rsidRPr="00A13159">
        <w:rPr>
          <w:szCs w:val="20"/>
        </w:rPr>
        <w:t xml:space="preserve">For the purposes of this Brief, the word "co-located" is synonymous with "embedded". All personnel engaged in providing the Services must be located within the </w:t>
      </w:r>
      <w:r w:rsidR="00511E15">
        <w:rPr>
          <w:b/>
          <w:i/>
          <w:szCs w:val="20"/>
        </w:rPr>
        <w:t>[INSERT</w:t>
      </w:r>
      <w:r w:rsidR="007C5C1C">
        <w:rPr>
          <w:b/>
          <w:i/>
          <w:szCs w:val="20"/>
        </w:rPr>
        <w:t xml:space="preserve"> DEFENCE LOCATION</w:t>
      </w:r>
      <w:r w:rsidR="00511E15">
        <w:rPr>
          <w:b/>
          <w:i/>
          <w:szCs w:val="20"/>
        </w:rPr>
        <w:t xml:space="preserve">] </w:t>
      </w:r>
      <w:r w:rsidRPr="00F26C25">
        <w:rPr>
          <w:szCs w:val="20"/>
        </w:rPr>
        <w:t>region</w:t>
      </w:r>
      <w:r w:rsidR="00804C9C">
        <w:rPr>
          <w:szCs w:val="20"/>
        </w:rPr>
        <w:t xml:space="preserve"> and, unless otherwise directed by the Commonwealth's Representative, capable of working from the Commonwealth's offices in the </w:t>
      </w:r>
      <w:r w:rsidR="00511E15">
        <w:rPr>
          <w:b/>
          <w:i/>
          <w:szCs w:val="20"/>
        </w:rPr>
        <w:t>[INSERT</w:t>
      </w:r>
      <w:r w:rsidR="007C5C1C">
        <w:rPr>
          <w:b/>
          <w:i/>
          <w:szCs w:val="20"/>
        </w:rPr>
        <w:t xml:space="preserve"> DEFENCE LOCATION</w:t>
      </w:r>
      <w:r w:rsidR="00511E15">
        <w:rPr>
          <w:b/>
          <w:i/>
          <w:szCs w:val="20"/>
        </w:rPr>
        <w:t xml:space="preserve">] </w:t>
      </w:r>
      <w:r w:rsidR="00804C9C" w:rsidRPr="00F26C25">
        <w:rPr>
          <w:szCs w:val="20"/>
        </w:rPr>
        <w:t>region</w:t>
      </w:r>
      <w:r w:rsidR="00C979BA">
        <w:rPr>
          <w:szCs w:val="20"/>
        </w:rPr>
        <w:t xml:space="preserve">. </w:t>
      </w:r>
    </w:p>
    <w:p w:rsidR="00804C9C" w:rsidRDefault="00804C9C" w:rsidP="00996514">
      <w:pPr>
        <w:pStyle w:val="DefenceDefinitionNum"/>
        <w:rPr>
          <w:szCs w:val="20"/>
        </w:rPr>
      </w:pPr>
      <w:r>
        <w:rPr>
          <w:szCs w:val="20"/>
        </w:rPr>
        <w:t xml:space="preserve">In order to appropriately protect confidential information and manage actual and potential conflicts of interest, the Consultant must ensure that the personnel engaged in providing the Services: </w:t>
      </w:r>
    </w:p>
    <w:p w:rsidR="00804C9C" w:rsidRDefault="00804C9C" w:rsidP="00996514">
      <w:pPr>
        <w:pStyle w:val="DefenceDefinitionNum2"/>
      </w:pPr>
      <w:r>
        <w:t>only attend the Consultant's offices with the prior approval of the Commonwealth's Representative and on the basis approved by the Commonwealth's Representative; and</w:t>
      </w:r>
    </w:p>
    <w:p w:rsidR="00804C9C" w:rsidRDefault="00804C9C" w:rsidP="00996514">
      <w:pPr>
        <w:pStyle w:val="DefenceDefinitionNum2"/>
      </w:pPr>
      <w:proofErr w:type="gramStart"/>
      <w:r>
        <w:t>do</w:t>
      </w:r>
      <w:proofErr w:type="gramEnd"/>
      <w:r>
        <w:t xml:space="preserve"> not remove any information or documents (in any form) from the Commonwealth's offices, or take such information to the Consultant's offices, without the prior approval of the Commonwealth's Representative. </w:t>
      </w:r>
    </w:p>
    <w:p w:rsidR="00B33655" w:rsidRPr="00224A25" w:rsidRDefault="00B33655" w:rsidP="00B33655">
      <w:pPr>
        <w:pStyle w:val="DefenceDefinitionNum"/>
      </w:pPr>
      <w:r w:rsidRPr="00224A25">
        <w:t>The Consultant must:</w:t>
      </w:r>
    </w:p>
    <w:p w:rsidR="00B33655" w:rsidRPr="006971DE" w:rsidRDefault="00B33655" w:rsidP="00B33655">
      <w:pPr>
        <w:pStyle w:val="DefenceDefinitionNum2"/>
      </w:pPr>
      <w:r w:rsidRPr="00BB179F">
        <w:t>ensure any co-located personnel engaged in providing the Services comply at all times with the Commonwealth's work health and safety policies and procedures (as advised to the Consultant or its personnel from time to time);</w:t>
      </w:r>
    </w:p>
    <w:p w:rsidR="00B33655" w:rsidRPr="006971DE" w:rsidRDefault="00B33655" w:rsidP="00B33655">
      <w:pPr>
        <w:pStyle w:val="DefenceDefinitionNum2"/>
      </w:pPr>
      <w:r w:rsidRPr="006971DE">
        <w:t>ensure the co-located personnel promptly notify the Consultant and the Commonwealth of any work health or safety incidents occurring or arising from the co-location of the personnel (including at any premises managed or controlled by the Commonwealth at which they are co-located);</w:t>
      </w:r>
    </w:p>
    <w:p w:rsidR="00B33655" w:rsidRPr="006971DE" w:rsidRDefault="00B33655" w:rsidP="00B33655">
      <w:pPr>
        <w:pStyle w:val="DefenceDefinitionNum2"/>
      </w:pPr>
      <w:r w:rsidRPr="006971DE">
        <w:t>comply with all reasonable directions of the Commonwealth's Representative regarding work health and safety whilst co-located at any premises managed or controlled by the Commonwealth; and</w:t>
      </w:r>
    </w:p>
    <w:p w:rsidR="00B33655" w:rsidRDefault="00B33655" w:rsidP="00410B95">
      <w:pPr>
        <w:pStyle w:val="DefenceDefinitionNum2"/>
      </w:pPr>
      <w:proofErr w:type="gramStart"/>
      <w:r w:rsidRPr="00224A25">
        <w:t>ensure</w:t>
      </w:r>
      <w:proofErr w:type="gramEnd"/>
      <w:r w:rsidRPr="00224A25">
        <w:t xml:space="preserve"> it consults, co-operates and co-ordinates with the Commonwealth regarding the work health and safety management of any co-located personnel. </w:t>
      </w:r>
    </w:p>
    <w:bookmarkEnd w:id="5"/>
    <w:p w:rsidR="000E2203" w:rsidRDefault="00996514" w:rsidP="00996514">
      <w:pPr>
        <w:pStyle w:val="DefenceDefinitionNum"/>
      </w:pPr>
      <w:r w:rsidRPr="00996514">
        <w:rPr>
          <w:szCs w:val="20"/>
        </w:rPr>
        <w:t xml:space="preserve">Without limiting clause 4 of the Terms of Engagement, </w:t>
      </w:r>
      <w:r w:rsidR="008139AF" w:rsidRPr="00996514">
        <w:rPr>
          <w:szCs w:val="20"/>
        </w:rPr>
        <w:t>except</w:t>
      </w:r>
      <w:r w:rsidR="008139AF">
        <w:t xml:space="preserve"> to the extent </w:t>
      </w:r>
      <w:r w:rsidR="00465A90">
        <w:t xml:space="preserve">otherwise agreed by the Commonwealth's Representative, </w:t>
      </w:r>
      <w:r w:rsidR="00B04A20">
        <w:t>if</w:t>
      </w:r>
      <w:r>
        <w:t xml:space="preserve"> </w:t>
      </w:r>
      <w:r w:rsidR="00B04A20">
        <w:t>the Consultant proposes to</w:t>
      </w:r>
      <w:r>
        <w:t xml:space="preserve"> replace any of its personnel who are engaged in providing the Services and the proposed replacement person is not located within the </w:t>
      </w:r>
      <w:r w:rsidR="00511E15">
        <w:rPr>
          <w:b/>
          <w:i/>
          <w:szCs w:val="20"/>
        </w:rPr>
        <w:t>[INSERT</w:t>
      </w:r>
      <w:r w:rsidR="00184BBE">
        <w:rPr>
          <w:b/>
          <w:i/>
          <w:szCs w:val="20"/>
        </w:rPr>
        <w:t xml:space="preserve"> DEFENCE LOCATION</w:t>
      </w:r>
      <w:r w:rsidR="00511E15">
        <w:rPr>
          <w:b/>
          <w:i/>
          <w:szCs w:val="20"/>
        </w:rPr>
        <w:t xml:space="preserve">] </w:t>
      </w:r>
      <w:r w:rsidRPr="00F26C25">
        <w:t>region</w:t>
      </w:r>
      <w:r>
        <w:t xml:space="preserve">, the Consultant must procure the relocation of the relevant person to the </w:t>
      </w:r>
      <w:r w:rsidR="00511E15">
        <w:rPr>
          <w:b/>
          <w:i/>
          <w:szCs w:val="20"/>
        </w:rPr>
        <w:t>[INSERT</w:t>
      </w:r>
      <w:r w:rsidR="00184BBE">
        <w:rPr>
          <w:b/>
          <w:i/>
          <w:szCs w:val="20"/>
        </w:rPr>
        <w:t xml:space="preserve"> DEFENCE LOCATION</w:t>
      </w:r>
      <w:r w:rsidR="00511E15">
        <w:rPr>
          <w:b/>
          <w:i/>
          <w:szCs w:val="20"/>
        </w:rPr>
        <w:t xml:space="preserve">] </w:t>
      </w:r>
      <w:r w:rsidRPr="00F26C25">
        <w:t>region</w:t>
      </w:r>
      <w:r>
        <w:t xml:space="preserve"> at the Consultant's cost before the relevant person engages in the provision of the Services.</w:t>
      </w:r>
      <w:r w:rsidR="00B04A20">
        <w:t xml:space="preserve"> </w:t>
      </w:r>
    </w:p>
    <w:p w:rsidR="00A122E1" w:rsidRDefault="00A122E1" w:rsidP="000675D3">
      <w:pPr>
        <w:pStyle w:val="DefenceSchedule1"/>
        <w:numPr>
          <w:ilvl w:val="0"/>
          <w:numId w:val="7"/>
        </w:numPr>
        <w:rPr>
          <w:rFonts w:ascii="Arial" w:hAnsi="Arial" w:cs="Arial"/>
          <w:b/>
        </w:rPr>
      </w:pPr>
      <w:r w:rsidRPr="00A122E1">
        <w:rPr>
          <w:rFonts w:ascii="Arial" w:hAnsi="Arial" w:cs="Arial"/>
          <w:b/>
        </w:rPr>
        <w:lastRenderedPageBreak/>
        <w:t>Confidentiality and management of conflicts of interest</w:t>
      </w:r>
    </w:p>
    <w:p w:rsidR="00DB1440" w:rsidRDefault="00407E2C" w:rsidP="00DB1440">
      <w:pPr>
        <w:pStyle w:val="DefenceDefinitionNum"/>
        <w:numPr>
          <w:ilvl w:val="0"/>
          <w:numId w:val="0"/>
        </w:numPr>
        <w:ind w:left="964"/>
        <w:rPr>
          <w:szCs w:val="20"/>
        </w:rPr>
      </w:pPr>
      <w:r w:rsidRPr="00407E2C">
        <w:rPr>
          <w:szCs w:val="20"/>
        </w:rPr>
        <w:t>Without</w:t>
      </w:r>
      <w:r>
        <w:rPr>
          <w:szCs w:val="20"/>
        </w:rPr>
        <w:t xml:space="preserve"> limiting clauses 6 and 15 of the Panel </w:t>
      </w:r>
      <w:r w:rsidR="00C56843">
        <w:rPr>
          <w:szCs w:val="20"/>
        </w:rPr>
        <w:t xml:space="preserve">Conditions </w:t>
      </w:r>
      <w:r w:rsidR="00DB1440">
        <w:rPr>
          <w:szCs w:val="20"/>
        </w:rPr>
        <w:t xml:space="preserve">and clauses 2.8 and 15 of the Terms of Engagement: </w:t>
      </w:r>
    </w:p>
    <w:p w:rsidR="00DB1440" w:rsidRDefault="00DB1440" w:rsidP="000C5BFE">
      <w:pPr>
        <w:pStyle w:val="DefenceDefinitionNum2"/>
      </w:pPr>
      <w:r>
        <w:t xml:space="preserve">the Consultant must ensure that all personnel engaged in the provision of the Services behave consistently with the APS Code of Conduct; </w:t>
      </w:r>
    </w:p>
    <w:p w:rsidR="00184BBE" w:rsidRPr="00F26C25" w:rsidRDefault="00184BBE" w:rsidP="00925D4C">
      <w:pPr>
        <w:pStyle w:val="DefenceDefinitionNum2"/>
      </w:pPr>
      <w:r w:rsidRPr="00F26C25">
        <w:t>to the extent the Consultant is given access to the Commonwealth's information technology environments, comply with all requirements advised by the Commonwealth in relation to that access;</w:t>
      </w:r>
    </w:p>
    <w:p w:rsidR="00030C46" w:rsidRDefault="00DB1440" w:rsidP="00400D8B">
      <w:pPr>
        <w:pStyle w:val="DefenceDefinitionNum2"/>
      </w:pPr>
      <w:r>
        <w:t>the Consultant must implement and maintain arrangements to ensure that any information gained by the Consultant and its personnel in the provision of the Services is maintained as confidential and is quarantined from the Consultant's broader business activities, including so as not to be inappropriately acquired or used by the Consultant to obtain an unfair advantage when tendering for other Commonwealth work</w:t>
      </w:r>
      <w:r w:rsidR="00041AB4">
        <w:t xml:space="preserve">; </w:t>
      </w:r>
    </w:p>
    <w:p w:rsidR="00E26D80" w:rsidRPr="008C0A57" w:rsidRDefault="00E26D80" w:rsidP="00E26D80">
      <w:pPr>
        <w:pStyle w:val="DefenceDefinitionNum2"/>
        <w:rPr>
          <w:szCs w:val="20"/>
        </w:rPr>
      </w:pPr>
      <w:r w:rsidRPr="008C0A57">
        <w:rPr>
          <w:szCs w:val="20"/>
        </w:rPr>
        <w:t>without limiting paragraph (</w:t>
      </w:r>
      <w:r w:rsidR="00EF37F7">
        <w:rPr>
          <w:szCs w:val="20"/>
        </w:rPr>
        <w:t>c</w:t>
      </w:r>
      <w:r w:rsidRPr="008C0A57">
        <w:rPr>
          <w:szCs w:val="20"/>
        </w:rPr>
        <w:t xml:space="preserve">), the Consultant acknowledges that: </w:t>
      </w:r>
    </w:p>
    <w:p w:rsidR="00E26D80" w:rsidRPr="008C0A57" w:rsidRDefault="00E26D80" w:rsidP="00E26D80">
      <w:pPr>
        <w:pStyle w:val="DefenceDefinitionNum3"/>
        <w:rPr>
          <w:szCs w:val="20"/>
        </w:rPr>
      </w:pPr>
      <w:r w:rsidRPr="008C0A57">
        <w:rPr>
          <w:szCs w:val="20"/>
        </w:rPr>
        <w:t xml:space="preserve">in the course of providing the Services its personnel may have access to AusTender and as a result have access to information that is not generally available, including Confidential Information; </w:t>
      </w:r>
    </w:p>
    <w:p w:rsidR="00E26D80" w:rsidRPr="008C0A57" w:rsidRDefault="00E26D80" w:rsidP="00E26D80">
      <w:pPr>
        <w:pStyle w:val="DefenceDefinitionNum3"/>
        <w:rPr>
          <w:szCs w:val="20"/>
        </w:rPr>
      </w:pPr>
      <w:r w:rsidRPr="008C0A57">
        <w:rPr>
          <w:szCs w:val="20"/>
        </w:rPr>
        <w:t>all information accessed by its personnel on AusTender in the course of providing the Services:</w:t>
      </w:r>
    </w:p>
    <w:p w:rsidR="00E26D80" w:rsidRPr="008C0A57" w:rsidRDefault="00E26D80" w:rsidP="00E26D80">
      <w:pPr>
        <w:pStyle w:val="DefenceDefinitionNum3"/>
        <w:numPr>
          <w:ilvl w:val="4"/>
          <w:numId w:val="7"/>
        </w:numPr>
        <w:rPr>
          <w:szCs w:val="20"/>
        </w:rPr>
      </w:pPr>
      <w:r w:rsidRPr="008C0A57">
        <w:rPr>
          <w:szCs w:val="20"/>
        </w:rPr>
        <w:t>constitutes Confidential Information for the purposes of the Panel Agreement and the Terms of Engagement;</w:t>
      </w:r>
    </w:p>
    <w:p w:rsidR="00E26D80" w:rsidRPr="008C0A57" w:rsidRDefault="00E26D80" w:rsidP="00E26D80">
      <w:pPr>
        <w:pStyle w:val="DefenceDefinitionNum3"/>
        <w:numPr>
          <w:ilvl w:val="4"/>
          <w:numId w:val="7"/>
        </w:numPr>
        <w:rPr>
          <w:szCs w:val="20"/>
        </w:rPr>
      </w:pPr>
      <w:r w:rsidRPr="008C0A57">
        <w:rPr>
          <w:szCs w:val="20"/>
        </w:rPr>
        <w:t>must be treated as confidential by the Consultant and its personnel in accordance with clause 15 of the Panel Conditions and clause 15 of the Terms of Engagement;</w:t>
      </w:r>
      <w:r w:rsidR="00715AED">
        <w:rPr>
          <w:szCs w:val="20"/>
        </w:rPr>
        <w:t xml:space="preserve"> and</w:t>
      </w:r>
    </w:p>
    <w:p w:rsidR="00E26D80" w:rsidRPr="008C0A57" w:rsidRDefault="00E26D80" w:rsidP="00E26D80">
      <w:pPr>
        <w:pStyle w:val="DefenceDefinitionNum3"/>
        <w:numPr>
          <w:ilvl w:val="4"/>
          <w:numId w:val="7"/>
        </w:numPr>
        <w:rPr>
          <w:szCs w:val="20"/>
        </w:rPr>
      </w:pPr>
      <w:r w:rsidRPr="008C0A57">
        <w:rPr>
          <w:szCs w:val="20"/>
        </w:rPr>
        <w:t>is information to which paragraph (</w:t>
      </w:r>
      <w:r w:rsidR="00EF37F7">
        <w:rPr>
          <w:szCs w:val="20"/>
        </w:rPr>
        <w:t>c</w:t>
      </w:r>
      <w:r w:rsidRPr="008C0A57">
        <w:rPr>
          <w:szCs w:val="20"/>
        </w:rPr>
        <w:t>) applies; and</w:t>
      </w:r>
    </w:p>
    <w:p w:rsidR="00E26D80" w:rsidRPr="008C0A57" w:rsidRDefault="00E26D80" w:rsidP="00E26D80">
      <w:pPr>
        <w:pStyle w:val="DefenceDefinitionNum3"/>
        <w:rPr>
          <w:szCs w:val="20"/>
        </w:rPr>
      </w:pPr>
      <w:r w:rsidRPr="008C0A57">
        <w:rPr>
          <w:szCs w:val="20"/>
        </w:rPr>
        <w:t>it must ensure that its personnel:</w:t>
      </w:r>
    </w:p>
    <w:p w:rsidR="00E26D80" w:rsidRPr="008C0A57" w:rsidRDefault="00E26D80" w:rsidP="00E26D80">
      <w:pPr>
        <w:pStyle w:val="DefenceDefinitionNum3"/>
        <w:numPr>
          <w:ilvl w:val="4"/>
          <w:numId w:val="7"/>
        </w:numPr>
        <w:rPr>
          <w:szCs w:val="20"/>
        </w:rPr>
      </w:pPr>
      <w:r w:rsidRPr="008C0A57">
        <w:rPr>
          <w:szCs w:val="20"/>
        </w:rPr>
        <w:t>comply with all Commonwealth and AusTender requirements in relation to access to, and use of, information obtained from AusTender;</w:t>
      </w:r>
    </w:p>
    <w:p w:rsidR="00E26D80" w:rsidRPr="008C0A57" w:rsidRDefault="00E26D80" w:rsidP="00E26D80">
      <w:pPr>
        <w:pStyle w:val="DefenceDefinitionNum3"/>
        <w:numPr>
          <w:ilvl w:val="4"/>
          <w:numId w:val="7"/>
        </w:numPr>
        <w:rPr>
          <w:szCs w:val="20"/>
        </w:rPr>
      </w:pPr>
      <w:r w:rsidRPr="008C0A57">
        <w:rPr>
          <w:szCs w:val="20"/>
        </w:rPr>
        <w:t>only access AusTender for purposes strictly and directly necessary in connection with the project in respect of which the person is working, and not access areas of AusTender or review information unrelated to their particular project; and</w:t>
      </w:r>
    </w:p>
    <w:p w:rsidR="00E26D80" w:rsidRPr="008C0A57" w:rsidRDefault="00E26D80" w:rsidP="00E26D80">
      <w:pPr>
        <w:pStyle w:val="DefenceDefinitionNum3"/>
        <w:numPr>
          <w:ilvl w:val="4"/>
          <w:numId w:val="7"/>
        </w:numPr>
        <w:rPr>
          <w:szCs w:val="20"/>
        </w:rPr>
      </w:pPr>
      <w:r w:rsidRPr="008C0A57">
        <w:rPr>
          <w:szCs w:val="20"/>
        </w:rPr>
        <w:t>maintain a written log of all instances of access to AusTender in the course of providing the Services including the time of, and reason for, such access; and</w:t>
      </w:r>
    </w:p>
    <w:p w:rsidR="00DB1440" w:rsidRDefault="00821BE3" w:rsidP="00400D8B">
      <w:pPr>
        <w:pStyle w:val="DefenceDefinitionNum2"/>
      </w:pPr>
      <w:r>
        <w:rPr>
          <w:szCs w:val="20"/>
        </w:rPr>
        <w:t>[</w:t>
      </w:r>
      <w:r>
        <w:rPr>
          <w:b/>
          <w:i/>
          <w:szCs w:val="20"/>
        </w:rPr>
        <w:t>INSERT ANY OTHER CONFIDENTIALITY OR CONFLICT OF INTEREST MANAGEMENT REQUIREMENTS</w:t>
      </w:r>
      <w:r>
        <w:rPr>
          <w:szCs w:val="20"/>
        </w:rPr>
        <w:t>]</w:t>
      </w:r>
      <w:r w:rsidR="00DB1440">
        <w:t xml:space="preserve"> </w:t>
      </w:r>
    </w:p>
    <w:p w:rsidR="00A122E1" w:rsidRDefault="006E692A" w:rsidP="000675D3">
      <w:pPr>
        <w:pStyle w:val="DefenceSchedule1"/>
        <w:numPr>
          <w:ilvl w:val="0"/>
          <w:numId w:val="7"/>
        </w:numPr>
        <w:rPr>
          <w:rFonts w:ascii="Arial" w:hAnsi="Arial" w:cs="Arial"/>
          <w:b/>
        </w:rPr>
      </w:pPr>
      <w:r w:rsidRPr="006E692A">
        <w:rPr>
          <w:rFonts w:ascii="Arial" w:hAnsi="Arial" w:cs="Arial"/>
          <w:b/>
        </w:rPr>
        <w:t>AGSVA Clearances</w:t>
      </w:r>
      <w:r w:rsidR="00407E2C" w:rsidRPr="006E692A">
        <w:rPr>
          <w:rFonts w:ascii="Arial" w:hAnsi="Arial" w:cs="Arial"/>
          <w:b/>
        </w:rPr>
        <w:t xml:space="preserve"> </w:t>
      </w:r>
    </w:p>
    <w:p w:rsidR="006E692A" w:rsidRDefault="006E692A" w:rsidP="006E692A">
      <w:pPr>
        <w:pStyle w:val="DefenceDefinitionNum"/>
        <w:numPr>
          <w:ilvl w:val="0"/>
          <w:numId w:val="0"/>
        </w:numPr>
        <w:ind w:left="964"/>
        <w:rPr>
          <w:szCs w:val="20"/>
        </w:rPr>
      </w:pPr>
      <w:r>
        <w:rPr>
          <w:szCs w:val="20"/>
        </w:rPr>
        <w:t>The Consultant must ensure that all personnel engaged in the provision of the Services:</w:t>
      </w:r>
    </w:p>
    <w:p w:rsidR="006E692A" w:rsidRDefault="007D7CF5" w:rsidP="006E692A">
      <w:pPr>
        <w:pStyle w:val="DefenceDefinitionNum2"/>
        <w:rPr>
          <w:szCs w:val="20"/>
        </w:rPr>
      </w:pPr>
      <w:r>
        <w:rPr>
          <w:szCs w:val="20"/>
        </w:rPr>
        <w:t>hold [</w:t>
      </w:r>
      <w:r w:rsidR="00821BE3">
        <w:rPr>
          <w:szCs w:val="20"/>
        </w:rPr>
        <w:t xml:space="preserve">Baseline or </w:t>
      </w:r>
      <w:r>
        <w:rPr>
          <w:b/>
          <w:i/>
          <w:szCs w:val="20"/>
        </w:rPr>
        <w:t xml:space="preserve">INSERT </w:t>
      </w:r>
      <w:r w:rsidR="00F411E7">
        <w:rPr>
          <w:b/>
          <w:i/>
          <w:szCs w:val="20"/>
        </w:rPr>
        <w:t xml:space="preserve">OTHER </w:t>
      </w:r>
      <w:r>
        <w:rPr>
          <w:b/>
          <w:i/>
          <w:szCs w:val="20"/>
        </w:rPr>
        <w:t xml:space="preserve">RELEVANT </w:t>
      </w:r>
      <w:r w:rsidRPr="007D7CF5">
        <w:rPr>
          <w:b/>
          <w:i/>
          <w:szCs w:val="20"/>
        </w:rPr>
        <w:t>CLEARANCE</w:t>
      </w:r>
      <w:r>
        <w:rPr>
          <w:szCs w:val="20"/>
        </w:rPr>
        <w:t xml:space="preserve">] clearance under the Australian Government Security Vetting Agency criteria (as a minimum); </w:t>
      </w:r>
    </w:p>
    <w:p w:rsidR="00F411E7" w:rsidRDefault="00F411E7" w:rsidP="006E692A">
      <w:pPr>
        <w:pStyle w:val="DefenceDefinitionNum2"/>
        <w:rPr>
          <w:szCs w:val="20"/>
        </w:rPr>
      </w:pPr>
      <w:r>
        <w:rPr>
          <w:szCs w:val="20"/>
        </w:rPr>
        <w:lastRenderedPageBreak/>
        <w:t xml:space="preserve">have been issued prior to the Award Date with a Contractor Defence Common Access Card sponsored by the Consultant; and </w:t>
      </w:r>
    </w:p>
    <w:p w:rsidR="007D7CF5" w:rsidRPr="006E692A" w:rsidRDefault="007D7CF5" w:rsidP="006E692A">
      <w:pPr>
        <w:pStyle w:val="DefenceDefinitionNum2"/>
        <w:rPr>
          <w:szCs w:val="20"/>
        </w:rPr>
      </w:pPr>
      <w:r>
        <w:rPr>
          <w:szCs w:val="20"/>
        </w:rPr>
        <w:t>[</w:t>
      </w:r>
      <w:r>
        <w:rPr>
          <w:b/>
          <w:i/>
          <w:szCs w:val="20"/>
        </w:rPr>
        <w:t>INSERT ANY OTHER SECURITY REQUIREMENTS</w:t>
      </w:r>
      <w:r>
        <w:rPr>
          <w:szCs w:val="20"/>
        </w:rPr>
        <w:t>].</w:t>
      </w:r>
    </w:p>
    <w:p w:rsidR="0088794C" w:rsidRPr="009313C1" w:rsidRDefault="0088794C">
      <w:pPr>
        <w:pStyle w:val="DefenceSubTitle"/>
        <w:rPr>
          <w:rFonts w:cs="Arial"/>
          <w:b w:val="0"/>
          <w:sz w:val="20"/>
        </w:rPr>
      </w:pPr>
      <w:bookmarkStart w:id="6" w:name="_Hlt27362024"/>
      <w:bookmarkStart w:id="7" w:name="_Hlt532264995"/>
      <w:bookmarkStart w:id="8" w:name="_Toc402084052"/>
      <w:bookmarkEnd w:id="6"/>
      <w:bookmarkEnd w:id="7"/>
      <w:bookmarkEnd w:id="8"/>
      <w:r w:rsidRPr="00074F5D">
        <w:rPr>
          <w:rFonts w:ascii="Times New Roman" w:hAnsi="Times New Roman"/>
          <w:color w:val="000000"/>
          <w:sz w:val="20"/>
          <w:szCs w:val="24"/>
        </w:rPr>
        <w:t xml:space="preserve"> </w:t>
      </w:r>
    </w:p>
    <w:sectPr w:rsidR="0088794C" w:rsidRPr="009313C1" w:rsidSect="00B232B7">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1418" w:right="1418" w:bottom="1418" w:left="1418" w:header="720" w:footer="720" w:gutter="0"/>
      <w:cols w:space="720"/>
      <w:noEndnote/>
    </w:sectPr>
  </w:body>
</w:document>
</file>

<file path=word/customizations.xml><?xml version="1.0" encoding="utf-8"?>
<wne:tcg xmlns:r="http://schemas.openxmlformats.org/officeDocument/2006/relationships" xmlns:wne="http://schemas.microsoft.com/office/word/2006/wordml">
  <wne:keymaps>
    <wne:keymap wne:kcmPrimary="0442">
      <wne:acd wne:acdName="acd1"/>
    </wne:keymap>
    <wne:keymap wne:kcmPrimary="0453">
      <wne:acd wne:acdName="acd0"/>
    </wne:keymap>
  </wne:keymaps>
  <wne:toolbars>
    <wne:acdManifest>
      <wne:acdEntry wne:acdName="acd0"/>
      <wne:acdEntry wne:acdName="acd1"/>
    </wne:acdManifest>
  </wne:toolbars>
  <wne:acds>
    <wne:acd wne:argValue="AgBTAHUAYgB0AGkAdABsAGUAXwBUAE4AUgA=" wne:acdName="acd0" wne:fciIndexBasedOn="0065"/>
    <wne:acd wne:argValue="AQAAAD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90C" w:rsidRDefault="002D590C">
      <w:r>
        <w:separator/>
      </w:r>
    </w:p>
  </w:endnote>
  <w:endnote w:type="continuationSeparator" w:id="0">
    <w:p w:rsidR="002D590C" w:rsidRDefault="002D5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CG AT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0000000000000000000"/>
    <w:charset w:val="00"/>
    <w:family w:val="roman"/>
    <w:notTrueType/>
    <w:pitch w:val="default"/>
  </w:font>
  <w:font w:name="CG Times 12.00pt">
    <w:altName w:val="Times New Roman"/>
    <w:panose1 w:val="00000000000000000000"/>
    <w:charset w:val="00"/>
    <w:family w:val="swiss"/>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Jacobs Chronos">
    <w:panose1 w:val="00000000000000000000"/>
    <w:charset w:val="00"/>
    <w:family w:val="swiss"/>
    <w:notTrueType/>
    <w:pitch w:val="variable"/>
    <w:sig w:usb0="00000003" w:usb1="00000000" w:usb2="00000000" w:usb3="00000000" w:csb0="00000001" w:csb1="00000000"/>
  </w:font>
  <w:font w:name="___WRD_EMBED_SUB_167">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EA8" w:rsidRDefault="002D590C">
    <w:pPr>
      <w:pStyle w:val="Footer"/>
    </w:pPr>
    <w:r>
      <w:fldChar w:fldCharType="begin" w:fldLock="1"/>
    </w:r>
    <w:r>
      <w:instrText xml:space="preserve"> DOCVARIABLE  CUFooterText \* MERGEFORMAT </w:instrText>
    </w:r>
    <w:r>
      <w:fldChar w:fldCharType="separate"/>
    </w:r>
    <w:r w:rsidR="00F26C25">
      <w:t>L\343922985.4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EA8" w:rsidRDefault="004F7EA8" w:rsidP="00134B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01FA">
      <w:rPr>
        <w:rStyle w:val="PageNumber"/>
        <w:noProof/>
      </w:rPr>
      <w:t>4</w:t>
    </w:r>
    <w:r>
      <w:rPr>
        <w:rStyle w:val="PageNumber"/>
      </w:rPr>
      <w:fldChar w:fldCharType="end"/>
    </w:r>
  </w:p>
  <w:p w:rsidR="004F7EA8" w:rsidRPr="00A01DF8" w:rsidRDefault="004F7EA8" w:rsidP="00C702BC">
    <w:pPr>
      <w:pStyle w:val="Footer"/>
      <w:pBdr>
        <w:top w:val="single" w:sz="4" w:space="1" w:color="auto"/>
      </w:pBdr>
    </w:pPr>
    <w:r>
      <w:rPr>
        <w:rStyle w:val="DocsOpenFilename"/>
      </w:rPr>
      <w:br/>
    </w:r>
    <w:r w:rsidR="002D590C">
      <w:fldChar w:fldCharType="begin" w:fldLock="1"/>
    </w:r>
    <w:r w:rsidR="002D590C">
      <w:instrText xml:space="preserve"> DOCVARIABLE  CUFooterText  \* MERGEFORMAT \* MERGEFORMAT </w:instrText>
    </w:r>
    <w:r w:rsidR="002D590C">
      <w:fldChar w:fldCharType="separate"/>
    </w:r>
    <w:r w:rsidR="00F26C25" w:rsidRPr="00FB08DF">
      <w:rPr>
        <w:rStyle w:val="DocsOpenFilename"/>
      </w:rPr>
      <w:t>L\343922985.4</w:t>
    </w:r>
    <w:r w:rsidR="002D590C">
      <w:rPr>
        <w:rStyle w:val="DocsOpenFilename"/>
      </w:rPr>
      <w:fldChar w:fldCharType="end"/>
    </w:r>
    <w:r w:rsidR="00166571">
      <w:rPr>
        <w:rStyle w:val="DocsOpenFilename"/>
      </w:rPr>
      <w:t xml:space="preserve"> – </w:t>
    </w:r>
    <w:r w:rsidR="00227899">
      <w:rPr>
        <w:rStyle w:val="DocsOpenFilename"/>
      </w:rPr>
      <w:t xml:space="preserve">Mar 2025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EA8" w:rsidRDefault="002D590C">
    <w:pPr>
      <w:pStyle w:val="Footer"/>
    </w:pPr>
    <w:r>
      <w:fldChar w:fldCharType="begin" w:fldLock="1"/>
    </w:r>
    <w:r>
      <w:instrText xml:space="preserve"> DOCVARIABLE  CUFooterText \* MERGEFORM</w:instrText>
    </w:r>
    <w:r>
      <w:instrText xml:space="preserve">AT </w:instrText>
    </w:r>
    <w:r>
      <w:fldChar w:fldCharType="separate"/>
    </w:r>
    <w:r w:rsidR="00F26C25">
      <w:t>L\343922985.4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90C" w:rsidRDefault="002D590C">
      <w:r>
        <w:separator/>
      </w:r>
    </w:p>
  </w:footnote>
  <w:footnote w:type="continuationSeparator" w:id="0">
    <w:p w:rsidR="002D590C" w:rsidRDefault="002D5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EA8" w:rsidRDefault="00C166AE">
    <w:pPr>
      <w:pStyle w:val="Header"/>
    </w:pPr>
    <w:r>
      <w:rPr>
        <w:noProof/>
        <w:lang w:eastAsia="en-AU"/>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margin">
                <wp:align>center</wp:align>
              </wp:positionV>
              <wp:extent cx="4438650" cy="2303780"/>
              <wp:effectExtent l="0" t="0" r="0" b="0"/>
              <wp:wrapNone/>
              <wp:docPr id="3" name="WordArt 3"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4F7EA8" w:rsidRDefault="004F7EA8" w:rsidP="00293CA8">
                          <w:pPr>
                            <w:pStyle w:val="NormalWeb"/>
                            <w:spacing w:before="0" w:beforeAutospacing="0" w:after="0" w:afterAutospacing="0"/>
                            <w:jc w:val="center"/>
                          </w:pPr>
                          <w:r w:rsidRPr="00C166AE">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alt="cuwatermark" style="position:absolute;margin-left:0;margin-top:0;width:349.5pt;height:181.4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" filled="f" fillcolor="#e8e8e8" stroked="f">
              <o:lock v:ext="edit" aspectratio="t" shapetype="t"/>
              <v:textbox style="mso-fit-shape-to-text:t">
                <w:txbxContent>
                  <w:p w:rsidR="004F7EA8" w:rsidRDefault="004F7EA8" w:rsidP="00293CA8">
                    <w:pPr>
                      <w:pStyle w:val="NormalWeb"/>
                      <w:spacing w:before="0" w:beforeAutospacing="0" w:after="0" w:afterAutospacing="0"/>
                      <w:jc w:val="center"/>
                    </w:pPr>
                    <w:r w:rsidRPr="00C166AE">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EA8" w:rsidRDefault="004F7EA8" w:rsidP="00B2169B">
    <w:pPr>
      <w:pStyle w:val="Header"/>
      <w:spacing w:after="240"/>
      <w:jc w:val="right"/>
      <w:rPr>
        <w:b/>
        <w:i/>
        <w:sz w:val="18"/>
        <w:szCs w:val="18"/>
      </w:rPr>
    </w:pPr>
  </w:p>
  <w:p w:rsidR="004F7EA8" w:rsidRPr="00BE7B87" w:rsidRDefault="004F7EA8" w:rsidP="000C7BA5">
    <w:pPr>
      <w:pStyle w:val="Header"/>
      <w:spacing w:after="240"/>
      <w:rPr>
        <w:b/>
        <w:i/>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EA8" w:rsidRDefault="00C166AE">
    <w:pPr>
      <w:pStyle w:val="Header"/>
    </w:pPr>
    <w:r>
      <w:rPr>
        <w:noProof/>
        <w:lang w:eastAsia="en-AU"/>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margin">
                <wp:align>center</wp:align>
              </wp:positionV>
              <wp:extent cx="4438650" cy="2303780"/>
              <wp:effectExtent l="0" t="0" r="0" b="0"/>
              <wp:wrapNone/>
              <wp:docPr id="1"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rsidR="004F7EA8" w:rsidRDefault="004F7EA8" w:rsidP="00293CA8">
                          <w:pPr>
                            <w:pStyle w:val="NormalWeb"/>
                            <w:spacing w:before="0" w:beforeAutospacing="0" w:after="0" w:afterAutospacing="0"/>
                            <w:jc w:val="center"/>
                          </w:pPr>
                          <w:r w:rsidRPr="00C166AE">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8" type="#_x0000_t202" alt="cuwatermark" style="position:absolute;margin-left:0;margin-top:0;width:349.5pt;height:181.4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" filled="f" fillcolor="#e8e8e8" stroked="f">
              <o:lock v:ext="edit" aspectratio="t" shapetype="t"/>
              <v:textbox style="mso-fit-shape-to-text:t">
                <w:txbxContent>
                  <w:p w:rsidR="004F7EA8" w:rsidRDefault="004F7EA8" w:rsidP="00293CA8">
                    <w:pPr>
                      <w:pStyle w:val="NormalWeb"/>
                      <w:spacing w:before="0" w:beforeAutospacing="0" w:after="0" w:afterAutospacing="0"/>
                      <w:jc w:val="center"/>
                    </w:pPr>
                    <w:r w:rsidRPr="00C166AE">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2DC4692"/>
    <w:lvl w:ilvl="0">
      <w:numFmt w:val="decimal"/>
      <w:pStyle w:val="BulletIndent1"/>
      <w:lvlText w:val="*"/>
      <w:lvlJc w:val="left"/>
      <w:rPr>
        <w:rFonts w:cs="Times New Roman"/>
      </w:rPr>
    </w:lvl>
  </w:abstractNum>
  <w:abstractNum w:abstractNumId="1" w15:restartNumberingAfterBreak="0">
    <w:nsid w:val="00000001"/>
    <w:multiLevelType w:val="multilevel"/>
    <w:tmpl w:val="00000000"/>
    <w:lvl w:ilvl="0">
      <w:start w:val="1"/>
      <w:numFmt w:val="decimal"/>
      <w:pStyle w:val="LVL1"/>
      <w:lvlText w:val="%1."/>
      <w:lvlJc w:val="left"/>
      <w:pPr>
        <w:tabs>
          <w:tab w:val="num" w:pos="1009"/>
        </w:tabs>
        <w:ind w:left="1009" w:hanging="1009"/>
      </w:pPr>
      <w:rPr>
        <w:rFonts w:ascii="Times CG ATT" w:hAnsi="Times CG ATT" w:cs="Times New Roman"/>
        <w:b/>
        <w:sz w:val="20"/>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Roman"/>
      <w:lvlText w:val="%4"/>
      <w:lvlJc w:val="left"/>
      <w:rPr>
        <w:rFonts w:cs="Times New Roman"/>
      </w:rPr>
    </w:lvl>
    <w:lvl w:ilvl="4">
      <w:start w:val="1"/>
      <w:numFmt w:val="upperLetter"/>
      <w:lvlText w:val="%5"/>
      <w:lvlJc w:val="left"/>
      <w:rPr>
        <w:rFonts w:cs="Times New Roman"/>
      </w:rPr>
    </w:lvl>
    <w:lvl w:ilvl="5">
      <w:start w:val="1"/>
      <w:numFmt w:val="upperRoman"/>
      <w:lvlText w:val="%6"/>
      <w:lvlJc w:val="left"/>
      <w:rPr>
        <w:rFonts w:cs="Times New Roman"/>
      </w:rPr>
    </w:lvl>
    <w:lvl w:ilvl="6">
      <w:start w:val="1"/>
      <w:numFmt w:val="lowerLetter"/>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15:restartNumberingAfterBreak="0">
    <w:nsid w:val="01500B94"/>
    <w:multiLevelType w:val="multilevel"/>
    <w:tmpl w:val="35B24AE4"/>
    <w:styleLink w:val="CUNumber"/>
    <w:lvl w:ilvl="0">
      <w:start w:val="1"/>
      <w:numFmt w:val="decimal"/>
      <w:lvlText w:val="%1."/>
      <w:lvlJc w:val="left"/>
      <w:pPr>
        <w:tabs>
          <w:tab w:val="num" w:pos="964"/>
        </w:tabs>
        <w:ind w:left="964" w:hanging="964"/>
      </w:pPr>
      <w:rPr>
        <w:rFonts w:cs="Times New Roman" w:hint="default"/>
        <w:b w:val="0"/>
        <w:i w:val="0"/>
        <w:caps/>
        <w:sz w:val="22"/>
        <w:szCs w:val="22"/>
        <w:u w:val="none"/>
      </w:rPr>
    </w:lvl>
    <w:lvl w:ilvl="1">
      <w:start w:val="1"/>
      <w:numFmt w:val="decimal"/>
      <w:lvlText w:val="%1.%2"/>
      <w:lvlJc w:val="left"/>
      <w:pPr>
        <w:tabs>
          <w:tab w:val="num" w:pos="964"/>
        </w:tabs>
        <w:ind w:left="964" w:hanging="964"/>
      </w:pPr>
      <w:rPr>
        <w:rFonts w:ascii="Arial" w:hAnsi="Arial" w:cs="Times New Roman" w:hint="default"/>
        <w:b w:val="0"/>
        <w:i w:val="0"/>
        <w:sz w:val="20"/>
        <w:u w:val="none"/>
      </w:rPr>
    </w:lvl>
    <w:lvl w:ilvl="2">
      <w:start w:val="1"/>
      <w:numFmt w:val="lowerLetter"/>
      <w:lvlText w:val="(%3)"/>
      <w:lvlJc w:val="left"/>
      <w:pPr>
        <w:tabs>
          <w:tab w:val="num" w:pos="1928"/>
        </w:tabs>
        <w:ind w:left="1928" w:hanging="964"/>
      </w:pPr>
      <w:rPr>
        <w:rFonts w:ascii="Arial" w:hAnsi="Arial" w:cs="Times New Roman" w:hint="default"/>
        <w:b w:val="0"/>
        <w:i w:val="0"/>
        <w:sz w:val="20"/>
        <w:u w:val="none"/>
      </w:rPr>
    </w:lvl>
    <w:lvl w:ilvl="3">
      <w:start w:val="1"/>
      <w:numFmt w:val="lowerRoman"/>
      <w:lvlText w:val="(%4)"/>
      <w:lvlJc w:val="left"/>
      <w:pPr>
        <w:tabs>
          <w:tab w:val="num" w:pos="2891"/>
        </w:tabs>
        <w:ind w:left="2891" w:hanging="963"/>
      </w:pPr>
      <w:rPr>
        <w:rFonts w:ascii="Arial" w:hAnsi="Arial" w:cs="Times New Roman" w:hint="default"/>
        <w:b w:val="0"/>
        <w:i w:val="0"/>
        <w:sz w:val="20"/>
        <w:u w:val="none"/>
      </w:rPr>
    </w:lvl>
    <w:lvl w:ilvl="4">
      <w:start w:val="1"/>
      <w:numFmt w:val="upperLetter"/>
      <w:lvlText w:val="%5."/>
      <w:lvlJc w:val="left"/>
      <w:pPr>
        <w:tabs>
          <w:tab w:val="num" w:pos="3855"/>
        </w:tabs>
        <w:ind w:left="3855" w:hanging="964"/>
      </w:pPr>
      <w:rPr>
        <w:rFonts w:ascii="Arial" w:hAnsi="Arial" w:cs="Times New Roman" w:hint="default"/>
        <w:b w:val="0"/>
        <w:i w:val="0"/>
        <w:sz w:val="20"/>
        <w:u w:val="none"/>
      </w:rPr>
    </w:lvl>
    <w:lvl w:ilvl="5">
      <w:start w:val="1"/>
      <w:numFmt w:val="decimal"/>
      <w:lvlText w:val="%6)"/>
      <w:lvlJc w:val="left"/>
      <w:pPr>
        <w:tabs>
          <w:tab w:val="num" w:pos="4819"/>
        </w:tabs>
        <w:ind w:left="4819" w:hanging="964"/>
      </w:pPr>
      <w:rPr>
        <w:rFonts w:ascii="Arial" w:hAnsi="Arial" w:cs="Times New Roman" w:hint="default"/>
        <w:b w:val="0"/>
        <w:i w:val="0"/>
        <w:sz w:val="20"/>
        <w:u w:val="none"/>
      </w:rPr>
    </w:lvl>
    <w:lvl w:ilvl="6">
      <w:start w:val="1"/>
      <w:numFmt w:val="lowerLetter"/>
      <w:lvlText w:val="%7)"/>
      <w:lvlJc w:val="left"/>
      <w:pPr>
        <w:tabs>
          <w:tab w:val="num" w:pos="5783"/>
        </w:tabs>
        <w:ind w:left="5783" w:hanging="964"/>
      </w:pPr>
      <w:rPr>
        <w:rFonts w:ascii="Arial" w:hAnsi="Arial" w:cs="Times New Roman" w:hint="default"/>
        <w:b w:val="0"/>
        <w:i w:val="0"/>
        <w:sz w:val="20"/>
        <w:u w:val="none"/>
      </w:rPr>
    </w:lvl>
    <w:lvl w:ilvl="7">
      <w:start w:val="1"/>
      <w:numFmt w:val="lowerRoman"/>
      <w:lvlText w:val="%8)"/>
      <w:lvlJc w:val="left"/>
      <w:pPr>
        <w:tabs>
          <w:tab w:val="num" w:pos="6746"/>
        </w:tabs>
        <w:ind w:left="6746" w:hanging="963"/>
      </w:pPr>
      <w:rPr>
        <w:rFonts w:ascii="Arial" w:hAnsi="Arial" w:cs="Times New Roman" w:hint="default"/>
        <w:b w:val="0"/>
        <w:i w:val="0"/>
        <w:sz w:val="20"/>
        <w:u w:val="none"/>
      </w:rPr>
    </w:lvl>
    <w:lvl w:ilvl="8">
      <w:start w:val="1"/>
      <w:numFmt w:val="none"/>
      <w:suff w:val="nothing"/>
      <w:lvlText w:val=""/>
      <w:lvlJc w:val="left"/>
      <w:rPr>
        <w:rFonts w:ascii="Times New Roman" w:hAnsi="Times New Roman" w:cs="Times New Roman" w:hint="default"/>
        <w:b w:val="0"/>
        <w:i w:val="0"/>
        <w:sz w:val="24"/>
      </w:rPr>
    </w:lvl>
  </w:abstractNum>
  <w:abstractNum w:abstractNumId="3" w15:restartNumberingAfterBreak="0">
    <w:nsid w:val="19672CE7"/>
    <w:multiLevelType w:val="hybridMultilevel"/>
    <w:tmpl w:val="A88C9B36"/>
    <w:lvl w:ilvl="0" w:tplc="6892149A">
      <w:start w:val="1"/>
      <w:numFmt w:val="lowerLetter"/>
      <w:lvlText w:val="(%1)"/>
      <w:lvlJc w:val="left"/>
      <w:pPr>
        <w:ind w:left="1939" w:hanging="975"/>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4" w15:restartNumberingAfterBreak="0">
    <w:nsid w:val="1A3D3B3D"/>
    <w:multiLevelType w:val="multilevel"/>
    <w:tmpl w:val="BE58CEE4"/>
    <w:lvl w:ilvl="0">
      <w:start w:val="1"/>
      <w:numFmt w:val="decimal"/>
      <w:pStyle w:val="StyleDefenceSchedule3NotBold"/>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pStyle w:val="StyleDefenceSchedule3NotBold"/>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5" w15:restartNumberingAfterBreak="0">
    <w:nsid w:val="2134778C"/>
    <w:multiLevelType w:val="hybridMultilevel"/>
    <w:tmpl w:val="618CBF34"/>
    <w:lvl w:ilvl="0" w:tplc="19063952">
      <w:start w:val="1"/>
      <w:numFmt w:val="lowerLetter"/>
      <w:lvlText w:val="(%1)"/>
      <w:lvlJc w:val="left"/>
      <w:pPr>
        <w:ind w:left="1939" w:hanging="975"/>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6" w15:restartNumberingAfterBreak="0">
    <w:nsid w:val="321C1A42"/>
    <w:multiLevelType w:val="multilevel"/>
    <w:tmpl w:val="0ED6699E"/>
    <w:lvl w:ilvl="0">
      <w:start w:val="1"/>
      <w:numFmt w:val="decimal"/>
      <w:pStyle w:val="ListNumber7"/>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15:restartNumberingAfterBreak="0">
    <w:nsid w:val="33224C23"/>
    <w:multiLevelType w:val="multilevel"/>
    <w:tmpl w:val="F666617A"/>
    <w:lvl w:ilvl="0">
      <w:start w:val="1"/>
      <w:numFmt w:val="decimal"/>
      <w:pStyle w:val="Heading1"/>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pStyle w:val="Heading2"/>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pStyle w:val="Heading3"/>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pStyle w:val="Heading4"/>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pStyle w:val="Heading5"/>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pStyle w:val="Heading6"/>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pStyle w:val="Heading7"/>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pStyle w:val="Heading8"/>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pStyle w:val="Heading9"/>
      <w:suff w:val="nothing"/>
      <w:lvlText w:val=""/>
      <w:lvlJc w:val="left"/>
      <w:pPr>
        <w:ind w:left="964"/>
      </w:pPr>
      <w:rPr>
        <w:rFonts w:ascii="CG Omega" w:hAnsi="CG Omega" w:cs="Times New Roman" w:hint="default"/>
        <w:b w:val="0"/>
        <w:i w:val="0"/>
        <w:sz w:val="20"/>
      </w:rPr>
    </w:lvl>
  </w:abstractNum>
  <w:abstractNum w:abstractNumId="8" w15:restartNumberingAfterBreak="0">
    <w:nsid w:val="376A2593"/>
    <w:multiLevelType w:val="hybridMultilevel"/>
    <w:tmpl w:val="6414CBDA"/>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9" w15:restartNumberingAfterBreak="0">
    <w:nsid w:val="3ABC7C41"/>
    <w:multiLevelType w:val="hybridMultilevel"/>
    <w:tmpl w:val="F2A6761E"/>
    <w:lvl w:ilvl="0" w:tplc="FFFFFFFF">
      <w:start w:val="1"/>
      <w:numFmt w:val="bullet"/>
      <w:pStyle w:val="CCSIndent"/>
      <w:lvlText w:val="o"/>
      <w:lvlJc w:val="left"/>
      <w:pPr>
        <w:tabs>
          <w:tab w:val="num" w:pos="349"/>
        </w:tabs>
        <w:ind w:left="349" w:hanging="349"/>
      </w:pPr>
      <w:rPr>
        <w:rFonts w:ascii="Courier New" w:hAnsi="Courier New" w:hint="default"/>
        <w:sz w:val="2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15:restartNumberingAfterBreak="0">
    <w:nsid w:val="430443D6"/>
    <w:multiLevelType w:val="multilevel"/>
    <w:tmpl w:val="FF96AB5E"/>
    <w:lvl w:ilvl="0">
      <w:start w:val="1"/>
      <w:numFmt w:val="decimal"/>
      <w:pStyle w:val="DefenceDefinition"/>
      <w:lvlText w:val="%1."/>
      <w:lvlJc w:val="left"/>
      <w:pPr>
        <w:tabs>
          <w:tab w:val="num" w:pos="964"/>
        </w:tabs>
        <w:ind w:left="964" w:hanging="964"/>
      </w:pPr>
      <w:rPr>
        <w:rFonts w:ascii="Arial" w:hAnsi="Arial" w:cs="Arial" w:hint="default"/>
        <w:b/>
        <w:i w:val="0"/>
        <w:caps w:val="0"/>
        <w:sz w:val="22"/>
        <w:szCs w:val="22"/>
        <w:u w:val="none"/>
      </w:rPr>
    </w:lvl>
    <w:lvl w:ilvl="1">
      <w:start w:val="1"/>
      <w:numFmt w:val="decimal"/>
      <w:pStyle w:val="DefenceDefinitionNum"/>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pStyle w:val="DefenceDefinitionNum2"/>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pStyle w:val="DefenceDefinitionNum3"/>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pPr>
        <w:ind w:left="0" w:firstLine="0"/>
      </w:pPr>
      <w:rPr>
        <w:rFonts w:cs="Times New Roman" w:hint="default"/>
      </w:rPr>
    </w:lvl>
  </w:abstractNum>
  <w:abstractNum w:abstractNumId="11" w15:restartNumberingAfterBreak="0">
    <w:nsid w:val="43DC0D18"/>
    <w:multiLevelType w:val="hybridMultilevel"/>
    <w:tmpl w:val="09CAE7F8"/>
    <w:lvl w:ilvl="0" w:tplc="ABB26B34">
      <w:start w:val="1"/>
      <w:numFmt w:val="lowerLetter"/>
      <w:lvlText w:val="(%1)"/>
      <w:lvlJc w:val="left"/>
      <w:pPr>
        <w:ind w:left="1939" w:hanging="975"/>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2" w15:restartNumberingAfterBreak="0">
    <w:nsid w:val="4AAB3C55"/>
    <w:multiLevelType w:val="singleLevel"/>
    <w:tmpl w:val="0C090001"/>
    <w:lvl w:ilvl="0">
      <w:numFmt w:val="decimal"/>
      <w:pStyle w:val="Bullet"/>
      <w:lvlText w:val=""/>
      <w:lvlJc w:val="left"/>
      <w:rPr>
        <w:rFonts w:cs="Times New Roman"/>
      </w:rPr>
    </w:lvl>
  </w:abstractNum>
  <w:abstractNum w:abstractNumId="13" w15:restartNumberingAfterBreak="0">
    <w:nsid w:val="4D422838"/>
    <w:multiLevelType w:val="singleLevel"/>
    <w:tmpl w:val="011CE5EE"/>
    <w:lvl w:ilvl="0">
      <w:start w:val="1"/>
      <w:numFmt w:val="decimal"/>
      <w:pStyle w:val="Body"/>
      <w:lvlText w:val="%1."/>
      <w:lvlJc w:val="left"/>
      <w:pPr>
        <w:tabs>
          <w:tab w:val="num" w:pos="360"/>
        </w:tabs>
      </w:pPr>
      <w:rPr>
        <w:rFonts w:ascii="Times New Roman" w:hAnsi="Times New Roman" w:cs="Times New Roman" w:hint="default"/>
        <w:b w:val="0"/>
        <w:i w:val="0"/>
        <w:sz w:val="24"/>
      </w:rPr>
    </w:lvl>
  </w:abstractNum>
  <w:abstractNum w:abstractNumId="14" w15:restartNumberingAfterBreak="0">
    <w:nsid w:val="4DDC23CA"/>
    <w:multiLevelType w:val="multilevel"/>
    <w:tmpl w:val="51E40988"/>
    <w:name w:val="CU_Numbering"/>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4EA674B2"/>
    <w:multiLevelType w:val="hybridMultilevel"/>
    <w:tmpl w:val="FF1461F2"/>
    <w:lvl w:ilvl="0" w:tplc="0F0EFB80">
      <w:start w:val="1"/>
      <w:numFmt w:val="bullet"/>
      <w:pStyle w:val="List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262FA0"/>
    <w:multiLevelType w:val="multilevel"/>
    <w:tmpl w:val="C0FC2C16"/>
    <w:name w:val="HeadingNumbering"/>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63993352"/>
    <w:multiLevelType w:val="hybridMultilevel"/>
    <w:tmpl w:val="423C44B6"/>
    <w:lvl w:ilvl="0" w:tplc="93E8B846">
      <w:numFmt w:val="decimal"/>
      <w:lvlText w:val=""/>
      <w:lvlJc w:val="left"/>
      <w:rPr>
        <w:rFonts w:cs="Times New Roman"/>
      </w:rPr>
    </w:lvl>
    <w:lvl w:ilvl="1" w:tplc="E3061982">
      <w:numFmt w:val="decimal"/>
      <w:pStyle w:val="Recital"/>
      <w:lvlText w:val=""/>
      <w:lvlJc w:val="left"/>
      <w:rPr>
        <w:rFonts w:cs="Times New Roman"/>
      </w:rPr>
    </w:lvl>
    <w:lvl w:ilvl="2" w:tplc="0D0CC0F0">
      <w:numFmt w:val="decimal"/>
      <w:lvlText w:val=""/>
      <w:lvlJc w:val="left"/>
      <w:rPr>
        <w:rFonts w:cs="Times New Roman"/>
      </w:rPr>
    </w:lvl>
    <w:lvl w:ilvl="3" w:tplc="4F7CACA6">
      <w:numFmt w:val="decimal"/>
      <w:lvlText w:val=""/>
      <w:lvlJc w:val="left"/>
      <w:rPr>
        <w:rFonts w:cs="Times New Roman"/>
      </w:rPr>
    </w:lvl>
    <w:lvl w:ilvl="4" w:tplc="CE5E701A">
      <w:numFmt w:val="decimal"/>
      <w:lvlText w:val=""/>
      <w:lvlJc w:val="left"/>
      <w:rPr>
        <w:rFonts w:cs="Times New Roman"/>
      </w:rPr>
    </w:lvl>
    <w:lvl w:ilvl="5" w:tplc="0C903836">
      <w:numFmt w:val="decimal"/>
      <w:lvlText w:val=""/>
      <w:lvlJc w:val="left"/>
      <w:rPr>
        <w:rFonts w:cs="Times New Roman"/>
      </w:rPr>
    </w:lvl>
    <w:lvl w:ilvl="6" w:tplc="B752364E">
      <w:numFmt w:val="decimal"/>
      <w:lvlText w:val=""/>
      <w:lvlJc w:val="left"/>
      <w:rPr>
        <w:rFonts w:cs="Times New Roman"/>
      </w:rPr>
    </w:lvl>
    <w:lvl w:ilvl="7" w:tplc="D97E69EC">
      <w:numFmt w:val="decimal"/>
      <w:lvlText w:val=""/>
      <w:lvlJc w:val="left"/>
      <w:rPr>
        <w:rFonts w:cs="Times New Roman"/>
      </w:rPr>
    </w:lvl>
    <w:lvl w:ilvl="8" w:tplc="1034E382">
      <w:numFmt w:val="decimal"/>
      <w:lvlText w:val=""/>
      <w:lvlJc w:val="left"/>
      <w:rPr>
        <w:rFonts w:cs="Times New Roman"/>
      </w:rPr>
    </w:lvl>
  </w:abstractNum>
  <w:abstractNum w:abstractNumId="18" w15:restartNumberingAfterBreak="0">
    <w:nsid w:val="64DF0881"/>
    <w:multiLevelType w:val="hybridMultilevel"/>
    <w:tmpl w:val="523AD880"/>
    <w:lvl w:ilvl="0" w:tplc="5606B348">
      <w:start w:val="1"/>
      <w:numFmt w:val="lowerLetter"/>
      <w:lvlText w:val="(%1)"/>
      <w:lvlJc w:val="left"/>
      <w:pPr>
        <w:ind w:left="1939" w:hanging="975"/>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9" w15:restartNumberingAfterBreak="0">
    <w:nsid w:val="68FE13A8"/>
    <w:multiLevelType w:val="hybridMultilevel"/>
    <w:tmpl w:val="F0CEAE6A"/>
    <w:lvl w:ilvl="0" w:tplc="45E0F5F8">
      <w:start w:val="1"/>
      <w:numFmt w:val="lowerLetter"/>
      <w:lvlText w:val="(%1)"/>
      <w:lvlJc w:val="left"/>
      <w:pPr>
        <w:ind w:left="1939" w:hanging="975"/>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20" w15:restartNumberingAfterBreak="0">
    <w:nsid w:val="6944220D"/>
    <w:multiLevelType w:val="hybridMultilevel"/>
    <w:tmpl w:val="40C2B136"/>
    <w:lvl w:ilvl="0" w:tplc="5DC8411C">
      <w:start w:val="1"/>
      <w:numFmt w:val="lowerLetter"/>
      <w:lvlText w:val="(%1)"/>
      <w:lvlJc w:val="left"/>
      <w:pPr>
        <w:ind w:left="1939" w:hanging="975"/>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21" w15:restartNumberingAfterBreak="0">
    <w:nsid w:val="6DAF26EE"/>
    <w:multiLevelType w:val="multilevel"/>
    <w:tmpl w:val="6F48C136"/>
    <w:lvl w:ilvl="0">
      <w:numFmt w:val="decimal"/>
      <w:pStyle w:val="Schedule1"/>
      <w:lvlText w:val=""/>
      <w:lvlJc w:val="left"/>
      <w:rPr>
        <w:rFonts w:cs="Times New Roman"/>
      </w:rPr>
    </w:lvl>
    <w:lvl w:ilvl="1">
      <w:numFmt w:val="decimal"/>
      <w:pStyle w:val="Schedule2"/>
      <w:lvlText w:val=""/>
      <w:lvlJc w:val="left"/>
      <w:rPr>
        <w:rFonts w:cs="Times New Roman"/>
      </w:rPr>
    </w:lvl>
    <w:lvl w:ilvl="2">
      <w:numFmt w:val="decimal"/>
      <w:pStyle w:val="Schedule3"/>
      <w:lvlText w:val=""/>
      <w:lvlJc w:val="left"/>
      <w:rPr>
        <w:rFonts w:cs="Times New Roman"/>
      </w:rPr>
    </w:lvl>
    <w:lvl w:ilvl="3">
      <w:numFmt w:val="decimal"/>
      <w:pStyle w:val="Schedule4"/>
      <w:lvlText w:val=""/>
      <w:lvlJc w:val="left"/>
      <w:rPr>
        <w:rFonts w:cs="Times New Roman"/>
      </w:rPr>
    </w:lvl>
    <w:lvl w:ilvl="4">
      <w:numFmt w:val="decimal"/>
      <w:pStyle w:val="Schedule6"/>
      <w:lvlText w:val=""/>
      <w:lvlJc w:val="left"/>
      <w:rPr>
        <w:rFonts w:cs="Times New Roman"/>
      </w:rPr>
    </w:lvl>
    <w:lvl w:ilvl="5">
      <w:numFmt w:val="decimal"/>
      <w:pStyle w:val="Schedule7"/>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7A7939B9"/>
    <w:multiLevelType w:val="singleLevel"/>
    <w:tmpl w:val="009240C4"/>
    <w:lvl w:ilvl="0">
      <w:numFmt w:val="decimal"/>
      <w:pStyle w:val="DefenceHeading9"/>
      <w:lvlText w:val=""/>
      <w:lvlJc w:val="left"/>
      <w:rPr>
        <w:rFonts w:cs="Times New Roman"/>
      </w:rPr>
    </w:lvl>
  </w:abstractNum>
  <w:num w:numId="1">
    <w:abstractNumId w:val="17"/>
  </w:num>
  <w:num w:numId="2">
    <w:abstractNumId w:val="0"/>
    <w:lvlOverride w:ilvl="0">
      <w:lvl w:ilvl="0">
        <w:start w:val="1"/>
        <w:numFmt w:val="bullet"/>
        <w:pStyle w:val="BulletIndent1"/>
        <w:lvlText w:val=""/>
        <w:legacy w:legacy="1" w:legacySpace="0" w:legacyIndent="851"/>
        <w:lvlJc w:val="left"/>
        <w:pPr>
          <w:ind w:left="1702" w:hanging="851"/>
        </w:pPr>
        <w:rPr>
          <w:rFonts w:ascii="Symbol" w:hAnsi="Symbol" w:hint="default"/>
        </w:rPr>
      </w:lvl>
    </w:lvlOverride>
  </w:num>
  <w:num w:numId="3">
    <w:abstractNumId w:val="12"/>
  </w:num>
  <w:num w:numId="4">
    <w:abstractNumId w:val="22"/>
  </w:num>
  <w:num w:numId="5">
    <w:abstractNumId w:val="2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 w:ilvl="0">
        <w:start w:val="1"/>
        <w:numFmt w:val="decimal"/>
        <w:pStyle w:val="LV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0">
    <w:abstractNumId w:val="13"/>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6"/>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8"/>
  </w:num>
  <w:num w:numId="26">
    <w:abstractNumId w:val="3"/>
  </w:num>
  <w:num w:numId="27">
    <w:abstractNumId w:val="20"/>
  </w:num>
  <w:num w:numId="28">
    <w:abstractNumId w:val="19"/>
  </w:num>
  <w:num w:numId="29">
    <w:abstractNumId w:val="11"/>
  </w:num>
  <w:num w:numId="30">
    <w:abstractNumId w:val="18"/>
  </w:num>
  <w:num w:numId="31">
    <w:abstractNumId w:val="5"/>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43922985.4"/>
  </w:docVars>
  <w:rsids>
    <w:rsidRoot w:val="002F0676"/>
    <w:rsid w:val="00000F57"/>
    <w:rsid w:val="00001A7B"/>
    <w:rsid w:val="00001D17"/>
    <w:rsid w:val="00002D8B"/>
    <w:rsid w:val="00002F8D"/>
    <w:rsid w:val="00003475"/>
    <w:rsid w:val="00004311"/>
    <w:rsid w:val="00005E13"/>
    <w:rsid w:val="000077D0"/>
    <w:rsid w:val="00010A8B"/>
    <w:rsid w:val="00011189"/>
    <w:rsid w:val="00011931"/>
    <w:rsid w:val="0001369D"/>
    <w:rsid w:val="000141BF"/>
    <w:rsid w:val="000142F3"/>
    <w:rsid w:val="0001433F"/>
    <w:rsid w:val="0001516B"/>
    <w:rsid w:val="000159AF"/>
    <w:rsid w:val="00016540"/>
    <w:rsid w:val="00020175"/>
    <w:rsid w:val="0002089D"/>
    <w:rsid w:val="000233C1"/>
    <w:rsid w:val="00023F8A"/>
    <w:rsid w:val="00024230"/>
    <w:rsid w:val="000251D6"/>
    <w:rsid w:val="000253D0"/>
    <w:rsid w:val="00025FE1"/>
    <w:rsid w:val="00026917"/>
    <w:rsid w:val="00026BBD"/>
    <w:rsid w:val="00027BD4"/>
    <w:rsid w:val="00030935"/>
    <w:rsid w:val="00030C46"/>
    <w:rsid w:val="00030CCB"/>
    <w:rsid w:val="00032692"/>
    <w:rsid w:val="00033309"/>
    <w:rsid w:val="00034709"/>
    <w:rsid w:val="00035F8B"/>
    <w:rsid w:val="000366C2"/>
    <w:rsid w:val="000368AF"/>
    <w:rsid w:val="00037B81"/>
    <w:rsid w:val="00041029"/>
    <w:rsid w:val="00041482"/>
    <w:rsid w:val="000418C6"/>
    <w:rsid w:val="00041949"/>
    <w:rsid w:val="00041AB4"/>
    <w:rsid w:val="00042B9C"/>
    <w:rsid w:val="00044153"/>
    <w:rsid w:val="00044E52"/>
    <w:rsid w:val="000457CF"/>
    <w:rsid w:val="000457F7"/>
    <w:rsid w:val="00045E09"/>
    <w:rsid w:val="00046255"/>
    <w:rsid w:val="00047799"/>
    <w:rsid w:val="00047BA4"/>
    <w:rsid w:val="00050E1B"/>
    <w:rsid w:val="000512B5"/>
    <w:rsid w:val="00051302"/>
    <w:rsid w:val="00052153"/>
    <w:rsid w:val="00052732"/>
    <w:rsid w:val="00052855"/>
    <w:rsid w:val="00052C20"/>
    <w:rsid w:val="0005434A"/>
    <w:rsid w:val="000549F0"/>
    <w:rsid w:val="00056540"/>
    <w:rsid w:val="000572A2"/>
    <w:rsid w:val="00057C44"/>
    <w:rsid w:val="000604C6"/>
    <w:rsid w:val="00060D0E"/>
    <w:rsid w:val="0006103B"/>
    <w:rsid w:val="00062DDD"/>
    <w:rsid w:val="00063DFF"/>
    <w:rsid w:val="000645D3"/>
    <w:rsid w:val="000650F2"/>
    <w:rsid w:val="00065BB1"/>
    <w:rsid w:val="0006656E"/>
    <w:rsid w:val="000675D3"/>
    <w:rsid w:val="0007104F"/>
    <w:rsid w:val="00072FC3"/>
    <w:rsid w:val="00074BA3"/>
    <w:rsid w:val="00074F5D"/>
    <w:rsid w:val="00076555"/>
    <w:rsid w:val="00076BB2"/>
    <w:rsid w:val="00077C61"/>
    <w:rsid w:val="0008093C"/>
    <w:rsid w:val="00080A8C"/>
    <w:rsid w:val="00081D44"/>
    <w:rsid w:val="0008285C"/>
    <w:rsid w:val="00082A8A"/>
    <w:rsid w:val="00082ADE"/>
    <w:rsid w:val="00082BDB"/>
    <w:rsid w:val="00083604"/>
    <w:rsid w:val="00083637"/>
    <w:rsid w:val="000845AB"/>
    <w:rsid w:val="0008481D"/>
    <w:rsid w:val="000853B7"/>
    <w:rsid w:val="000858FA"/>
    <w:rsid w:val="00085A78"/>
    <w:rsid w:val="000875B0"/>
    <w:rsid w:val="0008777B"/>
    <w:rsid w:val="000909B4"/>
    <w:rsid w:val="00091526"/>
    <w:rsid w:val="00091718"/>
    <w:rsid w:val="0009202E"/>
    <w:rsid w:val="00092578"/>
    <w:rsid w:val="00092A93"/>
    <w:rsid w:val="00092BAF"/>
    <w:rsid w:val="000931F8"/>
    <w:rsid w:val="00093E92"/>
    <w:rsid w:val="00093F04"/>
    <w:rsid w:val="0009465B"/>
    <w:rsid w:val="00094B4A"/>
    <w:rsid w:val="00094C81"/>
    <w:rsid w:val="00095330"/>
    <w:rsid w:val="00096BF5"/>
    <w:rsid w:val="00097303"/>
    <w:rsid w:val="00097BFF"/>
    <w:rsid w:val="000A076F"/>
    <w:rsid w:val="000A3273"/>
    <w:rsid w:val="000A3409"/>
    <w:rsid w:val="000A46C8"/>
    <w:rsid w:val="000A4F56"/>
    <w:rsid w:val="000A55AD"/>
    <w:rsid w:val="000A5734"/>
    <w:rsid w:val="000A68C4"/>
    <w:rsid w:val="000A6BEE"/>
    <w:rsid w:val="000A7010"/>
    <w:rsid w:val="000A7165"/>
    <w:rsid w:val="000A78D9"/>
    <w:rsid w:val="000B0215"/>
    <w:rsid w:val="000B10E6"/>
    <w:rsid w:val="000B14AA"/>
    <w:rsid w:val="000B14CD"/>
    <w:rsid w:val="000B1C15"/>
    <w:rsid w:val="000B1C17"/>
    <w:rsid w:val="000B1C6C"/>
    <w:rsid w:val="000B1F18"/>
    <w:rsid w:val="000B29A7"/>
    <w:rsid w:val="000B36E9"/>
    <w:rsid w:val="000B3F88"/>
    <w:rsid w:val="000B5536"/>
    <w:rsid w:val="000B56F1"/>
    <w:rsid w:val="000B57EA"/>
    <w:rsid w:val="000B6EC1"/>
    <w:rsid w:val="000B716C"/>
    <w:rsid w:val="000C0282"/>
    <w:rsid w:val="000C08EA"/>
    <w:rsid w:val="000C16B3"/>
    <w:rsid w:val="000C230C"/>
    <w:rsid w:val="000C2B74"/>
    <w:rsid w:val="000C2D4E"/>
    <w:rsid w:val="000C3848"/>
    <w:rsid w:val="000C4E94"/>
    <w:rsid w:val="000C5BAA"/>
    <w:rsid w:val="000C5BD3"/>
    <w:rsid w:val="000C6668"/>
    <w:rsid w:val="000C6717"/>
    <w:rsid w:val="000C6F5D"/>
    <w:rsid w:val="000C72EB"/>
    <w:rsid w:val="000C7BA5"/>
    <w:rsid w:val="000C7E06"/>
    <w:rsid w:val="000D00E8"/>
    <w:rsid w:val="000D0DFF"/>
    <w:rsid w:val="000D1291"/>
    <w:rsid w:val="000D1650"/>
    <w:rsid w:val="000D173A"/>
    <w:rsid w:val="000D192C"/>
    <w:rsid w:val="000D22B3"/>
    <w:rsid w:val="000D3D63"/>
    <w:rsid w:val="000D43F0"/>
    <w:rsid w:val="000D4779"/>
    <w:rsid w:val="000D5A62"/>
    <w:rsid w:val="000D6C9D"/>
    <w:rsid w:val="000D6FC8"/>
    <w:rsid w:val="000D7650"/>
    <w:rsid w:val="000D79BF"/>
    <w:rsid w:val="000D7E74"/>
    <w:rsid w:val="000E0424"/>
    <w:rsid w:val="000E051E"/>
    <w:rsid w:val="000E055F"/>
    <w:rsid w:val="000E0946"/>
    <w:rsid w:val="000E0D6B"/>
    <w:rsid w:val="000E13C6"/>
    <w:rsid w:val="000E18A3"/>
    <w:rsid w:val="000E2203"/>
    <w:rsid w:val="000E25D0"/>
    <w:rsid w:val="000E369E"/>
    <w:rsid w:val="000E3C6F"/>
    <w:rsid w:val="000E4B92"/>
    <w:rsid w:val="000E52EC"/>
    <w:rsid w:val="000E624A"/>
    <w:rsid w:val="000E66E6"/>
    <w:rsid w:val="000E69B0"/>
    <w:rsid w:val="000E7281"/>
    <w:rsid w:val="000E7981"/>
    <w:rsid w:val="000F021F"/>
    <w:rsid w:val="000F0F71"/>
    <w:rsid w:val="000F0FD1"/>
    <w:rsid w:val="000F1E83"/>
    <w:rsid w:val="000F200D"/>
    <w:rsid w:val="000F2ECE"/>
    <w:rsid w:val="000F37BB"/>
    <w:rsid w:val="000F3EED"/>
    <w:rsid w:val="000F52B0"/>
    <w:rsid w:val="000F585C"/>
    <w:rsid w:val="000F6FBD"/>
    <w:rsid w:val="000F7155"/>
    <w:rsid w:val="00100795"/>
    <w:rsid w:val="00101014"/>
    <w:rsid w:val="001012F0"/>
    <w:rsid w:val="00101344"/>
    <w:rsid w:val="001019B8"/>
    <w:rsid w:val="00102879"/>
    <w:rsid w:val="00103ED2"/>
    <w:rsid w:val="001054E4"/>
    <w:rsid w:val="00105EA7"/>
    <w:rsid w:val="00106179"/>
    <w:rsid w:val="00106996"/>
    <w:rsid w:val="001074A5"/>
    <w:rsid w:val="00110794"/>
    <w:rsid w:val="001118EF"/>
    <w:rsid w:val="00111960"/>
    <w:rsid w:val="001120EB"/>
    <w:rsid w:val="00112B21"/>
    <w:rsid w:val="00114748"/>
    <w:rsid w:val="00115365"/>
    <w:rsid w:val="00115555"/>
    <w:rsid w:val="00115AD9"/>
    <w:rsid w:val="00115EB3"/>
    <w:rsid w:val="00117B66"/>
    <w:rsid w:val="00120500"/>
    <w:rsid w:val="00121C27"/>
    <w:rsid w:val="00122CE7"/>
    <w:rsid w:val="00123345"/>
    <w:rsid w:val="001234FD"/>
    <w:rsid w:val="0012612E"/>
    <w:rsid w:val="00127334"/>
    <w:rsid w:val="001277C2"/>
    <w:rsid w:val="001301A9"/>
    <w:rsid w:val="001307F0"/>
    <w:rsid w:val="00130B8B"/>
    <w:rsid w:val="00131639"/>
    <w:rsid w:val="0013180A"/>
    <w:rsid w:val="00132072"/>
    <w:rsid w:val="001321B1"/>
    <w:rsid w:val="001326F6"/>
    <w:rsid w:val="00132E38"/>
    <w:rsid w:val="00134B31"/>
    <w:rsid w:val="00134C5A"/>
    <w:rsid w:val="00135091"/>
    <w:rsid w:val="001350A5"/>
    <w:rsid w:val="001365D4"/>
    <w:rsid w:val="0013708F"/>
    <w:rsid w:val="0014061E"/>
    <w:rsid w:val="00140679"/>
    <w:rsid w:val="00140724"/>
    <w:rsid w:val="00140C9E"/>
    <w:rsid w:val="00140FEA"/>
    <w:rsid w:val="001421A2"/>
    <w:rsid w:val="00143522"/>
    <w:rsid w:val="001437A6"/>
    <w:rsid w:val="00144452"/>
    <w:rsid w:val="00144C65"/>
    <w:rsid w:val="001457B6"/>
    <w:rsid w:val="00145CAF"/>
    <w:rsid w:val="00147879"/>
    <w:rsid w:val="00147C24"/>
    <w:rsid w:val="0015055F"/>
    <w:rsid w:val="00150980"/>
    <w:rsid w:val="00151178"/>
    <w:rsid w:val="0015137A"/>
    <w:rsid w:val="00152198"/>
    <w:rsid w:val="001532A3"/>
    <w:rsid w:val="00153C8E"/>
    <w:rsid w:val="00153DEC"/>
    <w:rsid w:val="00154394"/>
    <w:rsid w:val="00154B96"/>
    <w:rsid w:val="00154C12"/>
    <w:rsid w:val="001556C4"/>
    <w:rsid w:val="00155F3D"/>
    <w:rsid w:val="00156E2A"/>
    <w:rsid w:val="00156FD3"/>
    <w:rsid w:val="00157648"/>
    <w:rsid w:val="00160635"/>
    <w:rsid w:val="0016195A"/>
    <w:rsid w:val="001640EF"/>
    <w:rsid w:val="00164E72"/>
    <w:rsid w:val="00165303"/>
    <w:rsid w:val="0016650D"/>
    <w:rsid w:val="00166571"/>
    <w:rsid w:val="001666C8"/>
    <w:rsid w:val="00170819"/>
    <w:rsid w:val="00171470"/>
    <w:rsid w:val="00171EE7"/>
    <w:rsid w:val="0017263D"/>
    <w:rsid w:val="00172E0E"/>
    <w:rsid w:val="00173232"/>
    <w:rsid w:val="00173CAA"/>
    <w:rsid w:val="00174F19"/>
    <w:rsid w:val="0017639E"/>
    <w:rsid w:val="00177003"/>
    <w:rsid w:val="0017700F"/>
    <w:rsid w:val="00177DA1"/>
    <w:rsid w:val="00177E2B"/>
    <w:rsid w:val="0018114B"/>
    <w:rsid w:val="00182115"/>
    <w:rsid w:val="0018225D"/>
    <w:rsid w:val="00182375"/>
    <w:rsid w:val="00182BA1"/>
    <w:rsid w:val="00182C33"/>
    <w:rsid w:val="00182D43"/>
    <w:rsid w:val="00183569"/>
    <w:rsid w:val="00184529"/>
    <w:rsid w:val="001845B1"/>
    <w:rsid w:val="00184737"/>
    <w:rsid w:val="00184A4C"/>
    <w:rsid w:val="00184BBE"/>
    <w:rsid w:val="001853A3"/>
    <w:rsid w:val="0018593F"/>
    <w:rsid w:val="001859D8"/>
    <w:rsid w:val="00186182"/>
    <w:rsid w:val="00186AA7"/>
    <w:rsid w:val="00187B30"/>
    <w:rsid w:val="00190216"/>
    <w:rsid w:val="001906C8"/>
    <w:rsid w:val="00192D00"/>
    <w:rsid w:val="00192F33"/>
    <w:rsid w:val="00193B38"/>
    <w:rsid w:val="00194960"/>
    <w:rsid w:val="00194B99"/>
    <w:rsid w:val="00195CDD"/>
    <w:rsid w:val="0019619A"/>
    <w:rsid w:val="0019644F"/>
    <w:rsid w:val="001965A3"/>
    <w:rsid w:val="00197E62"/>
    <w:rsid w:val="001A1314"/>
    <w:rsid w:val="001A167A"/>
    <w:rsid w:val="001A5399"/>
    <w:rsid w:val="001A589F"/>
    <w:rsid w:val="001A70D0"/>
    <w:rsid w:val="001B09F6"/>
    <w:rsid w:val="001B1C3C"/>
    <w:rsid w:val="001B2224"/>
    <w:rsid w:val="001B2372"/>
    <w:rsid w:val="001B41AF"/>
    <w:rsid w:val="001B46E3"/>
    <w:rsid w:val="001B4F1C"/>
    <w:rsid w:val="001B53D3"/>
    <w:rsid w:val="001B6546"/>
    <w:rsid w:val="001B6FC8"/>
    <w:rsid w:val="001B7D69"/>
    <w:rsid w:val="001C06DA"/>
    <w:rsid w:val="001C06EB"/>
    <w:rsid w:val="001C0B07"/>
    <w:rsid w:val="001C1DED"/>
    <w:rsid w:val="001C1E60"/>
    <w:rsid w:val="001C5A28"/>
    <w:rsid w:val="001C60E2"/>
    <w:rsid w:val="001C6530"/>
    <w:rsid w:val="001C7D02"/>
    <w:rsid w:val="001D14B1"/>
    <w:rsid w:val="001D1543"/>
    <w:rsid w:val="001D413D"/>
    <w:rsid w:val="001D4504"/>
    <w:rsid w:val="001D4C2C"/>
    <w:rsid w:val="001D602C"/>
    <w:rsid w:val="001D66F6"/>
    <w:rsid w:val="001D78C1"/>
    <w:rsid w:val="001D7A02"/>
    <w:rsid w:val="001E0994"/>
    <w:rsid w:val="001E0A66"/>
    <w:rsid w:val="001E0E1A"/>
    <w:rsid w:val="001E1A94"/>
    <w:rsid w:val="001E2ED6"/>
    <w:rsid w:val="001E3933"/>
    <w:rsid w:val="001E4257"/>
    <w:rsid w:val="001E6300"/>
    <w:rsid w:val="001E6B41"/>
    <w:rsid w:val="001E75D1"/>
    <w:rsid w:val="001E7D31"/>
    <w:rsid w:val="001F0B97"/>
    <w:rsid w:val="001F170F"/>
    <w:rsid w:val="001F3087"/>
    <w:rsid w:val="001F33CC"/>
    <w:rsid w:val="001F33F2"/>
    <w:rsid w:val="001F35D5"/>
    <w:rsid w:val="001F6374"/>
    <w:rsid w:val="001F71A1"/>
    <w:rsid w:val="001F74AD"/>
    <w:rsid w:val="002009A5"/>
    <w:rsid w:val="00200D38"/>
    <w:rsid w:val="00201AFE"/>
    <w:rsid w:val="00201D74"/>
    <w:rsid w:val="00203627"/>
    <w:rsid w:val="0020510E"/>
    <w:rsid w:val="00206FE8"/>
    <w:rsid w:val="00207B81"/>
    <w:rsid w:val="00207C11"/>
    <w:rsid w:val="00210E1B"/>
    <w:rsid w:val="00211168"/>
    <w:rsid w:val="00211DF9"/>
    <w:rsid w:val="00212C93"/>
    <w:rsid w:val="00214499"/>
    <w:rsid w:val="00214677"/>
    <w:rsid w:val="00214FA3"/>
    <w:rsid w:val="00215056"/>
    <w:rsid w:val="0021509D"/>
    <w:rsid w:val="00215EF1"/>
    <w:rsid w:val="00216806"/>
    <w:rsid w:val="00216ABA"/>
    <w:rsid w:val="002173D4"/>
    <w:rsid w:val="00217FF1"/>
    <w:rsid w:val="0022064B"/>
    <w:rsid w:val="00222DAD"/>
    <w:rsid w:val="00223AE1"/>
    <w:rsid w:val="00223E88"/>
    <w:rsid w:val="0022427C"/>
    <w:rsid w:val="0022465A"/>
    <w:rsid w:val="00224688"/>
    <w:rsid w:val="002247DC"/>
    <w:rsid w:val="0022543C"/>
    <w:rsid w:val="002263AA"/>
    <w:rsid w:val="0022666E"/>
    <w:rsid w:val="002269EA"/>
    <w:rsid w:val="00226C70"/>
    <w:rsid w:val="00227584"/>
    <w:rsid w:val="00227899"/>
    <w:rsid w:val="00227B39"/>
    <w:rsid w:val="00230DBD"/>
    <w:rsid w:val="002314FB"/>
    <w:rsid w:val="00231D59"/>
    <w:rsid w:val="00232540"/>
    <w:rsid w:val="002328D6"/>
    <w:rsid w:val="00232B2D"/>
    <w:rsid w:val="00233127"/>
    <w:rsid w:val="0023336F"/>
    <w:rsid w:val="002339B4"/>
    <w:rsid w:val="00234145"/>
    <w:rsid w:val="00234837"/>
    <w:rsid w:val="00234B35"/>
    <w:rsid w:val="00234D13"/>
    <w:rsid w:val="0023519E"/>
    <w:rsid w:val="00235D9A"/>
    <w:rsid w:val="00236165"/>
    <w:rsid w:val="002362AD"/>
    <w:rsid w:val="00237218"/>
    <w:rsid w:val="00237C98"/>
    <w:rsid w:val="00240515"/>
    <w:rsid w:val="00240B2B"/>
    <w:rsid w:val="00241094"/>
    <w:rsid w:val="00242989"/>
    <w:rsid w:val="002437E0"/>
    <w:rsid w:val="00243F79"/>
    <w:rsid w:val="00244FF9"/>
    <w:rsid w:val="00245272"/>
    <w:rsid w:val="00246E46"/>
    <w:rsid w:val="0025025F"/>
    <w:rsid w:val="00251096"/>
    <w:rsid w:val="00251370"/>
    <w:rsid w:val="00251C30"/>
    <w:rsid w:val="00252D13"/>
    <w:rsid w:val="00252E8A"/>
    <w:rsid w:val="0025378A"/>
    <w:rsid w:val="00253B59"/>
    <w:rsid w:val="00253E5B"/>
    <w:rsid w:val="00254345"/>
    <w:rsid w:val="00254514"/>
    <w:rsid w:val="002549A4"/>
    <w:rsid w:val="00254E1A"/>
    <w:rsid w:val="00255DA3"/>
    <w:rsid w:val="0025600B"/>
    <w:rsid w:val="00256EB6"/>
    <w:rsid w:val="00256FA5"/>
    <w:rsid w:val="002576C9"/>
    <w:rsid w:val="00257BA1"/>
    <w:rsid w:val="00257EAB"/>
    <w:rsid w:val="00257F1F"/>
    <w:rsid w:val="00257F4E"/>
    <w:rsid w:val="0026089F"/>
    <w:rsid w:val="00260CB7"/>
    <w:rsid w:val="00261221"/>
    <w:rsid w:val="002617F8"/>
    <w:rsid w:val="00261D24"/>
    <w:rsid w:val="00261D84"/>
    <w:rsid w:val="002626BE"/>
    <w:rsid w:val="0026272F"/>
    <w:rsid w:val="002627B6"/>
    <w:rsid w:val="002637C2"/>
    <w:rsid w:val="00263942"/>
    <w:rsid w:val="00266523"/>
    <w:rsid w:val="00266953"/>
    <w:rsid w:val="00267086"/>
    <w:rsid w:val="00267779"/>
    <w:rsid w:val="00267B2A"/>
    <w:rsid w:val="002716F5"/>
    <w:rsid w:val="00272E82"/>
    <w:rsid w:val="00274AF5"/>
    <w:rsid w:val="00274CD5"/>
    <w:rsid w:val="00275E8E"/>
    <w:rsid w:val="0027704F"/>
    <w:rsid w:val="0027721C"/>
    <w:rsid w:val="002775AA"/>
    <w:rsid w:val="002805B1"/>
    <w:rsid w:val="0028062B"/>
    <w:rsid w:val="00280D9B"/>
    <w:rsid w:val="002814E5"/>
    <w:rsid w:val="00281DDA"/>
    <w:rsid w:val="00281EB6"/>
    <w:rsid w:val="00281EE0"/>
    <w:rsid w:val="00282DD6"/>
    <w:rsid w:val="002832C9"/>
    <w:rsid w:val="002833A2"/>
    <w:rsid w:val="00284B36"/>
    <w:rsid w:val="00284D0C"/>
    <w:rsid w:val="002851B8"/>
    <w:rsid w:val="002854BD"/>
    <w:rsid w:val="00285E4D"/>
    <w:rsid w:val="00285EA0"/>
    <w:rsid w:val="00286B9A"/>
    <w:rsid w:val="00286C9F"/>
    <w:rsid w:val="002879C0"/>
    <w:rsid w:val="002902A6"/>
    <w:rsid w:val="002904B7"/>
    <w:rsid w:val="00291B57"/>
    <w:rsid w:val="00291C9E"/>
    <w:rsid w:val="00291DB4"/>
    <w:rsid w:val="00293A31"/>
    <w:rsid w:val="00293CA8"/>
    <w:rsid w:val="00293F42"/>
    <w:rsid w:val="00294258"/>
    <w:rsid w:val="00294530"/>
    <w:rsid w:val="00294544"/>
    <w:rsid w:val="002947DF"/>
    <w:rsid w:val="0029485F"/>
    <w:rsid w:val="00294DE1"/>
    <w:rsid w:val="002963B7"/>
    <w:rsid w:val="002972A0"/>
    <w:rsid w:val="002975BE"/>
    <w:rsid w:val="002A1173"/>
    <w:rsid w:val="002A1D34"/>
    <w:rsid w:val="002A3A1B"/>
    <w:rsid w:val="002A4553"/>
    <w:rsid w:val="002A48EF"/>
    <w:rsid w:val="002A4BA5"/>
    <w:rsid w:val="002A5335"/>
    <w:rsid w:val="002A5D50"/>
    <w:rsid w:val="002A6142"/>
    <w:rsid w:val="002A6C89"/>
    <w:rsid w:val="002A73BE"/>
    <w:rsid w:val="002A7696"/>
    <w:rsid w:val="002A775F"/>
    <w:rsid w:val="002A7F2F"/>
    <w:rsid w:val="002B013F"/>
    <w:rsid w:val="002B027F"/>
    <w:rsid w:val="002B1137"/>
    <w:rsid w:val="002B1C5E"/>
    <w:rsid w:val="002B1E9A"/>
    <w:rsid w:val="002B3192"/>
    <w:rsid w:val="002B3300"/>
    <w:rsid w:val="002B43BC"/>
    <w:rsid w:val="002B4858"/>
    <w:rsid w:val="002B5EBD"/>
    <w:rsid w:val="002B6B7C"/>
    <w:rsid w:val="002B7A1B"/>
    <w:rsid w:val="002B7E52"/>
    <w:rsid w:val="002C18B6"/>
    <w:rsid w:val="002C1BA7"/>
    <w:rsid w:val="002C1E4A"/>
    <w:rsid w:val="002C2741"/>
    <w:rsid w:val="002C316E"/>
    <w:rsid w:val="002C4273"/>
    <w:rsid w:val="002C4382"/>
    <w:rsid w:val="002C4EC0"/>
    <w:rsid w:val="002C5062"/>
    <w:rsid w:val="002C53CF"/>
    <w:rsid w:val="002C5B30"/>
    <w:rsid w:val="002C5EA1"/>
    <w:rsid w:val="002D036E"/>
    <w:rsid w:val="002D05E4"/>
    <w:rsid w:val="002D06F2"/>
    <w:rsid w:val="002D0903"/>
    <w:rsid w:val="002D1534"/>
    <w:rsid w:val="002D178A"/>
    <w:rsid w:val="002D1BA9"/>
    <w:rsid w:val="002D2CC0"/>
    <w:rsid w:val="002D36CE"/>
    <w:rsid w:val="002D4ABB"/>
    <w:rsid w:val="002D55BC"/>
    <w:rsid w:val="002D590C"/>
    <w:rsid w:val="002D5A6A"/>
    <w:rsid w:val="002D5F9D"/>
    <w:rsid w:val="002E08B0"/>
    <w:rsid w:val="002E35EC"/>
    <w:rsid w:val="002E39F9"/>
    <w:rsid w:val="002E3E16"/>
    <w:rsid w:val="002E4573"/>
    <w:rsid w:val="002E4832"/>
    <w:rsid w:val="002E4B4D"/>
    <w:rsid w:val="002E5FAC"/>
    <w:rsid w:val="002E6FFB"/>
    <w:rsid w:val="002E769C"/>
    <w:rsid w:val="002F0631"/>
    <w:rsid w:val="002F0676"/>
    <w:rsid w:val="002F0F62"/>
    <w:rsid w:val="002F1FB8"/>
    <w:rsid w:val="002F2034"/>
    <w:rsid w:val="002F4B7F"/>
    <w:rsid w:val="002F4CDA"/>
    <w:rsid w:val="002F4E21"/>
    <w:rsid w:val="002F5190"/>
    <w:rsid w:val="002F5D38"/>
    <w:rsid w:val="002F64ED"/>
    <w:rsid w:val="002F7329"/>
    <w:rsid w:val="003005DB"/>
    <w:rsid w:val="0030086F"/>
    <w:rsid w:val="00300C3B"/>
    <w:rsid w:val="003010F4"/>
    <w:rsid w:val="00301289"/>
    <w:rsid w:val="0030178F"/>
    <w:rsid w:val="003026F8"/>
    <w:rsid w:val="00304C67"/>
    <w:rsid w:val="003067A2"/>
    <w:rsid w:val="003071F2"/>
    <w:rsid w:val="00307676"/>
    <w:rsid w:val="00310609"/>
    <w:rsid w:val="003116CA"/>
    <w:rsid w:val="00313458"/>
    <w:rsid w:val="003139CD"/>
    <w:rsid w:val="00313BB6"/>
    <w:rsid w:val="00314307"/>
    <w:rsid w:val="00314D9E"/>
    <w:rsid w:val="00315781"/>
    <w:rsid w:val="003161B1"/>
    <w:rsid w:val="00316A5E"/>
    <w:rsid w:val="00317BCA"/>
    <w:rsid w:val="003200DA"/>
    <w:rsid w:val="00320306"/>
    <w:rsid w:val="003204AB"/>
    <w:rsid w:val="00322F46"/>
    <w:rsid w:val="00323412"/>
    <w:rsid w:val="00323611"/>
    <w:rsid w:val="0032371D"/>
    <w:rsid w:val="00323926"/>
    <w:rsid w:val="00324208"/>
    <w:rsid w:val="003244C2"/>
    <w:rsid w:val="00324F92"/>
    <w:rsid w:val="003251FB"/>
    <w:rsid w:val="00325C59"/>
    <w:rsid w:val="00327C62"/>
    <w:rsid w:val="00327EBF"/>
    <w:rsid w:val="003316BF"/>
    <w:rsid w:val="00331A41"/>
    <w:rsid w:val="00333488"/>
    <w:rsid w:val="003334CF"/>
    <w:rsid w:val="00334009"/>
    <w:rsid w:val="003349C5"/>
    <w:rsid w:val="00336941"/>
    <w:rsid w:val="00336B61"/>
    <w:rsid w:val="00337C65"/>
    <w:rsid w:val="00337CBC"/>
    <w:rsid w:val="00340185"/>
    <w:rsid w:val="00341464"/>
    <w:rsid w:val="00341D6E"/>
    <w:rsid w:val="00343EC1"/>
    <w:rsid w:val="00344948"/>
    <w:rsid w:val="00345EE9"/>
    <w:rsid w:val="00346465"/>
    <w:rsid w:val="003466E9"/>
    <w:rsid w:val="003467DD"/>
    <w:rsid w:val="003467E0"/>
    <w:rsid w:val="00347F25"/>
    <w:rsid w:val="003509D7"/>
    <w:rsid w:val="00350AA3"/>
    <w:rsid w:val="00350C6A"/>
    <w:rsid w:val="003512CF"/>
    <w:rsid w:val="00351932"/>
    <w:rsid w:val="00351FD8"/>
    <w:rsid w:val="0035234C"/>
    <w:rsid w:val="003529EA"/>
    <w:rsid w:val="00354682"/>
    <w:rsid w:val="00354B64"/>
    <w:rsid w:val="00356227"/>
    <w:rsid w:val="003603F7"/>
    <w:rsid w:val="00360A2D"/>
    <w:rsid w:val="003616BE"/>
    <w:rsid w:val="0036205B"/>
    <w:rsid w:val="00363ADD"/>
    <w:rsid w:val="00365C22"/>
    <w:rsid w:val="003665E3"/>
    <w:rsid w:val="00366860"/>
    <w:rsid w:val="00366972"/>
    <w:rsid w:val="003675E1"/>
    <w:rsid w:val="0036783F"/>
    <w:rsid w:val="00370028"/>
    <w:rsid w:val="00370492"/>
    <w:rsid w:val="00370BAB"/>
    <w:rsid w:val="00370BE1"/>
    <w:rsid w:val="00371893"/>
    <w:rsid w:val="003718AA"/>
    <w:rsid w:val="00371CCB"/>
    <w:rsid w:val="00372288"/>
    <w:rsid w:val="0037277B"/>
    <w:rsid w:val="003727C6"/>
    <w:rsid w:val="00372B44"/>
    <w:rsid w:val="00372E16"/>
    <w:rsid w:val="00372FE1"/>
    <w:rsid w:val="00373400"/>
    <w:rsid w:val="003735DF"/>
    <w:rsid w:val="00373B6A"/>
    <w:rsid w:val="0037419C"/>
    <w:rsid w:val="00375967"/>
    <w:rsid w:val="00376075"/>
    <w:rsid w:val="00376A6F"/>
    <w:rsid w:val="0037728D"/>
    <w:rsid w:val="00377347"/>
    <w:rsid w:val="0037737A"/>
    <w:rsid w:val="003778C7"/>
    <w:rsid w:val="003807E1"/>
    <w:rsid w:val="00380BEB"/>
    <w:rsid w:val="003814AE"/>
    <w:rsid w:val="00381B47"/>
    <w:rsid w:val="00381D7B"/>
    <w:rsid w:val="003821F4"/>
    <w:rsid w:val="0038294A"/>
    <w:rsid w:val="003836F5"/>
    <w:rsid w:val="003841F5"/>
    <w:rsid w:val="0038546B"/>
    <w:rsid w:val="00385BB7"/>
    <w:rsid w:val="003865F4"/>
    <w:rsid w:val="0038685A"/>
    <w:rsid w:val="00386E03"/>
    <w:rsid w:val="003872A9"/>
    <w:rsid w:val="00387464"/>
    <w:rsid w:val="00387635"/>
    <w:rsid w:val="00390629"/>
    <w:rsid w:val="00390741"/>
    <w:rsid w:val="0039094C"/>
    <w:rsid w:val="00391B60"/>
    <w:rsid w:val="003922E7"/>
    <w:rsid w:val="003925B9"/>
    <w:rsid w:val="00392C6D"/>
    <w:rsid w:val="003934A9"/>
    <w:rsid w:val="003938F1"/>
    <w:rsid w:val="00393964"/>
    <w:rsid w:val="00394719"/>
    <w:rsid w:val="003959C2"/>
    <w:rsid w:val="00395EC0"/>
    <w:rsid w:val="00395F2F"/>
    <w:rsid w:val="00396A49"/>
    <w:rsid w:val="00396F38"/>
    <w:rsid w:val="0039711A"/>
    <w:rsid w:val="003976AD"/>
    <w:rsid w:val="003A096F"/>
    <w:rsid w:val="003A12EC"/>
    <w:rsid w:val="003A1A8F"/>
    <w:rsid w:val="003A25B5"/>
    <w:rsid w:val="003A4A04"/>
    <w:rsid w:val="003A505E"/>
    <w:rsid w:val="003A52C0"/>
    <w:rsid w:val="003A61AC"/>
    <w:rsid w:val="003A6D21"/>
    <w:rsid w:val="003A7D24"/>
    <w:rsid w:val="003B0A53"/>
    <w:rsid w:val="003B270C"/>
    <w:rsid w:val="003B2C47"/>
    <w:rsid w:val="003B344E"/>
    <w:rsid w:val="003B357F"/>
    <w:rsid w:val="003B4614"/>
    <w:rsid w:val="003B65E7"/>
    <w:rsid w:val="003B6D85"/>
    <w:rsid w:val="003B7119"/>
    <w:rsid w:val="003C0010"/>
    <w:rsid w:val="003C0B04"/>
    <w:rsid w:val="003C1086"/>
    <w:rsid w:val="003C21F1"/>
    <w:rsid w:val="003C2D27"/>
    <w:rsid w:val="003C31C5"/>
    <w:rsid w:val="003C3A83"/>
    <w:rsid w:val="003C467D"/>
    <w:rsid w:val="003C53D2"/>
    <w:rsid w:val="003C5BEE"/>
    <w:rsid w:val="003C5BFF"/>
    <w:rsid w:val="003C6AA2"/>
    <w:rsid w:val="003C6CE2"/>
    <w:rsid w:val="003C79A3"/>
    <w:rsid w:val="003D0F01"/>
    <w:rsid w:val="003D1BC9"/>
    <w:rsid w:val="003D24D1"/>
    <w:rsid w:val="003D2787"/>
    <w:rsid w:val="003D31DD"/>
    <w:rsid w:val="003D3EDF"/>
    <w:rsid w:val="003D407B"/>
    <w:rsid w:val="003D47CD"/>
    <w:rsid w:val="003D480B"/>
    <w:rsid w:val="003D4AB6"/>
    <w:rsid w:val="003D53E5"/>
    <w:rsid w:val="003D5E96"/>
    <w:rsid w:val="003D69AB"/>
    <w:rsid w:val="003D6AAF"/>
    <w:rsid w:val="003D748E"/>
    <w:rsid w:val="003D7686"/>
    <w:rsid w:val="003D7883"/>
    <w:rsid w:val="003E1065"/>
    <w:rsid w:val="003E12D4"/>
    <w:rsid w:val="003E1605"/>
    <w:rsid w:val="003E1D96"/>
    <w:rsid w:val="003E246D"/>
    <w:rsid w:val="003E56C1"/>
    <w:rsid w:val="003E59F9"/>
    <w:rsid w:val="003E6FEF"/>
    <w:rsid w:val="003E7233"/>
    <w:rsid w:val="003E7EAB"/>
    <w:rsid w:val="003F0BA9"/>
    <w:rsid w:val="003F10EA"/>
    <w:rsid w:val="003F1424"/>
    <w:rsid w:val="003F14A5"/>
    <w:rsid w:val="003F1A2C"/>
    <w:rsid w:val="003F1CFE"/>
    <w:rsid w:val="003F23EA"/>
    <w:rsid w:val="003F29AF"/>
    <w:rsid w:val="003F3461"/>
    <w:rsid w:val="003F37E2"/>
    <w:rsid w:val="003F4737"/>
    <w:rsid w:val="003F5354"/>
    <w:rsid w:val="003F57E1"/>
    <w:rsid w:val="003F6E29"/>
    <w:rsid w:val="003F7572"/>
    <w:rsid w:val="003F7FDB"/>
    <w:rsid w:val="00400017"/>
    <w:rsid w:val="00400A63"/>
    <w:rsid w:val="00402200"/>
    <w:rsid w:val="00402884"/>
    <w:rsid w:val="004036AA"/>
    <w:rsid w:val="004039CD"/>
    <w:rsid w:val="00403FCE"/>
    <w:rsid w:val="004041A8"/>
    <w:rsid w:val="004045D4"/>
    <w:rsid w:val="00404A79"/>
    <w:rsid w:val="00404A87"/>
    <w:rsid w:val="00404E89"/>
    <w:rsid w:val="00405139"/>
    <w:rsid w:val="00405BBC"/>
    <w:rsid w:val="00406284"/>
    <w:rsid w:val="00407E2C"/>
    <w:rsid w:val="00407EBF"/>
    <w:rsid w:val="00412305"/>
    <w:rsid w:val="004129CA"/>
    <w:rsid w:val="00412EF8"/>
    <w:rsid w:val="00414CF8"/>
    <w:rsid w:val="00415F71"/>
    <w:rsid w:val="00416216"/>
    <w:rsid w:val="004166D7"/>
    <w:rsid w:val="00416D55"/>
    <w:rsid w:val="004175F5"/>
    <w:rsid w:val="00417614"/>
    <w:rsid w:val="00417AD1"/>
    <w:rsid w:val="0042338D"/>
    <w:rsid w:val="00423764"/>
    <w:rsid w:val="00424E4E"/>
    <w:rsid w:val="00425C42"/>
    <w:rsid w:val="00425DF5"/>
    <w:rsid w:val="00426EFF"/>
    <w:rsid w:val="0042746D"/>
    <w:rsid w:val="004279FA"/>
    <w:rsid w:val="004300D6"/>
    <w:rsid w:val="004308FF"/>
    <w:rsid w:val="0043095D"/>
    <w:rsid w:val="00430CCC"/>
    <w:rsid w:val="00431E80"/>
    <w:rsid w:val="00431FBF"/>
    <w:rsid w:val="004339F4"/>
    <w:rsid w:val="00435420"/>
    <w:rsid w:val="0043632B"/>
    <w:rsid w:val="0043647B"/>
    <w:rsid w:val="004377FB"/>
    <w:rsid w:val="00437961"/>
    <w:rsid w:val="004410BD"/>
    <w:rsid w:val="004426C2"/>
    <w:rsid w:val="00443181"/>
    <w:rsid w:val="004432B7"/>
    <w:rsid w:val="00444268"/>
    <w:rsid w:val="004444F3"/>
    <w:rsid w:val="00444949"/>
    <w:rsid w:val="004454A3"/>
    <w:rsid w:val="0044585F"/>
    <w:rsid w:val="00446750"/>
    <w:rsid w:val="00446ABF"/>
    <w:rsid w:val="00447E6B"/>
    <w:rsid w:val="0045003C"/>
    <w:rsid w:val="00451C7A"/>
    <w:rsid w:val="00452E32"/>
    <w:rsid w:val="004530AD"/>
    <w:rsid w:val="0045527A"/>
    <w:rsid w:val="004554AB"/>
    <w:rsid w:val="00456806"/>
    <w:rsid w:val="00456E50"/>
    <w:rsid w:val="00457E3A"/>
    <w:rsid w:val="00460C63"/>
    <w:rsid w:val="00460CC7"/>
    <w:rsid w:val="00460CDD"/>
    <w:rsid w:val="00461228"/>
    <w:rsid w:val="0046141A"/>
    <w:rsid w:val="004619FA"/>
    <w:rsid w:val="00462386"/>
    <w:rsid w:val="00463096"/>
    <w:rsid w:val="004637FD"/>
    <w:rsid w:val="00463AA1"/>
    <w:rsid w:val="00463DA0"/>
    <w:rsid w:val="00463EB3"/>
    <w:rsid w:val="00464285"/>
    <w:rsid w:val="0046496A"/>
    <w:rsid w:val="00464A7E"/>
    <w:rsid w:val="00465A90"/>
    <w:rsid w:val="00466265"/>
    <w:rsid w:val="00466EC6"/>
    <w:rsid w:val="00467565"/>
    <w:rsid w:val="00467834"/>
    <w:rsid w:val="00467DD4"/>
    <w:rsid w:val="00467FE1"/>
    <w:rsid w:val="004706CF"/>
    <w:rsid w:val="0047097B"/>
    <w:rsid w:val="00471D09"/>
    <w:rsid w:val="00472EE8"/>
    <w:rsid w:val="004747F6"/>
    <w:rsid w:val="004776CF"/>
    <w:rsid w:val="004777AC"/>
    <w:rsid w:val="00477B9F"/>
    <w:rsid w:val="00477BC7"/>
    <w:rsid w:val="0048028A"/>
    <w:rsid w:val="00481450"/>
    <w:rsid w:val="00481702"/>
    <w:rsid w:val="00481858"/>
    <w:rsid w:val="00485808"/>
    <w:rsid w:val="00486325"/>
    <w:rsid w:val="00487150"/>
    <w:rsid w:val="004873D8"/>
    <w:rsid w:val="004905B5"/>
    <w:rsid w:val="00490FA2"/>
    <w:rsid w:val="00491206"/>
    <w:rsid w:val="0049139B"/>
    <w:rsid w:val="00492573"/>
    <w:rsid w:val="00492B6F"/>
    <w:rsid w:val="0049321C"/>
    <w:rsid w:val="00493AD9"/>
    <w:rsid w:val="00493E94"/>
    <w:rsid w:val="00494CD3"/>
    <w:rsid w:val="004950AA"/>
    <w:rsid w:val="0049641B"/>
    <w:rsid w:val="00497F3E"/>
    <w:rsid w:val="004A1245"/>
    <w:rsid w:val="004A130D"/>
    <w:rsid w:val="004A1A3E"/>
    <w:rsid w:val="004A1CE4"/>
    <w:rsid w:val="004A2009"/>
    <w:rsid w:val="004A2B99"/>
    <w:rsid w:val="004A392D"/>
    <w:rsid w:val="004A4071"/>
    <w:rsid w:val="004A409B"/>
    <w:rsid w:val="004A440A"/>
    <w:rsid w:val="004A4B4F"/>
    <w:rsid w:val="004A517B"/>
    <w:rsid w:val="004A51A8"/>
    <w:rsid w:val="004A586A"/>
    <w:rsid w:val="004A5DBF"/>
    <w:rsid w:val="004B039D"/>
    <w:rsid w:val="004B0F56"/>
    <w:rsid w:val="004B1F76"/>
    <w:rsid w:val="004B23C6"/>
    <w:rsid w:val="004B559A"/>
    <w:rsid w:val="004B773C"/>
    <w:rsid w:val="004C0428"/>
    <w:rsid w:val="004C06AC"/>
    <w:rsid w:val="004C33DC"/>
    <w:rsid w:val="004C45CE"/>
    <w:rsid w:val="004C46E0"/>
    <w:rsid w:val="004C5197"/>
    <w:rsid w:val="004C6176"/>
    <w:rsid w:val="004C67AE"/>
    <w:rsid w:val="004C7623"/>
    <w:rsid w:val="004C7CC1"/>
    <w:rsid w:val="004D00C6"/>
    <w:rsid w:val="004D0154"/>
    <w:rsid w:val="004D092F"/>
    <w:rsid w:val="004D0A71"/>
    <w:rsid w:val="004D0D18"/>
    <w:rsid w:val="004D2814"/>
    <w:rsid w:val="004D3C1F"/>
    <w:rsid w:val="004D43A4"/>
    <w:rsid w:val="004D43B1"/>
    <w:rsid w:val="004D5E84"/>
    <w:rsid w:val="004D5FE6"/>
    <w:rsid w:val="004D63CA"/>
    <w:rsid w:val="004D6B52"/>
    <w:rsid w:val="004D6D39"/>
    <w:rsid w:val="004D785D"/>
    <w:rsid w:val="004D7D7C"/>
    <w:rsid w:val="004E0D33"/>
    <w:rsid w:val="004E10CD"/>
    <w:rsid w:val="004E140F"/>
    <w:rsid w:val="004E18DE"/>
    <w:rsid w:val="004E3534"/>
    <w:rsid w:val="004E3993"/>
    <w:rsid w:val="004E3EC1"/>
    <w:rsid w:val="004E41C8"/>
    <w:rsid w:val="004E4571"/>
    <w:rsid w:val="004E5F79"/>
    <w:rsid w:val="004E749B"/>
    <w:rsid w:val="004E7859"/>
    <w:rsid w:val="004F0653"/>
    <w:rsid w:val="004F0877"/>
    <w:rsid w:val="004F1480"/>
    <w:rsid w:val="004F1EDE"/>
    <w:rsid w:val="004F217A"/>
    <w:rsid w:val="004F28E2"/>
    <w:rsid w:val="004F3543"/>
    <w:rsid w:val="004F3903"/>
    <w:rsid w:val="004F3A87"/>
    <w:rsid w:val="004F4323"/>
    <w:rsid w:val="004F547E"/>
    <w:rsid w:val="004F54BE"/>
    <w:rsid w:val="004F5E7C"/>
    <w:rsid w:val="004F7EA8"/>
    <w:rsid w:val="005002F5"/>
    <w:rsid w:val="0050064F"/>
    <w:rsid w:val="0050081F"/>
    <w:rsid w:val="00501899"/>
    <w:rsid w:val="005018BD"/>
    <w:rsid w:val="00502247"/>
    <w:rsid w:val="005024A3"/>
    <w:rsid w:val="00503222"/>
    <w:rsid w:val="0050395A"/>
    <w:rsid w:val="00504E13"/>
    <w:rsid w:val="0050543A"/>
    <w:rsid w:val="00505752"/>
    <w:rsid w:val="00505783"/>
    <w:rsid w:val="005063B5"/>
    <w:rsid w:val="00506C2A"/>
    <w:rsid w:val="00507150"/>
    <w:rsid w:val="005071D3"/>
    <w:rsid w:val="005071F7"/>
    <w:rsid w:val="00511CEC"/>
    <w:rsid w:val="00511E15"/>
    <w:rsid w:val="0051315D"/>
    <w:rsid w:val="00513F92"/>
    <w:rsid w:val="0051464D"/>
    <w:rsid w:val="00515088"/>
    <w:rsid w:val="00515E55"/>
    <w:rsid w:val="00521370"/>
    <w:rsid w:val="005218A3"/>
    <w:rsid w:val="00522774"/>
    <w:rsid w:val="00523820"/>
    <w:rsid w:val="005246EE"/>
    <w:rsid w:val="00524E49"/>
    <w:rsid w:val="00525209"/>
    <w:rsid w:val="00525EF3"/>
    <w:rsid w:val="00526F3B"/>
    <w:rsid w:val="00526F48"/>
    <w:rsid w:val="00527A12"/>
    <w:rsid w:val="00527D2B"/>
    <w:rsid w:val="005306C1"/>
    <w:rsid w:val="0053177E"/>
    <w:rsid w:val="00531DA5"/>
    <w:rsid w:val="005321D4"/>
    <w:rsid w:val="00533076"/>
    <w:rsid w:val="00533FAD"/>
    <w:rsid w:val="0053493B"/>
    <w:rsid w:val="00534D6F"/>
    <w:rsid w:val="00534F49"/>
    <w:rsid w:val="005360BD"/>
    <w:rsid w:val="0053653D"/>
    <w:rsid w:val="00536729"/>
    <w:rsid w:val="00536D47"/>
    <w:rsid w:val="00540F7C"/>
    <w:rsid w:val="005410EF"/>
    <w:rsid w:val="00541569"/>
    <w:rsid w:val="0054199E"/>
    <w:rsid w:val="00541F93"/>
    <w:rsid w:val="005420F4"/>
    <w:rsid w:val="005431B1"/>
    <w:rsid w:val="005433CD"/>
    <w:rsid w:val="005437E9"/>
    <w:rsid w:val="00544120"/>
    <w:rsid w:val="0054638F"/>
    <w:rsid w:val="00546836"/>
    <w:rsid w:val="00546947"/>
    <w:rsid w:val="00546BFA"/>
    <w:rsid w:val="00546D99"/>
    <w:rsid w:val="005476CB"/>
    <w:rsid w:val="00547870"/>
    <w:rsid w:val="00550FC7"/>
    <w:rsid w:val="00551A02"/>
    <w:rsid w:val="00551ADC"/>
    <w:rsid w:val="005522C7"/>
    <w:rsid w:val="00552CC8"/>
    <w:rsid w:val="00553525"/>
    <w:rsid w:val="0055395C"/>
    <w:rsid w:val="00554AF2"/>
    <w:rsid w:val="005551E5"/>
    <w:rsid w:val="0055547B"/>
    <w:rsid w:val="00560B97"/>
    <w:rsid w:val="0056156E"/>
    <w:rsid w:val="00561920"/>
    <w:rsid w:val="00561A14"/>
    <w:rsid w:val="00561B9B"/>
    <w:rsid w:val="00562DFB"/>
    <w:rsid w:val="00562F1E"/>
    <w:rsid w:val="005632A5"/>
    <w:rsid w:val="00564BD5"/>
    <w:rsid w:val="00564C31"/>
    <w:rsid w:val="005651B5"/>
    <w:rsid w:val="00565AD1"/>
    <w:rsid w:val="00565F94"/>
    <w:rsid w:val="0057015F"/>
    <w:rsid w:val="005703C0"/>
    <w:rsid w:val="00570BBB"/>
    <w:rsid w:val="005710A8"/>
    <w:rsid w:val="00572C59"/>
    <w:rsid w:val="00573004"/>
    <w:rsid w:val="00573506"/>
    <w:rsid w:val="00573515"/>
    <w:rsid w:val="005737D2"/>
    <w:rsid w:val="00573BC2"/>
    <w:rsid w:val="00573F7F"/>
    <w:rsid w:val="005749F5"/>
    <w:rsid w:val="005754F7"/>
    <w:rsid w:val="00576297"/>
    <w:rsid w:val="005762F9"/>
    <w:rsid w:val="00576520"/>
    <w:rsid w:val="00576A52"/>
    <w:rsid w:val="005779CF"/>
    <w:rsid w:val="00580E38"/>
    <w:rsid w:val="00581280"/>
    <w:rsid w:val="00581EAD"/>
    <w:rsid w:val="00582079"/>
    <w:rsid w:val="0058370C"/>
    <w:rsid w:val="00583755"/>
    <w:rsid w:val="00584641"/>
    <w:rsid w:val="00584655"/>
    <w:rsid w:val="00584939"/>
    <w:rsid w:val="00584B8F"/>
    <w:rsid w:val="00584C11"/>
    <w:rsid w:val="00584D10"/>
    <w:rsid w:val="0058519E"/>
    <w:rsid w:val="005856FF"/>
    <w:rsid w:val="00586071"/>
    <w:rsid w:val="00587AED"/>
    <w:rsid w:val="00591459"/>
    <w:rsid w:val="00591BD6"/>
    <w:rsid w:val="00591D48"/>
    <w:rsid w:val="00591E3A"/>
    <w:rsid w:val="005937D3"/>
    <w:rsid w:val="00593D3B"/>
    <w:rsid w:val="00593D4A"/>
    <w:rsid w:val="005953B4"/>
    <w:rsid w:val="00595660"/>
    <w:rsid w:val="00595D02"/>
    <w:rsid w:val="005976C7"/>
    <w:rsid w:val="00597B79"/>
    <w:rsid w:val="005A0037"/>
    <w:rsid w:val="005A1557"/>
    <w:rsid w:val="005A2695"/>
    <w:rsid w:val="005A30C4"/>
    <w:rsid w:val="005A3267"/>
    <w:rsid w:val="005A3A2F"/>
    <w:rsid w:val="005A3E8E"/>
    <w:rsid w:val="005A7562"/>
    <w:rsid w:val="005A79E6"/>
    <w:rsid w:val="005B0655"/>
    <w:rsid w:val="005B106B"/>
    <w:rsid w:val="005B1387"/>
    <w:rsid w:val="005B20D2"/>
    <w:rsid w:val="005B2379"/>
    <w:rsid w:val="005B2471"/>
    <w:rsid w:val="005B274C"/>
    <w:rsid w:val="005B2FC8"/>
    <w:rsid w:val="005B30D8"/>
    <w:rsid w:val="005B32FC"/>
    <w:rsid w:val="005B3F96"/>
    <w:rsid w:val="005B5CC0"/>
    <w:rsid w:val="005B7231"/>
    <w:rsid w:val="005C0BC7"/>
    <w:rsid w:val="005C0CF2"/>
    <w:rsid w:val="005C11E6"/>
    <w:rsid w:val="005C2AE6"/>
    <w:rsid w:val="005C2CD0"/>
    <w:rsid w:val="005C36D1"/>
    <w:rsid w:val="005C480A"/>
    <w:rsid w:val="005C4BDE"/>
    <w:rsid w:val="005C5240"/>
    <w:rsid w:val="005C5256"/>
    <w:rsid w:val="005C56D8"/>
    <w:rsid w:val="005C602B"/>
    <w:rsid w:val="005C6328"/>
    <w:rsid w:val="005C684D"/>
    <w:rsid w:val="005C71C8"/>
    <w:rsid w:val="005C7C56"/>
    <w:rsid w:val="005D07CF"/>
    <w:rsid w:val="005D0B75"/>
    <w:rsid w:val="005D0BC3"/>
    <w:rsid w:val="005D149D"/>
    <w:rsid w:val="005D26A1"/>
    <w:rsid w:val="005D274D"/>
    <w:rsid w:val="005D2C6B"/>
    <w:rsid w:val="005D36BF"/>
    <w:rsid w:val="005D3C1B"/>
    <w:rsid w:val="005D4451"/>
    <w:rsid w:val="005D5BD3"/>
    <w:rsid w:val="005D5EBC"/>
    <w:rsid w:val="005D637F"/>
    <w:rsid w:val="005D6A8B"/>
    <w:rsid w:val="005D797E"/>
    <w:rsid w:val="005D7999"/>
    <w:rsid w:val="005E1BBB"/>
    <w:rsid w:val="005E1FEE"/>
    <w:rsid w:val="005E22CD"/>
    <w:rsid w:val="005E25A1"/>
    <w:rsid w:val="005E376E"/>
    <w:rsid w:val="005E3E0E"/>
    <w:rsid w:val="005E4812"/>
    <w:rsid w:val="005E4CD4"/>
    <w:rsid w:val="005E7230"/>
    <w:rsid w:val="005E7587"/>
    <w:rsid w:val="005F0344"/>
    <w:rsid w:val="005F2443"/>
    <w:rsid w:val="005F2E26"/>
    <w:rsid w:val="005F3309"/>
    <w:rsid w:val="005F49A6"/>
    <w:rsid w:val="005F5309"/>
    <w:rsid w:val="005F5682"/>
    <w:rsid w:val="005F5F19"/>
    <w:rsid w:val="005F6547"/>
    <w:rsid w:val="005F6BF0"/>
    <w:rsid w:val="005F6D0A"/>
    <w:rsid w:val="005F7081"/>
    <w:rsid w:val="00600420"/>
    <w:rsid w:val="00600A75"/>
    <w:rsid w:val="00601B70"/>
    <w:rsid w:val="00601EC8"/>
    <w:rsid w:val="006022B8"/>
    <w:rsid w:val="00603094"/>
    <w:rsid w:val="006040FD"/>
    <w:rsid w:val="00605760"/>
    <w:rsid w:val="00605C6F"/>
    <w:rsid w:val="0060726B"/>
    <w:rsid w:val="00607296"/>
    <w:rsid w:val="00607BCC"/>
    <w:rsid w:val="00610392"/>
    <w:rsid w:val="00610678"/>
    <w:rsid w:val="00611983"/>
    <w:rsid w:val="0061284B"/>
    <w:rsid w:val="006137F2"/>
    <w:rsid w:val="006150E6"/>
    <w:rsid w:val="00615DAE"/>
    <w:rsid w:val="00615E4E"/>
    <w:rsid w:val="0061630C"/>
    <w:rsid w:val="00616BC2"/>
    <w:rsid w:val="00617724"/>
    <w:rsid w:val="00617FE6"/>
    <w:rsid w:val="006200AC"/>
    <w:rsid w:val="00620248"/>
    <w:rsid w:val="006206E9"/>
    <w:rsid w:val="00621A33"/>
    <w:rsid w:val="00621B73"/>
    <w:rsid w:val="00621F87"/>
    <w:rsid w:val="006221F4"/>
    <w:rsid w:val="00622D20"/>
    <w:rsid w:val="00622E7C"/>
    <w:rsid w:val="00623D66"/>
    <w:rsid w:val="006249A3"/>
    <w:rsid w:val="006255FE"/>
    <w:rsid w:val="0062620C"/>
    <w:rsid w:val="00626913"/>
    <w:rsid w:val="00626A4C"/>
    <w:rsid w:val="0063056D"/>
    <w:rsid w:val="006305DC"/>
    <w:rsid w:val="0063078C"/>
    <w:rsid w:val="00630E3B"/>
    <w:rsid w:val="006321A6"/>
    <w:rsid w:val="0063256F"/>
    <w:rsid w:val="00632718"/>
    <w:rsid w:val="00632AFF"/>
    <w:rsid w:val="00632B11"/>
    <w:rsid w:val="0063326F"/>
    <w:rsid w:val="00633BF0"/>
    <w:rsid w:val="00633F98"/>
    <w:rsid w:val="006346AF"/>
    <w:rsid w:val="0063475F"/>
    <w:rsid w:val="00634E95"/>
    <w:rsid w:val="006359B8"/>
    <w:rsid w:val="00635E2C"/>
    <w:rsid w:val="00636542"/>
    <w:rsid w:val="00636589"/>
    <w:rsid w:val="00636FDD"/>
    <w:rsid w:val="00637643"/>
    <w:rsid w:val="00637F80"/>
    <w:rsid w:val="0064165D"/>
    <w:rsid w:val="00641757"/>
    <w:rsid w:val="00642221"/>
    <w:rsid w:val="00642EEE"/>
    <w:rsid w:val="006433F1"/>
    <w:rsid w:val="00643AB0"/>
    <w:rsid w:val="00643CB2"/>
    <w:rsid w:val="00643D38"/>
    <w:rsid w:val="00645749"/>
    <w:rsid w:val="0064620A"/>
    <w:rsid w:val="006467F7"/>
    <w:rsid w:val="0064712E"/>
    <w:rsid w:val="006473EB"/>
    <w:rsid w:val="0064766C"/>
    <w:rsid w:val="00647E7D"/>
    <w:rsid w:val="006500B3"/>
    <w:rsid w:val="00650273"/>
    <w:rsid w:val="00650F10"/>
    <w:rsid w:val="00652302"/>
    <w:rsid w:val="00653476"/>
    <w:rsid w:val="006547BE"/>
    <w:rsid w:val="006553E8"/>
    <w:rsid w:val="00655A5C"/>
    <w:rsid w:val="00656A3E"/>
    <w:rsid w:val="00660749"/>
    <w:rsid w:val="00660A75"/>
    <w:rsid w:val="006611BC"/>
    <w:rsid w:val="006615A5"/>
    <w:rsid w:val="006626B2"/>
    <w:rsid w:val="00662C26"/>
    <w:rsid w:val="00664AF0"/>
    <w:rsid w:val="00665719"/>
    <w:rsid w:val="00665ABB"/>
    <w:rsid w:val="006662B9"/>
    <w:rsid w:val="00666B08"/>
    <w:rsid w:val="0067031C"/>
    <w:rsid w:val="00670BAE"/>
    <w:rsid w:val="00670DD3"/>
    <w:rsid w:val="00670FA2"/>
    <w:rsid w:val="00671187"/>
    <w:rsid w:val="0067182A"/>
    <w:rsid w:val="00672426"/>
    <w:rsid w:val="00672644"/>
    <w:rsid w:val="006732E0"/>
    <w:rsid w:val="0067449A"/>
    <w:rsid w:val="00674744"/>
    <w:rsid w:val="00674AF4"/>
    <w:rsid w:val="00674D79"/>
    <w:rsid w:val="00676417"/>
    <w:rsid w:val="0067690E"/>
    <w:rsid w:val="006772BB"/>
    <w:rsid w:val="00677871"/>
    <w:rsid w:val="00677EC2"/>
    <w:rsid w:val="006805BC"/>
    <w:rsid w:val="00680AC6"/>
    <w:rsid w:val="00680FFC"/>
    <w:rsid w:val="0068378B"/>
    <w:rsid w:val="0068398D"/>
    <w:rsid w:val="00683B28"/>
    <w:rsid w:val="00683FB7"/>
    <w:rsid w:val="00684CA0"/>
    <w:rsid w:val="006851B7"/>
    <w:rsid w:val="006856A8"/>
    <w:rsid w:val="006859D4"/>
    <w:rsid w:val="00685D0D"/>
    <w:rsid w:val="00686727"/>
    <w:rsid w:val="00686F22"/>
    <w:rsid w:val="00690B25"/>
    <w:rsid w:val="00693144"/>
    <w:rsid w:val="00693AA9"/>
    <w:rsid w:val="006941C7"/>
    <w:rsid w:val="00694B4E"/>
    <w:rsid w:val="006952E4"/>
    <w:rsid w:val="006953A5"/>
    <w:rsid w:val="0069651D"/>
    <w:rsid w:val="006967D8"/>
    <w:rsid w:val="006968C0"/>
    <w:rsid w:val="00697D9A"/>
    <w:rsid w:val="00697E23"/>
    <w:rsid w:val="006A02D1"/>
    <w:rsid w:val="006A102F"/>
    <w:rsid w:val="006A19A7"/>
    <w:rsid w:val="006A1A46"/>
    <w:rsid w:val="006A2272"/>
    <w:rsid w:val="006A304E"/>
    <w:rsid w:val="006A35C3"/>
    <w:rsid w:val="006A35E0"/>
    <w:rsid w:val="006A3985"/>
    <w:rsid w:val="006A4229"/>
    <w:rsid w:val="006A4330"/>
    <w:rsid w:val="006A43B8"/>
    <w:rsid w:val="006A4A4D"/>
    <w:rsid w:val="006A4E35"/>
    <w:rsid w:val="006A5047"/>
    <w:rsid w:val="006A55E4"/>
    <w:rsid w:val="006A6092"/>
    <w:rsid w:val="006A6211"/>
    <w:rsid w:val="006A64DE"/>
    <w:rsid w:val="006B0973"/>
    <w:rsid w:val="006B0ABA"/>
    <w:rsid w:val="006B2046"/>
    <w:rsid w:val="006B20B3"/>
    <w:rsid w:val="006B229C"/>
    <w:rsid w:val="006B2A58"/>
    <w:rsid w:val="006B3017"/>
    <w:rsid w:val="006B3203"/>
    <w:rsid w:val="006B408D"/>
    <w:rsid w:val="006B4339"/>
    <w:rsid w:val="006B44A3"/>
    <w:rsid w:val="006B44CC"/>
    <w:rsid w:val="006B508C"/>
    <w:rsid w:val="006B5A06"/>
    <w:rsid w:val="006B5F46"/>
    <w:rsid w:val="006B715C"/>
    <w:rsid w:val="006B7183"/>
    <w:rsid w:val="006B7D85"/>
    <w:rsid w:val="006C0441"/>
    <w:rsid w:val="006C04CC"/>
    <w:rsid w:val="006C1071"/>
    <w:rsid w:val="006C1287"/>
    <w:rsid w:val="006C1482"/>
    <w:rsid w:val="006C3398"/>
    <w:rsid w:val="006C5D68"/>
    <w:rsid w:val="006C7958"/>
    <w:rsid w:val="006D040A"/>
    <w:rsid w:val="006D0962"/>
    <w:rsid w:val="006D0B22"/>
    <w:rsid w:val="006D12D2"/>
    <w:rsid w:val="006D3769"/>
    <w:rsid w:val="006D3B6A"/>
    <w:rsid w:val="006D64F8"/>
    <w:rsid w:val="006D7047"/>
    <w:rsid w:val="006D710A"/>
    <w:rsid w:val="006D713B"/>
    <w:rsid w:val="006D7782"/>
    <w:rsid w:val="006E04F3"/>
    <w:rsid w:val="006E0ACF"/>
    <w:rsid w:val="006E0B45"/>
    <w:rsid w:val="006E0CB1"/>
    <w:rsid w:val="006E0EEF"/>
    <w:rsid w:val="006E0FC2"/>
    <w:rsid w:val="006E134A"/>
    <w:rsid w:val="006E1DB5"/>
    <w:rsid w:val="006E1F02"/>
    <w:rsid w:val="006E284F"/>
    <w:rsid w:val="006E33DE"/>
    <w:rsid w:val="006E4897"/>
    <w:rsid w:val="006E4907"/>
    <w:rsid w:val="006E4B7F"/>
    <w:rsid w:val="006E4B81"/>
    <w:rsid w:val="006E4E61"/>
    <w:rsid w:val="006E5413"/>
    <w:rsid w:val="006E60EA"/>
    <w:rsid w:val="006E692A"/>
    <w:rsid w:val="006E70F7"/>
    <w:rsid w:val="006E787B"/>
    <w:rsid w:val="006F0EB2"/>
    <w:rsid w:val="006F135E"/>
    <w:rsid w:val="006F1673"/>
    <w:rsid w:val="006F1F3F"/>
    <w:rsid w:val="006F2C4F"/>
    <w:rsid w:val="006F36D7"/>
    <w:rsid w:val="006F4F06"/>
    <w:rsid w:val="006F5080"/>
    <w:rsid w:val="006F5C25"/>
    <w:rsid w:val="006F6C29"/>
    <w:rsid w:val="006F6CD1"/>
    <w:rsid w:val="006F6DBC"/>
    <w:rsid w:val="006F6FB0"/>
    <w:rsid w:val="006F6FE4"/>
    <w:rsid w:val="006F70C4"/>
    <w:rsid w:val="006F769A"/>
    <w:rsid w:val="0070079F"/>
    <w:rsid w:val="007010F3"/>
    <w:rsid w:val="007016AF"/>
    <w:rsid w:val="00701A24"/>
    <w:rsid w:val="00701F1C"/>
    <w:rsid w:val="007022A3"/>
    <w:rsid w:val="0070271D"/>
    <w:rsid w:val="007038CF"/>
    <w:rsid w:val="00703D59"/>
    <w:rsid w:val="00704869"/>
    <w:rsid w:val="00704B49"/>
    <w:rsid w:val="00705D47"/>
    <w:rsid w:val="00705DA1"/>
    <w:rsid w:val="007069B6"/>
    <w:rsid w:val="00707361"/>
    <w:rsid w:val="00710383"/>
    <w:rsid w:val="007103F4"/>
    <w:rsid w:val="00710827"/>
    <w:rsid w:val="00710D8F"/>
    <w:rsid w:val="00710E12"/>
    <w:rsid w:val="00712233"/>
    <w:rsid w:val="00712781"/>
    <w:rsid w:val="00713A29"/>
    <w:rsid w:val="00713BD4"/>
    <w:rsid w:val="00714CB8"/>
    <w:rsid w:val="00715AED"/>
    <w:rsid w:val="00717DBF"/>
    <w:rsid w:val="00721138"/>
    <w:rsid w:val="00721862"/>
    <w:rsid w:val="007222DF"/>
    <w:rsid w:val="00722327"/>
    <w:rsid w:val="0072282A"/>
    <w:rsid w:val="0072409D"/>
    <w:rsid w:val="00725C87"/>
    <w:rsid w:val="007264E3"/>
    <w:rsid w:val="00727A3E"/>
    <w:rsid w:val="0073344E"/>
    <w:rsid w:val="00734610"/>
    <w:rsid w:val="00735F31"/>
    <w:rsid w:val="00736902"/>
    <w:rsid w:val="00737D90"/>
    <w:rsid w:val="00740B2C"/>
    <w:rsid w:val="00740C03"/>
    <w:rsid w:val="00741456"/>
    <w:rsid w:val="007420E1"/>
    <w:rsid w:val="00743435"/>
    <w:rsid w:val="00743CED"/>
    <w:rsid w:val="0074579A"/>
    <w:rsid w:val="00745A18"/>
    <w:rsid w:val="0074619E"/>
    <w:rsid w:val="007477D4"/>
    <w:rsid w:val="00751751"/>
    <w:rsid w:val="00751B1F"/>
    <w:rsid w:val="00751DBD"/>
    <w:rsid w:val="007534D2"/>
    <w:rsid w:val="007538BA"/>
    <w:rsid w:val="00753FDA"/>
    <w:rsid w:val="007556FD"/>
    <w:rsid w:val="0075591C"/>
    <w:rsid w:val="00755DD3"/>
    <w:rsid w:val="00756590"/>
    <w:rsid w:val="00757118"/>
    <w:rsid w:val="00760051"/>
    <w:rsid w:val="007606A6"/>
    <w:rsid w:val="007610AA"/>
    <w:rsid w:val="00761250"/>
    <w:rsid w:val="00761401"/>
    <w:rsid w:val="0076175E"/>
    <w:rsid w:val="00762383"/>
    <w:rsid w:val="0076321F"/>
    <w:rsid w:val="0076592A"/>
    <w:rsid w:val="0076602B"/>
    <w:rsid w:val="007679E4"/>
    <w:rsid w:val="00770320"/>
    <w:rsid w:val="007711F0"/>
    <w:rsid w:val="007723ED"/>
    <w:rsid w:val="00774579"/>
    <w:rsid w:val="007748F0"/>
    <w:rsid w:val="007762B2"/>
    <w:rsid w:val="00776788"/>
    <w:rsid w:val="00776979"/>
    <w:rsid w:val="00776DB2"/>
    <w:rsid w:val="00777FB7"/>
    <w:rsid w:val="00780D03"/>
    <w:rsid w:val="00781BDA"/>
    <w:rsid w:val="007837C6"/>
    <w:rsid w:val="007853FB"/>
    <w:rsid w:val="0078677C"/>
    <w:rsid w:val="007876DF"/>
    <w:rsid w:val="00790707"/>
    <w:rsid w:val="007910F6"/>
    <w:rsid w:val="007911DD"/>
    <w:rsid w:val="00791B0D"/>
    <w:rsid w:val="00792874"/>
    <w:rsid w:val="00792909"/>
    <w:rsid w:val="00792C6E"/>
    <w:rsid w:val="00793632"/>
    <w:rsid w:val="007965A0"/>
    <w:rsid w:val="007A0803"/>
    <w:rsid w:val="007A0864"/>
    <w:rsid w:val="007A199D"/>
    <w:rsid w:val="007A2C35"/>
    <w:rsid w:val="007A3B8A"/>
    <w:rsid w:val="007A4AA6"/>
    <w:rsid w:val="007A4D53"/>
    <w:rsid w:val="007A4DE7"/>
    <w:rsid w:val="007A52D7"/>
    <w:rsid w:val="007A5926"/>
    <w:rsid w:val="007A72BC"/>
    <w:rsid w:val="007A7643"/>
    <w:rsid w:val="007B0737"/>
    <w:rsid w:val="007B08A2"/>
    <w:rsid w:val="007B0AA8"/>
    <w:rsid w:val="007B1B5D"/>
    <w:rsid w:val="007B22EF"/>
    <w:rsid w:val="007B24B1"/>
    <w:rsid w:val="007B276E"/>
    <w:rsid w:val="007B2DAA"/>
    <w:rsid w:val="007B3B46"/>
    <w:rsid w:val="007B3D6E"/>
    <w:rsid w:val="007B4F84"/>
    <w:rsid w:val="007B5354"/>
    <w:rsid w:val="007B59A8"/>
    <w:rsid w:val="007B609F"/>
    <w:rsid w:val="007B6168"/>
    <w:rsid w:val="007B64B8"/>
    <w:rsid w:val="007B7BE1"/>
    <w:rsid w:val="007B7D21"/>
    <w:rsid w:val="007C0F89"/>
    <w:rsid w:val="007C1B65"/>
    <w:rsid w:val="007C2E29"/>
    <w:rsid w:val="007C39E7"/>
    <w:rsid w:val="007C4484"/>
    <w:rsid w:val="007C4FAA"/>
    <w:rsid w:val="007C51C5"/>
    <w:rsid w:val="007C5C1C"/>
    <w:rsid w:val="007C5DE8"/>
    <w:rsid w:val="007C6A38"/>
    <w:rsid w:val="007C705E"/>
    <w:rsid w:val="007C7222"/>
    <w:rsid w:val="007D0531"/>
    <w:rsid w:val="007D08AB"/>
    <w:rsid w:val="007D0E9C"/>
    <w:rsid w:val="007D0EC2"/>
    <w:rsid w:val="007D23C1"/>
    <w:rsid w:val="007D2779"/>
    <w:rsid w:val="007D279A"/>
    <w:rsid w:val="007D346C"/>
    <w:rsid w:val="007D5854"/>
    <w:rsid w:val="007D59DB"/>
    <w:rsid w:val="007D5AC4"/>
    <w:rsid w:val="007D627E"/>
    <w:rsid w:val="007D660F"/>
    <w:rsid w:val="007D7CF5"/>
    <w:rsid w:val="007E0C66"/>
    <w:rsid w:val="007E1803"/>
    <w:rsid w:val="007E1F05"/>
    <w:rsid w:val="007E2955"/>
    <w:rsid w:val="007E2A92"/>
    <w:rsid w:val="007E421E"/>
    <w:rsid w:val="007E46B3"/>
    <w:rsid w:val="007E4872"/>
    <w:rsid w:val="007E4A5F"/>
    <w:rsid w:val="007E5000"/>
    <w:rsid w:val="007E5390"/>
    <w:rsid w:val="007E5698"/>
    <w:rsid w:val="007E5C4D"/>
    <w:rsid w:val="007E6505"/>
    <w:rsid w:val="007E6A86"/>
    <w:rsid w:val="007E7E10"/>
    <w:rsid w:val="007E7E75"/>
    <w:rsid w:val="007F0A97"/>
    <w:rsid w:val="007F1623"/>
    <w:rsid w:val="007F1698"/>
    <w:rsid w:val="007F1E1F"/>
    <w:rsid w:val="007F26C4"/>
    <w:rsid w:val="007F354B"/>
    <w:rsid w:val="007F3572"/>
    <w:rsid w:val="007F3AD5"/>
    <w:rsid w:val="007F3D4D"/>
    <w:rsid w:val="007F4CC6"/>
    <w:rsid w:val="007F5251"/>
    <w:rsid w:val="007F6AC5"/>
    <w:rsid w:val="00800864"/>
    <w:rsid w:val="00800FDD"/>
    <w:rsid w:val="008018D6"/>
    <w:rsid w:val="00801A21"/>
    <w:rsid w:val="0080292C"/>
    <w:rsid w:val="00802DCE"/>
    <w:rsid w:val="00803E99"/>
    <w:rsid w:val="008040C1"/>
    <w:rsid w:val="00804180"/>
    <w:rsid w:val="008042B6"/>
    <w:rsid w:val="00804971"/>
    <w:rsid w:val="00804AAE"/>
    <w:rsid w:val="00804C9C"/>
    <w:rsid w:val="00805BA1"/>
    <w:rsid w:val="00805FBA"/>
    <w:rsid w:val="008062D3"/>
    <w:rsid w:val="00806544"/>
    <w:rsid w:val="00806D39"/>
    <w:rsid w:val="00807416"/>
    <w:rsid w:val="0080747C"/>
    <w:rsid w:val="00807999"/>
    <w:rsid w:val="00811261"/>
    <w:rsid w:val="00811322"/>
    <w:rsid w:val="00811E8C"/>
    <w:rsid w:val="0081383A"/>
    <w:rsid w:val="008139AF"/>
    <w:rsid w:val="00814BD1"/>
    <w:rsid w:val="00814C3A"/>
    <w:rsid w:val="008156F6"/>
    <w:rsid w:val="0081599A"/>
    <w:rsid w:val="00816C4D"/>
    <w:rsid w:val="00820978"/>
    <w:rsid w:val="00821307"/>
    <w:rsid w:val="0082174D"/>
    <w:rsid w:val="00821BE3"/>
    <w:rsid w:val="00822025"/>
    <w:rsid w:val="00824644"/>
    <w:rsid w:val="00825B39"/>
    <w:rsid w:val="00825BF8"/>
    <w:rsid w:val="00826240"/>
    <w:rsid w:val="0082633D"/>
    <w:rsid w:val="00827372"/>
    <w:rsid w:val="00827721"/>
    <w:rsid w:val="00830787"/>
    <w:rsid w:val="00830B24"/>
    <w:rsid w:val="008317FC"/>
    <w:rsid w:val="008328C4"/>
    <w:rsid w:val="00833029"/>
    <w:rsid w:val="00834B7A"/>
    <w:rsid w:val="008362F8"/>
    <w:rsid w:val="00836FBD"/>
    <w:rsid w:val="008373B1"/>
    <w:rsid w:val="008378A3"/>
    <w:rsid w:val="00837B32"/>
    <w:rsid w:val="00837E3A"/>
    <w:rsid w:val="008400AF"/>
    <w:rsid w:val="00840CB6"/>
    <w:rsid w:val="00841ADF"/>
    <w:rsid w:val="008435E6"/>
    <w:rsid w:val="0084445C"/>
    <w:rsid w:val="008447B3"/>
    <w:rsid w:val="00844841"/>
    <w:rsid w:val="0084485B"/>
    <w:rsid w:val="00844DD4"/>
    <w:rsid w:val="008462F0"/>
    <w:rsid w:val="00846364"/>
    <w:rsid w:val="00846FCA"/>
    <w:rsid w:val="0084711F"/>
    <w:rsid w:val="00847E03"/>
    <w:rsid w:val="00850944"/>
    <w:rsid w:val="008513D7"/>
    <w:rsid w:val="0085184C"/>
    <w:rsid w:val="008518F1"/>
    <w:rsid w:val="008521D2"/>
    <w:rsid w:val="008534E2"/>
    <w:rsid w:val="00853BFD"/>
    <w:rsid w:val="00855CCC"/>
    <w:rsid w:val="00856F26"/>
    <w:rsid w:val="0085720F"/>
    <w:rsid w:val="00857218"/>
    <w:rsid w:val="008610EA"/>
    <w:rsid w:val="008615D3"/>
    <w:rsid w:val="00861A82"/>
    <w:rsid w:val="00861CF9"/>
    <w:rsid w:val="00862305"/>
    <w:rsid w:val="00862731"/>
    <w:rsid w:val="0086376B"/>
    <w:rsid w:val="00863D6B"/>
    <w:rsid w:val="0086457D"/>
    <w:rsid w:val="00865320"/>
    <w:rsid w:val="00865531"/>
    <w:rsid w:val="00866A4E"/>
    <w:rsid w:val="00870125"/>
    <w:rsid w:val="008705E1"/>
    <w:rsid w:val="00870F93"/>
    <w:rsid w:val="00871020"/>
    <w:rsid w:val="0087117A"/>
    <w:rsid w:val="008714FA"/>
    <w:rsid w:val="00871D82"/>
    <w:rsid w:val="008721B0"/>
    <w:rsid w:val="00872710"/>
    <w:rsid w:val="008737ED"/>
    <w:rsid w:val="00873EED"/>
    <w:rsid w:val="0087441D"/>
    <w:rsid w:val="00874E45"/>
    <w:rsid w:val="008761D9"/>
    <w:rsid w:val="008767E8"/>
    <w:rsid w:val="00876C56"/>
    <w:rsid w:val="00876F8A"/>
    <w:rsid w:val="0088002A"/>
    <w:rsid w:val="0088040C"/>
    <w:rsid w:val="00881448"/>
    <w:rsid w:val="00881835"/>
    <w:rsid w:val="0088192D"/>
    <w:rsid w:val="00882F5B"/>
    <w:rsid w:val="00883148"/>
    <w:rsid w:val="008835DF"/>
    <w:rsid w:val="0088380B"/>
    <w:rsid w:val="00883AAA"/>
    <w:rsid w:val="00884C2E"/>
    <w:rsid w:val="00885A6D"/>
    <w:rsid w:val="00886968"/>
    <w:rsid w:val="00886B4E"/>
    <w:rsid w:val="0088794C"/>
    <w:rsid w:val="00887A5E"/>
    <w:rsid w:val="008915E4"/>
    <w:rsid w:val="00893100"/>
    <w:rsid w:val="00893119"/>
    <w:rsid w:val="0089347E"/>
    <w:rsid w:val="00894630"/>
    <w:rsid w:val="0089711A"/>
    <w:rsid w:val="008A09D2"/>
    <w:rsid w:val="008A0B9F"/>
    <w:rsid w:val="008A2512"/>
    <w:rsid w:val="008A3C53"/>
    <w:rsid w:val="008A3FE6"/>
    <w:rsid w:val="008A4770"/>
    <w:rsid w:val="008A5127"/>
    <w:rsid w:val="008A6B70"/>
    <w:rsid w:val="008A6FB3"/>
    <w:rsid w:val="008A72E3"/>
    <w:rsid w:val="008A7E89"/>
    <w:rsid w:val="008B11BB"/>
    <w:rsid w:val="008B20D5"/>
    <w:rsid w:val="008B241E"/>
    <w:rsid w:val="008B2BC9"/>
    <w:rsid w:val="008B2F62"/>
    <w:rsid w:val="008B5243"/>
    <w:rsid w:val="008B5459"/>
    <w:rsid w:val="008B7EF6"/>
    <w:rsid w:val="008C00EB"/>
    <w:rsid w:val="008C0E9A"/>
    <w:rsid w:val="008C17D9"/>
    <w:rsid w:val="008C1C60"/>
    <w:rsid w:val="008C2A79"/>
    <w:rsid w:val="008C404D"/>
    <w:rsid w:val="008C5113"/>
    <w:rsid w:val="008C53DB"/>
    <w:rsid w:val="008C68B3"/>
    <w:rsid w:val="008C7C49"/>
    <w:rsid w:val="008D02FF"/>
    <w:rsid w:val="008D0938"/>
    <w:rsid w:val="008D23C8"/>
    <w:rsid w:val="008D2946"/>
    <w:rsid w:val="008D2FF3"/>
    <w:rsid w:val="008D3238"/>
    <w:rsid w:val="008D382D"/>
    <w:rsid w:val="008D5802"/>
    <w:rsid w:val="008D5AF1"/>
    <w:rsid w:val="008D6092"/>
    <w:rsid w:val="008D706C"/>
    <w:rsid w:val="008D7221"/>
    <w:rsid w:val="008E06B2"/>
    <w:rsid w:val="008E0E93"/>
    <w:rsid w:val="008E1E2C"/>
    <w:rsid w:val="008E22FC"/>
    <w:rsid w:val="008E492E"/>
    <w:rsid w:val="008E4C97"/>
    <w:rsid w:val="008E581C"/>
    <w:rsid w:val="008E58E5"/>
    <w:rsid w:val="008E6400"/>
    <w:rsid w:val="008E710B"/>
    <w:rsid w:val="008F034B"/>
    <w:rsid w:val="008F1890"/>
    <w:rsid w:val="008F1DC1"/>
    <w:rsid w:val="008F3692"/>
    <w:rsid w:val="008F47D6"/>
    <w:rsid w:val="008F5BB6"/>
    <w:rsid w:val="009002A5"/>
    <w:rsid w:val="009008B3"/>
    <w:rsid w:val="009009D7"/>
    <w:rsid w:val="00900B7D"/>
    <w:rsid w:val="00900E58"/>
    <w:rsid w:val="009013B1"/>
    <w:rsid w:val="009019BB"/>
    <w:rsid w:val="00901EDD"/>
    <w:rsid w:val="009029DB"/>
    <w:rsid w:val="0090487A"/>
    <w:rsid w:val="00904FBC"/>
    <w:rsid w:val="009063E3"/>
    <w:rsid w:val="0090688B"/>
    <w:rsid w:val="00907304"/>
    <w:rsid w:val="00907878"/>
    <w:rsid w:val="00910A12"/>
    <w:rsid w:val="009139EA"/>
    <w:rsid w:val="00914397"/>
    <w:rsid w:val="00914572"/>
    <w:rsid w:val="00914736"/>
    <w:rsid w:val="00917314"/>
    <w:rsid w:val="0091766C"/>
    <w:rsid w:val="00917E87"/>
    <w:rsid w:val="009205B3"/>
    <w:rsid w:val="00920E4F"/>
    <w:rsid w:val="00920F4F"/>
    <w:rsid w:val="009210B1"/>
    <w:rsid w:val="009214FB"/>
    <w:rsid w:val="00921908"/>
    <w:rsid w:val="00921937"/>
    <w:rsid w:val="00921B2F"/>
    <w:rsid w:val="00921F9F"/>
    <w:rsid w:val="00921FBC"/>
    <w:rsid w:val="00922091"/>
    <w:rsid w:val="009224D0"/>
    <w:rsid w:val="00922578"/>
    <w:rsid w:val="00923E6F"/>
    <w:rsid w:val="009247AF"/>
    <w:rsid w:val="00927F69"/>
    <w:rsid w:val="009307AC"/>
    <w:rsid w:val="0093080E"/>
    <w:rsid w:val="009313C1"/>
    <w:rsid w:val="00931A98"/>
    <w:rsid w:val="00932089"/>
    <w:rsid w:val="00932647"/>
    <w:rsid w:val="009340E9"/>
    <w:rsid w:val="0093542F"/>
    <w:rsid w:val="009358D3"/>
    <w:rsid w:val="00937379"/>
    <w:rsid w:val="00940B45"/>
    <w:rsid w:val="00941BE6"/>
    <w:rsid w:val="009447D7"/>
    <w:rsid w:val="00944A50"/>
    <w:rsid w:val="0094527E"/>
    <w:rsid w:val="0094567E"/>
    <w:rsid w:val="00945969"/>
    <w:rsid w:val="009464CF"/>
    <w:rsid w:val="009466E5"/>
    <w:rsid w:val="009505B9"/>
    <w:rsid w:val="00950701"/>
    <w:rsid w:val="00952C32"/>
    <w:rsid w:val="0095375F"/>
    <w:rsid w:val="0095469B"/>
    <w:rsid w:val="00955072"/>
    <w:rsid w:val="009562A4"/>
    <w:rsid w:val="00956CAF"/>
    <w:rsid w:val="00960571"/>
    <w:rsid w:val="0096066A"/>
    <w:rsid w:val="009619A6"/>
    <w:rsid w:val="009622E9"/>
    <w:rsid w:val="009626F6"/>
    <w:rsid w:val="009636CC"/>
    <w:rsid w:val="00963F3A"/>
    <w:rsid w:val="009650A3"/>
    <w:rsid w:val="00965291"/>
    <w:rsid w:val="00965BAF"/>
    <w:rsid w:val="00965CBB"/>
    <w:rsid w:val="00965E2E"/>
    <w:rsid w:val="00966729"/>
    <w:rsid w:val="009668A4"/>
    <w:rsid w:val="00966DF1"/>
    <w:rsid w:val="00966F61"/>
    <w:rsid w:val="00970434"/>
    <w:rsid w:val="00970676"/>
    <w:rsid w:val="00970E5D"/>
    <w:rsid w:val="00971327"/>
    <w:rsid w:val="009713FD"/>
    <w:rsid w:val="00971688"/>
    <w:rsid w:val="00971B69"/>
    <w:rsid w:val="00972ABB"/>
    <w:rsid w:val="00972B4A"/>
    <w:rsid w:val="00974405"/>
    <w:rsid w:val="0097488A"/>
    <w:rsid w:val="00975BB4"/>
    <w:rsid w:val="00975F72"/>
    <w:rsid w:val="009770F6"/>
    <w:rsid w:val="009805B5"/>
    <w:rsid w:val="00980B8D"/>
    <w:rsid w:val="00981C58"/>
    <w:rsid w:val="00982DBC"/>
    <w:rsid w:val="00983563"/>
    <w:rsid w:val="0098387F"/>
    <w:rsid w:val="00984CA5"/>
    <w:rsid w:val="009852BB"/>
    <w:rsid w:val="009863D2"/>
    <w:rsid w:val="00986486"/>
    <w:rsid w:val="009905E7"/>
    <w:rsid w:val="00991309"/>
    <w:rsid w:val="009916A9"/>
    <w:rsid w:val="00991B1C"/>
    <w:rsid w:val="00991EB0"/>
    <w:rsid w:val="00992175"/>
    <w:rsid w:val="009935F3"/>
    <w:rsid w:val="009943DD"/>
    <w:rsid w:val="00994637"/>
    <w:rsid w:val="009954F4"/>
    <w:rsid w:val="00996514"/>
    <w:rsid w:val="00996C1F"/>
    <w:rsid w:val="0099748C"/>
    <w:rsid w:val="0099796A"/>
    <w:rsid w:val="009A0ABC"/>
    <w:rsid w:val="009A0C15"/>
    <w:rsid w:val="009A1228"/>
    <w:rsid w:val="009A15B2"/>
    <w:rsid w:val="009A1ADE"/>
    <w:rsid w:val="009A1BDF"/>
    <w:rsid w:val="009A2776"/>
    <w:rsid w:val="009A2838"/>
    <w:rsid w:val="009A33CB"/>
    <w:rsid w:val="009A3EFD"/>
    <w:rsid w:val="009A4A51"/>
    <w:rsid w:val="009A5188"/>
    <w:rsid w:val="009A585F"/>
    <w:rsid w:val="009A5DF8"/>
    <w:rsid w:val="009A7622"/>
    <w:rsid w:val="009B06BF"/>
    <w:rsid w:val="009B0BD1"/>
    <w:rsid w:val="009B1014"/>
    <w:rsid w:val="009B1BA8"/>
    <w:rsid w:val="009B2180"/>
    <w:rsid w:val="009B21EA"/>
    <w:rsid w:val="009B2A8A"/>
    <w:rsid w:val="009B2D15"/>
    <w:rsid w:val="009B31D8"/>
    <w:rsid w:val="009B3474"/>
    <w:rsid w:val="009B498F"/>
    <w:rsid w:val="009B6331"/>
    <w:rsid w:val="009B6E3A"/>
    <w:rsid w:val="009B7287"/>
    <w:rsid w:val="009C0624"/>
    <w:rsid w:val="009C0ED6"/>
    <w:rsid w:val="009C10A8"/>
    <w:rsid w:val="009C1880"/>
    <w:rsid w:val="009C1A74"/>
    <w:rsid w:val="009C25AF"/>
    <w:rsid w:val="009C29F9"/>
    <w:rsid w:val="009C3051"/>
    <w:rsid w:val="009C53D2"/>
    <w:rsid w:val="009C5949"/>
    <w:rsid w:val="009C71AE"/>
    <w:rsid w:val="009C74A3"/>
    <w:rsid w:val="009C77F1"/>
    <w:rsid w:val="009C7967"/>
    <w:rsid w:val="009D10E0"/>
    <w:rsid w:val="009D13E6"/>
    <w:rsid w:val="009D166E"/>
    <w:rsid w:val="009D274E"/>
    <w:rsid w:val="009D3AC3"/>
    <w:rsid w:val="009D3E06"/>
    <w:rsid w:val="009D3E5F"/>
    <w:rsid w:val="009D4E7E"/>
    <w:rsid w:val="009D5B61"/>
    <w:rsid w:val="009D5E95"/>
    <w:rsid w:val="009D67EA"/>
    <w:rsid w:val="009D78DB"/>
    <w:rsid w:val="009D7D0E"/>
    <w:rsid w:val="009E0483"/>
    <w:rsid w:val="009E0A5C"/>
    <w:rsid w:val="009E0C80"/>
    <w:rsid w:val="009E1442"/>
    <w:rsid w:val="009E1909"/>
    <w:rsid w:val="009E20B1"/>
    <w:rsid w:val="009E29AE"/>
    <w:rsid w:val="009E2C60"/>
    <w:rsid w:val="009E34FA"/>
    <w:rsid w:val="009E3D0E"/>
    <w:rsid w:val="009E5513"/>
    <w:rsid w:val="009E58A0"/>
    <w:rsid w:val="009E74C1"/>
    <w:rsid w:val="009E7599"/>
    <w:rsid w:val="009E7924"/>
    <w:rsid w:val="009F071B"/>
    <w:rsid w:val="009F0765"/>
    <w:rsid w:val="009F2AB6"/>
    <w:rsid w:val="009F2ABD"/>
    <w:rsid w:val="009F36D9"/>
    <w:rsid w:val="009F5B8F"/>
    <w:rsid w:val="009F7741"/>
    <w:rsid w:val="009F7952"/>
    <w:rsid w:val="009F7D96"/>
    <w:rsid w:val="00A003D6"/>
    <w:rsid w:val="00A0084A"/>
    <w:rsid w:val="00A0087E"/>
    <w:rsid w:val="00A01765"/>
    <w:rsid w:val="00A01DF8"/>
    <w:rsid w:val="00A025CE"/>
    <w:rsid w:val="00A030EE"/>
    <w:rsid w:val="00A03AEB"/>
    <w:rsid w:val="00A03B3D"/>
    <w:rsid w:val="00A03E5D"/>
    <w:rsid w:val="00A04035"/>
    <w:rsid w:val="00A07034"/>
    <w:rsid w:val="00A075E5"/>
    <w:rsid w:val="00A10128"/>
    <w:rsid w:val="00A106AD"/>
    <w:rsid w:val="00A10BC6"/>
    <w:rsid w:val="00A11E20"/>
    <w:rsid w:val="00A122E1"/>
    <w:rsid w:val="00A12ACA"/>
    <w:rsid w:val="00A12FB3"/>
    <w:rsid w:val="00A13159"/>
    <w:rsid w:val="00A13AF5"/>
    <w:rsid w:val="00A14D2A"/>
    <w:rsid w:val="00A16091"/>
    <w:rsid w:val="00A16328"/>
    <w:rsid w:val="00A16BF1"/>
    <w:rsid w:val="00A17E34"/>
    <w:rsid w:val="00A17E63"/>
    <w:rsid w:val="00A17ECD"/>
    <w:rsid w:val="00A2048D"/>
    <w:rsid w:val="00A20E84"/>
    <w:rsid w:val="00A21B13"/>
    <w:rsid w:val="00A21D47"/>
    <w:rsid w:val="00A22975"/>
    <w:rsid w:val="00A229AB"/>
    <w:rsid w:val="00A22F39"/>
    <w:rsid w:val="00A23555"/>
    <w:rsid w:val="00A2381F"/>
    <w:rsid w:val="00A2382A"/>
    <w:rsid w:val="00A26044"/>
    <w:rsid w:val="00A26C11"/>
    <w:rsid w:val="00A30B91"/>
    <w:rsid w:val="00A30C77"/>
    <w:rsid w:val="00A31BA0"/>
    <w:rsid w:val="00A31F6E"/>
    <w:rsid w:val="00A3223B"/>
    <w:rsid w:val="00A3257E"/>
    <w:rsid w:val="00A32BF8"/>
    <w:rsid w:val="00A32EBF"/>
    <w:rsid w:val="00A3304E"/>
    <w:rsid w:val="00A334A7"/>
    <w:rsid w:val="00A3437A"/>
    <w:rsid w:val="00A34DC3"/>
    <w:rsid w:val="00A350FD"/>
    <w:rsid w:val="00A3532F"/>
    <w:rsid w:val="00A355E1"/>
    <w:rsid w:val="00A35D8E"/>
    <w:rsid w:val="00A442F3"/>
    <w:rsid w:val="00A4551D"/>
    <w:rsid w:val="00A45AD2"/>
    <w:rsid w:val="00A467AE"/>
    <w:rsid w:val="00A46EF6"/>
    <w:rsid w:val="00A46F96"/>
    <w:rsid w:val="00A47A25"/>
    <w:rsid w:val="00A5165E"/>
    <w:rsid w:val="00A52E15"/>
    <w:rsid w:val="00A531D1"/>
    <w:rsid w:val="00A532F1"/>
    <w:rsid w:val="00A5413F"/>
    <w:rsid w:val="00A5466F"/>
    <w:rsid w:val="00A54757"/>
    <w:rsid w:val="00A55833"/>
    <w:rsid w:val="00A5612A"/>
    <w:rsid w:val="00A562E8"/>
    <w:rsid w:val="00A56D43"/>
    <w:rsid w:val="00A572BE"/>
    <w:rsid w:val="00A60CAD"/>
    <w:rsid w:val="00A62AD3"/>
    <w:rsid w:val="00A63A88"/>
    <w:rsid w:val="00A63BF0"/>
    <w:rsid w:val="00A64774"/>
    <w:rsid w:val="00A64789"/>
    <w:rsid w:val="00A64C63"/>
    <w:rsid w:val="00A6547B"/>
    <w:rsid w:val="00A65B8A"/>
    <w:rsid w:val="00A6653C"/>
    <w:rsid w:val="00A665BF"/>
    <w:rsid w:val="00A67197"/>
    <w:rsid w:val="00A67862"/>
    <w:rsid w:val="00A67A56"/>
    <w:rsid w:val="00A70E58"/>
    <w:rsid w:val="00A713DF"/>
    <w:rsid w:val="00A71E7F"/>
    <w:rsid w:val="00A72845"/>
    <w:rsid w:val="00A73EEC"/>
    <w:rsid w:val="00A7401C"/>
    <w:rsid w:val="00A7432F"/>
    <w:rsid w:val="00A76655"/>
    <w:rsid w:val="00A77DE4"/>
    <w:rsid w:val="00A80F4F"/>
    <w:rsid w:val="00A81DE8"/>
    <w:rsid w:val="00A82102"/>
    <w:rsid w:val="00A826CF"/>
    <w:rsid w:val="00A82B0E"/>
    <w:rsid w:val="00A855C1"/>
    <w:rsid w:val="00A857B3"/>
    <w:rsid w:val="00A85D22"/>
    <w:rsid w:val="00A85D93"/>
    <w:rsid w:val="00A8615F"/>
    <w:rsid w:val="00A862BE"/>
    <w:rsid w:val="00A8729A"/>
    <w:rsid w:val="00A87561"/>
    <w:rsid w:val="00A90571"/>
    <w:rsid w:val="00A9074F"/>
    <w:rsid w:val="00A91625"/>
    <w:rsid w:val="00A92817"/>
    <w:rsid w:val="00A935D8"/>
    <w:rsid w:val="00A949BA"/>
    <w:rsid w:val="00A94A09"/>
    <w:rsid w:val="00A94DF6"/>
    <w:rsid w:val="00A9529F"/>
    <w:rsid w:val="00A964DC"/>
    <w:rsid w:val="00A9737B"/>
    <w:rsid w:val="00A97840"/>
    <w:rsid w:val="00A97B07"/>
    <w:rsid w:val="00AA2999"/>
    <w:rsid w:val="00AA42CF"/>
    <w:rsid w:val="00AA4FC9"/>
    <w:rsid w:val="00AA60A8"/>
    <w:rsid w:val="00AA7261"/>
    <w:rsid w:val="00AA74D7"/>
    <w:rsid w:val="00AA763D"/>
    <w:rsid w:val="00AA7FBC"/>
    <w:rsid w:val="00AA7FBF"/>
    <w:rsid w:val="00AB01F1"/>
    <w:rsid w:val="00AB0231"/>
    <w:rsid w:val="00AB076E"/>
    <w:rsid w:val="00AB0A64"/>
    <w:rsid w:val="00AB2690"/>
    <w:rsid w:val="00AB27DB"/>
    <w:rsid w:val="00AB28C6"/>
    <w:rsid w:val="00AB2E40"/>
    <w:rsid w:val="00AB3565"/>
    <w:rsid w:val="00AB603E"/>
    <w:rsid w:val="00AB6174"/>
    <w:rsid w:val="00AC0640"/>
    <w:rsid w:val="00AC0D70"/>
    <w:rsid w:val="00AC0DB2"/>
    <w:rsid w:val="00AC238B"/>
    <w:rsid w:val="00AC3237"/>
    <w:rsid w:val="00AC3426"/>
    <w:rsid w:val="00AC41E4"/>
    <w:rsid w:val="00AC51C9"/>
    <w:rsid w:val="00AC6DCB"/>
    <w:rsid w:val="00AC726D"/>
    <w:rsid w:val="00AD1576"/>
    <w:rsid w:val="00AD1718"/>
    <w:rsid w:val="00AD1722"/>
    <w:rsid w:val="00AD3ADF"/>
    <w:rsid w:val="00AD3FA2"/>
    <w:rsid w:val="00AD4618"/>
    <w:rsid w:val="00AD47BA"/>
    <w:rsid w:val="00AD47BE"/>
    <w:rsid w:val="00AD5FC3"/>
    <w:rsid w:val="00AD6499"/>
    <w:rsid w:val="00AD7615"/>
    <w:rsid w:val="00AD7B85"/>
    <w:rsid w:val="00AE1334"/>
    <w:rsid w:val="00AE1425"/>
    <w:rsid w:val="00AE2408"/>
    <w:rsid w:val="00AE28A8"/>
    <w:rsid w:val="00AE2D2B"/>
    <w:rsid w:val="00AE3013"/>
    <w:rsid w:val="00AE3399"/>
    <w:rsid w:val="00AE3EE4"/>
    <w:rsid w:val="00AE59EF"/>
    <w:rsid w:val="00AE6789"/>
    <w:rsid w:val="00AE6CB1"/>
    <w:rsid w:val="00AE788E"/>
    <w:rsid w:val="00AF0A3E"/>
    <w:rsid w:val="00AF0F7B"/>
    <w:rsid w:val="00AF13FC"/>
    <w:rsid w:val="00AF264A"/>
    <w:rsid w:val="00AF34A2"/>
    <w:rsid w:val="00AF39C0"/>
    <w:rsid w:val="00AF3AFB"/>
    <w:rsid w:val="00AF4638"/>
    <w:rsid w:val="00AF4E1E"/>
    <w:rsid w:val="00AF5E41"/>
    <w:rsid w:val="00AF6A68"/>
    <w:rsid w:val="00AF726D"/>
    <w:rsid w:val="00B0038E"/>
    <w:rsid w:val="00B012DD"/>
    <w:rsid w:val="00B0139C"/>
    <w:rsid w:val="00B01A80"/>
    <w:rsid w:val="00B01D98"/>
    <w:rsid w:val="00B0210A"/>
    <w:rsid w:val="00B03314"/>
    <w:rsid w:val="00B04A20"/>
    <w:rsid w:val="00B05D77"/>
    <w:rsid w:val="00B05FDE"/>
    <w:rsid w:val="00B068A6"/>
    <w:rsid w:val="00B06D71"/>
    <w:rsid w:val="00B076C4"/>
    <w:rsid w:val="00B105AB"/>
    <w:rsid w:val="00B106A8"/>
    <w:rsid w:val="00B11ADD"/>
    <w:rsid w:val="00B11D0E"/>
    <w:rsid w:val="00B12732"/>
    <w:rsid w:val="00B13F38"/>
    <w:rsid w:val="00B145DC"/>
    <w:rsid w:val="00B15481"/>
    <w:rsid w:val="00B17ED1"/>
    <w:rsid w:val="00B20733"/>
    <w:rsid w:val="00B20E8B"/>
    <w:rsid w:val="00B2169B"/>
    <w:rsid w:val="00B21E81"/>
    <w:rsid w:val="00B22A15"/>
    <w:rsid w:val="00B22A47"/>
    <w:rsid w:val="00B232B7"/>
    <w:rsid w:val="00B233AE"/>
    <w:rsid w:val="00B2380D"/>
    <w:rsid w:val="00B23D7B"/>
    <w:rsid w:val="00B23EF8"/>
    <w:rsid w:val="00B25A79"/>
    <w:rsid w:val="00B268EB"/>
    <w:rsid w:val="00B26D84"/>
    <w:rsid w:val="00B27CE8"/>
    <w:rsid w:val="00B30267"/>
    <w:rsid w:val="00B312A3"/>
    <w:rsid w:val="00B32B12"/>
    <w:rsid w:val="00B332D3"/>
    <w:rsid w:val="00B33655"/>
    <w:rsid w:val="00B33FC8"/>
    <w:rsid w:val="00B343E5"/>
    <w:rsid w:val="00B34A79"/>
    <w:rsid w:val="00B36452"/>
    <w:rsid w:val="00B36852"/>
    <w:rsid w:val="00B37F99"/>
    <w:rsid w:val="00B4003A"/>
    <w:rsid w:val="00B40875"/>
    <w:rsid w:val="00B412DC"/>
    <w:rsid w:val="00B4255D"/>
    <w:rsid w:val="00B42D03"/>
    <w:rsid w:val="00B43859"/>
    <w:rsid w:val="00B44287"/>
    <w:rsid w:val="00B44B34"/>
    <w:rsid w:val="00B44C27"/>
    <w:rsid w:val="00B44C9F"/>
    <w:rsid w:val="00B44F11"/>
    <w:rsid w:val="00B4524D"/>
    <w:rsid w:val="00B46E93"/>
    <w:rsid w:val="00B5053B"/>
    <w:rsid w:val="00B50DB9"/>
    <w:rsid w:val="00B50F21"/>
    <w:rsid w:val="00B5146C"/>
    <w:rsid w:val="00B52320"/>
    <w:rsid w:val="00B52398"/>
    <w:rsid w:val="00B52AA5"/>
    <w:rsid w:val="00B53947"/>
    <w:rsid w:val="00B54695"/>
    <w:rsid w:val="00B56A24"/>
    <w:rsid w:val="00B56E11"/>
    <w:rsid w:val="00B57160"/>
    <w:rsid w:val="00B57B5A"/>
    <w:rsid w:val="00B60C98"/>
    <w:rsid w:val="00B60D7D"/>
    <w:rsid w:val="00B61055"/>
    <w:rsid w:val="00B6142C"/>
    <w:rsid w:val="00B61D08"/>
    <w:rsid w:val="00B62FE6"/>
    <w:rsid w:val="00B63322"/>
    <w:rsid w:val="00B63625"/>
    <w:rsid w:val="00B64B69"/>
    <w:rsid w:val="00B64EF3"/>
    <w:rsid w:val="00B65862"/>
    <w:rsid w:val="00B65F97"/>
    <w:rsid w:val="00B667A9"/>
    <w:rsid w:val="00B67845"/>
    <w:rsid w:val="00B70ADE"/>
    <w:rsid w:val="00B71E53"/>
    <w:rsid w:val="00B7205F"/>
    <w:rsid w:val="00B729E0"/>
    <w:rsid w:val="00B736BE"/>
    <w:rsid w:val="00B74756"/>
    <w:rsid w:val="00B748E5"/>
    <w:rsid w:val="00B752FF"/>
    <w:rsid w:val="00B763FF"/>
    <w:rsid w:val="00B77E91"/>
    <w:rsid w:val="00B80195"/>
    <w:rsid w:val="00B8031C"/>
    <w:rsid w:val="00B809A9"/>
    <w:rsid w:val="00B80C31"/>
    <w:rsid w:val="00B81205"/>
    <w:rsid w:val="00B815B0"/>
    <w:rsid w:val="00B8205F"/>
    <w:rsid w:val="00B8218F"/>
    <w:rsid w:val="00B8221A"/>
    <w:rsid w:val="00B826DA"/>
    <w:rsid w:val="00B82FAE"/>
    <w:rsid w:val="00B834A8"/>
    <w:rsid w:val="00B838AC"/>
    <w:rsid w:val="00B839C2"/>
    <w:rsid w:val="00B8413D"/>
    <w:rsid w:val="00B8597E"/>
    <w:rsid w:val="00B864D0"/>
    <w:rsid w:val="00B86F25"/>
    <w:rsid w:val="00B86FAA"/>
    <w:rsid w:val="00B9058D"/>
    <w:rsid w:val="00B913D6"/>
    <w:rsid w:val="00B929BA"/>
    <w:rsid w:val="00B93694"/>
    <w:rsid w:val="00B95261"/>
    <w:rsid w:val="00B95783"/>
    <w:rsid w:val="00B96C4E"/>
    <w:rsid w:val="00BA07DD"/>
    <w:rsid w:val="00BA1602"/>
    <w:rsid w:val="00BA2A10"/>
    <w:rsid w:val="00BA4812"/>
    <w:rsid w:val="00BA5569"/>
    <w:rsid w:val="00BA7301"/>
    <w:rsid w:val="00BA7B61"/>
    <w:rsid w:val="00BA7D35"/>
    <w:rsid w:val="00BA7FA8"/>
    <w:rsid w:val="00BB0408"/>
    <w:rsid w:val="00BB0540"/>
    <w:rsid w:val="00BB171A"/>
    <w:rsid w:val="00BB1A03"/>
    <w:rsid w:val="00BB20D2"/>
    <w:rsid w:val="00BB256B"/>
    <w:rsid w:val="00BB309C"/>
    <w:rsid w:val="00BB5134"/>
    <w:rsid w:val="00BB55BB"/>
    <w:rsid w:val="00BB56D6"/>
    <w:rsid w:val="00BB679A"/>
    <w:rsid w:val="00BB6B2A"/>
    <w:rsid w:val="00BB6D99"/>
    <w:rsid w:val="00BB6E00"/>
    <w:rsid w:val="00BC050E"/>
    <w:rsid w:val="00BC0512"/>
    <w:rsid w:val="00BC0F3A"/>
    <w:rsid w:val="00BC0F99"/>
    <w:rsid w:val="00BC17EF"/>
    <w:rsid w:val="00BC1EB7"/>
    <w:rsid w:val="00BC28DB"/>
    <w:rsid w:val="00BC2913"/>
    <w:rsid w:val="00BC3794"/>
    <w:rsid w:val="00BC3945"/>
    <w:rsid w:val="00BC464B"/>
    <w:rsid w:val="00BC5D81"/>
    <w:rsid w:val="00BC625E"/>
    <w:rsid w:val="00BC6660"/>
    <w:rsid w:val="00BC6A5F"/>
    <w:rsid w:val="00BC7B3D"/>
    <w:rsid w:val="00BC7B84"/>
    <w:rsid w:val="00BD0A56"/>
    <w:rsid w:val="00BD0B18"/>
    <w:rsid w:val="00BD3D65"/>
    <w:rsid w:val="00BD3D9D"/>
    <w:rsid w:val="00BD3DF6"/>
    <w:rsid w:val="00BD5385"/>
    <w:rsid w:val="00BD5D7C"/>
    <w:rsid w:val="00BD602C"/>
    <w:rsid w:val="00BD6926"/>
    <w:rsid w:val="00BD7244"/>
    <w:rsid w:val="00BE052F"/>
    <w:rsid w:val="00BE17F5"/>
    <w:rsid w:val="00BE27BE"/>
    <w:rsid w:val="00BE2836"/>
    <w:rsid w:val="00BE2905"/>
    <w:rsid w:val="00BE522D"/>
    <w:rsid w:val="00BE5346"/>
    <w:rsid w:val="00BE6327"/>
    <w:rsid w:val="00BE76EE"/>
    <w:rsid w:val="00BE7B87"/>
    <w:rsid w:val="00BF038C"/>
    <w:rsid w:val="00BF0E24"/>
    <w:rsid w:val="00BF15C9"/>
    <w:rsid w:val="00BF1686"/>
    <w:rsid w:val="00BF2517"/>
    <w:rsid w:val="00BF28A8"/>
    <w:rsid w:val="00BF40B5"/>
    <w:rsid w:val="00BF45FB"/>
    <w:rsid w:val="00BF4BA0"/>
    <w:rsid w:val="00BF5208"/>
    <w:rsid w:val="00BF5375"/>
    <w:rsid w:val="00BF5E7F"/>
    <w:rsid w:val="00BF6467"/>
    <w:rsid w:val="00BF669F"/>
    <w:rsid w:val="00C035F0"/>
    <w:rsid w:val="00C03A7B"/>
    <w:rsid w:val="00C05018"/>
    <w:rsid w:val="00C05A2E"/>
    <w:rsid w:val="00C05C67"/>
    <w:rsid w:val="00C06559"/>
    <w:rsid w:val="00C06ACC"/>
    <w:rsid w:val="00C06D2F"/>
    <w:rsid w:val="00C07BFD"/>
    <w:rsid w:val="00C10487"/>
    <w:rsid w:val="00C11638"/>
    <w:rsid w:val="00C118B9"/>
    <w:rsid w:val="00C11AF4"/>
    <w:rsid w:val="00C11E85"/>
    <w:rsid w:val="00C11F0F"/>
    <w:rsid w:val="00C129A0"/>
    <w:rsid w:val="00C129F2"/>
    <w:rsid w:val="00C1328B"/>
    <w:rsid w:val="00C14623"/>
    <w:rsid w:val="00C1502E"/>
    <w:rsid w:val="00C15354"/>
    <w:rsid w:val="00C160CB"/>
    <w:rsid w:val="00C1632A"/>
    <w:rsid w:val="00C166AE"/>
    <w:rsid w:val="00C20084"/>
    <w:rsid w:val="00C205E7"/>
    <w:rsid w:val="00C20821"/>
    <w:rsid w:val="00C20B37"/>
    <w:rsid w:val="00C20D4D"/>
    <w:rsid w:val="00C21785"/>
    <w:rsid w:val="00C22587"/>
    <w:rsid w:val="00C23438"/>
    <w:rsid w:val="00C2433B"/>
    <w:rsid w:val="00C268D7"/>
    <w:rsid w:val="00C26978"/>
    <w:rsid w:val="00C26BBA"/>
    <w:rsid w:val="00C2728A"/>
    <w:rsid w:val="00C27545"/>
    <w:rsid w:val="00C275E5"/>
    <w:rsid w:val="00C27BA2"/>
    <w:rsid w:val="00C3022E"/>
    <w:rsid w:val="00C3040C"/>
    <w:rsid w:val="00C30631"/>
    <w:rsid w:val="00C30F37"/>
    <w:rsid w:val="00C3177F"/>
    <w:rsid w:val="00C31ADD"/>
    <w:rsid w:val="00C3208E"/>
    <w:rsid w:val="00C32411"/>
    <w:rsid w:val="00C32D3C"/>
    <w:rsid w:val="00C34361"/>
    <w:rsid w:val="00C34A6F"/>
    <w:rsid w:val="00C356E0"/>
    <w:rsid w:val="00C35823"/>
    <w:rsid w:val="00C3615A"/>
    <w:rsid w:val="00C363E1"/>
    <w:rsid w:val="00C37586"/>
    <w:rsid w:val="00C409B6"/>
    <w:rsid w:val="00C42841"/>
    <w:rsid w:val="00C43356"/>
    <w:rsid w:val="00C4390C"/>
    <w:rsid w:val="00C44BEB"/>
    <w:rsid w:val="00C45434"/>
    <w:rsid w:val="00C4590A"/>
    <w:rsid w:val="00C46381"/>
    <w:rsid w:val="00C46794"/>
    <w:rsid w:val="00C47683"/>
    <w:rsid w:val="00C47D2A"/>
    <w:rsid w:val="00C50DFF"/>
    <w:rsid w:val="00C51884"/>
    <w:rsid w:val="00C519F7"/>
    <w:rsid w:val="00C52A26"/>
    <w:rsid w:val="00C52BFE"/>
    <w:rsid w:val="00C534EE"/>
    <w:rsid w:val="00C5391C"/>
    <w:rsid w:val="00C5398B"/>
    <w:rsid w:val="00C5457D"/>
    <w:rsid w:val="00C55A9B"/>
    <w:rsid w:val="00C55FEF"/>
    <w:rsid w:val="00C56843"/>
    <w:rsid w:val="00C56DE2"/>
    <w:rsid w:val="00C56EDC"/>
    <w:rsid w:val="00C57638"/>
    <w:rsid w:val="00C60470"/>
    <w:rsid w:val="00C605AD"/>
    <w:rsid w:val="00C606B2"/>
    <w:rsid w:val="00C60CD1"/>
    <w:rsid w:val="00C6135E"/>
    <w:rsid w:val="00C614D9"/>
    <w:rsid w:val="00C62FFA"/>
    <w:rsid w:val="00C63032"/>
    <w:rsid w:val="00C6306C"/>
    <w:rsid w:val="00C65EA0"/>
    <w:rsid w:val="00C65EC3"/>
    <w:rsid w:val="00C66ADB"/>
    <w:rsid w:val="00C66E85"/>
    <w:rsid w:val="00C678F8"/>
    <w:rsid w:val="00C679F7"/>
    <w:rsid w:val="00C67C60"/>
    <w:rsid w:val="00C702BC"/>
    <w:rsid w:val="00C707CD"/>
    <w:rsid w:val="00C70833"/>
    <w:rsid w:val="00C70F07"/>
    <w:rsid w:val="00C71707"/>
    <w:rsid w:val="00C7198F"/>
    <w:rsid w:val="00C720AB"/>
    <w:rsid w:val="00C72641"/>
    <w:rsid w:val="00C7384C"/>
    <w:rsid w:val="00C73E80"/>
    <w:rsid w:val="00C74203"/>
    <w:rsid w:val="00C75F24"/>
    <w:rsid w:val="00C7608C"/>
    <w:rsid w:val="00C76697"/>
    <w:rsid w:val="00C76D91"/>
    <w:rsid w:val="00C80D26"/>
    <w:rsid w:val="00C81715"/>
    <w:rsid w:val="00C818C6"/>
    <w:rsid w:val="00C81AAC"/>
    <w:rsid w:val="00C82C42"/>
    <w:rsid w:val="00C84035"/>
    <w:rsid w:val="00C84C1D"/>
    <w:rsid w:val="00C84E71"/>
    <w:rsid w:val="00C85161"/>
    <w:rsid w:val="00C8577E"/>
    <w:rsid w:val="00C85DAC"/>
    <w:rsid w:val="00C9059C"/>
    <w:rsid w:val="00C91BA5"/>
    <w:rsid w:val="00C91D45"/>
    <w:rsid w:val="00C937C8"/>
    <w:rsid w:val="00C940C0"/>
    <w:rsid w:val="00C94420"/>
    <w:rsid w:val="00C945A7"/>
    <w:rsid w:val="00C94B79"/>
    <w:rsid w:val="00C94E99"/>
    <w:rsid w:val="00C955F3"/>
    <w:rsid w:val="00C95602"/>
    <w:rsid w:val="00C9564C"/>
    <w:rsid w:val="00C96CE8"/>
    <w:rsid w:val="00C97751"/>
    <w:rsid w:val="00C979BA"/>
    <w:rsid w:val="00CA0589"/>
    <w:rsid w:val="00CA05F9"/>
    <w:rsid w:val="00CA0B60"/>
    <w:rsid w:val="00CA138C"/>
    <w:rsid w:val="00CA1913"/>
    <w:rsid w:val="00CA19FC"/>
    <w:rsid w:val="00CA2C7C"/>
    <w:rsid w:val="00CA2D7C"/>
    <w:rsid w:val="00CA360F"/>
    <w:rsid w:val="00CA3684"/>
    <w:rsid w:val="00CA378D"/>
    <w:rsid w:val="00CA3D86"/>
    <w:rsid w:val="00CA41C0"/>
    <w:rsid w:val="00CA4690"/>
    <w:rsid w:val="00CA4A48"/>
    <w:rsid w:val="00CA5488"/>
    <w:rsid w:val="00CA5878"/>
    <w:rsid w:val="00CA5986"/>
    <w:rsid w:val="00CA6C83"/>
    <w:rsid w:val="00CB10FB"/>
    <w:rsid w:val="00CB24A5"/>
    <w:rsid w:val="00CB29A8"/>
    <w:rsid w:val="00CB2C10"/>
    <w:rsid w:val="00CB2C19"/>
    <w:rsid w:val="00CB3EE5"/>
    <w:rsid w:val="00CB4290"/>
    <w:rsid w:val="00CB574A"/>
    <w:rsid w:val="00CB5753"/>
    <w:rsid w:val="00CB635E"/>
    <w:rsid w:val="00CB6B7A"/>
    <w:rsid w:val="00CB70C9"/>
    <w:rsid w:val="00CB7E7F"/>
    <w:rsid w:val="00CC04DF"/>
    <w:rsid w:val="00CC0D1D"/>
    <w:rsid w:val="00CC109E"/>
    <w:rsid w:val="00CC1384"/>
    <w:rsid w:val="00CC149A"/>
    <w:rsid w:val="00CC1552"/>
    <w:rsid w:val="00CC15E3"/>
    <w:rsid w:val="00CC244E"/>
    <w:rsid w:val="00CC2C10"/>
    <w:rsid w:val="00CC3A9E"/>
    <w:rsid w:val="00CC5561"/>
    <w:rsid w:val="00CC5770"/>
    <w:rsid w:val="00CC5F98"/>
    <w:rsid w:val="00CC6094"/>
    <w:rsid w:val="00CC66F3"/>
    <w:rsid w:val="00CC69C7"/>
    <w:rsid w:val="00CC7374"/>
    <w:rsid w:val="00CC79AF"/>
    <w:rsid w:val="00CC7DFD"/>
    <w:rsid w:val="00CD0FD8"/>
    <w:rsid w:val="00CD1409"/>
    <w:rsid w:val="00CD4C49"/>
    <w:rsid w:val="00CD56FD"/>
    <w:rsid w:val="00CD5C06"/>
    <w:rsid w:val="00CD61EB"/>
    <w:rsid w:val="00CD7CB9"/>
    <w:rsid w:val="00CD7DC4"/>
    <w:rsid w:val="00CE0A28"/>
    <w:rsid w:val="00CE0B99"/>
    <w:rsid w:val="00CE0C53"/>
    <w:rsid w:val="00CE1C88"/>
    <w:rsid w:val="00CE203E"/>
    <w:rsid w:val="00CE2049"/>
    <w:rsid w:val="00CE206A"/>
    <w:rsid w:val="00CE2DF5"/>
    <w:rsid w:val="00CE3822"/>
    <w:rsid w:val="00CE3935"/>
    <w:rsid w:val="00CE3B1B"/>
    <w:rsid w:val="00CE48F8"/>
    <w:rsid w:val="00CE562C"/>
    <w:rsid w:val="00CE59F3"/>
    <w:rsid w:val="00CE6C6A"/>
    <w:rsid w:val="00CE74C2"/>
    <w:rsid w:val="00CE7C15"/>
    <w:rsid w:val="00CE7E62"/>
    <w:rsid w:val="00CF1509"/>
    <w:rsid w:val="00CF202B"/>
    <w:rsid w:val="00CF2B97"/>
    <w:rsid w:val="00CF2BBC"/>
    <w:rsid w:val="00CF325F"/>
    <w:rsid w:val="00CF32EA"/>
    <w:rsid w:val="00CF4686"/>
    <w:rsid w:val="00CF4B4B"/>
    <w:rsid w:val="00CF577F"/>
    <w:rsid w:val="00CF5C08"/>
    <w:rsid w:val="00CF6A7B"/>
    <w:rsid w:val="00CF6E70"/>
    <w:rsid w:val="00CF7345"/>
    <w:rsid w:val="00CF7562"/>
    <w:rsid w:val="00CF7E99"/>
    <w:rsid w:val="00D01A57"/>
    <w:rsid w:val="00D02E55"/>
    <w:rsid w:val="00D036A1"/>
    <w:rsid w:val="00D0398E"/>
    <w:rsid w:val="00D03B8F"/>
    <w:rsid w:val="00D03FD8"/>
    <w:rsid w:val="00D047A7"/>
    <w:rsid w:val="00D0719E"/>
    <w:rsid w:val="00D071CC"/>
    <w:rsid w:val="00D07A6B"/>
    <w:rsid w:val="00D07BEE"/>
    <w:rsid w:val="00D10219"/>
    <w:rsid w:val="00D10236"/>
    <w:rsid w:val="00D10373"/>
    <w:rsid w:val="00D10DFA"/>
    <w:rsid w:val="00D11771"/>
    <w:rsid w:val="00D11FA3"/>
    <w:rsid w:val="00D1214E"/>
    <w:rsid w:val="00D125F3"/>
    <w:rsid w:val="00D12739"/>
    <w:rsid w:val="00D13100"/>
    <w:rsid w:val="00D1357E"/>
    <w:rsid w:val="00D135D9"/>
    <w:rsid w:val="00D13855"/>
    <w:rsid w:val="00D13F45"/>
    <w:rsid w:val="00D14FE6"/>
    <w:rsid w:val="00D1569A"/>
    <w:rsid w:val="00D156AD"/>
    <w:rsid w:val="00D15A06"/>
    <w:rsid w:val="00D15BC7"/>
    <w:rsid w:val="00D15C7E"/>
    <w:rsid w:val="00D16B1A"/>
    <w:rsid w:val="00D171BE"/>
    <w:rsid w:val="00D17D8F"/>
    <w:rsid w:val="00D201FA"/>
    <w:rsid w:val="00D208C5"/>
    <w:rsid w:val="00D210EE"/>
    <w:rsid w:val="00D21285"/>
    <w:rsid w:val="00D216E4"/>
    <w:rsid w:val="00D2388D"/>
    <w:rsid w:val="00D23FA4"/>
    <w:rsid w:val="00D24A00"/>
    <w:rsid w:val="00D24A3B"/>
    <w:rsid w:val="00D25222"/>
    <w:rsid w:val="00D25AEC"/>
    <w:rsid w:val="00D27652"/>
    <w:rsid w:val="00D27959"/>
    <w:rsid w:val="00D27B6E"/>
    <w:rsid w:val="00D3057A"/>
    <w:rsid w:val="00D30B32"/>
    <w:rsid w:val="00D30FFC"/>
    <w:rsid w:val="00D312BE"/>
    <w:rsid w:val="00D312CB"/>
    <w:rsid w:val="00D317B0"/>
    <w:rsid w:val="00D317DA"/>
    <w:rsid w:val="00D3319F"/>
    <w:rsid w:val="00D337BC"/>
    <w:rsid w:val="00D33940"/>
    <w:rsid w:val="00D340E0"/>
    <w:rsid w:val="00D355FC"/>
    <w:rsid w:val="00D36398"/>
    <w:rsid w:val="00D36DE9"/>
    <w:rsid w:val="00D37E86"/>
    <w:rsid w:val="00D4058B"/>
    <w:rsid w:val="00D4067E"/>
    <w:rsid w:val="00D407ED"/>
    <w:rsid w:val="00D40C55"/>
    <w:rsid w:val="00D41024"/>
    <w:rsid w:val="00D4167D"/>
    <w:rsid w:val="00D41F9A"/>
    <w:rsid w:val="00D424AB"/>
    <w:rsid w:val="00D42506"/>
    <w:rsid w:val="00D431BD"/>
    <w:rsid w:val="00D433E9"/>
    <w:rsid w:val="00D438A7"/>
    <w:rsid w:val="00D43BDD"/>
    <w:rsid w:val="00D44C22"/>
    <w:rsid w:val="00D44D98"/>
    <w:rsid w:val="00D44FB7"/>
    <w:rsid w:val="00D4506E"/>
    <w:rsid w:val="00D4593D"/>
    <w:rsid w:val="00D473E5"/>
    <w:rsid w:val="00D5001A"/>
    <w:rsid w:val="00D5015D"/>
    <w:rsid w:val="00D50DFD"/>
    <w:rsid w:val="00D52503"/>
    <w:rsid w:val="00D528A3"/>
    <w:rsid w:val="00D52C5F"/>
    <w:rsid w:val="00D531EF"/>
    <w:rsid w:val="00D53208"/>
    <w:rsid w:val="00D5382F"/>
    <w:rsid w:val="00D53D46"/>
    <w:rsid w:val="00D54B61"/>
    <w:rsid w:val="00D54D8E"/>
    <w:rsid w:val="00D54F45"/>
    <w:rsid w:val="00D55CEE"/>
    <w:rsid w:val="00D55CFA"/>
    <w:rsid w:val="00D56E1D"/>
    <w:rsid w:val="00D56E90"/>
    <w:rsid w:val="00D56F40"/>
    <w:rsid w:val="00D57EAD"/>
    <w:rsid w:val="00D60805"/>
    <w:rsid w:val="00D60963"/>
    <w:rsid w:val="00D60C4A"/>
    <w:rsid w:val="00D63792"/>
    <w:rsid w:val="00D64783"/>
    <w:rsid w:val="00D6483D"/>
    <w:rsid w:val="00D65585"/>
    <w:rsid w:val="00D66CEB"/>
    <w:rsid w:val="00D673E7"/>
    <w:rsid w:val="00D67683"/>
    <w:rsid w:val="00D677CC"/>
    <w:rsid w:val="00D6794A"/>
    <w:rsid w:val="00D67EF4"/>
    <w:rsid w:val="00D70009"/>
    <w:rsid w:val="00D70675"/>
    <w:rsid w:val="00D706D7"/>
    <w:rsid w:val="00D70A3A"/>
    <w:rsid w:val="00D73259"/>
    <w:rsid w:val="00D737ED"/>
    <w:rsid w:val="00D746AC"/>
    <w:rsid w:val="00D74C40"/>
    <w:rsid w:val="00D757FE"/>
    <w:rsid w:val="00D75AD0"/>
    <w:rsid w:val="00D80117"/>
    <w:rsid w:val="00D807C5"/>
    <w:rsid w:val="00D821F3"/>
    <w:rsid w:val="00D82281"/>
    <w:rsid w:val="00D82487"/>
    <w:rsid w:val="00D8265D"/>
    <w:rsid w:val="00D82EC2"/>
    <w:rsid w:val="00D82EEF"/>
    <w:rsid w:val="00D83675"/>
    <w:rsid w:val="00D83869"/>
    <w:rsid w:val="00D8412F"/>
    <w:rsid w:val="00D8471C"/>
    <w:rsid w:val="00D84B69"/>
    <w:rsid w:val="00D85405"/>
    <w:rsid w:val="00D86474"/>
    <w:rsid w:val="00D86621"/>
    <w:rsid w:val="00D86FC1"/>
    <w:rsid w:val="00D877FF"/>
    <w:rsid w:val="00D903AE"/>
    <w:rsid w:val="00D915F2"/>
    <w:rsid w:val="00D936DC"/>
    <w:rsid w:val="00D94758"/>
    <w:rsid w:val="00D9497C"/>
    <w:rsid w:val="00D951C8"/>
    <w:rsid w:val="00D95D04"/>
    <w:rsid w:val="00D96E37"/>
    <w:rsid w:val="00D97002"/>
    <w:rsid w:val="00D97F98"/>
    <w:rsid w:val="00DA0406"/>
    <w:rsid w:val="00DA0C0D"/>
    <w:rsid w:val="00DA0DE8"/>
    <w:rsid w:val="00DA0E39"/>
    <w:rsid w:val="00DA10A1"/>
    <w:rsid w:val="00DA22C8"/>
    <w:rsid w:val="00DA2668"/>
    <w:rsid w:val="00DA5DDD"/>
    <w:rsid w:val="00DA624E"/>
    <w:rsid w:val="00DA65E6"/>
    <w:rsid w:val="00DA6EC6"/>
    <w:rsid w:val="00DA7C9C"/>
    <w:rsid w:val="00DA7E10"/>
    <w:rsid w:val="00DB1440"/>
    <w:rsid w:val="00DB1954"/>
    <w:rsid w:val="00DB1D16"/>
    <w:rsid w:val="00DB1E00"/>
    <w:rsid w:val="00DB2360"/>
    <w:rsid w:val="00DB2727"/>
    <w:rsid w:val="00DB50FA"/>
    <w:rsid w:val="00DB54B8"/>
    <w:rsid w:val="00DB6F66"/>
    <w:rsid w:val="00DB77D6"/>
    <w:rsid w:val="00DC01A2"/>
    <w:rsid w:val="00DC0882"/>
    <w:rsid w:val="00DC09C1"/>
    <w:rsid w:val="00DC11CA"/>
    <w:rsid w:val="00DC2E93"/>
    <w:rsid w:val="00DC37BC"/>
    <w:rsid w:val="00DC41D6"/>
    <w:rsid w:val="00DC43BE"/>
    <w:rsid w:val="00DC4D4E"/>
    <w:rsid w:val="00DC4FAA"/>
    <w:rsid w:val="00DC52DE"/>
    <w:rsid w:val="00DC5B5A"/>
    <w:rsid w:val="00DC610F"/>
    <w:rsid w:val="00DC7393"/>
    <w:rsid w:val="00DD139F"/>
    <w:rsid w:val="00DD1CDB"/>
    <w:rsid w:val="00DD1DD5"/>
    <w:rsid w:val="00DD2287"/>
    <w:rsid w:val="00DD23AF"/>
    <w:rsid w:val="00DD2883"/>
    <w:rsid w:val="00DD31C0"/>
    <w:rsid w:val="00DD3205"/>
    <w:rsid w:val="00DD3357"/>
    <w:rsid w:val="00DD35D4"/>
    <w:rsid w:val="00DD3953"/>
    <w:rsid w:val="00DD3FE3"/>
    <w:rsid w:val="00DD4180"/>
    <w:rsid w:val="00DD5A5C"/>
    <w:rsid w:val="00DD60CD"/>
    <w:rsid w:val="00DD6DD5"/>
    <w:rsid w:val="00DD76EE"/>
    <w:rsid w:val="00DE006A"/>
    <w:rsid w:val="00DE22CA"/>
    <w:rsid w:val="00DE2A16"/>
    <w:rsid w:val="00DE3A52"/>
    <w:rsid w:val="00DE412F"/>
    <w:rsid w:val="00DE434F"/>
    <w:rsid w:val="00DE4485"/>
    <w:rsid w:val="00DE453B"/>
    <w:rsid w:val="00DE4F36"/>
    <w:rsid w:val="00DE50F2"/>
    <w:rsid w:val="00DE589A"/>
    <w:rsid w:val="00DE63DF"/>
    <w:rsid w:val="00DE69BE"/>
    <w:rsid w:val="00DE7915"/>
    <w:rsid w:val="00DF0068"/>
    <w:rsid w:val="00DF0BCD"/>
    <w:rsid w:val="00DF0DA4"/>
    <w:rsid w:val="00DF1996"/>
    <w:rsid w:val="00DF1F95"/>
    <w:rsid w:val="00DF23F4"/>
    <w:rsid w:val="00DF3AA0"/>
    <w:rsid w:val="00DF5041"/>
    <w:rsid w:val="00DF585E"/>
    <w:rsid w:val="00DF5952"/>
    <w:rsid w:val="00DF7743"/>
    <w:rsid w:val="00DF78DC"/>
    <w:rsid w:val="00E0009E"/>
    <w:rsid w:val="00E000FD"/>
    <w:rsid w:val="00E011D8"/>
    <w:rsid w:val="00E0337A"/>
    <w:rsid w:val="00E0510F"/>
    <w:rsid w:val="00E05F1C"/>
    <w:rsid w:val="00E07993"/>
    <w:rsid w:val="00E1002A"/>
    <w:rsid w:val="00E105BE"/>
    <w:rsid w:val="00E109F7"/>
    <w:rsid w:val="00E10A19"/>
    <w:rsid w:val="00E10D4F"/>
    <w:rsid w:val="00E11397"/>
    <w:rsid w:val="00E11D4C"/>
    <w:rsid w:val="00E1226B"/>
    <w:rsid w:val="00E12285"/>
    <w:rsid w:val="00E132BD"/>
    <w:rsid w:val="00E13949"/>
    <w:rsid w:val="00E16143"/>
    <w:rsid w:val="00E17F5A"/>
    <w:rsid w:val="00E207FB"/>
    <w:rsid w:val="00E208B1"/>
    <w:rsid w:val="00E20914"/>
    <w:rsid w:val="00E219DE"/>
    <w:rsid w:val="00E21C26"/>
    <w:rsid w:val="00E21F6C"/>
    <w:rsid w:val="00E21FC0"/>
    <w:rsid w:val="00E21FC8"/>
    <w:rsid w:val="00E2226C"/>
    <w:rsid w:val="00E228EA"/>
    <w:rsid w:val="00E22C27"/>
    <w:rsid w:val="00E22C7D"/>
    <w:rsid w:val="00E23A2C"/>
    <w:rsid w:val="00E25E58"/>
    <w:rsid w:val="00E26772"/>
    <w:rsid w:val="00E26D80"/>
    <w:rsid w:val="00E26DF0"/>
    <w:rsid w:val="00E30DD8"/>
    <w:rsid w:val="00E329B9"/>
    <w:rsid w:val="00E32EBD"/>
    <w:rsid w:val="00E34738"/>
    <w:rsid w:val="00E3479E"/>
    <w:rsid w:val="00E355D9"/>
    <w:rsid w:val="00E35B2F"/>
    <w:rsid w:val="00E367F2"/>
    <w:rsid w:val="00E36F96"/>
    <w:rsid w:val="00E40150"/>
    <w:rsid w:val="00E40467"/>
    <w:rsid w:val="00E41310"/>
    <w:rsid w:val="00E414B6"/>
    <w:rsid w:val="00E41CBE"/>
    <w:rsid w:val="00E43539"/>
    <w:rsid w:val="00E43C3F"/>
    <w:rsid w:val="00E43D8E"/>
    <w:rsid w:val="00E44396"/>
    <w:rsid w:val="00E4669F"/>
    <w:rsid w:val="00E469C8"/>
    <w:rsid w:val="00E46ABF"/>
    <w:rsid w:val="00E47787"/>
    <w:rsid w:val="00E5008A"/>
    <w:rsid w:val="00E51F50"/>
    <w:rsid w:val="00E51F6C"/>
    <w:rsid w:val="00E52184"/>
    <w:rsid w:val="00E53911"/>
    <w:rsid w:val="00E53D8E"/>
    <w:rsid w:val="00E5470E"/>
    <w:rsid w:val="00E550D1"/>
    <w:rsid w:val="00E551A7"/>
    <w:rsid w:val="00E556A9"/>
    <w:rsid w:val="00E55A4A"/>
    <w:rsid w:val="00E564E0"/>
    <w:rsid w:val="00E5652C"/>
    <w:rsid w:val="00E5689A"/>
    <w:rsid w:val="00E57476"/>
    <w:rsid w:val="00E61999"/>
    <w:rsid w:val="00E6426F"/>
    <w:rsid w:val="00E644FA"/>
    <w:rsid w:val="00E65665"/>
    <w:rsid w:val="00E65766"/>
    <w:rsid w:val="00E65D19"/>
    <w:rsid w:val="00E65DFA"/>
    <w:rsid w:val="00E66F96"/>
    <w:rsid w:val="00E66FEA"/>
    <w:rsid w:val="00E67B65"/>
    <w:rsid w:val="00E67D26"/>
    <w:rsid w:val="00E702C8"/>
    <w:rsid w:val="00E705CE"/>
    <w:rsid w:val="00E706CE"/>
    <w:rsid w:val="00E70AF2"/>
    <w:rsid w:val="00E7220B"/>
    <w:rsid w:val="00E73FA9"/>
    <w:rsid w:val="00E74631"/>
    <w:rsid w:val="00E74F56"/>
    <w:rsid w:val="00E7548E"/>
    <w:rsid w:val="00E76702"/>
    <w:rsid w:val="00E77DEE"/>
    <w:rsid w:val="00E81E03"/>
    <w:rsid w:val="00E82B85"/>
    <w:rsid w:val="00E82CDA"/>
    <w:rsid w:val="00E83143"/>
    <w:rsid w:val="00E8362F"/>
    <w:rsid w:val="00E83A10"/>
    <w:rsid w:val="00E844DB"/>
    <w:rsid w:val="00E84511"/>
    <w:rsid w:val="00E8505F"/>
    <w:rsid w:val="00E85255"/>
    <w:rsid w:val="00E8525A"/>
    <w:rsid w:val="00E85A89"/>
    <w:rsid w:val="00E85D20"/>
    <w:rsid w:val="00E8646A"/>
    <w:rsid w:val="00E864DF"/>
    <w:rsid w:val="00E91661"/>
    <w:rsid w:val="00E91C10"/>
    <w:rsid w:val="00E91F40"/>
    <w:rsid w:val="00E92133"/>
    <w:rsid w:val="00E927FE"/>
    <w:rsid w:val="00E94180"/>
    <w:rsid w:val="00E948F7"/>
    <w:rsid w:val="00E94A3D"/>
    <w:rsid w:val="00E95160"/>
    <w:rsid w:val="00E95379"/>
    <w:rsid w:val="00E96818"/>
    <w:rsid w:val="00E96A7F"/>
    <w:rsid w:val="00E97C36"/>
    <w:rsid w:val="00E97F13"/>
    <w:rsid w:val="00EA02A6"/>
    <w:rsid w:val="00EA10B0"/>
    <w:rsid w:val="00EA1C09"/>
    <w:rsid w:val="00EA2122"/>
    <w:rsid w:val="00EA297A"/>
    <w:rsid w:val="00EA2F9F"/>
    <w:rsid w:val="00EA31BD"/>
    <w:rsid w:val="00EA3CE6"/>
    <w:rsid w:val="00EA3CE9"/>
    <w:rsid w:val="00EA4599"/>
    <w:rsid w:val="00EA4823"/>
    <w:rsid w:val="00EA4D7D"/>
    <w:rsid w:val="00EA5443"/>
    <w:rsid w:val="00EA6555"/>
    <w:rsid w:val="00EA71B5"/>
    <w:rsid w:val="00EA71BF"/>
    <w:rsid w:val="00EB0572"/>
    <w:rsid w:val="00EB06D1"/>
    <w:rsid w:val="00EB0DDF"/>
    <w:rsid w:val="00EB1924"/>
    <w:rsid w:val="00EB1FDA"/>
    <w:rsid w:val="00EB27F7"/>
    <w:rsid w:val="00EB57AE"/>
    <w:rsid w:val="00EB640D"/>
    <w:rsid w:val="00EB68F6"/>
    <w:rsid w:val="00EB6C61"/>
    <w:rsid w:val="00EB7156"/>
    <w:rsid w:val="00EB7F81"/>
    <w:rsid w:val="00EB7FA3"/>
    <w:rsid w:val="00EC05C1"/>
    <w:rsid w:val="00EC1F78"/>
    <w:rsid w:val="00EC21FE"/>
    <w:rsid w:val="00EC3371"/>
    <w:rsid w:val="00EC38EF"/>
    <w:rsid w:val="00EC39C3"/>
    <w:rsid w:val="00EC4231"/>
    <w:rsid w:val="00EC6581"/>
    <w:rsid w:val="00EC6DB3"/>
    <w:rsid w:val="00ED075A"/>
    <w:rsid w:val="00ED08DD"/>
    <w:rsid w:val="00ED19F0"/>
    <w:rsid w:val="00ED1E7C"/>
    <w:rsid w:val="00ED3212"/>
    <w:rsid w:val="00ED3F4A"/>
    <w:rsid w:val="00ED4AFD"/>
    <w:rsid w:val="00ED5E33"/>
    <w:rsid w:val="00ED7196"/>
    <w:rsid w:val="00EE1744"/>
    <w:rsid w:val="00EE2525"/>
    <w:rsid w:val="00EE292C"/>
    <w:rsid w:val="00EE4452"/>
    <w:rsid w:val="00EE4534"/>
    <w:rsid w:val="00EE4799"/>
    <w:rsid w:val="00EE48FB"/>
    <w:rsid w:val="00EE78DF"/>
    <w:rsid w:val="00EF0621"/>
    <w:rsid w:val="00EF0B78"/>
    <w:rsid w:val="00EF102C"/>
    <w:rsid w:val="00EF1DD7"/>
    <w:rsid w:val="00EF1F12"/>
    <w:rsid w:val="00EF2078"/>
    <w:rsid w:val="00EF2663"/>
    <w:rsid w:val="00EF346C"/>
    <w:rsid w:val="00EF37F7"/>
    <w:rsid w:val="00EF4E0D"/>
    <w:rsid w:val="00EF50C9"/>
    <w:rsid w:val="00EF5127"/>
    <w:rsid w:val="00EF5C85"/>
    <w:rsid w:val="00EF6C0A"/>
    <w:rsid w:val="00EF6E8B"/>
    <w:rsid w:val="00EF78C1"/>
    <w:rsid w:val="00EF7BDE"/>
    <w:rsid w:val="00EF7D3A"/>
    <w:rsid w:val="00F004E4"/>
    <w:rsid w:val="00F00E98"/>
    <w:rsid w:val="00F023C1"/>
    <w:rsid w:val="00F03661"/>
    <w:rsid w:val="00F05349"/>
    <w:rsid w:val="00F05AFA"/>
    <w:rsid w:val="00F05EE2"/>
    <w:rsid w:val="00F063C0"/>
    <w:rsid w:val="00F06CE3"/>
    <w:rsid w:val="00F072F9"/>
    <w:rsid w:val="00F07D87"/>
    <w:rsid w:val="00F1140C"/>
    <w:rsid w:val="00F12354"/>
    <w:rsid w:val="00F12C41"/>
    <w:rsid w:val="00F139F7"/>
    <w:rsid w:val="00F142FD"/>
    <w:rsid w:val="00F14DF3"/>
    <w:rsid w:val="00F14E6C"/>
    <w:rsid w:val="00F1551F"/>
    <w:rsid w:val="00F15633"/>
    <w:rsid w:val="00F1583D"/>
    <w:rsid w:val="00F164A3"/>
    <w:rsid w:val="00F16D16"/>
    <w:rsid w:val="00F16FAD"/>
    <w:rsid w:val="00F17A66"/>
    <w:rsid w:val="00F20BF2"/>
    <w:rsid w:val="00F23655"/>
    <w:rsid w:val="00F240BF"/>
    <w:rsid w:val="00F24C0E"/>
    <w:rsid w:val="00F24CAB"/>
    <w:rsid w:val="00F24ECF"/>
    <w:rsid w:val="00F25FAF"/>
    <w:rsid w:val="00F2617A"/>
    <w:rsid w:val="00F26C25"/>
    <w:rsid w:val="00F26C4C"/>
    <w:rsid w:val="00F271E3"/>
    <w:rsid w:val="00F27F62"/>
    <w:rsid w:val="00F313D0"/>
    <w:rsid w:val="00F32E5C"/>
    <w:rsid w:val="00F34190"/>
    <w:rsid w:val="00F347D6"/>
    <w:rsid w:val="00F34A34"/>
    <w:rsid w:val="00F34E05"/>
    <w:rsid w:val="00F35B18"/>
    <w:rsid w:val="00F3605F"/>
    <w:rsid w:val="00F364D3"/>
    <w:rsid w:val="00F371FC"/>
    <w:rsid w:val="00F37208"/>
    <w:rsid w:val="00F40124"/>
    <w:rsid w:val="00F40290"/>
    <w:rsid w:val="00F40D4E"/>
    <w:rsid w:val="00F40DC3"/>
    <w:rsid w:val="00F40E9F"/>
    <w:rsid w:val="00F41113"/>
    <w:rsid w:val="00F411E7"/>
    <w:rsid w:val="00F41301"/>
    <w:rsid w:val="00F41672"/>
    <w:rsid w:val="00F41A12"/>
    <w:rsid w:val="00F4249F"/>
    <w:rsid w:val="00F42971"/>
    <w:rsid w:val="00F4297A"/>
    <w:rsid w:val="00F44A1B"/>
    <w:rsid w:val="00F457F6"/>
    <w:rsid w:val="00F45E4B"/>
    <w:rsid w:val="00F460EE"/>
    <w:rsid w:val="00F5016D"/>
    <w:rsid w:val="00F50FA6"/>
    <w:rsid w:val="00F51049"/>
    <w:rsid w:val="00F52ED9"/>
    <w:rsid w:val="00F53BDB"/>
    <w:rsid w:val="00F53F1B"/>
    <w:rsid w:val="00F54094"/>
    <w:rsid w:val="00F5418F"/>
    <w:rsid w:val="00F54732"/>
    <w:rsid w:val="00F55576"/>
    <w:rsid w:val="00F55773"/>
    <w:rsid w:val="00F572E6"/>
    <w:rsid w:val="00F602FE"/>
    <w:rsid w:val="00F61B6B"/>
    <w:rsid w:val="00F61B8E"/>
    <w:rsid w:val="00F61D37"/>
    <w:rsid w:val="00F621F7"/>
    <w:rsid w:val="00F62486"/>
    <w:rsid w:val="00F62F11"/>
    <w:rsid w:val="00F6334E"/>
    <w:rsid w:val="00F63986"/>
    <w:rsid w:val="00F63C64"/>
    <w:rsid w:val="00F63EE9"/>
    <w:rsid w:val="00F640BA"/>
    <w:rsid w:val="00F64406"/>
    <w:rsid w:val="00F652D9"/>
    <w:rsid w:val="00F671B8"/>
    <w:rsid w:val="00F67E1C"/>
    <w:rsid w:val="00F707B9"/>
    <w:rsid w:val="00F70AEC"/>
    <w:rsid w:val="00F70C96"/>
    <w:rsid w:val="00F721DF"/>
    <w:rsid w:val="00F72BBD"/>
    <w:rsid w:val="00F72BF4"/>
    <w:rsid w:val="00F731BB"/>
    <w:rsid w:val="00F73593"/>
    <w:rsid w:val="00F735D9"/>
    <w:rsid w:val="00F74AF2"/>
    <w:rsid w:val="00F757F7"/>
    <w:rsid w:val="00F758EA"/>
    <w:rsid w:val="00F76514"/>
    <w:rsid w:val="00F771E5"/>
    <w:rsid w:val="00F773DA"/>
    <w:rsid w:val="00F77473"/>
    <w:rsid w:val="00F77C56"/>
    <w:rsid w:val="00F77DA8"/>
    <w:rsid w:val="00F80771"/>
    <w:rsid w:val="00F80D5E"/>
    <w:rsid w:val="00F81429"/>
    <w:rsid w:val="00F819C4"/>
    <w:rsid w:val="00F81C06"/>
    <w:rsid w:val="00F82789"/>
    <w:rsid w:val="00F83251"/>
    <w:rsid w:val="00F8388E"/>
    <w:rsid w:val="00F83B87"/>
    <w:rsid w:val="00F84636"/>
    <w:rsid w:val="00F846AA"/>
    <w:rsid w:val="00F85A48"/>
    <w:rsid w:val="00F85FA5"/>
    <w:rsid w:val="00F864A2"/>
    <w:rsid w:val="00F9002E"/>
    <w:rsid w:val="00F9162E"/>
    <w:rsid w:val="00F92833"/>
    <w:rsid w:val="00F933BF"/>
    <w:rsid w:val="00F9373F"/>
    <w:rsid w:val="00F939BE"/>
    <w:rsid w:val="00F93EAC"/>
    <w:rsid w:val="00F9503C"/>
    <w:rsid w:val="00F964A2"/>
    <w:rsid w:val="00F96B21"/>
    <w:rsid w:val="00F97482"/>
    <w:rsid w:val="00F9791A"/>
    <w:rsid w:val="00F97A6B"/>
    <w:rsid w:val="00F97B43"/>
    <w:rsid w:val="00FA142E"/>
    <w:rsid w:val="00FA2F81"/>
    <w:rsid w:val="00FA3FE8"/>
    <w:rsid w:val="00FA4443"/>
    <w:rsid w:val="00FA50F4"/>
    <w:rsid w:val="00FA6123"/>
    <w:rsid w:val="00FA65E3"/>
    <w:rsid w:val="00FA66D1"/>
    <w:rsid w:val="00FB0207"/>
    <w:rsid w:val="00FB08DF"/>
    <w:rsid w:val="00FB10B6"/>
    <w:rsid w:val="00FB1559"/>
    <w:rsid w:val="00FB1DA1"/>
    <w:rsid w:val="00FB1E66"/>
    <w:rsid w:val="00FB2EB0"/>
    <w:rsid w:val="00FB3245"/>
    <w:rsid w:val="00FB3819"/>
    <w:rsid w:val="00FB3AEE"/>
    <w:rsid w:val="00FB4169"/>
    <w:rsid w:val="00FB680F"/>
    <w:rsid w:val="00FB6ABD"/>
    <w:rsid w:val="00FB7B5F"/>
    <w:rsid w:val="00FB7CAC"/>
    <w:rsid w:val="00FC09E1"/>
    <w:rsid w:val="00FC13E3"/>
    <w:rsid w:val="00FC1CCC"/>
    <w:rsid w:val="00FC22F4"/>
    <w:rsid w:val="00FC231B"/>
    <w:rsid w:val="00FC263C"/>
    <w:rsid w:val="00FC2D97"/>
    <w:rsid w:val="00FC34AC"/>
    <w:rsid w:val="00FC3547"/>
    <w:rsid w:val="00FC3667"/>
    <w:rsid w:val="00FC442C"/>
    <w:rsid w:val="00FC4EBB"/>
    <w:rsid w:val="00FC6B25"/>
    <w:rsid w:val="00FC6DF6"/>
    <w:rsid w:val="00FC71C0"/>
    <w:rsid w:val="00FC7575"/>
    <w:rsid w:val="00FD018B"/>
    <w:rsid w:val="00FD0240"/>
    <w:rsid w:val="00FD0502"/>
    <w:rsid w:val="00FD2698"/>
    <w:rsid w:val="00FD41E2"/>
    <w:rsid w:val="00FD4317"/>
    <w:rsid w:val="00FD4E1C"/>
    <w:rsid w:val="00FD58DA"/>
    <w:rsid w:val="00FD595B"/>
    <w:rsid w:val="00FD5FF8"/>
    <w:rsid w:val="00FD6D27"/>
    <w:rsid w:val="00FD7991"/>
    <w:rsid w:val="00FD7B94"/>
    <w:rsid w:val="00FD7E16"/>
    <w:rsid w:val="00FE02C3"/>
    <w:rsid w:val="00FE1C35"/>
    <w:rsid w:val="00FE2BC6"/>
    <w:rsid w:val="00FE3673"/>
    <w:rsid w:val="00FE3F23"/>
    <w:rsid w:val="00FE5009"/>
    <w:rsid w:val="00FE5A50"/>
    <w:rsid w:val="00FE6462"/>
    <w:rsid w:val="00FE6616"/>
    <w:rsid w:val="00FE6AF2"/>
    <w:rsid w:val="00FE718D"/>
    <w:rsid w:val="00FE7401"/>
    <w:rsid w:val="00FE7ADA"/>
    <w:rsid w:val="00FF15D5"/>
    <w:rsid w:val="00FF233C"/>
    <w:rsid w:val="00FF3223"/>
    <w:rsid w:val="00FF3E1B"/>
    <w:rsid w:val="00FF3E67"/>
    <w:rsid w:val="00FF41F8"/>
    <w:rsid w:val="00FF43BA"/>
    <w:rsid w:val="00FF4CDE"/>
    <w:rsid w:val="00FF4D9F"/>
    <w:rsid w:val="00FF5271"/>
    <w:rsid w:val="00FF64D1"/>
    <w:rsid w:val="00FF65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2C632A6-DC0B-4758-85B0-A28EF4042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B32"/>
    <w:pPr>
      <w:spacing w:after="220"/>
    </w:pPr>
    <w:rPr>
      <w:sz w:val="22"/>
      <w:szCs w:val="24"/>
      <w:lang w:eastAsia="en-US"/>
    </w:rPr>
  </w:style>
  <w:style w:type="paragraph" w:styleId="Heading1">
    <w:name w:val="heading 1"/>
    <w:basedOn w:val="Normal"/>
    <w:next w:val="Normal"/>
    <w:link w:val="Heading1Char"/>
    <w:uiPriority w:val="99"/>
    <w:qFormat/>
    <w:rsid w:val="00D30B32"/>
    <w:pPr>
      <w:keepNext/>
      <w:numPr>
        <w:numId w:val="6"/>
      </w:numPr>
      <w:pBdr>
        <w:top w:val="single" w:sz="12" w:space="1" w:color="auto"/>
      </w:pBdr>
      <w:outlineLvl w:val="0"/>
    </w:pPr>
    <w:rPr>
      <w:rFonts w:ascii="Arial" w:hAnsi="Arial"/>
      <w:b/>
      <w:bCs/>
      <w:sz w:val="28"/>
      <w:szCs w:val="32"/>
    </w:rPr>
  </w:style>
  <w:style w:type="paragraph" w:styleId="Heading2">
    <w:name w:val="heading 2"/>
    <w:basedOn w:val="Normal"/>
    <w:next w:val="Normal"/>
    <w:link w:val="Heading2Char"/>
    <w:uiPriority w:val="99"/>
    <w:qFormat/>
    <w:rsid w:val="00D30B32"/>
    <w:pPr>
      <w:keepNext/>
      <w:numPr>
        <w:ilvl w:val="1"/>
        <w:numId w:val="6"/>
      </w:numPr>
      <w:outlineLvl w:val="1"/>
    </w:pPr>
    <w:rPr>
      <w:rFonts w:ascii="Arial" w:hAnsi="Arial"/>
      <w:b/>
      <w:bCs/>
      <w:iCs/>
      <w:sz w:val="24"/>
      <w:szCs w:val="28"/>
    </w:rPr>
  </w:style>
  <w:style w:type="paragraph" w:styleId="Heading3">
    <w:name w:val="heading 3"/>
    <w:basedOn w:val="Normal"/>
    <w:link w:val="Heading3Char"/>
    <w:uiPriority w:val="99"/>
    <w:qFormat/>
    <w:rsid w:val="00D30B32"/>
    <w:pPr>
      <w:numPr>
        <w:ilvl w:val="2"/>
        <w:numId w:val="6"/>
      </w:numPr>
      <w:tabs>
        <w:tab w:val="clear" w:pos="964"/>
        <w:tab w:val="num" w:pos="1928"/>
      </w:tabs>
      <w:ind w:left="1928"/>
      <w:outlineLvl w:val="2"/>
    </w:pPr>
    <w:rPr>
      <w:bCs/>
      <w:szCs w:val="26"/>
    </w:rPr>
  </w:style>
  <w:style w:type="paragraph" w:styleId="Heading4">
    <w:name w:val="heading 4"/>
    <w:basedOn w:val="Normal"/>
    <w:link w:val="Heading4Char"/>
    <w:uiPriority w:val="99"/>
    <w:qFormat/>
    <w:rsid w:val="00D30B32"/>
    <w:pPr>
      <w:numPr>
        <w:ilvl w:val="3"/>
        <w:numId w:val="6"/>
      </w:numPr>
      <w:tabs>
        <w:tab w:val="clear" w:pos="1928"/>
        <w:tab w:val="num" w:pos="2892"/>
      </w:tabs>
      <w:ind w:left="2892"/>
      <w:outlineLvl w:val="3"/>
    </w:pPr>
    <w:rPr>
      <w:bCs/>
      <w:szCs w:val="28"/>
    </w:rPr>
  </w:style>
  <w:style w:type="paragraph" w:styleId="Heading5">
    <w:name w:val="heading 5"/>
    <w:basedOn w:val="Normal"/>
    <w:link w:val="Heading5Char"/>
    <w:uiPriority w:val="99"/>
    <w:qFormat/>
    <w:rsid w:val="00D30B32"/>
    <w:pPr>
      <w:numPr>
        <w:ilvl w:val="4"/>
        <w:numId w:val="6"/>
      </w:numPr>
      <w:tabs>
        <w:tab w:val="clear" w:pos="2892"/>
        <w:tab w:val="num" w:pos="3856"/>
      </w:tabs>
      <w:ind w:left="3856"/>
      <w:outlineLvl w:val="4"/>
    </w:pPr>
    <w:rPr>
      <w:bCs/>
      <w:iCs/>
      <w:szCs w:val="26"/>
    </w:rPr>
  </w:style>
  <w:style w:type="paragraph" w:styleId="Heading6">
    <w:name w:val="heading 6"/>
    <w:basedOn w:val="Normal"/>
    <w:link w:val="Heading6Char"/>
    <w:uiPriority w:val="99"/>
    <w:qFormat/>
    <w:rsid w:val="00D30B32"/>
    <w:pPr>
      <w:numPr>
        <w:ilvl w:val="5"/>
        <w:numId w:val="6"/>
      </w:numPr>
      <w:tabs>
        <w:tab w:val="clear" w:pos="3856"/>
        <w:tab w:val="num" w:pos="4820"/>
      </w:tabs>
      <w:ind w:left="4820"/>
      <w:outlineLvl w:val="5"/>
    </w:pPr>
    <w:rPr>
      <w:bCs/>
      <w:szCs w:val="22"/>
    </w:rPr>
  </w:style>
  <w:style w:type="paragraph" w:styleId="Heading7">
    <w:name w:val="heading 7"/>
    <w:basedOn w:val="Normal"/>
    <w:link w:val="Heading7Char"/>
    <w:uiPriority w:val="99"/>
    <w:qFormat/>
    <w:rsid w:val="00D30B32"/>
    <w:pPr>
      <w:numPr>
        <w:ilvl w:val="6"/>
        <w:numId w:val="6"/>
      </w:numPr>
      <w:tabs>
        <w:tab w:val="clear" w:pos="4820"/>
        <w:tab w:val="num" w:pos="5783"/>
      </w:tabs>
      <w:ind w:left="5783" w:hanging="963"/>
      <w:outlineLvl w:val="6"/>
    </w:pPr>
  </w:style>
  <w:style w:type="paragraph" w:styleId="Heading8">
    <w:name w:val="heading 8"/>
    <w:basedOn w:val="Normal"/>
    <w:link w:val="Heading8Char"/>
    <w:uiPriority w:val="99"/>
    <w:qFormat/>
    <w:rsid w:val="00D30B32"/>
    <w:pPr>
      <w:numPr>
        <w:ilvl w:val="7"/>
        <w:numId w:val="6"/>
      </w:numPr>
      <w:tabs>
        <w:tab w:val="clear" w:pos="5783"/>
        <w:tab w:val="num" w:pos="6747"/>
      </w:tabs>
      <w:ind w:left="6747" w:hanging="964"/>
      <w:outlineLvl w:val="7"/>
    </w:pPr>
    <w:rPr>
      <w:iCs/>
    </w:rPr>
  </w:style>
  <w:style w:type="paragraph" w:styleId="Heading9">
    <w:name w:val="heading 9"/>
    <w:basedOn w:val="Normal"/>
    <w:next w:val="Normal"/>
    <w:link w:val="Heading9Char"/>
    <w:uiPriority w:val="99"/>
    <w:qFormat/>
    <w:rsid w:val="00D30B32"/>
    <w:pPr>
      <w:keepNext/>
      <w:numPr>
        <w:ilvl w:val="8"/>
        <w:numId w:val="6"/>
      </w:numPr>
      <w:ind w:left="0"/>
      <w:outlineLvl w:val="8"/>
    </w:pPr>
    <w:rPr>
      <w:rFonts w:ascii="Arial" w:hAnsi="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B6546"/>
    <w:rPr>
      <w:rFonts w:ascii="Arial" w:hAnsi="Arial"/>
      <w:b/>
      <w:bCs/>
      <w:sz w:val="28"/>
      <w:szCs w:val="32"/>
      <w:lang w:eastAsia="en-US"/>
    </w:rPr>
  </w:style>
  <w:style w:type="character" w:customStyle="1" w:styleId="Heading2Char">
    <w:name w:val="Heading 2 Char"/>
    <w:link w:val="Heading2"/>
    <w:uiPriority w:val="99"/>
    <w:locked/>
    <w:rsid w:val="001B6546"/>
    <w:rPr>
      <w:rFonts w:ascii="Arial" w:hAnsi="Arial"/>
      <w:b/>
      <w:bCs/>
      <w:iCs/>
      <w:sz w:val="24"/>
      <w:szCs w:val="28"/>
      <w:lang w:eastAsia="en-US"/>
    </w:rPr>
  </w:style>
  <w:style w:type="character" w:customStyle="1" w:styleId="Heading3Char">
    <w:name w:val="Heading 3 Char"/>
    <w:link w:val="Heading3"/>
    <w:uiPriority w:val="99"/>
    <w:locked/>
    <w:rsid w:val="001B6546"/>
    <w:rPr>
      <w:bCs/>
      <w:sz w:val="22"/>
      <w:szCs w:val="26"/>
      <w:lang w:eastAsia="en-US"/>
    </w:rPr>
  </w:style>
  <w:style w:type="character" w:customStyle="1" w:styleId="Heading4Char">
    <w:name w:val="Heading 4 Char"/>
    <w:link w:val="Heading4"/>
    <w:uiPriority w:val="99"/>
    <w:locked/>
    <w:rsid w:val="001B6546"/>
    <w:rPr>
      <w:bCs/>
      <w:sz w:val="22"/>
      <w:szCs w:val="28"/>
      <w:lang w:eastAsia="en-US"/>
    </w:rPr>
  </w:style>
  <w:style w:type="character" w:customStyle="1" w:styleId="Heading5Char">
    <w:name w:val="Heading 5 Char"/>
    <w:link w:val="Heading5"/>
    <w:uiPriority w:val="99"/>
    <w:locked/>
    <w:rsid w:val="001B6546"/>
    <w:rPr>
      <w:bCs/>
      <w:iCs/>
      <w:sz w:val="22"/>
      <w:szCs w:val="26"/>
      <w:lang w:eastAsia="en-US"/>
    </w:rPr>
  </w:style>
  <w:style w:type="character" w:customStyle="1" w:styleId="Heading6Char">
    <w:name w:val="Heading 6 Char"/>
    <w:link w:val="Heading6"/>
    <w:uiPriority w:val="99"/>
    <w:locked/>
    <w:rsid w:val="001B6546"/>
    <w:rPr>
      <w:bCs/>
      <w:sz w:val="22"/>
      <w:szCs w:val="22"/>
      <w:lang w:eastAsia="en-US"/>
    </w:rPr>
  </w:style>
  <w:style w:type="character" w:customStyle="1" w:styleId="Heading7Char">
    <w:name w:val="Heading 7 Char"/>
    <w:link w:val="Heading7"/>
    <w:uiPriority w:val="99"/>
    <w:locked/>
    <w:rsid w:val="001B6546"/>
    <w:rPr>
      <w:sz w:val="22"/>
      <w:szCs w:val="24"/>
      <w:lang w:eastAsia="en-US"/>
    </w:rPr>
  </w:style>
  <w:style w:type="character" w:customStyle="1" w:styleId="Heading8Char">
    <w:name w:val="Heading 8 Char"/>
    <w:link w:val="Heading8"/>
    <w:uiPriority w:val="99"/>
    <w:locked/>
    <w:rsid w:val="001B6546"/>
    <w:rPr>
      <w:iCs/>
      <w:sz w:val="22"/>
      <w:szCs w:val="24"/>
      <w:lang w:eastAsia="en-US"/>
    </w:rPr>
  </w:style>
  <w:style w:type="character" w:customStyle="1" w:styleId="Heading9Char">
    <w:name w:val="Heading 9 Char"/>
    <w:link w:val="Heading9"/>
    <w:uiPriority w:val="99"/>
    <w:locked/>
    <w:rsid w:val="00100795"/>
    <w:rPr>
      <w:rFonts w:ascii="Arial" w:hAnsi="Arial"/>
      <w:b/>
      <w:sz w:val="24"/>
      <w:szCs w:val="22"/>
      <w:lang w:eastAsia="en-US"/>
    </w:rPr>
  </w:style>
  <w:style w:type="paragraph" w:customStyle="1" w:styleId="IndentParaLevel1">
    <w:name w:val="IndentParaLevel1"/>
    <w:basedOn w:val="Normal"/>
    <w:link w:val="IndentParaLevel1Char"/>
    <w:uiPriority w:val="99"/>
    <w:rsid w:val="00FE1C35"/>
    <w:pPr>
      <w:ind w:left="964"/>
    </w:pPr>
    <w:rPr>
      <w:sz w:val="24"/>
      <w:szCs w:val="20"/>
    </w:rPr>
  </w:style>
  <w:style w:type="paragraph" w:styleId="TOC1">
    <w:name w:val="toc 1"/>
    <w:basedOn w:val="Normal"/>
    <w:next w:val="Normal"/>
    <w:uiPriority w:val="99"/>
    <w:rsid w:val="00D30B32"/>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uiPriority w:val="99"/>
    <w:rsid w:val="00D30B32"/>
    <w:pPr>
      <w:tabs>
        <w:tab w:val="right" w:leader="dot" w:pos="9356"/>
      </w:tabs>
      <w:spacing w:after="0"/>
      <w:ind w:left="964" w:right="1134" w:hanging="964"/>
    </w:pPr>
  </w:style>
  <w:style w:type="paragraph" w:styleId="TOC3">
    <w:name w:val="toc 3"/>
    <w:basedOn w:val="Normal"/>
    <w:next w:val="Normal"/>
    <w:autoRedefine/>
    <w:uiPriority w:val="99"/>
    <w:rsid w:val="00D30B32"/>
    <w:pPr>
      <w:ind w:left="440"/>
    </w:pPr>
  </w:style>
  <w:style w:type="paragraph" w:styleId="TOC4">
    <w:name w:val="toc 4"/>
    <w:basedOn w:val="Normal"/>
    <w:next w:val="Normal"/>
    <w:autoRedefine/>
    <w:uiPriority w:val="99"/>
    <w:rsid w:val="00D30B32"/>
    <w:pPr>
      <w:ind w:left="660"/>
    </w:pPr>
  </w:style>
  <w:style w:type="paragraph" w:styleId="TOC5">
    <w:name w:val="toc 5"/>
    <w:basedOn w:val="Normal"/>
    <w:next w:val="Normal"/>
    <w:autoRedefine/>
    <w:uiPriority w:val="99"/>
    <w:rsid w:val="00D30B32"/>
    <w:pPr>
      <w:ind w:left="880"/>
    </w:pPr>
  </w:style>
  <w:style w:type="paragraph" w:styleId="TOC6">
    <w:name w:val="toc 6"/>
    <w:basedOn w:val="Normal"/>
    <w:next w:val="Normal"/>
    <w:autoRedefine/>
    <w:uiPriority w:val="99"/>
    <w:rsid w:val="00D30B32"/>
    <w:pPr>
      <w:ind w:left="1100"/>
    </w:pPr>
  </w:style>
  <w:style w:type="paragraph" w:styleId="TOC7">
    <w:name w:val="toc 7"/>
    <w:basedOn w:val="Normal"/>
    <w:next w:val="Normal"/>
    <w:autoRedefine/>
    <w:uiPriority w:val="99"/>
    <w:rsid w:val="00D30B32"/>
    <w:pPr>
      <w:ind w:left="1320"/>
    </w:pPr>
  </w:style>
  <w:style w:type="paragraph" w:styleId="TOC8">
    <w:name w:val="toc 8"/>
    <w:basedOn w:val="Normal"/>
    <w:next w:val="Normal"/>
    <w:autoRedefine/>
    <w:uiPriority w:val="99"/>
    <w:rsid w:val="00D30B32"/>
    <w:pPr>
      <w:ind w:left="1540"/>
    </w:pPr>
  </w:style>
  <w:style w:type="paragraph" w:styleId="TOC9">
    <w:name w:val="toc 9"/>
    <w:basedOn w:val="Normal"/>
    <w:next w:val="Normal"/>
    <w:uiPriority w:val="99"/>
    <w:rsid w:val="00D30B32"/>
    <w:pPr>
      <w:ind w:left="1758"/>
    </w:pPr>
  </w:style>
  <w:style w:type="paragraph" w:styleId="Caption">
    <w:name w:val="caption"/>
    <w:aliases w:val="Def_Title"/>
    <w:basedOn w:val="Normal"/>
    <w:next w:val="Normal"/>
    <w:uiPriority w:val="99"/>
    <w:qFormat/>
    <w:rsid w:val="006C1071"/>
    <w:pPr>
      <w:framePr w:w="6802" w:h="3968" w:wrap="auto" w:vAnchor="text" w:hAnchor="margin" w:xAlign="center" w:yAlign="top"/>
      <w:pBdr>
        <w:top w:val="single" w:sz="6" w:space="0" w:color="000000"/>
        <w:left w:val="single" w:sz="6" w:space="0" w:color="000000"/>
        <w:bottom w:val="single" w:sz="6" w:space="0" w:color="000000"/>
        <w:right w:val="single" w:sz="6" w:space="0" w:color="000000"/>
      </w:pBdr>
      <w:shd w:val="pct20" w:color="auto" w:fill="FFFFFF"/>
      <w:tabs>
        <w:tab w:val="left" w:pos="-1009"/>
        <w:tab w:val="left" w:pos="0"/>
        <w:tab w:val="left" w:pos="1009"/>
        <w:tab w:val="left" w:pos="2018"/>
        <w:tab w:val="left" w:pos="3027"/>
        <w:tab w:val="left" w:pos="4036"/>
        <w:tab w:val="left" w:pos="5046"/>
        <w:tab w:val="left" w:pos="6055"/>
        <w:tab w:val="left" w:pos="7064"/>
        <w:tab w:val="left" w:pos="8073"/>
        <w:tab w:val="left" w:pos="9082"/>
      </w:tabs>
      <w:jc w:val="center"/>
    </w:pPr>
    <w:rPr>
      <w:b/>
      <w:sz w:val="48"/>
    </w:rPr>
  </w:style>
  <w:style w:type="paragraph" w:customStyle="1" w:styleId="CUAddress">
    <w:name w:val="CU_Address"/>
    <w:basedOn w:val="Normal"/>
    <w:uiPriority w:val="99"/>
    <w:rsid w:val="00FE1C35"/>
    <w:pPr>
      <w:spacing w:after="0"/>
    </w:pPr>
    <w:rPr>
      <w:sz w:val="18"/>
    </w:rPr>
  </w:style>
  <w:style w:type="paragraph" w:customStyle="1" w:styleId="CUNumber1">
    <w:name w:val="CU_Number1"/>
    <w:basedOn w:val="Normal"/>
    <w:rsid w:val="006C1071"/>
  </w:style>
  <w:style w:type="paragraph" w:customStyle="1" w:styleId="CUNumber2">
    <w:name w:val="CU_Number2"/>
    <w:basedOn w:val="Normal"/>
    <w:link w:val="CUNumber2Char"/>
    <w:rsid w:val="006C1071"/>
    <w:rPr>
      <w:sz w:val="24"/>
      <w:szCs w:val="20"/>
    </w:rPr>
  </w:style>
  <w:style w:type="paragraph" w:customStyle="1" w:styleId="CUNumber3">
    <w:name w:val="CU_Number3"/>
    <w:basedOn w:val="Normal"/>
    <w:rsid w:val="006C1071"/>
  </w:style>
  <w:style w:type="paragraph" w:customStyle="1" w:styleId="CUNumber4">
    <w:name w:val="CU_Number4"/>
    <w:basedOn w:val="Normal"/>
    <w:rsid w:val="006C1071"/>
  </w:style>
  <w:style w:type="paragraph" w:customStyle="1" w:styleId="CUNumber5">
    <w:name w:val="CU_Number5"/>
    <w:basedOn w:val="Normal"/>
    <w:rsid w:val="006C1071"/>
  </w:style>
  <w:style w:type="paragraph" w:customStyle="1" w:styleId="CUNumber6">
    <w:name w:val="CU_Number6"/>
    <w:basedOn w:val="Normal"/>
    <w:rsid w:val="006C1071"/>
  </w:style>
  <w:style w:type="paragraph" w:customStyle="1" w:styleId="CUNumber7">
    <w:name w:val="CU_Number7"/>
    <w:basedOn w:val="Normal"/>
    <w:rsid w:val="006C1071"/>
  </w:style>
  <w:style w:type="paragraph" w:customStyle="1" w:styleId="CUNumber8">
    <w:name w:val="CU_Number8"/>
    <w:basedOn w:val="Normal"/>
    <w:rsid w:val="006C1071"/>
  </w:style>
  <w:style w:type="character" w:customStyle="1" w:styleId="DocsOpenFilename">
    <w:name w:val="DocsOpen Filename"/>
    <w:uiPriority w:val="99"/>
    <w:rsid w:val="00D30B32"/>
    <w:rPr>
      <w:rFonts w:ascii="Times New Roman" w:hAnsi="Times New Roman"/>
      <w:sz w:val="16"/>
    </w:rPr>
  </w:style>
  <w:style w:type="paragraph" w:styleId="Footer">
    <w:name w:val="footer"/>
    <w:basedOn w:val="Normal"/>
    <w:link w:val="FooterChar"/>
    <w:uiPriority w:val="99"/>
    <w:rsid w:val="00D30B32"/>
    <w:pPr>
      <w:widowControl w:val="0"/>
      <w:tabs>
        <w:tab w:val="center" w:pos="4678"/>
        <w:tab w:val="right" w:pos="9356"/>
      </w:tabs>
    </w:pPr>
    <w:rPr>
      <w:sz w:val="18"/>
      <w:szCs w:val="20"/>
    </w:rPr>
  </w:style>
  <w:style w:type="character" w:customStyle="1" w:styleId="FooterChar">
    <w:name w:val="Footer Char"/>
    <w:link w:val="Footer"/>
    <w:uiPriority w:val="99"/>
    <w:locked/>
    <w:rsid w:val="00EF1DD7"/>
    <w:rPr>
      <w:rFonts w:eastAsia="Times New Roman" w:cs="Times New Roman"/>
      <w:snapToGrid w:val="0"/>
      <w:sz w:val="18"/>
      <w:lang w:eastAsia="en-US"/>
    </w:rPr>
  </w:style>
  <w:style w:type="paragraph" w:styleId="Header">
    <w:name w:val="header"/>
    <w:basedOn w:val="Normal"/>
    <w:link w:val="HeaderChar"/>
    <w:uiPriority w:val="99"/>
    <w:rsid w:val="00D30B32"/>
    <w:pPr>
      <w:tabs>
        <w:tab w:val="center" w:pos="4678"/>
        <w:tab w:val="right" w:pos="9356"/>
      </w:tabs>
    </w:pPr>
    <w:rPr>
      <w:szCs w:val="20"/>
    </w:rPr>
  </w:style>
  <w:style w:type="character" w:customStyle="1" w:styleId="HeaderChar">
    <w:name w:val="Header Char"/>
    <w:link w:val="Header"/>
    <w:uiPriority w:val="99"/>
    <w:locked/>
    <w:rsid w:val="00B33FC8"/>
    <w:rPr>
      <w:rFonts w:eastAsia="Times New Roman" w:cs="Times New Roman"/>
      <w:snapToGrid w:val="0"/>
      <w:sz w:val="22"/>
      <w:lang w:eastAsia="en-US"/>
    </w:rPr>
  </w:style>
  <w:style w:type="character" w:styleId="Hyperlink">
    <w:name w:val="Hyperlink"/>
    <w:uiPriority w:val="99"/>
    <w:rsid w:val="00D30B32"/>
    <w:rPr>
      <w:rFonts w:cs="Times New Roman"/>
      <w:color w:val="0000FF"/>
      <w:u w:val="none"/>
    </w:rPr>
  </w:style>
  <w:style w:type="paragraph" w:customStyle="1" w:styleId="IndentParaLevel2">
    <w:name w:val="IndentParaLevel2"/>
    <w:basedOn w:val="Normal"/>
    <w:uiPriority w:val="99"/>
    <w:rsid w:val="00FE1C35"/>
    <w:pPr>
      <w:ind w:left="1928"/>
    </w:pPr>
  </w:style>
  <w:style w:type="paragraph" w:customStyle="1" w:styleId="IndentParaLevel3">
    <w:name w:val="IndentParaLevel3"/>
    <w:basedOn w:val="Normal"/>
    <w:uiPriority w:val="99"/>
    <w:rsid w:val="00FE1C35"/>
    <w:pPr>
      <w:ind w:left="2892"/>
    </w:pPr>
  </w:style>
  <w:style w:type="paragraph" w:customStyle="1" w:styleId="IndentParaLevel4">
    <w:name w:val="IndentParaLevel4"/>
    <w:basedOn w:val="Normal"/>
    <w:uiPriority w:val="99"/>
    <w:rsid w:val="00FE1C35"/>
    <w:pPr>
      <w:ind w:left="3856"/>
    </w:pPr>
  </w:style>
  <w:style w:type="paragraph" w:customStyle="1" w:styleId="IndentParaLevel5">
    <w:name w:val="IndentParaLevel5"/>
    <w:basedOn w:val="Normal"/>
    <w:uiPriority w:val="99"/>
    <w:rsid w:val="00FE1C35"/>
    <w:pPr>
      <w:ind w:left="4820"/>
    </w:pPr>
  </w:style>
  <w:style w:type="paragraph" w:customStyle="1" w:styleId="IndentParaLevel6">
    <w:name w:val="IndentParaLevel6"/>
    <w:basedOn w:val="Normal"/>
    <w:uiPriority w:val="99"/>
    <w:rsid w:val="00FE1C35"/>
    <w:pPr>
      <w:ind w:left="5783"/>
    </w:pPr>
  </w:style>
  <w:style w:type="paragraph" w:styleId="ListBullet">
    <w:name w:val="List Bullet"/>
    <w:basedOn w:val="DefenceNormal"/>
    <w:uiPriority w:val="99"/>
    <w:rsid w:val="00D30B32"/>
    <w:pPr>
      <w:tabs>
        <w:tab w:val="num" w:pos="964"/>
      </w:tabs>
      <w:spacing w:after="220"/>
      <w:ind w:left="964" w:hanging="964"/>
    </w:pPr>
  </w:style>
  <w:style w:type="paragraph" w:styleId="ListBullet2">
    <w:name w:val="List Bullet 2"/>
    <w:basedOn w:val="DefenceNormal"/>
    <w:uiPriority w:val="99"/>
    <w:rsid w:val="00D30B32"/>
    <w:pPr>
      <w:numPr>
        <w:numId w:val="14"/>
      </w:numPr>
    </w:pPr>
  </w:style>
  <w:style w:type="paragraph" w:styleId="ListBullet3">
    <w:name w:val="List Bullet 3"/>
    <w:basedOn w:val="Normal"/>
    <w:uiPriority w:val="99"/>
    <w:rsid w:val="00D30B32"/>
  </w:style>
  <w:style w:type="paragraph" w:styleId="ListBullet4">
    <w:name w:val="List Bullet 4"/>
    <w:basedOn w:val="Normal"/>
    <w:uiPriority w:val="99"/>
    <w:rsid w:val="00D30B32"/>
  </w:style>
  <w:style w:type="paragraph" w:styleId="ListBullet5">
    <w:name w:val="List Bullet 5"/>
    <w:basedOn w:val="Normal"/>
    <w:uiPriority w:val="99"/>
    <w:rsid w:val="00D30B32"/>
  </w:style>
  <w:style w:type="paragraph" w:customStyle="1" w:styleId="Recital">
    <w:name w:val="Recital"/>
    <w:basedOn w:val="Normal"/>
    <w:uiPriority w:val="99"/>
    <w:rsid w:val="00FE1C35"/>
    <w:pPr>
      <w:numPr>
        <w:ilvl w:val="1"/>
        <w:numId w:val="1"/>
      </w:numPr>
      <w:ind w:left="964"/>
    </w:pPr>
  </w:style>
  <w:style w:type="paragraph" w:customStyle="1" w:styleId="Schedule1">
    <w:name w:val="Schedule_1"/>
    <w:basedOn w:val="Normal"/>
    <w:uiPriority w:val="99"/>
    <w:rsid w:val="006C1071"/>
    <w:pPr>
      <w:keepNext/>
      <w:numPr>
        <w:numId w:val="5"/>
      </w:numPr>
    </w:pPr>
    <w:rPr>
      <w:rFonts w:ascii="Times New Roman Bold" w:hAnsi="Times New Roman Bold"/>
      <w:b/>
      <w:caps/>
    </w:rPr>
  </w:style>
  <w:style w:type="paragraph" w:customStyle="1" w:styleId="Schedule2">
    <w:name w:val="Schedule_2"/>
    <w:basedOn w:val="Normal"/>
    <w:uiPriority w:val="99"/>
    <w:rsid w:val="006C1071"/>
    <w:pPr>
      <w:keepNext/>
      <w:numPr>
        <w:ilvl w:val="1"/>
        <w:numId w:val="5"/>
      </w:numPr>
    </w:pPr>
    <w:rPr>
      <w:rFonts w:ascii="Times New Roman Bold" w:hAnsi="Times New Roman Bold"/>
      <w:b/>
    </w:rPr>
  </w:style>
  <w:style w:type="paragraph" w:customStyle="1" w:styleId="Schedule3">
    <w:name w:val="Schedule_3"/>
    <w:basedOn w:val="Normal"/>
    <w:uiPriority w:val="99"/>
    <w:rsid w:val="006C1071"/>
    <w:pPr>
      <w:widowControl w:val="0"/>
      <w:numPr>
        <w:ilvl w:val="2"/>
        <w:numId w:val="5"/>
      </w:numPr>
    </w:pPr>
  </w:style>
  <w:style w:type="paragraph" w:customStyle="1" w:styleId="Schedule4">
    <w:name w:val="Schedule_4"/>
    <w:basedOn w:val="Normal"/>
    <w:uiPriority w:val="99"/>
    <w:rsid w:val="006C1071"/>
    <w:pPr>
      <w:widowControl w:val="0"/>
      <w:numPr>
        <w:ilvl w:val="3"/>
        <w:numId w:val="5"/>
      </w:numPr>
    </w:pPr>
  </w:style>
  <w:style w:type="paragraph" w:customStyle="1" w:styleId="Schedule5">
    <w:name w:val="Schedule_5"/>
    <w:basedOn w:val="Normal"/>
    <w:uiPriority w:val="99"/>
    <w:rsid w:val="006C1071"/>
    <w:pPr>
      <w:widowControl w:val="0"/>
    </w:pPr>
  </w:style>
  <w:style w:type="paragraph" w:customStyle="1" w:styleId="Schedule6">
    <w:name w:val="Schedule_6"/>
    <w:basedOn w:val="Normal"/>
    <w:uiPriority w:val="99"/>
    <w:rsid w:val="006C1071"/>
    <w:pPr>
      <w:widowControl w:val="0"/>
      <w:numPr>
        <w:ilvl w:val="4"/>
        <w:numId w:val="5"/>
      </w:numPr>
    </w:pPr>
  </w:style>
  <w:style w:type="paragraph" w:customStyle="1" w:styleId="Schedule7">
    <w:name w:val="Schedule_7"/>
    <w:basedOn w:val="Normal"/>
    <w:uiPriority w:val="99"/>
    <w:rsid w:val="006C1071"/>
    <w:pPr>
      <w:widowControl w:val="0"/>
      <w:numPr>
        <w:ilvl w:val="5"/>
        <w:numId w:val="5"/>
      </w:numPr>
    </w:pPr>
  </w:style>
  <w:style w:type="paragraph" w:customStyle="1" w:styleId="Schedule8">
    <w:name w:val="Schedule_8"/>
    <w:basedOn w:val="Normal"/>
    <w:uiPriority w:val="99"/>
    <w:rsid w:val="006C1071"/>
    <w:pPr>
      <w:widowControl w:val="0"/>
      <w:jc w:val="center"/>
    </w:pPr>
    <w:rPr>
      <w:rFonts w:ascii="Times New Roman Bold" w:hAnsi="Times New Roman Bold"/>
      <w:b/>
    </w:rPr>
  </w:style>
  <w:style w:type="paragraph" w:styleId="Subtitle">
    <w:name w:val="Subtitle"/>
    <w:basedOn w:val="Normal"/>
    <w:link w:val="SubtitleChar"/>
    <w:uiPriority w:val="99"/>
    <w:qFormat/>
    <w:rsid w:val="00D30B32"/>
    <w:pPr>
      <w:keepNext/>
    </w:pPr>
    <w:rPr>
      <w:rFonts w:ascii="Arial" w:hAnsi="Arial"/>
      <w:b/>
      <w:sz w:val="24"/>
    </w:rPr>
  </w:style>
  <w:style w:type="character" w:customStyle="1" w:styleId="SubtitleChar">
    <w:name w:val="Subtitle Char"/>
    <w:link w:val="Subtitle"/>
    <w:uiPriority w:val="99"/>
    <w:locked/>
    <w:rsid w:val="001B6546"/>
    <w:rPr>
      <w:rFonts w:ascii="Arial" w:hAnsi="Arial" w:cs="Times New Roman"/>
      <w:b/>
      <w:sz w:val="24"/>
      <w:lang w:eastAsia="en-US"/>
    </w:rPr>
  </w:style>
  <w:style w:type="paragraph" w:customStyle="1" w:styleId="SubtitleTNR">
    <w:name w:val="Subtitle_TNR"/>
    <w:basedOn w:val="Normal"/>
    <w:uiPriority w:val="99"/>
    <w:rsid w:val="00D30B32"/>
    <w:pPr>
      <w:keepNext/>
    </w:pPr>
    <w:rPr>
      <w:b/>
      <w:sz w:val="24"/>
    </w:rPr>
  </w:style>
  <w:style w:type="paragraph" w:customStyle="1" w:styleId="TableText">
    <w:name w:val="TableText"/>
    <w:basedOn w:val="Normal"/>
    <w:uiPriority w:val="99"/>
    <w:rsid w:val="004F4323"/>
    <w:pPr>
      <w:spacing w:after="0"/>
    </w:pPr>
    <w:rPr>
      <w:szCs w:val="20"/>
    </w:rPr>
  </w:style>
  <w:style w:type="paragraph" w:styleId="Title">
    <w:name w:val="Title"/>
    <w:basedOn w:val="Normal"/>
    <w:link w:val="TitleChar"/>
    <w:uiPriority w:val="99"/>
    <w:qFormat/>
    <w:rsid w:val="00D30B32"/>
    <w:pPr>
      <w:keepNext/>
    </w:pPr>
    <w:rPr>
      <w:rFonts w:ascii="Arial" w:hAnsi="Arial"/>
      <w:b/>
      <w:bCs/>
      <w:sz w:val="28"/>
      <w:szCs w:val="32"/>
    </w:rPr>
  </w:style>
  <w:style w:type="character" w:customStyle="1" w:styleId="TitleChar">
    <w:name w:val="Title Char"/>
    <w:link w:val="Title"/>
    <w:uiPriority w:val="99"/>
    <w:locked/>
    <w:rsid w:val="001B6546"/>
    <w:rPr>
      <w:rFonts w:ascii="Arial" w:hAnsi="Arial" w:cs="Times New Roman"/>
      <w:b/>
      <w:sz w:val="32"/>
      <w:lang w:eastAsia="en-US"/>
    </w:rPr>
  </w:style>
  <w:style w:type="paragraph" w:customStyle="1" w:styleId="TitleTNR">
    <w:name w:val="Title_TNR"/>
    <w:basedOn w:val="Normal"/>
    <w:uiPriority w:val="99"/>
    <w:rsid w:val="00D30B32"/>
    <w:pPr>
      <w:keepNext/>
    </w:pPr>
    <w:rPr>
      <w:rFonts w:cs="Arial"/>
      <w:b/>
      <w:bCs/>
      <w:sz w:val="28"/>
      <w:szCs w:val="32"/>
    </w:rPr>
  </w:style>
  <w:style w:type="paragraph" w:customStyle="1" w:styleId="TOCHeader">
    <w:name w:val="TOCHeader"/>
    <w:basedOn w:val="Normal"/>
    <w:uiPriority w:val="99"/>
    <w:rsid w:val="00D30B32"/>
    <w:pPr>
      <w:keepNext/>
    </w:pPr>
    <w:rPr>
      <w:rFonts w:ascii="Arial" w:hAnsi="Arial"/>
      <w:b/>
      <w:sz w:val="24"/>
    </w:rPr>
  </w:style>
  <w:style w:type="paragraph" w:styleId="EndnoteText">
    <w:name w:val="endnote text"/>
    <w:basedOn w:val="Normal"/>
    <w:link w:val="EndnoteTextChar"/>
    <w:uiPriority w:val="99"/>
    <w:rsid w:val="00D30B32"/>
    <w:rPr>
      <w:sz w:val="20"/>
      <w:szCs w:val="20"/>
    </w:rPr>
  </w:style>
  <w:style w:type="character" w:customStyle="1" w:styleId="EndnoteTextChar">
    <w:name w:val="Endnote Text Char"/>
    <w:link w:val="EndnoteText"/>
    <w:uiPriority w:val="99"/>
    <w:locked/>
    <w:rsid w:val="001B6546"/>
    <w:rPr>
      <w:rFonts w:eastAsia="Times New Roman" w:cs="Times New Roman"/>
      <w:lang w:eastAsia="en-US"/>
    </w:rPr>
  </w:style>
  <w:style w:type="character" w:styleId="EndnoteReference">
    <w:name w:val="endnote reference"/>
    <w:uiPriority w:val="99"/>
    <w:rsid w:val="00D30B32"/>
    <w:rPr>
      <w:rFonts w:cs="Times New Roman"/>
      <w:vertAlign w:val="superscript"/>
    </w:rPr>
  </w:style>
  <w:style w:type="paragraph" w:styleId="FootnoteText">
    <w:name w:val="footnote text"/>
    <w:basedOn w:val="Normal"/>
    <w:link w:val="FootnoteTextChar"/>
    <w:uiPriority w:val="99"/>
    <w:rsid w:val="00D30B32"/>
    <w:rPr>
      <w:sz w:val="20"/>
      <w:szCs w:val="20"/>
    </w:rPr>
  </w:style>
  <w:style w:type="character" w:customStyle="1" w:styleId="FootnoteTextChar">
    <w:name w:val="Footnote Text Char"/>
    <w:link w:val="FootnoteText"/>
    <w:uiPriority w:val="99"/>
    <w:locked/>
    <w:rsid w:val="001B6546"/>
    <w:rPr>
      <w:rFonts w:eastAsia="Times New Roman" w:cs="Times New Roman"/>
      <w:lang w:eastAsia="en-US"/>
    </w:rPr>
  </w:style>
  <w:style w:type="character" w:styleId="FootnoteReference">
    <w:name w:val="footnote reference"/>
    <w:uiPriority w:val="99"/>
    <w:rsid w:val="00D30B32"/>
    <w:rPr>
      <w:rFonts w:cs="Times New Roman"/>
      <w:vertAlign w:val="superscript"/>
    </w:rPr>
  </w:style>
  <w:style w:type="paragraph" w:styleId="TOAHeading">
    <w:name w:val="toa heading"/>
    <w:basedOn w:val="Normal"/>
    <w:next w:val="Normal"/>
    <w:uiPriority w:val="99"/>
    <w:semiHidden/>
    <w:rsid w:val="00D30B32"/>
    <w:pPr>
      <w:spacing w:before="120"/>
    </w:pPr>
    <w:rPr>
      <w:rFonts w:ascii="Arial" w:hAnsi="Arial"/>
      <w:b/>
      <w:bCs/>
    </w:rPr>
  </w:style>
  <w:style w:type="paragraph" w:customStyle="1" w:styleId="Commentary">
    <w:name w:val="Commentary"/>
    <w:basedOn w:val="IndentParaLevel1"/>
    <w:uiPriority w:val="99"/>
    <w:rsid w:val="00FE1C35"/>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EndIdentifier">
    <w:name w:val="EndIdentifier"/>
    <w:basedOn w:val="Normal"/>
    <w:uiPriority w:val="99"/>
    <w:rsid w:val="00D30B32"/>
    <w:rPr>
      <w:bCs/>
      <w:i/>
      <w:color w:val="800080"/>
    </w:rPr>
  </w:style>
  <w:style w:type="character" w:styleId="PageNumber">
    <w:name w:val="page number"/>
    <w:uiPriority w:val="99"/>
    <w:semiHidden/>
    <w:rsid w:val="00D30B32"/>
    <w:rPr>
      <w:rFonts w:cs="Times New Roman"/>
    </w:rPr>
  </w:style>
  <w:style w:type="paragraph" w:customStyle="1" w:styleId="Bullet">
    <w:name w:val="Bullet"/>
    <w:basedOn w:val="Normal"/>
    <w:uiPriority w:val="99"/>
    <w:rsid w:val="00FE1C35"/>
    <w:pPr>
      <w:widowControl w:val="0"/>
      <w:numPr>
        <w:numId w:val="3"/>
      </w:numPr>
      <w:tabs>
        <w:tab w:val="left" w:pos="1418"/>
      </w:tabs>
      <w:spacing w:line="360" w:lineRule="auto"/>
      <w:ind w:left="1418" w:hanging="709"/>
    </w:pPr>
  </w:style>
  <w:style w:type="character" w:customStyle="1" w:styleId="Standard">
    <w:name w:val="Standard"/>
    <w:uiPriority w:val="99"/>
    <w:rsid w:val="00FE1C35"/>
    <w:rPr>
      <w:rFonts w:ascii="CG Times 12.00pt" w:hAnsi="CG Times 12.00pt"/>
      <w:sz w:val="24"/>
      <w:lang w:val="en-US"/>
    </w:rPr>
  </w:style>
  <w:style w:type="paragraph" w:customStyle="1" w:styleId="2Document">
    <w:name w:val="2Document"/>
    <w:uiPriority w:val="99"/>
    <w:rsid w:val="006C1071"/>
    <w:pPr>
      <w:widowControl w:val="0"/>
      <w:jc w:val="both"/>
    </w:pPr>
    <w:rPr>
      <w:rFonts w:ascii="CG Times 12.00pt" w:hAnsi="CG Times 12.00pt"/>
      <w:sz w:val="24"/>
      <w:lang w:eastAsia="en-US"/>
    </w:rPr>
  </w:style>
  <w:style w:type="paragraph" w:customStyle="1" w:styleId="DefCaption">
    <w:name w:val="Def_Caption"/>
    <w:basedOn w:val="Normal"/>
    <w:next w:val="Normal"/>
    <w:uiPriority w:val="99"/>
    <w:rsid w:val="00140FEA"/>
    <w:pPr>
      <w:framePr w:hSpace="181" w:vSpace="181" w:wrap="notBeside" w:vAnchor="text" w:hAnchor="margin" w:xAlign="center" w:y="1"/>
      <w:widowControl w:val="0"/>
      <w:pBdr>
        <w:top w:val="single" w:sz="6" w:space="14" w:color="000000"/>
        <w:left w:val="single" w:sz="6" w:space="14" w:color="000000"/>
        <w:bottom w:val="single" w:sz="6" w:space="14" w:color="000000"/>
        <w:right w:val="single" w:sz="6" w:space="14" w:color="000000"/>
      </w:pBdr>
      <w:shd w:val="pct20" w:color="auto" w:fill="FFFFFF"/>
      <w:jc w:val="center"/>
    </w:pPr>
    <w:rPr>
      <w:b/>
      <w:caps/>
      <w:sz w:val="28"/>
    </w:rPr>
  </w:style>
  <w:style w:type="paragraph" w:customStyle="1" w:styleId="BulletIndent2">
    <w:name w:val="Bullet Indent 2"/>
    <w:basedOn w:val="ListBullet"/>
    <w:uiPriority w:val="99"/>
    <w:rsid w:val="00FE1C35"/>
    <w:pPr>
      <w:widowControl w:val="0"/>
      <w:tabs>
        <w:tab w:val="left" w:pos="1418"/>
      </w:tabs>
      <w:spacing w:line="360" w:lineRule="auto"/>
      <w:ind w:left="1418"/>
    </w:pPr>
  </w:style>
  <w:style w:type="paragraph" w:customStyle="1" w:styleId="BulletIndent1">
    <w:name w:val="Bullet Indent 1"/>
    <w:basedOn w:val="Bullet"/>
    <w:uiPriority w:val="99"/>
    <w:rsid w:val="00FE1C35"/>
    <w:pPr>
      <w:numPr>
        <w:numId w:val="2"/>
      </w:numPr>
      <w:ind w:left="1441" w:hanging="732"/>
    </w:pPr>
  </w:style>
  <w:style w:type="paragraph" w:customStyle="1" w:styleId="CUNumber9">
    <w:name w:val="CU_Number9"/>
    <w:basedOn w:val="Normal"/>
    <w:uiPriority w:val="99"/>
    <w:rsid w:val="00FE1C35"/>
    <w:pPr>
      <w:widowControl w:val="0"/>
      <w:tabs>
        <w:tab w:val="left" w:pos="993"/>
      </w:tabs>
      <w:outlineLvl w:val="4"/>
    </w:pPr>
    <w:rPr>
      <w:i/>
      <w:iCs/>
    </w:rPr>
  </w:style>
  <w:style w:type="paragraph" w:customStyle="1" w:styleId="4Document">
    <w:name w:val="4Document"/>
    <w:uiPriority w:val="99"/>
    <w:rsid w:val="006C1071"/>
    <w:pPr>
      <w:widowControl w:val="0"/>
    </w:pPr>
    <w:rPr>
      <w:rFonts w:ascii="CG Times 12.00pt" w:hAnsi="CG Times 12.00pt"/>
      <w:sz w:val="24"/>
      <w:lang w:eastAsia="en-US"/>
    </w:rPr>
  </w:style>
  <w:style w:type="paragraph" w:customStyle="1" w:styleId="CUNumber30">
    <w:name w:val="CU Number 3"/>
    <w:basedOn w:val="Normal"/>
    <w:uiPriority w:val="99"/>
    <w:rsid w:val="00FE1C35"/>
    <w:pPr>
      <w:widowControl w:val="0"/>
      <w:numPr>
        <w:ilvl w:val="2"/>
        <w:numId w:val="4"/>
      </w:numPr>
    </w:pPr>
  </w:style>
  <w:style w:type="paragraph" w:customStyle="1" w:styleId="1Document">
    <w:name w:val="1Document"/>
    <w:uiPriority w:val="99"/>
    <w:rsid w:val="006C1071"/>
    <w:pPr>
      <w:keepNext/>
      <w:widowControl w:val="0"/>
      <w:jc w:val="center"/>
    </w:pPr>
    <w:rPr>
      <w:rFonts w:ascii="CG Times 12.00pt" w:hAnsi="CG Times 12.00pt"/>
      <w:sz w:val="24"/>
      <w:lang w:eastAsia="en-US"/>
    </w:rPr>
  </w:style>
  <w:style w:type="paragraph" w:customStyle="1" w:styleId="CUTOC1">
    <w:name w:val="CUTOC1"/>
    <w:uiPriority w:val="99"/>
    <w:rsid w:val="006C1071"/>
    <w:pPr>
      <w:widowControl w:val="0"/>
      <w:ind w:left="1010" w:right="1010" w:hanging="1010"/>
    </w:pPr>
    <w:rPr>
      <w:rFonts w:ascii="CG Times 12.00pt" w:hAnsi="CG Times 12.00pt"/>
      <w:sz w:val="24"/>
      <w:lang w:eastAsia="en-US"/>
    </w:rPr>
  </w:style>
  <w:style w:type="paragraph" w:customStyle="1" w:styleId="HeadingSubABC">
    <w:name w:val="Heading Sub A/B/C"/>
    <w:basedOn w:val="Heading1"/>
    <w:next w:val="Heading1"/>
    <w:uiPriority w:val="99"/>
    <w:rsid w:val="006C1071"/>
    <w:pPr>
      <w:numPr>
        <w:numId w:val="0"/>
      </w:numPr>
      <w:tabs>
        <w:tab w:val="left" w:pos="720"/>
      </w:tabs>
    </w:pPr>
  </w:style>
  <w:style w:type="paragraph" w:customStyle="1" w:styleId="Schedule9">
    <w:name w:val="Schedule_9"/>
    <w:basedOn w:val="Normal"/>
    <w:next w:val="Schedule8"/>
    <w:uiPriority w:val="99"/>
    <w:rsid w:val="006C1071"/>
    <w:pPr>
      <w:pageBreakBefore/>
      <w:jc w:val="center"/>
    </w:pPr>
    <w:rPr>
      <w:rFonts w:ascii="Times New Roman Bold" w:hAnsi="Times New Roman Bold"/>
      <w:b/>
      <w:caps/>
    </w:rPr>
  </w:style>
  <w:style w:type="paragraph" w:customStyle="1" w:styleId="Leveli">
    <w:name w:val="Level (i)"/>
    <w:basedOn w:val="Normal"/>
    <w:uiPriority w:val="99"/>
    <w:rsid w:val="006C1071"/>
  </w:style>
  <w:style w:type="paragraph" w:customStyle="1" w:styleId="LevelA">
    <w:name w:val="Level(A)"/>
    <w:basedOn w:val="Normal"/>
    <w:uiPriority w:val="99"/>
    <w:rsid w:val="006C1071"/>
  </w:style>
  <w:style w:type="paragraph" w:customStyle="1" w:styleId="LevelI0">
    <w:name w:val="Level(I)"/>
    <w:basedOn w:val="Normal"/>
    <w:uiPriority w:val="99"/>
    <w:rsid w:val="006C1071"/>
  </w:style>
  <w:style w:type="paragraph" w:customStyle="1" w:styleId="CULtrAddress">
    <w:name w:val="CU_LtrAddress"/>
    <w:basedOn w:val="Normal"/>
    <w:uiPriority w:val="99"/>
    <w:rsid w:val="00FE1C35"/>
    <w:pPr>
      <w:widowControl w:val="0"/>
      <w:spacing w:after="100"/>
    </w:pPr>
    <w:rPr>
      <w:sz w:val="18"/>
      <w:lang w:bidi="he-IL"/>
    </w:rPr>
  </w:style>
  <w:style w:type="paragraph" w:customStyle="1" w:styleId="ListNumber6">
    <w:name w:val="List Number 6"/>
    <w:basedOn w:val="Normal"/>
    <w:uiPriority w:val="99"/>
    <w:rsid w:val="004F4323"/>
    <w:pPr>
      <w:tabs>
        <w:tab w:val="num" w:pos="5783"/>
      </w:tabs>
      <w:ind w:left="5783" w:hanging="963"/>
    </w:pPr>
  </w:style>
  <w:style w:type="paragraph" w:customStyle="1" w:styleId="ListNumber7">
    <w:name w:val="List Number 7"/>
    <w:basedOn w:val="Normal"/>
    <w:uiPriority w:val="99"/>
    <w:rsid w:val="00FE1C35"/>
    <w:pPr>
      <w:widowControl w:val="0"/>
      <w:numPr>
        <w:numId w:val="15"/>
      </w:numPr>
    </w:pPr>
  </w:style>
  <w:style w:type="paragraph" w:customStyle="1" w:styleId="SectionTitle">
    <w:name w:val="SectionTitle"/>
    <w:basedOn w:val="Normal"/>
    <w:uiPriority w:val="99"/>
    <w:rsid w:val="00FE1C35"/>
    <w:pPr>
      <w:framePr w:hSpace="181" w:wrap="notBeside" w:vAnchor="page" w:hAnchor="text" w:xAlign="center" w:y="5671"/>
      <w:overflowPunct w:val="0"/>
      <w:autoSpaceDE w:val="0"/>
      <w:autoSpaceDN w:val="0"/>
      <w:adjustRightInd w:val="0"/>
      <w:spacing w:after="600"/>
      <w:jc w:val="center"/>
      <w:textAlignment w:val="baseline"/>
    </w:pPr>
    <w:rPr>
      <w:rFonts w:ascii="Century Schoolbook" w:hAnsi="Century Schoolbook"/>
      <w:b/>
      <w:sz w:val="32"/>
      <w:szCs w:val="20"/>
    </w:rPr>
  </w:style>
  <w:style w:type="paragraph" w:customStyle="1" w:styleId="SectionContent">
    <w:name w:val="SectionContent"/>
    <w:basedOn w:val="Normal"/>
    <w:uiPriority w:val="99"/>
    <w:rsid w:val="00FE1C35"/>
    <w:pPr>
      <w:framePr w:hSpace="181" w:wrap="notBeside" w:vAnchor="page" w:hAnchor="text" w:xAlign="center" w:y="7089"/>
      <w:pBdr>
        <w:top w:val="single" w:sz="12" w:space="12" w:color="auto"/>
        <w:left w:val="single" w:sz="12" w:space="12" w:color="auto"/>
        <w:bottom w:val="single" w:sz="12" w:space="12" w:color="auto"/>
        <w:right w:val="single" w:sz="12" w:space="12" w:color="auto"/>
      </w:pBdr>
      <w:tabs>
        <w:tab w:val="left" w:pos="1418"/>
        <w:tab w:val="left" w:pos="2835"/>
      </w:tabs>
      <w:overflowPunct w:val="0"/>
      <w:autoSpaceDE w:val="0"/>
      <w:autoSpaceDN w:val="0"/>
      <w:adjustRightInd w:val="0"/>
      <w:spacing w:before="120" w:after="120"/>
      <w:ind w:left="2835" w:right="567" w:hanging="2268"/>
      <w:textAlignment w:val="baseline"/>
    </w:pPr>
    <w:rPr>
      <w:rFonts w:ascii="Century Schoolbook" w:hAnsi="Century Schoolbook"/>
      <w:b/>
      <w:sz w:val="24"/>
      <w:szCs w:val="20"/>
    </w:rPr>
  </w:style>
  <w:style w:type="paragraph" w:styleId="List">
    <w:name w:val="List"/>
    <w:basedOn w:val="Normal"/>
    <w:uiPriority w:val="99"/>
    <w:rsid w:val="00FE1C35"/>
    <w:pPr>
      <w:overflowPunct w:val="0"/>
      <w:autoSpaceDE w:val="0"/>
      <w:autoSpaceDN w:val="0"/>
      <w:adjustRightInd w:val="0"/>
      <w:spacing w:after="0"/>
      <w:ind w:left="2410" w:hanging="425"/>
      <w:textAlignment w:val="baseline"/>
    </w:pPr>
    <w:rPr>
      <w:rFonts w:ascii="Century Schoolbook" w:hAnsi="Century Schoolbook"/>
      <w:sz w:val="24"/>
      <w:szCs w:val="20"/>
    </w:rPr>
  </w:style>
  <w:style w:type="paragraph" w:customStyle="1" w:styleId="IndentText">
    <w:name w:val="IndentText"/>
    <w:basedOn w:val="Normal"/>
    <w:uiPriority w:val="99"/>
    <w:rsid w:val="00FE1C35"/>
    <w:pPr>
      <w:suppressAutoHyphens/>
      <w:overflowPunct w:val="0"/>
      <w:autoSpaceDE w:val="0"/>
      <w:autoSpaceDN w:val="0"/>
      <w:adjustRightInd w:val="0"/>
      <w:spacing w:after="0" w:line="240" w:lineRule="atLeast"/>
      <w:ind w:left="1134" w:hanging="1134"/>
      <w:textAlignment w:val="baseline"/>
    </w:pPr>
    <w:rPr>
      <w:rFonts w:ascii="Century Schoolbook" w:hAnsi="Century Schoolbook"/>
      <w:sz w:val="24"/>
      <w:szCs w:val="20"/>
    </w:rPr>
  </w:style>
  <w:style w:type="character" w:styleId="FollowedHyperlink">
    <w:name w:val="FollowedHyperlink"/>
    <w:uiPriority w:val="99"/>
    <w:rsid w:val="004F4323"/>
    <w:rPr>
      <w:rFonts w:cs="Times New Roman"/>
      <w:color w:val="800080"/>
      <w:u w:val="single"/>
    </w:rPr>
  </w:style>
  <w:style w:type="paragraph" w:styleId="NormalWeb">
    <w:name w:val="Normal (Web)"/>
    <w:basedOn w:val="Normal"/>
    <w:uiPriority w:val="99"/>
    <w:rsid w:val="00FE1C35"/>
    <w:pPr>
      <w:spacing w:before="100" w:beforeAutospacing="1" w:after="100" w:afterAutospacing="1"/>
    </w:pPr>
    <w:rPr>
      <w:rFonts w:ascii="Arial Unicode MS" w:eastAsia="Arial Unicode MS" w:hAnsi="Arial Unicode MS" w:cs="Arial Unicode MS"/>
      <w:sz w:val="24"/>
    </w:rPr>
  </w:style>
  <w:style w:type="paragraph" w:styleId="BalloonText">
    <w:name w:val="Balloon Text"/>
    <w:basedOn w:val="Normal"/>
    <w:link w:val="BalloonTextChar"/>
    <w:uiPriority w:val="99"/>
    <w:rsid w:val="00187B30"/>
    <w:rPr>
      <w:rFonts w:ascii="Tahoma" w:hAnsi="Tahoma"/>
      <w:sz w:val="16"/>
      <w:szCs w:val="16"/>
    </w:rPr>
  </w:style>
  <w:style w:type="character" w:customStyle="1" w:styleId="BalloonTextChar">
    <w:name w:val="Balloon Text Char"/>
    <w:link w:val="BalloonText"/>
    <w:uiPriority w:val="99"/>
    <w:locked/>
    <w:rsid w:val="001B6546"/>
    <w:rPr>
      <w:rFonts w:ascii="Tahoma" w:hAnsi="Tahoma" w:cs="Times New Roman"/>
      <w:sz w:val="16"/>
      <w:lang w:eastAsia="en-US"/>
    </w:rPr>
  </w:style>
  <w:style w:type="table" w:styleId="TableGrid">
    <w:name w:val="Table Grid"/>
    <w:basedOn w:val="TableNormal"/>
    <w:uiPriority w:val="99"/>
    <w:rsid w:val="00D30B32"/>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4F4323"/>
    <w:pPr>
      <w:spacing w:after="120"/>
      <w:ind w:left="283"/>
    </w:pPr>
  </w:style>
  <w:style w:type="character" w:customStyle="1" w:styleId="BodyTextIndentChar">
    <w:name w:val="Body Text Indent Char"/>
    <w:link w:val="BodyTextIndent"/>
    <w:uiPriority w:val="99"/>
    <w:semiHidden/>
    <w:locked/>
    <w:rPr>
      <w:rFonts w:cs="Times New Roman"/>
      <w:sz w:val="24"/>
      <w:szCs w:val="24"/>
      <w:lang w:eastAsia="en-US"/>
    </w:rPr>
  </w:style>
  <w:style w:type="paragraph" w:styleId="BodyText">
    <w:name w:val="Body Text"/>
    <w:basedOn w:val="Normal"/>
    <w:link w:val="BodyTextChar"/>
    <w:uiPriority w:val="99"/>
    <w:rsid w:val="006C1071"/>
    <w:pPr>
      <w:framePr w:w="7655" w:h="9357" w:hRule="exact" w:wrap="notBeside" w:vAnchor="page" w:hAnchor="page" w:xAlign="center" w:yAlign="center"/>
      <w:pBdr>
        <w:top w:val="single" w:sz="6" w:space="0" w:color="000000"/>
        <w:left w:val="single" w:sz="6" w:space="0" w:color="000000"/>
        <w:bottom w:val="single" w:sz="6" w:space="0" w:color="000000"/>
        <w:right w:val="single" w:sz="6" w:space="0" w:color="000000"/>
      </w:pBdr>
      <w:shd w:val="pct20" w:color="auto" w:fill="FFFFFF"/>
      <w:tabs>
        <w:tab w:val="left" w:pos="-1009"/>
        <w:tab w:val="left" w:pos="0"/>
        <w:tab w:val="left" w:pos="1009"/>
        <w:tab w:val="left" w:pos="2018"/>
        <w:tab w:val="left" w:pos="3027"/>
        <w:tab w:val="left" w:pos="4036"/>
        <w:tab w:val="left" w:pos="5046"/>
        <w:tab w:val="left" w:pos="6055"/>
        <w:tab w:val="left" w:pos="7064"/>
        <w:tab w:val="left" w:pos="8073"/>
        <w:tab w:val="left" w:pos="9082"/>
      </w:tabs>
      <w:jc w:val="center"/>
    </w:pPr>
    <w:rPr>
      <w:sz w:val="48"/>
    </w:rPr>
  </w:style>
  <w:style w:type="character" w:customStyle="1" w:styleId="BodyTextChar">
    <w:name w:val="Body Text Char"/>
    <w:link w:val="BodyText"/>
    <w:uiPriority w:val="99"/>
    <w:semiHidden/>
    <w:locked/>
    <w:rPr>
      <w:rFonts w:cs="Times New Roman"/>
      <w:sz w:val="24"/>
      <w:szCs w:val="24"/>
      <w:lang w:eastAsia="en-US"/>
    </w:rPr>
  </w:style>
  <w:style w:type="paragraph" w:styleId="BodyText2">
    <w:name w:val="Body Text 2"/>
    <w:basedOn w:val="Normal"/>
    <w:link w:val="BodyText2Char"/>
    <w:uiPriority w:val="99"/>
    <w:rsid w:val="006C1071"/>
    <w:pPr>
      <w:spacing w:line="1" w:lineRule="atLeast"/>
    </w:pPr>
  </w:style>
  <w:style w:type="character" w:customStyle="1" w:styleId="BodyText2Char">
    <w:name w:val="Body Text 2 Char"/>
    <w:link w:val="BodyText2"/>
    <w:uiPriority w:val="99"/>
    <w:locked/>
    <w:rsid w:val="001B6546"/>
    <w:rPr>
      <w:rFonts w:eastAsia="Times New Roman" w:cs="Times New Roman"/>
      <w:snapToGrid w:val="0"/>
      <w:sz w:val="24"/>
      <w:lang w:eastAsia="en-US"/>
    </w:rPr>
  </w:style>
  <w:style w:type="paragraph" w:styleId="BodyText3">
    <w:name w:val="Body Text 3"/>
    <w:basedOn w:val="Normal"/>
    <w:link w:val="BodyText3Char"/>
    <w:uiPriority w:val="99"/>
    <w:rsid w:val="006C1071"/>
    <w:pPr>
      <w:framePr w:w="8025" w:h="4534" w:wrap="auto" w:vAnchor="text" w:hAnchor="margin" w:xAlign="center" w:y="1"/>
      <w:pBdr>
        <w:top w:val="single" w:sz="6" w:space="0" w:color="000000"/>
        <w:left w:val="single" w:sz="6" w:space="0" w:color="000000"/>
        <w:bottom w:val="single" w:sz="6" w:space="0" w:color="000000"/>
        <w:right w:val="single" w:sz="6" w:space="0" w:color="000000"/>
      </w:pBdr>
      <w:shd w:val="pct20" w:color="auto" w:fill="FFFFFF"/>
      <w:tabs>
        <w:tab w:val="left" w:pos="-408"/>
        <w:tab w:val="left" w:pos="283"/>
        <w:tab w:val="left" w:pos="1274"/>
        <w:tab w:val="left" w:pos="2283"/>
        <w:tab w:val="left" w:pos="3293"/>
        <w:tab w:val="left" w:pos="4302"/>
        <w:tab w:val="left" w:pos="5311"/>
        <w:tab w:val="left" w:pos="6320"/>
        <w:tab w:val="left" w:pos="7329"/>
        <w:tab w:val="left" w:pos="8339"/>
      </w:tabs>
      <w:jc w:val="center"/>
    </w:pPr>
    <w:rPr>
      <w:b/>
      <w:sz w:val="48"/>
    </w:rPr>
  </w:style>
  <w:style w:type="character" w:customStyle="1" w:styleId="BodyText3Char">
    <w:name w:val="Body Text 3 Char"/>
    <w:link w:val="BodyText3"/>
    <w:uiPriority w:val="99"/>
    <w:semiHidden/>
    <w:locked/>
    <w:rPr>
      <w:rFonts w:cs="Times New Roman"/>
      <w:sz w:val="16"/>
      <w:szCs w:val="16"/>
      <w:lang w:eastAsia="en-US"/>
    </w:rPr>
  </w:style>
  <w:style w:type="character" w:styleId="CommentReference">
    <w:name w:val="annotation reference"/>
    <w:uiPriority w:val="99"/>
    <w:semiHidden/>
    <w:rsid w:val="004F4323"/>
    <w:rPr>
      <w:rFonts w:cs="Times New Roman"/>
      <w:sz w:val="16"/>
    </w:rPr>
  </w:style>
  <w:style w:type="paragraph" w:styleId="CommentText">
    <w:name w:val="annotation text"/>
    <w:basedOn w:val="Normal"/>
    <w:link w:val="CommentTextChar"/>
    <w:uiPriority w:val="99"/>
    <w:semiHidden/>
    <w:rsid w:val="004F4323"/>
    <w:rPr>
      <w:szCs w:val="20"/>
    </w:rPr>
  </w:style>
  <w:style w:type="character" w:customStyle="1" w:styleId="CommentTextChar">
    <w:name w:val="Comment Text Char"/>
    <w:link w:val="CommentText"/>
    <w:uiPriority w:val="99"/>
    <w:semiHidden/>
    <w:locked/>
    <w:rsid w:val="002F64ED"/>
    <w:rPr>
      <w:rFonts w:eastAsia="Times New Roman" w:cs="Times New Roman"/>
      <w:sz w:val="22"/>
      <w:lang w:eastAsia="en-US"/>
    </w:rPr>
  </w:style>
  <w:style w:type="paragraph" w:customStyle="1" w:styleId="DefenceBoldNormal">
    <w:name w:val="DefenceBoldNormal"/>
    <w:basedOn w:val="DefenceNormal"/>
    <w:uiPriority w:val="99"/>
    <w:rsid w:val="00D30B32"/>
    <w:pPr>
      <w:keepNext/>
    </w:pPr>
    <w:rPr>
      <w:b/>
    </w:rPr>
  </w:style>
  <w:style w:type="paragraph" w:customStyle="1" w:styleId="DefenceDefinition">
    <w:name w:val="DefenceDefinition"/>
    <w:uiPriority w:val="99"/>
    <w:rsid w:val="00D30B32"/>
    <w:pPr>
      <w:numPr>
        <w:numId w:val="7"/>
      </w:numPr>
      <w:spacing w:after="220"/>
      <w:outlineLvl w:val="0"/>
    </w:pPr>
    <w:rPr>
      <w:szCs w:val="22"/>
      <w:lang w:eastAsia="en-US"/>
    </w:rPr>
  </w:style>
  <w:style w:type="paragraph" w:customStyle="1" w:styleId="DefenceDefinitionNum">
    <w:name w:val="DefenceDefinitionNum"/>
    <w:uiPriority w:val="99"/>
    <w:rsid w:val="00D30B32"/>
    <w:pPr>
      <w:numPr>
        <w:ilvl w:val="1"/>
        <w:numId w:val="7"/>
      </w:numPr>
      <w:spacing w:after="200"/>
      <w:outlineLvl w:val="1"/>
    </w:pPr>
    <w:rPr>
      <w:color w:val="000000"/>
      <w:szCs w:val="24"/>
      <w:lang w:eastAsia="en-US"/>
    </w:rPr>
  </w:style>
  <w:style w:type="paragraph" w:customStyle="1" w:styleId="DefenceDefinitionNum2">
    <w:name w:val="DefenceDefinitionNum2"/>
    <w:uiPriority w:val="99"/>
    <w:rsid w:val="00D30B32"/>
    <w:pPr>
      <w:numPr>
        <w:ilvl w:val="2"/>
        <w:numId w:val="7"/>
      </w:numPr>
      <w:spacing w:after="200"/>
      <w:outlineLvl w:val="2"/>
    </w:pPr>
    <w:rPr>
      <w:bCs/>
      <w:szCs w:val="28"/>
      <w:lang w:eastAsia="en-US"/>
    </w:rPr>
  </w:style>
  <w:style w:type="paragraph" w:customStyle="1" w:styleId="DefenceHeading1">
    <w:name w:val="DefenceHeading 1"/>
    <w:next w:val="DefenceHeading2"/>
    <w:link w:val="DefenceHeading1Char"/>
    <w:uiPriority w:val="99"/>
    <w:rsid w:val="00D30B32"/>
    <w:pPr>
      <w:keepNext/>
      <w:tabs>
        <w:tab w:val="num" w:pos="964"/>
      </w:tabs>
      <w:spacing w:after="220"/>
      <w:ind w:left="964" w:hanging="964"/>
      <w:outlineLvl w:val="0"/>
    </w:pPr>
    <w:rPr>
      <w:rFonts w:ascii="Arial Bold" w:hAnsi="Arial Bold"/>
      <w:b/>
      <w:caps/>
      <w:sz w:val="22"/>
      <w:szCs w:val="22"/>
      <w:lang w:eastAsia="en-US"/>
    </w:rPr>
  </w:style>
  <w:style w:type="paragraph" w:customStyle="1" w:styleId="DefenceHeading2">
    <w:name w:val="DefenceHeading 2"/>
    <w:next w:val="DefenceNormal"/>
    <w:uiPriority w:val="99"/>
    <w:rsid w:val="00D30B32"/>
    <w:pPr>
      <w:keepNext/>
      <w:numPr>
        <w:ilvl w:val="1"/>
        <w:numId w:val="4"/>
      </w:numPr>
      <w:tabs>
        <w:tab w:val="num" w:pos="964"/>
      </w:tabs>
      <w:spacing w:after="200"/>
      <w:ind w:left="964" w:hanging="964"/>
      <w:outlineLvl w:val="1"/>
    </w:pPr>
    <w:rPr>
      <w:rFonts w:ascii="Arial" w:hAnsi="Arial"/>
      <w:b/>
      <w:bCs/>
      <w:iCs/>
      <w:sz w:val="22"/>
      <w:szCs w:val="28"/>
      <w:lang w:eastAsia="en-US"/>
    </w:rPr>
  </w:style>
  <w:style w:type="paragraph" w:customStyle="1" w:styleId="DefenceHeading3">
    <w:name w:val="DefenceHeading 3"/>
    <w:basedOn w:val="DefenceNormal"/>
    <w:link w:val="DefenceHeading3Char"/>
    <w:uiPriority w:val="99"/>
    <w:rsid w:val="00D30B32"/>
    <w:pPr>
      <w:numPr>
        <w:ilvl w:val="2"/>
        <w:numId w:val="4"/>
      </w:numPr>
      <w:tabs>
        <w:tab w:val="num" w:pos="964"/>
      </w:tabs>
      <w:ind w:left="964" w:hanging="964"/>
      <w:outlineLvl w:val="2"/>
    </w:pPr>
    <w:rPr>
      <w:sz w:val="26"/>
    </w:rPr>
  </w:style>
  <w:style w:type="paragraph" w:customStyle="1" w:styleId="DefenceHeading4">
    <w:name w:val="DefenceHeading 4"/>
    <w:basedOn w:val="DefenceNormal"/>
    <w:link w:val="DefenceHeading4Char"/>
    <w:uiPriority w:val="99"/>
    <w:rsid w:val="00D30B32"/>
    <w:pPr>
      <w:numPr>
        <w:ilvl w:val="3"/>
        <w:numId w:val="4"/>
      </w:numPr>
      <w:tabs>
        <w:tab w:val="num" w:pos="1928"/>
      </w:tabs>
      <w:ind w:left="1928" w:hanging="964"/>
      <w:outlineLvl w:val="3"/>
    </w:pPr>
  </w:style>
  <w:style w:type="paragraph" w:customStyle="1" w:styleId="DefenceHeading5">
    <w:name w:val="DefenceHeading 5"/>
    <w:basedOn w:val="DefenceNormal"/>
    <w:link w:val="DefenceHeading5Char"/>
    <w:uiPriority w:val="99"/>
    <w:rsid w:val="00D30B32"/>
    <w:pPr>
      <w:numPr>
        <w:ilvl w:val="4"/>
        <w:numId w:val="4"/>
      </w:numPr>
      <w:tabs>
        <w:tab w:val="num" w:pos="2892"/>
      </w:tabs>
      <w:ind w:left="2892" w:hanging="964"/>
      <w:outlineLvl w:val="4"/>
    </w:pPr>
    <w:rPr>
      <w:sz w:val="26"/>
    </w:rPr>
  </w:style>
  <w:style w:type="paragraph" w:customStyle="1" w:styleId="DefenceHeading6">
    <w:name w:val="DefenceHeading 6"/>
    <w:basedOn w:val="DefenceNormal"/>
    <w:uiPriority w:val="99"/>
    <w:rsid w:val="00D30B32"/>
    <w:pPr>
      <w:numPr>
        <w:ilvl w:val="5"/>
        <w:numId w:val="4"/>
      </w:numPr>
      <w:tabs>
        <w:tab w:val="num" w:pos="3856"/>
      </w:tabs>
      <w:ind w:left="3856" w:hanging="964"/>
      <w:outlineLvl w:val="5"/>
    </w:pPr>
  </w:style>
  <w:style w:type="paragraph" w:customStyle="1" w:styleId="DefenceHeading7">
    <w:name w:val="DefenceHeading 7"/>
    <w:basedOn w:val="DefenceNormal"/>
    <w:uiPriority w:val="99"/>
    <w:rsid w:val="00D30B32"/>
    <w:pPr>
      <w:numPr>
        <w:ilvl w:val="6"/>
        <w:numId w:val="4"/>
      </w:numPr>
      <w:tabs>
        <w:tab w:val="num" w:pos="4820"/>
      </w:tabs>
      <w:ind w:left="4820" w:hanging="964"/>
      <w:outlineLvl w:val="6"/>
    </w:pPr>
  </w:style>
  <w:style w:type="paragraph" w:customStyle="1" w:styleId="DefenceHeading8">
    <w:name w:val="DefenceHeading 8"/>
    <w:basedOn w:val="DefenceNormal"/>
    <w:uiPriority w:val="99"/>
    <w:rsid w:val="00D30B32"/>
    <w:pPr>
      <w:numPr>
        <w:ilvl w:val="7"/>
        <w:numId w:val="4"/>
      </w:numPr>
      <w:tabs>
        <w:tab w:val="num" w:pos="5783"/>
      </w:tabs>
      <w:ind w:left="5783" w:hanging="963"/>
      <w:outlineLvl w:val="7"/>
    </w:pPr>
  </w:style>
  <w:style w:type="paragraph" w:customStyle="1" w:styleId="DefenceHeading9">
    <w:name w:val="DefenceHeading 9"/>
    <w:next w:val="DefenceNormal"/>
    <w:uiPriority w:val="99"/>
    <w:rsid w:val="00D30B32"/>
    <w:pPr>
      <w:numPr>
        <w:ilvl w:val="8"/>
        <w:numId w:val="4"/>
      </w:numPr>
      <w:spacing w:after="240"/>
      <w:ind w:left="964"/>
      <w:jc w:val="center"/>
    </w:pPr>
    <w:rPr>
      <w:rFonts w:ascii="Arial Bold" w:hAnsi="Arial Bold"/>
      <w:b/>
      <w:caps/>
      <w:sz w:val="28"/>
      <w:szCs w:val="28"/>
      <w:lang w:eastAsia="en-US"/>
    </w:rPr>
  </w:style>
  <w:style w:type="paragraph" w:customStyle="1" w:styleId="DefenceIndent">
    <w:name w:val="DefenceIndent"/>
    <w:basedOn w:val="DefenceNormal"/>
    <w:link w:val="DefenceIndentChar"/>
    <w:uiPriority w:val="99"/>
    <w:rsid w:val="00D30B32"/>
    <w:pPr>
      <w:ind w:left="964"/>
    </w:pPr>
  </w:style>
  <w:style w:type="paragraph" w:customStyle="1" w:styleId="DefenceIndent2">
    <w:name w:val="DefenceIndent2"/>
    <w:basedOn w:val="DefenceNormal"/>
    <w:rsid w:val="00D30B32"/>
    <w:pPr>
      <w:ind w:left="1928"/>
    </w:pPr>
  </w:style>
  <w:style w:type="paragraph" w:customStyle="1" w:styleId="DefenceIndent3">
    <w:name w:val="DefenceIndent3"/>
    <w:basedOn w:val="DefenceNormal"/>
    <w:uiPriority w:val="99"/>
    <w:rsid w:val="00D30B32"/>
    <w:pPr>
      <w:ind w:left="2892"/>
    </w:pPr>
  </w:style>
  <w:style w:type="paragraph" w:customStyle="1" w:styleId="DefenceNormal">
    <w:name w:val="DefenceNormal"/>
    <w:link w:val="DefenceNormalChar"/>
    <w:rsid w:val="00D30B32"/>
    <w:pPr>
      <w:spacing w:after="200"/>
    </w:pPr>
    <w:rPr>
      <w:sz w:val="22"/>
      <w:szCs w:val="22"/>
      <w:lang w:eastAsia="en-US"/>
    </w:rPr>
  </w:style>
  <w:style w:type="paragraph" w:customStyle="1" w:styleId="DefenceSchedule1">
    <w:name w:val="DefenceSchedule1"/>
    <w:basedOn w:val="DefenceNormal"/>
    <w:link w:val="DefenceSchedule1Char"/>
    <w:rsid w:val="00D30B32"/>
    <w:pPr>
      <w:tabs>
        <w:tab w:val="num" w:pos="964"/>
      </w:tabs>
      <w:ind w:left="964" w:hanging="964"/>
      <w:outlineLvl w:val="0"/>
    </w:pPr>
  </w:style>
  <w:style w:type="paragraph" w:customStyle="1" w:styleId="DefenceSchedule2">
    <w:name w:val="DefenceSchedule2"/>
    <w:basedOn w:val="DefenceNormal"/>
    <w:link w:val="DefenceSchedule2Char"/>
    <w:rsid w:val="00D30B32"/>
    <w:pPr>
      <w:tabs>
        <w:tab w:val="num" w:pos="964"/>
      </w:tabs>
      <w:ind w:left="964" w:hanging="964"/>
      <w:outlineLvl w:val="1"/>
    </w:pPr>
  </w:style>
  <w:style w:type="paragraph" w:customStyle="1" w:styleId="DefenceSchedule3">
    <w:name w:val="DefenceSchedule3"/>
    <w:basedOn w:val="DefenceNormal"/>
    <w:link w:val="DefenceSchedule3Char"/>
    <w:rsid w:val="00D30B32"/>
    <w:pPr>
      <w:tabs>
        <w:tab w:val="num" w:pos="1928"/>
      </w:tabs>
      <w:ind w:left="1928" w:hanging="964"/>
      <w:outlineLvl w:val="2"/>
    </w:pPr>
  </w:style>
  <w:style w:type="paragraph" w:customStyle="1" w:styleId="DefenceSchedule4">
    <w:name w:val="DefenceSchedule4"/>
    <w:basedOn w:val="DefenceNormal"/>
    <w:link w:val="DefenceSchedule4Char"/>
    <w:rsid w:val="00D30B32"/>
    <w:pPr>
      <w:tabs>
        <w:tab w:val="num" w:pos="2892"/>
      </w:tabs>
      <w:ind w:left="2892" w:hanging="964"/>
      <w:outlineLvl w:val="3"/>
    </w:pPr>
  </w:style>
  <w:style w:type="paragraph" w:customStyle="1" w:styleId="DefenceSchedule5">
    <w:name w:val="DefenceSchedule5"/>
    <w:basedOn w:val="DefenceNormal"/>
    <w:link w:val="DefenceSchedule5Char"/>
    <w:rsid w:val="00D30B32"/>
    <w:pPr>
      <w:tabs>
        <w:tab w:val="num" w:pos="3856"/>
      </w:tabs>
      <w:ind w:left="3856" w:hanging="964"/>
      <w:outlineLvl w:val="4"/>
    </w:pPr>
  </w:style>
  <w:style w:type="paragraph" w:customStyle="1" w:styleId="DefenceSchedule6">
    <w:name w:val="DefenceSchedule6"/>
    <w:basedOn w:val="DefenceNormal"/>
    <w:rsid w:val="00D30B32"/>
    <w:pPr>
      <w:tabs>
        <w:tab w:val="num" w:pos="4820"/>
      </w:tabs>
      <w:ind w:left="4820" w:hanging="964"/>
      <w:outlineLvl w:val="5"/>
    </w:pPr>
  </w:style>
  <w:style w:type="paragraph" w:customStyle="1" w:styleId="DefenceSubTitle">
    <w:name w:val="DefenceSubTitle"/>
    <w:basedOn w:val="Normal"/>
    <w:uiPriority w:val="99"/>
    <w:rsid w:val="00D30B32"/>
    <w:rPr>
      <w:rFonts w:ascii="Arial" w:hAnsi="Arial"/>
      <w:b/>
      <w:szCs w:val="20"/>
    </w:rPr>
  </w:style>
  <w:style w:type="paragraph" w:customStyle="1" w:styleId="DefenceTitle">
    <w:name w:val="DefenceTitle"/>
    <w:uiPriority w:val="99"/>
    <w:rsid w:val="00D30B32"/>
    <w:pPr>
      <w:spacing w:after="240"/>
      <w:jc w:val="center"/>
    </w:pPr>
    <w:rPr>
      <w:rFonts w:ascii="Arial Bold" w:hAnsi="Arial Bold" w:cs="Arial"/>
      <w:b/>
      <w:bCs/>
      <w:caps/>
      <w:sz w:val="32"/>
      <w:szCs w:val="32"/>
      <w:lang w:eastAsia="en-US"/>
    </w:rPr>
  </w:style>
  <w:style w:type="paragraph" w:styleId="DocumentMap">
    <w:name w:val="Document Map"/>
    <w:basedOn w:val="Normal"/>
    <w:link w:val="DocumentMapChar"/>
    <w:uiPriority w:val="99"/>
    <w:semiHidden/>
    <w:rsid w:val="004F4323"/>
    <w:pPr>
      <w:shd w:val="clear" w:color="auto" w:fill="000080"/>
    </w:pPr>
    <w:rPr>
      <w:rFonts w:ascii="Tahoma" w:hAnsi="Tahoma"/>
    </w:rPr>
  </w:style>
  <w:style w:type="character" w:customStyle="1" w:styleId="DocumentMapChar">
    <w:name w:val="Document Map Char"/>
    <w:link w:val="DocumentMap"/>
    <w:uiPriority w:val="99"/>
    <w:semiHidden/>
    <w:locked/>
    <w:rsid w:val="0053493B"/>
    <w:rPr>
      <w:rFonts w:ascii="Tahoma" w:hAnsi="Tahoma" w:cs="Times New Roman"/>
      <w:sz w:val="24"/>
      <w:shd w:val="clear" w:color="auto" w:fill="000080"/>
      <w:lang w:eastAsia="en-US"/>
    </w:rPr>
  </w:style>
  <w:style w:type="paragraph" w:styleId="TableofFigures">
    <w:name w:val="table of figures"/>
    <w:basedOn w:val="Normal"/>
    <w:next w:val="Normal"/>
    <w:uiPriority w:val="99"/>
    <w:semiHidden/>
    <w:rsid w:val="004F4323"/>
    <w:pPr>
      <w:ind w:left="400" w:hanging="400"/>
    </w:pPr>
  </w:style>
  <w:style w:type="character" w:customStyle="1" w:styleId="IndentParaLevel1Char">
    <w:name w:val="IndentParaLevel1 Char"/>
    <w:link w:val="IndentParaLevel1"/>
    <w:uiPriority w:val="99"/>
    <w:locked/>
    <w:rsid w:val="00350C6A"/>
    <w:rPr>
      <w:sz w:val="24"/>
      <w:lang w:val="en-AU" w:eastAsia="en-US"/>
    </w:rPr>
  </w:style>
  <w:style w:type="character" w:customStyle="1" w:styleId="DefenceNormalChar">
    <w:name w:val="DefenceNormal Char"/>
    <w:link w:val="DefenceNormal"/>
    <w:locked/>
    <w:rsid w:val="00350C6A"/>
    <w:rPr>
      <w:rFonts w:eastAsia="Times New Roman"/>
      <w:sz w:val="22"/>
      <w:lang w:eastAsia="en-US"/>
    </w:rPr>
  </w:style>
  <w:style w:type="character" w:customStyle="1" w:styleId="DefenceHeading1Char">
    <w:name w:val="DefenceHeading 1 Char"/>
    <w:link w:val="DefenceHeading1"/>
    <w:uiPriority w:val="99"/>
    <w:locked/>
    <w:rsid w:val="006A2272"/>
    <w:rPr>
      <w:rFonts w:ascii="Arial Bold" w:hAnsi="Arial Bold"/>
      <w:b/>
      <w:caps/>
      <w:lang w:eastAsia="en-US"/>
    </w:rPr>
  </w:style>
  <w:style w:type="character" w:customStyle="1" w:styleId="CUNumber2Char">
    <w:name w:val="CU_Number2 Char"/>
    <w:link w:val="CUNumber2"/>
    <w:uiPriority w:val="99"/>
    <w:locked/>
    <w:rsid w:val="00A94DF6"/>
    <w:rPr>
      <w:rFonts w:eastAsia="Times New Roman"/>
      <w:sz w:val="24"/>
      <w:lang w:eastAsia="en-US"/>
    </w:rPr>
  </w:style>
  <w:style w:type="character" w:customStyle="1" w:styleId="AltOpt">
    <w:name w:val="AltOpt"/>
    <w:uiPriority w:val="99"/>
    <w:rsid w:val="00D30B32"/>
    <w:rPr>
      <w:rFonts w:ascii="Times New Roman" w:hAnsi="Times New Roman"/>
      <w:b/>
      <w:color w:val="FFFF99"/>
      <w:sz w:val="22"/>
      <w:shd w:val="clear" w:color="auto" w:fill="808080"/>
    </w:rPr>
  </w:style>
  <w:style w:type="paragraph" w:customStyle="1" w:styleId="AnnexureHeading">
    <w:name w:val="Annexure Heading"/>
    <w:basedOn w:val="Normal"/>
    <w:next w:val="Normal"/>
    <w:uiPriority w:val="99"/>
    <w:rsid w:val="00D30B32"/>
    <w:pPr>
      <w:pageBreakBefore/>
    </w:pPr>
    <w:rPr>
      <w:rFonts w:ascii="Arial" w:hAnsi="Arial"/>
      <w:b/>
      <w:sz w:val="24"/>
    </w:rPr>
  </w:style>
  <w:style w:type="paragraph" w:customStyle="1" w:styleId="DefenceDefinitionNum3">
    <w:name w:val="DefenceDefinitionNum3"/>
    <w:uiPriority w:val="99"/>
    <w:rsid w:val="00D30B32"/>
    <w:pPr>
      <w:numPr>
        <w:ilvl w:val="3"/>
        <w:numId w:val="7"/>
      </w:numPr>
      <w:spacing w:after="220"/>
      <w:outlineLvl w:val="3"/>
    </w:pPr>
    <w:rPr>
      <w:bCs/>
      <w:szCs w:val="28"/>
      <w:lang w:eastAsia="en-US"/>
    </w:rPr>
  </w:style>
  <w:style w:type="paragraph" w:customStyle="1" w:styleId="Definition">
    <w:name w:val="Definition"/>
    <w:basedOn w:val="Normal"/>
    <w:uiPriority w:val="99"/>
    <w:rsid w:val="00D30B32"/>
    <w:rPr>
      <w:szCs w:val="22"/>
    </w:rPr>
  </w:style>
  <w:style w:type="paragraph" w:customStyle="1" w:styleId="DefinitionNum2">
    <w:name w:val="DefinitionNum2"/>
    <w:basedOn w:val="Normal"/>
    <w:uiPriority w:val="99"/>
    <w:rsid w:val="00D30B32"/>
    <w:rPr>
      <w:color w:val="000000"/>
    </w:rPr>
  </w:style>
  <w:style w:type="paragraph" w:customStyle="1" w:styleId="DefinitionNum3">
    <w:name w:val="DefinitionNum3"/>
    <w:basedOn w:val="Normal"/>
    <w:uiPriority w:val="99"/>
    <w:rsid w:val="00D30B32"/>
    <w:pPr>
      <w:outlineLvl w:val="2"/>
    </w:pPr>
    <w:rPr>
      <w:color w:val="000000"/>
      <w:szCs w:val="22"/>
    </w:rPr>
  </w:style>
  <w:style w:type="paragraph" w:customStyle="1" w:styleId="DefinitionNum4">
    <w:name w:val="DefinitionNum4"/>
    <w:basedOn w:val="Normal"/>
    <w:uiPriority w:val="99"/>
    <w:rsid w:val="00D30B32"/>
  </w:style>
  <w:style w:type="paragraph" w:customStyle="1" w:styleId="MinorTitleArial">
    <w:name w:val="Minor_Title_Arial"/>
    <w:next w:val="Normal"/>
    <w:uiPriority w:val="99"/>
    <w:rsid w:val="00D30B32"/>
    <w:rPr>
      <w:rFonts w:ascii="Arial" w:hAnsi="Arial" w:cs="Arial"/>
      <w:color w:val="000000"/>
      <w:sz w:val="18"/>
      <w:szCs w:val="18"/>
      <w:lang w:eastAsia="en-US"/>
    </w:rPr>
  </w:style>
  <w:style w:type="paragraph" w:customStyle="1" w:styleId="TitleArial">
    <w:name w:val="Title_Arial"/>
    <w:next w:val="Normal"/>
    <w:uiPriority w:val="99"/>
    <w:rsid w:val="00D30B32"/>
    <w:rPr>
      <w:rFonts w:ascii="Arial" w:hAnsi="Arial" w:cs="Arial"/>
      <w:bCs/>
      <w:color w:val="D21034"/>
      <w:sz w:val="44"/>
      <w:szCs w:val="44"/>
      <w:lang w:eastAsia="en-US"/>
    </w:rPr>
  </w:style>
  <w:style w:type="paragraph" w:customStyle="1" w:styleId="Level1">
    <w:name w:val="Level 1."/>
    <w:basedOn w:val="Normal"/>
    <w:next w:val="Normal"/>
    <w:uiPriority w:val="99"/>
    <w:rsid w:val="00F460EE"/>
    <w:pPr>
      <w:tabs>
        <w:tab w:val="num" w:pos="964"/>
      </w:tabs>
      <w:autoSpaceDE w:val="0"/>
      <w:autoSpaceDN w:val="0"/>
      <w:adjustRightInd w:val="0"/>
      <w:spacing w:before="200" w:after="0" w:line="240" w:lineRule="atLeast"/>
      <w:ind w:left="964" w:hanging="964"/>
      <w:outlineLvl w:val="0"/>
    </w:pPr>
    <w:rPr>
      <w:rFonts w:ascii="Arial" w:hAnsi="Arial"/>
      <w:sz w:val="20"/>
      <w:szCs w:val="20"/>
      <w:lang w:eastAsia="zh-CN"/>
    </w:rPr>
  </w:style>
  <w:style w:type="paragraph" w:customStyle="1" w:styleId="Levela0">
    <w:name w:val="Level (a)"/>
    <w:basedOn w:val="Normal"/>
    <w:next w:val="Normal"/>
    <w:uiPriority w:val="99"/>
    <w:rsid w:val="00F460EE"/>
    <w:pPr>
      <w:tabs>
        <w:tab w:val="num" w:pos="964"/>
      </w:tabs>
      <w:autoSpaceDE w:val="0"/>
      <w:autoSpaceDN w:val="0"/>
      <w:adjustRightInd w:val="0"/>
      <w:spacing w:before="200" w:after="0" w:line="240" w:lineRule="atLeast"/>
      <w:ind w:left="964" w:hanging="964"/>
      <w:outlineLvl w:val="2"/>
    </w:pPr>
    <w:rPr>
      <w:rFonts w:ascii="Arial" w:hAnsi="Arial"/>
      <w:sz w:val="20"/>
      <w:szCs w:val="20"/>
      <w:lang w:eastAsia="zh-CN"/>
    </w:rPr>
  </w:style>
  <w:style w:type="character" w:customStyle="1" w:styleId="DeltaViewInsertion">
    <w:name w:val="DeltaView Insertion"/>
    <w:uiPriority w:val="99"/>
    <w:rsid w:val="00F460EE"/>
    <w:rPr>
      <w:color w:val="0000FF"/>
      <w:u w:val="double"/>
    </w:rPr>
  </w:style>
  <w:style w:type="character" w:customStyle="1" w:styleId="DefenceIndentChar">
    <w:name w:val="DefenceIndent Char"/>
    <w:link w:val="DefenceIndent"/>
    <w:uiPriority w:val="99"/>
    <w:locked/>
    <w:rsid w:val="00EB0DDF"/>
    <w:rPr>
      <w:rFonts w:eastAsia="Times New Roman"/>
      <w:lang w:eastAsia="en-US"/>
    </w:rPr>
  </w:style>
  <w:style w:type="paragraph" w:customStyle="1" w:styleId="MinuteBody">
    <w:name w:val="MinuteBody"/>
    <w:uiPriority w:val="99"/>
    <w:rsid w:val="00B33FC8"/>
    <w:pPr>
      <w:spacing w:before="240"/>
    </w:pPr>
  </w:style>
  <w:style w:type="character" w:customStyle="1" w:styleId="DefenceSchedule1Char">
    <w:name w:val="DefenceSchedule1 Char"/>
    <w:link w:val="DefenceSchedule1"/>
    <w:uiPriority w:val="99"/>
    <w:locked/>
    <w:rsid w:val="00B4255D"/>
    <w:rPr>
      <w:lang w:eastAsia="en-US"/>
    </w:rPr>
  </w:style>
  <w:style w:type="character" w:customStyle="1" w:styleId="DefenceSchedule3Char">
    <w:name w:val="DefenceSchedule3 Char"/>
    <w:link w:val="DefenceSchedule3"/>
    <w:uiPriority w:val="99"/>
    <w:locked/>
    <w:rsid w:val="009626F6"/>
    <w:rPr>
      <w:lang w:eastAsia="en-US"/>
    </w:rPr>
  </w:style>
  <w:style w:type="character" w:customStyle="1" w:styleId="DefenceSchedule4Char">
    <w:name w:val="DefenceSchedule4 Char"/>
    <w:link w:val="DefenceSchedule4"/>
    <w:uiPriority w:val="99"/>
    <w:locked/>
    <w:rsid w:val="009626F6"/>
    <w:rPr>
      <w:lang w:eastAsia="en-US"/>
    </w:rPr>
  </w:style>
  <w:style w:type="paragraph" w:customStyle="1" w:styleId="LVL3">
    <w:name w:val="LVL3"/>
    <w:basedOn w:val="Normal"/>
    <w:uiPriority w:val="99"/>
    <w:rsid w:val="00100795"/>
    <w:pPr>
      <w:ind w:left="2018" w:hanging="1009"/>
    </w:pPr>
  </w:style>
  <w:style w:type="paragraph" w:customStyle="1" w:styleId="LVL1">
    <w:name w:val="LVL1"/>
    <w:basedOn w:val="Normal"/>
    <w:uiPriority w:val="99"/>
    <w:rsid w:val="00100795"/>
    <w:pPr>
      <w:numPr>
        <w:numId w:val="9"/>
      </w:numPr>
      <w:ind w:left="1009" w:hanging="1009"/>
    </w:pPr>
    <w:rPr>
      <w:b/>
    </w:rPr>
  </w:style>
  <w:style w:type="paragraph" w:customStyle="1" w:styleId="LVL8">
    <w:name w:val="LVL8"/>
    <w:basedOn w:val="Normal"/>
    <w:uiPriority w:val="99"/>
    <w:rsid w:val="00100795"/>
    <w:pPr>
      <w:tabs>
        <w:tab w:val="num" w:pos="964"/>
      </w:tabs>
      <w:ind w:left="1009" w:hanging="1009"/>
      <w:outlineLvl w:val="0"/>
    </w:pPr>
  </w:style>
  <w:style w:type="paragraph" w:styleId="BodyTextIndent2">
    <w:name w:val="Body Text Indent 2"/>
    <w:basedOn w:val="Normal"/>
    <w:link w:val="BodyTextIndent2Char"/>
    <w:uiPriority w:val="99"/>
    <w:rsid w:val="00100795"/>
    <w:pPr>
      <w:tabs>
        <w:tab w:val="left" w:pos="0"/>
        <w:tab w:val="left" w:pos="993"/>
        <w:tab w:val="left" w:pos="2018"/>
        <w:tab w:val="left" w:pos="3027"/>
        <w:tab w:val="left" w:pos="4036"/>
        <w:tab w:val="left" w:pos="5046"/>
        <w:tab w:val="left" w:pos="6054"/>
        <w:tab w:val="left" w:pos="7063"/>
        <w:tab w:val="left" w:pos="8072"/>
        <w:tab w:val="left" w:pos="9081"/>
      </w:tabs>
      <w:ind w:left="993" w:hanging="993"/>
      <w:jc w:val="both"/>
    </w:pPr>
  </w:style>
  <w:style w:type="character" w:customStyle="1" w:styleId="BodyTextIndent2Char">
    <w:name w:val="Body Text Indent 2 Char"/>
    <w:link w:val="BodyTextIndent2"/>
    <w:uiPriority w:val="99"/>
    <w:locked/>
    <w:rsid w:val="00100795"/>
    <w:rPr>
      <w:rFonts w:eastAsia="Times New Roman" w:cs="Times New Roman"/>
      <w:sz w:val="24"/>
      <w:lang w:eastAsia="en-US"/>
    </w:rPr>
  </w:style>
  <w:style w:type="paragraph" w:styleId="BodyTextIndent3">
    <w:name w:val="Body Text Indent 3"/>
    <w:basedOn w:val="Normal"/>
    <w:link w:val="BodyTextIndent3Char"/>
    <w:uiPriority w:val="99"/>
    <w:rsid w:val="00100795"/>
    <w:pPr>
      <w:autoSpaceDE w:val="0"/>
      <w:autoSpaceDN w:val="0"/>
      <w:spacing w:after="0"/>
      <w:ind w:left="2835" w:hanging="850"/>
    </w:pPr>
    <w:rPr>
      <w:rFonts w:ascii="Times" w:hAnsi="Times"/>
    </w:rPr>
  </w:style>
  <w:style w:type="character" w:customStyle="1" w:styleId="BodyTextIndent3Char">
    <w:name w:val="Body Text Indent 3 Char"/>
    <w:link w:val="BodyTextIndent3"/>
    <w:uiPriority w:val="99"/>
    <w:locked/>
    <w:rsid w:val="00100795"/>
    <w:rPr>
      <w:rFonts w:ascii="Times" w:hAnsi="Times" w:cs="Times New Roman"/>
      <w:sz w:val="24"/>
      <w:lang w:eastAsia="en-US"/>
    </w:rPr>
  </w:style>
  <w:style w:type="paragraph" w:customStyle="1" w:styleId="Unpara1">
    <w:name w:val="Unpara1"/>
    <w:basedOn w:val="Normal"/>
    <w:uiPriority w:val="99"/>
    <w:rsid w:val="00100795"/>
    <w:pPr>
      <w:jc w:val="both"/>
    </w:pPr>
    <w:rPr>
      <w:rFonts w:ascii="Arial" w:hAnsi="Arial"/>
      <w:sz w:val="20"/>
    </w:rPr>
  </w:style>
  <w:style w:type="paragraph" w:customStyle="1" w:styleId="Paragraph">
    <w:name w:val="Paragraph"/>
    <w:basedOn w:val="Normal"/>
    <w:uiPriority w:val="99"/>
    <w:rsid w:val="00100795"/>
    <w:pPr>
      <w:tabs>
        <w:tab w:val="left" w:pos="851"/>
      </w:tabs>
      <w:spacing w:after="120"/>
      <w:ind w:left="851" w:hanging="851"/>
    </w:pPr>
    <w:rPr>
      <w:sz w:val="24"/>
      <w:szCs w:val="20"/>
      <w:lang w:val="en-GB"/>
    </w:rPr>
  </w:style>
  <w:style w:type="paragraph" w:customStyle="1" w:styleId="H4">
    <w:name w:val="H4"/>
    <w:basedOn w:val="Normal"/>
    <w:next w:val="Normal"/>
    <w:uiPriority w:val="99"/>
    <w:rsid w:val="00100795"/>
    <w:pPr>
      <w:keepNext/>
      <w:spacing w:before="100" w:after="100"/>
      <w:outlineLvl w:val="4"/>
    </w:pPr>
    <w:rPr>
      <w:b/>
    </w:rPr>
  </w:style>
  <w:style w:type="paragraph" w:customStyle="1" w:styleId="Body">
    <w:name w:val="Body"/>
    <w:basedOn w:val="Normal"/>
    <w:uiPriority w:val="99"/>
    <w:rsid w:val="00100795"/>
    <w:pPr>
      <w:numPr>
        <w:numId w:val="10"/>
      </w:numPr>
      <w:tabs>
        <w:tab w:val="left" w:pos="9081"/>
      </w:tabs>
      <w:spacing w:before="180" w:after="120"/>
      <w:jc w:val="both"/>
    </w:pPr>
  </w:style>
  <w:style w:type="paragraph" w:customStyle="1" w:styleId="CCSIndent">
    <w:name w:val="CCS Indent"/>
    <w:basedOn w:val="Normal"/>
    <w:uiPriority w:val="99"/>
    <w:rsid w:val="00100795"/>
    <w:pPr>
      <w:numPr>
        <w:numId w:val="11"/>
      </w:numPr>
    </w:pPr>
    <w:rPr>
      <w:lang w:val="en-US"/>
    </w:rPr>
  </w:style>
  <w:style w:type="paragraph" w:styleId="Index1">
    <w:name w:val="index 1"/>
    <w:basedOn w:val="Normal"/>
    <w:next w:val="Normal"/>
    <w:autoRedefine/>
    <w:uiPriority w:val="99"/>
    <w:rsid w:val="00100795"/>
    <w:pPr>
      <w:ind w:left="964" w:hanging="964"/>
    </w:pPr>
    <w:rPr>
      <w:b/>
    </w:rPr>
  </w:style>
  <w:style w:type="paragraph" w:styleId="Index2">
    <w:name w:val="index 2"/>
    <w:basedOn w:val="Normal"/>
    <w:next w:val="Normal"/>
    <w:autoRedefine/>
    <w:uiPriority w:val="99"/>
    <w:rsid w:val="00100795"/>
    <w:pPr>
      <w:ind w:left="1928" w:hanging="964"/>
    </w:pPr>
  </w:style>
  <w:style w:type="paragraph" w:styleId="Index3">
    <w:name w:val="index 3"/>
    <w:basedOn w:val="Normal"/>
    <w:next w:val="Normal"/>
    <w:autoRedefine/>
    <w:uiPriority w:val="99"/>
    <w:rsid w:val="00100795"/>
    <w:pPr>
      <w:ind w:left="660" w:hanging="220"/>
    </w:pPr>
  </w:style>
  <w:style w:type="paragraph" w:styleId="Index4">
    <w:name w:val="index 4"/>
    <w:basedOn w:val="Normal"/>
    <w:next w:val="Normal"/>
    <w:autoRedefine/>
    <w:uiPriority w:val="99"/>
    <w:rsid w:val="00100795"/>
    <w:pPr>
      <w:ind w:left="880" w:hanging="220"/>
    </w:pPr>
  </w:style>
  <w:style w:type="paragraph" w:styleId="Index5">
    <w:name w:val="index 5"/>
    <w:basedOn w:val="Normal"/>
    <w:next w:val="Normal"/>
    <w:autoRedefine/>
    <w:uiPriority w:val="99"/>
    <w:rsid w:val="00100795"/>
    <w:pPr>
      <w:ind w:left="1100" w:hanging="220"/>
    </w:pPr>
  </w:style>
  <w:style w:type="paragraph" w:styleId="Index6">
    <w:name w:val="index 6"/>
    <w:basedOn w:val="Normal"/>
    <w:next w:val="Normal"/>
    <w:autoRedefine/>
    <w:uiPriority w:val="99"/>
    <w:rsid w:val="00100795"/>
    <w:pPr>
      <w:ind w:left="1320" w:hanging="220"/>
    </w:pPr>
  </w:style>
  <w:style w:type="paragraph" w:styleId="Index7">
    <w:name w:val="index 7"/>
    <w:basedOn w:val="Normal"/>
    <w:next w:val="Normal"/>
    <w:autoRedefine/>
    <w:uiPriority w:val="99"/>
    <w:rsid w:val="00100795"/>
    <w:pPr>
      <w:ind w:left="1540" w:hanging="220"/>
    </w:pPr>
  </w:style>
  <w:style w:type="paragraph" w:styleId="Index8">
    <w:name w:val="index 8"/>
    <w:basedOn w:val="Normal"/>
    <w:next w:val="Normal"/>
    <w:autoRedefine/>
    <w:uiPriority w:val="99"/>
    <w:rsid w:val="00100795"/>
    <w:pPr>
      <w:ind w:left="1760" w:hanging="220"/>
    </w:pPr>
  </w:style>
  <w:style w:type="paragraph" w:styleId="Index9">
    <w:name w:val="index 9"/>
    <w:basedOn w:val="Normal"/>
    <w:next w:val="Normal"/>
    <w:autoRedefine/>
    <w:uiPriority w:val="99"/>
    <w:rsid w:val="00100795"/>
    <w:pPr>
      <w:ind w:left="1980" w:hanging="220"/>
    </w:pPr>
  </w:style>
  <w:style w:type="paragraph" w:styleId="IndexHeading">
    <w:name w:val="index heading"/>
    <w:basedOn w:val="Normal"/>
    <w:next w:val="Index1"/>
    <w:uiPriority w:val="99"/>
    <w:rsid w:val="00100795"/>
  </w:style>
  <w:style w:type="paragraph" w:customStyle="1" w:styleId="Level3">
    <w:name w:val="Level 3"/>
    <w:basedOn w:val="IndentParaLevel1"/>
    <w:uiPriority w:val="99"/>
    <w:rsid w:val="00100795"/>
    <w:rPr>
      <w:lang w:val="en-US"/>
    </w:rPr>
  </w:style>
  <w:style w:type="paragraph" w:customStyle="1" w:styleId="TitleOther">
    <w:name w:val="Title_Other"/>
    <w:basedOn w:val="Normal"/>
    <w:uiPriority w:val="99"/>
    <w:rsid w:val="00100795"/>
    <w:rPr>
      <w:rFonts w:cs="Arial"/>
      <w:b/>
      <w:bCs/>
      <w:sz w:val="28"/>
      <w:szCs w:val="32"/>
    </w:rPr>
  </w:style>
  <w:style w:type="paragraph" w:customStyle="1" w:styleId="Annexbodytext">
    <w:name w:val="Annexbodytext"/>
    <w:basedOn w:val="Normal"/>
    <w:uiPriority w:val="99"/>
    <w:rsid w:val="00100795"/>
    <w:pPr>
      <w:spacing w:before="120" w:after="120"/>
    </w:pPr>
    <w:rPr>
      <w:sz w:val="24"/>
      <w:szCs w:val="20"/>
      <w:lang w:val="en-GB"/>
    </w:rPr>
  </w:style>
  <w:style w:type="character" w:customStyle="1" w:styleId="DefenceHeading3Char">
    <w:name w:val="DefenceHeading 3 Char"/>
    <w:link w:val="DefenceHeading3"/>
    <w:uiPriority w:val="99"/>
    <w:locked/>
    <w:rsid w:val="00100795"/>
    <w:rPr>
      <w:sz w:val="26"/>
      <w:szCs w:val="22"/>
      <w:lang w:eastAsia="en-US"/>
    </w:rPr>
  </w:style>
  <w:style w:type="character" w:customStyle="1" w:styleId="DefenceHeading5Char">
    <w:name w:val="DefenceHeading 5 Char"/>
    <w:link w:val="DefenceHeading5"/>
    <w:uiPriority w:val="99"/>
    <w:locked/>
    <w:rsid w:val="00100795"/>
    <w:rPr>
      <w:sz w:val="26"/>
      <w:szCs w:val="22"/>
      <w:lang w:eastAsia="en-US"/>
    </w:rPr>
  </w:style>
  <w:style w:type="character" w:customStyle="1" w:styleId="DefenceHeading4Char">
    <w:name w:val="DefenceHeading 4 Char"/>
    <w:link w:val="DefenceHeading4"/>
    <w:uiPriority w:val="99"/>
    <w:locked/>
    <w:rsid w:val="00100795"/>
    <w:rPr>
      <w:sz w:val="22"/>
      <w:szCs w:val="22"/>
      <w:lang w:eastAsia="en-US"/>
    </w:rPr>
  </w:style>
  <w:style w:type="paragraph" w:styleId="Revision">
    <w:name w:val="Revision"/>
    <w:hidden/>
    <w:uiPriority w:val="99"/>
    <w:semiHidden/>
    <w:rsid w:val="00100795"/>
    <w:rPr>
      <w:sz w:val="22"/>
      <w:szCs w:val="24"/>
      <w:lang w:eastAsia="en-US"/>
    </w:rPr>
  </w:style>
  <w:style w:type="paragraph" w:styleId="TableofAuthorities">
    <w:name w:val="table of authorities"/>
    <w:basedOn w:val="Normal"/>
    <w:next w:val="Normal"/>
    <w:uiPriority w:val="99"/>
    <w:rsid w:val="00100795"/>
    <w:pPr>
      <w:ind w:left="220" w:hanging="220"/>
    </w:pPr>
  </w:style>
  <w:style w:type="paragraph" w:customStyle="1" w:styleId="TOC20">
    <w:name w:val="TOC2"/>
    <w:basedOn w:val="TOC2"/>
    <w:uiPriority w:val="99"/>
    <w:rsid w:val="00100795"/>
    <w:pPr>
      <w:tabs>
        <w:tab w:val="clear" w:pos="9356"/>
        <w:tab w:val="left" w:pos="800"/>
        <w:tab w:val="right" w:leader="dot" w:pos="9344"/>
      </w:tabs>
      <w:ind w:left="0"/>
    </w:pPr>
    <w:rPr>
      <w:i/>
    </w:rPr>
  </w:style>
  <w:style w:type="character" w:customStyle="1" w:styleId="DefenceSchedule5Char">
    <w:name w:val="DefenceSchedule5 Char"/>
    <w:link w:val="DefenceSchedule5"/>
    <w:uiPriority w:val="99"/>
    <w:locked/>
    <w:rsid w:val="00100795"/>
    <w:rPr>
      <w:lang w:eastAsia="en-US"/>
    </w:rPr>
  </w:style>
  <w:style w:type="paragraph" w:customStyle="1" w:styleId="DMO-NumListALV1NONUM">
    <w:name w:val="DMO - NumList ALV1 NONUM"/>
    <w:basedOn w:val="Normal"/>
    <w:uiPriority w:val="99"/>
    <w:rsid w:val="00100795"/>
    <w:pPr>
      <w:spacing w:before="240" w:after="120"/>
      <w:ind w:left="851"/>
    </w:pPr>
    <w:rPr>
      <w:rFonts w:ascii="Arial" w:hAnsi="Arial"/>
      <w:b/>
      <w:caps/>
      <w:sz w:val="20"/>
      <w:szCs w:val="22"/>
    </w:rPr>
  </w:style>
  <w:style w:type="paragraph" w:customStyle="1" w:styleId="StyleDefenceSchedule3NotBold">
    <w:name w:val="Style DefenceSchedule3 + Not Bold"/>
    <w:basedOn w:val="DefenceSchedule3"/>
    <w:uiPriority w:val="99"/>
    <w:rsid w:val="001B6546"/>
    <w:pPr>
      <w:numPr>
        <w:numId w:val="8"/>
      </w:numPr>
    </w:pPr>
    <w:rPr>
      <w:b/>
    </w:rPr>
  </w:style>
  <w:style w:type="character" w:customStyle="1" w:styleId="DefenceSchedule2Char">
    <w:name w:val="DefenceSchedule2 Char"/>
    <w:link w:val="DefenceSchedule2"/>
    <w:uiPriority w:val="99"/>
    <w:locked/>
    <w:rsid w:val="001B6546"/>
    <w:rPr>
      <w:lang w:eastAsia="en-US"/>
    </w:rPr>
  </w:style>
  <w:style w:type="paragraph" w:styleId="ListParagraph">
    <w:name w:val="List Paragraph"/>
    <w:basedOn w:val="Normal"/>
    <w:uiPriority w:val="99"/>
    <w:qFormat/>
    <w:rsid w:val="001B6546"/>
    <w:pPr>
      <w:spacing w:after="240"/>
      <w:ind w:left="720"/>
      <w:contextualSpacing/>
    </w:pPr>
    <w:rPr>
      <w:rFonts w:ascii="Arial" w:hAnsi="Arial"/>
      <w:sz w:val="20"/>
      <w:szCs w:val="20"/>
    </w:rPr>
  </w:style>
  <w:style w:type="paragraph" w:styleId="CommentSubject">
    <w:name w:val="annotation subject"/>
    <w:basedOn w:val="CommentText"/>
    <w:next w:val="CommentText"/>
    <w:link w:val="CommentSubjectChar"/>
    <w:uiPriority w:val="99"/>
    <w:rsid w:val="002F64ED"/>
    <w:rPr>
      <w:b/>
      <w:bCs/>
    </w:rPr>
  </w:style>
  <w:style w:type="character" w:customStyle="1" w:styleId="CommentSubjectChar">
    <w:name w:val="Comment Subject Char"/>
    <w:link w:val="CommentSubject"/>
    <w:uiPriority w:val="99"/>
    <w:locked/>
    <w:rsid w:val="002F64ED"/>
    <w:rPr>
      <w:rFonts w:eastAsia="Times New Roman" w:cs="Times New Roman"/>
      <w:b/>
      <w:sz w:val="22"/>
      <w:lang w:eastAsia="en-US"/>
    </w:rPr>
  </w:style>
  <w:style w:type="numbering" w:customStyle="1" w:styleId="CUNumber">
    <w:name w:val="CU_Number"/>
    <w:rsid w:val="00B829FC"/>
    <w:pPr>
      <w:numPr>
        <w:numId w:val="12"/>
      </w:numPr>
    </w:pPr>
  </w:style>
  <w:style w:type="character" w:customStyle="1" w:styleId="Para0Char">
    <w:name w:val="Para 0 Char"/>
    <w:aliases w:val="Auto Char,After:  3 pt Char Char"/>
    <w:link w:val="Para0"/>
    <w:uiPriority w:val="4"/>
    <w:locked/>
    <w:rsid w:val="00871D82"/>
    <w:rPr>
      <w:rFonts w:ascii="Jacobs Chronos" w:hAnsi="Jacobs Chronos" w:cs="Jacobs Chronos"/>
      <w:lang w:val="en-GB"/>
    </w:rPr>
  </w:style>
  <w:style w:type="paragraph" w:customStyle="1" w:styleId="Para0">
    <w:name w:val="Para 0"/>
    <w:aliases w:val="Auto,After:  3 pt,Normal +Centre:  3 pt,Line spacing:  1.5 lines,tt,fmstabletext,fmstabletext + Courier New,8 pt,Top: (Single solid line,... +...,fmstabletext Char Char Char Char Char Char"/>
    <w:basedOn w:val="Normal"/>
    <w:link w:val="Para0Char"/>
    <w:uiPriority w:val="4"/>
    <w:qFormat/>
    <w:rsid w:val="00871D82"/>
    <w:pPr>
      <w:spacing w:before="240" w:after="120" w:line="240" w:lineRule="atLeast"/>
    </w:pPr>
    <w:rPr>
      <w:rFonts w:ascii="Jacobs Chronos" w:hAnsi="Jacobs Chronos" w:cs="Jacobs Chronos"/>
      <w:sz w:val="20"/>
      <w:szCs w:val="20"/>
      <w:lang w:val="en-GB" w:eastAsia="en-AU"/>
    </w:rPr>
  </w:style>
  <w:style w:type="paragraph" w:customStyle="1" w:styleId="Tabletext0">
    <w:name w:val="Table text"/>
    <w:basedOn w:val="Normal"/>
    <w:uiPriority w:val="14"/>
    <w:qFormat/>
    <w:rsid w:val="00871D82"/>
    <w:pPr>
      <w:spacing w:before="60" w:after="60" w:line="240" w:lineRule="atLeast"/>
    </w:pPr>
    <w:rPr>
      <w:rFonts w:ascii="Jacobs Chronos" w:eastAsia="Times New Roman" w:hAnsi="Jacobs Chronos"/>
      <w:sz w:val="20"/>
      <w:lang w:val="en-GB"/>
    </w:rPr>
  </w:style>
  <w:style w:type="table" w:customStyle="1" w:styleId="Table2">
    <w:name w:val="Table2"/>
    <w:basedOn w:val="TableNormal"/>
    <w:uiPriority w:val="99"/>
    <w:rsid w:val="00871D82"/>
    <w:rPr>
      <w:rFonts w:ascii="Jacobs Chronos" w:eastAsia="Times New Roman" w:hAnsi="Jacobs Chronos"/>
      <w:szCs w:val="24"/>
      <w:lang w:val="en-US" w:eastAsia="en-US"/>
    </w:rPr>
    <w:tblPr>
      <w:tblInd w:w="0" w:type="nil"/>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rFonts w:ascii="___WRD_EMBED_SUB_167" w:hAnsi="___WRD_EMBED_SUB_167" w:hint="default"/>
        <w:b/>
        <w:color w:val="000000"/>
        <w:sz w:val="50"/>
        <w:szCs w:val="50"/>
      </w:rPr>
      <w:tblPr/>
      <w:tcPr>
        <w:shd w:val="clear" w:color="auto" w:fill="CFCAC7"/>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49955">
      <w:bodyDiv w:val="1"/>
      <w:marLeft w:val="0"/>
      <w:marRight w:val="0"/>
      <w:marTop w:val="0"/>
      <w:marBottom w:val="0"/>
      <w:divBdr>
        <w:top w:val="none" w:sz="0" w:space="0" w:color="auto"/>
        <w:left w:val="none" w:sz="0" w:space="0" w:color="auto"/>
        <w:bottom w:val="none" w:sz="0" w:space="0" w:color="auto"/>
        <w:right w:val="none" w:sz="0" w:space="0" w:color="auto"/>
      </w:divBdr>
    </w:div>
    <w:div w:id="350030158">
      <w:bodyDiv w:val="1"/>
      <w:marLeft w:val="0"/>
      <w:marRight w:val="0"/>
      <w:marTop w:val="0"/>
      <w:marBottom w:val="0"/>
      <w:divBdr>
        <w:top w:val="none" w:sz="0" w:space="0" w:color="auto"/>
        <w:left w:val="none" w:sz="0" w:space="0" w:color="auto"/>
        <w:bottom w:val="none" w:sz="0" w:space="0" w:color="auto"/>
        <w:right w:val="none" w:sz="0" w:space="0" w:color="auto"/>
      </w:divBdr>
    </w:div>
    <w:div w:id="361247214">
      <w:bodyDiv w:val="1"/>
      <w:marLeft w:val="0"/>
      <w:marRight w:val="0"/>
      <w:marTop w:val="0"/>
      <w:marBottom w:val="0"/>
      <w:divBdr>
        <w:top w:val="none" w:sz="0" w:space="0" w:color="auto"/>
        <w:left w:val="none" w:sz="0" w:space="0" w:color="auto"/>
        <w:bottom w:val="none" w:sz="0" w:space="0" w:color="auto"/>
        <w:right w:val="none" w:sz="0" w:space="0" w:color="auto"/>
      </w:divBdr>
    </w:div>
    <w:div w:id="400106935">
      <w:bodyDiv w:val="1"/>
      <w:marLeft w:val="0"/>
      <w:marRight w:val="0"/>
      <w:marTop w:val="0"/>
      <w:marBottom w:val="0"/>
      <w:divBdr>
        <w:top w:val="none" w:sz="0" w:space="0" w:color="auto"/>
        <w:left w:val="none" w:sz="0" w:space="0" w:color="auto"/>
        <w:bottom w:val="none" w:sz="0" w:space="0" w:color="auto"/>
        <w:right w:val="none" w:sz="0" w:space="0" w:color="auto"/>
      </w:divBdr>
    </w:div>
    <w:div w:id="537935137">
      <w:bodyDiv w:val="1"/>
      <w:marLeft w:val="0"/>
      <w:marRight w:val="0"/>
      <w:marTop w:val="0"/>
      <w:marBottom w:val="0"/>
      <w:divBdr>
        <w:top w:val="none" w:sz="0" w:space="0" w:color="auto"/>
        <w:left w:val="none" w:sz="0" w:space="0" w:color="auto"/>
        <w:bottom w:val="none" w:sz="0" w:space="0" w:color="auto"/>
        <w:right w:val="none" w:sz="0" w:space="0" w:color="auto"/>
      </w:divBdr>
    </w:div>
    <w:div w:id="983239389">
      <w:bodyDiv w:val="1"/>
      <w:marLeft w:val="0"/>
      <w:marRight w:val="0"/>
      <w:marTop w:val="0"/>
      <w:marBottom w:val="0"/>
      <w:divBdr>
        <w:top w:val="none" w:sz="0" w:space="0" w:color="auto"/>
        <w:left w:val="none" w:sz="0" w:space="0" w:color="auto"/>
        <w:bottom w:val="none" w:sz="0" w:space="0" w:color="auto"/>
        <w:right w:val="none" w:sz="0" w:space="0" w:color="auto"/>
      </w:divBdr>
    </w:div>
    <w:div w:id="1310137434">
      <w:marLeft w:val="0"/>
      <w:marRight w:val="0"/>
      <w:marTop w:val="0"/>
      <w:marBottom w:val="0"/>
      <w:divBdr>
        <w:top w:val="none" w:sz="0" w:space="0" w:color="auto"/>
        <w:left w:val="none" w:sz="0" w:space="0" w:color="auto"/>
        <w:bottom w:val="none" w:sz="0" w:space="0" w:color="auto"/>
        <w:right w:val="none" w:sz="0" w:space="0" w:color="auto"/>
      </w:divBdr>
    </w:div>
    <w:div w:id="1310137435">
      <w:marLeft w:val="0"/>
      <w:marRight w:val="0"/>
      <w:marTop w:val="0"/>
      <w:marBottom w:val="0"/>
      <w:divBdr>
        <w:top w:val="none" w:sz="0" w:space="0" w:color="auto"/>
        <w:left w:val="none" w:sz="0" w:space="0" w:color="auto"/>
        <w:bottom w:val="none" w:sz="0" w:space="0" w:color="auto"/>
        <w:right w:val="none" w:sz="0" w:space="0" w:color="auto"/>
      </w:divBdr>
    </w:div>
    <w:div w:id="1310137436">
      <w:marLeft w:val="0"/>
      <w:marRight w:val="0"/>
      <w:marTop w:val="0"/>
      <w:marBottom w:val="0"/>
      <w:divBdr>
        <w:top w:val="none" w:sz="0" w:space="0" w:color="auto"/>
        <w:left w:val="none" w:sz="0" w:space="0" w:color="auto"/>
        <w:bottom w:val="none" w:sz="0" w:space="0" w:color="auto"/>
        <w:right w:val="none" w:sz="0" w:space="0" w:color="auto"/>
      </w:divBdr>
    </w:div>
    <w:div w:id="1310137437">
      <w:marLeft w:val="0"/>
      <w:marRight w:val="0"/>
      <w:marTop w:val="0"/>
      <w:marBottom w:val="0"/>
      <w:divBdr>
        <w:top w:val="none" w:sz="0" w:space="0" w:color="auto"/>
        <w:left w:val="none" w:sz="0" w:space="0" w:color="auto"/>
        <w:bottom w:val="none" w:sz="0" w:space="0" w:color="auto"/>
        <w:right w:val="none" w:sz="0" w:space="0" w:color="auto"/>
      </w:divBdr>
    </w:div>
    <w:div w:id="1310137438">
      <w:marLeft w:val="0"/>
      <w:marRight w:val="0"/>
      <w:marTop w:val="0"/>
      <w:marBottom w:val="0"/>
      <w:divBdr>
        <w:top w:val="none" w:sz="0" w:space="0" w:color="auto"/>
        <w:left w:val="none" w:sz="0" w:space="0" w:color="auto"/>
        <w:bottom w:val="none" w:sz="0" w:space="0" w:color="auto"/>
        <w:right w:val="none" w:sz="0" w:space="0" w:color="auto"/>
      </w:divBdr>
    </w:div>
    <w:div w:id="1310137439">
      <w:marLeft w:val="0"/>
      <w:marRight w:val="0"/>
      <w:marTop w:val="0"/>
      <w:marBottom w:val="0"/>
      <w:divBdr>
        <w:top w:val="none" w:sz="0" w:space="0" w:color="auto"/>
        <w:left w:val="none" w:sz="0" w:space="0" w:color="auto"/>
        <w:bottom w:val="none" w:sz="0" w:space="0" w:color="auto"/>
        <w:right w:val="none" w:sz="0" w:space="0" w:color="auto"/>
      </w:divBdr>
    </w:div>
    <w:div w:id="1310137440">
      <w:marLeft w:val="0"/>
      <w:marRight w:val="0"/>
      <w:marTop w:val="0"/>
      <w:marBottom w:val="0"/>
      <w:divBdr>
        <w:top w:val="none" w:sz="0" w:space="0" w:color="auto"/>
        <w:left w:val="none" w:sz="0" w:space="0" w:color="auto"/>
        <w:bottom w:val="none" w:sz="0" w:space="0" w:color="auto"/>
        <w:right w:val="none" w:sz="0" w:space="0" w:color="auto"/>
      </w:divBdr>
    </w:div>
    <w:div w:id="1310137441">
      <w:marLeft w:val="0"/>
      <w:marRight w:val="0"/>
      <w:marTop w:val="0"/>
      <w:marBottom w:val="0"/>
      <w:divBdr>
        <w:top w:val="none" w:sz="0" w:space="0" w:color="auto"/>
        <w:left w:val="none" w:sz="0" w:space="0" w:color="auto"/>
        <w:bottom w:val="none" w:sz="0" w:space="0" w:color="auto"/>
        <w:right w:val="none" w:sz="0" w:space="0" w:color="auto"/>
      </w:divBdr>
    </w:div>
    <w:div w:id="1310137442">
      <w:marLeft w:val="0"/>
      <w:marRight w:val="0"/>
      <w:marTop w:val="0"/>
      <w:marBottom w:val="0"/>
      <w:divBdr>
        <w:top w:val="none" w:sz="0" w:space="0" w:color="auto"/>
        <w:left w:val="none" w:sz="0" w:space="0" w:color="auto"/>
        <w:bottom w:val="none" w:sz="0" w:space="0" w:color="auto"/>
        <w:right w:val="none" w:sz="0" w:space="0" w:color="auto"/>
      </w:divBdr>
    </w:div>
    <w:div w:id="1310137443">
      <w:marLeft w:val="0"/>
      <w:marRight w:val="0"/>
      <w:marTop w:val="0"/>
      <w:marBottom w:val="0"/>
      <w:divBdr>
        <w:top w:val="none" w:sz="0" w:space="0" w:color="auto"/>
        <w:left w:val="none" w:sz="0" w:space="0" w:color="auto"/>
        <w:bottom w:val="none" w:sz="0" w:space="0" w:color="auto"/>
        <w:right w:val="none" w:sz="0" w:space="0" w:color="auto"/>
      </w:divBdr>
    </w:div>
    <w:div w:id="1310137444">
      <w:marLeft w:val="0"/>
      <w:marRight w:val="0"/>
      <w:marTop w:val="0"/>
      <w:marBottom w:val="0"/>
      <w:divBdr>
        <w:top w:val="none" w:sz="0" w:space="0" w:color="auto"/>
        <w:left w:val="none" w:sz="0" w:space="0" w:color="auto"/>
        <w:bottom w:val="none" w:sz="0" w:space="0" w:color="auto"/>
        <w:right w:val="none" w:sz="0" w:space="0" w:color="auto"/>
      </w:divBdr>
    </w:div>
    <w:div w:id="1310137445">
      <w:marLeft w:val="0"/>
      <w:marRight w:val="0"/>
      <w:marTop w:val="0"/>
      <w:marBottom w:val="0"/>
      <w:divBdr>
        <w:top w:val="none" w:sz="0" w:space="0" w:color="auto"/>
        <w:left w:val="none" w:sz="0" w:space="0" w:color="auto"/>
        <w:bottom w:val="none" w:sz="0" w:space="0" w:color="auto"/>
        <w:right w:val="none" w:sz="0" w:space="0" w:color="auto"/>
      </w:divBdr>
    </w:div>
    <w:div w:id="1310137446">
      <w:marLeft w:val="0"/>
      <w:marRight w:val="0"/>
      <w:marTop w:val="0"/>
      <w:marBottom w:val="0"/>
      <w:divBdr>
        <w:top w:val="none" w:sz="0" w:space="0" w:color="auto"/>
        <w:left w:val="none" w:sz="0" w:space="0" w:color="auto"/>
        <w:bottom w:val="none" w:sz="0" w:space="0" w:color="auto"/>
        <w:right w:val="none" w:sz="0" w:space="0" w:color="auto"/>
      </w:divBdr>
    </w:div>
    <w:div w:id="1310137447">
      <w:marLeft w:val="0"/>
      <w:marRight w:val="0"/>
      <w:marTop w:val="0"/>
      <w:marBottom w:val="0"/>
      <w:divBdr>
        <w:top w:val="none" w:sz="0" w:space="0" w:color="auto"/>
        <w:left w:val="none" w:sz="0" w:space="0" w:color="auto"/>
        <w:bottom w:val="none" w:sz="0" w:space="0" w:color="auto"/>
        <w:right w:val="none" w:sz="0" w:space="0" w:color="auto"/>
      </w:divBdr>
    </w:div>
    <w:div w:id="1310137448">
      <w:marLeft w:val="0"/>
      <w:marRight w:val="0"/>
      <w:marTop w:val="0"/>
      <w:marBottom w:val="0"/>
      <w:divBdr>
        <w:top w:val="none" w:sz="0" w:space="0" w:color="auto"/>
        <w:left w:val="none" w:sz="0" w:space="0" w:color="auto"/>
        <w:bottom w:val="none" w:sz="0" w:space="0" w:color="auto"/>
        <w:right w:val="none" w:sz="0" w:space="0" w:color="auto"/>
      </w:divBdr>
    </w:div>
    <w:div w:id="1310137449">
      <w:marLeft w:val="0"/>
      <w:marRight w:val="0"/>
      <w:marTop w:val="0"/>
      <w:marBottom w:val="0"/>
      <w:divBdr>
        <w:top w:val="none" w:sz="0" w:space="0" w:color="auto"/>
        <w:left w:val="none" w:sz="0" w:space="0" w:color="auto"/>
        <w:bottom w:val="none" w:sz="0" w:space="0" w:color="auto"/>
        <w:right w:val="none" w:sz="0" w:space="0" w:color="auto"/>
      </w:divBdr>
    </w:div>
    <w:div w:id="1310137450">
      <w:marLeft w:val="0"/>
      <w:marRight w:val="0"/>
      <w:marTop w:val="0"/>
      <w:marBottom w:val="0"/>
      <w:divBdr>
        <w:top w:val="none" w:sz="0" w:space="0" w:color="auto"/>
        <w:left w:val="none" w:sz="0" w:space="0" w:color="auto"/>
        <w:bottom w:val="none" w:sz="0" w:space="0" w:color="auto"/>
        <w:right w:val="none" w:sz="0" w:space="0" w:color="auto"/>
      </w:divBdr>
    </w:div>
    <w:div w:id="1310137451">
      <w:marLeft w:val="0"/>
      <w:marRight w:val="0"/>
      <w:marTop w:val="0"/>
      <w:marBottom w:val="0"/>
      <w:divBdr>
        <w:top w:val="none" w:sz="0" w:space="0" w:color="auto"/>
        <w:left w:val="none" w:sz="0" w:space="0" w:color="auto"/>
        <w:bottom w:val="none" w:sz="0" w:space="0" w:color="auto"/>
        <w:right w:val="none" w:sz="0" w:space="0" w:color="auto"/>
      </w:divBdr>
    </w:div>
    <w:div w:id="1310137452">
      <w:marLeft w:val="0"/>
      <w:marRight w:val="0"/>
      <w:marTop w:val="0"/>
      <w:marBottom w:val="0"/>
      <w:divBdr>
        <w:top w:val="none" w:sz="0" w:space="0" w:color="auto"/>
        <w:left w:val="none" w:sz="0" w:space="0" w:color="auto"/>
        <w:bottom w:val="none" w:sz="0" w:space="0" w:color="auto"/>
        <w:right w:val="none" w:sz="0" w:space="0" w:color="auto"/>
      </w:divBdr>
    </w:div>
    <w:div w:id="1385763100">
      <w:bodyDiv w:val="1"/>
      <w:marLeft w:val="0"/>
      <w:marRight w:val="0"/>
      <w:marTop w:val="0"/>
      <w:marBottom w:val="0"/>
      <w:divBdr>
        <w:top w:val="none" w:sz="0" w:space="0" w:color="auto"/>
        <w:left w:val="none" w:sz="0" w:space="0" w:color="auto"/>
        <w:bottom w:val="none" w:sz="0" w:space="0" w:color="auto"/>
        <w:right w:val="none" w:sz="0" w:space="0" w:color="auto"/>
      </w:divBdr>
    </w:div>
    <w:div w:id="1586258063">
      <w:bodyDiv w:val="1"/>
      <w:marLeft w:val="0"/>
      <w:marRight w:val="0"/>
      <w:marTop w:val="0"/>
      <w:marBottom w:val="0"/>
      <w:divBdr>
        <w:top w:val="none" w:sz="0" w:space="0" w:color="auto"/>
        <w:left w:val="none" w:sz="0" w:space="0" w:color="auto"/>
        <w:bottom w:val="none" w:sz="0" w:space="0" w:color="auto"/>
        <w:right w:val="none" w:sz="0" w:space="0" w:color="auto"/>
      </w:divBdr>
    </w:div>
    <w:div w:id="1773434625">
      <w:bodyDiv w:val="1"/>
      <w:marLeft w:val="0"/>
      <w:marRight w:val="0"/>
      <w:marTop w:val="0"/>
      <w:marBottom w:val="0"/>
      <w:divBdr>
        <w:top w:val="none" w:sz="0" w:space="0" w:color="auto"/>
        <w:left w:val="none" w:sz="0" w:space="0" w:color="auto"/>
        <w:bottom w:val="none" w:sz="0" w:space="0" w:color="auto"/>
        <w:right w:val="none" w:sz="0" w:space="0" w:color="auto"/>
      </w:divBdr>
    </w:div>
    <w:div w:id="1791513177">
      <w:bodyDiv w:val="1"/>
      <w:marLeft w:val="0"/>
      <w:marRight w:val="0"/>
      <w:marTop w:val="0"/>
      <w:marBottom w:val="0"/>
      <w:divBdr>
        <w:top w:val="none" w:sz="0" w:space="0" w:color="auto"/>
        <w:left w:val="none" w:sz="0" w:space="0" w:color="auto"/>
        <w:bottom w:val="none" w:sz="0" w:space="0" w:color="auto"/>
        <w:right w:val="none" w:sz="0" w:space="0" w:color="auto"/>
      </w:divBdr>
    </w:div>
    <w:div w:id="214592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E4092-2096-4BFF-8865-71522E235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Template.dot</Template>
  <TotalTime>5</TotalTime>
  <Pages>7</Pages>
  <Words>2202</Words>
  <Characters>12555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lpstr>
    </vt:vector>
  </TitlesOfParts>
  <Company>Clayton Utz Lawyers</Company>
  <LinksUpToDate>false</LinksUpToDate>
  <CharactersWithSpaces>14728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JDEEGAN</dc:creator>
  <cp:keywords/>
  <dc:description/>
  <cp:lastModifiedBy>Wood, Felicity MRS</cp:lastModifiedBy>
  <cp:revision>8</cp:revision>
  <cp:lastPrinted>2022-03-18T03:47:00Z</cp:lastPrinted>
  <dcterms:created xsi:type="dcterms:W3CDTF">2024-02-01T21:40:00Z</dcterms:created>
  <dcterms:modified xsi:type="dcterms:W3CDTF">2025-03-20T00:56:00Z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BS51274020</vt:lpwstr>
  </property>
  <property fmtid="{D5CDD505-2E9C-101B-9397-08002B2CF9AE}" pid="4" name="Objective-Title">
    <vt:lpwstr>Capital Facilities and Infrastructure Specialist (Program) Scope of Services</vt:lpwstr>
  </property>
  <property fmtid="{D5CDD505-2E9C-101B-9397-08002B2CF9AE}" pid="5" name="Objective-Comment">
    <vt:lpwstr/>
  </property>
  <property fmtid="{D5CDD505-2E9C-101B-9397-08002B2CF9AE}" pid="6" name="Objective-CreationStamp">
    <vt:filetime>2024-02-01T21:57:36Z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2025-03-20T00:56:35Z</vt:filetime>
  </property>
  <property fmtid="{D5CDD505-2E9C-101B-9397-08002B2CF9AE}" pid="10" name="Objective-ModificationStamp">
    <vt:filetime>2025-03-20T00:56:35Z</vt:filetime>
  </property>
  <property fmtid="{D5CDD505-2E9C-101B-9397-08002B2CF9AE}" pid="11" name="Objective-Owner">
    <vt:lpwstr>Defence</vt:lpwstr>
  </property>
  <property fmtid="{D5CDD505-2E9C-101B-9397-08002B2CF9AE}" pid="12" name="Objective-Path">
    <vt:lpwstr>Objective Global Folder - PROD:Defence Business Units:Associate Secretary Organisation:Security and Estate Group:Infrastructure Division:ID : Infrastructure Division:07 Business Management:02. Capital Facilities &amp; Infrastructure:02 Directorate of Quality, Assurance and Compliance (DQAC):Panels:01. Defence Infrastructure Panel (DIP):Capital Facilities &amp; Infrastructure - Defence Infrastructure Panel (DIP) - 2022 to 2027 - Tendering, Contracts and Management (Secure Repository):01 Panel Management:04 Engagement Documents &amp; Scope of Services:00 Scopes of Services:Capital Facilities and Infrastructure Specialist (Program) Services (CFISS):02 MASTER:</vt:lpwstr>
  </property>
  <property fmtid="{D5CDD505-2E9C-101B-9397-08002B2CF9AE}" pid="13" name="Objective-Parent">
    <vt:lpwstr>02 MASTER</vt:lpwstr>
  </property>
  <property fmtid="{D5CDD505-2E9C-101B-9397-08002B2CF9AE}" pid="14" name="Objective-State">
    <vt:lpwstr>Published</vt:lpwstr>
  </property>
  <property fmtid="{D5CDD505-2E9C-101B-9397-08002B2CF9AE}" pid="15" name="Objective-Version">
    <vt:lpwstr>11.0</vt:lpwstr>
  </property>
  <property fmtid="{D5CDD505-2E9C-101B-9397-08002B2CF9AE}" pid="16" name="Objective-VersionNumber">
    <vt:i4>12</vt:i4>
  </property>
  <property fmtid="{D5CDD505-2E9C-101B-9397-08002B2CF9AE}" pid="17" name="Objective-VersionComment">
    <vt:lpwstr/>
  </property>
  <property fmtid="{D5CDD505-2E9C-101B-9397-08002B2CF9AE}" pid="18" name="Objective-FileNumber">
    <vt:lpwstr>2023/1140271</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