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D9B84" w14:textId="77777777" w:rsidR="009C4008" w:rsidRDefault="009C4008" w:rsidP="006C61ED">
      <w:pPr>
        <w:pStyle w:val="ASDEFCONTitle"/>
      </w:pPr>
      <w:bookmarkStart w:id="0" w:name="_GoBack"/>
      <w:bookmarkEnd w:id="0"/>
      <w:r>
        <w:t>DATA ITEM DESCRIPTION</w:t>
      </w:r>
    </w:p>
    <w:p w14:paraId="43F41A87" w14:textId="1BE609EA" w:rsidR="009C4008" w:rsidRDefault="009C4008" w:rsidP="006C61ED">
      <w:pPr>
        <w:pStyle w:val="SOWHL1-ASDEFCON"/>
      </w:pPr>
      <w:bookmarkStart w:id="1" w:name="_Toc520082267"/>
      <w:r>
        <w:t>DID N</w:t>
      </w:r>
      <w:r w:rsidR="00542A89">
        <w:t>UMBER</w:t>
      </w:r>
      <w:r>
        <w:t>:</w:t>
      </w:r>
      <w:r>
        <w:tab/>
      </w:r>
      <w:bookmarkEnd w:id="1"/>
      <w:r w:rsidR="00D22BDB">
        <w:fldChar w:fldCharType="begin"/>
      </w:r>
      <w:r w:rsidR="00D22BDB">
        <w:instrText xml:space="preserve"> TITLE   \* MERGEFORMAT </w:instrText>
      </w:r>
      <w:r w:rsidR="00D22BDB">
        <w:fldChar w:fldCharType="separate"/>
      </w:r>
      <w:r w:rsidR="00F51598">
        <w:t>DID-PM-MGT-PIP</w:t>
      </w:r>
      <w:r w:rsidR="00D22BDB">
        <w:fldChar w:fldCharType="end"/>
      </w:r>
      <w:r w:rsidR="000E0175">
        <w:t>-</w:t>
      </w:r>
      <w:fldSimple w:instr=" DOCPROPERTY Version ">
        <w:r w:rsidR="00F51598">
          <w:t>V5.3</w:t>
        </w:r>
      </w:fldSimple>
    </w:p>
    <w:p w14:paraId="06AA8563" w14:textId="77777777" w:rsidR="009C4008" w:rsidRDefault="009C4008" w:rsidP="006C61ED">
      <w:pPr>
        <w:pStyle w:val="SOWHL1-ASDEFCON"/>
      </w:pPr>
      <w:bookmarkStart w:id="2" w:name="_Toc520082268"/>
      <w:r>
        <w:t>TITLE:</w:t>
      </w:r>
      <w:r>
        <w:tab/>
      </w:r>
      <w:bookmarkEnd w:id="2"/>
      <w:r>
        <w:t>PROCESS IMPROVEMENT PLAN</w:t>
      </w:r>
    </w:p>
    <w:p w14:paraId="56CBE05C" w14:textId="77777777" w:rsidR="009C4008" w:rsidRDefault="009C4008" w:rsidP="006C61ED">
      <w:pPr>
        <w:pStyle w:val="SOWHL1-ASDEFCON"/>
      </w:pPr>
      <w:bookmarkStart w:id="3" w:name="_Toc520082269"/>
      <w:r>
        <w:t>DESCRIPTION AND INTENDED USE</w:t>
      </w:r>
      <w:bookmarkEnd w:id="3"/>
    </w:p>
    <w:p w14:paraId="666B0881" w14:textId="77777777" w:rsidR="009C4008" w:rsidRDefault="009C4008" w:rsidP="006C61ED">
      <w:pPr>
        <w:pStyle w:val="SOWTL2-ASDEFCON"/>
      </w:pPr>
      <w:r>
        <w:t>The purpose of the Process Improvement Plan (PIP) is to document the process-improvement activities, resources</w:t>
      </w:r>
      <w:r w:rsidR="008D4142">
        <w:t>,</w:t>
      </w:r>
      <w:r>
        <w:t xml:space="preserve"> and required outcomes for process areas identified as requiring improvement.</w:t>
      </w:r>
    </w:p>
    <w:p w14:paraId="333229F6" w14:textId="77777777" w:rsidR="009C4008" w:rsidRDefault="009C4008" w:rsidP="006C61ED">
      <w:pPr>
        <w:pStyle w:val="SOWTL2-ASDEFCON"/>
      </w:pPr>
      <w:r>
        <w:t>The Contractor will use this document to control and monitor the process-improvement activities to be performed.</w:t>
      </w:r>
    </w:p>
    <w:p w14:paraId="268087D4" w14:textId="77777777" w:rsidR="009C4008" w:rsidRDefault="009C4008" w:rsidP="006C61ED">
      <w:pPr>
        <w:pStyle w:val="SOWTL2-ASDEFCON"/>
      </w:pPr>
      <w:r>
        <w:t>The Commonwealth will use this document to monitor and assess the progress of the process-improvement activities of the Contractor.</w:t>
      </w:r>
    </w:p>
    <w:p w14:paraId="2BE7921B" w14:textId="77777777" w:rsidR="009C4008" w:rsidRDefault="009C4008" w:rsidP="006C61ED">
      <w:pPr>
        <w:pStyle w:val="SOWHL1-ASDEFCON"/>
      </w:pPr>
      <w:bookmarkStart w:id="4" w:name="_Toc520082270"/>
      <w:r>
        <w:t>INTER-RELATIONSHIPS</w:t>
      </w:r>
      <w:bookmarkEnd w:id="4"/>
    </w:p>
    <w:p w14:paraId="6DDCD139" w14:textId="77777777" w:rsidR="009C4008" w:rsidRDefault="009C4008" w:rsidP="006C61ED">
      <w:pPr>
        <w:pStyle w:val="SOWTL2-ASDEFCON"/>
      </w:pPr>
      <w:r>
        <w:t>The PIP is subordinate to the following data items, where these data items are required under the Contract:</w:t>
      </w:r>
    </w:p>
    <w:p w14:paraId="4B53797C" w14:textId="77777777" w:rsidR="009C4008" w:rsidRDefault="009C4008" w:rsidP="006C61ED">
      <w:pPr>
        <w:pStyle w:val="SOWSubL1-ASDEFCON"/>
      </w:pPr>
      <w:r>
        <w:t>Project Management Plan (PMP);</w:t>
      </w:r>
    </w:p>
    <w:p w14:paraId="5C685499" w14:textId="77777777" w:rsidR="00270764" w:rsidRDefault="00270764" w:rsidP="006C61ED">
      <w:pPr>
        <w:pStyle w:val="SOWSubL1-ASDEFCON"/>
      </w:pPr>
      <w:r>
        <w:t>Quality Plan (QP);</w:t>
      </w:r>
    </w:p>
    <w:p w14:paraId="29826785" w14:textId="77777777" w:rsidR="009C4008" w:rsidRDefault="009C4008" w:rsidP="006C61ED">
      <w:pPr>
        <w:pStyle w:val="SOWSubL1-ASDEFCON"/>
      </w:pPr>
      <w:r>
        <w:t>Systems Engineering Management Plan (SEMP);</w:t>
      </w:r>
    </w:p>
    <w:p w14:paraId="0ACA2F6A" w14:textId="77777777" w:rsidR="00542A89" w:rsidRDefault="009C4008" w:rsidP="006C61ED">
      <w:pPr>
        <w:pStyle w:val="SOWSubL1-ASDEFCON"/>
      </w:pPr>
      <w:r>
        <w:t>Integrated Support Plan (ISP)</w:t>
      </w:r>
      <w:r w:rsidR="00542A89">
        <w:t>; and</w:t>
      </w:r>
    </w:p>
    <w:p w14:paraId="09899DAC" w14:textId="479E0500" w:rsidR="009C4008" w:rsidRDefault="00542A89" w:rsidP="006C61ED">
      <w:pPr>
        <w:pStyle w:val="SOWSubL1-ASDEFCON"/>
      </w:pPr>
      <w:r>
        <w:t>Support Services Management Plan (SSMP).</w:t>
      </w:r>
    </w:p>
    <w:p w14:paraId="05FE593E" w14:textId="0569C2F5" w:rsidR="000C19CE" w:rsidRDefault="000C19CE" w:rsidP="000C19CE">
      <w:pPr>
        <w:pStyle w:val="SOWTL2-ASDEFCON"/>
      </w:pPr>
      <w:r>
        <w:t>The PIP inter-relates with the following data items, where these data items are required under the Contract:</w:t>
      </w:r>
    </w:p>
    <w:p w14:paraId="09B25E04" w14:textId="2A31B8B4" w:rsidR="000C19CE" w:rsidRDefault="000C19CE" w:rsidP="000C19CE">
      <w:pPr>
        <w:pStyle w:val="SOWSubL1-ASDEFCON"/>
      </w:pPr>
      <w:r>
        <w:t>Software Management Plan (SWMP); and</w:t>
      </w:r>
    </w:p>
    <w:p w14:paraId="14329BA2" w14:textId="17F69DA5" w:rsidR="000C19CE" w:rsidRDefault="000C19CE" w:rsidP="000C19CE">
      <w:pPr>
        <w:pStyle w:val="SOWSubL1-ASDEFCON"/>
      </w:pPr>
      <w:r>
        <w:t>Software Support Plan (SWSP).</w:t>
      </w:r>
    </w:p>
    <w:p w14:paraId="7F7290BE" w14:textId="77777777" w:rsidR="009C4008" w:rsidRDefault="009C4008" w:rsidP="006C61ED">
      <w:pPr>
        <w:pStyle w:val="SOWHL1-ASDEFCON"/>
      </w:pPr>
      <w:bookmarkStart w:id="5" w:name="_Toc520082271"/>
      <w:r>
        <w:t>ApPLICABLE DOCUMENTS</w:t>
      </w:r>
      <w:bookmarkEnd w:id="5"/>
    </w:p>
    <w:p w14:paraId="6927D13E" w14:textId="5160388B" w:rsidR="009C4008" w:rsidRDefault="009C4008" w:rsidP="006C61ED">
      <w:pPr>
        <w:pStyle w:val="SOWTL2-ASDEFCON"/>
      </w:pPr>
      <w:r>
        <w:t>The following document forms a part of this DID to the extent specified herein</w:t>
      </w:r>
      <w:r w:rsidR="001310F0">
        <w:t>:</w:t>
      </w:r>
    </w:p>
    <w:p w14:paraId="73661DC9" w14:textId="7C1B4A63" w:rsidR="006C61ED" w:rsidRDefault="006C61ED" w:rsidP="006C61ED">
      <w:pPr>
        <w:pStyle w:val="SOWSubL1NONUM-ASDEFCON"/>
      </w:pPr>
      <w:r>
        <w:t>Nil.</w:t>
      </w:r>
    </w:p>
    <w:p w14:paraId="7BD891EF" w14:textId="77777777" w:rsidR="009C4008" w:rsidRDefault="009C4008" w:rsidP="006C61ED">
      <w:pPr>
        <w:pStyle w:val="SOWHL1-ASDEFCON"/>
      </w:pPr>
      <w:bookmarkStart w:id="6" w:name="_Toc520082272"/>
      <w:r>
        <w:t>PREPARATION INSTRUCTIONS</w:t>
      </w:r>
      <w:bookmarkEnd w:id="6"/>
    </w:p>
    <w:p w14:paraId="3E637D6D" w14:textId="77777777" w:rsidR="009C4008" w:rsidRDefault="009C4008" w:rsidP="006C61ED">
      <w:pPr>
        <w:pStyle w:val="SOWHL2-ASDEFCON"/>
      </w:pPr>
      <w:bookmarkStart w:id="7" w:name="_Toc520082273"/>
      <w:r>
        <w:t>Generic Format and Content</w:t>
      </w:r>
      <w:bookmarkEnd w:id="7"/>
    </w:p>
    <w:p w14:paraId="09CFA554" w14:textId="35CC70A0" w:rsidR="009C4008" w:rsidRDefault="009C4008" w:rsidP="006C61ED">
      <w:pPr>
        <w:pStyle w:val="SOWTL3-ASDEFCON"/>
      </w:pPr>
      <w:r>
        <w:t xml:space="preserve">The data item shall comply with the general format, content and preparation instructions contained in the CDRL clause entitled </w:t>
      </w:r>
      <w:r w:rsidR="00E824E2">
        <w:t>‘</w:t>
      </w:r>
      <w:r>
        <w:t>General Requirements for Data Items</w:t>
      </w:r>
      <w:r w:rsidR="00E824E2">
        <w:t>’</w:t>
      </w:r>
      <w:r w:rsidR="006C61ED">
        <w:t>.</w:t>
      </w:r>
    </w:p>
    <w:p w14:paraId="7E063C1D" w14:textId="77777777" w:rsidR="00D22BDB" w:rsidRDefault="00D22BDB" w:rsidP="006C61ED">
      <w:pPr>
        <w:pStyle w:val="SOWTL3-ASDEFCON"/>
      </w:pPr>
      <w:r>
        <w:t>The data item shall include a traceability matrix that defines how each specific content requirement, as contained in this DID, is addressed by sections within the data item.</w:t>
      </w:r>
    </w:p>
    <w:p w14:paraId="503D1201" w14:textId="77777777" w:rsidR="009C4008" w:rsidRDefault="009C4008" w:rsidP="006C61ED">
      <w:pPr>
        <w:pStyle w:val="SOWHL2-ASDEFCON"/>
      </w:pPr>
      <w:bookmarkStart w:id="8" w:name="_Toc520082274"/>
      <w:r>
        <w:t>Specific Content</w:t>
      </w:r>
      <w:bookmarkEnd w:id="8"/>
    </w:p>
    <w:p w14:paraId="51E898BD" w14:textId="77777777" w:rsidR="009C4008" w:rsidRDefault="009C4008" w:rsidP="006C61ED">
      <w:pPr>
        <w:pStyle w:val="SOWHL3-ASDEFCON"/>
      </w:pPr>
      <w:r>
        <w:t>Process Improvement Goals</w:t>
      </w:r>
    </w:p>
    <w:p w14:paraId="63386579" w14:textId="77777777" w:rsidR="009C4008" w:rsidRDefault="009C4008" w:rsidP="006C61ED">
      <w:pPr>
        <w:pStyle w:val="SOWTL4-ASDEFCON"/>
      </w:pPr>
      <w:r>
        <w:t>The PIP shall identify the goals of the process-improvement program addressed by this plan.</w:t>
      </w:r>
    </w:p>
    <w:p w14:paraId="0599B27F" w14:textId="77777777" w:rsidR="009C4008" w:rsidRDefault="009C4008" w:rsidP="006C61ED">
      <w:pPr>
        <w:pStyle w:val="SOWHL3-ASDEFCON"/>
      </w:pPr>
      <w:r>
        <w:t>Success Criteria</w:t>
      </w:r>
    </w:p>
    <w:p w14:paraId="746155F3" w14:textId="77777777" w:rsidR="009C4008" w:rsidRDefault="009C4008" w:rsidP="006C61ED">
      <w:pPr>
        <w:pStyle w:val="SOWTL4-ASDEFCON"/>
      </w:pPr>
      <w:r>
        <w:t>The PIP shall describe how satisfaction of the process-improvement goals will be assessed.</w:t>
      </w:r>
    </w:p>
    <w:p w14:paraId="552B44BC" w14:textId="77777777" w:rsidR="009C4008" w:rsidRDefault="009C4008" w:rsidP="006C61ED">
      <w:pPr>
        <w:pStyle w:val="SOWHL3-ASDEFCON"/>
      </w:pPr>
      <w:r>
        <w:lastRenderedPageBreak/>
        <w:t>Assumptions and Risks</w:t>
      </w:r>
    </w:p>
    <w:p w14:paraId="77F8CB11" w14:textId="54315707" w:rsidR="009C4008" w:rsidRDefault="009C4008" w:rsidP="006C61ED">
      <w:pPr>
        <w:pStyle w:val="SOWTL4-ASDEFCON"/>
      </w:pPr>
      <w:r>
        <w:t>The PIP shall identify critical assumptions (</w:t>
      </w:r>
      <w:proofErr w:type="spellStart"/>
      <w:r>
        <w:t>eg</w:t>
      </w:r>
      <w:proofErr w:type="spellEnd"/>
      <w:r>
        <w:t>, sponsorship, workload, resource availability) and describe how each affects the plan.  It shall identify and discuss any risks including those associated with the assumptions.  It shall identify any barriers, including non-technological barriers such as organisational culture, which must be addressed as part of the improvement program.  It shall describe the strategies to mitigate identified risks including the criteria for i</w:t>
      </w:r>
      <w:r w:rsidR="006C61ED">
        <w:t>nitiating action for each risk.</w:t>
      </w:r>
    </w:p>
    <w:p w14:paraId="1E934529" w14:textId="77777777" w:rsidR="009C4008" w:rsidRDefault="009C4008" w:rsidP="006C61ED">
      <w:pPr>
        <w:pStyle w:val="SOWHL3-ASDEFCON"/>
      </w:pPr>
      <w:r>
        <w:t>Detailed Description</w:t>
      </w:r>
    </w:p>
    <w:p w14:paraId="12D104A6" w14:textId="57D92630" w:rsidR="009C4008" w:rsidRDefault="009C4008" w:rsidP="006C61ED">
      <w:pPr>
        <w:pStyle w:val="SOWTL4-ASDEFCON"/>
      </w:pPr>
      <w:r>
        <w:t>The PIP shall describe the specific tasks to be performed, including the identification of in</w:t>
      </w:r>
      <w:r w:rsidR="006C61ED">
        <w:t>puts and outputs for each task.</w:t>
      </w:r>
    </w:p>
    <w:p w14:paraId="77AC041B" w14:textId="77777777" w:rsidR="009C4008" w:rsidRDefault="009C4008" w:rsidP="006C61ED">
      <w:pPr>
        <w:pStyle w:val="SOWHL3-ASDEFCON"/>
      </w:pPr>
      <w:r>
        <w:t>Resources and Responsibility for Process Improvement</w:t>
      </w:r>
    </w:p>
    <w:p w14:paraId="1D267BAB" w14:textId="77777777" w:rsidR="009C4008" w:rsidRDefault="009C4008" w:rsidP="006C61ED">
      <w:pPr>
        <w:pStyle w:val="SOWTL4-ASDEFCON"/>
      </w:pPr>
      <w:r>
        <w:t>The PIP shall identify and describe the resources required to perform the activities.  Resources include personnel, tools, facilities and other items required to facilitate the improvement activities.  The PIP shall also identify who is responsible for the activities, resources and outputs required of this plan.</w:t>
      </w:r>
    </w:p>
    <w:p w14:paraId="68630C56" w14:textId="77777777" w:rsidR="009C4008" w:rsidRDefault="009C4008" w:rsidP="006C61ED">
      <w:pPr>
        <w:pStyle w:val="SOWHL3-ASDEFCON"/>
      </w:pPr>
      <w:r>
        <w:t>Interfaces and Dependencies</w:t>
      </w:r>
    </w:p>
    <w:p w14:paraId="3ADD2871" w14:textId="77777777" w:rsidR="009C4008" w:rsidRDefault="009C4008" w:rsidP="006C61ED">
      <w:pPr>
        <w:pStyle w:val="SOWTL4-ASDEFCON"/>
      </w:pPr>
      <w:r>
        <w:t>The PIP shall describe the organisational interfaces between the group performing process-improvement activities and the remainder of the Contractor’s organisation and any other parties involved or affected by the activities of this plan.  It should describe how the process-improvement program for the Contract relates to any other process-improvement initiatives currently underway or planned within the organisation.</w:t>
      </w:r>
    </w:p>
    <w:p w14:paraId="516551CA" w14:textId="77777777" w:rsidR="009C4008" w:rsidRDefault="009C4008" w:rsidP="006C61ED">
      <w:pPr>
        <w:pStyle w:val="SOWHL3-ASDEFCON"/>
      </w:pPr>
      <w:r>
        <w:t>Schedule</w:t>
      </w:r>
    </w:p>
    <w:p w14:paraId="36FF8AF3" w14:textId="77777777" w:rsidR="009C4008" w:rsidRDefault="009C4008" w:rsidP="006C61ED">
      <w:pPr>
        <w:pStyle w:val="SOWTL4-ASDEFCON"/>
      </w:pPr>
      <w:r>
        <w:t>The PIP shall provide a detailed calendar-based schedule for the activities of this plan.  Key accomplishments and outputs shall be indicated as milestones and tracked against original estimates.</w:t>
      </w:r>
    </w:p>
    <w:p w14:paraId="04825A95" w14:textId="77777777" w:rsidR="009C4008" w:rsidRDefault="009C4008" w:rsidP="006C61ED">
      <w:pPr>
        <w:pStyle w:val="SOWHL3-ASDEFCON"/>
      </w:pPr>
      <w:r>
        <w:t>Reporting</w:t>
      </w:r>
    </w:p>
    <w:p w14:paraId="17D9B27D" w14:textId="77777777" w:rsidR="009C4008" w:rsidRDefault="009C4008" w:rsidP="006C61ED">
      <w:pPr>
        <w:pStyle w:val="SOWTL4-ASDEFCON"/>
      </w:pPr>
      <w:r>
        <w:t xml:space="preserve">The PIP shall describe how progress </w:t>
      </w:r>
      <w:r w:rsidR="008D4142">
        <w:t>in process improvement</w:t>
      </w:r>
      <w:r>
        <w:t xml:space="preserve"> is to be reported to all stakeholders, including the Commonwealth.  It shall also describe how </w:t>
      </w:r>
      <w:r w:rsidR="008D4142">
        <w:t xml:space="preserve">the </w:t>
      </w:r>
      <w:r>
        <w:t xml:space="preserve">Contractor management </w:t>
      </w:r>
      <w:r w:rsidR="008D4142">
        <w:t xml:space="preserve">team </w:t>
      </w:r>
      <w:r>
        <w:t>will monitor the plan and how deviations from the plan will be recognised and acted upon.</w:t>
      </w:r>
    </w:p>
    <w:sectPr w:rsidR="009C4008" w:rsidSect="0088215C">
      <w:headerReference w:type="default" r:id="rId8"/>
      <w:footerReference w:type="default" r:id="rId9"/>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6EFFA" w14:textId="77777777" w:rsidR="005C2D7C" w:rsidRDefault="005C2D7C">
      <w:r>
        <w:separator/>
      </w:r>
    </w:p>
  </w:endnote>
  <w:endnote w:type="continuationSeparator" w:id="0">
    <w:p w14:paraId="65EE3959" w14:textId="77777777" w:rsidR="005C2D7C" w:rsidRDefault="005C2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2068C" w14:paraId="10EB34DC" w14:textId="77777777" w:rsidTr="0088215C">
      <w:tc>
        <w:tcPr>
          <w:tcW w:w="2500" w:type="pct"/>
        </w:tcPr>
        <w:p w14:paraId="3AC76370" w14:textId="77777777" w:rsidR="00D2068C" w:rsidRDefault="00D2068C" w:rsidP="0088215C">
          <w:pPr>
            <w:pStyle w:val="ASDEFCONHeaderFooterLeft"/>
          </w:pPr>
        </w:p>
      </w:tc>
      <w:tc>
        <w:tcPr>
          <w:tcW w:w="2500" w:type="pct"/>
        </w:tcPr>
        <w:p w14:paraId="0E3E8E71" w14:textId="3A0E461C" w:rsidR="00D2068C" w:rsidRPr="0088215C" w:rsidRDefault="00D2068C" w:rsidP="0088215C">
          <w:pPr>
            <w:pStyle w:val="ASDEFCONHeaderFooterRight"/>
            <w:rPr>
              <w:szCs w:val="16"/>
            </w:rPr>
          </w:pPr>
          <w:r w:rsidRPr="0088215C">
            <w:rPr>
              <w:rStyle w:val="PageNumber"/>
              <w:color w:val="auto"/>
              <w:szCs w:val="16"/>
            </w:rPr>
            <w:fldChar w:fldCharType="begin"/>
          </w:r>
          <w:r w:rsidRPr="0088215C">
            <w:rPr>
              <w:rStyle w:val="PageNumber"/>
              <w:color w:val="auto"/>
              <w:szCs w:val="16"/>
            </w:rPr>
            <w:instrText xml:space="preserve"> PAGE </w:instrText>
          </w:r>
          <w:r w:rsidRPr="0088215C">
            <w:rPr>
              <w:rStyle w:val="PageNumber"/>
              <w:color w:val="auto"/>
              <w:szCs w:val="16"/>
            </w:rPr>
            <w:fldChar w:fldCharType="separate"/>
          </w:r>
          <w:r w:rsidR="00BB050A">
            <w:rPr>
              <w:rStyle w:val="PageNumber"/>
              <w:noProof/>
              <w:color w:val="auto"/>
              <w:szCs w:val="16"/>
            </w:rPr>
            <w:t>2</w:t>
          </w:r>
          <w:r w:rsidRPr="0088215C">
            <w:rPr>
              <w:rStyle w:val="PageNumber"/>
              <w:color w:val="auto"/>
              <w:szCs w:val="16"/>
            </w:rPr>
            <w:fldChar w:fldCharType="end"/>
          </w:r>
        </w:p>
      </w:tc>
    </w:tr>
    <w:tr w:rsidR="00D2068C" w14:paraId="7B7E5539" w14:textId="77777777" w:rsidTr="0088215C">
      <w:tc>
        <w:tcPr>
          <w:tcW w:w="5000" w:type="pct"/>
          <w:gridSpan w:val="2"/>
        </w:tcPr>
        <w:p w14:paraId="2A578B0E" w14:textId="6871239C" w:rsidR="00D2068C" w:rsidRDefault="00BB050A" w:rsidP="006C61ED">
          <w:pPr>
            <w:pStyle w:val="ASDEFCONHeaderFooterClassification"/>
          </w:pPr>
          <w:r>
            <w:fldChar w:fldCharType="begin"/>
          </w:r>
          <w:r>
            <w:instrText xml:space="preserve"> DOCPROPERTY  Classification  \* MERGEFORMAT </w:instrText>
          </w:r>
          <w:r>
            <w:fldChar w:fldCharType="separate"/>
          </w:r>
          <w:r w:rsidR="00F51598">
            <w:t>OFFICIAL</w:t>
          </w:r>
          <w:r>
            <w:fldChar w:fldCharType="end"/>
          </w:r>
        </w:p>
      </w:tc>
    </w:tr>
  </w:tbl>
  <w:p w14:paraId="3898744D" w14:textId="77777777" w:rsidR="00D2068C" w:rsidRPr="0088215C" w:rsidRDefault="00D2068C" w:rsidP="008821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1C963" w14:textId="77777777" w:rsidR="005C2D7C" w:rsidRDefault="005C2D7C">
      <w:r>
        <w:separator/>
      </w:r>
    </w:p>
  </w:footnote>
  <w:footnote w:type="continuationSeparator" w:id="0">
    <w:p w14:paraId="44C21093" w14:textId="77777777" w:rsidR="005C2D7C" w:rsidRDefault="005C2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2068C" w14:paraId="5E1D157E" w14:textId="77777777" w:rsidTr="0088215C">
      <w:tc>
        <w:tcPr>
          <w:tcW w:w="5000" w:type="pct"/>
          <w:gridSpan w:val="2"/>
        </w:tcPr>
        <w:p w14:paraId="4A0C8A29" w14:textId="276A2C46" w:rsidR="00D2068C" w:rsidRDefault="00BB050A" w:rsidP="006C61ED">
          <w:pPr>
            <w:pStyle w:val="ASDEFCONHeaderFooterClassification"/>
          </w:pPr>
          <w:r>
            <w:fldChar w:fldCharType="begin"/>
          </w:r>
          <w:r>
            <w:instrText xml:space="preserve"> DOCPROPERTY  Classification  \* MERGEFORMAT </w:instrText>
          </w:r>
          <w:r>
            <w:fldChar w:fldCharType="separate"/>
          </w:r>
          <w:r w:rsidR="00F51598">
            <w:t>OFFICIAL</w:t>
          </w:r>
          <w:r>
            <w:fldChar w:fldCharType="end"/>
          </w:r>
        </w:p>
      </w:tc>
    </w:tr>
    <w:tr w:rsidR="00D2068C" w14:paraId="4A8EC0DB" w14:textId="77777777" w:rsidTr="0088215C">
      <w:tc>
        <w:tcPr>
          <w:tcW w:w="2500" w:type="pct"/>
        </w:tcPr>
        <w:p w14:paraId="1CCE715F" w14:textId="11575B1F" w:rsidR="00D2068C" w:rsidRDefault="00BB050A" w:rsidP="0088215C">
          <w:pPr>
            <w:pStyle w:val="ASDEFCONHeaderFooterLeft"/>
          </w:pPr>
          <w:r>
            <w:fldChar w:fldCharType="begin"/>
          </w:r>
          <w:r>
            <w:instrText xml:space="preserve"> DOCPROPERTY Header_Left </w:instrText>
          </w:r>
          <w:r>
            <w:fldChar w:fldCharType="separate"/>
          </w:r>
          <w:r w:rsidR="00F51598">
            <w:t>ASDEFCON (Strategic Materiel)</w:t>
          </w:r>
          <w:r>
            <w:fldChar w:fldCharType="end"/>
          </w:r>
        </w:p>
      </w:tc>
      <w:tc>
        <w:tcPr>
          <w:tcW w:w="2500" w:type="pct"/>
        </w:tcPr>
        <w:p w14:paraId="36E000E2" w14:textId="01EBB81F" w:rsidR="00D2068C" w:rsidRDefault="00BC4FAA" w:rsidP="0088215C">
          <w:pPr>
            <w:pStyle w:val="ASDEFCONHeaderFooterRight"/>
          </w:pPr>
          <w:fldSimple w:instr=" DOCPROPERTY  Title  \* MERGEFORMAT ">
            <w:r w:rsidR="00F51598">
              <w:t>DID-PM-MGT-PIP</w:t>
            </w:r>
          </w:fldSimple>
          <w:r w:rsidR="001C365E">
            <w:t>-</w:t>
          </w:r>
          <w:fldSimple w:instr=" DOCPROPERTY  Version  \* MERGEFORMAT ">
            <w:r w:rsidR="00F51598">
              <w:t>V5.3</w:t>
            </w:r>
          </w:fldSimple>
        </w:p>
      </w:tc>
    </w:tr>
  </w:tbl>
  <w:p w14:paraId="61897AD5" w14:textId="77777777" w:rsidR="00D2068C" w:rsidRPr="0088215C" w:rsidRDefault="00D2068C" w:rsidP="008821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34"/>
  </w:num>
  <w:num w:numId="10">
    <w:abstractNumId w:val="13"/>
  </w:num>
  <w:num w:numId="11">
    <w:abstractNumId w:val="16"/>
  </w:num>
  <w:num w:numId="12">
    <w:abstractNumId w:val="36"/>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2"/>
  </w:num>
  <w:num w:numId="21">
    <w:abstractNumId w:val="29"/>
  </w:num>
  <w:num w:numId="22">
    <w:abstractNumId w:val="0"/>
  </w:num>
  <w:num w:numId="23">
    <w:abstractNumId w:val="17"/>
  </w:num>
  <w:num w:numId="24">
    <w:abstractNumId w:val="20"/>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1"/>
  </w:num>
  <w:num w:numId="30">
    <w:abstractNumId w:val="6"/>
  </w:num>
  <w:num w:numId="31">
    <w:abstractNumId w:val="35"/>
  </w:num>
  <w:num w:numId="32">
    <w:abstractNumId w:val="14"/>
  </w:num>
  <w:num w:numId="33">
    <w:abstractNumId w:val="22"/>
  </w:num>
  <w:num w:numId="34">
    <w:abstractNumId w:val="9"/>
  </w:num>
  <w:num w:numId="35">
    <w:abstractNumId w:val="4"/>
  </w:num>
  <w:num w:numId="36">
    <w:abstractNumId w:val="25"/>
  </w:num>
  <w:num w:numId="37">
    <w:abstractNumId w:val="26"/>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7"/>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E64"/>
    <w:rsid w:val="0005421B"/>
    <w:rsid w:val="000C19CE"/>
    <w:rsid w:val="000C721F"/>
    <w:rsid w:val="000D0A15"/>
    <w:rsid w:val="000D727A"/>
    <w:rsid w:val="000E0175"/>
    <w:rsid w:val="000E31C6"/>
    <w:rsid w:val="00101068"/>
    <w:rsid w:val="00104F38"/>
    <w:rsid w:val="001310F0"/>
    <w:rsid w:val="00137C71"/>
    <w:rsid w:val="0014682E"/>
    <w:rsid w:val="00165B5A"/>
    <w:rsid w:val="001C365E"/>
    <w:rsid w:val="001E62B9"/>
    <w:rsid w:val="001F6A63"/>
    <w:rsid w:val="0020041E"/>
    <w:rsid w:val="00256B3E"/>
    <w:rsid w:val="00270764"/>
    <w:rsid w:val="002D22DD"/>
    <w:rsid w:val="002D7FFE"/>
    <w:rsid w:val="003637A4"/>
    <w:rsid w:val="00374CA9"/>
    <w:rsid w:val="00393A70"/>
    <w:rsid w:val="003B572E"/>
    <w:rsid w:val="004A185E"/>
    <w:rsid w:val="005050D3"/>
    <w:rsid w:val="00542A89"/>
    <w:rsid w:val="0056047D"/>
    <w:rsid w:val="00574D74"/>
    <w:rsid w:val="005C2D7C"/>
    <w:rsid w:val="00604E7C"/>
    <w:rsid w:val="006148B3"/>
    <w:rsid w:val="006458E4"/>
    <w:rsid w:val="0065019A"/>
    <w:rsid w:val="00671BD0"/>
    <w:rsid w:val="006861B2"/>
    <w:rsid w:val="006C4999"/>
    <w:rsid w:val="006C5BB4"/>
    <w:rsid w:val="006C61ED"/>
    <w:rsid w:val="00726723"/>
    <w:rsid w:val="007841B6"/>
    <w:rsid w:val="007D1A63"/>
    <w:rsid w:val="0088215C"/>
    <w:rsid w:val="008D4142"/>
    <w:rsid w:val="008E4637"/>
    <w:rsid w:val="00984E64"/>
    <w:rsid w:val="009A5037"/>
    <w:rsid w:val="009C4008"/>
    <w:rsid w:val="009C77C4"/>
    <w:rsid w:val="00A351BD"/>
    <w:rsid w:val="00A51B04"/>
    <w:rsid w:val="00B350CB"/>
    <w:rsid w:val="00B64234"/>
    <w:rsid w:val="00BB050A"/>
    <w:rsid w:val="00BC4FAA"/>
    <w:rsid w:val="00C20EBA"/>
    <w:rsid w:val="00C61660"/>
    <w:rsid w:val="00CB4F3A"/>
    <w:rsid w:val="00CB5A5A"/>
    <w:rsid w:val="00CE3BCE"/>
    <w:rsid w:val="00D1722F"/>
    <w:rsid w:val="00D2068C"/>
    <w:rsid w:val="00D22BDB"/>
    <w:rsid w:val="00D35D25"/>
    <w:rsid w:val="00D510F1"/>
    <w:rsid w:val="00DE33E3"/>
    <w:rsid w:val="00DE5743"/>
    <w:rsid w:val="00DF3CCE"/>
    <w:rsid w:val="00E01A65"/>
    <w:rsid w:val="00E22E07"/>
    <w:rsid w:val="00E824E2"/>
    <w:rsid w:val="00EA3E57"/>
    <w:rsid w:val="00F51598"/>
    <w:rsid w:val="00FE4B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B79B073"/>
  <w15:docId w15:val="{0F42A2FD-CC1E-42C0-B532-EFEF9305E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50A"/>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B050A"/>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BB050A"/>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BB050A"/>
    <w:pPr>
      <w:keepNext/>
      <w:keepLines/>
      <w:spacing w:before="120" w:after="60"/>
      <w:outlineLvl w:val="2"/>
    </w:pPr>
    <w:rPr>
      <w:b/>
      <w:bCs/>
      <w:i/>
      <w:color w:val="CF4520"/>
      <w:sz w:val="24"/>
    </w:rPr>
  </w:style>
  <w:style w:type="paragraph" w:styleId="Heading4">
    <w:name w:val="heading 4"/>
    <w:aliases w:val="Para4,(a)"/>
    <w:basedOn w:val="Normal"/>
    <w:next w:val="Normal"/>
    <w:link w:val="Heading4Char"/>
    <w:uiPriority w:val="9"/>
    <w:qFormat/>
    <w:rsid w:val="00BB050A"/>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E824E2"/>
    <w:pPr>
      <w:numPr>
        <w:ilvl w:val="4"/>
        <w:numId w:val="22"/>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E824E2"/>
    <w:pPr>
      <w:numPr>
        <w:ilvl w:val="5"/>
        <w:numId w:val="22"/>
      </w:numPr>
      <w:spacing w:before="240" w:after="60"/>
      <w:outlineLvl w:val="5"/>
    </w:pPr>
    <w:rPr>
      <w:i/>
      <w:sz w:val="22"/>
    </w:rPr>
  </w:style>
  <w:style w:type="paragraph" w:styleId="Heading7">
    <w:name w:val="heading 7"/>
    <w:aliases w:val="Spare3"/>
    <w:basedOn w:val="Normal"/>
    <w:next w:val="Normal"/>
    <w:link w:val="Heading7Char"/>
    <w:qFormat/>
    <w:rsid w:val="00E824E2"/>
    <w:pPr>
      <w:numPr>
        <w:ilvl w:val="6"/>
        <w:numId w:val="22"/>
      </w:numPr>
      <w:spacing w:before="240" w:after="60"/>
      <w:outlineLvl w:val="6"/>
    </w:pPr>
  </w:style>
  <w:style w:type="paragraph" w:styleId="Heading8">
    <w:name w:val="heading 8"/>
    <w:aliases w:val="Spare4,(A)"/>
    <w:basedOn w:val="Normal"/>
    <w:next w:val="Normal"/>
    <w:link w:val="Heading8Char"/>
    <w:qFormat/>
    <w:rsid w:val="00E824E2"/>
    <w:pPr>
      <w:numPr>
        <w:ilvl w:val="7"/>
        <w:numId w:val="22"/>
      </w:numPr>
      <w:spacing w:before="240" w:after="60"/>
      <w:outlineLvl w:val="7"/>
    </w:pPr>
    <w:rPr>
      <w:i/>
    </w:rPr>
  </w:style>
  <w:style w:type="paragraph" w:styleId="Heading9">
    <w:name w:val="heading 9"/>
    <w:aliases w:val="Spare5,HAPPY,I"/>
    <w:basedOn w:val="Normal"/>
    <w:next w:val="Normal"/>
    <w:link w:val="Heading9Char"/>
    <w:qFormat/>
    <w:rsid w:val="00E824E2"/>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BB05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50A"/>
  </w:style>
  <w:style w:type="paragraph" w:styleId="TOC1">
    <w:name w:val="toc 1"/>
    <w:autoRedefine/>
    <w:uiPriority w:val="39"/>
    <w:rsid w:val="00BB050A"/>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TOC2">
    <w:name w:val="toc 2"/>
    <w:next w:val="ASDEFCONNormal"/>
    <w:autoRedefine/>
    <w:uiPriority w:val="39"/>
    <w:rsid w:val="00BB050A"/>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BB050A"/>
    <w:pPr>
      <w:spacing w:after="100"/>
      <w:ind w:left="400"/>
    </w:pPr>
  </w:style>
  <w:style w:type="paragraph" w:styleId="BalloonText">
    <w:name w:val="Balloon Text"/>
    <w:basedOn w:val="Normal"/>
    <w:semiHidden/>
    <w:rsid w:val="00984E64"/>
    <w:rPr>
      <w:rFonts w:ascii="Tahoma" w:hAnsi="Tahoma" w:cs="Tahoma"/>
      <w:sz w:val="16"/>
      <w:szCs w:val="16"/>
    </w:rPr>
  </w:style>
  <w:style w:type="table" w:styleId="TableGrid">
    <w:name w:val="Table Grid"/>
    <w:basedOn w:val="TableNormal"/>
    <w:rsid w:val="001F6A6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1F6A63"/>
  </w:style>
  <w:style w:type="paragraph" w:customStyle="1" w:styleId="Style1">
    <w:name w:val="Style1"/>
    <w:basedOn w:val="Heading4"/>
    <w:rsid w:val="001F6A63"/>
    <w:rPr>
      <w:b w:val="0"/>
    </w:rPr>
  </w:style>
  <w:style w:type="paragraph" w:styleId="EndnoteText">
    <w:name w:val="endnote text"/>
    <w:basedOn w:val="Normal"/>
    <w:semiHidden/>
    <w:rsid w:val="001F6A63"/>
  </w:style>
  <w:style w:type="paragraph" w:customStyle="1" w:styleId="COTCOCLV2-ASDEFCON">
    <w:name w:val="COT/COC LV2 - ASDEFCON"/>
    <w:basedOn w:val="ASDEFCONNormal"/>
    <w:next w:val="COTCOCLV3-ASDEFCON"/>
    <w:rsid w:val="00BB050A"/>
    <w:pPr>
      <w:keepNext/>
      <w:keepLines/>
      <w:numPr>
        <w:ilvl w:val="1"/>
        <w:numId w:val="3"/>
      </w:numPr>
      <w:pBdr>
        <w:bottom w:val="single" w:sz="4" w:space="1" w:color="auto"/>
      </w:pBdr>
    </w:pPr>
    <w:rPr>
      <w:b/>
    </w:rPr>
  </w:style>
  <w:style w:type="paragraph" w:customStyle="1" w:styleId="ASDEFCONNormal">
    <w:name w:val="ASDEFCON Normal"/>
    <w:link w:val="ASDEFCONNormalChar"/>
    <w:rsid w:val="00BB050A"/>
    <w:pPr>
      <w:spacing w:after="120"/>
      <w:jc w:val="both"/>
    </w:pPr>
    <w:rPr>
      <w:rFonts w:ascii="Arial" w:hAnsi="Arial"/>
      <w:color w:val="000000"/>
      <w:szCs w:val="40"/>
    </w:rPr>
  </w:style>
  <w:style w:type="character" w:customStyle="1" w:styleId="ASDEFCONNormalChar">
    <w:name w:val="ASDEFCON Normal Char"/>
    <w:link w:val="ASDEFCONNormal"/>
    <w:rsid w:val="00BB050A"/>
    <w:rPr>
      <w:rFonts w:ascii="Arial" w:hAnsi="Arial"/>
      <w:color w:val="000000"/>
      <w:szCs w:val="40"/>
    </w:rPr>
  </w:style>
  <w:style w:type="paragraph" w:customStyle="1" w:styleId="COTCOCLV3-ASDEFCON">
    <w:name w:val="COT/COC LV3 - ASDEFCON"/>
    <w:basedOn w:val="ASDEFCONNormal"/>
    <w:rsid w:val="00BB050A"/>
    <w:pPr>
      <w:numPr>
        <w:ilvl w:val="2"/>
        <w:numId w:val="3"/>
      </w:numPr>
    </w:pPr>
  </w:style>
  <w:style w:type="paragraph" w:customStyle="1" w:styleId="COTCOCLV1-ASDEFCON">
    <w:name w:val="COT/COC LV1 - ASDEFCON"/>
    <w:basedOn w:val="ASDEFCONNormal"/>
    <w:next w:val="COTCOCLV2-ASDEFCON"/>
    <w:rsid w:val="00BB050A"/>
    <w:pPr>
      <w:keepNext/>
      <w:keepLines/>
      <w:numPr>
        <w:numId w:val="3"/>
      </w:numPr>
      <w:spacing w:before="240"/>
    </w:pPr>
    <w:rPr>
      <w:b/>
      <w:caps/>
    </w:rPr>
  </w:style>
  <w:style w:type="paragraph" w:customStyle="1" w:styleId="COTCOCLV4-ASDEFCON">
    <w:name w:val="COT/COC LV4 - ASDEFCON"/>
    <w:basedOn w:val="ASDEFCONNormal"/>
    <w:rsid w:val="00BB050A"/>
    <w:pPr>
      <w:numPr>
        <w:ilvl w:val="3"/>
        <w:numId w:val="3"/>
      </w:numPr>
    </w:pPr>
  </w:style>
  <w:style w:type="paragraph" w:customStyle="1" w:styleId="COTCOCLV5-ASDEFCON">
    <w:name w:val="COT/COC LV5 - ASDEFCON"/>
    <w:basedOn w:val="ASDEFCONNormal"/>
    <w:rsid w:val="00BB050A"/>
    <w:pPr>
      <w:numPr>
        <w:ilvl w:val="4"/>
        <w:numId w:val="3"/>
      </w:numPr>
    </w:pPr>
  </w:style>
  <w:style w:type="paragraph" w:customStyle="1" w:styleId="COTCOCLV6-ASDEFCON">
    <w:name w:val="COT/COC LV6 - ASDEFCON"/>
    <w:basedOn w:val="ASDEFCONNormal"/>
    <w:rsid w:val="00BB050A"/>
    <w:pPr>
      <w:keepLines/>
      <w:numPr>
        <w:ilvl w:val="5"/>
        <w:numId w:val="3"/>
      </w:numPr>
    </w:pPr>
  </w:style>
  <w:style w:type="paragraph" w:customStyle="1" w:styleId="ASDEFCONOption">
    <w:name w:val="ASDEFCON Option"/>
    <w:basedOn w:val="ASDEFCONNormal"/>
    <w:rsid w:val="00BB050A"/>
    <w:pPr>
      <w:keepNext/>
      <w:spacing w:before="60"/>
    </w:pPr>
    <w:rPr>
      <w:b/>
      <w:i/>
      <w:szCs w:val="24"/>
    </w:rPr>
  </w:style>
  <w:style w:type="paragraph" w:customStyle="1" w:styleId="NoteToDrafters-ASDEFCON">
    <w:name w:val="Note To Drafters - ASDEFCON"/>
    <w:basedOn w:val="ASDEFCONNormal"/>
    <w:rsid w:val="00BB050A"/>
    <w:pPr>
      <w:keepNext/>
      <w:shd w:val="clear" w:color="auto" w:fill="000000"/>
    </w:pPr>
    <w:rPr>
      <w:b/>
      <w:i/>
      <w:color w:val="FFFFFF"/>
    </w:rPr>
  </w:style>
  <w:style w:type="paragraph" w:customStyle="1" w:styleId="NoteToTenderers-ASDEFCON">
    <w:name w:val="Note To Tenderers - ASDEFCON"/>
    <w:basedOn w:val="ASDEFCONNormal"/>
    <w:rsid w:val="00BB050A"/>
    <w:pPr>
      <w:keepNext/>
      <w:shd w:val="pct15" w:color="auto" w:fill="auto"/>
    </w:pPr>
    <w:rPr>
      <w:b/>
      <w:i/>
    </w:rPr>
  </w:style>
  <w:style w:type="paragraph" w:customStyle="1" w:styleId="ASDEFCONTitle">
    <w:name w:val="ASDEFCON Title"/>
    <w:basedOn w:val="Normal"/>
    <w:rsid w:val="00BB050A"/>
    <w:pPr>
      <w:keepLines/>
      <w:spacing w:before="240"/>
      <w:jc w:val="center"/>
    </w:pPr>
    <w:rPr>
      <w:b/>
      <w:caps/>
    </w:rPr>
  </w:style>
  <w:style w:type="paragraph" w:customStyle="1" w:styleId="ATTANNLV1-ASDEFCON">
    <w:name w:val="ATT/ANN LV1 - ASDEFCON"/>
    <w:basedOn w:val="ASDEFCONNormal"/>
    <w:next w:val="ATTANNLV2-ASDEFCON"/>
    <w:rsid w:val="00BB050A"/>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B050A"/>
    <w:pPr>
      <w:numPr>
        <w:ilvl w:val="1"/>
        <w:numId w:val="4"/>
      </w:numPr>
    </w:pPr>
    <w:rPr>
      <w:szCs w:val="24"/>
    </w:rPr>
  </w:style>
  <w:style w:type="character" w:customStyle="1" w:styleId="ATTANNLV2-ASDEFCONChar">
    <w:name w:val="ATT/ANN LV2 - ASDEFCON Char"/>
    <w:link w:val="ATTANNLV2-ASDEFCON"/>
    <w:rsid w:val="00BB050A"/>
    <w:rPr>
      <w:rFonts w:ascii="Arial" w:hAnsi="Arial"/>
      <w:color w:val="000000"/>
      <w:szCs w:val="24"/>
    </w:rPr>
  </w:style>
  <w:style w:type="paragraph" w:customStyle="1" w:styleId="ATTANNLV3-ASDEFCON">
    <w:name w:val="ATT/ANN LV3 - ASDEFCON"/>
    <w:basedOn w:val="ASDEFCONNormal"/>
    <w:rsid w:val="00BB050A"/>
    <w:pPr>
      <w:numPr>
        <w:ilvl w:val="2"/>
        <w:numId w:val="4"/>
      </w:numPr>
    </w:pPr>
    <w:rPr>
      <w:szCs w:val="24"/>
    </w:rPr>
  </w:style>
  <w:style w:type="paragraph" w:customStyle="1" w:styleId="ATTANNLV4-ASDEFCON">
    <w:name w:val="ATT/ANN LV4 - ASDEFCON"/>
    <w:basedOn w:val="ASDEFCONNormal"/>
    <w:rsid w:val="00BB050A"/>
    <w:pPr>
      <w:numPr>
        <w:ilvl w:val="3"/>
        <w:numId w:val="4"/>
      </w:numPr>
    </w:pPr>
    <w:rPr>
      <w:szCs w:val="24"/>
    </w:rPr>
  </w:style>
  <w:style w:type="paragraph" w:customStyle="1" w:styleId="ASDEFCONCoverTitle">
    <w:name w:val="ASDEFCON Cover Title"/>
    <w:rsid w:val="00BB050A"/>
    <w:pPr>
      <w:jc w:val="center"/>
    </w:pPr>
    <w:rPr>
      <w:rFonts w:ascii="Georgia" w:hAnsi="Georgia"/>
      <w:b/>
      <w:color w:val="000000"/>
      <w:sz w:val="100"/>
      <w:szCs w:val="24"/>
    </w:rPr>
  </w:style>
  <w:style w:type="paragraph" w:customStyle="1" w:styleId="ASDEFCONHeaderFooterLeft">
    <w:name w:val="ASDEFCON Header/Footer Left"/>
    <w:basedOn w:val="ASDEFCONNormal"/>
    <w:rsid w:val="00BB050A"/>
    <w:pPr>
      <w:spacing w:after="0"/>
      <w:jc w:val="left"/>
    </w:pPr>
    <w:rPr>
      <w:sz w:val="16"/>
      <w:szCs w:val="24"/>
    </w:rPr>
  </w:style>
  <w:style w:type="paragraph" w:customStyle="1" w:styleId="ASDEFCONCoverPageIncorp">
    <w:name w:val="ASDEFCON Cover Page Incorp"/>
    <w:rsid w:val="00BB050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B050A"/>
    <w:rPr>
      <w:b/>
      <w:i/>
    </w:rPr>
  </w:style>
  <w:style w:type="paragraph" w:customStyle="1" w:styleId="COTCOCLV2NONUM-ASDEFCON">
    <w:name w:val="COT/COC LV2 NONUM - ASDEFCON"/>
    <w:basedOn w:val="COTCOCLV2-ASDEFCON"/>
    <w:next w:val="COTCOCLV3-ASDEFCON"/>
    <w:rsid w:val="00BB050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B050A"/>
    <w:pPr>
      <w:keepNext w:val="0"/>
      <w:numPr>
        <w:numId w:val="0"/>
      </w:numPr>
      <w:ind w:left="851"/>
    </w:pPr>
    <w:rPr>
      <w:bCs/>
      <w:szCs w:val="20"/>
    </w:rPr>
  </w:style>
  <w:style w:type="paragraph" w:customStyle="1" w:styleId="COTCOCLV3NONUM-ASDEFCON">
    <w:name w:val="COT/COC LV3 NONUM - ASDEFCON"/>
    <w:basedOn w:val="COTCOCLV3-ASDEFCON"/>
    <w:next w:val="COTCOCLV3-ASDEFCON"/>
    <w:rsid w:val="00BB050A"/>
    <w:pPr>
      <w:numPr>
        <w:ilvl w:val="0"/>
        <w:numId w:val="0"/>
      </w:numPr>
      <w:ind w:left="851"/>
    </w:pPr>
    <w:rPr>
      <w:szCs w:val="20"/>
    </w:rPr>
  </w:style>
  <w:style w:type="paragraph" w:customStyle="1" w:styleId="COTCOCLV4NONUM-ASDEFCON">
    <w:name w:val="COT/COC LV4 NONUM - ASDEFCON"/>
    <w:basedOn w:val="COTCOCLV4-ASDEFCON"/>
    <w:next w:val="COTCOCLV4-ASDEFCON"/>
    <w:rsid w:val="00BB050A"/>
    <w:pPr>
      <w:numPr>
        <w:ilvl w:val="0"/>
        <w:numId w:val="0"/>
      </w:numPr>
      <w:ind w:left="1418"/>
    </w:pPr>
    <w:rPr>
      <w:szCs w:val="20"/>
    </w:rPr>
  </w:style>
  <w:style w:type="paragraph" w:customStyle="1" w:styleId="COTCOCLV5NONUM-ASDEFCON">
    <w:name w:val="COT/COC LV5 NONUM - ASDEFCON"/>
    <w:basedOn w:val="COTCOCLV5-ASDEFCON"/>
    <w:next w:val="COTCOCLV5-ASDEFCON"/>
    <w:rsid w:val="00BB050A"/>
    <w:pPr>
      <w:numPr>
        <w:ilvl w:val="0"/>
        <w:numId w:val="0"/>
      </w:numPr>
      <w:ind w:left="1985"/>
    </w:pPr>
    <w:rPr>
      <w:szCs w:val="20"/>
    </w:rPr>
  </w:style>
  <w:style w:type="paragraph" w:customStyle="1" w:styleId="COTCOCLV6NONUM-ASDEFCON">
    <w:name w:val="COT/COC LV6 NONUM - ASDEFCON"/>
    <w:basedOn w:val="COTCOCLV6-ASDEFCON"/>
    <w:next w:val="COTCOCLV6-ASDEFCON"/>
    <w:rsid w:val="00BB050A"/>
    <w:pPr>
      <w:numPr>
        <w:ilvl w:val="0"/>
        <w:numId w:val="0"/>
      </w:numPr>
      <w:ind w:left="2552"/>
    </w:pPr>
    <w:rPr>
      <w:szCs w:val="20"/>
    </w:rPr>
  </w:style>
  <w:style w:type="paragraph" w:customStyle="1" w:styleId="ATTANNLV1NONUM-ASDEFCON">
    <w:name w:val="ATT/ANN LV1 NONUM - ASDEFCON"/>
    <w:basedOn w:val="ATTANNLV1-ASDEFCON"/>
    <w:next w:val="ATTANNLV2-ASDEFCON"/>
    <w:rsid w:val="00BB050A"/>
    <w:pPr>
      <w:numPr>
        <w:numId w:val="0"/>
      </w:numPr>
      <w:ind w:left="851"/>
    </w:pPr>
    <w:rPr>
      <w:bCs/>
      <w:szCs w:val="20"/>
    </w:rPr>
  </w:style>
  <w:style w:type="paragraph" w:customStyle="1" w:styleId="ATTANNLV2NONUM-ASDEFCON">
    <w:name w:val="ATT/ANN LV2 NONUM - ASDEFCON"/>
    <w:basedOn w:val="ATTANNLV2-ASDEFCON"/>
    <w:next w:val="ATTANNLV2-ASDEFCON"/>
    <w:rsid w:val="00BB050A"/>
    <w:pPr>
      <w:numPr>
        <w:ilvl w:val="0"/>
        <w:numId w:val="0"/>
      </w:numPr>
      <w:ind w:left="851"/>
    </w:pPr>
    <w:rPr>
      <w:szCs w:val="20"/>
    </w:rPr>
  </w:style>
  <w:style w:type="paragraph" w:customStyle="1" w:styleId="ATTANNLV3NONUM-ASDEFCON">
    <w:name w:val="ATT/ANN LV3 NONUM - ASDEFCON"/>
    <w:basedOn w:val="ATTANNLV3-ASDEFCON"/>
    <w:next w:val="ATTANNLV3-ASDEFCON"/>
    <w:rsid w:val="00BB050A"/>
    <w:pPr>
      <w:numPr>
        <w:ilvl w:val="0"/>
        <w:numId w:val="0"/>
      </w:numPr>
      <w:ind w:left="1418"/>
    </w:pPr>
    <w:rPr>
      <w:szCs w:val="20"/>
    </w:rPr>
  </w:style>
  <w:style w:type="paragraph" w:customStyle="1" w:styleId="ATTANNLV4NONUM-ASDEFCON">
    <w:name w:val="ATT/ANN LV4 NONUM - ASDEFCON"/>
    <w:basedOn w:val="ATTANNLV4-ASDEFCON"/>
    <w:next w:val="ATTANNLV4-ASDEFCON"/>
    <w:rsid w:val="00BB050A"/>
    <w:pPr>
      <w:numPr>
        <w:ilvl w:val="0"/>
        <w:numId w:val="0"/>
      </w:numPr>
      <w:ind w:left="1985"/>
    </w:pPr>
    <w:rPr>
      <w:szCs w:val="20"/>
    </w:rPr>
  </w:style>
  <w:style w:type="paragraph" w:customStyle="1" w:styleId="NoteToDraftersBullets-ASDEFCON">
    <w:name w:val="Note To Drafters Bullets - ASDEFCON"/>
    <w:basedOn w:val="NoteToDrafters-ASDEFCON"/>
    <w:rsid w:val="00BB050A"/>
    <w:pPr>
      <w:numPr>
        <w:numId w:val="5"/>
      </w:numPr>
    </w:pPr>
    <w:rPr>
      <w:bCs/>
      <w:iCs/>
      <w:szCs w:val="20"/>
    </w:rPr>
  </w:style>
  <w:style w:type="paragraph" w:customStyle="1" w:styleId="NoteToDraftersList-ASDEFCON">
    <w:name w:val="Note To Drafters List - ASDEFCON"/>
    <w:basedOn w:val="NoteToDrafters-ASDEFCON"/>
    <w:rsid w:val="00BB050A"/>
    <w:pPr>
      <w:numPr>
        <w:numId w:val="6"/>
      </w:numPr>
    </w:pPr>
    <w:rPr>
      <w:bCs/>
      <w:iCs/>
      <w:szCs w:val="20"/>
    </w:rPr>
  </w:style>
  <w:style w:type="paragraph" w:customStyle="1" w:styleId="NoteToTenderersBullets-ASDEFCON">
    <w:name w:val="Note To Tenderers Bullets - ASDEFCON"/>
    <w:basedOn w:val="NoteToTenderers-ASDEFCON"/>
    <w:rsid w:val="00BB050A"/>
    <w:pPr>
      <w:numPr>
        <w:numId w:val="7"/>
      </w:numPr>
    </w:pPr>
    <w:rPr>
      <w:bCs/>
      <w:iCs/>
      <w:szCs w:val="20"/>
    </w:rPr>
  </w:style>
  <w:style w:type="paragraph" w:customStyle="1" w:styleId="NoteToTenderersList-ASDEFCON">
    <w:name w:val="Note To Tenderers List - ASDEFCON"/>
    <w:basedOn w:val="NoteToTenderers-ASDEFCON"/>
    <w:rsid w:val="00BB050A"/>
    <w:pPr>
      <w:numPr>
        <w:numId w:val="8"/>
      </w:numPr>
    </w:pPr>
    <w:rPr>
      <w:bCs/>
      <w:iCs/>
      <w:szCs w:val="20"/>
    </w:rPr>
  </w:style>
  <w:style w:type="paragraph" w:customStyle="1" w:styleId="SOWHL1-ASDEFCON">
    <w:name w:val="SOW HL1 - ASDEFCON"/>
    <w:basedOn w:val="ASDEFCONNormal"/>
    <w:next w:val="SOWHL2-ASDEFCON"/>
    <w:qFormat/>
    <w:rsid w:val="00BB050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B050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B050A"/>
    <w:pPr>
      <w:keepNext/>
      <w:numPr>
        <w:ilvl w:val="2"/>
        <w:numId w:val="2"/>
      </w:numPr>
    </w:pPr>
    <w:rPr>
      <w:rFonts w:eastAsia="Calibri"/>
      <w:b/>
      <w:szCs w:val="22"/>
      <w:lang w:eastAsia="en-US"/>
    </w:rPr>
  </w:style>
  <w:style w:type="paragraph" w:customStyle="1" w:styleId="SOWHL4-ASDEFCON">
    <w:name w:val="SOW HL4 - ASDEFCON"/>
    <w:basedOn w:val="ASDEFCONNormal"/>
    <w:qFormat/>
    <w:rsid w:val="00BB050A"/>
    <w:pPr>
      <w:keepNext/>
      <w:numPr>
        <w:ilvl w:val="3"/>
        <w:numId w:val="2"/>
      </w:numPr>
    </w:pPr>
    <w:rPr>
      <w:rFonts w:eastAsia="Calibri"/>
      <w:b/>
      <w:szCs w:val="22"/>
      <w:lang w:eastAsia="en-US"/>
    </w:rPr>
  </w:style>
  <w:style w:type="paragraph" w:customStyle="1" w:styleId="SOWHL5-ASDEFCON">
    <w:name w:val="SOW HL5 - ASDEFCON"/>
    <w:basedOn w:val="ASDEFCONNormal"/>
    <w:qFormat/>
    <w:rsid w:val="00BB050A"/>
    <w:pPr>
      <w:keepNext/>
      <w:numPr>
        <w:ilvl w:val="4"/>
        <w:numId w:val="2"/>
      </w:numPr>
    </w:pPr>
    <w:rPr>
      <w:rFonts w:eastAsia="Calibri"/>
      <w:b/>
      <w:szCs w:val="22"/>
      <w:lang w:eastAsia="en-US"/>
    </w:rPr>
  </w:style>
  <w:style w:type="paragraph" w:customStyle="1" w:styleId="SOWSubL1-ASDEFCON">
    <w:name w:val="SOW SubL1 - ASDEFCON"/>
    <w:basedOn w:val="ASDEFCONNormal"/>
    <w:qFormat/>
    <w:rsid w:val="00BB050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B050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B050A"/>
    <w:pPr>
      <w:numPr>
        <w:ilvl w:val="0"/>
        <w:numId w:val="0"/>
      </w:numPr>
      <w:ind w:left="1134"/>
    </w:pPr>
    <w:rPr>
      <w:rFonts w:eastAsia="Times New Roman"/>
      <w:bCs/>
      <w:szCs w:val="20"/>
    </w:rPr>
  </w:style>
  <w:style w:type="paragraph" w:customStyle="1" w:styleId="SOWTL2-ASDEFCON">
    <w:name w:val="SOW TL2 - ASDEFCON"/>
    <w:basedOn w:val="SOWHL2-ASDEFCON"/>
    <w:rsid w:val="00BB050A"/>
    <w:pPr>
      <w:keepNext w:val="0"/>
      <w:pBdr>
        <w:bottom w:val="none" w:sz="0" w:space="0" w:color="auto"/>
      </w:pBdr>
    </w:pPr>
    <w:rPr>
      <w:b w:val="0"/>
    </w:rPr>
  </w:style>
  <w:style w:type="paragraph" w:customStyle="1" w:styleId="SOWTL3NONUM-ASDEFCON">
    <w:name w:val="SOW TL3 NONUM - ASDEFCON"/>
    <w:basedOn w:val="SOWTL3-ASDEFCON"/>
    <w:next w:val="SOWTL3-ASDEFCON"/>
    <w:rsid w:val="00BB050A"/>
    <w:pPr>
      <w:numPr>
        <w:ilvl w:val="0"/>
        <w:numId w:val="0"/>
      </w:numPr>
      <w:ind w:left="1134"/>
    </w:pPr>
    <w:rPr>
      <w:rFonts w:eastAsia="Times New Roman"/>
      <w:bCs/>
      <w:szCs w:val="20"/>
    </w:rPr>
  </w:style>
  <w:style w:type="paragraph" w:customStyle="1" w:styleId="SOWTL3-ASDEFCON">
    <w:name w:val="SOW TL3 - ASDEFCON"/>
    <w:basedOn w:val="SOWHL3-ASDEFCON"/>
    <w:rsid w:val="00BB050A"/>
    <w:pPr>
      <w:keepNext w:val="0"/>
    </w:pPr>
    <w:rPr>
      <w:b w:val="0"/>
    </w:rPr>
  </w:style>
  <w:style w:type="paragraph" w:customStyle="1" w:styleId="SOWTL4NONUM-ASDEFCON">
    <w:name w:val="SOW TL4 NONUM - ASDEFCON"/>
    <w:basedOn w:val="SOWTL4-ASDEFCON"/>
    <w:next w:val="SOWTL4-ASDEFCON"/>
    <w:rsid w:val="00BB050A"/>
    <w:pPr>
      <w:numPr>
        <w:ilvl w:val="0"/>
        <w:numId w:val="0"/>
      </w:numPr>
      <w:ind w:left="1134"/>
    </w:pPr>
    <w:rPr>
      <w:rFonts w:eastAsia="Times New Roman"/>
      <w:bCs/>
      <w:szCs w:val="20"/>
    </w:rPr>
  </w:style>
  <w:style w:type="paragraph" w:customStyle="1" w:styleId="SOWTL4-ASDEFCON">
    <w:name w:val="SOW TL4 - ASDEFCON"/>
    <w:basedOn w:val="SOWHL4-ASDEFCON"/>
    <w:rsid w:val="00BB050A"/>
    <w:pPr>
      <w:keepNext w:val="0"/>
    </w:pPr>
    <w:rPr>
      <w:b w:val="0"/>
    </w:rPr>
  </w:style>
  <w:style w:type="paragraph" w:customStyle="1" w:styleId="SOWTL5NONUM-ASDEFCON">
    <w:name w:val="SOW TL5 NONUM - ASDEFCON"/>
    <w:basedOn w:val="SOWHL5-ASDEFCON"/>
    <w:next w:val="SOWTL5-ASDEFCON"/>
    <w:rsid w:val="00BB050A"/>
    <w:pPr>
      <w:keepNext w:val="0"/>
      <w:numPr>
        <w:ilvl w:val="0"/>
        <w:numId w:val="0"/>
      </w:numPr>
      <w:ind w:left="1134"/>
    </w:pPr>
    <w:rPr>
      <w:b w:val="0"/>
    </w:rPr>
  </w:style>
  <w:style w:type="paragraph" w:customStyle="1" w:styleId="SOWTL5-ASDEFCON">
    <w:name w:val="SOW TL5 - ASDEFCON"/>
    <w:basedOn w:val="SOWHL5-ASDEFCON"/>
    <w:rsid w:val="00BB050A"/>
    <w:pPr>
      <w:keepNext w:val="0"/>
    </w:pPr>
    <w:rPr>
      <w:b w:val="0"/>
    </w:rPr>
  </w:style>
  <w:style w:type="paragraph" w:customStyle="1" w:styleId="SOWSubL2-ASDEFCON">
    <w:name w:val="SOW SubL2 - ASDEFCON"/>
    <w:basedOn w:val="ASDEFCONNormal"/>
    <w:qFormat/>
    <w:rsid w:val="00BB050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B050A"/>
    <w:pPr>
      <w:numPr>
        <w:numId w:val="0"/>
      </w:numPr>
      <w:ind w:left="1701"/>
    </w:pPr>
  </w:style>
  <w:style w:type="paragraph" w:customStyle="1" w:styleId="SOWSubL2NONUM-ASDEFCON">
    <w:name w:val="SOW SubL2 NONUM - ASDEFCON"/>
    <w:basedOn w:val="SOWSubL2-ASDEFCON"/>
    <w:next w:val="SOWSubL2-ASDEFCON"/>
    <w:qFormat/>
    <w:rsid w:val="00BB050A"/>
    <w:pPr>
      <w:numPr>
        <w:ilvl w:val="0"/>
        <w:numId w:val="0"/>
      </w:numPr>
      <w:ind w:left="2268"/>
    </w:pPr>
  </w:style>
  <w:style w:type="paragraph" w:styleId="FootnoteText">
    <w:name w:val="footnote text"/>
    <w:basedOn w:val="Normal"/>
    <w:link w:val="FootnoteTextChar"/>
    <w:semiHidden/>
    <w:rsid w:val="00BB050A"/>
    <w:rPr>
      <w:szCs w:val="20"/>
    </w:rPr>
  </w:style>
  <w:style w:type="character" w:customStyle="1" w:styleId="FootnoteTextChar">
    <w:name w:val="Footnote Text Char"/>
    <w:link w:val="FootnoteText"/>
    <w:semiHidden/>
    <w:rsid w:val="00DF3CCE"/>
    <w:rPr>
      <w:rFonts w:ascii="Arial" w:hAnsi="Arial"/>
    </w:rPr>
  </w:style>
  <w:style w:type="paragraph" w:customStyle="1" w:styleId="ASDEFCONTextBlock">
    <w:name w:val="ASDEFCON TextBlock"/>
    <w:basedOn w:val="ASDEFCONNormal"/>
    <w:qFormat/>
    <w:rsid w:val="00BB050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B050A"/>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B050A"/>
    <w:pPr>
      <w:keepNext/>
      <w:spacing w:before="240"/>
    </w:pPr>
    <w:rPr>
      <w:rFonts w:ascii="Arial Bold" w:hAnsi="Arial Bold"/>
      <w:b/>
      <w:bCs/>
      <w:caps/>
      <w:szCs w:val="20"/>
    </w:rPr>
  </w:style>
  <w:style w:type="paragraph" w:customStyle="1" w:styleId="Table8ptHeading-ASDEFCON">
    <w:name w:val="Table 8pt Heading - ASDEFCON"/>
    <w:basedOn w:val="ASDEFCONNormal"/>
    <w:rsid w:val="00BB050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B050A"/>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B050A"/>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B050A"/>
    <w:rPr>
      <w:rFonts w:ascii="Arial" w:eastAsia="Calibri" w:hAnsi="Arial"/>
      <w:color w:val="000000"/>
      <w:szCs w:val="22"/>
      <w:lang w:eastAsia="en-US"/>
    </w:rPr>
  </w:style>
  <w:style w:type="paragraph" w:customStyle="1" w:styleId="Table8ptSub1-ASDEFCON">
    <w:name w:val="Table 8pt Sub1 - ASDEFCON"/>
    <w:basedOn w:val="Table8ptText-ASDEFCON"/>
    <w:rsid w:val="00BB050A"/>
    <w:pPr>
      <w:numPr>
        <w:ilvl w:val="1"/>
      </w:numPr>
    </w:pPr>
  </w:style>
  <w:style w:type="paragraph" w:customStyle="1" w:styleId="Table8ptSub2-ASDEFCON">
    <w:name w:val="Table 8pt Sub2 - ASDEFCON"/>
    <w:basedOn w:val="Table8ptText-ASDEFCON"/>
    <w:rsid w:val="00BB050A"/>
    <w:pPr>
      <w:numPr>
        <w:ilvl w:val="2"/>
      </w:numPr>
    </w:pPr>
  </w:style>
  <w:style w:type="paragraph" w:customStyle="1" w:styleId="Table10ptHeading-ASDEFCON">
    <w:name w:val="Table 10pt Heading - ASDEFCON"/>
    <w:basedOn w:val="ASDEFCONNormal"/>
    <w:rsid w:val="00BB050A"/>
    <w:pPr>
      <w:keepNext/>
      <w:spacing w:before="60" w:after="60"/>
      <w:jc w:val="center"/>
    </w:pPr>
    <w:rPr>
      <w:b/>
    </w:rPr>
  </w:style>
  <w:style w:type="paragraph" w:customStyle="1" w:styleId="Table8ptBP1-ASDEFCON">
    <w:name w:val="Table 8pt BP1 - ASDEFCON"/>
    <w:basedOn w:val="Table8ptText-ASDEFCON"/>
    <w:rsid w:val="00BB050A"/>
    <w:pPr>
      <w:numPr>
        <w:numId w:val="10"/>
      </w:numPr>
      <w:tabs>
        <w:tab w:val="clear" w:pos="284"/>
      </w:tabs>
    </w:pPr>
  </w:style>
  <w:style w:type="paragraph" w:customStyle="1" w:styleId="Table8ptBP2-ASDEFCON">
    <w:name w:val="Table 8pt BP2 - ASDEFCON"/>
    <w:basedOn w:val="Table8ptText-ASDEFCON"/>
    <w:rsid w:val="00BB050A"/>
    <w:pPr>
      <w:numPr>
        <w:ilvl w:val="1"/>
        <w:numId w:val="10"/>
      </w:numPr>
      <w:tabs>
        <w:tab w:val="clear" w:pos="284"/>
      </w:tabs>
    </w:pPr>
    <w:rPr>
      <w:iCs/>
    </w:rPr>
  </w:style>
  <w:style w:type="paragraph" w:customStyle="1" w:styleId="ASDEFCONBulletsLV1">
    <w:name w:val="ASDEFCON Bullets LV1"/>
    <w:basedOn w:val="ASDEFCONNormal"/>
    <w:rsid w:val="00BB050A"/>
    <w:pPr>
      <w:numPr>
        <w:numId w:val="12"/>
      </w:numPr>
    </w:pPr>
    <w:rPr>
      <w:rFonts w:eastAsia="Calibri"/>
      <w:szCs w:val="22"/>
      <w:lang w:eastAsia="en-US"/>
    </w:rPr>
  </w:style>
  <w:style w:type="paragraph" w:customStyle="1" w:styleId="Table10ptSub1-ASDEFCON">
    <w:name w:val="Table 10pt Sub1 - ASDEFCON"/>
    <w:basedOn w:val="Table10ptText-ASDEFCON"/>
    <w:rsid w:val="00BB050A"/>
    <w:pPr>
      <w:numPr>
        <w:numId w:val="0"/>
      </w:numPr>
      <w:tabs>
        <w:tab w:val="num" w:pos="284"/>
      </w:tabs>
      <w:ind w:left="284" w:hanging="284"/>
      <w:jc w:val="both"/>
    </w:pPr>
  </w:style>
  <w:style w:type="paragraph" w:customStyle="1" w:styleId="Table10ptSub2-ASDEFCON">
    <w:name w:val="Table 10pt Sub2 - ASDEFCON"/>
    <w:basedOn w:val="Table10ptText-ASDEFCON"/>
    <w:rsid w:val="00BB050A"/>
    <w:pPr>
      <w:numPr>
        <w:numId w:val="0"/>
      </w:numPr>
      <w:tabs>
        <w:tab w:val="num" w:pos="567"/>
      </w:tabs>
      <w:ind w:left="567" w:hanging="283"/>
      <w:jc w:val="both"/>
    </w:pPr>
  </w:style>
  <w:style w:type="paragraph" w:customStyle="1" w:styleId="ASDEFCONBulletsLV2">
    <w:name w:val="ASDEFCON Bullets LV2"/>
    <w:basedOn w:val="ASDEFCONNormal"/>
    <w:rsid w:val="00BB050A"/>
    <w:pPr>
      <w:numPr>
        <w:numId w:val="1"/>
      </w:numPr>
    </w:pPr>
  </w:style>
  <w:style w:type="paragraph" w:customStyle="1" w:styleId="Table10ptBP1-ASDEFCON">
    <w:name w:val="Table 10pt BP1 - ASDEFCON"/>
    <w:basedOn w:val="ASDEFCONNormal"/>
    <w:rsid w:val="00BB050A"/>
    <w:pPr>
      <w:numPr>
        <w:numId w:val="16"/>
      </w:numPr>
      <w:spacing w:before="60" w:after="60"/>
    </w:pPr>
  </w:style>
  <w:style w:type="paragraph" w:customStyle="1" w:styleId="Table10ptBP2-ASDEFCON">
    <w:name w:val="Table 10pt BP2 - ASDEFCON"/>
    <w:basedOn w:val="ASDEFCONNormal"/>
    <w:link w:val="Table10ptBP2-ASDEFCONCharChar"/>
    <w:rsid w:val="00BB050A"/>
    <w:pPr>
      <w:numPr>
        <w:ilvl w:val="1"/>
        <w:numId w:val="16"/>
      </w:numPr>
      <w:spacing w:before="60" w:after="60"/>
    </w:pPr>
  </w:style>
  <w:style w:type="character" w:customStyle="1" w:styleId="Table10ptBP2-ASDEFCONCharChar">
    <w:name w:val="Table 10pt BP2 - ASDEFCON Char Char"/>
    <w:link w:val="Table10ptBP2-ASDEFCON"/>
    <w:rsid w:val="00BB050A"/>
    <w:rPr>
      <w:rFonts w:ascii="Arial" w:hAnsi="Arial"/>
      <w:color w:val="000000"/>
      <w:szCs w:val="40"/>
    </w:rPr>
  </w:style>
  <w:style w:type="paragraph" w:customStyle="1" w:styleId="GuideMarginHead-ASDEFCON">
    <w:name w:val="Guide Margin Head - ASDEFCON"/>
    <w:basedOn w:val="ASDEFCONNormal"/>
    <w:rsid w:val="00BB050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B050A"/>
    <w:pPr>
      <w:ind w:left="1680"/>
    </w:pPr>
    <w:rPr>
      <w:lang w:eastAsia="en-US"/>
    </w:rPr>
  </w:style>
  <w:style w:type="paragraph" w:customStyle="1" w:styleId="GuideSublistLv1-ASDEFCON">
    <w:name w:val="Guide Sublist Lv1 - ASDEFCON"/>
    <w:basedOn w:val="ASDEFCONNormal"/>
    <w:qFormat/>
    <w:rsid w:val="00BB050A"/>
    <w:pPr>
      <w:numPr>
        <w:numId w:val="20"/>
      </w:numPr>
    </w:pPr>
    <w:rPr>
      <w:rFonts w:eastAsia="Calibri"/>
      <w:szCs w:val="22"/>
      <w:lang w:eastAsia="en-US"/>
    </w:rPr>
  </w:style>
  <w:style w:type="paragraph" w:customStyle="1" w:styleId="GuideBullets-ASDEFCON">
    <w:name w:val="Guide Bullets - ASDEFCON"/>
    <w:basedOn w:val="ASDEFCONNormal"/>
    <w:rsid w:val="00BB050A"/>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B050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B050A"/>
    <w:pPr>
      <w:keepNext/>
      <w:spacing w:before="240"/>
    </w:pPr>
    <w:rPr>
      <w:rFonts w:eastAsia="Calibri"/>
      <w:b/>
      <w:caps/>
      <w:szCs w:val="20"/>
      <w:lang w:eastAsia="en-US"/>
    </w:rPr>
  </w:style>
  <w:style w:type="paragraph" w:customStyle="1" w:styleId="ASDEFCONSublist">
    <w:name w:val="ASDEFCON Sublist"/>
    <w:basedOn w:val="ASDEFCONNormal"/>
    <w:rsid w:val="00BB050A"/>
    <w:pPr>
      <w:numPr>
        <w:numId w:val="21"/>
      </w:numPr>
    </w:pPr>
    <w:rPr>
      <w:iCs/>
    </w:rPr>
  </w:style>
  <w:style w:type="paragraph" w:customStyle="1" w:styleId="ASDEFCONRecitals">
    <w:name w:val="ASDEFCON Recitals"/>
    <w:basedOn w:val="ASDEFCONNormal"/>
    <w:link w:val="ASDEFCONRecitalsCharChar"/>
    <w:rsid w:val="00BB050A"/>
    <w:pPr>
      <w:numPr>
        <w:numId w:val="13"/>
      </w:numPr>
    </w:pPr>
  </w:style>
  <w:style w:type="character" w:customStyle="1" w:styleId="ASDEFCONRecitalsCharChar">
    <w:name w:val="ASDEFCON Recitals Char Char"/>
    <w:link w:val="ASDEFCONRecitals"/>
    <w:rsid w:val="00BB050A"/>
    <w:rPr>
      <w:rFonts w:ascii="Arial" w:hAnsi="Arial"/>
      <w:color w:val="000000"/>
      <w:szCs w:val="40"/>
    </w:rPr>
  </w:style>
  <w:style w:type="paragraph" w:customStyle="1" w:styleId="NoteList-ASDEFCON">
    <w:name w:val="Note List - ASDEFCON"/>
    <w:basedOn w:val="ASDEFCONNormal"/>
    <w:rsid w:val="00BB050A"/>
    <w:pPr>
      <w:numPr>
        <w:numId w:val="14"/>
      </w:numPr>
    </w:pPr>
    <w:rPr>
      <w:b/>
      <w:bCs/>
      <w:i/>
    </w:rPr>
  </w:style>
  <w:style w:type="paragraph" w:customStyle="1" w:styleId="NoteBullets-ASDEFCON">
    <w:name w:val="Note Bullets - ASDEFCON"/>
    <w:basedOn w:val="ASDEFCONNormal"/>
    <w:rsid w:val="00BB050A"/>
    <w:pPr>
      <w:numPr>
        <w:numId w:val="15"/>
      </w:numPr>
    </w:pPr>
    <w:rPr>
      <w:b/>
      <w:i/>
    </w:rPr>
  </w:style>
  <w:style w:type="paragraph" w:styleId="Caption">
    <w:name w:val="caption"/>
    <w:basedOn w:val="Normal"/>
    <w:next w:val="Normal"/>
    <w:qFormat/>
    <w:rsid w:val="00BB050A"/>
    <w:pPr>
      <w:jc w:val="center"/>
    </w:pPr>
    <w:rPr>
      <w:b/>
      <w:bCs/>
      <w:szCs w:val="20"/>
    </w:rPr>
  </w:style>
  <w:style w:type="paragraph" w:customStyle="1" w:styleId="ASDEFCONOperativePartListLV1">
    <w:name w:val="ASDEFCON Operative Part List LV1"/>
    <w:basedOn w:val="ASDEFCONNormal"/>
    <w:rsid w:val="00BB050A"/>
    <w:pPr>
      <w:numPr>
        <w:numId w:val="17"/>
      </w:numPr>
    </w:pPr>
    <w:rPr>
      <w:iCs/>
    </w:rPr>
  </w:style>
  <w:style w:type="paragraph" w:customStyle="1" w:styleId="ASDEFCONOperativePartListLV2">
    <w:name w:val="ASDEFCON Operative Part List LV2"/>
    <w:basedOn w:val="ASDEFCONOperativePartListLV1"/>
    <w:rsid w:val="00BB050A"/>
    <w:pPr>
      <w:numPr>
        <w:ilvl w:val="1"/>
      </w:numPr>
    </w:pPr>
  </w:style>
  <w:style w:type="paragraph" w:customStyle="1" w:styleId="ASDEFCONOptionSpace">
    <w:name w:val="ASDEFCON Option Space"/>
    <w:basedOn w:val="ASDEFCONNormal"/>
    <w:rsid w:val="00BB050A"/>
    <w:pPr>
      <w:spacing w:after="0"/>
    </w:pPr>
    <w:rPr>
      <w:bCs/>
      <w:color w:val="FFFFFF"/>
      <w:sz w:val="8"/>
    </w:rPr>
  </w:style>
  <w:style w:type="paragraph" w:customStyle="1" w:styleId="ATTANNReferencetoCOC">
    <w:name w:val="ATT/ANN Reference to COC"/>
    <w:basedOn w:val="ASDEFCONNormal"/>
    <w:rsid w:val="00BB050A"/>
    <w:pPr>
      <w:keepNext/>
      <w:jc w:val="right"/>
    </w:pPr>
    <w:rPr>
      <w:i/>
      <w:iCs/>
      <w:szCs w:val="20"/>
    </w:rPr>
  </w:style>
  <w:style w:type="paragraph" w:customStyle="1" w:styleId="ASDEFCONHeaderFooterCenter">
    <w:name w:val="ASDEFCON Header/Footer Center"/>
    <w:basedOn w:val="ASDEFCONHeaderFooterLeft"/>
    <w:rsid w:val="00BB050A"/>
    <w:pPr>
      <w:jc w:val="center"/>
    </w:pPr>
    <w:rPr>
      <w:szCs w:val="20"/>
    </w:rPr>
  </w:style>
  <w:style w:type="paragraph" w:customStyle="1" w:styleId="ASDEFCONHeaderFooterRight">
    <w:name w:val="ASDEFCON Header/Footer Right"/>
    <w:basedOn w:val="ASDEFCONHeaderFooterLeft"/>
    <w:rsid w:val="00BB050A"/>
    <w:pPr>
      <w:jc w:val="right"/>
    </w:pPr>
    <w:rPr>
      <w:szCs w:val="20"/>
    </w:rPr>
  </w:style>
  <w:style w:type="paragraph" w:customStyle="1" w:styleId="ASDEFCONHeaderFooterClassification">
    <w:name w:val="ASDEFCON Header/Footer Classification"/>
    <w:basedOn w:val="ASDEFCONHeaderFooterLeft"/>
    <w:rsid w:val="00BB050A"/>
    <w:pPr>
      <w:jc w:val="center"/>
    </w:pPr>
    <w:rPr>
      <w:rFonts w:ascii="Arial Bold" w:hAnsi="Arial Bold"/>
      <w:b/>
      <w:bCs/>
      <w:caps/>
      <w:sz w:val="20"/>
    </w:rPr>
  </w:style>
  <w:style w:type="paragraph" w:customStyle="1" w:styleId="GuideLV3Head-ASDEFCON">
    <w:name w:val="Guide LV3 Head - ASDEFCON"/>
    <w:basedOn w:val="ASDEFCONNormal"/>
    <w:rsid w:val="00BB050A"/>
    <w:pPr>
      <w:keepNext/>
    </w:pPr>
    <w:rPr>
      <w:rFonts w:eastAsia="Calibri"/>
      <w:b/>
      <w:szCs w:val="22"/>
      <w:lang w:eastAsia="en-US"/>
    </w:rPr>
  </w:style>
  <w:style w:type="paragraph" w:customStyle="1" w:styleId="GuideSublistLv2-ASDEFCON">
    <w:name w:val="Guide Sublist Lv2 - ASDEFCON"/>
    <w:basedOn w:val="ASDEFCONNormal"/>
    <w:rsid w:val="00BB050A"/>
    <w:pPr>
      <w:numPr>
        <w:ilvl w:val="1"/>
        <w:numId w:val="20"/>
      </w:numPr>
    </w:p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BB050A"/>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BB050A"/>
    <w:rPr>
      <w:rFonts w:ascii="Arial" w:hAnsi="Arial"/>
      <w:b/>
      <w:bCs/>
      <w:i/>
      <w:color w:val="CF4520"/>
      <w:sz w:val="24"/>
      <w:szCs w:val="24"/>
    </w:rPr>
  </w:style>
  <w:style w:type="character" w:customStyle="1" w:styleId="Heading4Char">
    <w:name w:val="Heading 4 Char"/>
    <w:aliases w:val="Para4 Char,(a) Char"/>
    <w:link w:val="Heading4"/>
    <w:uiPriority w:val="9"/>
    <w:rsid w:val="00BB050A"/>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E824E2"/>
    <w:rPr>
      <w:rFonts w:ascii="Arial" w:hAnsi="Arial"/>
      <w:sz w:val="22"/>
      <w:szCs w:val="24"/>
    </w:rPr>
  </w:style>
  <w:style w:type="character" w:customStyle="1" w:styleId="Heading6Char">
    <w:name w:val="Heading 6 Char"/>
    <w:aliases w:val="sub-dash Char,sd Char,5 Char,Spare2 Char,A. Char,Heading 6 (a) Char,Smart 2000 Char"/>
    <w:link w:val="Heading6"/>
    <w:rsid w:val="00E824E2"/>
    <w:rPr>
      <w:rFonts w:ascii="Arial" w:hAnsi="Arial"/>
      <w:i/>
      <w:sz w:val="22"/>
      <w:szCs w:val="24"/>
    </w:rPr>
  </w:style>
  <w:style w:type="character" w:customStyle="1" w:styleId="Heading7Char">
    <w:name w:val="Heading 7 Char"/>
    <w:aliases w:val="Spare3 Char"/>
    <w:link w:val="Heading7"/>
    <w:rsid w:val="00E824E2"/>
    <w:rPr>
      <w:rFonts w:ascii="Arial" w:hAnsi="Arial"/>
      <w:szCs w:val="24"/>
    </w:rPr>
  </w:style>
  <w:style w:type="character" w:customStyle="1" w:styleId="Heading8Char">
    <w:name w:val="Heading 8 Char"/>
    <w:aliases w:val="Spare4 Char,(A) Char"/>
    <w:link w:val="Heading8"/>
    <w:rsid w:val="00E824E2"/>
    <w:rPr>
      <w:rFonts w:ascii="Arial" w:hAnsi="Arial"/>
      <w:i/>
      <w:szCs w:val="24"/>
    </w:rPr>
  </w:style>
  <w:style w:type="character" w:customStyle="1" w:styleId="Heading9Char">
    <w:name w:val="Heading 9 Char"/>
    <w:aliases w:val="Spare5 Char,HAPPY Char,I Char"/>
    <w:link w:val="Heading9"/>
    <w:rsid w:val="00E824E2"/>
    <w:rPr>
      <w:rFonts w:ascii="Arial" w:hAnsi="Arial"/>
      <w:i/>
      <w:sz w:val="18"/>
      <w:szCs w:val="24"/>
    </w:rPr>
  </w:style>
  <w:style w:type="character" w:styleId="Hyperlink">
    <w:name w:val="Hyperlink"/>
    <w:uiPriority w:val="99"/>
    <w:unhideWhenUsed/>
    <w:rsid w:val="00BB050A"/>
    <w:rPr>
      <w:color w:val="0000FF"/>
      <w:u w:val="single"/>
    </w:rPr>
  </w:style>
  <w:style w:type="paragraph" w:styleId="TOC4">
    <w:name w:val="toc 4"/>
    <w:basedOn w:val="Normal"/>
    <w:next w:val="Normal"/>
    <w:autoRedefine/>
    <w:rsid w:val="00BB050A"/>
    <w:pPr>
      <w:spacing w:after="100"/>
      <w:ind w:left="600"/>
    </w:pPr>
  </w:style>
  <w:style w:type="paragraph" w:styleId="TOC5">
    <w:name w:val="toc 5"/>
    <w:basedOn w:val="Normal"/>
    <w:next w:val="Normal"/>
    <w:autoRedefine/>
    <w:rsid w:val="00BB050A"/>
    <w:pPr>
      <w:spacing w:after="100"/>
      <w:ind w:left="800"/>
    </w:pPr>
  </w:style>
  <w:style w:type="paragraph" w:styleId="TOC6">
    <w:name w:val="toc 6"/>
    <w:basedOn w:val="Normal"/>
    <w:next w:val="Normal"/>
    <w:autoRedefine/>
    <w:rsid w:val="00BB050A"/>
    <w:pPr>
      <w:spacing w:after="100"/>
      <w:ind w:left="1000"/>
    </w:pPr>
  </w:style>
  <w:style w:type="paragraph" w:styleId="TOC7">
    <w:name w:val="toc 7"/>
    <w:basedOn w:val="Normal"/>
    <w:next w:val="Normal"/>
    <w:autoRedefine/>
    <w:rsid w:val="00BB050A"/>
    <w:pPr>
      <w:spacing w:after="100"/>
      <w:ind w:left="1200"/>
    </w:pPr>
  </w:style>
  <w:style w:type="paragraph" w:styleId="TOC8">
    <w:name w:val="toc 8"/>
    <w:basedOn w:val="Normal"/>
    <w:next w:val="Normal"/>
    <w:autoRedefine/>
    <w:rsid w:val="00BB050A"/>
    <w:pPr>
      <w:spacing w:after="100"/>
      <w:ind w:left="1400"/>
    </w:pPr>
  </w:style>
  <w:style w:type="paragraph" w:styleId="TOC9">
    <w:name w:val="toc 9"/>
    <w:basedOn w:val="Normal"/>
    <w:next w:val="Normal"/>
    <w:autoRedefine/>
    <w:rsid w:val="00BB050A"/>
    <w:pPr>
      <w:spacing w:after="100"/>
      <w:ind w:left="1600"/>
    </w:pPr>
  </w:style>
  <w:style w:type="paragraph" w:styleId="TOCHeading">
    <w:name w:val="TOC Heading"/>
    <w:basedOn w:val="Heading1"/>
    <w:next w:val="Normal"/>
    <w:uiPriority w:val="39"/>
    <w:semiHidden/>
    <w:unhideWhenUsed/>
    <w:qFormat/>
    <w:rsid w:val="00EA3E5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B050A"/>
    <w:pPr>
      <w:numPr>
        <w:numId w:val="23"/>
      </w:numPr>
    </w:pPr>
  </w:style>
  <w:style w:type="paragraph" w:styleId="CommentSubject">
    <w:name w:val="annotation subject"/>
    <w:basedOn w:val="CommentText"/>
    <w:next w:val="CommentText"/>
    <w:link w:val="CommentSubjectChar"/>
    <w:semiHidden/>
    <w:unhideWhenUsed/>
    <w:rsid w:val="00270764"/>
    <w:rPr>
      <w:b/>
      <w:bCs/>
    </w:rPr>
  </w:style>
  <w:style w:type="character" w:customStyle="1" w:styleId="CommentTextChar">
    <w:name w:val="Comment Text Char"/>
    <w:basedOn w:val="DefaultParagraphFont"/>
    <w:link w:val="CommentText"/>
    <w:semiHidden/>
    <w:rsid w:val="00270764"/>
    <w:rPr>
      <w:rFonts w:ascii="Arial" w:hAnsi="Arial"/>
      <w:szCs w:val="24"/>
    </w:rPr>
  </w:style>
  <w:style w:type="character" w:customStyle="1" w:styleId="CommentSubjectChar">
    <w:name w:val="Comment Subject Char"/>
    <w:basedOn w:val="CommentTextChar"/>
    <w:link w:val="CommentSubject"/>
    <w:semiHidden/>
    <w:rsid w:val="00270764"/>
    <w:rPr>
      <w:rFonts w:ascii="Arial" w:hAnsi="Arial"/>
      <w:b/>
      <w:bCs/>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BB050A"/>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BB050A"/>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BB050A"/>
    <w:rPr>
      <w:i/>
      <w:color w:val="003760"/>
      <w:spacing w:val="15"/>
    </w:rPr>
  </w:style>
  <w:style w:type="paragraph" w:customStyle="1" w:styleId="StyleTitleGeorgiaNotBoldLeft">
    <w:name w:val="Style Title + Georgia Not Bold Left"/>
    <w:basedOn w:val="Title"/>
    <w:qFormat/>
    <w:rsid w:val="00BB050A"/>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BB050A"/>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BB050A"/>
    <w:rPr>
      <w:rFonts w:ascii="Calibri Light" w:hAnsi="Calibri Light"/>
      <w:b/>
      <w:bCs/>
      <w:kern w:val="28"/>
      <w:sz w:val="32"/>
      <w:szCs w:val="32"/>
    </w:rPr>
  </w:style>
  <w:style w:type="paragraph" w:customStyle="1" w:styleId="Bullet">
    <w:name w:val="Bullet"/>
    <w:basedOn w:val="ListParagraph"/>
    <w:qFormat/>
    <w:rsid w:val="00BB050A"/>
    <w:pPr>
      <w:tabs>
        <w:tab w:val="left" w:pos="567"/>
        <w:tab w:val="num" w:pos="720"/>
      </w:tabs>
      <w:ind w:hanging="720"/>
      <w:jc w:val="left"/>
    </w:pPr>
  </w:style>
  <w:style w:type="paragraph" w:styleId="ListParagraph">
    <w:name w:val="List Paragraph"/>
    <w:basedOn w:val="Normal"/>
    <w:uiPriority w:val="34"/>
    <w:qFormat/>
    <w:rsid w:val="00BB050A"/>
    <w:pPr>
      <w:spacing w:after="0"/>
      <w:ind w:left="720"/>
    </w:pPr>
  </w:style>
  <w:style w:type="paragraph" w:customStyle="1" w:styleId="Bullet2">
    <w:name w:val="Bullet 2"/>
    <w:basedOn w:val="Normal"/>
    <w:rsid w:val="00BB050A"/>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F1618-DA39-4818-90FC-161B4B3F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60</TotalTime>
  <Pages>2</Pages>
  <Words>569</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DID-PM-MGT-PIP</vt:lpstr>
    </vt:vector>
  </TitlesOfParts>
  <Manager>CASG</Manager>
  <Company>Defence</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DID-PM-MGT-PIP</dc:title>
  <dc:subject>Process Improvement Plan</dc:subject>
  <dc:creator>ASDEFCON SOW Policy</dc:creator>
  <cp:keywords>Process Improvement Plan, PIP</cp:keywords>
  <cp:lastModifiedBy>DAE2-</cp:lastModifiedBy>
  <cp:revision>31</cp:revision>
  <cp:lastPrinted>2009-09-28T01:20:00Z</cp:lastPrinted>
  <dcterms:created xsi:type="dcterms:W3CDTF">2018-02-12T21:21:00Z</dcterms:created>
  <dcterms:modified xsi:type="dcterms:W3CDTF">2024-08-20T21:59:00Z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BM78974695</vt:lpwstr>
  </property>
  <property fmtid="{D5CDD505-2E9C-101B-9397-08002B2CF9AE}" pid="4" name="Objective-Title">
    <vt:lpwstr>DID-PM-MGT-PIP-V5.3</vt:lpwstr>
  </property>
  <property fmtid="{D5CDD505-2E9C-101B-9397-08002B2CF9AE}" pid="5" name="Objective-Comment">
    <vt:lpwstr/>
  </property>
  <property fmtid="{D5CDD505-2E9C-101B-9397-08002B2CF9AE}" pid="6" name="Objective-CreationStamp">
    <vt:filetime>2024-08-20T21:58:56Z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2024-08-20T21:59:11Z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