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E11" w:rsidRPr="001A62C8" w:rsidRDefault="00BE3E11" w:rsidP="00B96CE7">
      <w:pPr>
        <w:pStyle w:val="ASDEFCONTitle"/>
      </w:pPr>
      <w:r w:rsidRPr="001A62C8">
        <w:t>COMMONWEALTH DIRECTED TRade studies (OPTIONAL)</w:t>
      </w:r>
    </w:p>
    <w:p w:rsidR="00A311A2" w:rsidRDefault="003F786C" w:rsidP="00B96CE7">
      <w:pPr>
        <w:pStyle w:val="ASDEFCONNormal"/>
      </w:pPr>
      <w:r w:rsidRPr="001A62C8">
        <w:t xml:space="preserve">[INSERT </w:t>
      </w:r>
      <w:r w:rsidR="008A2477" w:rsidRPr="001A62C8">
        <w:t xml:space="preserve">TRADE </w:t>
      </w:r>
      <w:r w:rsidR="00954D8F" w:rsidRPr="001A62C8">
        <w:t>STUD</w:t>
      </w:r>
      <w:r w:rsidR="008A2477" w:rsidRPr="001A62C8">
        <w:t>Y</w:t>
      </w:r>
      <w:bookmarkStart w:id="0" w:name="_GoBack"/>
      <w:bookmarkEnd w:id="0"/>
      <w:r w:rsidR="008A2477" w:rsidRPr="001A62C8">
        <w:t xml:space="preserve"> DOCUMENTATION</w:t>
      </w:r>
      <w:r w:rsidR="00655451" w:rsidRPr="001A62C8">
        <w:t>]</w:t>
      </w:r>
    </w:p>
    <w:sectPr w:rsidR="00A311A2" w:rsidSect="00A92926">
      <w:headerReference w:type="default" r:id="rId7"/>
      <w:footerReference w:type="default" r:id="rId8"/>
      <w:type w:val="oddPage"/>
      <w:pgSz w:w="11907" w:h="16840" w:code="9"/>
      <w:pgMar w:top="1304" w:right="1418" w:bottom="1021" w:left="1712" w:header="113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640" w:rsidRDefault="00D50640">
      <w:r>
        <w:separator/>
      </w:r>
    </w:p>
  </w:endnote>
  <w:endnote w:type="continuationSeparator" w:id="0">
    <w:p w:rsidR="00D50640" w:rsidRDefault="00D5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388"/>
      <w:gridCol w:w="4389"/>
    </w:tblGrid>
    <w:tr w:rsidR="007B49AB" w:rsidTr="0042635D">
      <w:tc>
        <w:tcPr>
          <w:tcW w:w="2500" w:type="pct"/>
        </w:tcPr>
        <w:p w:rsidR="007B49AB" w:rsidRDefault="00D50640" w:rsidP="00B96CE7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E813DB">
            <w:t>Annex to Draft Statement of Work</w:t>
          </w:r>
          <w:r>
            <w:fldChar w:fldCharType="end"/>
          </w:r>
          <w:r w:rsidR="007B49AB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A92926">
            <w:t>V5.3</w:t>
          </w:r>
          <w:r>
            <w:fldChar w:fldCharType="end"/>
          </w:r>
          <w:r w:rsidR="007B49AB">
            <w:t>)</w:t>
          </w:r>
        </w:p>
      </w:tc>
      <w:tc>
        <w:tcPr>
          <w:tcW w:w="2500" w:type="pct"/>
        </w:tcPr>
        <w:p w:rsidR="007B49AB" w:rsidRDefault="007B49AB" w:rsidP="0042635D">
          <w:pPr>
            <w:pStyle w:val="ASDEFCONHeaderFooterRight"/>
          </w:pPr>
          <w:r>
            <w:t>A-F</w:t>
          </w:r>
          <w:r w:rsidRPr="0042635D">
            <w:rPr>
              <w:rStyle w:val="PageNumber"/>
              <w:color w:val="auto"/>
              <w:szCs w:val="16"/>
            </w:rPr>
            <w:fldChar w:fldCharType="begin"/>
          </w:r>
          <w:r w:rsidRPr="0042635D">
            <w:rPr>
              <w:rStyle w:val="PageNumber"/>
              <w:color w:val="auto"/>
              <w:szCs w:val="16"/>
            </w:rPr>
            <w:instrText xml:space="preserve"> PAGE </w:instrText>
          </w:r>
          <w:r w:rsidRPr="0042635D">
            <w:rPr>
              <w:rStyle w:val="PageNumber"/>
              <w:color w:val="auto"/>
              <w:szCs w:val="16"/>
            </w:rPr>
            <w:fldChar w:fldCharType="separate"/>
          </w:r>
          <w:r w:rsidR="00A92926">
            <w:rPr>
              <w:rStyle w:val="PageNumber"/>
              <w:noProof/>
              <w:color w:val="auto"/>
              <w:szCs w:val="16"/>
            </w:rPr>
            <w:t>1</w:t>
          </w:r>
          <w:r w:rsidRPr="0042635D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7B49AB" w:rsidTr="0042635D">
      <w:tc>
        <w:tcPr>
          <w:tcW w:w="5000" w:type="pct"/>
          <w:gridSpan w:val="2"/>
        </w:tcPr>
        <w:p w:rsidR="007B49AB" w:rsidRDefault="00D50640" w:rsidP="0042635D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E813DB">
            <w:t>OFFICIAL</w:t>
          </w:r>
          <w:r>
            <w:fldChar w:fldCharType="end"/>
          </w:r>
        </w:p>
      </w:tc>
    </w:tr>
  </w:tbl>
  <w:p w:rsidR="007B49AB" w:rsidRPr="0042635D" w:rsidRDefault="007B49AB" w:rsidP="004263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640" w:rsidRDefault="00D50640">
      <w:r>
        <w:separator/>
      </w:r>
    </w:p>
  </w:footnote>
  <w:footnote w:type="continuationSeparator" w:id="0">
    <w:p w:rsidR="00D50640" w:rsidRDefault="00D50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388"/>
      <w:gridCol w:w="4389"/>
    </w:tblGrid>
    <w:tr w:rsidR="007B49AB" w:rsidTr="0042635D">
      <w:tc>
        <w:tcPr>
          <w:tcW w:w="5000" w:type="pct"/>
          <w:gridSpan w:val="2"/>
        </w:tcPr>
        <w:p w:rsidR="007B49AB" w:rsidRDefault="00D50640" w:rsidP="0042635D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E813DB">
            <w:t>OFFICIAL</w:t>
          </w:r>
          <w:r>
            <w:fldChar w:fldCharType="end"/>
          </w:r>
        </w:p>
      </w:tc>
    </w:tr>
    <w:tr w:rsidR="007B49AB" w:rsidTr="0042635D">
      <w:tc>
        <w:tcPr>
          <w:tcW w:w="2500" w:type="pct"/>
        </w:tcPr>
        <w:p w:rsidR="007B49AB" w:rsidRDefault="00D50640" w:rsidP="0042635D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E813DB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7B49AB" w:rsidRDefault="00D50640" w:rsidP="0042635D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E813DB">
            <w:t>Part 3</w:t>
          </w:r>
          <w:r>
            <w:fldChar w:fldCharType="end"/>
          </w:r>
        </w:p>
      </w:tc>
    </w:tr>
  </w:tbl>
  <w:p w:rsidR="007B49AB" w:rsidRPr="0042635D" w:rsidRDefault="007B49AB" w:rsidP="0042635D">
    <w:pPr>
      <w:pStyle w:val="Header"/>
      <w:jc w:val="center"/>
      <w:rPr>
        <w:b/>
      </w:rPr>
    </w:pPr>
    <w:r>
      <w:rPr>
        <w:b/>
      </w:rPr>
      <w:t>ANNEX 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2"/>
  </w:num>
  <w:num w:numId="4">
    <w:abstractNumId w:val="28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1"/>
  </w:num>
  <w:num w:numId="8">
    <w:abstractNumId w:val="30"/>
  </w:num>
  <w:num w:numId="9">
    <w:abstractNumId w:val="18"/>
  </w:num>
  <w:num w:numId="10">
    <w:abstractNumId w:val="34"/>
  </w:num>
  <w:num w:numId="11">
    <w:abstractNumId w:val="12"/>
  </w:num>
  <w:num w:numId="12">
    <w:abstractNumId w:val="15"/>
  </w:num>
  <w:num w:numId="13">
    <w:abstractNumId w:val="36"/>
  </w:num>
  <w:num w:numId="14">
    <w:abstractNumId w:val="9"/>
  </w:num>
  <w:num w:numId="15">
    <w:abstractNumId w:val="7"/>
  </w:num>
  <w:num w:numId="16">
    <w:abstractNumId w:val="2"/>
  </w:num>
  <w:num w:numId="17">
    <w:abstractNumId w:val="4"/>
  </w:num>
  <w:num w:numId="18">
    <w:abstractNumId w:val="14"/>
  </w:num>
  <w:num w:numId="19">
    <w:abstractNumId w:val="1"/>
  </w:num>
  <w:num w:numId="20">
    <w:abstractNumId w:val="20"/>
  </w:num>
  <w:num w:numId="21">
    <w:abstractNumId w:val="32"/>
  </w:num>
  <w:num w:numId="22">
    <w:abstractNumId w:val="29"/>
  </w:num>
  <w:num w:numId="23">
    <w:abstractNumId w:val="16"/>
  </w:num>
  <w:num w:numId="24">
    <w:abstractNumId w:val="19"/>
  </w:num>
  <w:num w:numId="25">
    <w:abstractNumId w:val="33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31"/>
  </w:num>
  <w:num w:numId="30">
    <w:abstractNumId w:val="5"/>
  </w:num>
  <w:num w:numId="31">
    <w:abstractNumId w:val="35"/>
  </w:num>
  <w:num w:numId="32">
    <w:abstractNumId w:val="13"/>
  </w:num>
  <w:num w:numId="33">
    <w:abstractNumId w:val="21"/>
  </w:num>
  <w:num w:numId="34">
    <w:abstractNumId w:val="8"/>
  </w:num>
  <w:num w:numId="35">
    <w:abstractNumId w:val="3"/>
  </w:num>
  <w:num w:numId="36">
    <w:abstractNumId w:val="25"/>
  </w:num>
  <w:num w:numId="37">
    <w:abstractNumId w:val="26"/>
  </w:num>
  <w:num w:numId="38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27"/>
  </w:num>
  <w:num w:numId="4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17"/>
    <w:rsid w:val="000151F1"/>
    <w:rsid w:val="00033229"/>
    <w:rsid w:val="00055580"/>
    <w:rsid w:val="00077FF5"/>
    <w:rsid w:val="000864A0"/>
    <w:rsid w:val="000D0772"/>
    <w:rsid w:val="0010320A"/>
    <w:rsid w:val="00125EFB"/>
    <w:rsid w:val="00187A15"/>
    <w:rsid w:val="001A62C8"/>
    <w:rsid w:val="001D7D70"/>
    <w:rsid w:val="00202689"/>
    <w:rsid w:val="00351C54"/>
    <w:rsid w:val="003677D2"/>
    <w:rsid w:val="003B6DA0"/>
    <w:rsid w:val="003D0961"/>
    <w:rsid w:val="003F2A59"/>
    <w:rsid w:val="003F786C"/>
    <w:rsid w:val="0042635D"/>
    <w:rsid w:val="00442F37"/>
    <w:rsid w:val="00455E2B"/>
    <w:rsid w:val="004B0E0C"/>
    <w:rsid w:val="00502D96"/>
    <w:rsid w:val="00520926"/>
    <w:rsid w:val="0052452E"/>
    <w:rsid w:val="0055353E"/>
    <w:rsid w:val="00561040"/>
    <w:rsid w:val="005C7D45"/>
    <w:rsid w:val="00655451"/>
    <w:rsid w:val="00665735"/>
    <w:rsid w:val="00697BB1"/>
    <w:rsid w:val="006B01C5"/>
    <w:rsid w:val="007049DB"/>
    <w:rsid w:val="007139CB"/>
    <w:rsid w:val="0071667B"/>
    <w:rsid w:val="007419E9"/>
    <w:rsid w:val="007630E1"/>
    <w:rsid w:val="007703E8"/>
    <w:rsid w:val="0077347D"/>
    <w:rsid w:val="007B0993"/>
    <w:rsid w:val="007B49AB"/>
    <w:rsid w:val="007C2517"/>
    <w:rsid w:val="007E6F1C"/>
    <w:rsid w:val="008078BD"/>
    <w:rsid w:val="00807E0E"/>
    <w:rsid w:val="0089252A"/>
    <w:rsid w:val="008A2477"/>
    <w:rsid w:val="008A74F6"/>
    <w:rsid w:val="008E6649"/>
    <w:rsid w:val="009265AC"/>
    <w:rsid w:val="00951ADE"/>
    <w:rsid w:val="00954D8F"/>
    <w:rsid w:val="00992BAF"/>
    <w:rsid w:val="009962CA"/>
    <w:rsid w:val="009C6E55"/>
    <w:rsid w:val="00A311A2"/>
    <w:rsid w:val="00A92926"/>
    <w:rsid w:val="00AD67FD"/>
    <w:rsid w:val="00B666B1"/>
    <w:rsid w:val="00B96CE7"/>
    <w:rsid w:val="00BB5179"/>
    <w:rsid w:val="00BD7FB6"/>
    <w:rsid w:val="00BE3E11"/>
    <w:rsid w:val="00C23CEC"/>
    <w:rsid w:val="00C65C68"/>
    <w:rsid w:val="00C91BE7"/>
    <w:rsid w:val="00D13D49"/>
    <w:rsid w:val="00D50640"/>
    <w:rsid w:val="00DD5FAA"/>
    <w:rsid w:val="00DF6D42"/>
    <w:rsid w:val="00E1173C"/>
    <w:rsid w:val="00E2570F"/>
    <w:rsid w:val="00E41977"/>
    <w:rsid w:val="00E813DB"/>
    <w:rsid w:val="00EF33FB"/>
    <w:rsid w:val="00F05063"/>
    <w:rsid w:val="00F057D9"/>
    <w:rsid w:val="00FA0F43"/>
    <w:rsid w:val="00FE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F615F54-58D9-4EF6-B4FB-65BE67D8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926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A92926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"/>
    <w:basedOn w:val="Normal"/>
    <w:next w:val="Normal"/>
    <w:link w:val="Heading2Char"/>
    <w:unhideWhenUsed/>
    <w:qFormat/>
    <w:rsid w:val="00A92926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link w:val="Heading3Char"/>
    <w:uiPriority w:val="9"/>
    <w:qFormat/>
    <w:rsid w:val="00A92926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"/>
    <w:basedOn w:val="Normal"/>
    <w:next w:val="Normal"/>
    <w:link w:val="Heading4Char"/>
    <w:uiPriority w:val="9"/>
    <w:qFormat/>
    <w:rsid w:val="00A92926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"/>
    <w:basedOn w:val="Normal"/>
    <w:next w:val="Normal"/>
    <w:qFormat/>
    <w:rsid w:val="005C7D45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5C7D45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5C7D45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5C7D45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5C7D45"/>
    <w:pPr>
      <w:numPr>
        <w:ilvl w:val="8"/>
        <w:numId w:val="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A9292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92926"/>
  </w:style>
  <w:style w:type="paragraph" w:styleId="TOC1">
    <w:name w:val="toc 1"/>
    <w:autoRedefine/>
    <w:uiPriority w:val="39"/>
    <w:rsid w:val="00A92926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A92926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OC3">
    <w:name w:val="toc 3"/>
    <w:basedOn w:val="Normal"/>
    <w:next w:val="Normal"/>
    <w:autoRedefine/>
    <w:rsid w:val="00A92926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A92926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A92926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A92926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A92926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A92926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A92926"/>
    <w:pPr>
      <w:spacing w:after="100"/>
      <w:ind w:left="1600"/>
    </w:pPr>
  </w:style>
  <w:style w:type="paragraph" w:styleId="FootnoteText">
    <w:name w:val="footnote text"/>
    <w:basedOn w:val="Normal"/>
    <w:semiHidden/>
    <w:rsid w:val="00A92926"/>
    <w:rPr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BalloonText">
    <w:name w:val="Balloon Text"/>
    <w:basedOn w:val="Normal"/>
    <w:semiHidden/>
    <w:rsid w:val="001A62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C7D45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5C7D45"/>
  </w:style>
  <w:style w:type="paragraph" w:customStyle="1" w:styleId="Style1">
    <w:name w:val="Style1"/>
    <w:basedOn w:val="Heading4"/>
    <w:rsid w:val="005C7D45"/>
    <w:rPr>
      <w:b w:val="0"/>
    </w:rPr>
  </w:style>
  <w:style w:type="paragraph" w:styleId="EndnoteText">
    <w:name w:val="endnote text"/>
    <w:basedOn w:val="Normal"/>
    <w:semiHidden/>
    <w:rsid w:val="005C7D45"/>
    <w:rPr>
      <w:szCs w:val="20"/>
    </w:rPr>
  </w:style>
  <w:style w:type="paragraph" w:styleId="Header">
    <w:name w:val="header"/>
    <w:basedOn w:val="Normal"/>
    <w:rsid w:val="00351C5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1C54"/>
    <w:pPr>
      <w:tabs>
        <w:tab w:val="center" w:pos="4153"/>
        <w:tab w:val="right" w:pos="8306"/>
      </w:tabs>
    </w:pPr>
  </w:style>
  <w:style w:type="paragraph" w:customStyle="1" w:styleId="COTCOCLV2-ASDEFCON">
    <w:name w:val="COT/COC LV2 - ASDEFCON"/>
    <w:basedOn w:val="ASDEFCONNormal"/>
    <w:next w:val="COTCOCLV3-ASDEFCON"/>
    <w:rsid w:val="00A92926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A92926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A92926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A92926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A92926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A92926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A92926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A92926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A92926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A92926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A92926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A92926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A92926"/>
    <w:pPr>
      <w:keepNext/>
      <w:keepLines/>
      <w:numPr>
        <w:numId w:val="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A92926"/>
    <w:pPr>
      <w:numPr>
        <w:ilvl w:val="1"/>
        <w:numId w:val="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A92926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A92926"/>
    <w:pPr>
      <w:numPr>
        <w:ilvl w:val="2"/>
        <w:numId w:val="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A92926"/>
    <w:pPr>
      <w:numPr>
        <w:ilvl w:val="3"/>
        <w:numId w:val="5"/>
      </w:numPr>
    </w:pPr>
    <w:rPr>
      <w:szCs w:val="24"/>
    </w:rPr>
  </w:style>
  <w:style w:type="paragraph" w:customStyle="1" w:styleId="ASDEFCONCoverTitle">
    <w:name w:val="ASDEFCON Cover Title"/>
    <w:rsid w:val="00A92926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A92926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A92926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A92926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A92926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A92926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A92926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A92926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A92926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A92926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A92926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A92926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A92926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A92926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A92926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A92926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A92926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A92926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A92926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A92926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A92926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A92926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A92926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A92926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A92926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A9292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A92926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A9292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A92926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A9292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A92926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A92926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A92926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A92926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A92926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A92926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A92926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A92926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A92926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A92926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A92926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A92926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A92926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A92926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A92926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A92926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A92926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A92926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A92926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A92926"/>
    <w:pPr>
      <w:numPr>
        <w:numId w:val="0"/>
      </w:numPr>
      <w:tabs>
        <w:tab w:val="num" w:pos="284"/>
      </w:tabs>
      <w:ind w:left="284" w:hanging="284"/>
      <w:jc w:val="both"/>
    </w:pPr>
  </w:style>
  <w:style w:type="paragraph" w:customStyle="1" w:styleId="Table10ptSub2-ASDEFCON">
    <w:name w:val="Table 10pt Sub2 - ASDEFCON"/>
    <w:basedOn w:val="Table10ptText-ASDEFCON"/>
    <w:rsid w:val="00A92926"/>
    <w:pPr>
      <w:numPr>
        <w:numId w:val="0"/>
      </w:numPr>
      <w:tabs>
        <w:tab w:val="num" w:pos="567"/>
      </w:tabs>
      <w:ind w:left="567" w:hanging="283"/>
      <w:jc w:val="both"/>
    </w:pPr>
  </w:style>
  <w:style w:type="paragraph" w:customStyle="1" w:styleId="ASDEFCONBulletsLV2">
    <w:name w:val="ASDEFCON Bullets LV2"/>
    <w:basedOn w:val="ASDEFCONNormal"/>
    <w:rsid w:val="00A92926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A92926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A92926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A92926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A92926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A92926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A92926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A92926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A92926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A92926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A92926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A92926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A92926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A92926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A92926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A92926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A92926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A92926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A92926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A92926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A92926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A92926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A92926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A92926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A92926"/>
    <w:pPr>
      <w:numPr>
        <w:ilvl w:val="1"/>
        <w:numId w:val="21"/>
      </w:numPr>
    </w:pPr>
  </w:style>
  <w:style w:type="character" w:styleId="PageNumber">
    <w:name w:val="page number"/>
    <w:basedOn w:val="DefaultParagraphFont"/>
    <w:rsid w:val="0042635D"/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A92926"/>
    <w:rPr>
      <w:rFonts w:ascii="Georgia" w:hAnsi="Georgia"/>
      <w:b/>
      <w:bCs/>
      <w:color w:val="CF4520"/>
      <w:sz w:val="28"/>
      <w:szCs w:val="26"/>
    </w:rPr>
  </w:style>
  <w:style w:type="character" w:styleId="Hyperlink">
    <w:name w:val="Hyperlink"/>
    <w:uiPriority w:val="99"/>
    <w:unhideWhenUsed/>
    <w:rsid w:val="00A92926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3229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link w:val="Heading1"/>
    <w:locked/>
    <w:rsid w:val="00A92926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customStyle="1" w:styleId="ASDEFCONList">
    <w:name w:val="ASDEFCON List"/>
    <w:basedOn w:val="ASDEFCONNormal"/>
    <w:qFormat/>
    <w:rsid w:val="00A92926"/>
    <w:pPr>
      <w:numPr>
        <w:numId w:val="23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A92926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A92926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A92926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A9292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A92926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"/>
    <w:link w:val="Heading3"/>
    <w:uiPriority w:val="9"/>
    <w:rsid w:val="00A92926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"/>
    <w:link w:val="Heading4"/>
    <w:uiPriority w:val="9"/>
    <w:rsid w:val="00A92926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A92926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A92926"/>
    <w:pPr>
      <w:ind w:left="720"/>
    </w:pPr>
  </w:style>
  <w:style w:type="paragraph" w:customStyle="1" w:styleId="Bullet2">
    <w:name w:val="Bullet 2"/>
    <w:basedOn w:val="Normal"/>
    <w:rsid w:val="00A92926"/>
    <w:pPr>
      <w:numPr>
        <w:numId w:val="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15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to Draft Statement of Work</vt:lpstr>
    </vt:vector>
  </TitlesOfParts>
  <Manager>CASG</Manager>
  <Company>Defence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to Draft Statement of Work</dc:title>
  <dc:subject>ASDEFCON (Strategic Materiel)</dc:subject>
  <dc:creator/>
  <cp:keywords>Trade Studies, Trade-off Studies, Engineering Studies</cp:keywords>
  <cp:lastModifiedBy>DAE10-</cp:lastModifiedBy>
  <cp:revision>18</cp:revision>
  <cp:lastPrinted>2007-11-16T03:06:00Z</cp:lastPrinted>
  <dcterms:created xsi:type="dcterms:W3CDTF">2018-02-08T22:47:00Z</dcterms:created>
  <dcterms:modified xsi:type="dcterms:W3CDTF">2024-04-17T00:32:00Z</dcterms:modified>
  <cp:category>ASDEFCON (Strategic Materiel)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BM78942086</vt:lpwstr>
  </property>
  <property fmtid="{D5CDD505-2E9C-101B-9397-08002B2CF9AE}" pid="4" name="Objective-Title">
    <vt:lpwstr>046_SMV5.3_SANNF_Trade_Studies</vt:lpwstr>
  </property>
  <property fmtid="{D5CDD505-2E9C-101B-9397-08002B2CF9AE}" pid="5" name="Objective-Comment">
    <vt:lpwstr/>
  </property>
  <property fmtid="{D5CDD505-2E9C-101B-9397-08002B2CF9AE}" pid="6" name="Objective-CreationStamp">
    <vt:filetime>2024-08-20T02:50:06Z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2024-08-20T02:50:23Z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Templates:01 ASDEFCON (Strategic Materiel):ASDEFCON (Strategic Materiel) Version 5.3 (Cyber Version):02 Release Files:02 Clean Set:05 Draft Statement of Work and Annexes:</vt:lpwstr>
  </property>
  <property fmtid="{D5CDD505-2E9C-101B-9397-08002B2CF9AE}" pid="13" name="Objective-Parent">
    <vt:lpwstr>05 Draft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3</vt:lpwstr>
  </property>
  <property fmtid="{D5CDD505-2E9C-101B-9397-08002B2CF9AE}" pid="25" name="Footer_Left">
    <vt:lpwstr>Annex to Draft Statement of Work</vt:lpwstr>
  </property>
  <property fmtid="{D5CDD505-2E9C-101B-9397-08002B2CF9AE}" pid="26" name="Objective-Reason for Security Classification Change [system]">
    <vt:lpwstr/>
  </property>
</Properties>
</file>