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79CA9" w14:textId="2CEFB73D" w:rsidR="00F129EE" w:rsidRDefault="00936085" w:rsidP="000434F9">
      <w:pPr>
        <w:pStyle w:val="ASDEFCONTitle"/>
      </w:pPr>
      <w:r>
        <w:fldChar w:fldCharType="begin">
          <w:ffData>
            <w:name w:val=""/>
            <w:enabled/>
            <w:calcOnExit w:val="0"/>
            <w:textInput>
              <w:default w:val="[...INSERT NAME OF CAPABILITY/SYSTEM...]"/>
            </w:textInput>
          </w:ffData>
        </w:fldChar>
      </w:r>
      <w:r>
        <w:instrText xml:space="preserve"> FORMTEXT </w:instrText>
      </w:r>
      <w:r>
        <w:fldChar w:fldCharType="separate"/>
      </w:r>
      <w:r w:rsidR="001D66E4">
        <w:rPr>
          <w:noProof/>
        </w:rPr>
        <w:t>[...INSERT NAME OF CAPABILITY/SYSTEM...]</w:t>
      </w:r>
      <w:r>
        <w:fldChar w:fldCharType="end"/>
      </w:r>
      <w:r>
        <w:t xml:space="preserve"> </w:t>
      </w:r>
      <w:r w:rsidR="00F129EE">
        <w:t>Support</w:t>
      </w:r>
    </w:p>
    <w:p w14:paraId="0721CBAD" w14:textId="77777777" w:rsidR="009A46F3" w:rsidRPr="004D5B3D" w:rsidRDefault="009A46F3" w:rsidP="00765FEF">
      <w:pPr>
        <w:pStyle w:val="ASDEFCONTitle"/>
      </w:pPr>
      <w:r w:rsidRPr="004D5B3D">
        <w:t>STATEMENT OF WORK</w:t>
      </w:r>
    </w:p>
    <w:p w14:paraId="368F5BE1" w14:textId="77777777" w:rsidR="009A46F3" w:rsidRPr="004D5B3D" w:rsidRDefault="009A46F3" w:rsidP="00765FEF">
      <w:pPr>
        <w:pStyle w:val="ASDEFCONTitle"/>
      </w:pPr>
      <w:r w:rsidRPr="004D5B3D">
        <w:t>TABLE OF CONTENTS</w:t>
      </w:r>
    </w:p>
    <w:p w14:paraId="34C48AC6" w14:textId="77777777" w:rsidR="009A46F3" w:rsidRPr="004D5B3D" w:rsidRDefault="009A46F3" w:rsidP="00411C7E">
      <w:pPr>
        <w:pStyle w:val="ASDEFCONHeaderFooterRight"/>
      </w:pPr>
      <w:r w:rsidRPr="004D5B3D">
        <w:t>Page</w:t>
      </w:r>
    </w:p>
    <w:p w14:paraId="21A39EA2" w14:textId="2A6C7D44" w:rsidR="00447B39" w:rsidRDefault="00172FDB">
      <w:pPr>
        <w:pStyle w:val="TOC1"/>
        <w:rPr>
          <w:rFonts w:asciiTheme="minorHAnsi" w:eastAsiaTheme="minorEastAsia" w:hAnsiTheme="minorHAnsi" w:cstheme="minorBidi"/>
          <w:b w:val="0"/>
          <w:sz w:val="22"/>
          <w:szCs w:val="22"/>
        </w:rPr>
      </w:pPr>
      <w:r>
        <w:fldChar w:fldCharType="begin"/>
      </w:r>
      <w:r>
        <w:instrText xml:space="preserve"> TOC \h \z \t "SOW HL1 - ASDEFCON,1,SOW HL2 - ASDEFCON,2" </w:instrText>
      </w:r>
      <w:r>
        <w:fldChar w:fldCharType="separate"/>
      </w:r>
      <w:hyperlink w:anchor="_Toc164261488" w:history="1">
        <w:r w:rsidR="00447B39" w:rsidRPr="00984446">
          <w:rPr>
            <w:rStyle w:val="Hyperlink"/>
          </w:rPr>
          <w:t>1.</w:t>
        </w:r>
        <w:r w:rsidR="00447B39">
          <w:rPr>
            <w:rFonts w:asciiTheme="minorHAnsi" w:eastAsiaTheme="minorEastAsia" w:hAnsiTheme="minorHAnsi" w:cstheme="minorBidi"/>
            <w:b w:val="0"/>
            <w:sz w:val="22"/>
            <w:szCs w:val="22"/>
          </w:rPr>
          <w:tab/>
        </w:r>
        <w:r w:rsidR="00447B39" w:rsidRPr="00984446">
          <w:rPr>
            <w:rStyle w:val="Hyperlink"/>
          </w:rPr>
          <w:t>Scope (Core)</w:t>
        </w:r>
        <w:r w:rsidR="00447B39">
          <w:rPr>
            <w:webHidden/>
          </w:rPr>
          <w:tab/>
        </w:r>
        <w:r w:rsidR="00447B39">
          <w:rPr>
            <w:webHidden/>
          </w:rPr>
          <w:fldChar w:fldCharType="begin"/>
        </w:r>
        <w:r w:rsidR="00447B39">
          <w:rPr>
            <w:webHidden/>
          </w:rPr>
          <w:instrText xml:space="preserve"> PAGEREF _Toc164261488 \h </w:instrText>
        </w:r>
        <w:r w:rsidR="00447B39">
          <w:rPr>
            <w:webHidden/>
          </w:rPr>
        </w:r>
        <w:r w:rsidR="00447B39">
          <w:rPr>
            <w:webHidden/>
          </w:rPr>
          <w:fldChar w:fldCharType="separate"/>
        </w:r>
        <w:r w:rsidR="00447B39">
          <w:rPr>
            <w:webHidden/>
          </w:rPr>
          <w:t>1</w:t>
        </w:r>
        <w:r w:rsidR="00447B39">
          <w:rPr>
            <w:webHidden/>
          </w:rPr>
          <w:fldChar w:fldCharType="end"/>
        </w:r>
      </w:hyperlink>
    </w:p>
    <w:p w14:paraId="1D097469" w14:textId="3F137FBB" w:rsidR="00447B39" w:rsidRDefault="00E14E9B">
      <w:pPr>
        <w:pStyle w:val="TOC2"/>
        <w:tabs>
          <w:tab w:val="left" w:pos="1134"/>
        </w:tabs>
        <w:rPr>
          <w:rFonts w:asciiTheme="minorHAnsi" w:eastAsiaTheme="minorEastAsia" w:hAnsiTheme="minorHAnsi" w:cstheme="minorBidi"/>
          <w:noProof/>
          <w:sz w:val="22"/>
          <w:szCs w:val="22"/>
        </w:rPr>
      </w:pPr>
      <w:hyperlink w:anchor="_Toc164261489" w:history="1">
        <w:r w:rsidR="00447B39" w:rsidRPr="00984446">
          <w:rPr>
            <w:rStyle w:val="Hyperlink"/>
            <w:noProof/>
          </w:rPr>
          <w:t>1.1</w:t>
        </w:r>
        <w:r w:rsidR="00447B39">
          <w:rPr>
            <w:rFonts w:asciiTheme="minorHAnsi" w:eastAsiaTheme="minorEastAsia" w:hAnsiTheme="minorHAnsi" w:cstheme="minorBidi"/>
            <w:noProof/>
            <w:sz w:val="22"/>
            <w:szCs w:val="22"/>
          </w:rPr>
          <w:tab/>
        </w:r>
        <w:r w:rsidR="00447B39" w:rsidRPr="00984446">
          <w:rPr>
            <w:rStyle w:val="Hyperlink"/>
            <w:noProof/>
          </w:rPr>
          <w:t>Purpose (Core)</w:t>
        </w:r>
        <w:r w:rsidR="00447B39">
          <w:rPr>
            <w:noProof/>
            <w:webHidden/>
          </w:rPr>
          <w:tab/>
        </w:r>
        <w:r w:rsidR="00447B39">
          <w:rPr>
            <w:noProof/>
            <w:webHidden/>
          </w:rPr>
          <w:fldChar w:fldCharType="begin"/>
        </w:r>
        <w:r w:rsidR="00447B39">
          <w:rPr>
            <w:noProof/>
            <w:webHidden/>
          </w:rPr>
          <w:instrText xml:space="preserve"> PAGEREF _Toc164261489 \h </w:instrText>
        </w:r>
        <w:r w:rsidR="00447B39">
          <w:rPr>
            <w:noProof/>
            <w:webHidden/>
          </w:rPr>
        </w:r>
        <w:r w:rsidR="00447B39">
          <w:rPr>
            <w:noProof/>
            <w:webHidden/>
          </w:rPr>
          <w:fldChar w:fldCharType="separate"/>
        </w:r>
        <w:r w:rsidR="00447B39">
          <w:rPr>
            <w:noProof/>
            <w:webHidden/>
          </w:rPr>
          <w:t>1</w:t>
        </w:r>
        <w:r w:rsidR="00447B39">
          <w:rPr>
            <w:noProof/>
            <w:webHidden/>
          </w:rPr>
          <w:fldChar w:fldCharType="end"/>
        </w:r>
      </w:hyperlink>
    </w:p>
    <w:p w14:paraId="0EC3A588" w14:textId="7E1257C6" w:rsidR="00447B39" w:rsidRDefault="00E14E9B">
      <w:pPr>
        <w:pStyle w:val="TOC2"/>
        <w:tabs>
          <w:tab w:val="left" w:pos="1134"/>
        </w:tabs>
        <w:rPr>
          <w:rFonts w:asciiTheme="minorHAnsi" w:eastAsiaTheme="minorEastAsia" w:hAnsiTheme="minorHAnsi" w:cstheme="minorBidi"/>
          <w:noProof/>
          <w:sz w:val="22"/>
          <w:szCs w:val="22"/>
        </w:rPr>
      </w:pPr>
      <w:hyperlink w:anchor="_Toc164261490" w:history="1">
        <w:r w:rsidR="00447B39" w:rsidRPr="00984446">
          <w:rPr>
            <w:rStyle w:val="Hyperlink"/>
            <w:noProof/>
          </w:rPr>
          <w:t>1.2</w:t>
        </w:r>
        <w:r w:rsidR="00447B39">
          <w:rPr>
            <w:rFonts w:asciiTheme="minorHAnsi" w:eastAsiaTheme="minorEastAsia" w:hAnsiTheme="minorHAnsi" w:cstheme="minorBidi"/>
            <w:noProof/>
            <w:sz w:val="22"/>
            <w:szCs w:val="22"/>
          </w:rPr>
          <w:tab/>
        </w:r>
        <w:r w:rsidR="00447B39" w:rsidRPr="00984446">
          <w:rPr>
            <w:rStyle w:val="Hyperlink"/>
            <w:noProof/>
          </w:rPr>
          <w:t>Background – For Information Only (Optional)</w:t>
        </w:r>
        <w:r w:rsidR="00447B39">
          <w:rPr>
            <w:noProof/>
            <w:webHidden/>
          </w:rPr>
          <w:tab/>
        </w:r>
        <w:r w:rsidR="00447B39">
          <w:rPr>
            <w:noProof/>
            <w:webHidden/>
          </w:rPr>
          <w:fldChar w:fldCharType="begin"/>
        </w:r>
        <w:r w:rsidR="00447B39">
          <w:rPr>
            <w:noProof/>
            <w:webHidden/>
          </w:rPr>
          <w:instrText xml:space="preserve"> PAGEREF _Toc164261490 \h </w:instrText>
        </w:r>
        <w:r w:rsidR="00447B39">
          <w:rPr>
            <w:noProof/>
            <w:webHidden/>
          </w:rPr>
        </w:r>
        <w:r w:rsidR="00447B39">
          <w:rPr>
            <w:noProof/>
            <w:webHidden/>
          </w:rPr>
          <w:fldChar w:fldCharType="separate"/>
        </w:r>
        <w:r w:rsidR="00447B39">
          <w:rPr>
            <w:noProof/>
            <w:webHidden/>
          </w:rPr>
          <w:t>1</w:t>
        </w:r>
        <w:r w:rsidR="00447B39">
          <w:rPr>
            <w:noProof/>
            <w:webHidden/>
          </w:rPr>
          <w:fldChar w:fldCharType="end"/>
        </w:r>
      </w:hyperlink>
      <w:bookmarkStart w:id="0" w:name="_GoBack"/>
      <w:bookmarkEnd w:id="0"/>
    </w:p>
    <w:p w14:paraId="02B20D87" w14:textId="426BB06D" w:rsidR="00447B39" w:rsidRDefault="00E14E9B">
      <w:pPr>
        <w:pStyle w:val="TOC1"/>
        <w:rPr>
          <w:rFonts w:asciiTheme="minorHAnsi" w:eastAsiaTheme="minorEastAsia" w:hAnsiTheme="minorHAnsi" w:cstheme="minorBidi"/>
          <w:b w:val="0"/>
          <w:sz w:val="22"/>
          <w:szCs w:val="22"/>
        </w:rPr>
      </w:pPr>
      <w:hyperlink w:anchor="_Toc164261491" w:history="1">
        <w:r w:rsidR="00447B39" w:rsidRPr="00984446">
          <w:rPr>
            <w:rStyle w:val="Hyperlink"/>
          </w:rPr>
          <w:t>2.</w:t>
        </w:r>
        <w:r w:rsidR="00447B39">
          <w:rPr>
            <w:rFonts w:asciiTheme="minorHAnsi" w:eastAsiaTheme="minorEastAsia" w:hAnsiTheme="minorHAnsi" w:cstheme="minorBidi"/>
            <w:b w:val="0"/>
            <w:sz w:val="22"/>
            <w:szCs w:val="22"/>
          </w:rPr>
          <w:tab/>
        </w:r>
        <w:r w:rsidR="00447B39" w:rsidRPr="00984446">
          <w:rPr>
            <w:rStyle w:val="Hyperlink"/>
          </w:rPr>
          <w:t>General Requirements (Core)</w:t>
        </w:r>
        <w:r w:rsidR="00447B39">
          <w:rPr>
            <w:webHidden/>
          </w:rPr>
          <w:tab/>
        </w:r>
        <w:r w:rsidR="00447B39">
          <w:rPr>
            <w:webHidden/>
          </w:rPr>
          <w:fldChar w:fldCharType="begin"/>
        </w:r>
        <w:r w:rsidR="00447B39">
          <w:rPr>
            <w:webHidden/>
          </w:rPr>
          <w:instrText xml:space="preserve"> PAGEREF _Toc164261491 \h </w:instrText>
        </w:r>
        <w:r w:rsidR="00447B39">
          <w:rPr>
            <w:webHidden/>
          </w:rPr>
        </w:r>
        <w:r w:rsidR="00447B39">
          <w:rPr>
            <w:webHidden/>
          </w:rPr>
          <w:fldChar w:fldCharType="separate"/>
        </w:r>
        <w:r w:rsidR="00447B39">
          <w:rPr>
            <w:webHidden/>
          </w:rPr>
          <w:t>2</w:t>
        </w:r>
        <w:r w:rsidR="00447B39">
          <w:rPr>
            <w:webHidden/>
          </w:rPr>
          <w:fldChar w:fldCharType="end"/>
        </w:r>
      </w:hyperlink>
    </w:p>
    <w:p w14:paraId="03BDB396" w14:textId="49AFE939" w:rsidR="00447B39" w:rsidRDefault="00E14E9B">
      <w:pPr>
        <w:pStyle w:val="TOC2"/>
        <w:tabs>
          <w:tab w:val="left" w:pos="1134"/>
        </w:tabs>
        <w:rPr>
          <w:rFonts w:asciiTheme="minorHAnsi" w:eastAsiaTheme="minorEastAsia" w:hAnsiTheme="minorHAnsi" w:cstheme="minorBidi"/>
          <w:noProof/>
          <w:sz w:val="22"/>
          <w:szCs w:val="22"/>
        </w:rPr>
      </w:pPr>
      <w:hyperlink w:anchor="_Toc164261492" w:history="1">
        <w:r w:rsidR="00447B39" w:rsidRPr="00984446">
          <w:rPr>
            <w:rStyle w:val="Hyperlink"/>
            <w:noProof/>
          </w:rPr>
          <w:t>2.1</w:t>
        </w:r>
        <w:r w:rsidR="00447B39">
          <w:rPr>
            <w:rFonts w:asciiTheme="minorHAnsi" w:eastAsiaTheme="minorEastAsia" w:hAnsiTheme="minorHAnsi" w:cstheme="minorBidi"/>
            <w:noProof/>
            <w:sz w:val="22"/>
            <w:szCs w:val="22"/>
          </w:rPr>
          <w:tab/>
        </w:r>
        <w:r w:rsidR="00447B39" w:rsidRPr="00984446">
          <w:rPr>
            <w:rStyle w:val="Hyperlink"/>
            <w:noProof/>
          </w:rPr>
          <w:t>Scope of Work (Core)</w:t>
        </w:r>
        <w:r w:rsidR="00447B39">
          <w:rPr>
            <w:noProof/>
            <w:webHidden/>
          </w:rPr>
          <w:tab/>
        </w:r>
        <w:r w:rsidR="00447B39">
          <w:rPr>
            <w:noProof/>
            <w:webHidden/>
          </w:rPr>
          <w:fldChar w:fldCharType="begin"/>
        </w:r>
        <w:r w:rsidR="00447B39">
          <w:rPr>
            <w:noProof/>
            <w:webHidden/>
          </w:rPr>
          <w:instrText xml:space="preserve"> PAGEREF _Toc164261492 \h </w:instrText>
        </w:r>
        <w:r w:rsidR="00447B39">
          <w:rPr>
            <w:noProof/>
            <w:webHidden/>
          </w:rPr>
        </w:r>
        <w:r w:rsidR="00447B39">
          <w:rPr>
            <w:noProof/>
            <w:webHidden/>
          </w:rPr>
          <w:fldChar w:fldCharType="separate"/>
        </w:r>
        <w:r w:rsidR="00447B39">
          <w:rPr>
            <w:noProof/>
            <w:webHidden/>
          </w:rPr>
          <w:t>2</w:t>
        </w:r>
        <w:r w:rsidR="00447B39">
          <w:rPr>
            <w:noProof/>
            <w:webHidden/>
          </w:rPr>
          <w:fldChar w:fldCharType="end"/>
        </w:r>
      </w:hyperlink>
    </w:p>
    <w:p w14:paraId="1F9F362C" w14:textId="7C5C0083" w:rsidR="00447B39" w:rsidRDefault="00E14E9B">
      <w:pPr>
        <w:pStyle w:val="TOC2"/>
        <w:tabs>
          <w:tab w:val="left" w:pos="1134"/>
        </w:tabs>
        <w:rPr>
          <w:rFonts w:asciiTheme="minorHAnsi" w:eastAsiaTheme="minorEastAsia" w:hAnsiTheme="minorHAnsi" w:cstheme="minorBidi"/>
          <w:noProof/>
          <w:sz w:val="22"/>
          <w:szCs w:val="22"/>
        </w:rPr>
      </w:pPr>
      <w:hyperlink w:anchor="_Toc164261493" w:history="1">
        <w:r w:rsidR="00447B39" w:rsidRPr="00984446">
          <w:rPr>
            <w:rStyle w:val="Hyperlink"/>
            <w:noProof/>
          </w:rPr>
          <w:t>2.2</w:t>
        </w:r>
        <w:r w:rsidR="00447B39">
          <w:rPr>
            <w:rFonts w:asciiTheme="minorHAnsi" w:eastAsiaTheme="minorEastAsia" w:hAnsiTheme="minorHAnsi" w:cstheme="minorBidi"/>
            <w:noProof/>
            <w:sz w:val="22"/>
            <w:szCs w:val="22"/>
          </w:rPr>
          <w:tab/>
        </w:r>
        <w:r w:rsidR="00447B39" w:rsidRPr="00984446">
          <w:rPr>
            <w:rStyle w:val="Hyperlink"/>
            <w:noProof/>
          </w:rPr>
          <w:t>Rate of Effort (Core)</w:t>
        </w:r>
        <w:r w:rsidR="00447B39">
          <w:rPr>
            <w:noProof/>
            <w:webHidden/>
          </w:rPr>
          <w:tab/>
        </w:r>
        <w:r w:rsidR="00447B39">
          <w:rPr>
            <w:noProof/>
            <w:webHidden/>
          </w:rPr>
          <w:fldChar w:fldCharType="begin"/>
        </w:r>
        <w:r w:rsidR="00447B39">
          <w:rPr>
            <w:noProof/>
            <w:webHidden/>
          </w:rPr>
          <w:instrText xml:space="preserve"> PAGEREF _Toc164261493 \h </w:instrText>
        </w:r>
        <w:r w:rsidR="00447B39">
          <w:rPr>
            <w:noProof/>
            <w:webHidden/>
          </w:rPr>
        </w:r>
        <w:r w:rsidR="00447B39">
          <w:rPr>
            <w:noProof/>
            <w:webHidden/>
          </w:rPr>
          <w:fldChar w:fldCharType="separate"/>
        </w:r>
        <w:r w:rsidR="00447B39">
          <w:rPr>
            <w:noProof/>
            <w:webHidden/>
          </w:rPr>
          <w:t>2</w:t>
        </w:r>
        <w:r w:rsidR="00447B39">
          <w:rPr>
            <w:noProof/>
            <w:webHidden/>
          </w:rPr>
          <w:fldChar w:fldCharType="end"/>
        </w:r>
      </w:hyperlink>
    </w:p>
    <w:p w14:paraId="39EDF4B1" w14:textId="29AC08C8" w:rsidR="00447B39" w:rsidRDefault="00E14E9B">
      <w:pPr>
        <w:pStyle w:val="TOC2"/>
        <w:tabs>
          <w:tab w:val="left" w:pos="1134"/>
        </w:tabs>
        <w:rPr>
          <w:rFonts w:asciiTheme="minorHAnsi" w:eastAsiaTheme="minorEastAsia" w:hAnsiTheme="minorHAnsi" w:cstheme="minorBidi"/>
          <w:noProof/>
          <w:sz w:val="22"/>
          <w:szCs w:val="22"/>
        </w:rPr>
      </w:pPr>
      <w:hyperlink w:anchor="_Toc164261494" w:history="1">
        <w:r w:rsidR="00447B39" w:rsidRPr="00984446">
          <w:rPr>
            <w:rStyle w:val="Hyperlink"/>
            <w:noProof/>
          </w:rPr>
          <w:t>2.3</w:t>
        </w:r>
        <w:r w:rsidR="00447B39">
          <w:rPr>
            <w:rFonts w:asciiTheme="minorHAnsi" w:eastAsiaTheme="minorEastAsia" w:hAnsiTheme="minorHAnsi" w:cstheme="minorBidi"/>
            <w:noProof/>
            <w:sz w:val="22"/>
            <w:szCs w:val="22"/>
          </w:rPr>
          <w:tab/>
        </w:r>
        <w:r w:rsidR="00447B39" w:rsidRPr="00984446">
          <w:rPr>
            <w:rStyle w:val="Hyperlink"/>
            <w:noProof/>
          </w:rPr>
          <w:t>Data Management System (Core)</w:t>
        </w:r>
        <w:r w:rsidR="00447B39">
          <w:rPr>
            <w:noProof/>
            <w:webHidden/>
          </w:rPr>
          <w:tab/>
        </w:r>
        <w:r w:rsidR="00447B39">
          <w:rPr>
            <w:noProof/>
            <w:webHidden/>
          </w:rPr>
          <w:fldChar w:fldCharType="begin"/>
        </w:r>
        <w:r w:rsidR="00447B39">
          <w:rPr>
            <w:noProof/>
            <w:webHidden/>
          </w:rPr>
          <w:instrText xml:space="preserve"> PAGEREF _Toc164261494 \h </w:instrText>
        </w:r>
        <w:r w:rsidR="00447B39">
          <w:rPr>
            <w:noProof/>
            <w:webHidden/>
          </w:rPr>
        </w:r>
        <w:r w:rsidR="00447B39">
          <w:rPr>
            <w:noProof/>
            <w:webHidden/>
          </w:rPr>
          <w:fldChar w:fldCharType="separate"/>
        </w:r>
        <w:r w:rsidR="00447B39">
          <w:rPr>
            <w:noProof/>
            <w:webHidden/>
          </w:rPr>
          <w:t>3</w:t>
        </w:r>
        <w:r w:rsidR="00447B39">
          <w:rPr>
            <w:noProof/>
            <w:webHidden/>
          </w:rPr>
          <w:fldChar w:fldCharType="end"/>
        </w:r>
      </w:hyperlink>
    </w:p>
    <w:p w14:paraId="78D0F62A" w14:textId="6C2D368D" w:rsidR="00447B39" w:rsidRDefault="00E14E9B">
      <w:pPr>
        <w:pStyle w:val="TOC2"/>
        <w:tabs>
          <w:tab w:val="left" w:pos="1134"/>
        </w:tabs>
        <w:rPr>
          <w:rFonts w:asciiTheme="minorHAnsi" w:eastAsiaTheme="minorEastAsia" w:hAnsiTheme="minorHAnsi" w:cstheme="minorBidi"/>
          <w:noProof/>
          <w:sz w:val="22"/>
          <w:szCs w:val="22"/>
        </w:rPr>
      </w:pPr>
      <w:hyperlink w:anchor="_Toc164261495" w:history="1">
        <w:r w:rsidR="00447B39" w:rsidRPr="00984446">
          <w:rPr>
            <w:rStyle w:val="Hyperlink"/>
            <w:noProof/>
          </w:rPr>
          <w:t>2.4</w:t>
        </w:r>
        <w:r w:rsidR="00447B39">
          <w:rPr>
            <w:rFonts w:asciiTheme="minorHAnsi" w:eastAsiaTheme="minorEastAsia" w:hAnsiTheme="minorHAnsi" w:cstheme="minorBidi"/>
            <w:noProof/>
            <w:sz w:val="22"/>
            <w:szCs w:val="22"/>
          </w:rPr>
          <w:tab/>
        </w:r>
        <w:r w:rsidR="00447B39" w:rsidRPr="00984446">
          <w:rPr>
            <w:rStyle w:val="Hyperlink"/>
            <w:noProof/>
          </w:rPr>
          <w:t>Deliverable Data Items (Core)</w:t>
        </w:r>
        <w:r w:rsidR="00447B39">
          <w:rPr>
            <w:noProof/>
            <w:webHidden/>
          </w:rPr>
          <w:tab/>
        </w:r>
        <w:r w:rsidR="00447B39">
          <w:rPr>
            <w:noProof/>
            <w:webHidden/>
          </w:rPr>
          <w:fldChar w:fldCharType="begin"/>
        </w:r>
        <w:r w:rsidR="00447B39">
          <w:rPr>
            <w:noProof/>
            <w:webHidden/>
          </w:rPr>
          <w:instrText xml:space="preserve"> PAGEREF _Toc164261495 \h </w:instrText>
        </w:r>
        <w:r w:rsidR="00447B39">
          <w:rPr>
            <w:noProof/>
            <w:webHidden/>
          </w:rPr>
        </w:r>
        <w:r w:rsidR="00447B39">
          <w:rPr>
            <w:noProof/>
            <w:webHidden/>
          </w:rPr>
          <w:fldChar w:fldCharType="separate"/>
        </w:r>
        <w:r w:rsidR="00447B39">
          <w:rPr>
            <w:noProof/>
            <w:webHidden/>
          </w:rPr>
          <w:t>6</w:t>
        </w:r>
        <w:r w:rsidR="00447B39">
          <w:rPr>
            <w:noProof/>
            <w:webHidden/>
          </w:rPr>
          <w:fldChar w:fldCharType="end"/>
        </w:r>
      </w:hyperlink>
    </w:p>
    <w:p w14:paraId="038092E9" w14:textId="48DAD327" w:rsidR="00447B39" w:rsidRDefault="00E14E9B">
      <w:pPr>
        <w:pStyle w:val="TOC2"/>
        <w:tabs>
          <w:tab w:val="left" w:pos="1134"/>
        </w:tabs>
        <w:rPr>
          <w:rFonts w:asciiTheme="minorHAnsi" w:eastAsiaTheme="minorEastAsia" w:hAnsiTheme="minorHAnsi" w:cstheme="minorBidi"/>
          <w:noProof/>
          <w:sz w:val="22"/>
          <w:szCs w:val="22"/>
        </w:rPr>
      </w:pPr>
      <w:hyperlink w:anchor="_Toc164261496" w:history="1">
        <w:r w:rsidR="00447B39" w:rsidRPr="00984446">
          <w:rPr>
            <w:rStyle w:val="Hyperlink"/>
            <w:noProof/>
          </w:rPr>
          <w:t>2.5</w:t>
        </w:r>
        <w:r w:rsidR="00447B39">
          <w:rPr>
            <w:rFonts w:asciiTheme="minorHAnsi" w:eastAsiaTheme="minorEastAsia" w:hAnsiTheme="minorHAnsi" w:cstheme="minorBidi"/>
            <w:noProof/>
            <w:sz w:val="22"/>
            <w:szCs w:val="22"/>
          </w:rPr>
          <w:tab/>
        </w:r>
        <w:r w:rsidR="00447B39" w:rsidRPr="00984446">
          <w:rPr>
            <w:rStyle w:val="Hyperlink"/>
            <w:noProof/>
          </w:rPr>
          <w:t>Draft Data Items included at Attachment K (Optional)</w:t>
        </w:r>
        <w:r w:rsidR="00447B39">
          <w:rPr>
            <w:noProof/>
            <w:webHidden/>
          </w:rPr>
          <w:tab/>
        </w:r>
        <w:r w:rsidR="00447B39">
          <w:rPr>
            <w:noProof/>
            <w:webHidden/>
          </w:rPr>
          <w:fldChar w:fldCharType="begin"/>
        </w:r>
        <w:r w:rsidR="00447B39">
          <w:rPr>
            <w:noProof/>
            <w:webHidden/>
          </w:rPr>
          <w:instrText xml:space="preserve"> PAGEREF _Toc164261496 \h </w:instrText>
        </w:r>
        <w:r w:rsidR="00447B39">
          <w:rPr>
            <w:noProof/>
            <w:webHidden/>
          </w:rPr>
        </w:r>
        <w:r w:rsidR="00447B39">
          <w:rPr>
            <w:noProof/>
            <w:webHidden/>
          </w:rPr>
          <w:fldChar w:fldCharType="separate"/>
        </w:r>
        <w:r w:rsidR="00447B39">
          <w:rPr>
            <w:noProof/>
            <w:webHidden/>
          </w:rPr>
          <w:t>9</w:t>
        </w:r>
        <w:r w:rsidR="00447B39">
          <w:rPr>
            <w:noProof/>
            <w:webHidden/>
          </w:rPr>
          <w:fldChar w:fldCharType="end"/>
        </w:r>
      </w:hyperlink>
    </w:p>
    <w:p w14:paraId="7690AC9D" w14:textId="36FC89C5" w:rsidR="00447B39" w:rsidRDefault="00E14E9B">
      <w:pPr>
        <w:pStyle w:val="TOC2"/>
        <w:tabs>
          <w:tab w:val="left" w:pos="1134"/>
        </w:tabs>
        <w:rPr>
          <w:rFonts w:asciiTheme="minorHAnsi" w:eastAsiaTheme="minorEastAsia" w:hAnsiTheme="minorHAnsi" w:cstheme="minorBidi"/>
          <w:noProof/>
          <w:sz w:val="22"/>
          <w:szCs w:val="22"/>
        </w:rPr>
      </w:pPr>
      <w:hyperlink w:anchor="_Toc164261497" w:history="1">
        <w:r w:rsidR="00447B39" w:rsidRPr="00984446">
          <w:rPr>
            <w:rStyle w:val="Hyperlink"/>
            <w:noProof/>
          </w:rPr>
          <w:t>2.6</w:t>
        </w:r>
        <w:r w:rsidR="00447B39">
          <w:rPr>
            <w:rFonts w:asciiTheme="minorHAnsi" w:eastAsiaTheme="minorEastAsia" w:hAnsiTheme="minorHAnsi" w:cstheme="minorBidi"/>
            <w:noProof/>
            <w:sz w:val="22"/>
            <w:szCs w:val="22"/>
          </w:rPr>
          <w:tab/>
        </w:r>
        <w:r w:rsidR="00447B39" w:rsidRPr="00984446">
          <w:rPr>
            <w:rStyle w:val="Hyperlink"/>
            <w:noProof/>
          </w:rPr>
          <w:t>Phase In (Optional)</w:t>
        </w:r>
        <w:r w:rsidR="00447B39">
          <w:rPr>
            <w:noProof/>
            <w:webHidden/>
          </w:rPr>
          <w:tab/>
        </w:r>
        <w:r w:rsidR="00447B39">
          <w:rPr>
            <w:noProof/>
            <w:webHidden/>
          </w:rPr>
          <w:fldChar w:fldCharType="begin"/>
        </w:r>
        <w:r w:rsidR="00447B39">
          <w:rPr>
            <w:noProof/>
            <w:webHidden/>
          </w:rPr>
          <w:instrText xml:space="preserve"> PAGEREF _Toc164261497 \h </w:instrText>
        </w:r>
        <w:r w:rsidR="00447B39">
          <w:rPr>
            <w:noProof/>
            <w:webHidden/>
          </w:rPr>
        </w:r>
        <w:r w:rsidR="00447B39">
          <w:rPr>
            <w:noProof/>
            <w:webHidden/>
          </w:rPr>
          <w:fldChar w:fldCharType="separate"/>
        </w:r>
        <w:r w:rsidR="00447B39">
          <w:rPr>
            <w:noProof/>
            <w:webHidden/>
          </w:rPr>
          <w:t>9</w:t>
        </w:r>
        <w:r w:rsidR="00447B39">
          <w:rPr>
            <w:noProof/>
            <w:webHidden/>
          </w:rPr>
          <w:fldChar w:fldCharType="end"/>
        </w:r>
      </w:hyperlink>
    </w:p>
    <w:p w14:paraId="273AF72D" w14:textId="1F9F607E" w:rsidR="00447B39" w:rsidRDefault="00E14E9B">
      <w:pPr>
        <w:pStyle w:val="TOC2"/>
        <w:tabs>
          <w:tab w:val="left" w:pos="1134"/>
        </w:tabs>
        <w:rPr>
          <w:rFonts w:asciiTheme="minorHAnsi" w:eastAsiaTheme="minorEastAsia" w:hAnsiTheme="minorHAnsi" w:cstheme="minorBidi"/>
          <w:noProof/>
          <w:sz w:val="22"/>
          <w:szCs w:val="22"/>
        </w:rPr>
      </w:pPr>
      <w:hyperlink w:anchor="_Toc164261498" w:history="1">
        <w:r w:rsidR="00447B39" w:rsidRPr="00984446">
          <w:rPr>
            <w:rStyle w:val="Hyperlink"/>
            <w:noProof/>
          </w:rPr>
          <w:t>2.7</w:t>
        </w:r>
        <w:r w:rsidR="00447B39">
          <w:rPr>
            <w:rFonts w:asciiTheme="minorHAnsi" w:eastAsiaTheme="minorEastAsia" w:hAnsiTheme="minorHAnsi" w:cstheme="minorBidi"/>
            <w:noProof/>
            <w:sz w:val="22"/>
            <w:szCs w:val="22"/>
          </w:rPr>
          <w:tab/>
        </w:r>
        <w:r w:rsidR="00447B39" w:rsidRPr="00984446">
          <w:rPr>
            <w:rStyle w:val="Hyperlink"/>
            <w:noProof/>
          </w:rPr>
          <w:t>Ramp Up (Optional)</w:t>
        </w:r>
        <w:r w:rsidR="00447B39">
          <w:rPr>
            <w:noProof/>
            <w:webHidden/>
          </w:rPr>
          <w:tab/>
        </w:r>
        <w:r w:rsidR="00447B39">
          <w:rPr>
            <w:noProof/>
            <w:webHidden/>
          </w:rPr>
          <w:fldChar w:fldCharType="begin"/>
        </w:r>
        <w:r w:rsidR="00447B39">
          <w:rPr>
            <w:noProof/>
            <w:webHidden/>
          </w:rPr>
          <w:instrText xml:space="preserve"> PAGEREF _Toc164261498 \h </w:instrText>
        </w:r>
        <w:r w:rsidR="00447B39">
          <w:rPr>
            <w:noProof/>
            <w:webHidden/>
          </w:rPr>
        </w:r>
        <w:r w:rsidR="00447B39">
          <w:rPr>
            <w:noProof/>
            <w:webHidden/>
          </w:rPr>
          <w:fldChar w:fldCharType="separate"/>
        </w:r>
        <w:r w:rsidR="00447B39">
          <w:rPr>
            <w:noProof/>
            <w:webHidden/>
          </w:rPr>
          <w:t>10</w:t>
        </w:r>
        <w:r w:rsidR="00447B39">
          <w:rPr>
            <w:noProof/>
            <w:webHidden/>
          </w:rPr>
          <w:fldChar w:fldCharType="end"/>
        </w:r>
      </w:hyperlink>
    </w:p>
    <w:p w14:paraId="1C2941CE" w14:textId="7AFAD429" w:rsidR="00447B39" w:rsidRDefault="00E14E9B">
      <w:pPr>
        <w:pStyle w:val="TOC2"/>
        <w:tabs>
          <w:tab w:val="left" w:pos="1134"/>
        </w:tabs>
        <w:rPr>
          <w:rFonts w:asciiTheme="minorHAnsi" w:eastAsiaTheme="minorEastAsia" w:hAnsiTheme="minorHAnsi" w:cstheme="minorBidi"/>
          <w:noProof/>
          <w:sz w:val="22"/>
          <w:szCs w:val="22"/>
        </w:rPr>
      </w:pPr>
      <w:hyperlink w:anchor="_Toc164261499" w:history="1">
        <w:r w:rsidR="00447B39" w:rsidRPr="00984446">
          <w:rPr>
            <w:rStyle w:val="Hyperlink"/>
            <w:noProof/>
          </w:rPr>
          <w:t>2.8</w:t>
        </w:r>
        <w:r w:rsidR="00447B39">
          <w:rPr>
            <w:rFonts w:asciiTheme="minorHAnsi" w:eastAsiaTheme="minorEastAsia" w:hAnsiTheme="minorHAnsi" w:cstheme="minorBidi"/>
            <w:noProof/>
            <w:sz w:val="22"/>
            <w:szCs w:val="22"/>
          </w:rPr>
          <w:tab/>
        </w:r>
        <w:r w:rsidR="00447B39" w:rsidRPr="00984446">
          <w:rPr>
            <w:rStyle w:val="Hyperlink"/>
            <w:noProof/>
          </w:rPr>
          <w:t>Phase Out (Optional)</w:t>
        </w:r>
        <w:r w:rsidR="00447B39">
          <w:rPr>
            <w:noProof/>
            <w:webHidden/>
          </w:rPr>
          <w:tab/>
        </w:r>
        <w:r w:rsidR="00447B39">
          <w:rPr>
            <w:noProof/>
            <w:webHidden/>
          </w:rPr>
          <w:fldChar w:fldCharType="begin"/>
        </w:r>
        <w:r w:rsidR="00447B39">
          <w:rPr>
            <w:noProof/>
            <w:webHidden/>
          </w:rPr>
          <w:instrText xml:space="preserve"> PAGEREF _Toc164261499 \h </w:instrText>
        </w:r>
        <w:r w:rsidR="00447B39">
          <w:rPr>
            <w:noProof/>
            <w:webHidden/>
          </w:rPr>
        </w:r>
        <w:r w:rsidR="00447B39">
          <w:rPr>
            <w:noProof/>
            <w:webHidden/>
          </w:rPr>
          <w:fldChar w:fldCharType="separate"/>
        </w:r>
        <w:r w:rsidR="00447B39">
          <w:rPr>
            <w:noProof/>
            <w:webHidden/>
          </w:rPr>
          <w:t>10</w:t>
        </w:r>
        <w:r w:rsidR="00447B39">
          <w:rPr>
            <w:noProof/>
            <w:webHidden/>
          </w:rPr>
          <w:fldChar w:fldCharType="end"/>
        </w:r>
      </w:hyperlink>
    </w:p>
    <w:p w14:paraId="75CE481C" w14:textId="5E8D5FC7" w:rsidR="00447B39" w:rsidRDefault="00E14E9B">
      <w:pPr>
        <w:pStyle w:val="TOC1"/>
        <w:rPr>
          <w:rFonts w:asciiTheme="minorHAnsi" w:eastAsiaTheme="minorEastAsia" w:hAnsiTheme="minorHAnsi" w:cstheme="minorBidi"/>
          <w:b w:val="0"/>
          <w:sz w:val="22"/>
          <w:szCs w:val="22"/>
        </w:rPr>
      </w:pPr>
      <w:hyperlink w:anchor="_Toc164261500" w:history="1">
        <w:r w:rsidR="00447B39" w:rsidRPr="00984446">
          <w:rPr>
            <w:rStyle w:val="Hyperlink"/>
          </w:rPr>
          <w:t>3.</w:t>
        </w:r>
        <w:r w:rsidR="00447B39">
          <w:rPr>
            <w:rFonts w:asciiTheme="minorHAnsi" w:eastAsiaTheme="minorEastAsia" w:hAnsiTheme="minorHAnsi" w:cstheme="minorBidi"/>
            <w:b w:val="0"/>
            <w:sz w:val="22"/>
            <w:szCs w:val="22"/>
          </w:rPr>
          <w:tab/>
        </w:r>
        <w:r w:rsidR="00447B39" w:rsidRPr="00984446">
          <w:rPr>
            <w:rStyle w:val="Hyperlink"/>
          </w:rPr>
          <w:t>Support Services Management (Core)</w:t>
        </w:r>
        <w:r w:rsidR="00447B39">
          <w:rPr>
            <w:webHidden/>
          </w:rPr>
          <w:tab/>
        </w:r>
        <w:r w:rsidR="00447B39">
          <w:rPr>
            <w:webHidden/>
          </w:rPr>
          <w:fldChar w:fldCharType="begin"/>
        </w:r>
        <w:r w:rsidR="00447B39">
          <w:rPr>
            <w:webHidden/>
          </w:rPr>
          <w:instrText xml:space="preserve"> PAGEREF _Toc164261500 \h </w:instrText>
        </w:r>
        <w:r w:rsidR="00447B39">
          <w:rPr>
            <w:webHidden/>
          </w:rPr>
        </w:r>
        <w:r w:rsidR="00447B39">
          <w:rPr>
            <w:webHidden/>
          </w:rPr>
          <w:fldChar w:fldCharType="separate"/>
        </w:r>
        <w:r w:rsidR="00447B39">
          <w:rPr>
            <w:webHidden/>
          </w:rPr>
          <w:t>12</w:t>
        </w:r>
        <w:r w:rsidR="00447B39">
          <w:rPr>
            <w:webHidden/>
          </w:rPr>
          <w:fldChar w:fldCharType="end"/>
        </w:r>
      </w:hyperlink>
    </w:p>
    <w:p w14:paraId="05B156EE" w14:textId="23433F85" w:rsidR="00447B39" w:rsidRDefault="00E14E9B">
      <w:pPr>
        <w:pStyle w:val="TOC2"/>
        <w:tabs>
          <w:tab w:val="left" w:pos="1134"/>
        </w:tabs>
        <w:rPr>
          <w:rFonts w:asciiTheme="minorHAnsi" w:eastAsiaTheme="minorEastAsia" w:hAnsiTheme="minorHAnsi" w:cstheme="minorBidi"/>
          <w:noProof/>
          <w:sz w:val="22"/>
          <w:szCs w:val="22"/>
        </w:rPr>
      </w:pPr>
      <w:hyperlink w:anchor="_Toc164261501" w:history="1">
        <w:r w:rsidR="00447B39" w:rsidRPr="00984446">
          <w:rPr>
            <w:rStyle w:val="Hyperlink"/>
            <w:noProof/>
          </w:rPr>
          <w:t>3.1</w:t>
        </w:r>
        <w:r w:rsidR="00447B39">
          <w:rPr>
            <w:rFonts w:asciiTheme="minorHAnsi" w:eastAsiaTheme="minorEastAsia" w:hAnsiTheme="minorHAnsi" w:cstheme="minorBidi"/>
            <w:noProof/>
            <w:sz w:val="22"/>
            <w:szCs w:val="22"/>
          </w:rPr>
          <w:tab/>
        </w:r>
        <w:r w:rsidR="00447B39" w:rsidRPr="00984446">
          <w:rPr>
            <w:rStyle w:val="Hyperlink"/>
            <w:noProof/>
          </w:rPr>
          <w:t>Support Program Objectives (Core)</w:t>
        </w:r>
        <w:r w:rsidR="00447B39">
          <w:rPr>
            <w:noProof/>
            <w:webHidden/>
          </w:rPr>
          <w:tab/>
        </w:r>
        <w:r w:rsidR="00447B39">
          <w:rPr>
            <w:noProof/>
            <w:webHidden/>
          </w:rPr>
          <w:fldChar w:fldCharType="begin"/>
        </w:r>
        <w:r w:rsidR="00447B39">
          <w:rPr>
            <w:noProof/>
            <w:webHidden/>
          </w:rPr>
          <w:instrText xml:space="preserve"> PAGEREF _Toc164261501 \h </w:instrText>
        </w:r>
        <w:r w:rsidR="00447B39">
          <w:rPr>
            <w:noProof/>
            <w:webHidden/>
          </w:rPr>
        </w:r>
        <w:r w:rsidR="00447B39">
          <w:rPr>
            <w:noProof/>
            <w:webHidden/>
          </w:rPr>
          <w:fldChar w:fldCharType="separate"/>
        </w:r>
        <w:r w:rsidR="00447B39">
          <w:rPr>
            <w:noProof/>
            <w:webHidden/>
          </w:rPr>
          <w:t>12</w:t>
        </w:r>
        <w:r w:rsidR="00447B39">
          <w:rPr>
            <w:noProof/>
            <w:webHidden/>
          </w:rPr>
          <w:fldChar w:fldCharType="end"/>
        </w:r>
      </w:hyperlink>
    </w:p>
    <w:p w14:paraId="7F60AC91" w14:textId="1F6EBB2D" w:rsidR="00447B39" w:rsidRDefault="00E14E9B">
      <w:pPr>
        <w:pStyle w:val="TOC2"/>
        <w:tabs>
          <w:tab w:val="left" w:pos="1134"/>
        </w:tabs>
        <w:rPr>
          <w:rFonts w:asciiTheme="minorHAnsi" w:eastAsiaTheme="minorEastAsia" w:hAnsiTheme="minorHAnsi" w:cstheme="minorBidi"/>
          <w:noProof/>
          <w:sz w:val="22"/>
          <w:szCs w:val="22"/>
        </w:rPr>
      </w:pPr>
      <w:hyperlink w:anchor="_Toc164261502" w:history="1">
        <w:r w:rsidR="00447B39" w:rsidRPr="00984446">
          <w:rPr>
            <w:rStyle w:val="Hyperlink"/>
            <w:noProof/>
          </w:rPr>
          <w:t>3.2</w:t>
        </w:r>
        <w:r w:rsidR="00447B39">
          <w:rPr>
            <w:rFonts w:asciiTheme="minorHAnsi" w:eastAsiaTheme="minorEastAsia" w:hAnsiTheme="minorHAnsi" w:cstheme="minorBidi"/>
            <w:noProof/>
            <w:sz w:val="22"/>
            <w:szCs w:val="22"/>
          </w:rPr>
          <w:tab/>
        </w:r>
        <w:r w:rsidR="00447B39" w:rsidRPr="00984446">
          <w:rPr>
            <w:rStyle w:val="Hyperlink"/>
            <w:noProof/>
          </w:rPr>
          <w:t>Support Services Planning (Core)</w:t>
        </w:r>
        <w:r w:rsidR="00447B39">
          <w:rPr>
            <w:noProof/>
            <w:webHidden/>
          </w:rPr>
          <w:tab/>
        </w:r>
        <w:r w:rsidR="00447B39">
          <w:rPr>
            <w:noProof/>
            <w:webHidden/>
          </w:rPr>
          <w:fldChar w:fldCharType="begin"/>
        </w:r>
        <w:r w:rsidR="00447B39">
          <w:rPr>
            <w:noProof/>
            <w:webHidden/>
          </w:rPr>
          <w:instrText xml:space="preserve"> PAGEREF _Toc164261502 \h </w:instrText>
        </w:r>
        <w:r w:rsidR="00447B39">
          <w:rPr>
            <w:noProof/>
            <w:webHidden/>
          </w:rPr>
        </w:r>
        <w:r w:rsidR="00447B39">
          <w:rPr>
            <w:noProof/>
            <w:webHidden/>
          </w:rPr>
          <w:fldChar w:fldCharType="separate"/>
        </w:r>
        <w:r w:rsidR="00447B39">
          <w:rPr>
            <w:noProof/>
            <w:webHidden/>
          </w:rPr>
          <w:t>12</w:t>
        </w:r>
        <w:r w:rsidR="00447B39">
          <w:rPr>
            <w:noProof/>
            <w:webHidden/>
          </w:rPr>
          <w:fldChar w:fldCharType="end"/>
        </w:r>
      </w:hyperlink>
    </w:p>
    <w:p w14:paraId="3AC93B26" w14:textId="112C6580" w:rsidR="00447B39" w:rsidRDefault="00E14E9B">
      <w:pPr>
        <w:pStyle w:val="TOC2"/>
        <w:tabs>
          <w:tab w:val="left" w:pos="1134"/>
        </w:tabs>
        <w:rPr>
          <w:rFonts w:asciiTheme="minorHAnsi" w:eastAsiaTheme="minorEastAsia" w:hAnsiTheme="minorHAnsi" w:cstheme="minorBidi"/>
          <w:noProof/>
          <w:sz w:val="22"/>
          <w:szCs w:val="22"/>
        </w:rPr>
      </w:pPr>
      <w:hyperlink w:anchor="_Toc164261503" w:history="1">
        <w:r w:rsidR="00447B39" w:rsidRPr="00984446">
          <w:rPr>
            <w:rStyle w:val="Hyperlink"/>
            <w:noProof/>
          </w:rPr>
          <w:t>3.3</w:t>
        </w:r>
        <w:r w:rsidR="00447B39">
          <w:rPr>
            <w:rFonts w:asciiTheme="minorHAnsi" w:eastAsiaTheme="minorEastAsia" w:hAnsiTheme="minorHAnsi" w:cstheme="minorBidi"/>
            <w:noProof/>
            <w:sz w:val="22"/>
            <w:szCs w:val="22"/>
          </w:rPr>
          <w:tab/>
        </w:r>
        <w:r w:rsidR="00447B39" w:rsidRPr="00984446">
          <w:rPr>
            <w:rStyle w:val="Hyperlink"/>
            <w:noProof/>
          </w:rPr>
          <w:t>Quoting for Survey and Quote Services (Core)</w:t>
        </w:r>
        <w:r w:rsidR="00447B39">
          <w:rPr>
            <w:noProof/>
            <w:webHidden/>
          </w:rPr>
          <w:tab/>
        </w:r>
        <w:r w:rsidR="00447B39">
          <w:rPr>
            <w:noProof/>
            <w:webHidden/>
          </w:rPr>
          <w:fldChar w:fldCharType="begin"/>
        </w:r>
        <w:r w:rsidR="00447B39">
          <w:rPr>
            <w:noProof/>
            <w:webHidden/>
          </w:rPr>
          <w:instrText xml:space="preserve"> PAGEREF _Toc164261503 \h </w:instrText>
        </w:r>
        <w:r w:rsidR="00447B39">
          <w:rPr>
            <w:noProof/>
            <w:webHidden/>
          </w:rPr>
        </w:r>
        <w:r w:rsidR="00447B39">
          <w:rPr>
            <w:noProof/>
            <w:webHidden/>
          </w:rPr>
          <w:fldChar w:fldCharType="separate"/>
        </w:r>
        <w:r w:rsidR="00447B39">
          <w:rPr>
            <w:noProof/>
            <w:webHidden/>
          </w:rPr>
          <w:t>15</w:t>
        </w:r>
        <w:r w:rsidR="00447B39">
          <w:rPr>
            <w:noProof/>
            <w:webHidden/>
          </w:rPr>
          <w:fldChar w:fldCharType="end"/>
        </w:r>
      </w:hyperlink>
    </w:p>
    <w:p w14:paraId="54EF000A" w14:textId="32A61FDF" w:rsidR="00447B39" w:rsidRDefault="00E14E9B">
      <w:pPr>
        <w:pStyle w:val="TOC2"/>
        <w:tabs>
          <w:tab w:val="left" w:pos="1134"/>
        </w:tabs>
        <w:rPr>
          <w:rFonts w:asciiTheme="minorHAnsi" w:eastAsiaTheme="minorEastAsia" w:hAnsiTheme="minorHAnsi" w:cstheme="minorBidi"/>
          <w:noProof/>
          <w:sz w:val="22"/>
          <w:szCs w:val="22"/>
        </w:rPr>
      </w:pPr>
      <w:hyperlink w:anchor="_Toc164261504" w:history="1">
        <w:r w:rsidR="00447B39" w:rsidRPr="00984446">
          <w:rPr>
            <w:rStyle w:val="Hyperlink"/>
            <w:noProof/>
          </w:rPr>
          <w:t>3.4</w:t>
        </w:r>
        <w:r w:rsidR="00447B39">
          <w:rPr>
            <w:rFonts w:asciiTheme="minorHAnsi" w:eastAsiaTheme="minorEastAsia" w:hAnsiTheme="minorHAnsi" w:cstheme="minorBidi"/>
            <w:noProof/>
            <w:sz w:val="22"/>
            <w:szCs w:val="22"/>
          </w:rPr>
          <w:tab/>
        </w:r>
        <w:r w:rsidR="00447B39" w:rsidRPr="00984446">
          <w:rPr>
            <w:rStyle w:val="Hyperlink"/>
            <w:noProof/>
          </w:rPr>
          <w:t>Support Services Communication Strategy (Core)</w:t>
        </w:r>
        <w:r w:rsidR="00447B39">
          <w:rPr>
            <w:noProof/>
            <w:webHidden/>
          </w:rPr>
          <w:tab/>
        </w:r>
        <w:r w:rsidR="00447B39">
          <w:rPr>
            <w:noProof/>
            <w:webHidden/>
          </w:rPr>
          <w:fldChar w:fldCharType="begin"/>
        </w:r>
        <w:r w:rsidR="00447B39">
          <w:rPr>
            <w:noProof/>
            <w:webHidden/>
          </w:rPr>
          <w:instrText xml:space="preserve"> PAGEREF _Toc164261504 \h </w:instrText>
        </w:r>
        <w:r w:rsidR="00447B39">
          <w:rPr>
            <w:noProof/>
            <w:webHidden/>
          </w:rPr>
        </w:r>
        <w:r w:rsidR="00447B39">
          <w:rPr>
            <w:noProof/>
            <w:webHidden/>
          </w:rPr>
          <w:fldChar w:fldCharType="separate"/>
        </w:r>
        <w:r w:rsidR="00447B39">
          <w:rPr>
            <w:noProof/>
            <w:webHidden/>
          </w:rPr>
          <w:t>16</w:t>
        </w:r>
        <w:r w:rsidR="00447B39">
          <w:rPr>
            <w:noProof/>
            <w:webHidden/>
          </w:rPr>
          <w:fldChar w:fldCharType="end"/>
        </w:r>
      </w:hyperlink>
    </w:p>
    <w:p w14:paraId="6FE1544D" w14:textId="10F07F03" w:rsidR="00447B39" w:rsidRDefault="00E14E9B">
      <w:pPr>
        <w:pStyle w:val="TOC2"/>
        <w:tabs>
          <w:tab w:val="left" w:pos="1134"/>
        </w:tabs>
        <w:rPr>
          <w:rFonts w:asciiTheme="minorHAnsi" w:eastAsiaTheme="minorEastAsia" w:hAnsiTheme="minorHAnsi" w:cstheme="minorBidi"/>
          <w:noProof/>
          <w:sz w:val="22"/>
          <w:szCs w:val="22"/>
        </w:rPr>
      </w:pPr>
      <w:hyperlink w:anchor="_Toc164261505" w:history="1">
        <w:r w:rsidR="00447B39" w:rsidRPr="00984446">
          <w:rPr>
            <w:rStyle w:val="Hyperlink"/>
            <w:noProof/>
          </w:rPr>
          <w:t>3.5</w:t>
        </w:r>
        <w:r w:rsidR="00447B39">
          <w:rPr>
            <w:rFonts w:asciiTheme="minorHAnsi" w:eastAsiaTheme="minorEastAsia" w:hAnsiTheme="minorHAnsi" w:cstheme="minorBidi"/>
            <w:noProof/>
            <w:sz w:val="22"/>
            <w:szCs w:val="22"/>
          </w:rPr>
          <w:tab/>
        </w:r>
        <w:r w:rsidR="00447B39" w:rsidRPr="00984446">
          <w:rPr>
            <w:rStyle w:val="Hyperlink"/>
            <w:noProof/>
          </w:rPr>
          <w:t>Subcontractor Management (Optional)</w:t>
        </w:r>
        <w:r w:rsidR="00447B39">
          <w:rPr>
            <w:noProof/>
            <w:webHidden/>
          </w:rPr>
          <w:tab/>
        </w:r>
        <w:r w:rsidR="00447B39">
          <w:rPr>
            <w:noProof/>
            <w:webHidden/>
          </w:rPr>
          <w:fldChar w:fldCharType="begin"/>
        </w:r>
        <w:r w:rsidR="00447B39">
          <w:rPr>
            <w:noProof/>
            <w:webHidden/>
          </w:rPr>
          <w:instrText xml:space="preserve"> PAGEREF _Toc164261505 \h </w:instrText>
        </w:r>
        <w:r w:rsidR="00447B39">
          <w:rPr>
            <w:noProof/>
            <w:webHidden/>
          </w:rPr>
        </w:r>
        <w:r w:rsidR="00447B39">
          <w:rPr>
            <w:noProof/>
            <w:webHidden/>
          </w:rPr>
          <w:fldChar w:fldCharType="separate"/>
        </w:r>
        <w:r w:rsidR="00447B39">
          <w:rPr>
            <w:noProof/>
            <w:webHidden/>
          </w:rPr>
          <w:t>22</w:t>
        </w:r>
        <w:r w:rsidR="00447B39">
          <w:rPr>
            <w:noProof/>
            <w:webHidden/>
          </w:rPr>
          <w:fldChar w:fldCharType="end"/>
        </w:r>
      </w:hyperlink>
    </w:p>
    <w:p w14:paraId="326BF18E" w14:textId="3FF1B640" w:rsidR="00447B39" w:rsidRDefault="00E14E9B">
      <w:pPr>
        <w:pStyle w:val="TOC2"/>
        <w:tabs>
          <w:tab w:val="left" w:pos="1134"/>
        </w:tabs>
        <w:rPr>
          <w:rFonts w:asciiTheme="minorHAnsi" w:eastAsiaTheme="minorEastAsia" w:hAnsiTheme="minorHAnsi" w:cstheme="minorBidi"/>
          <w:noProof/>
          <w:sz w:val="22"/>
          <w:szCs w:val="22"/>
        </w:rPr>
      </w:pPr>
      <w:hyperlink w:anchor="_Toc164261506" w:history="1">
        <w:r w:rsidR="00447B39" w:rsidRPr="00984446">
          <w:rPr>
            <w:rStyle w:val="Hyperlink"/>
            <w:noProof/>
          </w:rPr>
          <w:t>3.6</w:t>
        </w:r>
        <w:r w:rsidR="00447B39">
          <w:rPr>
            <w:rFonts w:asciiTheme="minorHAnsi" w:eastAsiaTheme="minorEastAsia" w:hAnsiTheme="minorHAnsi" w:cstheme="minorBidi"/>
            <w:noProof/>
            <w:sz w:val="22"/>
            <w:szCs w:val="22"/>
          </w:rPr>
          <w:tab/>
        </w:r>
        <w:r w:rsidR="00447B39" w:rsidRPr="00984446">
          <w:rPr>
            <w:rStyle w:val="Hyperlink"/>
            <w:noProof/>
          </w:rPr>
          <w:t>Co-ordination and Co-operation (Core)</w:t>
        </w:r>
        <w:r w:rsidR="00447B39">
          <w:rPr>
            <w:noProof/>
            <w:webHidden/>
          </w:rPr>
          <w:tab/>
        </w:r>
        <w:r w:rsidR="00447B39">
          <w:rPr>
            <w:noProof/>
            <w:webHidden/>
          </w:rPr>
          <w:fldChar w:fldCharType="begin"/>
        </w:r>
        <w:r w:rsidR="00447B39">
          <w:rPr>
            <w:noProof/>
            <w:webHidden/>
          </w:rPr>
          <w:instrText xml:space="preserve"> PAGEREF _Toc164261506 \h </w:instrText>
        </w:r>
        <w:r w:rsidR="00447B39">
          <w:rPr>
            <w:noProof/>
            <w:webHidden/>
          </w:rPr>
        </w:r>
        <w:r w:rsidR="00447B39">
          <w:rPr>
            <w:noProof/>
            <w:webHidden/>
          </w:rPr>
          <w:fldChar w:fldCharType="separate"/>
        </w:r>
        <w:r w:rsidR="00447B39">
          <w:rPr>
            <w:noProof/>
            <w:webHidden/>
          </w:rPr>
          <w:t>22</w:t>
        </w:r>
        <w:r w:rsidR="00447B39">
          <w:rPr>
            <w:noProof/>
            <w:webHidden/>
          </w:rPr>
          <w:fldChar w:fldCharType="end"/>
        </w:r>
      </w:hyperlink>
    </w:p>
    <w:p w14:paraId="721E977F" w14:textId="79805882" w:rsidR="00447B39" w:rsidRDefault="00E14E9B">
      <w:pPr>
        <w:pStyle w:val="TOC2"/>
        <w:tabs>
          <w:tab w:val="left" w:pos="1134"/>
        </w:tabs>
        <w:rPr>
          <w:rFonts w:asciiTheme="minorHAnsi" w:eastAsiaTheme="minorEastAsia" w:hAnsiTheme="minorHAnsi" w:cstheme="minorBidi"/>
          <w:noProof/>
          <w:sz w:val="22"/>
          <w:szCs w:val="22"/>
        </w:rPr>
      </w:pPr>
      <w:hyperlink w:anchor="_Toc164261507" w:history="1">
        <w:r w:rsidR="00447B39" w:rsidRPr="00984446">
          <w:rPr>
            <w:rStyle w:val="Hyperlink"/>
            <w:noProof/>
          </w:rPr>
          <w:t>3.7</w:t>
        </w:r>
        <w:r w:rsidR="00447B39">
          <w:rPr>
            <w:rFonts w:asciiTheme="minorHAnsi" w:eastAsiaTheme="minorEastAsia" w:hAnsiTheme="minorHAnsi" w:cstheme="minorBidi"/>
            <w:noProof/>
            <w:sz w:val="22"/>
            <w:szCs w:val="22"/>
          </w:rPr>
          <w:tab/>
        </w:r>
        <w:r w:rsidR="00447B39" w:rsidRPr="00984446">
          <w:rPr>
            <w:rStyle w:val="Hyperlink"/>
            <w:noProof/>
          </w:rPr>
          <w:t>Risk Management (Core)</w:t>
        </w:r>
        <w:r w:rsidR="00447B39">
          <w:rPr>
            <w:noProof/>
            <w:webHidden/>
          </w:rPr>
          <w:tab/>
        </w:r>
        <w:r w:rsidR="00447B39">
          <w:rPr>
            <w:noProof/>
            <w:webHidden/>
          </w:rPr>
          <w:fldChar w:fldCharType="begin"/>
        </w:r>
        <w:r w:rsidR="00447B39">
          <w:rPr>
            <w:noProof/>
            <w:webHidden/>
          </w:rPr>
          <w:instrText xml:space="preserve"> PAGEREF _Toc164261507 \h </w:instrText>
        </w:r>
        <w:r w:rsidR="00447B39">
          <w:rPr>
            <w:noProof/>
            <w:webHidden/>
          </w:rPr>
        </w:r>
        <w:r w:rsidR="00447B39">
          <w:rPr>
            <w:noProof/>
            <w:webHidden/>
          </w:rPr>
          <w:fldChar w:fldCharType="separate"/>
        </w:r>
        <w:r w:rsidR="00447B39">
          <w:rPr>
            <w:noProof/>
            <w:webHidden/>
          </w:rPr>
          <w:t>23</w:t>
        </w:r>
        <w:r w:rsidR="00447B39">
          <w:rPr>
            <w:noProof/>
            <w:webHidden/>
          </w:rPr>
          <w:fldChar w:fldCharType="end"/>
        </w:r>
      </w:hyperlink>
    </w:p>
    <w:p w14:paraId="1AA6C4D9" w14:textId="479EED2B" w:rsidR="00447B39" w:rsidRDefault="00E14E9B">
      <w:pPr>
        <w:pStyle w:val="TOC2"/>
        <w:tabs>
          <w:tab w:val="left" w:pos="1134"/>
        </w:tabs>
        <w:rPr>
          <w:rFonts w:asciiTheme="minorHAnsi" w:eastAsiaTheme="minorEastAsia" w:hAnsiTheme="minorHAnsi" w:cstheme="minorBidi"/>
          <w:noProof/>
          <w:sz w:val="22"/>
          <w:szCs w:val="22"/>
        </w:rPr>
      </w:pPr>
      <w:hyperlink w:anchor="_Toc164261508" w:history="1">
        <w:r w:rsidR="00447B39" w:rsidRPr="00984446">
          <w:rPr>
            <w:rStyle w:val="Hyperlink"/>
            <w:noProof/>
          </w:rPr>
          <w:t>3.8</w:t>
        </w:r>
        <w:r w:rsidR="00447B39">
          <w:rPr>
            <w:rFonts w:asciiTheme="minorHAnsi" w:eastAsiaTheme="minorEastAsia" w:hAnsiTheme="minorHAnsi" w:cstheme="minorBidi"/>
            <w:noProof/>
            <w:sz w:val="22"/>
            <w:szCs w:val="22"/>
          </w:rPr>
          <w:tab/>
        </w:r>
        <w:r w:rsidR="00447B39" w:rsidRPr="00984446">
          <w:rPr>
            <w:rStyle w:val="Hyperlink"/>
            <w:noProof/>
          </w:rPr>
          <w:t>Issue Management (Core)</w:t>
        </w:r>
        <w:r w:rsidR="00447B39">
          <w:rPr>
            <w:noProof/>
            <w:webHidden/>
          </w:rPr>
          <w:tab/>
        </w:r>
        <w:r w:rsidR="00447B39">
          <w:rPr>
            <w:noProof/>
            <w:webHidden/>
          </w:rPr>
          <w:fldChar w:fldCharType="begin"/>
        </w:r>
        <w:r w:rsidR="00447B39">
          <w:rPr>
            <w:noProof/>
            <w:webHidden/>
          </w:rPr>
          <w:instrText xml:space="preserve"> PAGEREF _Toc164261508 \h </w:instrText>
        </w:r>
        <w:r w:rsidR="00447B39">
          <w:rPr>
            <w:noProof/>
            <w:webHidden/>
          </w:rPr>
        </w:r>
        <w:r w:rsidR="00447B39">
          <w:rPr>
            <w:noProof/>
            <w:webHidden/>
          </w:rPr>
          <w:fldChar w:fldCharType="separate"/>
        </w:r>
        <w:r w:rsidR="00447B39">
          <w:rPr>
            <w:noProof/>
            <w:webHidden/>
          </w:rPr>
          <w:t>23</w:t>
        </w:r>
        <w:r w:rsidR="00447B39">
          <w:rPr>
            <w:noProof/>
            <w:webHidden/>
          </w:rPr>
          <w:fldChar w:fldCharType="end"/>
        </w:r>
      </w:hyperlink>
    </w:p>
    <w:p w14:paraId="0ADA66EB" w14:textId="6011472C" w:rsidR="00447B39" w:rsidRDefault="00E14E9B">
      <w:pPr>
        <w:pStyle w:val="TOC2"/>
        <w:tabs>
          <w:tab w:val="left" w:pos="1134"/>
        </w:tabs>
        <w:rPr>
          <w:rFonts w:asciiTheme="minorHAnsi" w:eastAsiaTheme="minorEastAsia" w:hAnsiTheme="minorHAnsi" w:cstheme="minorBidi"/>
          <w:noProof/>
          <w:sz w:val="22"/>
          <w:szCs w:val="22"/>
        </w:rPr>
      </w:pPr>
      <w:hyperlink w:anchor="_Toc164261509" w:history="1">
        <w:r w:rsidR="00447B39" w:rsidRPr="00984446">
          <w:rPr>
            <w:rStyle w:val="Hyperlink"/>
            <w:noProof/>
          </w:rPr>
          <w:t>3.9</w:t>
        </w:r>
        <w:r w:rsidR="00447B39">
          <w:rPr>
            <w:rFonts w:asciiTheme="minorHAnsi" w:eastAsiaTheme="minorEastAsia" w:hAnsiTheme="minorHAnsi" w:cstheme="minorBidi"/>
            <w:noProof/>
            <w:sz w:val="22"/>
            <w:szCs w:val="22"/>
          </w:rPr>
          <w:tab/>
        </w:r>
        <w:r w:rsidR="00447B39" w:rsidRPr="00984446">
          <w:rPr>
            <w:rStyle w:val="Hyperlink"/>
            <w:noProof/>
          </w:rPr>
          <w:t>Maintenance of Contractual Documents (Core)</w:t>
        </w:r>
        <w:r w:rsidR="00447B39">
          <w:rPr>
            <w:noProof/>
            <w:webHidden/>
          </w:rPr>
          <w:tab/>
        </w:r>
        <w:r w:rsidR="00447B39">
          <w:rPr>
            <w:noProof/>
            <w:webHidden/>
          </w:rPr>
          <w:fldChar w:fldCharType="begin"/>
        </w:r>
        <w:r w:rsidR="00447B39">
          <w:rPr>
            <w:noProof/>
            <w:webHidden/>
          </w:rPr>
          <w:instrText xml:space="preserve"> PAGEREF _Toc164261509 \h </w:instrText>
        </w:r>
        <w:r w:rsidR="00447B39">
          <w:rPr>
            <w:noProof/>
            <w:webHidden/>
          </w:rPr>
        </w:r>
        <w:r w:rsidR="00447B39">
          <w:rPr>
            <w:noProof/>
            <w:webHidden/>
          </w:rPr>
          <w:fldChar w:fldCharType="separate"/>
        </w:r>
        <w:r w:rsidR="00447B39">
          <w:rPr>
            <w:noProof/>
            <w:webHidden/>
          </w:rPr>
          <w:t>24</w:t>
        </w:r>
        <w:r w:rsidR="00447B39">
          <w:rPr>
            <w:noProof/>
            <w:webHidden/>
          </w:rPr>
          <w:fldChar w:fldCharType="end"/>
        </w:r>
      </w:hyperlink>
    </w:p>
    <w:p w14:paraId="77AAEDAE" w14:textId="5938160E" w:rsidR="00447B39" w:rsidRDefault="00E14E9B">
      <w:pPr>
        <w:pStyle w:val="TOC2"/>
        <w:tabs>
          <w:tab w:val="left" w:pos="1200"/>
        </w:tabs>
        <w:rPr>
          <w:rFonts w:asciiTheme="minorHAnsi" w:eastAsiaTheme="minorEastAsia" w:hAnsiTheme="minorHAnsi" w:cstheme="minorBidi"/>
          <w:noProof/>
          <w:sz w:val="22"/>
          <w:szCs w:val="22"/>
        </w:rPr>
      </w:pPr>
      <w:hyperlink w:anchor="_Toc164261510" w:history="1">
        <w:r w:rsidR="00447B39" w:rsidRPr="00984446">
          <w:rPr>
            <w:rStyle w:val="Hyperlink"/>
            <w:noProof/>
          </w:rPr>
          <w:t>3.10</w:t>
        </w:r>
        <w:r w:rsidR="00447B39">
          <w:rPr>
            <w:rFonts w:asciiTheme="minorHAnsi" w:eastAsiaTheme="minorEastAsia" w:hAnsiTheme="minorHAnsi" w:cstheme="minorBidi"/>
            <w:noProof/>
            <w:sz w:val="22"/>
            <w:szCs w:val="22"/>
          </w:rPr>
          <w:tab/>
        </w:r>
        <w:r w:rsidR="00447B39" w:rsidRPr="00984446">
          <w:rPr>
            <w:rStyle w:val="Hyperlink"/>
            <w:noProof/>
          </w:rPr>
          <w:t>Independent Verification and Validation (Optional)</w:t>
        </w:r>
        <w:r w:rsidR="00447B39">
          <w:rPr>
            <w:noProof/>
            <w:webHidden/>
          </w:rPr>
          <w:tab/>
        </w:r>
        <w:r w:rsidR="00447B39">
          <w:rPr>
            <w:noProof/>
            <w:webHidden/>
          </w:rPr>
          <w:fldChar w:fldCharType="begin"/>
        </w:r>
        <w:r w:rsidR="00447B39">
          <w:rPr>
            <w:noProof/>
            <w:webHidden/>
          </w:rPr>
          <w:instrText xml:space="preserve"> PAGEREF _Toc164261510 \h </w:instrText>
        </w:r>
        <w:r w:rsidR="00447B39">
          <w:rPr>
            <w:noProof/>
            <w:webHidden/>
          </w:rPr>
        </w:r>
        <w:r w:rsidR="00447B39">
          <w:rPr>
            <w:noProof/>
            <w:webHidden/>
          </w:rPr>
          <w:fldChar w:fldCharType="separate"/>
        </w:r>
        <w:r w:rsidR="00447B39">
          <w:rPr>
            <w:noProof/>
            <w:webHidden/>
          </w:rPr>
          <w:t>24</w:t>
        </w:r>
        <w:r w:rsidR="00447B39">
          <w:rPr>
            <w:noProof/>
            <w:webHidden/>
          </w:rPr>
          <w:fldChar w:fldCharType="end"/>
        </w:r>
      </w:hyperlink>
    </w:p>
    <w:p w14:paraId="736D21C5" w14:textId="521864A5" w:rsidR="00447B39" w:rsidRDefault="00E14E9B">
      <w:pPr>
        <w:pStyle w:val="TOC2"/>
        <w:tabs>
          <w:tab w:val="left" w:pos="1200"/>
        </w:tabs>
        <w:rPr>
          <w:rFonts w:asciiTheme="minorHAnsi" w:eastAsiaTheme="minorEastAsia" w:hAnsiTheme="minorHAnsi" w:cstheme="minorBidi"/>
          <w:noProof/>
          <w:sz w:val="22"/>
          <w:szCs w:val="22"/>
        </w:rPr>
      </w:pPr>
      <w:hyperlink w:anchor="_Toc164261511" w:history="1">
        <w:r w:rsidR="00447B39" w:rsidRPr="00984446">
          <w:rPr>
            <w:rStyle w:val="Hyperlink"/>
            <w:noProof/>
          </w:rPr>
          <w:t>3.11</w:t>
        </w:r>
        <w:r w:rsidR="00447B39">
          <w:rPr>
            <w:rFonts w:asciiTheme="minorHAnsi" w:eastAsiaTheme="minorEastAsia" w:hAnsiTheme="minorHAnsi" w:cstheme="minorBidi"/>
            <w:noProof/>
            <w:sz w:val="22"/>
            <w:szCs w:val="22"/>
          </w:rPr>
          <w:tab/>
        </w:r>
        <w:r w:rsidR="00447B39" w:rsidRPr="00984446">
          <w:rPr>
            <w:rStyle w:val="Hyperlink"/>
            <w:noProof/>
          </w:rPr>
          <w:t>Contractor Managed Commonwealth Assets (Core)</w:t>
        </w:r>
        <w:r w:rsidR="00447B39">
          <w:rPr>
            <w:noProof/>
            <w:webHidden/>
          </w:rPr>
          <w:tab/>
        </w:r>
        <w:r w:rsidR="00447B39">
          <w:rPr>
            <w:noProof/>
            <w:webHidden/>
          </w:rPr>
          <w:fldChar w:fldCharType="begin"/>
        </w:r>
        <w:r w:rsidR="00447B39">
          <w:rPr>
            <w:noProof/>
            <w:webHidden/>
          </w:rPr>
          <w:instrText xml:space="preserve"> PAGEREF _Toc164261511 \h </w:instrText>
        </w:r>
        <w:r w:rsidR="00447B39">
          <w:rPr>
            <w:noProof/>
            <w:webHidden/>
          </w:rPr>
        </w:r>
        <w:r w:rsidR="00447B39">
          <w:rPr>
            <w:noProof/>
            <w:webHidden/>
          </w:rPr>
          <w:fldChar w:fldCharType="separate"/>
        </w:r>
        <w:r w:rsidR="00447B39">
          <w:rPr>
            <w:noProof/>
            <w:webHidden/>
          </w:rPr>
          <w:t>24</w:t>
        </w:r>
        <w:r w:rsidR="00447B39">
          <w:rPr>
            <w:noProof/>
            <w:webHidden/>
          </w:rPr>
          <w:fldChar w:fldCharType="end"/>
        </w:r>
      </w:hyperlink>
    </w:p>
    <w:p w14:paraId="3CB5829F" w14:textId="3065420A" w:rsidR="00447B39" w:rsidRDefault="00E14E9B">
      <w:pPr>
        <w:pStyle w:val="TOC2"/>
        <w:tabs>
          <w:tab w:val="left" w:pos="1200"/>
        </w:tabs>
        <w:rPr>
          <w:rFonts w:asciiTheme="minorHAnsi" w:eastAsiaTheme="minorEastAsia" w:hAnsiTheme="minorHAnsi" w:cstheme="minorBidi"/>
          <w:noProof/>
          <w:sz w:val="22"/>
          <w:szCs w:val="22"/>
        </w:rPr>
      </w:pPr>
      <w:hyperlink w:anchor="_Toc164261512" w:history="1">
        <w:r w:rsidR="00447B39" w:rsidRPr="00984446">
          <w:rPr>
            <w:rStyle w:val="Hyperlink"/>
            <w:noProof/>
          </w:rPr>
          <w:t>3.12</w:t>
        </w:r>
        <w:r w:rsidR="00447B39">
          <w:rPr>
            <w:rFonts w:asciiTheme="minorHAnsi" w:eastAsiaTheme="minorEastAsia" w:hAnsiTheme="minorHAnsi" w:cstheme="minorBidi"/>
            <w:noProof/>
            <w:sz w:val="22"/>
            <w:szCs w:val="22"/>
          </w:rPr>
          <w:tab/>
        </w:r>
        <w:r w:rsidR="00447B39" w:rsidRPr="00984446">
          <w:rPr>
            <w:rStyle w:val="Hyperlink"/>
            <w:noProof/>
          </w:rPr>
          <w:t>Technical Data and Software Rights Management (Core)</w:t>
        </w:r>
        <w:r w:rsidR="00447B39">
          <w:rPr>
            <w:noProof/>
            <w:webHidden/>
          </w:rPr>
          <w:tab/>
        </w:r>
        <w:r w:rsidR="00447B39">
          <w:rPr>
            <w:noProof/>
            <w:webHidden/>
          </w:rPr>
          <w:fldChar w:fldCharType="begin"/>
        </w:r>
        <w:r w:rsidR="00447B39">
          <w:rPr>
            <w:noProof/>
            <w:webHidden/>
          </w:rPr>
          <w:instrText xml:space="preserve"> PAGEREF _Toc164261512 \h </w:instrText>
        </w:r>
        <w:r w:rsidR="00447B39">
          <w:rPr>
            <w:noProof/>
            <w:webHidden/>
          </w:rPr>
        </w:r>
        <w:r w:rsidR="00447B39">
          <w:rPr>
            <w:noProof/>
            <w:webHidden/>
          </w:rPr>
          <w:fldChar w:fldCharType="separate"/>
        </w:r>
        <w:r w:rsidR="00447B39">
          <w:rPr>
            <w:noProof/>
            <w:webHidden/>
          </w:rPr>
          <w:t>27</w:t>
        </w:r>
        <w:r w:rsidR="00447B39">
          <w:rPr>
            <w:noProof/>
            <w:webHidden/>
          </w:rPr>
          <w:fldChar w:fldCharType="end"/>
        </w:r>
      </w:hyperlink>
    </w:p>
    <w:p w14:paraId="1A60D193" w14:textId="342D0A90" w:rsidR="00447B39" w:rsidRDefault="00E14E9B">
      <w:pPr>
        <w:pStyle w:val="TOC2"/>
        <w:tabs>
          <w:tab w:val="left" w:pos="1200"/>
        </w:tabs>
        <w:rPr>
          <w:rFonts w:asciiTheme="minorHAnsi" w:eastAsiaTheme="minorEastAsia" w:hAnsiTheme="minorHAnsi" w:cstheme="minorBidi"/>
          <w:noProof/>
          <w:sz w:val="22"/>
          <w:szCs w:val="22"/>
        </w:rPr>
      </w:pPr>
      <w:hyperlink w:anchor="_Toc164261513" w:history="1">
        <w:r w:rsidR="00447B39" w:rsidRPr="00984446">
          <w:rPr>
            <w:rStyle w:val="Hyperlink"/>
            <w:noProof/>
          </w:rPr>
          <w:t>3.13</w:t>
        </w:r>
        <w:r w:rsidR="00447B39">
          <w:rPr>
            <w:rFonts w:asciiTheme="minorHAnsi" w:eastAsiaTheme="minorEastAsia" w:hAnsiTheme="minorHAnsi" w:cstheme="minorBidi"/>
            <w:noProof/>
            <w:sz w:val="22"/>
            <w:szCs w:val="22"/>
          </w:rPr>
          <w:tab/>
        </w:r>
        <w:r w:rsidR="00447B39" w:rsidRPr="00984446">
          <w:rPr>
            <w:rStyle w:val="Hyperlink"/>
            <w:noProof/>
          </w:rPr>
          <w:t>Defence Security Compliance (Core)</w:t>
        </w:r>
        <w:r w:rsidR="00447B39">
          <w:rPr>
            <w:noProof/>
            <w:webHidden/>
          </w:rPr>
          <w:tab/>
        </w:r>
        <w:r w:rsidR="00447B39">
          <w:rPr>
            <w:noProof/>
            <w:webHidden/>
          </w:rPr>
          <w:fldChar w:fldCharType="begin"/>
        </w:r>
        <w:r w:rsidR="00447B39">
          <w:rPr>
            <w:noProof/>
            <w:webHidden/>
          </w:rPr>
          <w:instrText xml:space="preserve"> PAGEREF _Toc164261513 \h </w:instrText>
        </w:r>
        <w:r w:rsidR="00447B39">
          <w:rPr>
            <w:noProof/>
            <w:webHidden/>
          </w:rPr>
        </w:r>
        <w:r w:rsidR="00447B39">
          <w:rPr>
            <w:noProof/>
            <w:webHidden/>
          </w:rPr>
          <w:fldChar w:fldCharType="separate"/>
        </w:r>
        <w:r w:rsidR="00447B39">
          <w:rPr>
            <w:noProof/>
            <w:webHidden/>
          </w:rPr>
          <w:t>27</w:t>
        </w:r>
        <w:r w:rsidR="00447B39">
          <w:rPr>
            <w:noProof/>
            <w:webHidden/>
          </w:rPr>
          <w:fldChar w:fldCharType="end"/>
        </w:r>
      </w:hyperlink>
    </w:p>
    <w:p w14:paraId="0F54B6A4" w14:textId="1FE4B53A" w:rsidR="00447B39" w:rsidRDefault="00E14E9B">
      <w:pPr>
        <w:pStyle w:val="TOC2"/>
        <w:tabs>
          <w:tab w:val="left" w:pos="1200"/>
        </w:tabs>
        <w:rPr>
          <w:rFonts w:asciiTheme="minorHAnsi" w:eastAsiaTheme="minorEastAsia" w:hAnsiTheme="minorHAnsi" w:cstheme="minorBidi"/>
          <w:noProof/>
          <w:sz w:val="22"/>
          <w:szCs w:val="22"/>
        </w:rPr>
      </w:pPr>
      <w:hyperlink w:anchor="_Toc164261514" w:history="1">
        <w:r w:rsidR="00447B39" w:rsidRPr="00984446">
          <w:rPr>
            <w:rStyle w:val="Hyperlink"/>
            <w:noProof/>
          </w:rPr>
          <w:t>3.14</w:t>
        </w:r>
        <w:r w:rsidR="00447B39">
          <w:rPr>
            <w:rFonts w:asciiTheme="minorHAnsi" w:eastAsiaTheme="minorEastAsia" w:hAnsiTheme="minorHAnsi" w:cstheme="minorBidi"/>
            <w:noProof/>
            <w:sz w:val="22"/>
            <w:szCs w:val="22"/>
          </w:rPr>
          <w:tab/>
        </w:r>
        <w:r w:rsidR="00447B39" w:rsidRPr="00984446">
          <w:rPr>
            <w:rStyle w:val="Hyperlink"/>
            <w:noProof/>
          </w:rPr>
          <w:t>Maintenance of Support Agreements (Optional)</w:t>
        </w:r>
        <w:r w:rsidR="00447B39">
          <w:rPr>
            <w:noProof/>
            <w:webHidden/>
          </w:rPr>
          <w:tab/>
        </w:r>
        <w:r w:rsidR="00447B39">
          <w:rPr>
            <w:noProof/>
            <w:webHidden/>
          </w:rPr>
          <w:fldChar w:fldCharType="begin"/>
        </w:r>
        <w:r w:rsidR="00447B39">
          <w:rPr>
            <w:noProof/>
            <w:webHidden/>
          </w:rPr>
          <w:instrText xml:space="preserve"> PAGEREF _Toc164261514 \h </w:instrText>
        </w:r>
        <w:r w:rsidR="00447B39">
          <w:rPr>
            <w:noProof/>
            <w:webHidden/>
          </w:rPr>
        </w:r>
        <w:r w:rsidR="00447B39">
          <w:rPr>
            <w:noProof/>
            <w:webHidden/>
          </w:rPr>
          <w:fldChar w:fldCharType="separate"/>
        </w:r>
        <w:r w:rsidR="00447B39">
          <w:rPr>
            <w:noProof/>
            <w:webHidden/>
          </w:rPr>
          <w:t>27</w:t>
        </w:r>
        <w:r w:rsidR="00447B39">
          <w:rPr>
            <w:noProof/>
            <w:webHidden/>
          </w:rPr>
          <w:fldChar w:fldCharType="end"/>
        </w:r>
      </w:hyperlink>
    </w:p>
    <w:p w14:paraId="3FEF7AEF" w14:textId="0C046427" w:rsidR="00447B39" w:rsidRDefault="00E14E9B">
      <w:pPr>
        <w:pStyle w:val="TOC2"/>
        <w:tabs>
          <w:tab w:val="left" w:pos="1200"/>
        </w:tabs>
        <w:rPr>
          <w:rFonts w:asciiTheme="minorHAnsi" w:eastAsiaTheme="minorEastAsia" w:hAnsiTheme="minorHAnsi" w:cstheme="minorBidi"/>
          <w:noProof/>
          <w:sz w:val="22"/>
          <w:szCs w:val="22"/>
        </w:rPr>
      </w:pPr>
      <w:hyperlink w:anchor="_Toc164261515" w:history="1">
        <w:r w:rsidR="00447B39" w:rsidRPr="00984446">
          <w:rPr>
            <w:rStyle w:val="Hyperlink"/>
            <w:noProof/>
          </w:rPr>
          <w:t>3.15</w:t>
        </w:r>
        <w:r w:rsidR="00447B39">
          <w:rPr>
            <w:rFonts w:asciiTheme="minorHAnsi" w:eastAsiaTheme="minorEastAsia" w:hAnsiTheme="minorHAnsi" w:cstheme="minorBidi"/>
            <w:noProof/>
            <w:sz w:val="22"/>
            <w:szCs w:val="22"/>
          </w:rPr>
          <w:tab/>
        </w:r>
        <w:r w:rsidR="00447B39" w:rsidRPr="00984446">
          <w:rPr>
            <w:rStyle w:val="Hyperlink"/>
            <w:noProof/>
          </w:rPr>
          <w:t>Commonwealth Personnel on Contractor or Approved Subcontractor Premises (Optional)</w:t>
        </w:r>
        <w:r w:rsidR="00447B39">
          <w:rPr>
            <w:noProof/>
            <w:webHidden/>
          </w:rPr>
          <w:tab/>
        </w:r>
        <w:r w:rsidR="00447B39">
          <w:rPr>
            <w:noProof/>
            <w:webHidden/>
          </w:rPr>
          <w:fldChar w:fldCharType="begin"/>
        </w:r>
        <w:r w:rsidR="00447B39">
          <w:rPr>
            <w:noProof/>
            <w:webHidden/>
          </w:rPr>
          <w:instrText xml:space="preserve"> PAGEREF _Toc164261515 \h </w:instrText>
        </w:r>
        <w:r w:rsidR="00447B39">
          <w:rPr>
            <w:noProof/>
            <w:webHidden/>
          </w:rPr>
        </w:r>
        <w:r w:rsidR="00447B39">
          <w:rPr>
            <w:noProof/>
            <w:webHidden/>
          </w:rPr>
          <w:fldChar w:fldCharType="separate"/>
        </w:r>
        <w:r w:rsidR="00447B39">
          <w:rPr>
            <w:noProof/>
            <w:webHidden/>
          </w:rPr>
          <w:t>28</w:t>
        </w:r>
        <w:r w:rsidR="00447B39">
          <w:rPr>
            <w:noProof/>
            <w:webHidden/>
          </w:rPr>
          <w:fldChar w:fldCharType="end"/>
        </w:r>
      </w:hyperlink>
    </w:p>
    <w:p w14:paraId="614BF5FE" w14:textId="1AD87D45" w:rsidR="00447B39" w:rsidRDefault="00E14E9B">
      <w:pPr>
        <w:pStyle w:val="TOC2"/>
        <w:tabs>
          <w:tab w:val="left" w:pos="1200"/>
        </w:tabs>
        <w:rPr>
          <w:rFonts w:asciiTheme="minorHAnsi" w:eastAsiaTheme="minorEastAsia" w:hAnsiTheme="minorHAnsi" w:cstheme="minorBidi"/>
          <w:noProof/>
          <w:sz w:val="22"/>
          <w:szCs w:val="22"/>
        </w:rPr>
      </w:pPr>
      <w:hyperlink w:anchor="_Toc164261516" w:history="1">
        <w:r w:rsidR="00447B39" w:rsidRPr="00984446">
          <w:rPr>
            <w:rStyle w:val="Hyperlink"/>
            <w:noProof/>
          </w:rPr>
          <w:t>3.16</w:t>
        </w:r>
        <w:r w:rsidR="00447B39">
          <w:rPr>
            <w:rFonts w:asciiTheme="minorHAnsi" w:eastAsiaTheme="minorEastAsia" w:hAnsiTheme="minorHAnsi" w:cstheme="minorBidi"/>
            <w:noProof/>
            <w:sz w:val="22"/>
            <w:szCs w:val="22"/>
          </w:rPr>
          <w:tab/>
        </w:r>
        <w:r w:rsidR="00447B39" w:rsidRPr="00984446">
          <w:rPr>
            <w:rStyle w:val="Hyperlink"/>
            <w:noProof/>
          </w:rPr>
          <w:t>Mandated Defence Information Systems (Optional)</w:t>
        </w:r>
        <w:r w:rsidR="00447B39">
          <w:rPr>
            <w:noProof/>
            <w:webHidden/>
          </w:rPr>
          <w:tab/>
        </w:r>
        <w:r w:rsidR="00447B39">
          <w:rPr>
            <w:noProof/>
            <w:webHidden/>
          </w:rPr>
          <w:fldChar w:fldCharType="begin"/>
        </w:r>
        <w:r w:rsidR="00447B39">
          <w:rPr>
            <w:noProof/>
            <w:webHidden/>
          </w:rPr>
          <w:instrText xml:space="preserve"> PAGEREF _Toc164261516 \h </w:instrText>
        </w:r>
        <w:r w:rsidR="00447B39">
          <w:rPr>
            <w:noProof/>
            <w:webHidden/>
          </w:rPr>
        </w:r>
        <w:r w:rsidR="00447B39">
          <w:rPr>
            <w:noProof/>
            <w:webHidden/>
          </w:rPr>
          <w:fldChar w:fldCharType="separate"/>
        </w:r>
        <w:r w:rsidR="00447B39">
          <w:rPr>
            <w:noProof/>
            <w:webHidden/>
          </w:rPr>
          <w:t>29</w:t>
        </w:r>
        <w:r w:rsidR="00447B39">
          <w:rPr>
            <w:noProof/>
            <w:webHidden/>
          </w:rPr>
          <w:fldChar w:fldCharType="end"/>
        </w:r>
      </w:hyperlink>
    </w:p>
    <w:p w14:paraId="3A2902F1" w14:textId="3A86440C" w:rsidR="00447B39" w:rsidRDefault="00E14E9B">
      <w:pPr>
        <w:pStyle w:val="TOC2"/>
        <w:tabs>
          <w:tab w:val="left" w:pos="1200"/>
        </w:tabs>
        <w:rPr>
          <w:rFonts w:asciiTheme="minorHAnsi" w:eastAsiaTheme="minorEastAsia" w:hAnsiTheme="minorHAnsi" w:cstheme="minorBidi"/>
          <w:noProof/>
          <w:sz w:val="22"/>
          <w:szCs w:val="22"/>
        </w:rPr>
      </w:pPr>
      <w:hyperlink w:anchor="_Toc164261517" w:history="1">
        <w:r w:rsidR="00447B39" w:rsidRPr="00984446">
          <w:rPr>
            <w:rStyle w:val="Hyperlink"/>
            <w:noProof/>
          </w:rPr>
          <w:t>3.17</w:t>
        </w:r>
        <w:r w:rsidR="00447B39">
          <w:rPr>
            <w:rFonts w:asciiTheme="minorHAnsi" w:eastAsiaTheme="minorEastAsia" w:hAnsiTheme="minorHAnsi" w:cstheme="minorBidi"/>
            <w:noProof/>
            <w:sz w:val="22"/>
            <w:szCs w:val="22"/>
          </w:rPr>
          <w:tab/>
        </w:r>
        <w:r w:rsidR="00447B39" w:rsidRPr="00984446">
          <w:rPr>
            <w:rStyle w:val="Hyperlink"/>
            <w:noProof/>
          </w:rPr>
          <w:t>Access to Foreign Military Sales (Optional)</w:t>
        </w:r>
        <w:r w:rsidR="00447B39">
          <w:rPr>
            <w:noProof/>
            <w:webHidden/>
          </w:rPr>
          <w:tab/>
        </w:r>
        <w:r w:rsidR="00447B39">
          <w:rPr>
            <w:noProof/>
            <w:webHidden/>
          </w:rPr>
          <w:fldChar w:fldCharType="begin"/>
        </w:r>
        <w:r w:rsidR="00447B39">
          <w:rPr>
            <w:noProof/>
            <w:webHidden/>
          </w:rPr>
          <w:instrText xml:space="preserve"> PAGEREF _Toc164261517 \h </w:instrText>
        </w:r>
        <w:r w:rsidR="00447B39">
          <w:rPr>
            <w:noProof/>
            <w:webHidden/>
          </w:rPr>
        </w:r>
        <w:r w:rsidR="00447B39">
          <w:rPr>
            <w:noProof/>
            <w:webHidden/>
          </w:rPr>
          <w:fldChar w:fldCharType="separate"/>
        </w:r>
        <w:r w:rsidR="00447B39">
          <w:rPr>
            <w:noProof/>
            <w:webHidden/>
          </w:rPr>
          <w:t>30</w:t>
        </w:r>
        <w:r w:rsidR="00447B39">
          <w:rPr>
            <w:noProof/>
            <w:webHidden/>
          </w:rPr>
          <w:fldChar w:fldCharType="end"/>
        </w:r>
      </w:hyperlink>
    </w:p>
    <w:p w14:paraId="5262A015" w14:textId="7FF2C965" w:rsidR="00447B39" w:rsidRDefault="00E14E9B">
      <w:pPr>
        <w:pStyle w:val="TOC2"/>
        <w:tabs>
          <w:tab w:val="left" w:pos="1200"/>
        </w:tabs>
        <w:rPr>
          <w:rFonts w:asciiTheme="minorHAnsi" w:eastAsiaTheme="minorEastAsia" w:hAnsiTheme="minorHAnsi" w:cstheme="minorBidi"/>
          <w:noProof/>
          <w:sz w:val="22"/>
          <w:szCs w:val="22"/>
        </w:rPr>
      </w:pPr>
      <w:hyperlink w:anchor="_Toc164261518" w:history="1">
        <w:r w:rsidR="00447B39" w:rsidRPr="00984446">
          <w:rPr>
            <w:rStyle w:val="Hyperlink"/>
            <w:noProof/>
          </w:rPr>
          <w:t>3.18</w:t>
        </w:r>
        <w:r w:rsidR="00447B39">
          <w:rPr>
            <w:rFonts w:asciiTheme="minorHAnsi" w:eastAsiaTheme="minorEastAsia" w:hAnsiTheme="minorHAnsi" w:cstheme="minorBidi"/>
            <w:noProof/>
            <w:sz w:val="22"/>
            <w:szCs w:val="22"/>
          </w:rPr>
          <w:tab/>
        </w:r>
        <w:r w:rsidR="00447B39" w:rsidRPr="00984446">
          <w:rPr>
            <w:rStyle w:val="Hyperlink"/>
            <w:noProof/>
          </w:rPr>
          <w:t>Government Furnished Facilities (Optional)</w:t>
        </w:r>
        <w:r w:rsidR="00447B39">
          <w:rPr>
            <w:noProof/>
            <w:webHidden/>
          </w:rPr>
          <w:tab/>
        </w:r>
        <w:r w:rsidR="00447B39">
          <w:rPr>
            <w:noProof/>
            <w:webHidden/>
          </w:rPr>
          <w:fldChar w:fldCharType="begin"/>
        </w:r>
        <w:r w:rsidR="00447B39">
          <w:rPr>
            <w:noProof/>
            <w:webHidden/>
          </w:rPr>
          <w:instrText xml:space="preserve"> PAGEREF _Toc164261518 \h </w:instrText>
        </w:r>
        <w:r w:rsidR="00447B39">
          <w:rPr>
            <w:noProof/>
            <w:webHidden/>
          </w:rPr>
        </w:r>
        <w:r w:rsidR="00447B39">
          <w:rPr>
            <w:noProof/>
            <w:webHidden/>
          </w:rPr>
          <w:fldChar w:fldCharType="separate"/>
        </w:r>
        <w:r w:rsidR="00447B39">
          <w:rPr>
            <w:noProof/>
            <w:webHidden/>
          </w:rPr>
          <w:t>31</w:t>
        </w:r>
        <w:r w:rsidR="00447B39">
          <w:rPr>
            <w:noProof/>
            <w:webHidden/>
          </w:rPr>
          <w:fldChar w:fldCharType="end"/>
        </w:r>
      </w:hyperlink>
    </w:p>
    <w:p w14:paraId="2CA418E0" w14:textId="4C32A85E" w:rsidR="00447B39" w:rsidRDefault="00E14E9B">
      <w:pPr>
        <w:pStyle w:val="TOC1"/>
        <w:rPr>
          <w:rFonts w:asciiTheme="minorHAnsi" w:eastAsiaTheme="minorEastAsia" w:hAnsiTheme="minorHAnsi" w:cstheme="minorBidi"/>
          <w:b w:val="0"/>
          <w:sz w:val="22"/>
          <w:szCs w:val="22"/>
        </w:rPr>
      </w:pPr>
      <w:hyperlink w:anchor="_Toc164261519" w:history="1">
        <w:r w:rsidR="00447B39" w:rsidRPr="00984446">
          <w:rPr>
            <w:rStyle w:val="Hyperlink"/>
          </w:rPr>
          <w:t>4.</w:t>
        </w:r>
        <w:r w:rsidR="00447B39">
          <w:rPr>
            <w:rFonts w:asciiTheme="minorHAnsi" w:eastAsiaTheme="minorEastAsia" w:hAnsiTheme="minorHAnsi" w:cstheme="minorBidi"/>
            <w:b w:val="0"/>
            <w:sz w:val="22"/>
            <w:szCs w:val="22"/>
          </w:rPr>
          <w:tab/>
        </w:r>
        <w:r w:rsidR="00447B39" w:rsidRPr="00984446">
          <w:rPr>
            <w:rStyle w:val="Hyperlink"/>
          </w:rPr>
          <w:t>Operating Support (Optional)</w:t>
        </w:r>
        <w:r w:rsidR="00447B39">
          <w:rPr>
            <w:webHidden/>
          </w:rPr>
          <w:tab/>
        </w:r>
        <w:r w:rsidR="00447B39">
          <w:rPr>
            <w:webHidden/>
          </w:rPr>
          <w:fldChar w:fldCharType="begin"/>
        </w:r>
        <w:r w:rsidR="00447B39">
          <w:rPr>
            <w:webHidden/>
          </w:rPr>
          <w:instrText xml:space="preserve"> PAGEREF _Toc164261519 \h </w:instrText>
        </w:r>
        <w:r w:rsidR="00447B39">
          <w:rPr>
            <w:webHidden/>
          </w:rPr>
        </w:r>
        <w:r w:rsidR="00447B39">
          <w:rPr>
            <w:webHidden/>
          </w:rPr>
          <w:fldChar w:fldCharType="separate"/>
        </w:r>
        <w:r w:rsidR="00447B39">
          <w:rPr>
            <w:webHidden/>
          </w:rPr>
          <w:t>33</w:t>
        </w:r>
        <w:r w:rsidR="00447B39">
          <w:rPr>
            <w:webHidden/>
          </w:rPr>
          <w:fldChar w:fldCharType="end"/>
        </w:r>
      </w:hyperlink>
    </w:p>
    <w:p w14:paraId="2E5B1BA6" w14:textId="3D98F19B" w:rsidR="00447B39" w:rsidRDefault="00E14E9B">
      <w:pPr>
        <w:pStyle w:val="TOC2"/>
        <w:tabs>
          <w:tab w:val="left" w:pos="1134"/>
        </w:tabs>
        <w:rPr>
          <w:rFonts w:asciiTheme="minorHAnsi" w:eastAsiaTheme="minorEastAsia" w:hAnsiTheme="minorHAnsi" w:cstheme="minorBidi"/>
          <w:noProof/>
          <w:sz w:val="22"/>
          <w:szCs w:val="22"/>
        </w:rPr>
      </w:pPr>
      <w:hyperlink w:anchor="_Toc164261520" w:history="1">
        <w:r w:rsidR="00447B39" w:rsidRPr="00984446">
          <w:rPr>
            <w:rStyle w:val="Hyperlink"/>
            <w:noProof/>
          </w:rPr>
          <w:t>4.1</w:t>
        </w:r>
        <w:r w:rsidR="00447B39">
          <w:rPr>
            <w:rFonts w:asciiTheme="minorHAnsi" w:eastAsiaTheme="minorEastAsia" w:hAnsiTheme="minorHAnsi" w:cstheme="minorBidi"/>
            <w:noProof/>
            <w:sz w:val="22"/>
            <w:szCs w:val="22"/>
          </w:rPr>
          <w:tab/>
        </w:r>
        <w:r w:rsidR="00447B39" w:rsidRPr="00984446">
          <w:rPr>
            <w:rStyle w:val="Hyperlink"/>
            <w:noProof/>
          </w:rPr>
          <w:t>Operating Support Management Planning (Core)</w:t>
        </w:r>
        <w:r w:rsidR="00447B39">
          <w:rPr>
            <w:noProof/>
            <w:webHidden/>
          </w:rPr>
          <w:tab/>
        </w:r>
        <w:r w:rsidR="00447B39">
          <w:rPr>
            <w:noProof/>
            <w:webHidden/>
          </w:rPr>
          <w:fldChar w:fldCharType="begin"/>
        </w:r>
        <w:r w:rsidR="00447B39">
          <w:rPr>
            <w:noProof/>
            <w:webHidden/>
          </w:rPr>
          <w:instrText xml:space="preserve"> PAGEREF _Toc164261520 \h </w:instrText>
        </w:r>
        <w:r w:rsidR="00447B39">
          <w:rPr>
            <w:noProof/>
            <w:webHidden/>
          </w:rPr>
        </w:r>
        <w:r w:rsidR="00447B39">
          <w:rPr>
            <w:noProof/>
            <w:webHidden/>
          </w:rPr>
          <w:fldChar w:fldCharType="separate"/>
        </w:r>
        <w:r w:rsidR="00447B39">
          <w:rPr>
            <w:noProof/>
            <w:webHidden/>
          </w:rPr>
          <w:t>33</w:t>
        </w:r>
        <w:r w:rsidR="00447B39">
          <w:rPr>
            <w:noProof/>
            <w:webHidden/>
          </w:rPr>
          <w:fldChar w:fldCharType="end"/>
        </w:r>
      </w:hyperlink>
    </w:p>
    <w:p w14:paraId="784073B6" w14:textId="11D323C0" w:rsidR="00447B39" w:rsidRDefault="00E14E9B">
      <w:pPr>
        <w:pStyle w:val="TOC2"/>
        <w:tabs>
          <w:tab w:val="left" w:pos="1134"/>
        </w:tabs>
        <w:rPr>
          <w:rFonts w:asciiTheme="minorHAnsi" w:eastAsiaTheme="minorEastAsia" w:hAnsiTheme="minorHAnsi" w:cstheme="minorBidi"/>
          <w:noProof/>
          <w:sz w:val="22"/>
          <w:szCs w:val="22"/>
        </w:rPr>
      </w:pPr>
      <w:hyperlink w:anchor="_Toc164261521" w:history="1">
        <w:r w:rsidR="00447B39" w:rsidRPr="00984446">
          <w:rPr>
            <w:rStyle w:val="Hyperlink"/>
            <w:noProof/>
          </w:rPr>
          <w:t>4.2</w:t>
        </w:r>
        <w:r w:rsidR="00447B39">
          <w:rPr>
            <w:rFonts w:asciiTheme="minorHAnsi" w:eastAsiaTheme="minorEastAsia" w:hAnsiTheme="minorHAnsi" w:cstheme="minorBidi"/>
            <w:noProof/>
            <w:sz w:val="22"/>
            <w:szCs w:val="22"/>
          </w:rPr>
          <w:tab/>
        </w:r>
        <w:r w:rsidR="00447B39" w:rsidRPr="00984446">
          <w:rPr>
            <w:rStyle w:val="Hyperlink"/>
            <w:noProof/>
          </w:rPr>
          <w:t>Operating Support Reporting (Core)</w:t>
        </w:r>
        <w:r w:rsidR="00447B39">
          <w:rPr>
            <w:noProof/>
            <w:webHidden/>
          </w:rPr>
          <w:tab/>
        </w:r>
        <w:r w:rsidR="00447B39">
          <w:rPr>
            <w:noProof/>
            <w:webHidden/>
          </w:rPr>
          <w:fldChar w:fldCharType="begin"/>
        </w:r>
        <w:r w:rsidR="00447B39">
          <w:rPr>
            <w:noProof/>
            <w:webHidden/>
          </w:rPr>
          <w:instrText xml:space="preserve"> PAGEREF _Toc164261521 \h </w:instrText>
        </w:r>
        <w:r w:rsidR="00447B39">
          <w:rPr>
            <w:noProof/>
            <w:webHidden/>
          </w:rPr>
        </w:r>
        <w:r w:rsidR="00447B39">
          <w:rPr>
            <w:noProof/>
            <w:webHidden/>
          </w:rPr>
          <w:fldChar w:fldCharType="separate"/>
        </w:r>
        <w:r w:rsidR="00447B39">
          <w:rPr>
            <w:noProof/>
            <w:webHidden/>
          </w:rPr>
          <w:t>33</w:t>
        </w:r>
        <w:r w:rsidR="00447B39">
          <w:rPr>
            <w:noProof/>
            <w:webHidden/>
          </w:rPr>
          <w:fldChar w:fldCharType="end"/>
        </w:r>
      </w:hyperlink>
    </w:p>
    <w:p w14:paraId="5BA40719" w14:textId="30457976" w:rsidR="00447B39" w:rsidRDefault="00E14E9B">
      <w:pPr>
        <w:pStyle w:val="TOC2"/>
        <w:tabs>
          <w:tab w:val="left" w:pos="1134"/>
        </w:tabs>
        <w:rPr>
          <w:rFonts w:asciiTheme="minorHAnsi" w:eastAsiaTheme="minorEastAsia" w:hAnsiTheme="minorHAnsi" w:cstheme="minorBidi"/>
          <w:noProof/>
          <w:sz w:val="22"/>
          <w:szCs w:val="22"/>
        </w:rPr>
      </w:pPr>
      <w:hyperlink w:anchor="_Toc164261522" w:history="1">
        <w:r w:rsidR="00447B39" w:rsidRPr="00984446">
          <w:rPr>
            <w:rStyle w:val="Hyperlink"/>
            <w:noProof/>
          </w:rPr>
          <w:t>4.3</w:t>
        </w:r>
        <w:r w:rsidR="00447B39">
          <w:rPr>
            <w:rFonts w:asciiTheme="minorHAnsi" w:eastAsiaTheme="minorEastAsia" w:hAnsiTheme="minorHAnsi" w:cstheme="minorBidi"/>
            <w:noProof/>
            <w:sz w:val="22"/>
            <w:szCs w:val="22"/>
          </w:rPr>
          <w:tab/>
        </w:r>
        <w:r w:rsidR="00447B39" w:rsidRPr="00984446">
          <w:rPr>
            <w:rStyle w:val="Hyperlink"/>
            <w:noProof/>
          </w:rPr>
          <w:t>Operating Support Reviews (Core)</w:t>
        </w:r>
        <w:r w:rsidR="00447B39">
          <w:rPr>
            <w:noProof/>
            <w:webHidden/>
          </w:rPr>
          <w:tab/>
        </w:r>
        <w:r w:rsidR="00447B39">
          <w:rPr>
            <w:noProof/>
            <w:webHidden/>
          </w:rPr>
          <w:fldChar w:fldCharType="begin"/>
        </w:r>
        <w:r w:rsidR="00447B39">
          <w:rPr>
            <w:noProof/>
            <w:webHidden/>
          </w:rPr>
          <w:instrText xml:space="preserve"> PAGEREF _Toc164261522 \h </w:instrText>
        </w:r>
        <w:r w:rsidR="00447B39">
          <w:rPr>
            <w:noProof/>
            <w:webHidden/>
          </w:rPr>
        </w:r>
        <w:r w:rsidR="00447B39">
          <w:rPr>
            <w:noProof/>
            <w:webHidden/>
          </w:rPr>
          <w:fldChar w:fldCharType="separate"/>
        </w:r>
        <w:r w:rsidR="00447B39">
          <w:rPr>
            <w:noProof/>
            <w:webHidden/>
          </w:rPr>
          <w:t>33</w:t>
        </w:r>
        <w:r w:rsidR="00447B39">
          <w:rPr>
            <w:noProof/>
            <w:webHidden/>
          </w:rPr>
          <w:fldChar w:fldCharType="end"/>
        </w:r>
      </w:hyperlink>
    </w:p>
    <w:p w14:paraId="3EB13F32" w14:textId="2400BE77" w:rsidR="00447B39" w:rsidRDefault="00E14E9B">
      <w:pPr>
        <w:pStyle w:val="TOC2"/>
        <w:tabs>
          <w:tab w:val="left" w:pos="1134"/>
        </w:tabs>
        <w:rPr>
          <w:rFonts w:asciiTheme="minorHAnsi" w:eastAsiaTheme="minorEastAsia" w:hAnsiTheme="minorHAnsi" w:cstheme="minorBidi"/>
          <w:noProof/>
          <w:sz w:val="22"/>
          <w:szCs w:val="22"/>
        </w:rPr>
      </w:pPr>
      <w:hyperlink w:anchor="_Toc164261523" w:history="1">
        <w:r w:rsidR="00447B39" w:rsidRPr="00984446">
          <w:rPr>
            <w:rStyle w:val="Hyperlink"/>
            <w:noProof/>
          </w:rPr>
          <w:t>4.4</w:t>
        </w:r>
        <w:r w:rsidR="00447B39">
          <w:rPr>
            <w:rFonts w:asciiTheme="minorHAnsi" w:eastAsiaTheme="minorEastAsia" w:hAnsiTheme="minorHAnsi" w:cstheme="minorBidi"/>
            <w:noProof/>
            <w:sz w:val="22"/>
            <w:szCs w:val="22"/>
          </w:rPr>
          <w:tab/>
        </w:r>
        <w:r w:rsidR="00447B39" w:rsidRPr="00984446">
          <w:rPr>
            <w:rStyle w:val="Hyperlink"/>
            <w:noProof/>
          </w:rPr>
          <w:t>Operating Support Services (Core)</w:t>
        </w:r>
        <w:r w:rsidR="00447B39">
          <w:rPr>
            <w:noProof/>
            <w:webHidden/>
          </w:rPr>
          <w:tab/>
        </w:r>
        <w:r w:rsidR="00447B39">
          <w:rPr>
            <w:noProof/>
            <w:webHidden/>
          </w:rPr>
          <w:fldChar w:fldCharType="begin"/>
        </w:r>
        <w:r w:rsidR="00447B39">
          <w:rPr>
            <w:noProof/>
            <w:webHidden/>
          </w:rPr>
          <w:instrText xml:space="preserve"> PAGEREF _Toc164261523 \h </w:instrText>
        </w:r>
        <w:r w:rsidR="00447B39">
          <w:rPr>
            <w:noProof/>
            <w:webHidden/>
          </w:rPr>
        </w:r>
        <w:r w:rsidR="00447B39">
          <w:rPr>
            <w:noProof/>
            <w:webHidden/>
          </w:rPr>
          <w:fldChar w:fldCharType="separate"/>
        </w:r>
        <w:r w:rsidR="00447B39">
          <w:rPr>
            <w:noProof/>
            <w:webHidden/>
          </w:rPr>
          <w:t>34</w:t>
        </w:r>
        <w:r w:rsidR="00447B39">
          <w:rPr>
            <w:noProof/>
            <w:webHidden/>
          </w:rPr>
          <w:fldChar w:fldCharType="end"/>
        </w:r>
      </w:hyperlink>
    </w:p>
    <w:p w14:paraId="30D23755" w14:textId="16706327" w:rsidR="00447B39" w:rsidRDefault="00E14E9B">
      <w:pPr>
        <w:pStyle w:val="TOC1"/>
        <w:rPr>
          <w:rFonts w:asciiTheme="minorHAnsi" w:eastAsiaTheme="minorEastAsia" w:hAnsiTheme="minorHAnsi" w:cstheme="minorBidi"/>
          <w:b w:val="0"/>
          <w:sz w:val="22"/>
          <w:szCs w:val="22"/>
        </w:rPr>
      </w:pPr>
      <w:hyperlink w:anchor="_Toc164261524" w:history="1">
        <w:r w:rsidR="00447B39" w:rsidRPr="00984446">
          <w:rPr>
            <w:rStyle w:val="Hyperlink"/>
          </w:rPr>
          <w:t>5.</w:t>
        </w:r>
        <w:r w:rsidR="00447B39">
          <w:rPr>
            <w:rFonts w:asciiTheme="minorHAnsi" w:eastAsiaTheme="minorEastAsia" w:hAnsiTheme="minorHAnsi" w:cstheme="minorBidi"/>
            <w:b w:val="0"/>
            <w:sz w:val="22"/>
            <w:szCs w:val="22"/>
          </w:rPr>
          <w:tab/>
        </w:r>
        <w:r w:rsidR="00447B39" w:rsidRPr="00984446">
          <w:rPr>
            <w:rStyle w:val="Hyperlink"/>
          </w:rPr>
          <w:t>Engineering Support (Optional)</w:t>
        </w:r>
        <w:r w:rsidR="00447B39">
          <w:rPr>
            <w:webHidden/>
          </w:rPr>
          <w:tab/>
        </w:r>
        <w:r w:rsidR="00447B39">
          <w:rPr>
            <w:webHidden/>
          </w:rPr>
          <w:fldChar w:fldCharType="begin"/>
        </w:r>
        <w:r w:rsidR="00447B39">
          <w:rPr>
            <w:webHidden/>
          </w:rPr>
          <w:instrText xml:space="preserve"> PAGEREF _Toc164261524 \h </w:instrText>
        </w:r>
        <w:r w:rsidR="00447B39">
          <w:rPr>
            <w:webHidden/>
          </w:rPr>
        </w:r>
        <w:r w:rsidR="00447B39">
          <w:rPr>
            <w:webHidden/>
          </w:rPr>
          <w:fldChar w:fldCharType="separate"/>
        </w:r>
        <w:r w:rsidR="00447B39">
          <w:rPr>
            <w:webHidden/>
          </w:rPr>
          <w:t>35</w:t>
        </w:r>
        <w:r w:rsidR="00447B39">
          <w:rPr>
            <w:webHidden/>
          </w:rPr>
          <w:fldChar w:fldCharType="end"/>
        </w:r>
      </w:hyperlink>
    </w:p>
    <w:p w14:paraId="0BA18D60" w14:textId="677C1191" w:rsidR="00447B39" w:rsidRDefault="00E14E9B">
      <w:pPr>
        <w:pStyle w:val="TOC2"/>
        <w:tabs>
          <w:tab w:val="left" w:pos="1134"/>
        </w:tabs>
        <w:rPr>
          <w:rFonts w:asciiTheme="minorHAnsi" w:eastAsiaTheme="minorEastAsia" w:hAnsiTheme="minorHAnsi" w:cstheme="minorBidi"/>
          <w:noProof/>
          <w:sz w:val="22"/>
          <w:szCs w:val="22"/>
        </w:rPr>
      </w:pPr>
      <w:hyperlink w:anchor="_Toc164261525" w:history="1">
        <w:r w:rsidR="00447B39" w:rsidRPr="00984446">
          <w:rPr>
            <w:rStyle w:val="Hyperlink"/>
            <w:noProof/>
          </w:rPr>
          <w:t>5.1</w:t>
        </w:r>
        <w:r w:rsidR="00447B39">
          <w:rPr>
            <w:rFonts w:asciiTheme="minorHAnsi" w:eastAsiaTheme="minorEastAsia" w:hAnsiTheme="minorHAnsi" w:cstheme="minorBidi"/>
            <w:noProof/>
            <w:sz w:val="22"/>
            <w:szCs w:val="22"/>
          </w:rPr>
          <w:tab/>
        </w:r>
        <w:r w:rsidR="00447B39" w:rsidRPr="00984446">
          <w:rPr>
            <w:rStyle w:val="Hyperlink"/>
            <w:noProof/>
          </w:rPr>
          <w:t>Engineering Support Management Planning (Core)</w:t>
        </w:r>
        <w:r w:rsidR="00447B39">
          <w:rPr>
            <w:noProof/>
            <w:webHidden/>
          </w:rPr>
          <w:tab/>
        </w:r>
        <w:r w:rsidR="00447B39">
          <w:rPr>
            <w:noProof/>
            <w:webHidden/>
          </w:rPr>
          <w:fldChar w:fldCharType="begin"/>
        </w:r>
        <w:r w:rsidR="00447B39">
          <w:rPr>
            <w:noProof/>
            <w:webHidden/>
          </w:rPr>
          <w:instrText xml:space="preserve"> PAGEREF _Toc164261525 \h </w:instrText>
        </w:r>
        <w:r w:rsidR="00447B39">
          <w:rPr>
            <w:noProof/>
            <w:webHidden/>
          </w:rPr>
        </w:r>
        <w:r w:rsidR="00447B39">
          <w:rPr>
            <w:noProof/>
            <w:webHidden/>
          </w:rPr>
          <w:fldChar w:fldCharType="separate"/>
        </w:r>
        <w:r w:rsidR="00447B39">
          <w:rPr>
            <w:noProof/>
            <w:webHidden/>
          </w:rPr>
          <w:t>35</w:t>
        </w:r>
        <w:r w:rsidR="00447B39">
          <w:rPr>
            <w:noProof/>
            <w:webHidden/>
          </w:rPr>
          <w:fldChar w:fldCharType="end"/>
        </w:r>
      </w:hyperlink>
    </w:p>
    <w:p w14:paraId="4FB95904" w14:textId="38A75840" w:rsidR="00447B39" w:rsidRDefault="00E14E9B">
      <w:pPr>
        <w:pStyle w:val="TOC2"/>
        <w:tabs>
          <w:tab w:val="left" w:pos="1134"/>
        </w:tabs>
        <w:rPr>
          <w:rFonts w:asciiTheme="minorHAnsi" w:eastAsiaTheme="minorEastAsia" w:hAnsiTheme="minorHAnsi" w:cstheme="minorBidi"/>
          <w:noProof/>
          <w:sz w:val="22"/>
          <w:szCs w:val="22"/>
        </w:rPr>
      </w:pPr>
      <w:hyperlink w:anchor="_Toc164261526" w:history="1">
        <w:r w:rsidR="00447B39" w:rsidRPr="00984446">
          <w:rPr>
            <w:rStyle w:val="Hyperlink"/>
            <w:noProof/>
          </w:rPr>
          <w:t>5.2</w:t>
        </w:r>
        <w:r w:rsidR="00447B39">
          <w:rPr>
            <w:rFonts w:asciiTheme="minorHAnsi" w:eastAsiaTheme="minorEastAsia" w:hAnsiTheme="minorHAnsi" w:cstheme="minorBidi"/>
            <w:noProof/>
            <w:sz w:val="22"/>
            <w:szCs w:val="22"/>
          </w:rPr>
          <w:tab/>
        </w:r>
        <w:r w:rsidR="00447B39" w:rsidRPr="00984446">
          <w:rPr>
            <w:rStyle w:val="Hyperlink"/>
            <w:noProof/>
          </w:rPr>
          <w:t>Engineering Support Reporting (Core)</w:t>
        </w:r>
        <w:r w:rsidR="00447B39">
          <w:rPr>
            <w:noProof/>
            <w:webHidden/>
          </w:rPr>
          <w:tab/>
        </w:r>
        <w:r w:rsidR="00447B39">
          <w:rPr>
            <w:noProof/>
            <w:webHidden/>
          </w:rPr>
          <w:fldChar w:fldCharType="begin"/>
        </w:r>
        <w:r w:rsidR="00447B39">
          <w:rPr>
            <w:noProof/>
            <w:webHidden/>
          </w:rPr>
          <w:instrText xml:space="preserve"> PAGEREF _Toc164261526 \h </w:instrText>
        </w:r>
        <w:r w:rsidR="00447B39">
          <w:rPr>
            <w:noProof/>
            <w:webHidden/>
          </w:rPr>
        </w:r>
        <w:r w:rsidR="00447B39">
          <w:rPr>
            <w:noProof/>
            <w:webHidden/>
          </w:rPr>
          <w:fldChar w:fldCharType="separate"/>
        </w:r>
        <w:r w:rsidR="00447B39">
          <w:rPr>
            <w:noProof/>
            <w:webHidden/>
          </w:rPr>
          <w:t>35</w:t>
        </w:r>
        <w:r w:rsidR="00447B39">
          <w:rPr>
            <w:noProof/>
            <w:webHidden/>
          </w:rPr>
          <w:fldChar w:fldCharType="end"/>
        </w:r>
      </w:hyperlink>
    </w:p>
    <w:p w14:paraId="1498D0B0" w14:textId="0B6ABBFD" w:rsidR="00447B39" w:rsidRDefault="00E14E9B">
      <w:pPr>
        <w:pStyle w:val="TOC2"/>
        <w:tabs>
          <w:tab w:val="left" w:pos="1134"/>
        </w:tabs>
        <w:rPr>
          <w:rFonts w:asciiTheme="minorHAnsi" w:eastAsiaTheme="minorEastAsia" w:hAnsiTheme="minorHAnsi" w:cstheme="minorBidi"/>
          <w:noProof/>
          <w:sz w:val="22"/>
          <w:szCs w:val="22"/>
        </w:rPr>
      </w:pPr>
      <w:hyperlink w:anchor="_Toc164261527" w:history="1">
        <w:r w:rsidR="00447B39" w:rsidRPr="00984446">
          <w:rPr>
            <w:rStyle w:val="Hyperlink"/>
            <w:noProof/>
          </w:rPr>
          <w:t>5.3</w:t>
        </w:r>
        <w:r w:rsidR="00447B39">
          <w:rPr>
            <w:rFonts w:asciiTheme="minorHAnsi" w:eastAsiaTheme="minorEastAsia" w:hAnsiTheme="minorHAnsi" w:cstheme="minorBidi"/>
            <w:noProof/>
            <w:sz w:val="22"/>
            <w:szCs w:val="22"/>
          </w:rPr>
          <w:tab/>
        </w:r>
        <w:r w:rsidR="00447B39" w:rsidRPr="00984446">
          <w:rPr>
            <w:rStyle w:val="Hyperlink"/>
            <w:noProof/>
          </w:rPr>
          <w:t>Engineering Support Reviews (Core)</w:t>
        </w:r>
        <w:r w:rsidR="00447B39">
          <w:rPr>
            <w:noProof/>
            <w:webHidden/>
          </w:rPr>
          <w:tab/>
        </w:r>
        <w:r w:rsidR="00447B39">
          <w:rPr>
            <w:noProof/>
            <w:webHidden/>
          </w:rPr>
          <w:fldChar w:fldCharType="begin"/>
        </w:r>
        <w:r w:rsidR="00447B39">
          <w:rPr>
            <w:noProof/>
            <w:webHidden/>
          </w:rPr>
          <w:instrText xml:space="preserve"> PAGEREF _Toc164261527 \h </w:instrText>
        </w:r>
        <w:r w:rsidR="00447B39">
          <w:rPr>
            <w:noProof/>
            <w:webHidden/>
          </w:rPr>
        </w:r>
        <w:r w:rsidR="00447B39">
          <w:rPr>
            <w:noProof/>
            <w:webHidden/>
          </w:rPr>
          <w:fldChar w:fldCharType="separate"/>
        </w:r>
        <w:r w:rsidR="00447B39">
          <w:rPr>
            <w:noProof/>
            <w:webHidden/>
          </w:rPr>
          <w:t>35</w:t>
        </w:r>
        <w:r w:rsidR="00447B39">
          <w:rPr>
            <w:noProof/>
            <w:webHidden/>
          </w:rPr>
          <w:fldChar w:fldCharType="end"/>
        </w:r>
      </w:hyperlink>
    </w:p>
    <w:p w14:paraId="458AA86F" w14:textId="7A0DB3D0" w:rsidR="00447B39" w:rsidRDefault="00E14E9B">
      <w:pPr>
        <w:pStyle w:val="TOC2"/>
        <w:tabs>
          <w:tab w:val="left" w:pos="1134"/>
        </w:tabs>
        <w:rPr>
          <w:rFonts w:asciiTheme="minorHAnsi" w:eastAsiaTheme="minorEastAsia" w:hAnsiTheme="minorHAnsi" w:cstheme="minorBidi"/>
          <w:noProof/>
          <w:sz w:val="22"/>
          <w:szCs w:val="22"/>
        </w:rPr>
      </w:pPr>
      <w:hyperlink w:anchor="_Toc164261528" w:history="1">
        <w:r w:rsidR="00447B39" w:rsidRPr="00984446">
          <w:rPr>
            <w:rStyle w:val="Hyperlink"/>
            <w:noProof/>
          </w:rPr>
          <w:t>5.4</w:t>
        </w:r>
        <w:r w:rsidR="00447B39">
          <w:rPr>
            <w:rFonts w:asciiTheme="minorHAnsi" w:eastAsiaTheme="minorEastAsia" w:hAnsiTheme="minorHAnsi" w:cstheme="minorBidi"/>
            <w:noProof/>
            <w:sz w:val="22"/>
            <w:szCs w:val="22"/>
          </w:rPr>
          <w:tab/>
        </w:r>
        <w:r w:rsidR="00447B39" w:rsidRPr="00984446">
          <w:rPr>
            <w:rStyle w:val="Hyperlink"/>
            <w:noProof/>
          </w:rPr>
          <w:t>Engineering Organisation and System Compliance (Optional)</w:t>
        </w:r>
        <w:r w:rsidR="00447B39">
          <w:rPr>
            <w:noProof/>
            <w:webHidden/>
          </w:rPr>
          <w:tab/>
        </w:r>
        <w:r w:rsidR="00447B39">
          <w:rPr>
            <w:noProof/>
            <w:webHidden/>
          </w:rPr>
          <w:fldChar w:fldCharType="begin"/>
        </w:r>
        <w:r w:rsidR="00447B39">
          <w:rPr>
            <w:noProof/>
            <w:webHidden/>
          </w:rPr>
          <w:instrText xml:space="preserve"> PAGEREF _Toc164261528 \h </w:instrText>
        </w:r>
        <w:r w:rsidR="00447B39">
          <w:rPr>
            <w:noProof/>
            <w:webHidden/>
          </w:rPr>
        </w:r>
        <w:r w:rsidR="00447B39">
          <w:rPr>
            <w:noProof/>
            <w:webHidden/>
          </w:rPr>
          <w:fldChar w:fldCharType="separate"/>
        </w:r>
        <w:r w:rsidR="00447B39">
          <w:rPr>
            <w:noProof/>
            <w:webHidden/>
          </w:rPr>
          <w:t>36</w:t>
        </w:r>
        <w:r w:rsidR="00447B39">
          <w:rPr>
            <w:noProof/>
            <w:webHidden/>
          </w:rPr>
          <w:fldChar w:fldCharType="end"/>
        </w:r>
      </w:hyperlink>
    </w:p>
    <w:p w14:paraId="736C8283" w14:textId="599A448E" w:rsidR="00447B39" w:rsidRDefault="00E14E9B">
      <w:pPr>
        <w:pStyle w:val="TOC2"/>
        <w:tabs>
          <w:tab w:val="left" w:pos="1134"/>
        </w:tabs>
        <w:rPr>
          <w:rFonts w:asciiTheme="minorHAnsi" w:eastAsiaTheme="minorEastAsia" w:hAnsiTheme="minorHAnsi" w:cstheme="minorBidi"/>
          <w:noProof/>
          <w:sz w:val="22"/>
          <w:szCs w:val="22"/>
        </w:rPr>
      </w:pPr>
      <w:hyperlink w:anchor="_Toc164261529" w:history="1">
        <w:r w:rsidR="00447B39" w:rsidRPr="00984446">
          <w:rPr>
            <w:rStyle w:val="Hyperlink"/>
            <w:noProof/>
          </w:rPr>
          <w:t>5.5</w:t>
        </w:r>
        <w:r w:rsidR="00447B39">
          <w:rPr>
            <w:rFonts w:asciiTheme="minorHAnsi" w:eastAsiaTheme="minorEastAsia" w:hAnsiTheme="minorHAnsi" w:cstheme="minorBidi"/>
            <w:noProof/>
            <w:sz w:val="22"/>
            <w:szCs w:val="22"/>
          </w:rPr>
          <w:tab/>
        </w:r>
        <w:r w:rsidR="00447B39" w:rsidRPr="00984446">
          <w:rPr>
            <w:rStyle w:val="Hyperlink"/>
            <w:noProof/>
          </w:rPr>
          <w:t>Engineering Services (Core)</w:t>
        </w:r>
        <w:r w:rsidR="00447B39">
          <w:rPr>
            <w:noProof/>
            <w:webHidden/>
          </w:rPr>
          <w:tab/>
        </w:r>
        <w:r w:rsidR="00447B39">
          <w:rPr>
            <w:noProof/>
            <w:webHidden/>
          </w:rPr>
          <w:fldChar w:fldCharType="begin"/>
        </w:r>
        <w:r w:rsidR="00447B39">
          <w:rPr>
            <w:noProof/>
            <w:webHidden/>
          </w:rPr>
          <w:instrText xml:space="preserve"> PAGEREF _Toc164261529 \h </w:instrText>
        </w:r>
        <w:r w:rsidR="00447B39">
          <w:rPr>
            <w:noProof/>
            <w:webHidden/>
          </w:rPr>
        </w:r>
        <w:r w:rsidR="00447B39">
          <w:rPr>
            <w:noProof/>
            <w:webHidden/>
          </w:rPr>
          <w:fldChar w:fldCharType="separate"/>
        </w:r>
        <w:r w:rsidR="00447B39">
          <w:rPr>
            <w:noProof/>
            <w:webHidden/>
          </w:rPr>
          <w:t>37</w:t>
        </w:r>
        <w:r w:rsidR="00447B39">
          <w:rPr>
            <w:noProof/>
            <w:webHidden/>
          </w:rPr>
          <w:fldChar w:fldCharType="end"/>
        </w:r>
      </w:hyperlink>
    </w:p>
    <w:p w14:paraId="24D7D3C7" w14:textId="2D8D8199" w:rsidR="00447B39" w:rsidRDefault="00E14E9B">
      <w:pPr>
        <w:pStyle w:val="TOC1"/>
        <w:rPr>
          <w:rFonts w:asciiTheme="minorHAnsi" w:eastAsiaTheme="minorEastAsia" w:hAnsiTheme="minorHAnsi" w:cstheme="minorBidi"/>
          <w:b w:val="0"/>
          <w:sz w:val="22"/>
          <w:szCs w:val="22"/>
        </w:rPr>
      </w:pPr>
      <w:hyperlink w:anchor="_Toc164261530" w:history="1">
        <w:r w:rsidR="00447B39" w:rsidRPr="00984446">
          <w:rPr>
            <w:rStyle w:val="Hyperlink"/>
          </w:rPr>
          <w:t>6.</w:t>
        </w:r>
        <w:r w:rsidR="00447B39">
          <w:rPr>
            <w:rFonts w:asciiTheme="minorHAnsi" w:eastAsiaTheme="minorEastAsia" w:hAnsiTheme="minorHAnsi" w:cstheme="minorBidi"/>
            <w:b w:val="0"/>
            <w:sz w:val="22"/>
            <w:szCs w:val="22"/>
          </w:rPr>
          <w:tab/>
        </w:r>
        <w:r w:rsidR="00447B39" w:rsidRPr="00984446">
          <w:rPr>
            <w:rStyle w:val="Hyperlink"/>
          </w:rPr>
          <w:t>Maintenance Support (Optional)</w:t>
        </w:r>
        <w:r w:rsidR="00447B39">
          <w:rPr>
            <w:webHidden/>
          </w:rPr>
          <w:tab/>
        </w:r>
        <w:r w:rsidR="00447B39">
          <w:rPr>
            <w:webHidden/>
          </w:rPr>
          <w:fldChar w:fldCharType="begin"/>
        </w:r>
        <w:r w:rsidR="00447B39">
          <w:rPr>
            <w:webHidden/>
          </w:rPr>
          <w:instrText xml:space="preserve"> PAGEREF _Toc164261530 \h </w:instrText>
        </w:r>
        <w:r w:rsidR="00447B39">
          <w:rPr>
            <w:webHidden/>
          </w:rPr>
        </w:r>
        <w:r w:rsidR="00447B39">
          <w:rPr>
            <w:webHidden/>
          </w:rPr>
          <w:fldChar w:fldCharType="separate"/>
        </w:r>
        <w:r w:rsidR="00447B39">
          <w:rPr>
            <w:webHidden/>
          </w:rPr>
          <w:t>38</w:t>
        </w:r>
        <w:r w:rsidR="00447B39">
          <w:rPr>
            <w:webHidden/>
          </w:rPr>
          <w:fldChar w:fldCharType="end"/>
        </w:r>
      </w:hyperlink>
    </w:p>
    <w:p w14:paraId="06E43A42" w14:textId="2E5C9BAE" w:rsidR="00447B39" w:rsidRDefault="00E14E9B">
      <w:pPr>
        <w:pStyle w:val="TOC2"/>
        <w:tabs>
          <w:tab w:val="left" w:pos="1134"/>
        </w:tabs>
        <w:rPr>
          <w:rFonts w:asciiTheme="minorHAnsi" w:eastAsiaTheme="minorEastAsia" w:hAnsiTheme="minorHAnsi" w:cstheme="minorBidi"/>
          <w:noProof/>
          <w:sz w:val="22"/>
          <w:szCs w:val="22"/>
        </w:rPr>
      </w:pPr>
      <w:hyperlink w:anchor="_Toc164261531" w:history="1">
        <w:r w:rsidR="00447B39" w:rsidRPr="00984446">
          <w:rPr>
            <w:rStyle w:val="Hyperlink"/>
            <w:noProof/>
          </w:rPr>
          <w:t>6.1</w:t>
        </w:r>
        <w:r w:rsidR="00447B39">
          <w:rPr>
            <w:rFonts w:asciiTheme="minorHAnsi" w:eastAsiaTheme="minorEastAsia" w:hAnsiTheme="minorHAnsi" w:cstheme="minorBidi"/>
            <w:noProof/>
            <w:sz w:val="22"/>
            <w:szCs w:val="22"/>
          </w:rPr>
          <w:tab/>
        </w:r>
        <w:r w:rsidR="00447B39" w:rsidRPr="00984446">
          <w:rPr>
            <w:rStyle w:val="Hyperlink"/>
            <w:noProof/>
          </w:rPr>
          <w:t>Maintenance Support Management Planning (Core)</w:t>
        </w:r>
        <w:r w:rsidR="00447B39">
          <w:rPr>
            <w:noProof/>
            <w:webHidden/>
          </w:rPr>
          <w:tab/>
        </w:r>
        <w:r w:rsidR="00447B39">
          <w:rPr>
            <w:noProof/>
            <w:webHidden/>
          </w:rPr>
          <w:fldChar w:fldCharType="begin"/>
        </w:r>
        <w:r w:rsidR="00447B39">
          <w:rPr>
            <w:noProof/>
            <w:webHidden/>
          </w:rPr>
          <w:instrText xml:space="preserve"> PAGEREF _Toc164261531 \h </w:instrText>
        </w:r>
        <w:r w:rsidR="00447B39">
          <w:rPr>
            <w:noProof/>
            <w:webHidden/>
          </w:rPr>
        </w:r>
        <w:r w:rsidR="00447B39">
          <w:rPr>
            <w:noProof/>
            <w:webHidden/>
          </w:rPr>
          <w:fldChar w:fldCharType="separate"/>
        </w:r>
        <w:r w:rsidR="00447B39">
          <w:rPr>
            <w:noProof/>
            <w:webHidden/>
          </w:rPr>
          <w:t>38</w:t>
        </w:r>
        <w:r w:rsidR="00447B39">
          <w:rPr>
            <w:noProof/>
            <w:webHidden/>
          </w:rPr>
          <w:fldChar w:fldCharType="end"/>
        </w:r>
      </w:hyperlink>
    </w:p>
    <w:p w14:paraId="7C9BBBF5" w14:textId="3CE1A923" w:rsidR="00447B39" w:rsidRDefault="00E14E9B">
      <w:pPr>
        <w:pStyle w:val="TOC2"/>
        <w:tabs>
          <w:tab w:val="left" w:pos="1134"/>
        </w:tabs>
        <w:rPr>
          <w:rFonts w:asciiTheme="minorHAnsi" w:eastAsiaTheme="minorEastAsia" w:hAnsiTheme="minorHAnsi" w:cstheme="minorBidi"/>
          <w:noProof/>
          <w:sz w:val="22"/>
          <w:szCs w:val="22"/>
        </w:rPr>
      </w:pPr>
      <w:hyperlink w:anchor="_Toc164261532" w:history="1">
        <w:r w:rsidR="00447B39" w:rsidRPr="00984446">
          <w:rPr>
            <w:rStyle w:val="Hyperlink"/>
            <w:noProof/>
          </w:rPr>
          <w:t>6.2</w:t>
        </w:r>
        <w:r w:rsidR="00447B39">
          <w:rPr>
            <w:rFonts w:asciiTheme="minorHAnsi" w:eastAsiaTheme="minorEastAsia" w:hAnsiTheme="minorHAnsi" w:cstheme="minorBidi"/>
            <w:noProof/>
            <w:sz w:val="22"/>
            <w:szCs w:val="22"/>
          </w:rPr>
          <w:tab/>
        </w:r>
        <w:r w:rsidR="00447B39" w:rsidRPr="00984446">
          <w:rPr>
            <w:rStyle w:val="Hyperlink"/>
            <w:noProof/>
          </w:rPr>
          <w:t>Maintenance Support Reporting (Core)</w:t>
        </w:r>
        <w:r w:rsidR="00447B39">
          <w:rPr>
            <w:noProof/>
            <w:webHidden/>
          </w:rPr>
          <w:tab/>
        </w:r>
        <w:r w:rsidR="00447B39">
          <w:rPr>
            <w:noProof/>
            <w:webHidden/>
          </w:rPr>
          <w:fldChar w:fldCharType="begin"/>
        </w:r>
        <w:r w:rsidR="00447B39">
          <w:rPr>
            <w:noProof/>
            <w:webHidden/>
          </w:rPr>
          <w:instrText xml:space="preserve"> PAGEREF _Toc164261532 \h </w:instrText>
        </w:r>
        <w:r w:rsidR="00447B39">
          <w:rPr>
            <w:noProof/>
            <w:webHidden/>
          </w:rPr>
        </w:r>
        <w:r w:rsidR="00447B39">
          <w:rPr>
            <w:noProof/>
            <w:webHidden/>
          </w:rPr>
          <w:fldChar w:fldCharType="separate"/>
        </w:r>
        <w:r w:rsidR="00447B39">
          <w:rPr>
            <w:noProof/>
            <w:webHidden/>
          </w:rPr>
          <w:t>38</w:t>
        </w:r>
        <w:r w:rsidR="00447B39">
          <w:rPr>
            <w:noProof/>
            <w:webHidden/>
          </w:rPr>
          <w:fldChar w:fldCharType="end"/>
        </w:r>
      </w:hyperlink>
    </w:p>
    <w:p w14:paraId="7D8698DE" w14:textId="71B7E86A" w:rsidR="00447B39" w:rsidRDefault="00E14E9B">
      <w:pPr>
        <w:pStyle w:val="TOC2"/>
        <w:tabs>
          <w:tab w:val="left" w:pos="1134"/>
        </w:tabs>
        <w:rPr>
          <w:rFonts w:asciiTheme="minorHAnsi" w:eastAsiaTheme="minorEastAsia" w:hAnsiTheme="minorHAnsi" w:cstheme="minorBidi"/>
          <w:noProof/>
          <w:sz w:val="22"/>
          <w:szCs w:val="22"/>
        </w:rPr>
      </w:pPr>
      <w:hyperlink w:anchor="_Toc164261533" w:history="1">
        <w:r w:rsidR="00447B39" w:rsidRPr="00984446">
          <w:rPr>
            <w:rStyle w:val="Hyperlink"/>
            <w:noProof/>
          </w:rPr>
          <w:t>6.3</w:t>
        </w:r>
        <w:r w:rsidR="00447B39">
          <w:rPr>
            <w:rFonts w:asciiTheme="minorHAnsi" w:eastAsiaTheme="minorEastAsia" w:hAnsiTheme="minorHAnsi" w:cstheme="minorBidi"/>
            <w:noProof/>
            <w:sz w:val="22"/>
            <w:szCs w:val="22"/>
          </w:rPr>
          <w:tab/>
        </w:r>
        <w:r w:rsidR="00447B39" w:rsidRPr="00984446">
          <w:rPr>
            <w:rStyle w:val="Hyperlink"/>
            <w:noProof/>
          </w:rPr>
          <w:t>Maintenance Support Reviews (Core)</w:t>
        </w:r>
        <w:r w:rsidR="00447B39">
          <w:rPr>
            <w:noProof/>
            <w:webHidden/>
          </w:rPr>
          <w:tab/>
        </w:r>
        <w:r w:rsidR="00447B39">
          <w:rPr>
            <w:noProof/>
            <w:webHidden/>
          </w:rPr>
          <w:fldChar w:fldCharType="begin"/>
        </w:r>
        <w:r w:rsidR="00447B39">
          <w:rPr>
            <w:noProof/>
            <w:webHidden/>
          </w:rPr>
          <w:instrText xml:space="preserve"> PAGEREF _Toc164261533 \h </w:instrText>
        </w:r>
        <w:r w:rsidR="00447B39">
          <w:rPr>
            <w:noProof/>
            <w:webHidden/>
          </w:rPr>
        </w:r>
        <w:r w:rsidR="00447B39">
          <w:rPr>
            <w:noProof/>
            <w:webHidden/>
          </w:rPr>
          <w:fldChar w:fldCharType="separate"/>
        </w:r>
        <w:r w:rsidR="00447B39">
          <w:rPr>
            <w:noProof/>
            <w:webHidden/>
          </w:rPr>
          <w:t>38</w:t>
        </w:r>
        <w:r w:rsidR="00447B39">
          <w:rPr>
            <w:noProof/>
            <w:webHidden/>
          </w:rPr>
          <w:fldChar w:fldCharType="end"/>
        </w:r>
      </w:hyperlink>
    </w:p>
    <w:p w14:paraId="2FA36806" w14:textId="6E358A5F" w:rsidR="00447B39" w:rsidRDefault="00E14E9B">
      <w:pPr>
        <w:pStyle w:val="TOC2"/>
        <w:tabs>
          <w:tab w:val="left" w:pos="1134"/>
        </w:tabs>
        <w:rPr>
          <w:rFonts w:asciiTheme="minorHAnsi" w:eastAsiaTheme="minorEastAsia" w:hAnsiTheme="minorHAnsi" w:cstheme="minorBidi"/>
          <w:noProof/>
          <w:sz w:val="22"/>
          <w:szCs w:val="22"/>
        </w:rPr>
      </w:pPr>
      <w:hyperlink w:anchor="_Toc164261534" w:history="1">
        <w:r w:rsidR="00447B39" w:rsidRPr="00984446">
          <w:rPr>
            <w:rStyle w:val="Hyperlink"/>
            <w:noProof/>
          </w:rPr>
          <w:t>6.4</w:t>
        </w:r>
        <w:r w:rsidR="00447B39">
          <w:rPr>
            <w:rFonts w:asciiTheme="minorHAnsi" w:eastAsiaTheme="minorEastAsia" w:hAnsiTheme="minorHAnsi" w:cstheme="minorBidi"/>
            <w:noProof/>
            <w:sz w:val="22"/>
            <w:szCs w:val="22"/>
          </w:rPr>
          <w:tab/>
        </w:r>
        <w:r w:rsidR="00447B39" w:rsidRPr="00984446">
          <w:rPr>
            <w:rStyle w:val="Hyperlink"/>
            <w:noProof/>
          </w:rPr>
          <w:t>Maintenance Organisation and System Compliance (Optional)</w:t>
        </w:r>
        <w:r w:rsidR="00447B39">
          <w:rPr>
            <w:noProof/>
            <w:webHidden/>
          </w:rPr>
          <w:tab/>
        </w:r>
        <w:r w:rsidR="00447B39">
          <w:rPr>
            <w:noProof/>
            <w:webHidden/>
          </w:rPr>
          <w:fldChar w:fldCharType="begin"/>
        </w:r>
        <w:r w:rsidR="00447B39">
          <w:rPr>
            <w:noProof/>
            <w:webHidden/>
          </w:rPr>
          <w:instrText xml:space="preserve"> PAGEREF _Toc164261534 \h </w:instrText>
        </w:r>
        <w:r w:rsidR="00447B39">
          <w:rPr>
            <w:noProof/>
            <w:webHidden/>
          </w:rPr>
        </w:r>
        <w:r w:rsidR="00447B39">
          <w:rPr>
            <w:noProof/>
            <w:webHidden/>
          </w:rPr>
          <w:fldChar w:fldCharType="separate"/>
        </w:r>
        <w:r w:rsidR="00447B39">
          <w:rPr>
            <w:noProof/>
            <w:webHidden/>
          </w:rPr>
          <w:t>39</w:t>
        </w:r>
        <w:r w:rsidR="00447B39">
          <w:rPr>
            <w:noProof/>
            <w:webHidden/>
          </w:rPr>
          <w:fldChar w:fldCharType="end"/>
        </w:r>
      </w:hyperlink>
    </w:p>
    <w:p w14:paraId="2ADA6CE5" w14:textId="1673D69E" w:rsidR="00447B39" w:rsidRDefault="00E14E9B">
      <w:pPr>
        <w:pStyle w:val="TOC2"/>
        <w:tabs>
          <w:tab w:val="left" w:pos="1134"/>
        </w:tabs>
        <w:rPr>
          <w:rFonts w:asciiTheme="minorHAnsi" w:eastAsiaTheme="minorEastAsia" w:hAnsiTheme="minorHAnsi" w:cstheme="minorBidi"/>
          <w:noProof/>
          <w:sz w:val="22"/>
          <w:szCs w:val="22"/>
        </w:rPr>
      </w:pPr>
      <w:hyperlink w:anchor="_Toc164261535" w:history="1">
        <w:r w:rsidR="00447B39" w:rsidRPr="00984446">
          <w:rPr>
            <w:rStyle w:val="Hyperlink"/>
            <w:noProof/>
          </w:rPr>
          <w:t>6.5</w:t>
        </w:r>
        <w:r w:rsidR="00447B39">
          <w:rPr>
            <w:rFonts w:asciiTheme="minorHAnsi" w:eastAsiaTheme="minorEastAsia" w:hAnsiTheme="minorHAnsi" w:cstheme="minorBidi"/>
            <w:noProof/>
            <w:sz w:val="22"/>
            <w:szCs w:val="22"/>
          </w:rPr>
          <w:tab/>
        </w:r>
        <w:r w:rsidR="00447B39" w:rsidRPr="00984446">
          <w:rPr>
            <w:rStyle w:val="Hyperlink"/>
            <w:noProof/>
          </w:rPr>
          <w:t>Maintenance Services (Core)</w:t>
        </w:r>
        <w:r w:rsidR="00447B39">
          <w:rPr>
            <w:noProof/>
            <w:webHidden/>
          </w:rPr>
          <w:tab/>
        </w:r>
        <w:r w:rsidR="00447B39">
          <w:rPr>
            <w:noProof/>
            <w:webHidden/>
          </w:rPr>
          <w:fldChar w:fldCharType="begin"/>
        </w:r>
        <w:r w:rsidR="00447B39">
          <w:rPr>
            <w:noProof/>
            <w:webHidden/>
          </w:rPr>
          <w:instrText xml:space="preserve"> PAGEREF _Toc164261535 \h </w:instrText>
        </w:r>
        <w:r w:rsidR="00447B39">
          <w:rPr>
            <w:noProof/>
            <w:webHidden/>
          </w:rPr>
        </w:r>
        <w:r w:rsidR="00447B39">
          <w:rPr>
            <w:noProof/>
            <w:webHidden/>
          </w:rPr>
          <w:fldChar w:fldCharType="separate"/>
        </w:r>
        <w:r w:rsidR="00447B39">
          <w:rPr>
            <w:noProof/>
            <w:webHidden/>
          </w:rPr>
          <w:t>41</w:t>
        </w:r>
        <w:r w:rsidR="00447B39">
          <w:rPr>
            <w:noProof/>
            <w:webHidden/>
          </w:rPr>
          <w:fldChar w:fldCharType="end"/>
        </w:r>
      </w:hyperlink>
    </w:p>
    <w:p w14:paraId="1890684F" w14:textId="79E711F1" w:rsidR="00447B39" w:rsidRDefault="00E14E9B">
      <w:pPr>
        <w:pStyle w:val="TOC1"/>
        <w:rPr>
          <w:rFonts w:asciiTheme="minorHAnsi" w:eastAsiaTheme="minorEastAsia" w:hAnsiTheme="minorHAnsi" w:cstheme="minorBidi"/>
          <w:b w:val="0"/>
          <w:sz w:val="22"/>
          <w:szCs w:val="22"/>
        </w:rPr>
      </w:pPr>
      <w:hyperlink w:anchor="_Toc164261536" w:history="1">
        <w:r w:rsidR="00447B39" w:rsidRPr="00984446">
          <w:rPr>
            <w:rStyle w:val="Hyperlink"/>
          </w:rPr>
          <w:t>7.</w:t>
        </w:r>
        <w:r w:rsidR="00447B39">
          <w:rPr>
            <w:rFonts w:asciiTheme="minorHAnsi" w:eastAsiaTheme="minorEastAsia" w:hAnsiTheme="minorHAnsi" w:cstheme="minorBidi"/>
            <w:b w:val="0"/>
            <w:sz w:val="22"/>
            <w:szCs w:val="22"/>
          </w:rPr>
          <w:tab/>
        </w:r>
        <w:r w:rsidR="00447B39" w:rsidRPr="00984446">
          <w:rPr>
            <w:rStyle w:val="Hyperlink"/>
          </w:rPr>
          <w:t>Supply Support (Optional)</w:t>
        </w:r>
        <w:r w:rsidR="00447B39">
          <w:rPr>
            <w:webHidden/>
          </w:rPr>
          <w:tab/>
        </w:r>
        <w:r w:rsidR="00447B39">
          <w:rPr>
            <w:webHidden/>
          </w:rPr>
          <w:fldChar w:fldCharType="begin"/>
        </w:r>
        <w:r w:rsidR="00447B39">
          <w:rPr>
            <w:webHidden/>
          </w:rPr>
          <w:instrText xml:space="preserve"> PAGEREF _Toc164261536 \h </w:instrText>
        </w:r>
        <w:r w:rsidR="00447B39">
          <w:rPr>
            <w:webHidden/>
          </w:rPr>
        </w:r>
        <w:r w:rsidR="00447B39">
          <w:rPr>
            <w:webHidden/>
          </w:rPr>
          <w:fldChar w:fldCharType="separate"/>
        </w:r>
        <w:r w:rsidR="00447B39">
          <w:rPr>
            <w:webHidden/>
          </w:rPr>
          <w:t>42</w:t>
        </w:r>
        <w:r w:rsidR="00447B39">
          <w:rPr>
            <w:webHidden/>
          </w:rPr>
          <w:fldChar w:fldCharType="end"/>
        </w:r>
      </w:hyperlink>
    </w:p>
    <w:p w14:paraId="76FE4D60" w14:textId="42322C40" w:rsidR="00447B39" w:rsidRDefault="00E14E9B">
      <w:pPr>
        <w:pStyle w:val="TOC2"/>
        <w:tabs>
          <w:tab w:val="left" w:pos="1134"/>
        </w:tabs>
        <w:rPr>
          <w:rFonts w:asciiTheme="minorHAnsi" w:eastAsiaTheme="minorEastAsia" w:hAnsiTheme="minorHAnsi" w:cstheme="minorBidi"/>
          <w:noProof/>
          <w:sz w:val="22"/>
          <w:szCs w:val="22"/>
        </w:rPr>
      </w:pPr>
      <w:hyperlink w:anchor="_Toc164261537" w:history="1">
        <w:r w:rsidR="00447B39" w:rsidRPr="00984446">
          <w:rPr>
            <w:rStyle w:val="Hyperlink"/>
            <w:noProof/>
          </w:rPr>
          <w:t>7.1</w:t>
        </w:r>
        <w:r w:rsidR="00447B39">
          <w:rPr>
            <w:rFonts w:asciiTheme="minorHAnsi" w:eastAsiaTheme="minorEastAsia" w:hAnsiTheme="minorHAnsi" w:cstheme="minorBidi"/>
            <w:noProof/>
            <w:sz w:val="22"/>
            <w:szCs w:val="22"/>
          </w:rPr>
          <w:tab/>
        </w:r>
        <w:r w:rsidR="00447B39" w:rsidRPr="00984446">
          <w:rPr>
            <w:rStyle w:val="Hyperlink"/>
            <w:noProof/>
          </w:rPr>
          <w:t>Supply Support Management Planning (Core)</w:t>
        </w:r>
        <w:r w:rsidR="00447B39">
          <w:rPr>
            <w:noProof/>
            <w:webHidden/>
          </w:rPr>
          <w:tab/>
        </w:r>
        <w:r w:rsidR="00447B39">
          <w:rPr>
            <w:noProof/>
            <w:webHidden/>
          </w:rPr>
          <w:fldChar w:fldCharType="begin"/>
        </w:r>
        <w:r w:rsidR="00447B39">
          <w:rPr>
            <w:noProof/>
            <w:webHidden/>
          </w:rPr>
          <w:instrText xml:space="preserve"> PAGEREF _Toc164261537 \h </w:instrText>
        </w:r>
        <w:r w:rsidR="00447B39">
          <w:rPr>
            <w:noProof/>
            <w:webHidden/>
          </w:rPr>
        </w:r>
        <w:r w:rsidR="00447B39">
          <w:rPr>
            <w:noProof/>
            <w:webHidden/>
          </w:rPr>
          <w:fldChar w:fldCharType="separate"/>
        </w:r>
        <w:r w:rsidR="00447B39">
          <w:rPr>
            <w:noProof/>
            <w:webHidden/>
          </w:rPr>
          <w:t>42</w:t>
        </w:r>
        <w:r w:rsidR="00447B39">
          <w:rPr>
            <w:noProof/>
            <w:webHidden/>
          </w:rPr>
          <w:fldChar w:fldCharType="end"/>
        </w:r>
      </w:hyperlink>
    </w:p>
    <w:p w14:paraId="14EB624D" w14:textId="0C93E7C7" w:rsidR="00447B39" w:rsidRDefault="00E14E9B">
      <w:pPr>
        <w:pStyle w:val="TOC2"/>
        <w:tabs>
          <w:tab w:val="left" w:pos="1134"/>
        </w:tabs>
        <w:rPr>
          <w:rFonts w:asciiTheme="minorHAnsi" w:eastAsiaTheme="minorEastAsia" w:hAnsiTheme="minorHAnsi" w:cstheme="minorBidi"/>
          <w:noProof/>
          <w:sz w:val="22"/>
          <w:szCs w:val="22"/>
        </w:rPr>
      </w:pPr>
      <w:hyperlink w:anchor="_Toc164261538" w:history="1">
        <w:r w:rsidR="00447B39" w:rsidRPr="00984446">
          <w:rPr>
            <w:rStyle w:val="Hyperlink"/>
            <w:noProof/>
          </w:rPr>
          <w:t>7.2</w:t>
        </w:r>
        <w:r w:rsidR="00447B39">
          <w:rPr>
            <w:rFonts w:asciiTheme="minorHAnsi" w:eastAsiaTheme="minorEastAsia" w:hAnsiTheme="minorHAnsi" w:cstheme="minorBidi"/>
            <w:noProof/>
            <w:sz w:val="22"/>
            <w:szCs w:val="22"/>
          </w:rPr>
          <w:tab/>
        </w:r>
        <w:r w:rsidR="00447B39" w:rsidRPr="00984446">
          <w:rPr>
            <w:rStyle w:val="Hyperlink"/>
            <w:noProof/>
          </w:rPr>
          <w:t>Supply Support Reporting (Core)</w:t>
        </w:r>
        <w:r w:rsidR="00447B39">
          <w:rPr>
            <w:noProof/>
            <w:webHidden/>
          </w:rPr>
          <w:tab/>
        </w:r>
        <w:r w:rsidR="00447B39">
          <w:rPr>
            <w:noProof/>
            <w:webHidden/>
          </w:rPr>
          <w:fldChar w:fldCharType="begin"/>
        </w:r>
        <w:r w:rsidR="00447B39">
          <w:rPr>
            <w:noProof/>
            <w:webHidden/>
          </w:rPr>
          <w:instrText xml:space="preserve"> PAGEREF _Toc164261538 \h </w:instrText>
        </w:r>
        <w:r w:rsidR="00447B39">
          <w:rPr>
            <w:noProof/>
            <w:webHidden/>
          </w:rPr>
        </w:r>
        <w:r w:rsidR="00447B39">
          <w:rPr>
            <w:noProof/>
            <w:webHidden/>
          </w:rPr>
          <w:fldChar w:fldCharType="separate"/>
        </w:r>
        <w:r w:rsidR="00447B39">
          <w:rPr>
            <w:noProof/>
            <w:webHidden/>
          </w:rPr>
          <w:t>42</w:t>
        </w:r>
        <w:r w:rsidR="00447B39">
          <w:rPr>
            <w:noProof/>
            <w:webHidden/>
          </w:rPr>
          <w:fldChar w:fldCharType="end"/>
        </w:r>
      </w:hyperlink>
    </w:p>
    <w:p w14:paraId="2526D25B" w14:textId="2C59BA38" w:rsidR="00447B39" w:rsidRDefault="00E14E9B">
      <w:pPr>
        <w:pStyle w:val="TOC2"/>
        <w:tabs>
          <w:tab w:val="left" w:pos="1134"/>
        </w:tabs>
        <w:rPr>
          <w:rFonts w:asciiTheme="minorHAnsi" w:eastAsiaTheme="minorEastAsia" w:hAnsiTheme="minorHAnsi" w:cstheme="minorBidi"/>
          <w:noProof/>
          <w:sz w:val="22"/>
          <w:szCs w:val="22"/>
        </w:rPr>
      </w:pPr>
      <w:hyperlink w:anchor="_Toc164261539" w:history="1">
        <w:r w:rsidR="00447B39" w:rsidRPr="00984446">
          <w:rPr>
            <w:rStyle w:val="Hyperlink"/>
            <w:noProof/>
          </w:rPr>
          <w:t>7.3</w:t>
        </w:r>
        <w:r w:rsidR="00447B39">
          <w:rPr>
            <w:rFonts w:asciiTheme="minorHAnsi" w:eastAsiaTheme="minorEastAsia" w:hAnsiTheme="minorHAnsi" w:cstheme="minorBidi"/>
            <w:noProof/>
            <w:sz w:val="22"/>
            <w:szCs w:val="22"/>
          </w:rPr>
          <w:tab/>
        </w:r>
        <w:r w:rsidR="00447B39" w:rsidRPr="00984446">
          <w:rPr>
            <w:rStyle w:val="Hyperlink"/>
            <w:noProof/>
          </w:rPr>
          <w:t>Supply Support Reviews (Core)</w:t>
        </w:r>
        <w:r w:rsidR="00447B39">
          <w:rPr>
            <w:noProof/>
            <w:webHidden/>
          </w:rPr>
          <w:tab/>
        </w:r>
        <w:r w:rsidR="00447B39">
          <w:rPr>
            <w:noProof/>
            <w:webHidden/>
          </w:rPr>
          <w:fldChar w:fldCharType="begin"/>
        </w:r>
        <w:r w:rsidR="00447B39">
          <w:rPr>
            <w:noProof/>
            <w:webHidden/>
          </w:rPr>
          <w:instrText xml:space="preserve"> PAGEREF _Toc164261539 \h </w:instrText>
        </w:r>
        <w:r w:rsidR="00447B39">
          <w:rPr>
            <w:noProof/>
            <w:webHidden/>
          </w:rPr>
        </w:r>
        <w:r w:rsidR="00447B39">
          <w:rPr>
            <w:noProof/>
            <w:webHidden/>
          </w:rPr>
          <w:fldChar w:fldCharType="separate"/>
        </w:r>
        <w:r w:rsidR="00447B39">
          <w:rPr>
            <w:noProof/>
            <w:webHidden/>
          </w:rPr>
          <w:t>42</w:t>
        </w:r>
        <w:r w:rsidR="00447B39">
          <w:rPr>
            <w:noProof/>
            <w:webHidden/>
          </w:rPr>
          <w:fldChar w:fldCharType="end"/>
        </w:r>
      </w:hyperlink>
    </w:p>
    <w:p w14:paraId="5D60B13E" w14:textId="18C08B55" w:rsidR="00447B39" w:rsidRDefault="00E14E9B">
      <w:pPr>
        <w:pStyle w:val="TOC2"/>
        <w:tabs>
          <w:tab w:val="left" w:pos="1134"/>
        </w:tabs>
        <w:rPr>
          <w:rFonts w:asciiTheme="minorHAnsi" w:eastAsiaTheme="minorEastAsia" w:hAnsiTheme="minorHAnsi" w:cstheme="minorBidi"/>
          <w:noProof/>
          <w:sz w:val="22"/>
          <w:szCs w:val="22"/>
        </w:rPr>
      </w:pPr>
      <w:hyperlink w:anchor="_Toc164261540" w:history="1">
        <w:r w:rsidR="00447B39" w:rsidRPr="00984446">
          <w:rPr>
            <w:rStyle w:val="Hyperlink"/>
            <w:noProof/>
          </w:rPr>
          <w:t>7.4</w:t>
        </w:r>
        <w:r w:rsidR="00447B39">
          <w:rPr>
            <w:rFonts w:asciiTheme="minorHAnsi" w:eastAsiaTheme="minorEastAsia" w:hAnsiTheme="minorHAnsi" w:cstheme="minorBidi"/>
            <w:noProof/>
            <w:sz w:val="22"/>
            <w:szCs w:val="22"/>
          </w:rPr>
          <w:tab/>
        </w:r>
        <w:r w:rsidR="00447B39" w:rsidRPr="00984446">
          <w:rPr>
            <w:rStyle w:val="Hyperlink"/>
            <w:noProof/>
          </w:rPr>
          <w:t>Supply Services (Core)</w:t>
        </w:r>
        <w:r w:rsidR="00447B39">
          <w:rPr>
            <w:noProof/>
            <w:webHidden/>
          </w:rPr>
          <w:tab/>
        </w:r>
        <w:r w:rsidR="00447B39">
          <w:rPr>
            <w:noProof/>
            <w:webHidden/>
          </w:rPr>
          <w:fldChar w:fldCharType="begin"/>
        </w:r>
        <w:r w:rsidR="00447B39">
          <w:rPr>
            <w:noProof/>
            <w:webHidden/>
          </w:rPr>
          <w:instrText xml:space="preserve"> PAGEREF _Toc164261540 \h </w:instrText>
        </w:r>
        <w:r w:rsidR="00447B39">
          <w:rPr>
            <w:noProof/>
            <w:webHidden/>
          </w:rPr>
        </w:r>
        <w:r w:rsidR="00447B39">
          <w:rPr>
            <w:noProof/>
            <w:webHidden/>
          </w:rPr>
          <w:fldChar w:fldCharType="separate"/>
        </w:r>
        <w:r w:rsidR="00447B39">
          <w:rPr>
            <w:noProof/>
            <w:webHidden/>
          </w:rPr>
          <w:t>43</w:t>
        </w:r>
        <w:r w:rsidR="00447B39">
          <w:rPr>
            <w:noProof/>
            <w:webHidden/>
          </w:rPr>
          <w:fldChar w:fldCharType="end"/>
        </w:r>
      </w:hyperlink>
    </w:p>
    <w:p w14:paraId="617C7C9A" w14:textId="570C6D6B" w:rsidR="00447B39" w:rsidRDefault="00E14E9B">
      <w:pPr>
        <w:pStyle w:val="TOC1"/>
        <w:rPr>
          <w:rFonts w:asciiTheme="minorHAnsi" w:eastAsiaTheme="minorEastAsia" w:hAnsiTheme="minorHAnsi" w:cstheme="minorBidi"/>
          <w:b w:val="0"/>
          <w:sz w:val="22"/>
          <w:szCs w:val="22"/>
        </w:rPr>
      </w:pPr>
      <w:hyperlink w:anchor="_Toc164261541" w:history="1">
        <w:r w:rsidR="00447B39" w:rsidRPr="00984446">
          <w:rPr>
            <w:rStyle w:val="Hyperlink"/>
          </w:rPr>
          <w:t>8.</w:t>
        </w:r>
        <w:r w:rsidR="00447B39">
          <w:rPr>
            <w:rFonts w:asciiTheme="minorHAnsi" w:eastAsiaTheme="minorEastAsia" w:hAnsiTheme="minorHAnsi" w:cstheme="minorBidi"/>
            <w:b w:val="0"/>
            <w:sz w:val="22"/>
            <w:szCs w:val="22"/>
          </w:rPr>
          <w:tab/>
        </w:r>
        <w:r w:rsidR="00447B39" w:rsidRPr="00984446">
          <w:rPr>
            <w:rStyle w:val="Hyperlink"/>
          </w:rPr>
          <w:t>Training Support (Optional)</w:t>
        </w:r>
        <w:r w:rsidR="00447B39">
          <w:rPr>
            <w:webHidden/>
          </w:rPr>
          <w:tab/>
        </w:r>
        <w:r w:rsidR="00447B39">
          <w:rPr>
            <w:webHidden/>
          </w:rPr>
          <w:fldChar w:fldCharType="begin"/>
        </w:r>
        <w:r w:rsidR="00447B39">
          <w:rPr>
            <w:webHidden/>
          </w:rPr>
          <w:instrText xml:space="preserve"> PAGEREF _Toc164261541 \h </w:instrText>
        </w:r>
        <w:r w:rsidR="00447B39">
          <w:rPr>
            <w:webHidden/>
          </w:rPr>
        </w:r>
        <w:r w:rsidR="00447B39">
          <w:rPr>
            <w:webHidden/>
          </w:rPr>
          <w:fldChar w:fldCharType="separate"/>
        </w:r>
        <w:r w:rsidR="00447B39">
          <w:rPr>
            <w:webHidden/>
          </w:rPr>
          <w:t>44</w:t>
        </w:r>
        <w:r w:rsidR="00447B39">
          <w:rPr>
            <w:webHidden/>
          </w:rPr>
          <w:fldChar w:fldCharType="end"/>
        </w:r>
      </w:hyperlink>
    </w:p>
    <w:p w14:paraId="7FC4FB0E" w14:textId="00A0D1D2" w:rsidR="00447B39" w:rsidRDefault="00E14E9B">
      <w:pPr>
        <w:pStyle w:val="TOC2"/>
        <w:tabs>
          <w:tab w:val="left" w:pos="1134"/>
        </w:tabs>
        <w:rPr>
          <w:rFonts w:asciiTheme="minorHAnsi" w:eastAsiaTheme="minorEastAsia" w:hAnsiTheme="minorHAnsi" w:cstheme="minorBidi"/>
          <w:noProof/>
          <w:sz w:val="22"/>
          <w:szCs w:val="22"/>
        </w:rPr>
      </w:pPr>
      <w:hyperlink w:anchor="_Toc164261542" w:history="1">
        <w:r w:rsidR="00447B39" w:rsidRPr="00984446">
          <w:rPr>
            <w:rStyle w:val="Hyperlink"/>
            <w:noProof/>
          </w:rPr>
          <w:t>8.1</w:t>
        </w:r>
        <w:r w:rsidR="00447B39">
          <w:rPr>
            <w:rFonts w:asciiTheme="minorHAnsi" w:eastAsiaTheme="minorEastAsia" w:hAnsiTheme="minorHAnsi" w:cstheme="minorBidi"/>
            <w:noProof/>
            <w:sz w:val="22"/>
            <w:szCs w:val="22"/>
          </w:rPr>
          <w:tab/>
        </w:r>
        <w:r w:rsidR="00447B39" w:rsidRPr="00984446">
          <w:rPr>
            <w:rStyle w:val="Hyperlink"/>
            <w:noProof/>
          </w:rPr>
          <w:t>Training Support Management Planning (Core)</w:t>
        </w:r>
        <w:r w:rsidR="00447B39">
          <w:rPr>
            <w:noProof/>
            <w:webHidden/>
          </w:rPr>
          <w:tab/>
        </w:r>
        <w:r w:rsidR="00447B39">
          <w:rPr>
            <w:noProof/>
            <w:webHidden/>
          </w:rPr>
          <w:fldChar w:fldCharType="begin"/>
        </w:r>
        <w:r w:rsidR="00447B39">
          <w:rPr>
            <w:noProof/>
            <w:webHidden/>
          </w:rPr>
          <w:instrText xml:space="preserve"> PAGEREF _Toc164261542 \h </w:instrText>
        </w:r>
        <w:r w:rsidR="00447B39">
          <w:rPr>
            <w:noProof/>
            <w:webHidden/>
          </w:rPr>
        </w:r>
        <w:r w:rsidR="00447B39">
          <w:rPr>
            <w:noProof/>
            <w:webHidden/>
          </w:rPr>
          <w:fldChar w:fldCharType="separate"/>
        </w:r>
        <w:r w:rsidR="00447B39">
          <w:rPr>
            <w:noProof/>
            <w:webHidden/>
          </w:rPr>
          <w:t>44</w:t>
        </w:r>
        <w:r w:rsidR="00447B39">
          <w:rPr>
            <w:noProof/>
            <w:webHidden/>
          </w:rPr>
          <w:fldChar w:fldCharType="end"/>
        </w:r>
      </w:hyperlink>
    </w:p>
    <w:p w14:paraId="42E0437E" w14:textId="12EF5DD4" w:rsidR="00447B39" w:rsidRDefault="00E14E9B">
      <w:pPr>
        <w:pStyle w:val="TOC2"/>
        <w:tabs>
          <w:tab w:val="left" w:pos="1134"/>
        </w:tabs>
        <w:rPr>
          <w:rFonts w:asciiTheme="minorHAnsi" w:eastAsiaTheme="minorEastAsia" w:hAnsiTheme="minorHAnsi" w:cstheme="minorBidi"/>
          <w:noProof/>
          <w:sz w:val="22"/>
          <w:szCs w:val="22"/>
        </w:rPr>
      </w:pPr>
      <w:hyperlink w:anchor="_Toc164261543" w:history="1">
        <w:r w:rsidR="00447B39" w:rsidRPr="00984446">
          <w:rPr>
            <w:rStyle w:val="Hyperlink"/>
            <w:noProof/>
          </w:rPr>
          <w:t>8.2</w:t>
        </w:r>
        <w:r w:rsidR="00447B39">
          <w:rPr>
            <w:rFonts w:asciiTheme="minorHAnsi" w:eastAsiaTheme="minorEastAsia" w:hAnsiTheme="minorHAnsi" w:cstheme="minorBidi"/>
            <w:noProof/>
            <w:sz w:val="22"/>
            <w:szCs w:val="22"/>
          </w:rPr>
          <w:tab/>
        </w:r>
        <w:r w:rsidR="00447B39" w:rsidRPr="00984446">
          <w:rPr>
            <w:rStyle w:val="Hyperlink"/>
            <w:noProof/>
          </w:rPr>
          <w:t>Training Support Reporting (Core)</w:t>
        </w:r>
        <w:r w:rsidR="00447B39">
          <w:rPr>
            <w:noProof/>
            <w:webHidden/>
          </w:rPr>
          <w:tab/>
        </w:r>
        <w:r w:rsidR="00447B39">
          <w:rPr>
            <w:noProof/>
            <w:webHidden/>
          </w:rPr>
          <w:fldChar w:fldCharType="begin"/>
        </w:r>
        <w:r w:rsidR="00447B39">
          <w:rPr>
            <w:noProof/>
            <w:webHidden/>
          </w:rPr>
          <w:instrText xml:space="preserve"> PAGEREF _Toc164261543 \h </w:instrText>
        </w:r>
        <w:r w:rsidR="00447B39">
          <w:rPr>
            <w:noProof/>
            <w:webHidden/>
          </w:rPr>
        </w:r>
        <w:r w:rsidR="00447B39">
          <w:rPr>
            <w:noProof/>
            <w:webHidden/>
          </w:rPr>
          <w:fldChar w:fldCharType="separate"/>
        </w:r>
        <w:r w:rsidR="00447B39">
          <w:rPr>
            <w:noProof/>
            <w:webHidden/>
          </w:rPr>
          <w:t>44</w:t>
        </w:r>
        <w:r w:rsidR="00447B39">
          <w:rPr>
            <w:noProof/>
            <w:webHidden/>
          </w:rPr>
          <w:fldChar w:fldCharType="end"/>
        </w:r>
      </w:hyperlink>
    </w:p>
    <w:p w14:paraId="308A18E8" w14:textId="70076503" w:rsidR="00447B39" w:rsidRDefault="00E14E9B">
      <w:pPr>
        <w:pStyle w:val="TOC2"/>
        <w:tabs>
          <w:tab w:val="left" w:pos="1134"/>
        </w:tabs>
        <w:rPr>
          <w:rFonts w:asciiTheme="minorHAnsi" w:eastAsiaTheme="minorEastAsia" w:hAnsiTheme="minorHAnsi" w:cstheme="minorBidi"/>
          <w:noProof/>
          <w:sz w:val="22"/>
          <w:szCs w:val="22"/>
        </w:rPr>
      </w:pPr>
      <w:hyperlink w:anchor="_Toc164261544" w:history="1">
        <w:r w:rsidR="00447B39" w:rsidRPr="00984446">
          <w:rPr>
            <w:rStyle w:val="Hyperlink"/>
            <w:noProof/>
          </w:rPr>
          <w:t>8.3</w:t>
        </w:r>
        <w:r w:rsidR="00447B39">
          <w:rPr>
            <w:rFonts w:asciiTheme="minorHAnsi" w:eastAsiaTheme="minorEastAsia" w:hAnsiTheme="minorHAnsi" w:cstheme="minorBidi"/>
            <w:noProof/>
            <w:sz w:val="22"/>
            <w:szCs w:val="22"/>
          </w:rPr>
          <w:tab/>
        </w:r>
        <w:r w:rsidR="00447B39" w:rsidRPr="00984446">
          <w:rPr>
            <w:rStyle w:val="Hyperlink"/>
            <w:noProof/>
          </w:rPr>
          <w:t>Training Support Reviews (Core)</w:t>
        </w:r>
        <w:r w:rsidR="00447B39">
          <w:rPr>
            <w:noProof/>
            <w:webHidden/>
          </w:rPr>
          <w:tab/>
        </w:r>
        <w:r w:rsidR="00447B39">
          <w:rPr>
            <w:noProof/>
            <w:webHidden/>
          </w:rPr>
          <w:fldChar w:fldCharType="begin"/>
        </w:r>
        <w:r w:rsidR="00447B39">
          <w:rPr>
            <w:noProof/>
            <w:webHidden/>
          </w:rPr>
          <w:instrText xml:space="preserve"> PAGEREF _Toc164261544 \h </w:instrText>
        </w:r>
        <w:r w:rsidR="00447B39">
          <w:rPr>
            <w:noProof/>
            <w:webHidden/>
          </w:rPr>
        </w:r>
        <w:r w:rsidR="00447B39">
          <w:rPr>
            <w:noProof/>
            <w:webHidden/>
          </w:rPr>
          <w:fldChar w:fldCharType="separate"/>
        </w:r>
        <w:r w:rsidR="00447B39">
          <w:rPr>
            <w:noProof/>
            <w:webHidden/>
          </w:rPr>
          <w:t>44</w:t>
        </w:r>
        <w:r w:rsidR="00447B39">
          <w:rPr>
            <w:noProof/>
            <w:webHidden/>
          </w:rPr>
          <w:fldChar w:fldCharType="end"/>
        </w:r>
      </w:hyperlink>
    </w:p>
    <w:p w14:paraId="3CEA57D8" w14:textId="5ECB7888" w:rsidR="00447B39" w:rsidRDefault="00E14E9B">
      <w:pPr>
        <w:pStyle w:val="TOC2"/>
        <w:tabs>
          <w:tab w:val="left" w:pos="1134"/>
        </w:tabs>
        <w:rPr>
          <w:rFonts w:asciiTheme="minorHAnsi" w:eastAsiaTheme="minorEastAsia" w:hAnsiTheme="minorHAnsi" w:cstheme="minorBidi"/>
          <w:noProof/>
          <w:sz w:val="22"/>
          <w:szCs w:val="22"/>
        </w:rPr>
      </w:pPr>
      <w:hyperlink w:anchor="_Toc164261545" w:history="1">
        <w:r w:rsidR="00447B39" w:rsidRPr="00984446">
          <w:rPr>
            <w:rStyle w:val="Hyperlink"/>
            <w:noProof/>
          </w:rPr>
          <w:t>8.4</w:t>
        </w:r>
        <w:r w:rsidR="00447B39">
          <w:rPr>
            <w:rFonts w:asciiTheme="minorHAnsi" w:eastAsiaTheme="minorEastAsia" w:hAnsiTheme="minorHAnsi" w:cstheme="minorBidi"/>
            <w:noProof/>
            <w:sz w:val="22"/>
            <w:szCs w:val="22"/>
          </w:rPr>
          <w:tab/>
        </w:r>
        <w:r w:rsidR="00447B39" w:rsidRPr="00984446">
          <w:rPr>
            <w:rStyle w:val="Hyperlink"/>
            <w:noProof/>
          </w:rPr>
          <w:t>Training Services (Core)</w:t>
        </w:r>
        <w:r w:rsidR="00447B39">
          <w:rPr>
            <w:noProof/>
            <w:webHidden/>
          </w:rPr>
          <w:tab/>
        </w:r>
        <w:r w:rsidR="00447B39">
          <w:rPr>
            <w:noProof/>
            <w:webHidden/>
          </w:rPr>
          <w:fldChar w:fldCharType="begin"/>
        </w:r>
        <w:r w:rsidR="00447B39">
          <w:rPr>
            <w:noProof/>
            <w:webHidden/>
          </w:rPr>
          <w:instrText xml:space="preserve"> PAGEREF _Toc164261545 \h </w:instrText>
        </w:r>
        <w:r w:rsidR="00447B39">
          <w:rPr>
            <w:noProof/>
            <w:webHidden/>
          </w:rPr>
        </w:r>
        <w:r w:rsidR="00447B39">
          <w:rPr>
            <w:noProof/>
            <w:webHidden/>
          </w:rPr>
          <w:fldChar w:fldCharType="separate"/>
        </w:r>
        <w:r w:rsidR="00447B39">
          <w:rPr>
            <w:noProof/>
            <w:webHidden/>
          </w:rPr>
          <w:t>45</w:t>
        </w:r>
        <w:r w:rsidR="00447B39">
          <w:rPr>
            <w:noProof/>
            <w:webHidden/>
          </w:rPr>
          <w:fldChar w:fldCharType="end"/>
        </w:r>
      </w:hyperlink>
    </w:p>
    <w:p w14:paraId="0538D1F7" w14:textId="123416A6" w:rsidR="00447B39" w:rsidRDefault="00E14E9B">
      <w:pPr>
        <w:pStyle w:val="TOC1"/>
        <w:rPr>
          <w:rFonts w:asciiTheme="minorHAnsi" w:eastAsiaTheme="minorEastAsia" w:hAnsiTheme="minorHAnsi" w:cstheme="minorBidi"/>
          <w:b w:val="0"/>
          <w:sz w:val="22"/>
          <w:szCs w:val="22"/>
        </w:rPr>
      </w:pPr>
      <w:hyperlink w:anchor="_Toc164261546" w:history="1">
        <w:r w:rsidR="00447B39" w:rsidRPr="00984446">
          <w:rPr>
            <w:rStyle w:val="Hyperlink"/>
          </w:rPr>
          <w:t>9.</w:t>
        </w:r>
        <w:r w:rsidR="00447B39">
          <w:rPr>
            <w:rFonts w:asciiTheme="minorHAnsi" w:eastAsiaTheme="minorEastAsia" w:hAnsiTheme="minorHAnsi" w:cstheme="minorBidi"/>
            <w:b w:val="0"/>
            <w:sz w:val="22"/>
            <w:szCs w:val="22"/>
          </w:rPr>
          <w:tab/>
        </w:r>
        <w:r w:rsidR="00447B39" w:rsidRPr="00984446">
          <w:rPr>
            <w:rStyle w:val="Hyperlink"/>
          </w:rPr>
          <w:t>Support Resources (Core)</w:t>
        </w:r>
        <w:r w:rsidR="00447B39">
          <w:rPr>
            <w:webHidden/>
          </w:rPr>
          <w:tab/>
        </w:r>
        <w:r w:rsidR="00447B39">
          <w:rPr>
            <w:webHidden/>
          </w:rPr>
          <w:fldChar w:fldCharType="begin"/>
        </w:r>
        <w:r w:rsidR="00447B39">
          <w:rPr>
            <w:webHidden/>
          </w:rPr>
          <w:instrText xml:space="preserve"> PAGEREF _Toc164261546 \h </w:instrText>
        </w:r>
        <w:r w:rsidR="00447B39">
          <w:rPr>
            <w:webHidden/>
          </w:rPr>
        </w:r>
        <w:r w:rsidR="00447B39">
          <w:rPr>
            <w:webHidden/>
          </w:rPr>
          <w:fldChar w:fldCharType="separate"/>
        </w:r>
        <w:r w:rsidR="00447B39">
          <w:rPr>
            <w:webHidden/>
          </w:rPr>
          <w:t>46</w:t>
        </w:r>
        <w:r w:rsidR="00447B39">
          <w:rPr>
            <w:webHidden/>
          </w:rPr>
          <w:fldChar w:fldCharType="end"/>
        </w:r>
      </w:hyperlink>
    </w:p>
    <w:p w14:paraId="6FDB91B2" w14:textId="4AD38B8E" w:rsidR="00447B39" w:rsidRDefault="00E14E9B">
      <w:pPr>
        <w:pStyle w:val="TOC2"/>
        <w:tabs>
          <w:tab w:val="left" w:pos="1134"/>
        </w:tabs>
        <w:rPr>
          <w:rFonts w:asciiTheme="minorHAnsi" w:eastAsiaTheme="minorEastAsia" w:hAnsiTheme="minorHAnsi" w:cstheme="minorBidi"/>
          <w:noProof/>
          <w:sz w:val="22"/>
          <w:szCs w:val="22"/>
        </w:rPr>
      </w:pPr>
      <w:hyperlink w:anchor="_Toc164261547" w:history="1">
        <w:r w:rsidR="00447B39" w:rsidRPr="00984446">
          <w:rPr>
            <w:rStyle w:val="Hyperlink"/>
            <w:noProof/>
          </w:rPr>
          <w:t>9.1</w:t>
        </w:r>
        <w:r w:rsidR="00447B39">
          <w:rPr>
            <w:rFonts w:asciiTheme="minorHAnsi" w:eastAsiaTheme="minorEastAsia" w:hAnsiTheme="minorHAnsi" w:cstheme="minorBidi"/>
            <w:noProof/>
            <w:sz w:val="22"/>
            <w:szCs w:val="22"/>
          </w:rPr>
          <w:tab/>
        </w:r>
        <w:r w:rsidR="00447B39" w:rsidRPr="00984446">
          <w:rPr>
            <w:rStyle w:val="Hyperlink"/>
            <w:noProof/>
          </w:rPr>
          <w:t>Personnel (Core)</w:t>
        </w:r>
        <w:r w:rsidR="00447B39">
          <w:rPr>
            <w:noProof/>
            <w:webHidden/>
          </w:rPr>
          <w:tab/>
        </w:r>
        <w:r w:rsidR="00447B39">
          <w:rPr>
            <w:noProof/>
            <w:webHidden/>
          </w:rPr>
          <w:fldChar w:fldCharType="begin"/>
        </w:r>
        <w:r w:rsidR="00447B39">
          <w:rPr>
            <w:noProof/>
            <w:webHidden/>
          </w:rPr>
          <w:instrText xml:space="preserve"> PAGEREF _Toc164261547 \h </w:instrText>
        </w:r>
        <w:r w:rsidR="00447B39">
          <w:rPr>
            <w:noProof/>
            <w:webHidden/>
          </w:rPr>
        </w:r>
        <w:r w:rsidR="00447B39">
          <w:rPr>
            <w:noProof/>
            <w:webHidden/>
          </w:rPr>
          <w:fldChar w:fldCharType="separate"/>
        </w:r>
        <w:r w:rsidR="00447B39">
          <w:rPr>
            <w:noProof/>
            <w:webHidden/>
          </w:rPr>
          <w:t>46</w:t>
        </w:r>
        <w:r w:rsidR="00447B39">
          <w:rPr>
            <w:noProof/>
            <w:webHidden/>
          </w:rPr>
          <w:fldChar w:fldCharType="end"/>
        </w:r>
      </w:hyperlink>
    </w:p>
    <w:p w14:paraId="557156DE" w14:textId="4D037445" w:rsidR="00447B39" w:rsidRDefault="00E14E9B">
      <w:pPr>
        <w:pStyle w:val="TOC2"/>
        <w:tabs>
          <w:tab w:val="left" w:pos="1134"/>
        </w:tabs>
        <w:rPr>
          <w:rFonts w:asciiTheme="minorHAnsi" w:eastAsiaTheme="minorEastAsia" w:hAnsiTheme="minorHAnsi" w:cstheme="minorBidi"/>
          <w:noProof/>
          <w:sz w:val="22"/>
          <w:szCs w:val="22"/>
        </w:rPr>
      </w:pPr>
      <w:hyperlink w:anchor="_Toc164261548" w:history="1">
        <w:r w:rsidR="00447B39" w:rsidRPr="00984446">
          <w:rPr>
            <w:rStyle w:val="Hyperlink"/>
            <w:noProof/>
          </w:rPr>
          <w:t>9.2</w:t>
        </w:r>
        <w:r w:rsidR="00447B39">
          <w:rPr>
            <w:rFonts w:asciiTheme="minorHAnsi" w:eastAsiaTheme="minorEastAsia" w:hAnsiTheme="minorHAnsi" w:cstheme="minorBidi"/>
            <w:noProof/>
            <w:sz w:val="22"/>
            <w:szCs w:val="22"/>
          </w:rPr>
          <w:tab/>
        </w:r>
        <w:r w:rsidR="00447B39" w:rsidRPr="00984446">
          <w:rPr>
            <w:rStyle w:val="Hyperlink"/>
            <w:noProof/>
          </w:rPr>
          <w:t>Technical Data (Core)</w:t>
        </w:r>
        <w:r w:rsidR="00447B39">
          <w:rPr>
            <w:noProof/>
            <w:webHidden/>
          </w:rPr>
          <w:tab/>
        </w:r>
        <w:r w:rsidR="00447B39">
          <w:rPr>
            <w:noProof/>
            <w:webHidden/>
          </w:rPr>
          <w:fldChar w:fldCharType="begin"/>
        </w:r>
        <w:r w:rsidR="00447B39">
          <w:rPr>
            <w:noProof/>
            <w:webHidden/>
          </w:rPr>
          <w:instrText xml:space="preserve"> PAGEREF _Toc164261548 \h </w:instrText>
        </w:r>
        <w:r w:rsidR="00447B39">
          <w:rPr>
            <w:noProof/>
            <w:webHidden/>
          </w:rPr>
        </w:r>
        <w:r w:rsidR="00447B39">
          <w:rPr>
            <w:noProof/>
            <w:webHidden/>
          </w:rPr>
          <w:fldChar w:fldCharType="separate"/>
        </w:r>
        <w:r w:rsidR="00447B39">
          <w:rPr>
            <w:noProof/>
            <w:webHidden/>
          </w:rPr>
          <w:t>46</w:t>
        </w:r>
        <w:r w:rsidR="00447B39">
          <w:rPr>
            <w:noProof/>
            <w:webHidden/>
          </w:rPr>
          <w:fldChar w:fldCharType="end"/>
        </w:r>
      </w:hyperlink>
    </w:p>
    <w:p w14:paraId="781E7091" w14:textId="51911D8C" w:rsidR="00447B39" w:rsidRDefault="00E14E9B">
      <w:pPr>
        <w:pStyle w:val="TOC2"/>
        <w:tabs>
          <w:tab w:val="left" w:pos="1134"/>
        </w:tabs>
        <w:rPr>
          <w:rFonts w:asciiTheme="minorHAnsi" w:eastAsiaTheme="minorEastAsia" w:hAnsiTheme="minorHAnsi" w:cstheme="minorBidi"/>
          <w:noProof/>
          <w:sz w:val="22"/>
          <w:szCs w:val="22"/>
        </w:rPr>
      </w:pPr>
      <w:hyperlink w:anchor="_Toc164261549" w:history="1">
        <w:r w:rsidR="00447B39" w:rsidRPr="00984446">
          <w:rPr>
            <w:rStyle w:val="Hyperlink"/>
            <w:noProof/>
          </w:rPr>
          <w:t>9.3</w:t>
        </w:r>
        <w:r w:rsidR="00447B39">
          <w:rPr>
            <w:rFonts w:asciiTheme="minorHAnsi" w:eastAsiaTheme="minorEastAsia" w:hAnsiTheme="minorHAnsi" w:cstheme="minorBidi"/>
            <w:noProof/>
            <w:sz w:val="22"/>
            <w:szCs w:val="22"/>
          </w:rPr>
          <w:tab/>
        </w:r>
        <w:r w:rsidR="00447B39" w:rsidRPr="00984446">
          <w:rPr>
            <w:rStyle w:val="Hyperlink"/>
            <w:noProof/>
          </w:rPr>
          <w:t>Support and Test Equipment (Optional)</w:t>
        </w:r>
        <w:r w:rsidR="00447B39">
          <w:rPr>
            <w:noProof/>
            <w:webHidden/>
          </w:rPr>
          <w:tab/>
        </w:r>
        <w:r w:rsidR="00447B39">
          <w:rPr>
            <w:noProof/>
            <w:webHidden/>
          </w:rPr>
          <w:fldChar w:fldCharType="begin"/>
        </w:r>
        <w:r w:rsidR="00447B39">
          <w:rPr>
            <w:noProof/>
            <w:webHidden/>
          </w:rPr>
          <w:instrText xml:space="preserve"> PAGEREF _Toc164261549 \h </w:instrText>
        </w:r>
        <w:r w:rsidR="00447B39">
          <w:rPr>
            <w:noProof/>
            <w:webHidden/>
          </w:rPr>
        </w:r>
        <w:r w:rsidR="00447B39">
          <w:rPr>
            <w:noProof/>
            <w:webHidden/>
          </w:rPr>
          <w:fldChar w:fldCharType="separate"/>
        </w:r>
        <w:r w:rsidR="00447B39">
          <w:rPr>
            <w:noProof/>
            <w:webHidden/>
          </w:rPr>
          <w:t>49</w:t>
        </w:r>
        <w:r w:rsidR="00447B39">
          <w:rPr>
            <w:noProof/>
            <w:webHidden/>
          </w:rPr>
          <w:fldChar w:fldCharType="end"/>
        </w:r>
      </w:hyperlink>
    </w:p>
    <w:p w14:paraId="42D1566C" w14:textId="6109340D" w:rsidR="00447B39" w:rsidRDefault="00E14E9B">
      <w:pPr>
        <w:pStyle w:val="TOC2"/>
        <w:tabs>
          <w:tab w:val="left" w:pos="1134"/>
        </w:tabs>
        <w:rPr>
          <w:rFonts w:asciiTheme="minorHAnsi" w:eastAsiaTheme="minorEastAsia" w:hAnsiTheme="minorHAnsi" w:cstheme="minorBidi"/>
          <w:noProof/>
          <w:sz w:val="22"/>
          <w:szCs w:val="22"/>
        </w:rPr>
      </w:pPr>
      <w:hyperlink w:anchor="_Toc164261550" w:history="1">
        <w:r w:rsidR="00447B39" w:rsidRPr="00984446">
          <w:rPr>
            <w:rStyle w:val="Hyperlink"/>
            <w:noProof/>
          </w:rPr>
          <w:t>9.4</w:t>
        </w:r>
        <w:r w:rsidR="00447B39">
          <w:rPr>
            <w:rFonts w:asciiTheme="minorHAnsi" w:eastAsiaTheme="minorEastAsia" w:hAnsiTheme="minorHAnsi" w:cstheme="minorBidi"/>
            <w:noProof/>
            <w:sz w:val="22"/>
            <w:szCs w:val="22"/>
          </w:rPr>
          <w:tab/>
        </w:r>
        <w:r w:rsidR="00447B39" w:rsidRPr="00984446">
          <w:rPr>
            <w:rStyle w:val="Hyperlink"/>
            <w:noProof/>
          </w:rPr>
          <w:t>Training Equipment (Optional)</w:t>
        </w:r>
        <w:r w:rsidR="00447B39">
          <w:rPr>
            <w:noProof/>
            <w:webHidden/>
          </w:rPr>
          <w:tab/>
        </w:r>
        <w:r w:rsidR="00447B39">
          <w:rPr>
            <w:noProof/>
            <w:webHidden/>
          </w:rPr>
          <w:fldChar w:fldCharType="begin"/>
        </w:r>
        <w:r w:rsidR="00447B39">
          <w:rPr>
            <w:noProof/>
            <w:webHidden/>
          </w:rPr>
          <w:instrText xml:space="preserve"> PAGEREF _Toc164261550 \h </w:instrText>
        </w:r>
        <w:r w:rsidR="00447B39">
          <w:rPr>
            <w:noProof/>
            <w:webHidden/>
          </w:rPr>
        </w:r>
        <w:r w:rsidR="00447B39">
          <w:rPr>
            <w:noProof/>
            <w:webHidden/>
          </w:rPr>
          <w:fldChar w:fldCharType="separate"/>
        </w:r>
        <w:r w:rsidR="00447B39">
          <w:rPr>
            <w:noProof/>
            <w:webHidden/>
          </w:rPr>
          <w:t>50</w:t>
        </w:r>
        <w:r w:rsidR="00447B39">
          <w:rPr>
            <w:noProof/>
            <w:webHidden/>
          </w:rPr>
          <w:fldChar w:fldCharType="end"/>
        </w:r>
      </w:hyperlink>
    </w:p>
    <w:p w14:paraId="73ED4EDD" w14:textId="06F7CFD1" w:rsidR="00447B39" w:rsidRDefault="00E14E9B">
      <w:pPr>
        <w:pStyle w:val="TOC2"/>
        <w:tabs>
          <w:tab w:val="left" w:pos="1134"/>
        </w:tabs>
        <w:rPr>
          <w:rFonts w:asciiTheme="minorHAnsi" w:eastAsiaTheme="minorEastAsia" w:hAnsiTheme="minorHAnsi" w:cstheme="minorBidi"/>
          <w:noProof/>
          <w:sz w:val="22"/>
          <w:szCs w:val="22"/>
        </w:rPr>
      </w:pPr>
      <w:hyperlink w:anchor="_Toc164261551" w:history="1">
        <w:r w:rsidR="00447B39" w:rsidRPr="00984446">
          <w:rPr>
            <w:rStyle w:val="Hyperlink"/>
            <w:noProof/>
          </w:rPr>
          <w:t>9.5</w:t>
        </w:r>
        <w:r w:rsidR="00447B39">
          <w:rPr>
            <w:rFonts w:asciiTheme="minorHAnsi" w:eastAsiaTheme="minorEastAsia" w:hAnsiTheme="minorHAnsi" w:cstheme="minorBidi"/>
            <w:noProof/>
            <w:sz w:val="22"/>
            <w:szCs w:val="22"/>
          </w:rPr>
          <w:tab/>
        </w:r>
        <w:r w:rsidR="00447B39" w:rsidRPr="00984446">
          <w:rPr>
            <w:rStyle w:val="Hyperlink"/>
            <w:noProof/>
          </w:rPr>
          <w:t>Packaging (Core)</w:t>
        </w:r>
        <w:r w:rsidR="00447B39">
          <w:rPr>
            <w:noProof/>
            <w:webHidden/>
          </w:rPr>
          <w:tab/>
        </w:r>
        <w:r w:rsidR="00447B39">
          <w:rPr>
            <w:noProof/>
            <w:webHidden/>
          </w:rPr>
          <w:fldChar w:fldCharType="begin"/>
        </w:r>
        <w:r w:rsidR="00447B39">
          <w:rPr>
            <w:noProof/>
            <w:webHidden/>
          </w:rPr>
          <w:instrText xml:space="preserve"> PAGEREF _Toc164261551 \h </w:instrText>
        </w:r>
        <w:r w:rsidR="00447B39">
          <w:rPr>
            <w:noProof/>
            <w:webHidden/>
          </w:rPr>
        </w:r>
        <w:r w:rsidR="00447B39">
          <w:rPr>
            <w:noProof/>
            <w:webHidden/>
          </w:rPr>
          <w:fldChar w:fldCharType="separate"/>
        </w:r>
        <w:r w:rsidR="00447B39">
          <w:rPr>
            <w:noProof/>
            <w:webHidden/>
          </w:rPr>
          <w:t>50</w:t>
        </w:r>
        <w:r w:rsidR="00447B39">
          <w:rPr>
            <w:noProof/>
            <w:webHidden/>
          </w:rPr>
          <w:fldChar w:fldCharType="end"/>
        </w:r>
      </w:hyperlink>
    </w:p>
    <w:p w14:paraId="71F7681F" w14:textId="475B45E2" w:rsidR="00447B39" w:rsidRDefault="00E14E9B">
      <w:pPr>
        <w:pStyle w:val="TOC2"/>
        <w:tabs>
          <w:tab w:val="left" w:pos="1134"/>
        </w:tabs>
        <w:rPr>
          <w:rFonts w:asciiTheme="minorHAnsi" w:eastAsiaTheme="minorEastAsia" w:hAnsiTheme="minorHAnsi" w:cstheme="minorBidi"/>
          <w:noProof/>
          <w:sz w:val="22"/>
          <w:szCs w:val="22"/>
        </w:rPr>
      </w:pPr>
      <w:hyperlink w:anchor="_Toc164261552" w:history="1">
        <w:r w:rsidR="00447B39" w:rsidRPr="00984446">
          <w:rPr>
            <w:rStyle w:val="Hyperlink"/>
            <w:noProof/>
          </w:rPr>
          <w:t>9.6</w:t>
        </w:r>
        <w:r w:rsidR="00447B39">
          <w:rPr>
            <w:rFonts w:asciiTheme="minorHAnsi" w:eastAsiaTheme="minorEastAsia" w:hAnsiTheme="minorHAnsi" w:cstheme="minorBidi"/>
            <w:noProof/>
            <w:sz w:val="22"/>
            <w:szCs w:val="22"/>
          </w:rPr>
          <w:tab/>
        </w:r>
        <w:r w:rsidR="00447B39" w:rsidRPr="00984446">
          <w:rPr>
            <w:rStyle w:val="Hyperlink"/>
            <w:noProof/>
          </w:rPr>
          <w:t>Facilities (Optional)</w:t>
        </w:r>
        <w:r w:rsidR="00447B39">
          <w:rPr>
            <w:noProof/>
            <w:webHidden/>
          </w:rPr>
          <w:tab/>
        </w:r>
        <w:r w:rsidR="00447B39">
          <w:rPr>
            <w:noProof/>
            <w:webHidden/>
          </w:rPr>
          <w:fldChar w:fldCharType="begin"/>
        </w:r>
        <w:r w:rsidR="00447B39">
          <w:rPr>
            <w:noProof/>
            <w:webHidden/>
          </w:rPr>
          <w:instrText xml:space="preserve"> PAGEREF _Toc164261552 \h </w:instrText>
        </w:r>
        <w:r w:rsidR="00447B39">
          <w:rPr>
            <w:noProof/>
            <w:webHidden/>
          </w:rPr>
        </w:r>
        <w:r w:rsidR="00447B39">
          <w:rPr>
            <w:noProof/>
            <w:webHidden/>
          </w:rPr>
          <w:fldChar w:fldCharType="separate"/>
        </w:r>
        <w:r w:rsidR="00447B39">
          <w:rPr>
            <w:noProof/>
            <w:webHidden/>
          </w:rPr>
          <w:t>51</w:t>
        </w:r>
        <w:r w:rsidR="00447B39">
          <w:rPr>
            <w:noProof/>
            <w:webHidden/>
          </w:rPr>
          <w:fldChar w:fldCharType="end"/>
        </w:r>
      </w:hyperlink>
    </w:p>
    <w:p w14:paraId="3B626692" w14:textId="438651B6" w:rsidR="00447B39" w:rsidRDefault="00E14E9B">
      <w:pPr>
        <w:pStyle w:val="TOC2"/>
        <w:tabs>
          <w:tab w:val="left" w:pos="1134"/>
        </w:tabs>
        <w:rPr>
          <w:rFonts w:asciiTheme="minorHAnsi" w:eastAsiaTheme="minorEastAsia" w:hAnsiTheme="minorHAnsi" w:cstheme="minorBidi"/>
          <w:noProof/>
          <w:sz w:val="22"/>
          <w:szCs w:val="22"/>
        </w:rPr>
      </w:pPr>
      <w:hyperlink w:anchor="_Toc164261553" w:history="1">
        <w:r w:rsidR="00447B39" w:rsidRPr="00984446">
          <w:rPr>
            <w:rStyle w:val="Hyperlink"/>
            <w:noProof/>
          </w:rPr>
          <w:t>9.7</w:t>
        </w:r>
        <w:r w:rsidR="00447B39">
          <w:rPr>
            <w:rFonts w:asciiTheme="minorHAnsi" w:eastAsiaTheme="minorEastAsia" w:hAnsiTheme="minorHAnsi" w:cstheme="minorBidi"/>
            <w:noProof/>
            <w:sz w:val="22"/>
            <w:szCs w:val="22"/>
          </w:rPr>
          <w:tab/>
        </w:r>
        <w:r w:rsidR="00447B39" w:rsidRPr="00984446">
          <w:rPr>
            <w:rStyle w:val="Hyperlink"/>
            <w:noProof/>
          </w:rPr>
          <w:t>Computer Support (Optional)</w:t>
        </w:r>
        <w:r w:rsidR="00447B39">
          <w:rPr>
            <w:noProof/>
            <w:webHidden/>
          </w:rPr>
          <w:tab/>
        </w:r>
        <w:r w:rsidR="00447B39">
          <w:rPr>
            <w:noProof/>
            <w:webHidden/>
          </w:rPr>
          <w:fldChar w:fldCharType="begin"/>
        </w:r>
        <w:r w:rsidR="00447B39">
          <w:rPr>
            <w:noProof/>
            <w:webHidden/>
          </w:rPr>
          <w:instrText xml:space="preserve"> PAGEREF _Toc164261553 \h </w:instrText>
        </w:r>
        <w:r w:rsidR="00447B39">
          <w:rPr>
            <w:noProof/>
            <w:webHidden/>
          </w:rPr>
        </w:r>
        <w:r w:rsidR="00447B39">
          <w:rPr>
            <w:noProof/>
            <w:webHidden/>
          </w:rPr>
          <w:fldChar w:fldCharType="separate"/>
        </w:r>
        <w:r w:rsidR="00447B39">
          <w:rPr>
            <w:noProof/>
            <w:webHidden/>
          </w:rPr>
          <w:t>52</w:t>
        </w:r>
        <w:r w:rsidR="00447B39">
          <w:rPr>
            <w:noProof/>
            <w:webHidden/>
          </w:rPr>
          <w:fldChar w:fldCharType="end"/>
        </w:r>
      </w:hyperlink>
    </w:p>
    <w:p w14:paraId="4905CBE0" w14:textId="292A433D" w:rsidR="00447B39" w:rsidRDefault="00E14E9B">
      <w:pPr>
        <w:pStyle w:val="TOC1"/>
        <w:rPr>
          <w:rFonts w:asciiTheme="minorHAnsi" w:eastAsiaTheme="minorEastAsia" w:hAnsiTheme="minorHAnsi" w:cstheme="minorBidi"/>
          <w:b w:val="0"/>
          <w:sz w:val="22"/>
          <w:szCs w:val="22"/>
        </w:rPr>
      </w:pPr>
      <w:hyperlink w:anchor="_Toc164261554" w:history="1">
        <w:r w:rsidR="00447B39" w:rsidRPr="00984446">
          <w:rPr>
            <w:rStyle w:val="Hyperlink"/>
          </w:rPr>
          <w:t>10.</w:t>
        </w:r>
        <w:r w:rsidR="00447B39">
          <w:rPr>
            <w:rFonts w:asciiTheme="minorHAnsi" w:eastAsiaTheme="minorEastAsia" w:hAnsiTheme="minorHAnsi" w:cstheme="minorBidi"/>
            <w:b w:val="0"/>
            <w:sz w:val="22"/>
            <w:szCs w:val="22"/>
          </w:rPr>
          <w:tab/>
        </w:r>
        <w:r w:rsidR="00447B39" w:rsidRPr="00984446">
          <w:rPr>
            <w:rStyle w:val="Hyperlink"/>
          </w:rPr>
          <w:t>Australian Industry Capability (Core)</w:t>
        </w:r>
        <w:r w:rsidR="00447B39">
          <w:rPr>
            <w:webHidden/>
          </w:rPr>
          <w:tab/>
        </w:r>
        <w:r w:rsidR="00447B39">
          <w:rPr>
            <w:webHidden/>
          </w:rPr>
          <w:fldChar w:fldCharType="begin"/>
        </w:r>
        <w:r w:rsidR="00447B39">
          <w:rPr>
            <w:webHidden/>
          </w:rPr>
          <w:instrText xml:space="preserve"> PAGEREF _Toc164261554 \h </w:instrText>
        </w:r>
        <w:r w:rsidR="00447B39">
          <w:rPr>
            <w:webHidden/>
          </w:rPr>
        </w:r>
        <w:r w:rsidR="00447B39">
          <w:rPr>
            <w:webHidden/>
          </w:rPr>
          <w:fldChar w:fldCharType="separate"/>
        </w:r>
        <w:r w:rsidR="00447B39">
          <w:rPr>
            <w:webHidden/>
          </w:rPr>
          <w:t>54</w:t>
        </w:r>
        <w:r w:rsidR="00447B39">
          <w:rPr>
            <w:webHidden/>
          </w:rPr>
          <w:fldChar w:fldCharType="end"/>
        </w:r>
      </w:hyperlink>
    </w:p>
    <w:p w14:paraId="7E6B2C3C" w14:textId="25A08657" w:rsidR="00447B39" w:rsidRDefault="00E14E9B">
      <w:pPr>
        <w:pStyle w:val="TOC2"/>
        <w:tabs>
          <w:tab w:val="left" w:pos="1200"/>
        </w:tabs>
        <w:rPr>
          <w:rFonts w:asciiTheme="minorHAnsi" w:eastAsiaTheme="minorEastAsia" w:hAnsiTheme="minorHAnsi" w:cstheme="minorBidi"/>
          <w:noProof/>
          <w:sz w:val="22"/>
          <w:szCs w:val="22"/>
        </w:rPr>
      </w:pPr>
      <w:hyperlink w:anchor="_Toc164261555" w:history="1">
        <w:r w:rsidR="00447B39" w:rsidRPr="00984446">
          <w:rPr>
            <w:rStyle w:val="Hyperlink"/>
            <w:noProof/>
          </w:rPr>
          <w:t>10.1</w:t>
        </w:r>
        <w:r w:rsidR="00447B39">
          <w:rPr>
            <w:rFonts w:asciiTheme="minorHAnsi" w:eastAsiaTheme="minorEastAsia" w:hAnsiTheme="minorHAnsi" w:cstheme="minorBidi"/>
            <w:noProof/>
            <w:sz w:val="22"/>
            <w:szCs w:val="22"/>
          </w:rPr>
          <w:tab/>
        </w:r>
        <w:r w:rsidR="00447B39" w:rsidRPr="00984446">
          <w:rPr>
            <w:rStyle w:val="Hyperlink"/>
            <w:noProof/>
          </w:rPr>
          <w:t>AIC Management (Core)</w:t>
        </w:r>
        <w:r w:rsidR="00447B39">
          <w:rPr>
            <w:noProof/>
            <w:webHidden/>
          </w:rPr>
          <w:tab/>
        </w:r>
        <w:r w:rsidR="00447B39">
          <w:rPr>
            <w:noProof/>
            <w:webHidden/>
          </w:rPr>
          <w:fldChar w:fldCharType="begin"/>
        </w:r>
        <w:r w:rsidR="00447B39">
          <w:rPr>
            <w:noProof/>
            <w:webHidden/>
          </w:rPr>
          <w:instrText xml:space="preserve"> PAGEREF _Toc164261555 \h </w:instrText>
        </w:r>
        <w:r w:rsidR="00447B39">
          <w:rPr>
            <w:noProof/>
            <w:webHidden/>
          </w:rPr>
        </w:r>
        <w:r w:rsidR="00447B39">
          <w:rPr>
            <w:noProof/>
            <w:webHidden/>
          </w:rPr>
          <w:fldChar w:fldCharType="separate"/>
        </w:r>
        <w:r w:rsidR="00447B39">
          <w:rPr>
            <w:noProof/>
            <w:webHidden/>
          </w:rPr>
          <w:t>54</w:t>
        </w:r>
        <w:r w:rsidR="00447B39">
          <w:rPr>
            <w:noProof/>
            <w:webHidden/>
          </w:rPr>
          <w:fldChar w:fldCharType="end"/>
        </w:r>
      </w:hyperlink>
    </w:p>
    <w:p w14:paraId="708CEE28" w14:textId="7C7FD954" w:rsidR="00447B39" w:rsidRDefault="00E14E9B">
      <w:pPr>
        <w:pStyle w:val="TOC2"/>
        <w:tabs>
          <w:tab w:val="left" w:pos="1200"/>
        </w:tabs>
        <w:rPr>
          <w:rFonts w:asciiTheme="minorHAnsi" w:eastAsiaTheme="minorEastAsia" w:hAnsiTheme="minorHAnsi" w:cstheme="minorBidi"/>
          <w:noProof/>
          <w:sz w:val="22"/>
          <w:szCs w:val="22"/>
        </w:rPr>
      </w:pPr>
      <w:hyperlink w:anchor="_Toc164261556" w:history="1">
        <w:r w:rsidR="00447B39" w:rsidRPr="00984446">
          <w:rPr>
            <w:rStyle w:val="Hyperlink"/>
            <w:noProof/>
          </w:rPr>
          <w:t>10.2</w:t>
        </w:r>
        <w:r w:rsidR="00447B39">
          <w:rPr>
            <w:rFonts w:asciiTheme="minorHAnsi" w:eastAsiaTheme="minorEastAsia" w:hAnsiTheme="minorHAnsi" w:cstheme="minorBidi"/>
            <w:noProof/>
            <w:sz w:val="22"/>
            <w:szCs w:val="22"/>
          </w:rPr>
          <w:tab/>
        </w:r>
        <w:r w:rsidR="00447B39" w:rsidRPr="00984446">
          <w:rPr>
            <w:rStyle w:val="Hyperlink"/>
            <w:noProof/>
          </w:rPr>
          <w:t>General AIC Activities (Core)</w:t>
        </w:r>
        <w:r w:rsidR="00447B39">
          <w:rPr>
            <w:noProof/>
            <w:webHidden/>
          </w:rPr>
          <w:tab/>
        </w:r>
        <w:r w:rsidR="00447B39">
          <w:rPr>
            <w:noProof/>
            <w:webHidden/>
          </w:rPr>
          <w:fldChar w:fldCharType="begin"/>
        </w:r>
        <w:r w:rsidR="00447B39">
          <w:rPr>
            <w:noProof/>
            <w:webHidden/>
          </w:rPr>
          <w:instrText xml:space="preserve"> PAGEREF _Toc164261556 \h </w:instrText>
        </w:r>
        <w:r w:rsidR="00447B39">
          <w:rPr>
            <w:noProof/>
            <w:webHidden/>
          </w:rPr>
        </w:r>
        <w:r w:rsidR="00447B39">
          <w:rPr>
            <w:noProof/>
            <w:webHidden/>
          </w:rPr>
          <w:fldChar w:fldCharType="separate"/>
        </w:r>
        <w:r w:rsidR="00447B39">
          <w:rPr>
            <w:noProof/>
            <w:webHidden/>
          </w:rPr>
          <w:t>56</w:t>
        </w:r>
        <w:r w:rsidR="00447B39">
          <w:rPr>
            <w:noProof/>
            <w:webHidden/>
          </w:rPr>
          <w:fldChar w:fldCharType="end"/>
        </w:r>
      </w:hyperlink>
    </w:p>
    <w:p w14:paraId="6999782E" w14:textId="16F1D1C5" w:rsidR="00447B39" w:rsidRDefault="00E14E9B">
      <w:pPr>
        <w:pStyle w:val="TOC2"/>
        <w:tabs>
          <w:tab w:val="left" w:pos="1200"/>
        </w:tabs>
        <w:rPr>
          <w:rFonts w:asciiTheme="minorHAnsi" w:eastAsiaTheme="minorEastAsia" w:hAnsiTheme="minorHAnsi" w:cstheme="minorBidi"/>
          <w:noProof/>
          <w:sz w:val="22"/>
          <w:szCs w:val="22"/>
        </w:rPr>
      </w:pPr>
      <w:hyperlink w:anchor="_Toc164261557" w:history="1">
        <w:r w:rsidR="00447B39" w:rsidRPr="00984446">
          <w:rPr>
            <w:rStyle w:val="Hyperlink"/>
            <w:noProof/>
          </w:rPr>
          <w:t>10.3</w:t>
        </w:r>
        <w:r w:rsidR="00447B39">
          <w:rPr>
            <w:rFonts w:asciiTheme="minorHAnsi" w:eastAsiaTheme="minorEastAsia" w:hAnsiTheme="minorHAnsi" w:cstheme="minorBidi"/>
            <w:noProof/>
            <w:sz w:val="22"/>
            <w:szCs w:val="22"/>
          </w:rPr>
          <w:tab/>
        </w:r>
        <w:r w:rsidR="00447B39" w:rsidRPr="00984446">
          <w:rPr>
            <w:rStyle w:val="Hyperlink"/>
            <w:noProof/>
          </w:rPr>
          <w:t>Development and Sustainment of Defence-Required Australian Industry Capabilities (Optional)</w:t>
        </w:r>
        <w:r w:rsidR="00447B39">
          <w:rPr>
            <w:noProof/>
            <w:webHidden/>
          </w:rPr>
          <w:tab/>
        </w:r>
        <w:r w:rsidR="00447B39">
          <w:rPr>
            <w:noProof/>
            <w:webHidden/>
          </w:rPr>
          <w:fldChar w:fldCharType="begin"/>
        </w:r>
        <w:r w:rsidR="00447B39">
          <w:rPr>
            <w:noProof/>
            <w:webHidden/>
          </w:rPr>
          <w:instrText xml:space="preserve"> PAGEREF _Toc164261557 \h </w:instrText>
        </w:r>
        <w:r w:rsidR="00447B39">
          <w:rPr>
            <w:noProof/>
            <w:webHidden/>
          </w:rPr>
        </w:r>
        <w:r w:rsidR="00447B39">
          <w:rPr>
            <w:noProof/>
            <w:webHidden/>
          </w:rPr>
          <w:fldChar w:fldCharType="separate"/>
        </w:r>
        <w:r w:rsidR="00447B39">
          <w:rPr>
            <w:noProof/>
            <w:webHidden/>
          </w:rPr>
          <w:t>57</w:t>
        </w:r>
        <w:r w:rsidR="00447B39">
          <w:rPr>
            <w:noProof/>
            <w:webHidden/>
          </w:rPr>
          <w:fldChar w:fldCharType="end"/>
        </w:r>
      </w:hyperlink>
    </w:p>
    <w:p w14:paraId="3FA45C18" w14:textId="499913F6" w:rsidR="00447B39" w:rsidRDefault="00E14E9B">
      <w:pPr>
        <w:pStyle w:val="TOC2"/>
        <w:tabs>
          <w:tab w:val="left" w:pos="1200"/>
        </w:tabs>
        <w:rPr>
          <w:rFonts w:asciiTheme="minorHAnsi" w:eastAsiaTheme="minorEastAsia" w:hAnsiTheme="minorHAnsi" w:cstheme="minorBidi"/>
          <w:noProof/>
          <w:sz w:val="22"/>
          <w:szCs w:val="22"/>
        </w:rPr>
      </w:pPr>
      <w:hyperlink w:anchor="_Toc164261558" w:history="1">
        <w:r w:rsidR="00447B39" w:rsidRPr="00984446">
          <w:rPr>
            <w:rStyle w:val="Hyperlink"/>
            <w:noProof/>
          </w:rPr>
          <w:t>10.4</w:t>
        </w:r>
        <w:r w:rsidR="00447B39">
          <w:rPr>
            <w:rFonts w:asciiTheme="minorHAnsi" w:eastAsiaTheme="minorEastAsia" w:hAnsiTheme="minorHAnsi" w:cstheme="minorBidi"/>
            <w:noProof/>
            <w:sz w:val="22"/>
            <w:szCs w:val="22"/>
          </w:rPr>
          <w:tab/>
        </w:r>
        <w:r w:rsidR="00447B39" w:rsidRPr="00984446">
          <w:rPr>
            <w:rStyle w:val="Hyperlink"/>
            <w:noProof/>
          </w:rPr>
          <w:t>Supply Chain Management (Optional)</w:t>
        </w:r>
        <w:r w:rsidR="00447B39">
          <w:rPr>
            <w:noProof/>
            <w:webHidden/>
          </w:rPr>
          <w:tab/>
        </w:r>
        <w:r w:rsidR="00447B39">
          <w:rPr>
            <w:noProof/>
            <w:webHidden/>
          </w:rPr>
          <w:fldChar w:fldCharType="begin"/>
        </w:r>
        <w:r w:rsidR="00447B39">
          <w:rPr>
            <w:noProof/>
            <w:webHidden/>
          </w:rPr>
          <w:instrText xml:space="preserve"> PAGEREF _Toc164261558 \h </w:instrText>
        </w:r>
        <w:r w:rsidR="00447B39">
          <w:rPr>
            <w:noProof/>
            <w:webHidden/>
          </w:rPr>
        </w:r>
        <w:r w:rsidR="00447B39">
          <w:rPr>
            <w:noProof/>
            <w:webHidden/>
          </w:rPr>
          <w:fldChar w:fldCharType="separate"/>
        </w:r>
        <w:r w:rsidR="00447B39">
          <w:rPr>
            <w:noProof/>
            <w:webHidden/>
          </w:rPr>
          <w:t>60</w:t>
        </w:r>
        <w:r w:rsidR="00447B39">
          <w:rPr>
            <w:noProof/>
            <w:webHidden/>
          </w:rPr>
          <w:fldChar w:fldCharType="end"/>
        </w:r>
      </w:hyperlink>
    </w:p>
    <w:p w14:paraId="1F6DE754" w14:textId="4E6F0888" w:rsidR="00447B39" w:rsidRDefault="00E14E9B">
      <w:pPr>
        <w:pStyle w:val="TOC1"/>
        <w:rPr>
          <w:rFonts w:asciiTheme="minorHAnsi" w:eastAsiaTheme="minorEastAsia" w:hAnsiTheme="minorHAnsi" w:cstheme="minorBidi"/>
          <w:b w:val="0"/>
          <w:sz w:val="22"/>
          <w:szCs w:val="22"/>
        </w:rPr>
      </w:pPr>
      <w:hyperlink w:anchor="_Toc164261559" w:history="1">
        <w:r w:rsidR="00447B39" w:rsidRPr="00984446">
          <w:rPr>
            <w:rStyle w:val="Hyperlink"/>
          </w:rPr>
          <w:t>11.</w:t>
        </w:r>
        <w:r w:rsidR="00447B39">
          <w:rPr>
            <w:rFonts w:asciiTheme="minorHAnsi" w:eastAsiaTheme="minorEastAsia" w:hAnsiTheme="minorHAnsi" w:cstheme="minorBidi"/>
            <w:b w:val="0"/>
            <w:sz w:val="22"/>
            <w:szCs w:val="22"/>
          </w:rPr>
          <w:tab/>
        </w:r>
        <w:r w:rsidR="00447B39" w:rsidRPr="00984446">
          <w:rPr>
            <w:rStyle w:val="Hyperlink"/>
          </w:rPr>
          <w:t>Quality Management (Core)</w:t>
        </w:r>
        <w:r w:rsidR="00447B39">
          <w:rPr>
            <w:webHidden/>
          </w:rPr>
          <w:tab/>
        </w:r>
        <w:r w:rsidR="00447B39">
          <w:rPr>
            <w:webHidden/>
          </w:rPr>
          <w:fldChar w:fldCharType="begin"/>
        </w:r>
        <w:r w:rsidR="00447B39">
          <w:rPr>
            <w:webHidden/>
          </w:rPr>
          <w:instrText xml:space="preserve"> PAGEREF _Toc164261559 \h </w:instrText>
        </w:r>
        <w:r w:rsidR="00447B39">
          <w:rPr>
            <w:webHidden/>
          </w:rPr>
        </w:r>
        <w:r w:rsidR="00447B39">
          <w:rPr>
            <w:webHidden/>
          </w:rPr>
          <w:fldChar w:fldCharType="separate"/>
        </w:r>
        <w:r w:rsidR="00447B39">
          <w:rPr>
            <w:webHidden/>
          </w:rPr>
          <w:t>63</w:t>
        </w:r>
        <w:r w:rsidR="00447B39">
          <w:rPr>
            <w:webHidden/>
          </w:rPr>
          <w:fldChar w:fldCharType="end"/>
        </w:r>
      </w:hyperlink>
    </w:p>
    <w:p w14:paraId="5650367D" w14:textId="25972D92" w:rsidR="00447B39" w:rsidRDefault="00E14E9B">
      <w:pPr>
        <w:pStyle w:val="TOC2"/>
        <w:tabs>
          <w:tab w:val="left" w:pos="1200"/>
        </w:tabs>
        <w:rPr>
          <w:rFonts w:asciiTheme="minorHAnsi" w:eastAsiaTheme="minorEastAsia" w:hAnsiTheme="minorHAnsi" w:cstheme="minorBidi"/>
          <w:noProof/>
          <w:sz w:val="22"/>
          <w:szCs w:val="22"/>
        </w:rPr>
      </w:pPr>
      <w:hyperlink w:anchor="_Toc164261560" w:history="1">
        <w:r w:rsidR="00447B39" w:rsidRPr="00984446">
          <w:rPr>
            <w:rStyle w:val="Hyperlink"/>
            <w:noProof/>
          </w:rPr>
          <w:t>11.1</w:t>
        </w:r>
        <w:r w:rsidR="00447B39">
          <w:rPr>
            <w:rFonts w:asciiTheme="minorHAnsi" w:eastAsiaTheme="minorEastAsia" w:hAnsiTheme="minorHAnsi" w:cstheme="minorBidi"/>
            <w:noProof/>
            <w:sz w:val="22"/>
            <w:szCs w:val="22"/>
          </w:rPr>
          <w:tab/>
        </w:r>
        <w:r w:rsidR="00447B39" w:rsidRPr="00984446">
          <w:rPr>
            <w:rStyle w:val="Hyperlink"/>
            <w:noProof/>
          </w:rPr>
          <w:t>Contractor Quality Responsibilities (Core)</w:t>
        </w:r>
        <w:r w:rsidR="00447B39">
          <w:rPr>
            <w:noProof/>
            <w:webHidden/>
          </w:rPr>
          <w:tab/>
        </w:r>
        <w:r w:rsidR="00447B39">
          <w:rPr>
            <w:noProof/>
            <w:webHidden/>
          </w:rPr>
          <w:fldChar w:fldCharType="begin"/>
        </w:r>
        <w:r w:rsidR="00447B39">
          <w:rPr>
            <w:noProof/>
            <w:webHidden/>
          </w:rPr>
          <w:instrText xml:space="preserve"> PAGEREF _Toc164261560 \h </w:instrText>
        </w:r>
        <w:r w:rsidR="00447B39">
          <w:rPr>
            <w:noProof/>
            <w:webHidden/>
          </w:rPr>
        </w:r>
        <w:r w:rsidR="00447B39">
          <w:rPr>
            <w:noProof/>
            <w:webHidden/>
          </w:rPr>
          <w:fldChar w:fldCharType="separate"/>
        </w:r>
        <w:r w:rsidR="00447B39">
          <w:rPr>
            <w:noProof/>
            <w:webHidden/>
          </w:rPr>
          <w:t>63</w:t>
        </w:r>
        <w:r w:rsidR="00447B39">
          <w:rPr>
            <w:noProof/>
            <w:webHidden/>
          </w:rPr>
          <w:fldChar w:fldCharType="end"/>
        </w:r>
      </w:hyperlink>
    </w:p>
    <w:p w14:paraId="5E47435B" w14:textId="093C1365" w:rsidR="00447B39" w:rsidRDefault="00E14E9B">
      <w:pPr>
        <w:pStyle w:val="TOC2"/>
        <w:tabs>
          <w:tab w:val="left" w:pos="1200"/>
        </w:tabs>
        <w:rPr>
          <w:rFonts w:asciiTheme="minorHAnsi" w:eastAsiaTheme="minorEastAsia" w:hAnsiTheme="minorHAnsi" w:cstheme="minorBidi"/>
          <w:noProof/>
          <w:sz w:val="22"/>
          <w:szCs w:val="22"/>
        </w:rPr>
      </w:pPr>
      <w:hyperlink w:anchor="_Toc164261561" w:history="1">
        <w:r w:rsidR="00447B39" w:rsidRPr="00984446">
          <w:rPr>
            <w:rStyle w:val="Hyperlink"/>
            <w:noProof/>
          </w:rPr>
          <w:t>11.2</w:t>
        </w:r>
        <w:r w:rsidR="00447B39">
          <w:rPr>
            <w:rFonts w:asciiTheme="minorHAnsi" w:eastAsiaTheme="minorEastAsia" w:hAnsiTheme="minorHAnsi" w:cstheme="minorBidi"/>
            <w:noProof/>
            <w:sz w:val="22"/>
            <w:szCs w:val="22"/>
          </w:rPr>
          <w:tab/>
        </w:r>
        <w:r w:rsidR="00447B39" w:rsidRPr="00984446">
          <w:rPr>
            <w:rStyle w:val="Hyperlink"/>
            <w:noProof/>
          </w:rPr>
          <w:t>Quality Management Planning (Core)</w:t>
        </w:r>
        <w:r w:rsidR="00447B39">
          <w:rPr>
            <w:noProof/>
            <w:webHidden/>
          </w:rPr>
          <w:tab/>
        </w:r>
        <w:r w:rsidR="00447B39">
          <w:rPr>
            <w:noProof/>
            <w:webHidden/>
          </w:rPr>
          <w:fldChar w:fldCharType="begin"/>
        </w:r>
        <w:r w:rsidR="00447B39">
          <w:rPr>
            <w:noProof/>
            <w:webHidden/>
          </w:rPr>
          <w:instrText xml:space="preserve"> PAGEREF _Toc164261561 \h </w:instrText>
        </w:r>
        <w:r w:rsidR="00447B39">
          <w:rPr>
            <w:noProof/>
            <w:webHidden/>
          </w:rPr>
        </w:r>
        <w:r w:rsidR="00447B39">
          <w:rPr>
            <w:noProof/>
            <w:webHidden/>
          </w:rPr>
          <w:fldChar w:fldCharType="separate"/>
        </w:r>
        <w:r w:rsidR="00447B39">
          <w:rPr>
            <w:noProof/>
            <w:webHidden/>
          </w:rPr>
          <w:t>63</w:t>
        </w:r>
        <w:r w:rsidR="00447B39">
          <w:rPr>
            <w:noProof/>
            <w:webHidden/>
          </w:rPr>
          <w:fldChar w:fldCharType="end"/>
        </w:r>
      </w:hyperlink>
    </w:p>
    <w:p w14:paraId="6EEFF41D" w14:textId="037F2CB5" w:rsidR="00447B39" w:rsidRDefault="00E14E9B">
      <w:pPr>
        <w:pStyle w:val="TOC2"/>
        <w:tabs>
          <w:tab w:val="left" w:pos="1200"/>
        </w:tabs>
        <w:rPr>
          <w:rFonts w:asciiTheme="minorHAnsi" w:eastAsiaTheme="minorEastAsia" w:hAnsiTheme="minorHAnsi" w:cstheme="minorBidi"/>
          <w:noProof/>
          <w:sz w:val="22"/>
          <w:szCs w:val="22"/>
        </w:rPr>
      </w:pPr>
      <w:hyperlink w:anchor="_Toc164261562" w:history="1">
        <w:r w:rsidR="00447B39" w:rsidRPr="00984446">
          <w:rPr>
            <w:rStyle w:val="Hyperlink"/>
            <w:noProof/>
          </w:rPr>
          <w:t>11.3</w:t>
        </w:r>
        <w:r w:rsidR="00447B39">
          <w:rPr>
            <w:rFonts w:asciiTheme="minorHAnsi" w:eastAsiaTheme="minorEastAsia" w:hAnsiTheme="minorHAnsi" w:cstheme="minorBidi"/>
            <w:noProof/>
            <w:sz w:val="22"/>
            <w:szCs w:val="22"/>
          </w:rPr>
          <w:tab/>
        </w:r>
        <w:r w:rsidR="00447B39" w:rsidRPr="00984446">
          <w:rPr>
            <w:rStyle w:val="Hyperlink"/>
            <w:noProof/>
          </w:rPr>
          <w:t>Quality Systems, Process and Product Non-Conformances (Core)</w:t>
        </w:r>
        <w:r w:rsidR="00447B39">
          <w:rPr>
            <w:noProof/>
            <w:webHidden/>
          </w:rPr>
          <w:tab/>
        </w:r>
        <w:r w:rsidR="00447B39">
          <w:rPr>
            <w:noProof/>
            <w:webHidden/>
          </w:rPr>
          <w:fldChar w:fldCharType="begin"/>
        </w:r>
        <w:r w:rsidR="00447B39">
          <w:rPr>
            <w:noProof/>
            <w:webHidden/>
          </w:rPr>
          <w:instrText xml:space="preserve"> PAGEREF _Toc164261562 \h </w:instrText>
        </w:r>
        <w:r w:rsidR="00447B39">
          <w:rPr>
            <w:noProof/>
            <w:webHidden/>
          </w:rPr>
        </w:r>
        <w:r w:rsidR="00447B39">
          <w:rPr>
            <w:noProof/>
            <w:webHidden/>
          </w:rPr>
          <w:fldChar w:fldCharType="separate"/>
        </w:r>
        <w:r w:rsidR="00447B39">
          <w:rPr>
            <w:noProof/>
            <w:webHidden/>
          </w:rPr>
          <w:t>64</w:t>
        </w:r>
        <w:r w:rsidR="00447B39">
          <w:rPr>
            <w:noProof/>
            <w:webHidden/>
          </w:rPr>
          <w:fldChar w:fldCharType="end"/>
        </w:r>
      </w:hyperlink>
    </w:p>
    <w:p w14:paraId="0674F89F" w14:textId="72811A36" w:rsidR="00447B39" w:rsidRDefault="00E14E9B">
      <w:pPr>
        <w:pStyle w:val="TOC2"/>
        <w:tabs>
          <w:tab w:val="left" w:pos="1200"/>
        </w:tabs>
        <w:rPr>
          <w:rFonts w:asciiTheme="minorHAnsi" w:eastAsiaTheme="minorEastAsia" w:hAnsiTheme="minorHAnsi" w:cstheme="minorBidi"/>
          <w:noProof/>
          <w:sz w:val="22"/>
          <w:szCs w:val="22"/>
        </w:rPr>
      </w:pPr>
      <w:hyperlink w:anchor="_Toc164261563" w:history="1">
        <w:r w:rsidR="00447B39" w:rsidRPr="00984446">
          <w:rPr>
            <w:rStyle w:val="Hyperlink"/>
            <w:noProof/>
          </w:rPr>
          <w:t>11.4</w:t>
        </w:r>
        <w:r w:rsidR="00447B39">
          <w:rPr>
            <w:rFonts w:asciiTheme="minorHAnsi" w:eastAsiaTheme="minorEastAsia" w:hAnsiTheme="minorHAnsi" w:cstheme="minorBidi"/>
            <w:noProof/>
            <w:sz w:val="22"/>
            <w:szCs w:val="22"/>
          </w:rPr>
          <w:tab/>
        </w:r>
        <w:r w:rsidR="00447B39" w:rsidRPr="00984446">
          <w:rPr>
            <w:rStyle w:val="Hyperlink"/>
            <w:noProof/>
          </w:rPr>
          <w:t>Non-Conforming Services (Core)</w:t>
        </w:r>
        <w:r w:rsidR="00447B39">
          <w:rPr>
            <w:noProof/>
            <w:webHidden/>
          </w:rPr>
          <w:tab/>
        </w:r>
        <w:r w:rsidR="00447B39">
          <w:rPr>
            <w:noProof/>
            <w:webHidden/>
          </w:rPr>
          <w:fldChar w:fldCharType="begin"/>
        </w:r>
        <w:r w:rsidR="00447B39">
          <w:rPr>
            <w:noProof/>
            <w:webHidden/>
          </w:rPr>
          <w:instrText xml:space="preserve"> PAGEREF _Toc164261563 \h </w:instrText>
        </w:r>
        <w:r w:rsidR="00447B39">
          <w:rPr>
            <w:noProof/>
            <w:webHidden/>
          </w:rPr>
        </w:r>
        <w:r w:rsidR="00447B39">
          <w:rPr>
            <w:noProof/>
            <w:webHidden/>
          </w:rPr>
          <w:fldChar w:fldCharType="separate"/>
        </w:r>
        <w:r w:rsidR="00447B39">
          <w:rPr>
            <w:noProof/>
            <w:webHidden/>
          </w:rPr>
          <w:t>64</w:t>
        </w:r>
        <w:r w:rsidR="00447B39">
          <w:rPr>
            <w:noProof/>
            <w:webHidden/>
          </w:rPr>
          <w:fldChar w:fldCharType="end"/>
        </w:r>
      </w:hyperlink>
    </w:p>
    <w:p w14:paraId="50729772" w14:textId="53394F19" w:rsidR="00447B39" w:rsidRDefault="00E14E9B">
      <w:pPr>
        <w:pStyle w:val="TOC1"/>
        <w:rPr>
          <w:rFonts w:asciiTheme="minorHAnsi" w:eastAsiaTheme="minorEastAsia" w:hAnsiTheme="minorHAnsi" w:cstheme="minorBidi"/>
          <w:b w:val="0"/>
          <w:sz w:val="22"/>
          <w:szCs w:val="22"/>
        </w:rPr>
      </w:pPr>
      <w:hyperlink w:anchor="_Toc164261564" w:history="1">
        <w:r w:rsidR="00447B39" w:rsidRPr="00984446">
          <w:rPr>
            <w:rStyle w:val="Hyperlink"/>
          </w:rPr>
          <w:t>12.</w:t>
        </w:r>
        <w:r w:rsidR="00447B39">
          <w:rPr>
            <w:rFonts w:asciiTheme="minorHAnsi" w:eastAsiaTheme="minorEastAsia" w:hAnsiTheme="minorHAnsi" w:cstheme="minorBidi"/>
            <w:b w:val="0"/>
            <w:sz w:val="22"/>
            <w:szCs w:val="22"/>
          </w:rPr>
          <w:tab/>
        </w:r>
        <w:r w:rsidR="00447B39" w:rsidRPr="00984446">
          <w:rPr>
            <w:rStyle w:val="Hyperlink"/>
          </w:rPr>
          <w:t>Health, Safety and Environment (Core)</w:t>
        </w:r>
        <w:r w:rsidR="00447B39">
          <w:rPr>
            <w:webHidden/>
          </w:rPr>
          <w:tab/>
        </w:r>
        <w:r w:rsidR="00447B39">
          <w:rPr>
            <w:webHidden/>
          </w:rPr>
          <w:fldChar w:fldCharType="begin"/>
        </w:r>
        <w:r w:rsidR="00447B39">
          <w:rPr>
            <w:webHidden/>
          </w:rPr>
          <w:instrText xml:space="preserve"> PAGEREF _Toc164261564 \h </w:instrText>
        </w:r>
        <w:r w:rsidR="00447B39">
          <w:rPr>
            <w:webHidden/>
          </w:rPr>
        </w:r>
        <w:r w:rsidR="00447B39">
          <w:rPr>
            <w:webHidden/>
          </w:rPr>
          <w:fldChar w:fldCharType="separate"/>
        </w:r>
        <w:r w:rsidR="00447B39">
          <w:rPr>
            <w:webHidden/>
          </w:rPr>
          <w:t>66</w:t>
        </w:r>
        <w:r w:rsidR="00447B39">
          <w:rPr>
            <w:webHidden/>
          </w:rPr>
          <w:fldChar w:fldCharType="end"/>
        </w:r>
      </w:hyperlink>
    </w:p>
    <w:p w14:paraId="5728C648" w14:textId="19716709" w:rsidR="00447B39" w:rsidRDefault="00E14E9B">
      <w:pPr>
        <w:pStyle w:val="TOC2"/>
        <w:tabs>
          <w:tab w:val="left" w:pos="1200"/>
        </w:tabs>
        <w:rPr>
          <w:rFonts w:asciiTheme="minorHAnsi" w:eastAsiaTheme="minorEastAsia" w:hAnsiTheme="minorHAnsi" w:cstheme="minorBidi"/>
          <w:noProof/>
          <w:sz w:val="22"/>
          <w:szCs w:val="22"/>
        </w:rPr>
      </w:pPr>
      <w:hyperlink w:anchor="_Toc164261565" w:history="1">
        <w:r w:rsidR="00447B39" w:rsidRPr="00984446">
          <w:rPr>
            <w:rStyle w:val="Hyperlink"/>
            <w:noProof/>
          </w:rPr>
          <w:t>12.1</w:t>
        </w:r>
        <w:r w:rsidR="00447B39">
          <w:rPr>
            <w:rFonts w:asciiTheme="minorHAnsi" w:eastAsiaTheme="minorEastAsia" w:hAnsiTheme="minorHAnsi" w:cstheme="minorBidi"/>
            <w:noProof/>
            <w:sz w:val="22"/>
            <w:szCs w:val="22"/>
          </w:rPr>
          <w:tab/>
        </w:r>
        <w:r w:rsidR="00447B39" w:rsidRPr="00984446">
          <w:rPr>
            <w:rStyle w:val="Hyperlink"/>
            <w:noProof/>
          </w:rPr>
          <w:t>Problematic Substances and Problematic Sources (Core)</w:t>
        </w:r>
        <w:r w:rsidR="00447B39">
          <w:rPr>
            <w:noProof/>
            <w:webHidden/>
          </w:rPr>
          <w:tab/>
        </w:r>
        <w:r w:rsidR="00447B39">
          <w:rPr>
            <w:noProof/>
            <w:webHidden/>
          </w:rPr>
          <w:fldChar w:fldCharType="begin"/>
        </w:r>
        <w:r w:rsidR="00447B39">
          <w:rPr>
            <w:noProof/>
            <w:webHidden/>
          </w:rPr>
          <w:instrText xml:space="preserve"> PAGEREF _Toc164261565 \h </w:instrText>
        </w:r>
        <w:r w:rsidR="00447B39">
          <w:rPr>
            <w:noProof/>
            <w:webHidden/>
          </w:rPr>
        </w:r>
        <w:r w:rsidR="00447B39">
          <w:rPr>
            <w:noProof/>
            <w:webHidden/>
          </w:rPr>
          <w:fldChar w:fldCharType="separate"/>
        </w:r>
        <w:r w:rsidR="00447B39">
          <w:rPr>
            <w:noProof/>
            <w:webHidden/>
          </w:rPr>
          <w:t>66</w:t>
        </w:r>
        <w:r w:rsidR="00447B39">
          <w:rPr>
            <w:noProof/>
            <w:webHidden/>
          </w:rPr>
          <w:fldChar w:fldCharType="end"/>
        </w:r>
      </w:hyperlink>
    </w:p>
    <w:p w14:paraId="524B9823" w14:textId="5F766447" w:rsidR="00447B39" w:rsidRDefault="00E14E9B">
      <w:pPr>
        <w:pStyle w:val="TOC2"/>
        <w:tabs>
          <w:tab w:val="left" w:pos="1200"/>
        </w:tabs>
        <w:rPr>
          <w:rFonts w:asciiTheme="minorHAnsi" w:eastAsiaTheme="minorEastAsia" w:hAnsiTheme="minorHAnsi" w:cstheme="minorBidi"/>
          <w:noProof/>
          <w:sz w:val="22"/>
          <w:szCs w:val="22"/>
        </w:rPr>
      </w:pPr>
      <w:hyperlink w:anchor="_Toc164261566" w:history="1">
        <w:r w:rsidR="00447B39" w:rsidRPr="00984446">
          <w:rPr>
            <w:rStyle w:val="Hyperlink"/>
            <w:noProof/>
          </w:rPr>
          <w:t>12.2</w:t>
        </w:r>
        <w:r w:rsidR="00447B39">
          <w:rPr>
            <w:rFonts w:asciiTheme="minorHAnsi" w:eastAsiaTheme="minorEastAsia" w:hAnsiTheme="minorHAnsi" w:cstheme="minorBidi"/>
            <w:noProof/>
            <w:sz w:val="22"/>
            <w:szCs w:val="22"/>
          </w:rPr>
          <w:tab/>
        </w:r>
        <w:r w:rsidR="00447B39" w:rsidRPr="00984446">
          <w:rPr>
            <w:rStyle w:val="Hyperlink"/>
            <w:noProof/>
          </w:rPr>
          <w:t>Environmental Management (Optional)</w:t>
        </w:r>
        <w:r w:rsidR="00447B39">
          <w:rPr>
            <w:noProof/>
            <w:webHidden/>
          </w:rPr>
          <w:tab/>
        </w:r>
        <w:r w:rsidR="00447B39">
          <w:rPr>
            <w:noProof/>
            <w:webHidden/>
          </w:rPr>
          <w:fldChar w:fldCharType="begin"/>
        </w:r>
        <w:r w:rsidR="00447B39">
          <w:rPr>
            <w:noProof/>
            <w:webHidden/>
          </w:rPr>
          <w:instrText xml:space="preserve"> PAGEREF _Toc164261566 \h </w:instrText>
        </w:r>
        <w:r w:rsidR="00447B39">
          <w:rPr>
            <w:noProof/>
            <w:webHidden/>
          </w:rPr>
        </w:r>
        <w:r w:rsidR="00447B39">
          <w:rPr>
            <w:noProof/>
            <w:webHidden/>
          </w:rPr>
          <w:fldChar w:fldCharType="separate"/>
        </w:r>
        <w:r w:rsidR="00447B39">
          <w:rPr>
            <w:noProof/>
            <w:webHidden/>
          </w:rPr>
          <w:t>69</w:t>
        </w:r>
        <w:r w:rsidR="00447B39">
          <w:rPr>
            <w:noProof/>
            <w:webHidden/>
          </w:rPr>
          <w:fldChar w:fldCharType="end"/>
        </w:r>
      </w:hyperlink>
    </w:p>
    <w:p w14:paraId="39186AB4" w14:textId="5B9E7D90" w:rsidR="00447B39" w:rsidRDefault="00E14E9B">
      <w:pPr>
        <w:pStyle w:val="TOC2"/>
        <w:tabs>
          <w:tab w:val="left" w:pos="1200"/>
        </w:tabs>
        <w:rPr>
          <w:rFonts w:asciiTheme="minorHAnsi" w:eastAsiaTheme="minorEastAsia" w:hAnsiTheme="minorHAnsi" w:cstheme="minorBidi"/>
          <w:noProof/>
          <w:sz w:val="22"/>
          <w:szCs w:val="22"/>
        </w:rPr>
      </w:pPr>
      <w:hyperlink w:anchor="_Toc164261567" w:history="1">
        <w:r w:rsidR="00447B39" w:rsidRPr="00984446">
          <w:rPr>
            <w:rStyle w:val="Hyperlink"/>
            <w:noProof/>
          </w:rPr>
          <w:t>12.3</w:t>
        </w:r>
        <w:r w:rsidR="00447B39">
          <w:rPr>
            <w:rFonts w:asciiTheme="minorHAnsi" w:eastAsiaTheme="minorEastAsia" w:hAnsiTheme="minorHAnsi" w:cstheme="minorBidi"/>
            <w:noProof/>
            <w:sz w:val="22"/>
            <w:szCs w:val="22"/>
          </w:rPr>
          <w:tab/>
        </w:r>
        <w:r w:rsidR="00447B39" w:rsidRPr="00984446">
          <w:rPr>
            <w:rStyle w:val="Hyperlink"/>
            <w:noProof/>
          </w:rPr>
          <w:t>Work Health and Safety (Core)</w:t>
        </w:r>
        <w:r w:rsidR="00447B39">
          <w:rPr>
            <w:noProof/>
            <w:webHidden/>
          </w:rPr>
          <w:tab/>
        </w:r>
        <w:r w:rsidR="00447B39">
          <w:rPr>
            <w:noProof/>
            <w:webHidden/>
          </w:rPr>
          <w:fldChar w:fldCharType="begin"/>
        </w:r>
        <w:r w:rsidR="00447B39">
          <w:rPr>
            <w:noProof/>
            <w:webHidden/>
          </w:rPr>
          <w:instrText xml:space="preserve"> PAGEREF _Toc164261567 \h </w:instrText>
        </w:r>
        <w:r w:rsidR="00447B39">
          <w:rPr>
            <w:noProof/>
            <w:webHidden/>
          </w:rPr>
        </w:r>
        <w:r w:rsidR="00447B39">
          <w:rPr>
            <w:noProof/>
            <w:webHidden/>
          </w:rPr>
          <w:fldChar w:fldCharType="separate"/>
        </w:r>
        <w:r w:rsidR="00447B39">
          <w:rPr>
            <w:noProof/>
            <w:webHidden/>
          </w:rPr>
          <w:t>71</w:t>
        </w:r>
        <w:r w:rsidR="00447B39">
          <w:rPr>
            <w:noProof/>
            <w:webHidden/>
          </w:rPr>
          <w:fldChar w:fldCharType="end"/>
        </w:r>
      </w:hyperlink>
    </w:p>
    <w:p w14:paraId="78C25C1F" w14:textId="4C9CBBF4" w:rsidR="00447B39" w:rsidRDefault="00E14E9B">
      <w:pPr>
        <w:pStyle w:val="TOC2"/>
        <w:tabs>
          <w:tab w:val="left" w:pos="1200"/>
        </w:tabs>
        <w:rPr>
          <w:rFonts w:asciiTheme="minorHAnsi" w:eastAsiaTheme="minorEastAsia" w:hAnsiTheme="minorHAnsi" w:cstheme="minorBidi"/>
          <w:noProof/>
          <w:sz w:val="22"/>
          <w:szCs w:val="22"/>
        </w:rPr>
      </w:pPr>
      <w:hyperlink w:anchor="_Toc164261568" w:history="1">
        <w:r w:rsidR="00447B39" w:rsidRPr="00984446">
          <w:rPr>
            <w:rStyle w:val="Hyperlink"/>
            <w:noProof/>
          </w:rPr>
          <w:t>12.4</w:t>
        </w:r>
        <w:r w:rsidR="00447B39">
          <w:rPr>
            <w:rFonts w:asciiTheme="minorHAnsi" w:eastAsiaTheme="minorEastAsia" w:hAnsiTheme="minorHAnsi" w:cstheme="minorBidi"/>
            <w:noProof/>
            <w:sz w:val="22"/>
            <w:szCs w:val="22"/>
          </w:rPr>
          <w:tab/>
        </w:r>
        <w:r w:rsidR="00447B39" w:rsidRPr="00984446">
          <w:rPr>
            <w:rStyle w:val="Hyperlink"/>
            <w:noProof/>
          </w:rPr>
          <w:t>Incident Reporting and Remediation (Core)</w:t>
        </w:r>
        <w:r w:rsidR="00447B39">
          <w:rPr>
            <w:noProof/>
            <w:webHidden/>
          </w:rPr>
          <w:tab/>
        </w:r>
        <w:r w:rsidR="00447B39">
          <w:rPr>
            <w:noProof/>
            <w:webHidden/>
          </w:rPr>
          <w:fldChar w:fldCharType="begin"/>
        </w:r>
        <w:r w:rsidR="00447B39">
          <w:rPr>
            <w:noProof/>
            <w:webHidden/>
          </w:rPr>
          <w:instrText xml:space="preserve"> PAGEREF _Toc164261568 \h </w:instrText>
        </w:r>
        <w:r w:rsidR="00447B39">
          <w:rPr>
            <w:noProof/>
            <w:webHidden/>
          </w:rPr>
        </w:r>
        <w:r w:rsidR="00447B39">
          <w:rPr>
            <w:noProof/>
            <w:webHidden/>
          </w:rPr>
          <w:fldChar w:fldCharType="separate"/>
        </w:r>
        <w:r w:rsidR="00447B39">
          <w:rPr>
            <w:noProof/>
            <w:webHidden/>
          </w:rPr>
          <w:t>74</w:t>
        </w:r>
        <w:r w:rsidR="00447B39">
          <w:rPr>
            <w:noProof/>
            <w:webHidden/>
          </w:rPr>
          <w:fldChar w:fldCharType="end"/>
        </w:r>
      </w:hyperlink>
    </w:p>
    <w:p w14:paraId="5354FE35" w14:textId="1C28577E" w:rsidR="00447B39" w:rsidRDefault="00E14E9B">
      <w:pPr>
        <w:pStyle w:val="TOC1"/>
        <w:rPr>
          <w:rFonts w:asciiTheme="minorHAnsi" w:eastAsiaTheme="minorEastAsia" w:hAnsiTheme="minorHAnsi" w:cstheme="minorBidi"/>
          <w:b w:val="0"/>
          <w:sz w:val="22"/>
          <w:szCs w:val="22"/>
        </w:rPr>
      </w:pPr>
      <w:hyperlink w:anchor="_Toc164261569" w:history="1">
        <w:r w:rsidR="00447B39" w:rsidRPr="00984446">
          <w:rPr>
            <w:rStyle w:val="Hyperlink"/>
          </w:rPr>
          <w:t>13.</w:t>
        </w:r>
        <w:r w:rsidR="00447B39">
          <w:rPr>
            <w:rFonts w:asciiTheme="minorHAnsi" w:eastAsiaTheme="minorEastAsia" w:hAnsiTheme="minorHAnsi" w:cstheme="minorBidi"/>
            <w:b w:val="0"/>
            <w:sz w:val="22"/>
            <w:szCs w:val="22"/>
          </w:rPr>
          <w:tab/>
        </w:r>
        <w:r w:rsidR="00447B39" w:rsidRPr="00984446">
          <w:rPr>
            <w:rStyle w:val="Hyperlink"/>
          </w:rPr>
          <w:t>Capability Innovations and Efficiencies (Core)</w:t>
        </w:r>
        <w:r w:rsidR="00447B39">
          <w:rPr>
            <w:webHidden/>
          </w:rPr>
          <w:tab/>
        </w:r>
        <w:r w:rsidR="00447B39">
          <w:rPr>
            <w:webHidden/>
          </w:rPr>
          <w:fldChar w:fldCharType="begin"/>
        </w:r>
        <w:r w:rsidR="00447B39">
          <w:rPr>
            <w:webHidden/>
          </w:rPr>
          <w:instrText xml:space="preserve"> PAGEREF _Toc164261569 \h </w:instrText>
        </w:r>
        <w:r w:rsidR="00447B39">
          <w:rPr>
            <w:webHidden/>
          </w:rPr>
        </w:r>
        <w:r w:rsidR="00447B39">
          <w:rPr>
            <w:webHidden/>
          </w:rPr>
          <w:fldChar w:fldCharType="separate"/>
        </w:r>
        <w:r w:rsidR="00447B39">
          <w:rPr>
            <w:webHidden/>
          </w:rPr>
          <w:t>76</w:t>
        </w:r>
        <w:r w:rsidR="00447B39">
          <w:rPr>
            <w:webHidden/>
          </w:rPr>
          <w:fldChar w:fldCharType="end"/>
        </w:r>
      </w:hyperlink>
    </w:p>
    <w:p w14:paraId="7EA91549" w14:textId="6A161F2D" w:rsidR="00447B39" w:rsidRDefault="00E14E9B">
      <w:pPr>
        <w:pStyle w:val="TOC2"/>
        <w:tabs>
          <w:tab w:val="left" w:pos="1200"/>
        </w:tabs>
        <w:rPr>
          <w:rFonts w:asciiTheme="minorHAnsi" w:eastAsiaTheme="minorEastAsia" w:hAnsiTheme="minorHAnsi" w:cstheme="minorBidi"/>
          <w:noProof/>
          <w:sz w:val="22"/>
          <w:szCs w:val="22"/>
        </w:rPr>
      </w:pPr>
      <w:hyperlink w:anchor="_Toc164261570" w:history="1">
        <w:r w:rsidR="00447B39" w:rsidRPr="00984446">
          <w:rPr>
            <w:rStyle w:val="Hyperlink"/>
            <w:noProof/>
          </w:rPr>
          <w:t>13.1</w:t>
        </w:r>
        <w:r w:rsidR="00447B39">
          <w:rPr>
            <w:rFonts w:asciiTheme="minorHAnsi" w:eastAsiaTheme="minorEastAsia" w:hAnsiTheme="minorHAnsi" w:cstheme="minorBidi"/>
            <w:noProof/>
            <w:sz w:val="22"/>
            <w:szCs w:val="22"/>
          </w:rPr>
          <w:tab/>
        </w:r>
        <w:r w:rsidR="00447B39" w:rsidRPr="00984446">
          <w:rPr>
            <w:rStyle w:val="Hyperlink"/>
            <w:noProof/>
          </w:rPr>
          <w:t>Acknowledgement (Core)</w:t>
        </w:r>
        <w:r w:rsidR="00447B39">
          <w:rPr>
            <w:noProof/>
            <w:webHidden/>
          </w:rPr>
          <w:tab/>
        </w:r>
        <w:r w:rsidR="00447B39">
          <w:rPr>
            <w:noProof/>
            <w:webHidden/>
          </w:rPr>
          <w:fldChar w:fldCharType="begin"/>
        </w:r>
        <w:r w:rsidR="00447B39">
          <w:rPr>
            <w:noProof/>
            <w:webHidden/>
          </w:rPr>
          <w:instrText xml:space="preserve"> PAGEREF _Toc164261570 \h </w:instrText>
        </w:r>
        <w:r w:rsidR="00447B39">
          <w:rPr>
            <w:noProof/>
            <w:webHidden/>
          </w:rPr>
        </w:r>
        <w:r w:rsidR="00447B39">
          <w:rPr>
            <w:noProof/>
            <w:webHidden/>
          </w:rPr>
          <w:fldChar w:fldCharType="separate"/>
        </w:r>
        <w:r w:rsidR="00447B39">
          <w:rPr>
            <w:noProof/>
            <w:webHidden/>
          </w:rPr>
          <w:t>76</w:t>
        </w:r>
        <w:r w:rsidR="00447B39">
          <w:rPr>
            <w:noProof/>
            <w:webHidden/>
          </w:rPr>
          <w:fldChar w:fldCharType="end"/>
        </w:r>
      </w:hyperlink>
    </w:p>
    <w:p w14:paraId="37A29026" w14:textId="299C959E" w:rsidR="00447B39" w:rsidRDefault="00E14E9B">
      <w:pPr>
        <w:pStyle w:val="TOC2"/>
        <w:tabs>
          <w:tab w:val="left" w:pos="1200"/>
        </w:tabs>
        <w:rPr>
          <w:rFonts w:asciiTheme="minorHAnsi" w:eastAsiaTheme="minorEastAsia" w:hAnsiTheme="minorHAnsi" w:cstheme="minorBidi"/>
          <w:noProof/>
          <w:sz w:val="22"/>
          <w:szCs w:val="22"/>
        </w:rPr>
      </w:pPr>
      <w:hyperlink w:anchor="_Toc164261571" w:history="1">
        <w:r w:rsidR="00447B39" w:rsidRPr="00984446">
          <w:rPr>
            <w:rStyle w:val="Hyperlink"/>
            <w:noProof/>
          </w:rPr>
          <w:t>13.2</w:t>
        </w:r>
        <w:r w:rsidR="00447B39">
          <w:rPr>
            <w:rFonts w:asciiTheme="minorHAnsi" w:eastAsiaTheme="minorEastAsia" w:hAnsiTheme="minorHAnsi" w:cstheme="minorBidi"/>
            <w:noProof/>
            <w:sz w:val="22"/>
            <w:szCs w:val="22"/>
          </w:rPr>
          <w:tab/>
        </w:r>
        <w:r w:rsidR="00447B39" w:rsidRPr="00984446">
          <w:rPr>
            <w:rStyle w:val="Hyperlink"/>
            <w:noProof/>
          </w:rPr>
          <w:t>Management of the CIE Program (Core)</w:t>
        </w:r>
        <w:r w:rsidR="00447B39">
          <w:rPr>
            <w:noProof/>
            <w:webHidden/>
          </w:rPr>
          <w:tab/>
        </w:r>
        <w:r w:rsidR="00447B39">
          <w:rPr>
            <w:noProof/>
            <w:webHidden/>
          </w:rPr>
          <w:fldChar w:fldCharType="begin"/>
        </w:r>
        <w:r w:rsidR="00447B39">
          <w:rPr>
            <w:noProof/>
            <w:webHidden/>
          </w:rPr>
          <w:instrText xml:space="preserve"> PAGEREF _Toc164261571 \h </w:instrText>
        </w:r>
        <w:r w:rsidR="00447B39">
          <w:rPr>
            <w:noProof/>
            <w:webHidden/>
          </w:rPr>
        </w:r>
        <w:r w:rsidR="00447B39">
          <w:rPr>
            <w:noProof/>
            <w:webHidden/>
          </w:rPr>
          <w:fldChar w:fldCharType="separate"/>
        </w:r>
        <w:r w:rsidR="00447B39">
          <w:rPr>
            <w:noProof/>
            <w:webHidden/>
          </w:rPr>
          <w:t>76</w:t>
        </w:r>
        <w:r w:rsidR="00447B39">
          <w:rPr>
            <w:noProof/>
            <w:webHidden/>
          </w:rPr>
          <w:fldChar w:fldCharType="end"/>
        </w:r>
      </w:hyperlink>
    </w:p>
    <w:p w14:paraId="7280DABE" w14:textId="28327B4E" w:rsidR="00447B39" w:rsidRDefault="00E14E9B">
      <w:pPr>
        <w:pStyle w:val="TOC2"/>
        <w:tabs>
          <w:tab w:val="left" w:pos="1200"/>
        </w:tabs>
        <w:rPr>
          <w:rFonts w:asciiTheme="minorHAnsi" w:eastAsiaTheme="minorEastAsia" w:hAnsiTheme="minorHAnsi" w:cstheme="minorBidi"/>
          <w:noProof/>
          <w:sz w:val="22"/>
          <w:szCs w:val="22"/>
        </w:rPr>
      </w:pPr>
      <w:hyperlink w:anchor="_Toc164261572" w:history="1">
        <w:r w:rsidR="00447B39" w:rsidRPr="00984446">
          <w:rPr>
            <w:rStyle w:val="Hyperlink"/>
            <w:noProof/>
          </w:rPr>
          <w:t>13.3</w:t>
        </w:r>
        <w:r w:rsidR="00447B39">
          <w:rPr>
            <w:rFonts w:asciiTheme="minorHAnsi" w:eastAsiaTheme="minorEastAsia" w:hAnsiTheme="minorHAnsi" w:cstheme="minorBidi"/>
            <w:noProof/>
            <w:sz w:val="22"/>
            <w:szCs w:val="22"/>
          </w:rPr>
          <w:tab/>
        </w:r>
        <w:r w:rsidR="00447B39" w:rsidRPr="00984446">
          <w:rPr>
            <w:rStyle w:val="Hyperlink"/>
            <w:noProof/>
          </w:rPr>
          <w:t>Identifying, Analysing and Implementing IEs (Core)</w:t>
        </w:r>
        <w:r w:rsidR="00447B39">
          <w:rPr>
            <w:noProof/>
            <w:webHidden/>
          </w:rPr>
          <w:tab/>
        </w:r>
        <w:r w:rsidR="00447B39">
          <w:rPr>
            <w:noProof/>
            <w:webHidden/>
          </w:rPr>
          <w:fldChar w:fldCharType="begin"/>
        </w:r>
        <w:r w:rsidR="00447B39">
          <w:rPr>
            <w:noProof/>
            <w:webHidden/>
          </w:rPr>
          <w:instrText xml:space="preserve"> PAGEREF _Toc164261572 \h </w:instrText>
        </w:r>
        <w:r w:rsidR="00447B39">
          <w:rPr>
            <w:noProof/>
            <w:webHidden/>
          </w:rPr>
        </w:r>
        <w:r w:rsidR="00447B39">
          <w:rPr>
            <w:noProof/>
            <w:webHidden/>
          </w:rPr>
          <w:fldChar w:fldCharType="separate"/>
        </w:r>
        <w:r w:rsidR="00447B39">
          <w:rPr>
            <w:noProof/>
            <w:webHidden/>
          </w:rPr>
          <w:t>76</w:t>
        </w:r>
        <w:r w:rsidR="00447B39">
          <w:rPr>
            <w:noProof/>
            <w:webHidden/>
          </w:rPr>
          <w:fldChar w:fldCharType="end"/>
        </w:r>
      </w:hyperlink>
    </w:p>
    <w:p w14:paraId="54549C2A" w14:textId="3B455F64" w:rsidR="00447B39" w:rsidRDefault="00E14E9B">
      <w:pPr>
        <w:pStyle w:val="TOC2"/>
        <w:tabs>
          <w:tab w:val="left" w:pos="1200"/>
        </w:tabs>
        <w:rPr>
          <w:rFonts w:asciiTheme="minorHAnsi" w:eastAsiaTheme="minorEastAsia" w:hAnsiTheme="minorHAnsi" w:cstheme="minorBidi"/>
          <w:noProof/>
          <w:sz w:val="22"/>
          <w:szCs w:val="22"/>
        </w:rPr>
      </w:pPr>
      <w:hyperlink w:anchor="_Toc164261573" w:history="1">
        <w:r w:rsidR="00447B39" w:rsidRPr="00984446">
          <w:rPr>
            <w:rStyle w:val="Hyperlink"/>
            <w:noProof/>
          </w:rPr>
          <w:t>13.4</w:t>
        </w:r>
        <w:r w:rsidR="00447B39">
          <w:rPr>
            <w:rFonts w:asciiTheme="minorHAnsi" w:eastAsiaTheme="minorEastAsia" w:hAnsiTheme="minorHAnsi" w:cstheme="minorBidi"/>
            <w:noProof/>
            <w:sz w:val="22"/>
            <w:szCs w:val="22"/>
          </w:rPr>
          <w:tab/>
        </w:r>
        <w:r w:rsidR="00447B39" w:rsidRPr="00984446">
          <w:rPr>
            <w:rStyle w:val="Hyperlink"/>
            <w:noProof/>
          </w:rPr>
          <w:t>Cost Modelling (Core)</w:t>
        </w:r>
        <w:r w:rsidR="00447B39">
          <w:rPr>
            <w:noProof/>
            <w:webHidden/>
          </w:rPr>
          <w:tab/>
        </w:r>
        <w:r w:rsidR="00447B39">
          <w:rPr>
            <w:noProof/>
            <w:webHidden/>
          </w:rPr>
          <w:fldChar w:fldCharType="begin"/>
        </w:r>
        <w:r w:rsidR="00447B39">
          <w:rPr>
            <w:noProof/>
            <w:webHidden/>
          </w:rPr>
          <w:instrText xml:space="preserve"> PAGEREF _Toc164261573 \h </w:instrText>
        </w:r>
        <w:r w:rsidR="00447B39">
          <w:rPr>
            <w:noProof/>
            <w:webHidden/>
          </w:rPr>
        </w:r>
        <w:r w:rsidR="00447B39">
          <w:rPr>
            <w:noProof/>
            <w:webHidden/>
          </w:rPr>
          <w:fldChar w:fldCharType="separate"/>
        </w:r>
        <w:r w:rsidR="00447B39">
          <w:rPr>
            <w:noProof/>
            <w:webHidden/>
          </w:rPr>
          <w:t>78</w:t>
        </w:r>
        <w:r w:rsidR="00447B39">
          <w:rPr>
            <w:noProof/>
            <w:webHidden/>
          </w:rPr>
          <w:fldChar w:fldCharType="end"/>
        </w:r>
      </w:hyperlink>
    </w:p>
    <w:p w14:paraId="4CF7DBE3" w14:textId="18B8BCC4" w:rsidR="00447B39" w:rsidRDefault="00E14E9B">
      <w:pPr>
        <w:pStyle w:val="TOC2"/>
        <w:tabs>
          <w:tab w:val="left" w:pos="1200"/>
        </w:tabs>
        <w:rPr>
          <w:rFonts w:asciiTheme="minorHAnsi" w:eastAsiaTheme="minorEastAsia" w:hAnsiTheme="minorHAnsi" w:cstheme="minorBidi"/>
          <w:noProof/>
          <w:sz w:val="22"/>
          <w:szCs w:val="22"/>
        </w:rPr>
      </w:pPr>
      <w:hyperlink w:anchor="_Toc164261574" w:history="1">
        <w:r w:rsidR="00447B39" w:rsidRPr="00984446">
          <w:rPr>
            <w:rStyle w:val="Hyperlink"/>
            <w:noProof/>
          </w:rPr>
          <w:t>13.5</w:t>
        </w:r>
        <w:r w:rsidR="00447B39">
          <w:rPr>
            <w:rFonts w:asciiTheme="minorHAnsi" w:eastAsiaTheme="minorEastAsia" w:hAnsiTheme="minorHAnsi" w:cstheme="minorBidi"/>
            <w:noProof/>
            <w:sz w:val="22"/>
            <w:szCs w:val="22"/>
          </w:rPr>
          <w:tab/>
        </w:r>
        <w:r w:rsidR="00447B39" w:rsidRPr="00984446">
          <w:rPr>
            <w:rStyle w:val="Hyperlink"/>
            <w:noProof/>
          </w:rPr>
          <w:t>TCO IV&amp;V Agent (Optional)</w:t>
        </w:r>
        <w:r w:rsidR="00447B39">
          <w:rPr>
            <w:noProof/>
            <w:webHidden/>
          </w:rPr>
          <w:tab/>
        </w:r>
        <w:r w:rsidR="00447B39">
          <w:rPr>
            <w:noProof/>
            <w:webHidden/>
          </w:rPr>
          <w:fldChar w:fldCharType="begin"/>
        </w:r>
        <w:r w:rsidR="00447B39">
          <w:rPr>
            <w:noProof/>
            <w:webHidden/>
          </w:rPr>
          <w:instrText xml:space="preserve"> PAGEREF _Toc164261574 \h </w:instrText>
        </w:r>
        <w:r w:rsidR="00447B39">
          <w:rPr>
            <w:noProof/>
            <w:webHidden/>
          </w:rPr>
        </w:r>
        <w:r w:rsidR="00447B39">
          <w:rPr>
            <w:noProof/>
            <w:webHidden/>
          </w:rPr>
          <w:fldChar w:fldCharType="separate"/>
        </w:r>
        <w:r w:rsidR="00447B39">
          <w:rPr>
            <w:noProof/>
            <w:webHidden/>
          </w:rPr>
          <w:t>79</w:t>
        </w:r>
        <w:r w:rsidR="00447B39">
          <w:rPr>
            <w:noProof/>
            <w:webHidden/>
          </w:rPr>
          <w:fldChar w:fldCharType="end"/>
        </w:r>
      </w:hyperlink>
    </w:p>
    <w:p w14:paraId="615F5511" w14:textId="327A8741" w:rsidR="009A46F3" w:rsidRPr="004D5B3D" w:rsidRDefault="00172FDB" w:rsidP="000434F9">
      <w:pPr>
        <w:pStyle w:val="ATTANNTitleListTableofContents-ASDEFCON"/>
      </w:pPr>
      <w:r>
        <w:lastRenderedPageBreak/>
        <w:fldChar w:fldCharType="end"/>
      </w:r>
      <w:r w:rsidR="009A46F3" w:rsidRPr="004D5B3D">
        <w:t>ANNEXES</w:t>
      </w:r>
    </w:p>
    <w:p w14:paraId="214F5913" w14:textId="77777777" w:rsidR="009A46F3" w:rsidRPr="004D5B3D" w:rsidRDefault="00DA570F" w:rsidP="000434F9">
      <w:pPr>
        <w:pStyle w:val="ASDEFCONRecitals"/>
      </w:pPr>
      <w:r w:rsidRPr="004D5B3D">
        <w:t>List of Products Be</w:t>
      </w:r>
      <w:r>
        <w:t>ing</w:t>
      </w:r>
      <w:r w:rsidRPr="004D5B3D">
        <w:t xml:space="preserve"> Supported </w:t>
      </w:r>
      <w:r w:rsidR="009A46F3" w:rsidRPr="004D5B3D">
        <w:t>(</w:t>
      </w:r>
      <w:r w:rsidRPr="004D5B3D">
        <w:t>Core</w:t>
      </w:r>
      <w:r w:rsidR="009A46F3" w:rsidRPr="004D5B3D">
        <w:t>)</w:t>
      </w:r>
    </w:p>
    <w:p w14:paraId="7C18F6F4" w14:textId="77777777" w:rsidR="009A46F3" w:rsidRPr="004D5B3D" w:rsidRDefault="00DA570F" w:rsidP="00765FEF">
      <w:pPr>
        <w:pStyle w:val="ASDEFCONRecitals"/>
      </w:pPr>
      <w:r w:rsidRPr="004D5B3D">
        <w:t xml:space="preserve">Contract Services Requirements List </w:t>
      </w:r>
      <w:r w:rsidR="009A46F3" w:rsidRPr="004D5B3D">
        <w:t>(</w:t>
      </w:r>
      <w:r w:rsidRPr="004D5B3D">
        <w:t>Core</w:t>
      </w:r>
      <w:r w:rsidR="009A46F3" w:rsidRPr="004D5B3D">
        <w:t>)</w:t>
      </w:r>
    </w:p>
    <w:p w14:paraId="64C6F2AA" w14:textId="77777777" w:rsidR="009A46F3" w:rsidRPr="004D5B3D" w:rsidRDefault="00DA570F" w:rsidP="00765FEF">
      <w:pPr>
        <w:pStyle w:val="ASDEFCONRecitals"/>
      </w:pPr>
      <w:r w:rsidRPr="004D5B3D">
        <w:t xml:space="preserve">Contract Data Requirements List </w:t>
      </w:r>
      <w:r w:rsidR="009A46F3" w:rsidRPr="004D5B3D">
        <w:t>(</w:t>
      </w:r>
      <w:r w:rsidRPr="004D5B3D">
        <w:t>Core</w:t>
      </w:r>
      <w:r w:rsidR="009A46F3" w:rsidRPr="004D5B3D">
        <w:t>)</w:t>
      </w:r>
    </w:p>
    <w:p w14:paraId="3F583FB2" w14:textId="77777777" w:rsidR="009A46F3" w:rsidRPr="004D5B3D" w:rsidRDefault="00DA570F" w:rsidP="00765FEF">
      <w:pPr>
        <w:pStyle w:val="ASDEFCONRecitals"/>
      </w:pPr>
      <w:r w:rsidRPr="004D5B3D">
        <w:t xml:space="preserve">List of Referenced Manuals </w:t>
      </w:r>
      <w:r w:rsidR="009A46F3" w:rsidRPr="004D5B3D">
        <w:t>(</w:t>
      </w:r>
      <w:r w:rsidRPr="004D5B3D">
        <w:t>Optional</w:t>
      </w:r>
      <w:r w:rsidR="009A46F3" w:rsidRPr="004D5B3D">
        <w:t>)</w:t>
      </w:r>
    </w:p>
    <w:p w14:paraId="379064A2" w14:textId="77777777" w:rsidR="009A46F3" w:rsidRPr="004D5B3D" w:rsidRDefault="00DA570F" w:rsidP="00765FEF">
      <w:pPr>
        <w:pStyle w:val="ASDEFCONRecitals"/>
      </w:pPr>
      <w:r w:rsidRPr="00AE3351">
        <w:t>Known Hazards at Commonwealth Premises</w:t>
      </w:r>
      <w:r>
        <w:t xml:space="preserve"> </w:t>
      </w:r>
      <w:r w:rsidR="009A46F3" w:rsidRPr="004D5B3D">
        <w:t>(</w:t>
      </w:r>
      <w:r w:rsidR="0033037C">
        <w:t>Optional</w:t>
      </w:r>
      <w:r w:rsidR="009A46F3" w:rsidRPr="004D5B3D">
        <w:t>)</w:t>
      </w:r>
    </w:p>
    <w:p w14:paraId="397173F1" w14:textId="77777777" w:rsidR="009A46F3" w:rsidRPr="004D5B3D" w:rsidRDefault="009A46F3" w:rsidP="000434F9">
      <w:pPr>
        <w:pStyle w:val="ASDEFCONNormal"/>
      </w:pPr>
    </w:p>
    <w:p w14:paraId="5079BD44" w14:textId="77777777" w:rsidR="009A46F3" w:rsidRPr="004D5B3D" w:rsidRDefault="009A46F3" w:rsidP="00765FEF">
      <w:pPr>
        <w:pStyle w:val="ASDEFCONNormal"/>
        <w:sectPr w:rsidR="009A46F3" w:rsidRPr="004D5B3D" w:rsidSect="00391029">
          <w:headerReference w:type="default" r:id="rId8"/>
          <w:footerReference w:type="default" r:id="rId9"/>
          <w:pgSz w:w="11907" w:h="16840" w:code="9"/>
          <w:pgMar w:top="1418" w:right="1418" w:bottom="1134" w:left="1418" w:header="567" w:footer="283" w:gutter="0"/>
          <w:pgNumType w:fmt="lowerRoman" w:start="1"/>
          <w:cols w:space="720"/>
          <w:docGrid w:linePitch="272"/>
        </w:sectPr>
      </w:pPr>
    </w:p>
    <w:p w14:paraId="695EB5F0" w14:textId="14F21571" w:rsidR="009A46F3" w:rsidRPr="004D5B3D" w:rsidRDefault="00906E0E" w:rsidP="00906E0E">
      <w:pPr>
        <w:pStyle w:val="SOWHL1-ASDEFCON"/>
      </w:pPr>
      <w:bookmarkStart w:id="1" w:name="_Hlt103659859"/>
      <w:bookmarkStart w:id="2" w:name="_Ref19087074"/>
      <w:bookmarkStart w:id="3" w:name="_Toc34132104"/>
      <w:bookmarkStart w:id="4" w:name="_Toc34982333"/>
      <w:bookmarkStart w:id="5" w:name="_Toc47516715"/>
      <w:bookmarkStart w:id="6" w:name="_Toc55612941"/>
      <w:bookmarkStart w:id="7" w:name="_Ref260236136"/>
      <w:bookmarkStart w:id="8" w:name="_Toc247012097"/>
      <w:bookmarkStart w:id="9" w:name="_Toc279747639"/>
      <w:bookmarkStart w:id="10" w:name="_Toc65491140"/>
      <w:bookmarkStart w:id="11" w:name="_Toc164261488"/>
      <w:bookmarkEnd w:id="1"/>
      <w:r w:rsidRPr="004D5B3D">
        <w:lastRenderedPageBreak/>
        <w:t>Scope</w:t>
      </w:r>
      <w:bookmarkEnd w:id="2"/>
      <w:bookmarkEnd w:id="3"/>
      <w:bookmarkEnd w:id="4"/>
      <w:bookmarkEnd w:id="5"/>
      <w:bookmarkEnd w:id="6"/>
      <w:r w:rsidRPr="004D5B3D">
        <w:t xml:space="preserve"> </w:t>
      </w:r>
      <w:r w:rsidR="009A46F3" w:rsidRPr="004D5B3D">
        <w:t>(</w:t>
      </w:r>
      <w:r w:rsidR="00A46AB9" w:rsidRPr="004D5B3D">
        <w:t>C</w:t>
      </w:r>
      <w:r w:rsidR="00A46AB9">
        <w:t>ore</w:t>
      </w:r>
      <w:r w:rsidR="009A46F3" w:rsidRPr="004D5B3D">
        <w:t>)</w:t>
      </w:r>
      <w:bookmarkEnd w:id="7"/>
      <w:bookmarkEnd w:id="8"/>
      <w:bookmarkEnd w:id="9"/>
      <w:bookmarkEnd w:id="10"/>
      <w:bookmarkEnd w:id="11"/>
    </w:p>
    <w:p w14:paraId="7176A907" w14:textId="77777777" w:rsidR="009A46F3" w:rsidRPr="004D5B3D" w:rsidRDefault="009A46F3" w:rsidP="000434F9">
      <w:pPr>
        <w:pStyle w:val="NoteToDrafters-ASDEFCON"/>
      </w:pPr>
      <w:r w:rsidRPr="004D5B3D">
        <w:t xml:space="preserve">Note to drafters: </w:t>
      </w:r>
      <w:r w:rsidR="00E12AAD">
        <w:t xml:space="preserve"> </w:t>
      </w:r>
      <w:r w:rsidRPr="004D5B3D">
        <w:t xml:space="preserve">These clauses will require tailoring to meet the specific needs of </w:t>
      </w:r>
      <w:r w:rsidR="002D276C">
        <w:t>the Contract</w:t>
      </w:r>
      <w:r w:rsidRPr="004D5B3D">
        <w:t>.  Further guidance on how to tailor these clauses may be found in the SOW Tailoring Guide.</w:t>
      </w:r>
    </w:p>
    <w:p w14:paraId="703F6082" w14:textId="77777777" w:rsidR="009A46F3" w:rsidRPr="004D5B3D" w:rsidRDefault="009A46F3" w:rsidP="000434F9">
      <w:pPr>
        <w:pStyle w:val="SOWHL2-ASDEFCON"/>
      </w:pPr>
      <w:bookmarkStart w:id="12" w:name="_Toc34132105"/>
      <w:bookmarkStart w:id="13" w:name="_Toc34982334"/>
      <w:bookmarkStart w:id="14" w:name="_Toc47516716"/>
      <w:bookmarkStart w:id="15" w:name="_Toc55612942"/>
      <w:bookmarkStart w:id="16" w:name="_Toc247012098"/>
      <w:bookmarkStart w:id="17" w:name="_Toc279747640"/>
      <w:bookmarkStart w:id="18" w:name="_Toc65491141"/>
      <w:bookmarkStart w:id="19" w:name="_Toc164261489"/>
      <w:r w:rsidRPr="004D5B3D">
        <w:t>Purpose</w:t>
      </w:r>
      <w:bookmarkEnd w:id="12"/>
      <w:bookmarkEnd w:id="13"/>
      <w:bookmarkEnd w:id="14"/>
      <w:bookmarkEnd w:id="15"/>
      <w:r w:rsidRPr="004D5B3D">
        <w:t xml:space="preserve"> (Core)</w:t>
      </w:r>
      <w:bookmarkEnd w:id="16"/>
      <w:bookmarkEnd w:id="17"/>
      <w:bookmarkEnd w:id="18"/>
      <w:bookmarkEnd w:id="19"/>
    </w:p>
    <w:p w14:paraId="4A665BE1" w14:textId="352E536E" w:rsidR="009A46F3" w:rsidRPr="004D5B3D" w:rsidRDefault="009A46F3" w:rsidP="000434F9">
      <w:pPr>
        <w:pStyle w:val="NoteToDrafters-ASDEFCON"/>
      </w:pPr>
      <w:bookmarkStart w:id="20" w:name="_Toc55612943"/>
      <w:r w:rsidRPr="004D5B3D">
        <w:t xml:space="preserve">Note to drafters:  Ensure </w:t>
      </w:r>
      <w:r w:rsidR="00601AA8">
        <w:t xml:space="preserve">that </w:t>
      </w:r>
      <w:r w:rsidRPr="004D5B3D">
        <w:t xml:space="preserve">the definition </w:t>
      </w:r>
      <w:r w:rsidR="006C0ACC">
        <w:t xml:space="preserve">for the </w:t>
      </w:r>
      <w:r w:rsidRPr="004D5B3D">
        <w:t xml:space="preserve">Mission System in </w:t>
      </w:r>
      <w:r w:rsidR="00601AA8">
        <w:t>the Glossary</w:t>
      </w:r>
      <w:r w:rsidRPr="004D5B3D">
        <w:t xml:space="preserve"> aligns with the description inserted in the clause below.</w:t>
      </w:r>
    </w:p>
    <w:p w14:paraId="53DF9BEE" w14:textId="37859D60" w:rsidR="009A46F3" w:rsidRPr="004D5B3D" w:rsidRDefault="009A46F3" w:rsidP="000434F9">
      <w:pPr>
        <w:pStyle w:val="SOWTL3-ASDEFCON"/>
      </w:pPr>
      <w:r w:rsidRPr="004D5B3D">
        <w:t xml:space="preserve">The purpose of this </w:t>
      </w:r>
      <w:r w:rsidR="00ED1341">
        <w:t>Statement of Work (</w:t>
      </w:r>
      <w:r w:rsidRPr="004D5B3D">
        <w:t>SOW</w:t>
      </w:r>
      <w:r w:rsidR="00ED1341">
        <w:t>)</w:t>
      </w:r>
      <w:r w:rsidRPr="004D5B3D">
        <w:t xml:space="preserve"> is to state the Commonwealth requirements for work to be carried out under the Contract relating to the provision of Services in support of the </w:t>
      </w:r>
      <w:r w:rsidRPr="004D5B3D">
        <w:fldChar w:fldCharType="begin">
          <w:ffData>
            <w:name w:val=""/>
            <w:enabled/>
            <w:calcOnExit w:val="0"/>
            <w:textInput>
              <w:default w:val="[…INSERT NAME OF MISSION SYSTEM OR PART(S) OF IT THAT WILL BE SUPPORTED UNDER THIS CONTRACT…]"/>
            </w:textInput>
          </w:ffData>
        </w:fldChar>
      </w:r>
      <w:r w:rsidRPr="004D5B3D">
        <w:instrText xml:space="preserve"> FORMTEXT </w:instrText>
      </w:r>
      <w:r w:rsidRPr="004D5B3D">
        <w:fldChar w:fldCharType="separate"/>
      </w:r>
      <w:r w:rsidR="001D66E4">
        <w:rPr>
          <w:noProof/>
        </w:rPr>
        <w:t>[…INSERT NAME OF MISSION SYSTEM OR PART(S) OF IT THAT WILL BE SUPPORTED UNDER THIS CONTRACT…]</w:t>
      </w:r>
      <w:r w:rsidRPr="004D5B3D">
        <w:fldChar w:fldCharType="end"/>
      </w:r>
      <w:r w:rsidRPr="004D5B3D">
        <w:t xml:space="preserve"> and the attendant Support System, and to allocate work responsibilities between the Commonwealth and the Contractor.</w:t>
      </w:r>
      <w:bookmarkEnd w:id="20"/>
    </w:p>
    <w:p w14:paraId="446DE775" w14:textId="0A970C97" w:rsidR="009A46F3" w:rsidRPr="004D5B3D" w:rsidRDefault="009A46F3" w:rsidP="000434F9">
      <w:pPr>
        <w:pStyle w:val="SOWHL2-ASDEFCON"/>
      </w:pPr>
      <w:bookmarkStart w:id="21" w:name="_Toc34132108"/>
      <w:bookmarkStart w:id="22" w:name="_Toc34982337"/>
      <w:bookmarkStart w:id="23" w:name="_Toc47516719"/>
      <w:bookmarkStart w:id="24" w:name="_Toc55612946"/>
      <w:bookmarkStart w:id="25" w:name="_Toc247012099"/>
      <w:bookmarkStart w:id="26" w:name="_Toc279747641"/>
      <w:bookmarkStart w:id="27" w:name="_Toc65491142"/>
      <w:bookmarkStart w:id="28" w:name="_Toc164261490"/>
      <w:r w:rsidRPr="004D5B3D">
        <w:t>Background</w:t>
      </w:r>
      <w:bookmarkEnd w:id="21"/>
      <w:bookmarkEnd w:id="22"/>
      <w:bookmarkEnd w:id="23"/>
      <w:bookmarkEnd w:id="24"/>
      <w:r w:rsidRPr="004D5B3D">
        <w:t xml:space="preserve"> </w:t>
      </w:r>
      <w:r w:rsidR="0071215C">
        <w:t xml:space="preserve">– For Information Only </w:t>
      </w:r>
      <w:r w:rsidRPr="004D5B3D">
        <w:t>(Optional)</w:t>
      </w:r>
      <w:bookmarkEnd w:id="25"/>
      <w:bookmarkEnd w:id="26"/>
      <w:bookmarkEnd w:id="27"/>
      <w:bookmarkEnd w:id="28"/>
    </w:p>
    <w:p w14:paraId="47553FDB" w14:textId="0E894529" w:rsidR="009A46F3" w:rsidRPr="004D5B3D" w:rsidRDefault="009A46F3" w:rsidP="000434F9">
      <w:pPr>
        <w:pStyle w:val="NoteToDrafters-ASDEFCON"/>
      </w:pPr>
      <w:r w:rsidRPr="004D5B3D">
        <w:t>Note to drafters:  In this clause</w:t>
      </w:r>
      <w:r w:rsidR="008926E1">
        <w:t>, include</w:t>
      </w:r>
      <w:r w:rsidRPr="004D5B3D">
        <w:t xml:space="preserve"> background information that will be useful to the </w:t>
      </w:r>
      <w:r w:rsidR="00B61FC2">
        <w:t xml:space="preserve">tenderers and </w:t>
      </w:r>
      <w:r w:rsidRPr="004D5B3D">
        <w:t>Contractor.</w:t>
      </w:r>
      <w:r w:rsidR="00B61FC2">
        <w:t xml:space="preserve">  </w:t>
      </w:r>
      <w:r w:rsidR="00B61FC2" w:rsidRPr="004F6CC7">
        <w:t xml:space="preserve">The background clause should be limited to only that information needed to acquaint the </w:t>
      </w:r>
      <w:r w:rsidR="00B61FC2">
        <w:t>reader</w:t>
      </w:r>
      <w:r w:rsidR="00B61FC2" w:rsidRPr="004F6CC7">
        <w:t xml:space="preserve"> with the basic </w:t>
      </w:r>
      <w:r w:rsidR="00B61FC2">
        <w:t>support Services</w:t>
      </w:r>
      <w:r w:rsidR="00B61FC2" w:rsidRPr="004F6CC7">
        <w:t xml:space="preserve"> requirement</w:t>
      </w:r>
      <w:r w:rsidR="00B61FC2">
        <w:t xml:space="preserve">.  </w:t>
      </w:r>
      <w:r w:rsidR="008926E1">
        <w:t xml:space="preserve">If applicable, include references to supporting information rather than drafting a large background clause.  </w:t>
      </w:r>
      <w:r w:rsidR="00B61FC2">
        <w:t>Refer to</w:t>
      </w:r>
      <w:r w:rsidR="00B61FC2" w:rsidRPr="004D5B3D">
        <w:t xml:space="preserve"> the SOW Tailoring Guide</w:t>
      </w:r>
      <w:r w:rsidR="00B61FC2">
        <w:t xml:space="preserve"> for further information</w:t>
      </w:r>
      <w:r w:rsidR="0071215C">
        <w:t>.</w:t>
      </w:r>
      <w:r w:rsidR="0071215C">
        <w:rPr>
          <w:bCs/>
          <w:iCs/>
          <w:szCs w:val="20"/>
        </w:rPr>
        <w:t xml:space="preserve">  If not required, the heading should be retained and ‘(Not used)’ added t</w:t>
      </w:r>
      <w:r w:rsidR="00461F1B">
        <w:rPr>
          <w:bCs/>
          <w:iCs/>
          <w:szCs w:val="20"/>
        </w:rPr>
        <w:t>o</w:t>
      </w:r>
      <w:r w:rsidR="0071215C">
        <w:rPr>
          <w:bCs/>
          <w:iCs/>
          <w:szCs w:val="20"/>
        </w:rPr>
        <w:t xml:space="preserve"> the end of the heading.  Delete all clauses below the heading.</w:t>
      </w:r>
    </w:p>
    <w:p w14:paraId="2C7F91EC" w14:textId="77777777" w:rsidR="009A46F3" w:rsidRPr="000661CC" w:rsidRDefault="009A46F3" w:rsidP="000434F9">
      <w:pPr>
        <w:pStyle w:val="SOWTL3-ASDEFCON"/>
      </w:pPr>
      <w:r w:rsidRPr="000661CC">
        <w:t>Not used.</w:t>
      </w:r>
    </w:p>
    <w:p w14:paraId="350DCAA6" w14:textId="77777777" w:rsidR="009A46F3" w:rsidRPr="004D5B3D" w:rsidRDefault="009A46F3" w:rsidP="00765FEF">
      <w:pPr>
        <w:pStyle w:val="ASDEFCONNormal"/>
      </w:pPr>
    </w:p>
    <w:p w14:paraId="6D2419D2" w14:textId="77777777" w:rsidR="009A46F3" w:rsidRPr="004D5B3D" w:rsidRDefault="009A46F3" w:rsidP="00C41A6F">
      <w:pPr>
        <w:pStyle w:val="SOWTL3-ASDEFCON"/>
        <w:sectPr w:rsidR="009A46F3" w:rsidRPr="004D5B3D" w:rsidSect="00170B2D">
          <w:headerReference w:type="even" r:id="rId10"/>
          <w:footerReference w:type="even" r:id="rId11"/>
          <w:headerReference w:type="first" r:id="rId12"/>
          <w:footerReference w:type="first" r:id="rId13"/>
          <w:pgSz w:w="11907" w:h="16840" w:code="9"/>
          <w:pgMar w:top="1304" w:right="1418" w:bottom="907" w:left="1418" w:header="567" w:footer="567" w:gutter="0"/>
          <w:pgNumType w:start="1" w:chapStyle="1"/>
          <w:cols w:space="720"/>
        </w:sectPr>
      </w:pPr>
    </w:p>
    <w:p w14:paraId="1CFF6D20" w14:textId="4E7CBFAF" w:rsidR="009A46F3" w:rsidRPr="004D5B3D" w:rsidRDefault="00906E0E" w:rsidP="00906E0E">
      <w:pPr>
        <w:pStyle w:val="SOWHL1-ASDEFCON"/>
      </w:pPr>
      <w:bookmarkStart w:id="29" w:name="_Toc181113054"/>
      <w:bookmarkStart w:id="30" w:name="_Toc181113292"/>
      <w:bookmarkStart w:id="31" w:name="_Toc181113308"/>
      <w:bookmarkStart w:id="32" w:name="_Toc181760703"/>
      <w:bookmarkStart w:id="33" w:name="_Toc197357548"/>
      <w:bookmarkStart w:id="34" w:name="_Toc205627688"/>
      <w:bookmarkStart w:id="35" w:name="_Toc207677208"/>
      <w:bookmarkStart w:id="36" w:name="_Toc219699670"/>
      <w:bookmarkStart w:id="37" w:name="_Toc219699922"/>
      <w:bookmarkStart w:id="38" w:name="_Toc219700174"/>
      <w:bookmarkStart w:id="39" w:name="_Toc219821817"/>
      <w:bookmarkStart w:id="40" w:name="_Toc226684110"/>
      <w:bookmarkStart w:id="41" w:name="_Toc230411986"/>
      <w:bookmarkStart w:id="42" w:name="_Toc232822193"/>
      <w:bookmarkStart w:id="43" w:name="_Toc232924306"/>
      <w:bookmarkStart w:id="44" w:name="_Toc243736796"/>
      <w:bookmarkStart w:id="45" w:name="_Toc243737503"/>
      <w:bookmarkStart w:id="46" w:name="_Hlt103659863"/>
      <w:bookmarkStart w:id="47" w:name="_Toc31160385"/>
      <w:bookmarkStart w:id="48" w:name="_Toc34132110"/>
      <w:bookmarkStart w:id="49" w:name="_Toc34982339"/>
      <w:bookmarkStart w:id="50" w:name="_Toc47516720"/>
      <w:bookmarkStart w:id="51" w:name="_Toc55612947"/>
      <w:bookmarkStart w:id="52" w:name="_Toc247012100"/>
      <w:bookmarkStart w:id="53" w:name="_Toc279747642"/>
      <w:bookmarkStart w:id="54" w:name="_Toc65491143"/>
      <w:bookmarkStart w:id="55" w:name="_Toc16426149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4D5B3D">
        <w:lastRenderedPageBreak/>
        <w:t>General Requirements</w:t>
      </w:r>
      <w:bookmarkEnd w:id="47"/>
      <w:bookmarkEnd w:id="48"/>
      <w:bookmarkEnd w:id="49"/>
      <w:bookmarkEnd w:id="50"/>
      <w:bookmarkEnd w:id="51"/>
      <w:r w:rsidRPr="004D5B3D">
        <w:t xml:space="preserve"> </w:t>
      </w:r>
      <w:r w:rsidR="009A46F3" w:rsidRPr="004D5B3D">
        <w:t>(</w:t>
      </w:r>
      <w:r w:rsidR="00A46AB9" w:rsidRPr="004D5B3D">
        <w:t>C</w:t>
      </w:r>
      <w:r w:rsidR="00A46AB9">
        <w:t>ore</w:t>
      </w:r>
      <w:r w:rsidR="009A46F3" w:rsidRPr="004D5B3D">
        <w:t>)</w:t>
      </w:r>
      <w:bookmarkEnd w:id="52"/>
      <w:bookmarkEnd w:id="53"/>
      <w:bookmarkEnd w:id="54"/>
      <w:bookmarkEnd w:id="55"/>
    </w:p>
    <w:p w14:paraId="0E0A2464" w14:textId="77777777" w:rsidR="009A46F3" w:rsidRPr="004D5B3D" w:rsidRDefault="009A46F3" w:rsidP="000434F9">
      <w:pPr>
        <w:pStyle w:val="NoteToDrafters-ASDEFCON"/>
      </w:pPr>
      <w:r w:rsidRPr="004D5B3D">
        <w:t xml:space="preserve">Note to drafters:  These clauses will require tailoring to meet the specific needs of </w:t>
      </w:r>
      <w:r w:rsidR="002A5C47">
        <w:t>the Contract</w:t>
      </w:r>
      <w:r w:rsidRPr="004D5B3D">
        <w:t>.  Further guidance may be found in the SOW Tailoring Guide.</w:t>
      </w:r>
    </w:p>
    <w:p w14:paraId="3622D9E9" w14:textId="77777777" w:rsidR="009A46F3" w:rsidRPr="004D5B3D" w:rsidRDefault="009A46F3" w:rsidP="000434F9">
      <w:pPr>
        <w:pStyle w:val="SOWHL2-ASDEFCON"/>
      </w:pPr>
      <w:bookmarkStart w:id="56" w:name="_Toc31160386"/>
      <w:bookmarkStart w:id="57" w:name="_Toc34132111"/>
      <w:bookmarkStart w:id="58" w:name="_Toc34982340"/>
      <w:bookmarkStart w:id="59" w:name="_Toc47516721"/>
      <w:bookmarkStart w:id="60" w:name="_Toc55612948"/>
      <w:bookmarkStart w:id="61" w:name="_Toc247012101"/>
      <w:bookmarkStart w:id="62" w:name="_Toc279747643"/>
      <w:bookmarkStart w:id="63" w:name="_Toc65491144"/>
      <w:bookmarkStart w:id="64" w:name="_Toc164261492"/>
      <w:r w:rsidRPr="004D5B3D">
        <w:t>Scope of Work</w:t>
      </w:r>
      <w:bookmarkEnd w:id="56"/>
      <w:bookmarkEnd w:id="57"/>
      <w:bookmarkEnd w:id="58"/>
      <w:bookmarkEnd w:id="59"/>
      <w:bookmarkEnd w:id="60"/>
      <w:r w:rsidRPr="004D5B3D">
        <w:t xml:space="preserve"> (Core)</w:t>
      </w:r>
      <w:bookmarkEnd w:id="61"/>
      <w:bookmarkEnd w:id="62"/>
      <w:bookmarkEnd w:id="63"/>
      <w:bookmarkEnd w:id="64"/>
    </w:p>
    <w:p w14:paraId="720E815B" w14:textId="77777777" w:rsidR="009A46F3" w:rsidRPr="004D5B3D" w:rsidRDefault="009A46F3" w:rsidP="000434F9">
      <w:pPr>
        <w:pStyle w:val="NoteToDrafters-ASDEFCON"/>
      </w:pPr>
      <w:r w:rsidRPr="004D5B3D">
        <w:t>Note to drafters:  Not all support contracts will require all of the activities in the list below.  Please tailor as required.</w:t>
      </w:r>
    </w:p>
    <w:p w14:paraId="3185655D" w14:textId="77777777" w:rsidR="009A46F3" w:rsidRPr="004D5B3D" w:rsidRDefault="009A46F3" w:rsidP="000434F9">
      <w:pPr>
        <w:pStyle w:val="SOWTL3-ASDEFCON"/>
      </w:pPr>
      <w:bookmarkStart w:id="65" w:name="_Toc55612949"/>
      <w:r w:rsidRPr="004D5B3D">
        <w:t>The Contractor shall perform all activities necessary for the provision of Services associated with supporting the Products listed at Annex A in accordance with the Contract, including:</w:t>
      </w:r>
      <w:bookmarkEnd w:id="65"/>
    </w:p>
    <w:p w14:paraId="658E6A70" w14:textId="242E2E82" w:rsidR="00EB6B6C" w:rsidRDefault="00DF3331" w:rsidP="00DE6B43">
      <w:pPr>
        <w:pStyle w:val="SOWSubL1-ASDEFCON"/>
      </w:pPr>
      <w:r>
        <w:t xml:space="preserve">provision of </w:t>
      </w:r>
      <w:r w:rsidR="009A46F3" w:rsidRPr="004D5B3D">
        <w:t>management Services</w:t>
      </w:r>
      <w:r w:rsidR="00361416">
        <w:t>;</w:t>
      </w:r>
    </w:p>
    <w:p w14:paraId="239639BC" w14:textId="77777777" w:rsidR="009A46F3" w:rsidRPr="004D5B3D" w:rsidRDefault="009A46F3" w:rsidP="00DE6B43">
      <w:pPr>
        <w:pStyle w:val="SOWSubL1-ASDEFCON"/>
      </w:pPr>
      <w:r w:rsidRPr="004D5B3D">
        <w:t>provision of Operating Support Services;</w:t>
      </w:r>
    </w:p>
    <w:p w14:paraId="55319C1D" w14:textId="77777777" w:rsidR="009A46F3" w:rsidRPr="004D5B3D" w:rsidRDefault="009A46F3" w:rsidP="00DE6B43">
      <w:pPr>
        <w:pStyle w:val="SOWSubL1-ASDEFCON"/>
      </w:pPr>
      <w:r w:rsidRPr="004D5B3D">
        <w:t>provision of Engineering Services;</w:t>
      </w:r>
    </w:p>
    <w:p w14:paraId="6B3EF4ED" w14:textId="77777777" w:rsidR="009A46F3" w:rsidRPr="004D5B3D" w:rsidRDefault="009A46F3" w:rsidP="00DE6B43">
      <w:pPr>
        <w:pStyle w:val="SOWSubL1-ASDEFCON"/>
      </w:pPr>
      <w:r w:rsidRPr="004D5B3D">
        <w:t>provision of Maintenance Services;</w:t>
      </w:r>
    </w:p>
    <w:p w14:paraId="6947139E" w14:textId="77777777" w:rsidR="009A46F3" w:rsidRPr="004D5B3D" w:rsidRDefault="009A46F3" w:rsidP="00DE6B43">
      <w:pPr>
        <w:pStyle w:val="SOWSubL1-ASDEFCON"/>
      </w:pPr>
      <w:r w:rsidRPr="004D5B3D">
        <w:t>provision of Supply Services;</w:t>
      </w:r>
    </w:p>
    <w:p w14:paraId="66C88769" w14:textId="77777777" w:rsidR="009A46F3" w:rsidRPr="004D5B3D" w:rsidRDefault="009A46F3" w:rsidP="00DE6B43">
      <w:pPr>
        <w:pStyle w:val="SOWSubL1-ASDEFCON"/>
      </w:pPr>
      <w:r w:rsidRPr="004D5B3D">
        <w:t>provision of Training Services;</w:t>
      </w:r>
    </w:p>
    <w:p w14:paraId="35FFC061" w14:textId="77777777" w:rsidR="009A46F3" w:rsidRPr="004D5B3D" w:rsidRDefault="009A46F3" w:rsidP="00DE6B43">
      <w:pPr>
        <w:pStyle w:val="SOWSubL1-ASDEFCON"/>
      </w:pPr>
      <w:r w:rsidRPr="004D5B3D">
        <w:t>provision and support of Support Resources, including:</w:t>
      </w:r>
    </w:p>
    <w:p w14:paraId="2F841F08" w14:textId="77777777" w:rsidR="009A46F3" w:rsidRPr="004D5B3D" w:rsidRDefault="009A46F3" w:rsidP="000434F9">
      <w:pPr>
        <w:pStyle w:val="SOWSubL2-ASDEFCON"/>
      </w:pPr>
      <w:r w:rsidRPr="004D5B3D">
        <w:t>Personnel, including Key Persons;</w:t>
      </w:r>
    </w:p>
    <w:p w14:paraId="7AA74EEB" w14:textId="77777777" w:rsidR="009A46F3" w:rsidRPr="004D5B3D" w:rsidRDefault="009A46F3" w:rsidP="00765FEF">
      <w:pPr>
        <w:pStyle w:val="SOWSubL2-ASDEFCON"/>
      </w:pPr>
      <w:r w:rsidRPr="004D5B3D">
        <w:t>Technical Data;</w:t>
      </w:r>
    </w:p>
    <w:p w14:paraId="7F8B857A" w14:textId="77777777" w:rsidR="009A46F3" w:rsidRPr="004D5B3D" w:rsidRDefault="009A46F3" w:rsidP="00765FEF">
      <w:pPr>
        <w:pStyle w:val="SOWSubL2-ASDEFCON"/>
      </w:pPr>
      <w:r w:rsidRPr="004D5B3D">
        <w:t>Support and Test Equipment;</w:t>
      </w:r>
    </w:p>
    <w:p w14:paraId="268CA01E" w14:textId="77777777" w:rsidR="009A46F3" w:rsidRPr="004D5B3D" w:rsidRDefault="009A46F3" w:rsidP="00765FEF">
      <w:pPr>
        <w:pStyle w:val="SOWSubL2-ASDEFCON"/>
      </w:pPr>
      <w:r w:rsidRPr="004D5B3D">
        <w:t>Training Equipment;</w:t>
      </w:r>
    </w:p>
    <w:p w14:paraId="7BE7700B" w14:textId="77777777" w:rsidR="009A46F3" w:rsidRPr="004D5B3D" w:rsidRDefault="009A46F3" w:rsidP="00765FEF">
      <w:pPr>
        <w:pStyle w:val="SOWSubL2-ASDEFCON"/>
      </w:pPr>
      <w:r w:rsidRPr="004D5B3D">
        <w:t>Packaging;</w:t>
      </w:r>
    </w:p>
    <w:p w14:paraId="78C24B55" w14:textId="77777777" w:rsidR="009A46F3" w:rsidRPr="004D5B3D" w:rsidRDefault="009A46F3" w:rsidP="00765FEF">
      <w:pPr>
        <w:pStyle w:val="SOWSubL2-ASDEFCON"/>
      </w:pPr>
      <w:r w:rsidRPr="004D5B3D">
        <w:t>Facilities; and</w:t>
      </w:r>
    </w:p>
    <w:p w14:paraId="50D0E71A" w14:textId="77777777" w:rsidR="009A46F3" w:rsidRPr="004D5B3D" w:rsidRDefault="009A46F3" w:rsidP="00765FEF">
      <w:pPr>
        <w:pStyle w:val="SOWSubL2-ASDEFCON"/>
      </w:pPr>
      <w:r w:rsidRPr="004D5B3D">
        <w:t>computer support;</w:t>
      </w:r>
    </w:p>
    <w:p w14:paraId="793EA795" w14:textId="4F0EA3B1" w:rsidR="009A46F3" w:rsidRPr="004D5B3D" w:rsidRDefault="00CD5B7B" w:rsidP="00DE6B43">
      <w:pPr>
        <w:pStyle w:val="SOWSubL1-ASDEFCON"/>
      </w:pPr>
      <w:r>
        <w:t>Australian Industry Capability (AIC)</w:t>
      </w:r>
      <w:r w:rsidR="00DF3331">
        <w:t xml:space="preserve"> program management</w:t>
      </w:r>
      <w:r w:rsidR="009A46F3" w:rsidRPr="004D5B3D">
        <w:t>;</w:t>
      </w:r>
    </w:p>
    <w:p w14:paraId="73B008D8" w14:textId="77777777" w:rsidR="00F129EE" w:rsidRDefault="009A46F3" w:rsidP="00DE6B43">
      <w:pPr>
        <w:pStyle w:val="SOWSubL1-ASDEFCON"/>
      </w:pPr>
      <w:r w:rsidRPr="004D5B3D">
        <w:t>Quality Management</w:t>
      </w:r>
      <w:r w:rsidR="00F129EE">
        <w:t>;</w:t>
      </w:r>
    </w:p>
    <w:p w14:paraId="43504147" w14:textId="77777777" w:rsidR="00F129EE" w:rsidRDefault="00F129EE" w:rsidP="00DE6B43">
      <w:pPr>
        <w:pStyle w:val="SOWSubL1-ASDEFCON"/>
      </w:pPr>
      <w:r>
        <w:t>Health, Safety and Environmental Management; and</w:t>
      </w:r>
    </w:p>
    <w:p w14:paraId="78E50F8A" w14:textId="59021765" w:rsidR="009A46F3" w:rsidRPr="004D5B3D" w:rsidRDefault="00F129EE" w:rsidP="00DE6B43">
      <w:pPr>
        <w:pStyle w:val="SOWSubL1-ASDEFCON"/>
      </w:pPr>
      <w:r>
        <w:t xml:space="preserve">implementation of a </w:t>
      </w:r>
      <w:r w:rsidR="00CA71E4">
        <w:t>Capability Innovations</w:t>
      </w:r>
      <w:r>
        <w:t xml:space="preserve"> and Efficiencies </w:t>
      </w:r>
      <w:r w:rsidR="00CA71E4">
        <w:t xml:space="preserve">(CIE) </w:t>
      </w:r>
      <w:r w:rsidR="00532623">
        <w:t>Program</w:t>
      </w:r>
      <w:r w:rsidR="009A46F3" w:rsidRPr="004D5B3D">
        <w:t>.</w:t>
      </w:r>
    </w:p>
    <w:p w14:paraId="06921DAB" w14:textId="77777777" w:rsidR="009A46F3" w:rsidRPr="004D5B3D" w:rsidRDefault="009A46F3" w:rsidP="000434F9">
      <w:pPr>
        <w:pStyle w:val="SOWTL3-ASDEFCON"/>
      </w:pPr>
      <w:bookmarkStart w:id="66" w:name="_Toc55612950"/>
      <w:r w:rsidRPr="004D5B3D">
        <w:t xml:space="preserve">The Contractor shall provide all Services, in accordance with this SOW and the </w:t>
      </w:r>
      <w:r w:rsidR="00361416">
        <w:t>Contract Services Requirements List (</w:t>
      </w:r>
      <w:r w:rsidRPr="004D5B3D">
        <w:t>CSRL</w:t>
      </w:r>
      <w:r w:rsidR="00361416">
        <w:t>)</w:t>
      </w:r>
      <w:r w:rsidRPr="004D5B3D">
        <w:t xml:space="preserve"> at Annex B to this SOW.</w:t>
      </w:r>
      <w:bookmarkEnd w:id="66"/>
    </w:p>
    <w:p w14:paraId="2E88D867" w14:textId="01C5D1C8" w:rsidR="009A46F3" w:rsidRPr="004D5B3D" w:rsidRDefault="009A46F3" w:rsidP="00765FEF">
      <w:pPr>
        <w:pStyle w:val="SOWTL3-ASDEFCON"/>
      </w:pPr>
      <w:r w:rsidRPr="004D5B3D">
        <w:t xml:space="preserve">Unless otherwise expressly stated in </w:t>
      </w:r>
      <w:r w:rsidR="00BB0FF8">
        <w:t xml:space="preserve">Attachment B or </w:t>
      </w:r>
      <w:r w:rsidRPr="004D5B3D">
        <w:t>this SOW (including Detailed Service Descriptions</w:t>
      </w:r>
      <w:r w:rsidR="00361416">
        <w:t xml:space="preserve"> (DSDs)</w:t>
      </w:r>
      <w:r w:rsidRPr="004D5B3D">
        <w:t xml:space="preserve">), </w:t>
      </w:r>
      <w:r w:rsidR="000A53EE">
        <w:t xml:space="preserve">or included as a Service under clause 1.5 of the COC, </w:t>
      </w:r>
      <w:r w:rsidRPr="004D5B3D">
        <w:t xml:space="preserve">all Services are Recurring Services and are included in the </w:t>
      </w:r>
      <w:r w:rsidR="002368FD">
        <w:t>Recurring Services Fee</w:t>
      </w:r>
      <w:r w:rsidRPr="004D5B3D">
        <w:t xml:space="preserve">.  Services to be provided as either </w:t>
      </w:r>
      <w:r w:rsidR="00361416">
        <w:t>Survey and Quote (</w:t>
      </w:r>
      <w:r w:rsidRPr="004D5B3D">
        <w:t>S&amp;Q</w:t>
      </w:r>
      <w:r w:rsidR="00361416">
        <w:t>)</w:t>
      </w:r>
      <w:r w:rsidRPr="004D5B3D">
        <w:t xml:space="preserve"> Services or Task-Priced Services are indicated as such within each clause.</w:t>
      </w:r>
    </w:p>
    <w:p w14:paraId="52E2B27F" w14:textId="77777777" w:rsidR="009A46F3" w:rsidRPr="004D5B3D" w:rsidRDefault="009A46F3" w:rsidP="000434F9">
      <w:pPr>
        <w:pStyle w:val="SOWHL2-ASDEFCON"/>
      </w:pPr>
      <w:bookmarkStart w:id="67" w:name="_Toc20990275"/>
      <w:bookmarkStart w:id="68" w:name="_Toc31160388"/>
      <w:bookmarkStart w:id="69" w:name="_Toc34132113"/>
      <w:bookmarkStart w:id="70" w:name="_Toc34982342"/>
      <w:bookmarkStart w:id="71" w:name="_Toc47516723"/>
      <w:bookmarkStart w:id="72" w:name="_Toc55612953"/>
      <w:bookmarkStart w:id="73" w:name="_Ref205788059"/>
      <w:bookmarkStart w:id="74" w:name="_Toc247012102"/>
      <w:bookmarkStart w:id="75" w:name="_Toc279747644"/>
      <w:bookmarkStart w:id="76" w:name="_Toc65491145"/>
      <w:bookmarkStart w:id="77" w:name="_Toc164261493"/>
      <w:bookmarkStart w:id="78" w:name="_Toc521140364"/>
      <w:bookmarkStart w:id="79" w:name="_Toc2661100"/>
      <w:r w:rsidRPr="004D5B3D">
        <w:t>Rate of Effort</w:t>
      </w:r>
      <w:bookmarkEnd w:id="67"/>
      <w:bookmarkEnd w:id="68"/>
      <w:bookmarkEnd w:id="69"/>
      <w:bookmarkEnd w:id="70"/>
      <w:bookmarkEnd w:id="71"/>
      <w:bookmarkEnd w:id="72"/>
      <w:r w:rsidRPr="004D5B3D">
        <w:t xml:space="preserve"> (Core)</w:t>
      </w:r>
      <w:bookmarkEnd w:id="73"/>
      <w:bookmarkEnd w:id="74"/>
      <w:bookmarkEnd w:id="75"/>
      <w:bookmarkEnd w:id="76"/>
      <w:bookmarkEnd w:id="77"/>
    </w:p>
    <w:bookmarkEnd w:id="78"/>
    <w:bookmarkEnd w:id="79"/>
    <w:p w14:paraId="5DE68C20" w14:textId="7AC6D69F" w:rsidR="009A46F3" w:rsidRPr="004D5B3D" w:rsidRDefault="009A46F3" w:rsidP="000434F9">
      <w:pPr>
        <w:pStyle w:val="NoteToDrafters-ASDEFCON"/>
      </w:pPr>
      <w:r w:rsidRPr="004D5B3D">
        <w:t xml:space="preserve">Note to drafters: </w:t>
      </w:r>
      <w:r w:rsidR="00E12AAD">
        <w:t xml:space="preserve"> </w:t>
      </w:r>
      <w:r w:rsidRPr="004D5B3D">
        <w:t>Th</w:t>
      </w:r>
      <w:r w:rsidR="002223A2">
        <w:t>e</w:t>
      </w:r>
      <w:r w:rsidRPr="004D5B3D">
        <w:t xml:space="preserve"> Rate of Effort clause needs to be </w:t>
      </w:r>
      <w:r w:rsidR="002223A2">
        <w:t>consistent</w:t>
      </w:r>
      <w:r w:rsidRPr="004D5B3D">
        <w:t xml:space="preserve"> with clauses and definitions pertaining to Surge (ie, definitions </w:t>
      </w:r>
      <w:r w:rsidR="006C0ACC">
        <w:t xml:space="preserve">for </w:t>
      </w:r>
      <w:r w:rsidRPr="004D5B3D">
        <w:t>Exigency and Contingency) and with the performance-management framework for the draft Contract.  Refer to the SOW Tailoring Guide for further information on, and examples of, the types of information to be included in this clause.</w:t>
      </w:r>
    </w:p>
    <w:p w14:paraId="709A873B" w14:textId="5B371826" w:rsidR="009A46F3" w:rsidRPr="004D5B3D" w:rsidRDefault="009A46F3" w:rsidP="00765FEF">
      <w:pPr>
        <w:pStyle w:val="SOWTL3-ASDEFCON"/>
      </w:pPr>
      <w:r w:rsidRPr="004D5B3D">
        <w:t xml:space="preserve">The Contractor shall </w:t>
      </w:r>
      <w:r w:rsidR="004C4F74">
        <w:fldChar w:fldCharType="begin">
          <w:ffData>
            <w:name w:val="Text1"/>
            <w:enabled/>
            <w:calcOnExit w:val="0"/>
            <w:textInput>
              <w:default w:val="[…INSERT CLAUSE(S) EXPRESSING RATE OF EFFORT REQUIREMENT…]"/>
            </w:textInput>
          </w:ffData>
        </w:fldChar>
      </w:r>
      <w:r w:rsidR="004C4F74">
        <w:instrText xml:space="preserve"> FORMTEXT </w:instrText>
      </w:r>
      <w:r w:rsidR="004C4F74">
        <w:fldChar w:fldCharType="separate"/>
      </w:r>
      <w:r w:rsidR="001D66E4">
        <w:rPr>
          <w:noProof/>
        </w:rPr>
        <w:t>[…INSERT CLAUSE(S) EXPRESSING RATE OF EFFORT REQUIREMENT…]</w:t>
      </w:r>
      <w:r w:rsidR="004C4F74">
        <w:fldChar w:fldCharType="end"/>
      </w:r>
    </w:p>
    <w:p w14:paraId="7342D9F1" w14:textId="77777777" w:rsidR="009A46F3" w:rsidRPr="004D5B3D" w:rsidRDefault="009A46F3" w:rsidP="00765FEF">
      <w:pPr>
        <w:pStyle w:val="SOWTL3-ASDEFCON"/>
      </w:pPr>
      <w:bookmarkStart w:id="80" w:name="_Toc55612955"/>
      <w:bookmarkStart w:id="81" w:name="_Ref40950975"/>
      <w:r w:rsidRPr="004D5B3D">
        <w:t xml:space="preserve">The Contractor shall prepare and submit a </w:t>
      </w:r>
      <w:r w:rsidR="00361416">
        <w:t>Contract Change Proposal (</w:t>
      </w:r>
      <w:r w:rsidRPr="004D5B3D">
        <w:t>CCP</w:t>
      </w:r>
      <w:r w:rsidR="00361416">
        <w:t>)</w:t>
      </w:r>
      <w:r w:rsidRPr="004D5B3D">
        <w:t xml:space="preserve"> to cover changes in the provision of</w:t>
      </w:r>
      <w:bookmarkEnd w:id="80"/>
      <w:r w:rsidRPr="004D5B3D">
        <w:t xml:space="preserve"> </w:t>
      </w:r>
      <w:bookmarkStart w:id="82" w:name="_Toc55612956"/>
      <w:r w:rsidRPr="004D5B3D">
        <w:t>Services and to the Support System that are necessary to meet the requirements of a change to the Rate of Effort.</w:t>
      </w:r>
      <w:bookmarkEnd w:id="81"/>
      <w:bookmarkEnd w:id="82"/>
    </w:p>
    <w:p w14:paraId="66AFE7F6" w14:textId="77777777" w:rsidR="009A46F3" w:rsidRPr="004D5B3D" w:rsidRDefault="009A46F3" w:rsidP="000434F9">
      <w:pPr>
        <w:pStyle w:val="NoteToDrafters-ASDEFCON"/>
      </w:pPr>
      <w:bookmarkStart w:id="83" w:name="_Ref40952630"/>
      <w:r w:rsidRPr="004D5B3D">
        <w:lastRenderedPageBreak/>
        <w:t xml:space="preserve">Note to drafters:  Amend the subclauses </w:t>
      </w:r>
      <w:r w:rsidR="00030A5A">
        <w:t>bel</w:t>
      </w:r>
      <w:r w:rsidR="00ED1341">
        <w:t>o</w:t>
      </w:r>
      <w:r w:rsidR="00030A5A">
        <w:t>w</w:t>
      </w:r>
      <w:r w:rsidRPr="004D5B3D">
        <w:t xml:space="preserve"> to align with the </w:t>
      </w:r>
      <w:r w:rsidR="00030A5A">
        <w:t xml:space="preserve">required </w:t>
      </w:r>
      <w:r w:rsidRPr="004D5B3D">
        <w:t>Service</w:t>
      </w:r>
      <w:r w:rsidR="00030A5A">
        <w:t>s</w:t>
      </w:r>
      <w:r w:rsidRPr="004D5B3D">
        <w:t>.</w:t>
      </w:r>
    </w:p>
    <w:p w14:paraId="0562BA7D" w14:textId="1D960707" w:rsidR="009A46F3" w:rsidRPr="004D5B3D" w:rsidRDefault="009A46F3" w:rsidP="00765FEF">
      <w:pPr>
        <w:pStyle w:val="SOWTL3-ASDEFCON"/>
      </w:pPr>
      <w:bookmarkStart w:id="84" w:name="_Ref42359935"/>
      <w:bookmarkStart w:id="85" w:name="_Toc55612957"/>
      <w:r w:rsidRPr="004D5B3D">
        <w:t xml:space="preserve">The CCP submitted pursuant to clause </w:t>
      </w:r>
      <w:r w:rsidRPr="004D5B3D">
        <w:fldChar w:fldCharType="begin"/>
      </w:r>
      <w:r w:rsidRPr="004D5B3D">
        <w:instrText xml:space="preserve"> REF _Ref40950975 \r \h  \* MERGEFORMAT </w:instrText>
      </w:r>
      <w:r w:rsidRPr="004D5B3D">
        <w:fldChar w:fldCharType="separate"/>
      </w:r>
      <w:r w:rsidR="00BE7C1E">
        <w:t>2.2.2</w:t>
      </w:r>
      <w:r w:rsidRPr="004D5B3D">
        <w:fldChar w:fldCharType="end"/>
      </w:r>
      <w:r w:rsidRPr="004D5B3D">
        <w:t xml:space="preserve"> shall include supporting documentation to justify the implications for the Contract resulting from the change to the Rate of Effort.  This supporting documentation shall address such aspects as the implications for:</w:t>
      </w:r>
      <w:bookmarkEnd w:id="83"/>
      <w:bookmarkEnd w:id="84"/>
      <w:bookmarkEnd w:id="85"/>
    </w:p>
    <w:p w14:paraId="3798F306" w14:textId="77777777" w:rsidR="00EB6B6C" w:rsidRDefault="009A46F3" w:rsidP="00DE6B43">
      <w:pPr>
        <w:pStyle w:val="SOWSubL1-ASDEFCON"/>
      </w:pPr>
      <w:r w:rsidRPr="004D5B3D">
        <w:t>the Maintenance requirements for each of the Mission Systems listed at Annex A;</w:t>
      </w:r>
    </w:p>
    <w:p w14:paraId="01B00E11" w14:textId="77777777" w:rsidR="00EB6B6C" w:rsidRDefault="009A46F3" w:rsidP="00DE6B43">
      <w:pPr>
        <w:pStyle w:val="SOWSubL1-ASDEFCON"/>
      </w:pPr>
      <w:r w:rsidRPr="004D5B3D">
        <w:t>the arising rates and Maintenance requirements for the Repairable Items listed at Annex A;</w:t>
      </w:r>
    </w:p>
    <w:p w14:paraId="5A185055" w14:textId="77777777" w:rsidR="00EB6B6C" w:rsidRDefault="009A46F3" w:rsidP="00DE6B43">
      <w:pPr>
        <w:pStyle w:val="SOWSubL1-ASDEFCON"/>
      </w:pPr>
      <w:r w:rsidRPr="004D5B3D">
        <w:t>the expected demand rates for the Non</w:t>
      </w:r>
      <w:r w:rsidRPr="004D5B3D">
        <w:noBreakHyphen/>
        <w:t>Repairable Items listed at Annex A;</w:t>
      </w:r>
    </w:p>
    <w:p w14:paraId="71CEA286" w14:textId="77777777" w:rsidR="00EB6B6C" w:rsidRDefault="009A46F3" w:rsidP="00DE6B43">
      <w:pPr>
        <w:pStyle w:val="SOWSubL1-ASDEFCON"/>
      </w:pPr>
      <w:r w:rsidRPr="004D5B3D">
        <w:t>the RSLs for the Repairable Items and the Non-Repairable Items listed at Annex A;</w:t>
      </w:r>
    </w:p>
    <w:p w14:paraId="1F3DD0C3" w14:textId="77777777" w:rsidR="00EB6B6C" w:rsidRDefault="009A46F3" w:rsidP="00DE6B43">
      <w:pPr>
        <w:pStyle w:val="SOWSubL1-ASDEFCON"/>
      </w:pPr>
      <w:r w:rsidRPr="004D5B3D">
        <w:t>the Contractor’s and Approved Subcontractors’ respective workforces; and</w:t>
      </w:r>
    </w:p>
    <w:p w14:paraId="217E99D7" w14:textId="77777777" w:rsidR="009A46F3" w:rsidRPr="004D5B3D" w:rsidRDefault="009A46F3" w:rsidP="00DE6B43">
      <w:pPr>
        <w:pStyle w:val="SOWSubL1-ASDEFCON"/>
      </w:pPr>
      <w:r w:rsidRPr="004D5B3D">
        <w:t>other elements of the Contract, as required by the Commonwealth Representative.</w:t>
      </w:r>
    </w:p>
    <w:p w14:paraId="10E08E25" w14:textId="1D767D55" w:rsidR="009A46F3" w:rsidRPr="004D5B3D" w:rsidRDefault="009A46F3" w:rsidP="00765FEF">
      <w:pPr>
        <w:pStyle w:val="SOWTL3-ASDEFCON"/>
      </w:pPr>
      <w:bookmarkStart w:id="86" w:name="_Toc55612958"/>
      <w:r w:rsidRPr="004D5B3D">
        <w:t xml:space="preserve">If there are no changes to the Contract, other than to this clause </w:t>
      </w:r>
      <w:r w:rsidRPr="004D5B3D">
        <w:fldChar w:fldCharType="begin"/>
      </w:r>
      <w:r w:rsidRPr="004D5B3D">
        <w:instrText xml:space="preserve"> REF _Ref205788059 \r \h </w:instrText>
      </w:r>
      <w:r w:rsidR="004D5B3D">
        <w:instrText xml:space="preserve"> \* MERGEFORMAT </w:instrText>
      </w:r>
      <w:r w:rsidRPr="004D5B3D">
        <w:fldChar w:fldCharType="separate"/>
      </w:r>
      <w:r w:rsidR="00BE7C1E">
        <w:t>2.2</w:t>
      </w:r>
      <w:r w:rsidRPr="004D5B3D">
        <w:fldChar w:fldCharType="end"/>
      </w:r>
      <w:r w:rsidRPr="004D5B3D">
        <w:t xml:space="preserve">, resulting from the change to the Rate of Effort, the Contractor shall provide the same supporting documentation required under clause </w:t>
      </w:r>
      <w:r w:rsidRPr="004D5B3D">
        <w:fldChar w:fldCharType="begin"/>
      </w:r>
      <w:r w:rsidRPr="004D5B3D">
        <w:instrText xml:space="preserve"> REF _Ref42359935 \r \h  \* MERGEFORMAT </w:instrText>
      </w:r>
      <w:r w:rsidRPr="004D5B3D">
        <w:fldChar w:fldCharType="separate"/>
      </w:r>
      <w:r w:rsidR="00BE7C1E">
        <w:t>2.2.3</w:t>
      </w:r>
      <w:r w:rsidRPr="004D5B3D">
        <w:fldChar w:fldCharType="end"/>
      </w:r>
      <w:r w:rsidRPr="004D5B3D">
        <w:t xml:space="preserve"> to justify this position, unless otherwise agreed by the Commonwealth Representative.</w:t>
      </w:r>
      <w:bookmarkEnd w:id="86"/>
    </w:p>
    <w:p w14:paraId="11B9EE65" w14:textId="77777777" w:rsidR="009A46F3" w:rsidRPr="004D5B3D" w:rsidRDefault="009A46F3" w:rsidP="000434F9">
      <w:pPr>
        <w:pStyle w:val="SOWHL2-ASDEFCON"/>
      </w:pPr>
      <w:bookmarkStart w:id="87" w:name="_Ref180296568"/>
      <w:bookmarkStart w:id="88" w:name="_Toc247012103"/>
      <w:bookmarkStart w:id="89" w:name="_Toc279747645"/>
      <w:bookmarkStart w:id="90" w:name="_Toc65491146"/>
      <w:bookmarkStart w:id="91" w:name="_Toc164261494"/>
      <w:bookmarkStart w:id="92" w:name="_Ref19003947"/>
      <w:bookmarkStart w:id="93" w:name="_Toc20990253"/>
      <w:bookmarkStart w:id="94" w:name="_Toc31160389"/>
      <w:bookmarkStart w:id="95" w:name="_Toc34132114"/>
      <w:bookmarkStart w:id="96" w:name="_Toc34982343"/>
      <w:bookmarkStart w:id="97" w:name="_Toc47516724"/>
      <w:bookmarkStart w:id="98" w:name="_Toc55612959"/>
      <w:r w:rsidRPr="004D5B3D">
        <w:t>Data Management System (</w:t>
      </w:r>
      <w:r w:rsidR="00BA251F">
        <w:t>Core</w:t>
      </w:r>
      <w:r w:rsidRPr="004D5B3D">
        <w:t>)</w:t>
      </w:r>
      <w:bookmarkEnd w:id="87"/>
      <w:bookmarkEnd w:id="88"/>
      <w:bookmarkEnd w:id="89"/>
      <w:bookmarkEnd w:id="90"/>
      <w:bookmarkEnd w:id="91"/>
    </w:p>
    <w:p w14:paraId="24FB6113" w14:textId="77777777" w:rsidR="009A46F3" w:rsidRPr="004D5B3D" w:rsidRDefault="009A46F3" w:rsidP="000434F9">
      <w:pPr>
        <w:pStyle w:val="SOWHL3-ASDEFCON"/>
      </w:pPr>
      <w:bookmarkStart w:id="99" w:name="_Ref183586209"/>
      <w:bookmarkStart w:id="100" w:name="_Ref385497872"/>
      <w:r w:rsidRPr="004D5B3D">
        <w:t>DMS Objectives</w:t>
      </w:r>
      <w:bookmarkEnd w:id="99"/>
      <w:r w:rsidRPr="004D5B3D">
        <w:t xml:space="preserve"> (Core)</w:t>
      </w:r>
      <w:bookmarkEnd w:id="100"/>
    </w:p>
    <w:p w14:paraId="5AC7DB36" w14:textId="77777777" w:rsidR="009A46F3" w:rsidRPr="004D5B3D" w:rsidRDefault="009A46F3" w:rsidP="000434F9">
      <w:pPr>
        <w:pStyle w:val="SOWTL4-ASDEFCON"/>
      </w:pPr>
      <w:r w:rsidRPr="004D5B3D">
        <w:t>The Contractor acknowledges that the objectives associated with implementing a Data Management System (DMS) are to achieve:</w:t>
      </w:r>
    </w:p>
    <w:p w14:paraId="40318122" w14:textId="77777777" w:rsidR="003E418B" w:rsidRDefault="009A46F3" w:rsidP="00DE6B43">
      <w:pPr>
        <w:pStyle w:val="SOWSubL1-ASDEFCON"/>
      </w:pPr>
      <w:r w:rsidRPr="004D5B3D">
        <w:t>reduced paperwork through the electronic exchange of data</w:t>
      </w:r>
      <w:r w:rsidR="003E418B">
        <w:t>;</w:t>
      </w:r>
    </w:p>
    <w:p w14:paraId="4633B903" w14:textId="77777777" w:rsidR="00EB6B6C" w:rsidRDefault="003E418B" w:rsidP="00DE6B43">
      <w:pPr>
        <w:pStyle w:val="SOWSubL1-ASDEFCON"/>
      </w:pPr>
      <w:r>
        <w:t>access to data through</w:t>
      </w:r>
      <w:r w:rsidR="009A46F3" w:rsidRPr="004D5B3D">
        <w:t xml:space="preserve"> the use of a virtual work environment;</w:t>
      </w:r>
    </w:p>
    <w:p w14:paraId="494D82C1" w14:textId="77777777" w:rsidR="00EB6B6C" w:rsidRDefault="009A46F3" w:rsidP="00DE6B43">
      <w:pPr>
        <w:pStyle w:val="SOWSubL1-ASDEFCON"/>
      </w:pPr>
      <w:r w:rsidRPr="004D5B3D">
        <w:t>reduced delivery times and shorter cycle times for processing the data</w:t>
      </w:r>
      <w:r w:rsidR="003E418B">
        <w:t xml:space="preserve"> items</w:t>
      </w:r>
      <w:r w:rsidRPr="004D5B3D">
        <w:t>; and</w:t>
      </w:r>
    </w:p>
    <w:p w14:paraId="3D9DF7B6" w14:textId="77777777" w:rsidR="009A46F3" w:rsidRPr="004D5B3D" w:rsidRDefault="009A46F3" w:rsidP="00DE6B43">
      <w:pPr>
        <w:pStyle w:val="SOWSubL1-ASDEFCON"/>
      </w:pPr>
      <w:r w:rsidRPr="004D5B3D">
        <w:t>reduced risk through enhanced access to data.</w:t>
      </w:r>
    </w:p>
    <w:p w14:paraId="7034D389" w14:textId="77777777" w:rsidR="009A46F3" w:rsidRPr="004D5B3D" w:rsidRDefault="009A46F3" w:rsidP="000434F9">
      <w:pPr>
        <w:pStyle w:val="SOWTL4-ASDEFCON"/>
      </w:pPr>
      <w:r w:rsidRPr="004D5B3D">
        <w:t xml:space="preserve">The Contractor </w:t>
      </w:r>
      <w:r w:rsidR="00B15A84">
        <w:t xml:space="preserve">further </w:t>
      </w:r>
      <w:r w:rsidRPr="004D5B3D">
        <w:t>acknowledges that the reliability, responsiveness and ease-of-use of the DMS and the timeliness for uploading data onto the DMS are critical to the operational effectiveness of the Commonwealth support office.</w:t>
      </w:r>
    </w:p>
    <w:p w14:paraId="35A4277B" w14:textId="77777777" w:rsidR="009A46F3" w:rsidRPr="004D5B3D" w:rsidRDefault="009A46F3" w:rsidP="000434F9">
      <w:pPr>
        <w:pStyle w:val="SOWHL3-ASDEFCON"/>
      </w:pPr>
      <w:r w:rsidRPr="004D5B3D">
        <w:t>DMS General Requirements (Core)</w:t>
      </w:r>
    </w:p>
    <w:p w14:paraId="758B6522" w14:textId="2A4B92C0" w:rsidR="009A46F3" w:rsidRPr="004D5B3D" w:rsidRDefault="009A46F3" w:rsidP="002A744A">
      <w:pPr>
        <w:pStyle w:val="NoteToTenderers-ASDEFCON"/>
      </w:pPr>
      <w:r w:rsidRPr="004D5B3D">
        <w:t>Note</w:t>
      </w:r>
      <w:r w:rsidR="003651F5">
        <w:t xml:space="preserve"> to tenderers</w:t>
      </w:r>
      <w:r w:rsidRPr="004D5B3D">
        <w:t xml:space="preserve">:  </w:t>
      </w:r>
      <w:r w:rsidR="005602F0">
        <w:t>A</w:t>
      </w:r>
      <w:r w:rsidRPr="004D5B3D">
        <w:t xml:space="preserve"> DMS</w:t>
      </w:r>
      <w:r w:rsidR="005602F0">
        <w:t xml:space="preserve"> may be implemented as a web portal or shared access information system / ‘secure cloud’ service</w:t>
      </w:r>
      <w:r w:rsidRPr="004D5B3D">
        <w:t>.</w:t>
      </w:r>
    </w:p>
    <w:p w14:paraId="7FB3C62E" w14:textId="6B6D36A5" w:rsidR="009A46F3" w:rsidRPr="004D5B3D" w:rsidRDefault="009A46F3" w:rsidP="000434F9">
      <w:pPr>
        <w:pStyle w:val="NoteToDrafters-ASDEFCON"/>
      </w:pPr>
      <w:r w:rsidRPr="004D5B3D">
        <w:t xml:space="preserve">Note to drafters:  Amend the following list of data to suit the specific </w:t>
      </w:r>
      <w:r w:rsidR="002A5C47">
        <w:t>needs</w:t>
      </w:r>
      <w:r w:rsidR="002A5C47" w:rsidRPr="004D5B3D">
        <w:t xml:space="preserve"> </w:t>
      </w:r>
      <w:r w:rsidRPr="004D5B3D">
        <w:t>of the Contract.</w:t>
      </w:r>
      <w:r w:rsidR="00E03777">
        <w:t xml:space="preserve">  Access to the WHSMS is ‘core’ </w:t>
      </w:r>
      <w:r w:rsidR="00461F1B">
        <w:t xml:space="preserve">in order </w:t>
      </w:r>
      <w:r w:rsidR="00411C7E">
        <w:t>to enable</w:t>
      </w:r>
      <w:r w:rsidR="00E03777">
        <w:t xml:space="preserve"> the Commonwealth </w:t>
      </w:r>
      <w:r w:rsidR="00411C7E">
        <w:t>to fulfil its</w:t>
      </w:r>
      <w:r w:rsidR="00E03777">
        <w:t xml:space="preserve"> WHS obligations.</w:t>
      </w:r>
    </w:p>
    <w:p w14:paraId="2EC6C43B" w14:textId="2287250C" w:rsidR="009A46F3" w:rsidRPr="004D5B3D" w:rsidRDefault="009A46F3" w:rsidP="000434F9">
      <w:pPr>
        <w:pStyle w:val="SOWTL4-ASDEFCON"/>
      </w:pPr>
      <w:r w:rsidRPr="004D5B3D">
        <w:t>The Contractor shall develop, implement and maintain a DMS to provide on</w:t>
      </w:r>
      <w:r w:rsidR="00F92C18">
        <w:t>-</w:t>
      </w:r>
      <w:r w:rsidRPr="004D5B3D">
        <w:t xml:space="preserve">line access to </w:t>
      </w:r>
      <w:r w:rsidR="003B195D">
        <w:t xml:space="preserve">the following </w:t>
      </w:r>
      <w:r w:rsidRPr="004D5B3D">
        <w:t xml:space="preserve">Contract data </w:t>
      </w:r>
      <w:r w:rsidR="003651F5" w:rsidRPr="004020CF">
        <w:t>including applicable data within the identified management systems</w:t>
      </w:r>
      <w:r w:rsidR="003651F5" w:rsidRPr="004D5B3D">
        <w:t xml:space="preserve"> </w:t>
      </w:r>
      <w:r w:rsidRPr="004D5B3D">
        <w:t>(</w:t>
      </w:r>
      <w:r w:rsidR="00F069DF">
        <w:t>‘</w:t>
      </w:r>
      <w:r w:rsidRPr="004D5B3D">
        <w:t>DMS Contract Data</w:t>
      </w:r>
      <w:r w:rsidR="00F069DF">
        <w:t>’</w:t>
      </w:r>
      <w:r w:rsidRPr="004D5B3D">
        <w:t>):</w:t>
      </w:r>
    </w:p>
    <w:p w14:paraId="1A62C61B" w14:textId="77777777" w:rsidR="009A46F3" w:rsidRDefault="009A46F3" w:rsidP="00DE6B43">
      <w:pPr>
        <w:pStyle w:val="SOWSubL1-ASDEFCON"/>
      </w:pPr>
      <w:r w:rsidRPr="004D5B3D">
        <w:t xml:space="preserve">all data items identified in the </w:t>
      </w:r>
      <w:r w:rsidR="00361416">
        <w:t>Contract Data Requirement</w:t>
      </w:r>
      <w:r w:rsidR="00796983">
        <w:t>s</w:t>
      </w:r>
      <w:r w:rsidR="00361416">
        <w:t xml:space="preserve"> List (</w:t>
      </w:r>
      <w:r w:rsidRPr="004D5B3D">
        <w:t>CDRL</w:t>
      </w:r>
      <w:r w:rsidR="00361416">
        <w:t>)</w:t>
      </w:r>
      <w:r w:rsidRPr="004D5B3D">
        <w:t xml:space="preserve"> for delivery via the DMS;</w:t>
      </w:r>
    </w:p>
    <w:p w14:paraId="5A56B5E6" w14:textId="2AF0FA92" w:rsidR="003E418B" w:rsidRPr="004D5B3D" w:rsidRDefault="003E418B" w:rsidP="00DE6B43">
      <w:pPr>
        <w:pStyle w:val="SOWSubL1-ASDEFCON"/>
      </w:pPr>
      <w:r w:rsidRPr="004D5B3D">
        <w:t xml:space="preserve">the Risk Register required under clause </w:t>
      </w:r>
      <w:r>
        <w:fldChar w:fldCharType="begin"/>
      </w:r>
      <w:r>
        <w:instrText xml:space="preserve"> REF _Ref377024714 \r \h </w:instrText>
      </w:r>
      <w:r w:rsidR="00DE6B43">
        <w:instrText xml:space="preserve"> \* MERGEFORMAT </w:instrText>
      </w:r>
      <w:r>
        <w:fldChar w:fldCharType="separate"/>
      </w:r>
      <w:r w:rsidR="00BE7C1E">
        <w:t>3.7</w:t>
      </w:r>
      <w:r>
        <w:fldChar w:fldCharType="end"/>
      </w:r>
      <w:r w:rsidRPr="004D5B3D">
        <w:t>;</w:t>
      </w:r>
    </w:p>
    <w:p w14:paraId="4B8D2C52" w14:textId="44A71FFA" w:rsidR="003E418B" w:rsidRPr="004D5B3D" w:rsidRDefault="003E418B" w:rsidP="00DE6B43">
      <w:pPr>
        <w:pStyle w:val="SOWSubL1-ASDEFCON"/>
      </w:pPr>
      <w:r w:rsidRPr="004D5B3D">
        <w:t xml:space="preserve">the Issue Register required under clause </w:t>
      </w:r>
      <w:r w:rsidR="002A15B3">
        <w:fldChar w:fldCharType="begin"/>
      </w:r>
      <w:r w:rsidR="002A15B3">
        <w:instrText xml:space="preserve"> REF _Ref519488318 \r \h </w:instrText>
      </w:r>
      <w:r w:rsidR="002A15B3">
        <w:fldChar w:fldCharType="separate"/>
      </w:r>
      <w:r w:rsidR="00BE7C1E">
        <w:t>3.8</w:t>
      </w:r>
      <w:r w:rsidR="002A15B3">
        <w:fldChar w:fldCharType="end"/>
      </w:r>
      <w:r w:rsidRPr="004D5B3D">
        <w:t>;</w:t>
      </w:r>
    </w:p>
    <w:p w14:paraId="01EA119F" w14:textId="77777777" w:rsidR="009A46F3" w:rsidRDefault="009A46F3" w:rsidP="00DE6B43">
      <w:pPr>
        <w:pStyle w:val="SOWSubL1-ASDEFCON"/>
      </w:pPr>
      <w:r w:rsidRPr="004D5B3D">
        <w:t xml:space="preserve">the Quality Management System </w:t>
      </w:r>
      <w:r w:rsidR="003E418B">
        <w:t xml:space="preserve">(QMS) </w:t>
      </w:r>
      <w:r w:rsidRPr="004D5B3D">
        <w:t>procedures applicable to the Contract;</w:t>
      </w:r>
    </w:p>
    <w:p w14:paraId="0BB2AD59" w14:textId="6124EC82" w:rsidR="003E418B" w:rsidRDefault="003E418B" w:rsidP="00DE6B43">
      <w:pPr>
        <w:pStyle w:val="SOWSubL1-ASDEFCON"/>
      </w:pPr>
      <w:r w:rsidRPr="004D5B3D">
        <w:t xml:space="preserve">the Technical Data management system required under clause </w:t>
      </w:r>
      <w:r w:rsidRPr="004D5B3D">
        <w:fldChar w:fldCharType="begin"/>
      </w:r>
      <w:r w:rsidRPr="004D5B3D">
        <w:instrText xml:space="preserve"> REF _Ref260236297 \r \h </w:instrText>
      </w:r>
      <w:r>
        <w:instrText xml:space="preserve"> \* MERGEFORMAT </w:instrText>
      </w:r>
      <w:r w:rsidRPr="004D5B3D">
        <w:fldChar w:fldCharType="separate"/>
      </w:r>
      <w:r w:rsidR="00BE7C1E">
        <w:t>9.2.7</w:t>
      </w:r>
      <w:r w:rsidRPr="004D5B3D">
        <w:fldChar w:fldCharType="end"/>
      </w:r>
      <w:r w:rsidRPr="004D5B3D">
        <w:t>;</w:t>
      </w:r>
    </w:p>
    <w:p w14:paraId="60B0E5BB" w14:textId="77777777" w:rsidR="009D3C63" w:rsidRDefault="009D3C63" w:rsidP="00DE6B43">
      <w:pPr>
        <w:pStyle w:val="SOWSubL1-ASDEFCON"/>
      </w:pPr>
      <w:r>
        <w:t xml:space="preserve">all Authorisations required to be held by the Contractor for the </w:t>
      </w:r>
      <w:r w:rsidR="003E418B">
        <w:t>Contract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E418B" w14:paraId="40B7B4DF" w14:textId="77777777" w:rsidTr="003E418B">
        <w:tc>
          <w:tcPr>
            <w:tcW w:w="9287" w:type="dxa"/>
            <w:shd w:val="clear" w:color="auto" w:fill="auto"/>
          </w:tcPr>
          <w:p w14:paraId="7D6A22D1" w14:textId="77777777" w:rsidR="003E418B" w:rsidRDefault="003E418B" w:rsidP="000434F9">
            <w:pPr>
              <w:pStyle w:val="ASDEFCONOption"/>
            </w:pPr>
            <w:r>
              <w:t xml:space="preserve">Option: </w:t>
            </w:r>
            <w:r w:rsidR="008D552A">
              <w:t xml:space="preserve"> </w:t>
            </w:r>
            <w:r w:rsidRPr="004F6CC7">
              <w:rPr>
                <w:rFonts w:eastAsia="Calibri"/>
              </w:rPr>
              <w:t>Include the following clause when an ENVMS is required</w:t>
            </w:r>
            <w:r>
              <w:rPr>
                <w:rFonts w:eastAsia="Calibri"/>
              </w:rPr>
              <w:t>.</w:t>
            </w:r>
          </w:p>
          <w:p w14:paraId="6BC6B26B" w14:textId="631D9760" w:rsidR="003E418B" w:rsidRDefault="003E418B" w:rsidP="003651F5">
            <w:pPr>
              <w:pStyle w:val="SOWSubL1-ASDEFCON"/>
            </w:pPr>
            <w:r>
              <w:t xml:space="preserve">the Environmental Management System (ENVMS) required </w:t>
            </w:r>
            <w:r w:rsidR="003651F5">
              <w:t xml:space="preserve">under </w:t>
            </w:r>
            <w:r>
              <w:t xml:space="preserve">clause </w:t>
            </w:r>
            <w:r>
              <w:fldChar w:fldCharType="begin"/>
            </w:r>
            <w:r>
              <w:instrText xml:space="preserve"> REF _Ref300842637 \r \h </w:instrText>
            </w:r>
            <w:r>
              <w:fldChar w:fldCharType="separate"/>
            </w:r>
            <w:r w:rsidR="00BE7C1E">
              <w:t>12.2.2</w:t>
            </w:r>
            <w:r>
              <w:fldChar w:fldCharType="end"/>
            </w:r>
            <w:r>
              <w:t>;</w:t>
            </w:r>
          </w:p>
        </w:tc>
      </w:tr>
    </w:tbl>
    <w:p w14:paraId="74C7E5EE" w14:textId="540489A2" w:rsidR="00BA251F" w:rsidRPr="00257181" w:rsidRDefault="00176E36" w:rsidP="00257181">
      <w:pPr>
        <w:pStyle w:val="SOWSubL1-ASDEFCON"/>
        <w:rPr>
          <w:lang w:eastAsia="en-AU"/>
        </w:rPr>
      </w:pPr>
      <w:r>
        <w:t xml:space="preserve">the </w:t>
      </w:r>
      <w:r w:rsidR="003B195D">
        <w:t xml:space="preserve">Work Health and Safety </w:t>
      </w:r>
      <w:r w:rsidR="00806CED">
        <w:t>Management System (</w:t>
      </w:r>
      <w:r w:rsidR="00D201E3">
        <w:t>WHSMS</w:t>
      </w:r>
      <w:r w:rsidR="00806CED">
        <w:t>)</w:t>
      </w:r>
      <w:r w:rsidR="00D201E3">
        <w:t xml:space="preserve"> required </w:t>
      </w:r>
      <w:r w:rsidR="003651F5">
        <w:t xml:space="preserve">under </w:t>
      </w:r>
      <w:r w:rsidR="00D201E3">
        <w:t xml:space="preserve">clause </w:t>
      </w:r>
      <w:r w:rsidR="006E1B32">
        <w:fldChar w:fldCharType="begin"/>
      </w:r>
      <w:r w:rsidR="006E1B32">
        <w:instrText xml:space="preserve"> REF _Ref505581513 \r \h </w:instrText>
      </w:r>
      <w:r w:rsidR="006E1B32">
        <w:fldChar w:fldCharType="separate"/>
      </w:r>
      <w:r w:rsidR="00BE7C1E">
        <w:t>12.3.3</w:t>
      </w:r>
      <w:r w:rsidR="006E1B32">
        <w:fldChar w:fldCharType="end"/>
      </w:r>
      <w:r w:rsidR="00BA251F">
        <w:t>;</w:t>
      </w:r>
    </w:p>
    <w:p w14:paraId="160EFB0B" w14:textId="02A84DF9" w:rsidR="009A46F3" w:rsidRPr="004D5B3D" w:rsidRDefault="009A46F3" w:rsidP="00DE6B43">
      <w:pPr>
        <w:pStyle w:val="SOWSubL1-ASDEFCON"/>
      </w:pPr>
      <w:r w:rsidRPr="004D5B3D">
        <w:lastRenderedPageBreak/>
        <w:t xml:space="preserve">the model </w:t>
      </w:r>
      <w:r w:rsidR="00712B92">
        <w:t>of Total Cost of Ownership</w:t>
      </w:r>
      <w:r w:rsidR="002155C5">
        <w:t xml:space="preserve"> (TCO)</w:t>
      </w:r>
      <w:r w:rsidR="00AA783C">
        <w:t>, or data transfer files for the model, as</w:t>
      </w:r>
      <w:r w:rsidR="00712B92">
        <w:t xml:space="preserve"> </w:t>
      </w:r>
      <w:r w:rsidRPr="004D5B3D">
        <w:t xml:space="preserve">required under clause </w:t>
      </w:r>
      <w:r w:rsidR="00F14D0B">
        <w:fldChar w:fldCharType="begin"/>
      </w:r>
      <w:r w:rsidR="00F14D0B">
        <w:instrText xml:space="preserve"> REF _Ref356564285 \r \h </w:instrText>
      </w:r>
      <w:r w:rsidR="00DE6B43">
        <w:instrText xml:space="preserve"> \* MERGEFORMAT </w:instrText>
      </w:r>
      <w:r w:rsidR="00F14D0B">
        <w:fldChar w:fldCharType="separate"/>
      </w:r>
      <w:r w:rsidR="00BE7C1E">
        <w:t>13.4</w:t>
      </w:r>
      <w:r w:rsidR="00F14D0B">
        <w:fldChar w:fldCharType="end"/>
      </w:r>
      <w:r w:rsidRPr="004D5B3D">
        <w:t>;</w:t>
      </w:r>
    </w:p>
    <w:p w14:paraId="57C181BA" w14:textId="23A6DBD9" w:rsidR="003B195D" w:rsidRDefault="00DF52F8" w:rsidP="00DE6B43">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sidR="001D66E4">
        <w:rPr>
          <w:noProof/>
        </w:rPr>
        <w:t>[...DRAFTER TO INSERT...]</w:t>
      </w:r>
      <w:r>
        <w:fldChar w:fldCharType="end"/>
      </w:r>
      <w:r w:rsidR="003B195D">
        <w:t>; and</w:t>
      </w:r>
    </w:p>
    <w:p w14:paraId="359AA745" w14:textId="392491E4" w:rsidR="009A46F3" w:rsidRPr="004D5B3D" w:rsidRDefault="003B195D" w:rsidP="00DE6B43">
      <w:pPr>
        <w:pStyle w:val="SOWSubL1-ASDEFCON"/>
      </w:pPr>
      <w:r>
        <w:t xml:space="preserve">other Contract-related </w:t>
      </w:r>
      <w:r w:rsidR="007A1AAF">
        <w:t>Technical Data and Contract Material</w:t>
      </w:r>
      <w:r w:rsidR="008C1EB7">
        <w:t>,</w:t>
      </w:r>
      <w:r w:rsidR="00C11059">
        <w:t xml:space="preserve"> </w:t>
      </w:r>
      <w:r>
        <w:t>as agreed between the Contractor and the Commonwealth Representative</w:t>
      </w:r>
      <w:r w:rsidR="009A46F3" w:rsidRPr="004D5B3D">
        <w:t>.</w:t>
      </w:r>
    </w:p>
    <w:p w14:paraId="090FCEB9" w14:textId="4AFDA2AE" w:rsidR="00FB6437" w:rsidRDefault="00296713" w:rsidP="000434F9">
      <w:pPr>
        <w:pStyle w:val="SOWTL4-ASDEFCON"/>
      </w:pPr>
      <w:r>
        <w:t>DMS Contract Data</w:t>
      </w:r>
      <w:r w:rsidR="00422882">
        <w:t xml:space="preserve"> that is</w:t>
      </w:r>
      <w:r>
        <w:t xml:space="preserve"> required to be delivered under the Contract is deemed to have been delivered </w:t>
      </w:r>
      <w:r w:rsidR="007A1AAF">
        <w:t xml:space="preserve">when delivered </w:t>
      </w:r>
      <w:r w:rsidR="004D45EC">
        <w:t xml:space="preserve">in accordance with </w:t>
      </w:r>
      <w:r w:rsidR="007A1AAF">
        <w:t>clause 5.14 of the</w:t>
      </w:r>
      <w:r w:rsidR="001E1095">
        <w:t xml:space="preserve"> COC</w:t>
      </w:r>
      <w:r w:rsidR="00422882">
        <w:t>.</w:t>
      </w:r>
    </w:p>
    <w:p w14:paraId="3E7A3BB7" w14:textId="2C483A24" w:rsidR="009A46F3" w:rsidRPr="004D5B3D" w:rsidRDefault="009A46F3" w:rsidP="000434F9">
      <w:pPr>
        <w:pStyle w:val="NoteToDrafters-ASDEFCON"/>
      </w:pPr>
      <w:r w:rsidRPr="004D5B3D">
        <w:t xml:space="preserve">Note to drafters:  </w:t>
      </w:r>
      <w:r w:rsidR="00455054" w:rsidRPr="004D5B3D">
        <w:t xml:space="preserve">Personnel </w:t>
      </w:r>
      <w:r w:rsidR="00455054">
        <w:t>needing DMS access will depend</w:t>
      </w:r>
      <w:r w:rsidRPr="004D5B3D">
        <w:t xml:space="preserve"> upon the </w:t>
      </w:r>
      <w:r w:rsidR="00455054">
        <w:t>scope of</w:t>
      </w:r>
      <w:r w:rsidRPr="004D5B3D">
        <w:t xml:space="preserve"> DMS</w:t>
      </w:r>
      <w:r w:rsidR="00455054">
        <w:t xml:space="preserve"> </w:t>
      </w:r>
      <w:r w:rsidR="005E6EC6">
        <w:t>Contract D</w:t>
      </w:r>
      <w:r w:rsidR="00455054">
        <w:t>ata.</w:t>
      </w:r>
      <w:r w:rsidRPr="004D5B3D">
        <w:t xml:space="preserve"> </w:t>
      </w:r>
      <w:r w:rsidR="00C12A66">
        <w:t xml:space="preserve"> </w:t>
      </w:r>
      <w:r w:rsidR="00F224A1">
        <w:t>The</w:t>
      </w:r>
      <w:r w:rsidR="00455054" w:rsidRPr="004D5B3D">
        <w:t xml:space="preserve"> </w:t>
      </w:r>
      <w:r w:rsidR="00455054">
        <w:t xml:space="preserve">number </w:t>
      </w:r>
      <w:r w:rsidRPr="004D5B3D">
        <w:t xml:space="preserve">of personnel </w:t>
      </w:r>
      <w:r w:rsidR="00455054">
        <w:t>will help to</w:t>
      </w:r>
      <w:r w:rsidRPr="004D5B3D">
        <w:t xml:space="preserve"> scope Contractor obligations under clause</w:t>
      </w:r>
      <w:r w:rsidR="00455054">
        <w:t>s</w:t>
      </w:r>
      <w:r w:rsidR="00F224A1">
        <w:t xml:space="preserve"> </w:t>
      </w:r>
      <w:r w:rsidR="00F224A1">
        <w:fldChar w:fldCharType="begin"/>
      </w:r>
      <w:r w:rsidR="00F224A1">
        <w:instrText xml:space="preserve"> REF _Ref158010418 \r \h </w:instrText>
      </w:r>
      <w:r w:rsidR="00F224A1">
        <w:fldChar w:fldCharType="separate"/>
      </w:r>
      <w:r w:rsidR="001D4C96">
        <w:t>2.3.3</w:t>
      </w:r>
      <w:r w:rsidR="00F224A1">
        <w:fldChar w:fldCharType="end"/>
      </w:r>
      <w:r w:rsidR="00F224A1">
        <w:t xml:space="preserve"> </w:t>
      </w:r>
      <w:r w:rsidR="00455054">
        <w:t xml:space="preserve">and </w:t>
      </w:r>
      <w:r w:rsidR="00455054">
        <w:fldChar w:fldCharType="begin"/>
      </w:r>
      <w:r w:rsidR="00455054">
        <w:instrText xml:space="preserve"> REF _Ref494453136 \r \h </w:instrText>
      </w:r>
      <w:r w:rsidR="00455054">
        <w:fldChar w:fldCharType="separate"/>
      </w:r>
      <w:r w:rsidR="00BE7C1E">
        <w:t>2.3.4</w:t>
      </w:r>
      <w:r w:rsidR="00455054">
        <w:fldChar w:fldCharType="end"/>
      </w:r>
      <w:r w:rsidRPr="004D5B3D">
        <w:t xml:space="preserve">.  </w:t>
      </w:r>
      <w:r w:rsidR="00455054">
        <w:t>P</w:t>
      </w:r>
      <w:r w:rsidRPr="004D5B3D">
        <w:t xml:space="preserve">ersonnel numbers </w:t>
      </w:r>
      <w:r w:rsidR="00455054">
        <w:t>should</w:t>
      </w:r>
      <w:r w:rsidRPr="004D5B3D">
        <w:t xml:space="preserve"> include all access requirements envisaged for the </w:t>
      </w:r>
      <w:r w:rsidR="00426B50">
        <w:t>Term</w:t>
      </w:r>
      <w:r w:rsidRPr="004D5B3D">
        <w:t>.</w:t>
      </w:r>
    </w:p>
    <w:p w14:paraId="7251B145" w14:textId="77777777" w:rsidR="009A46F3" w:rsidRPr="004D5B3D" w:rsidRDefault="009A46F3" w:rsidP="000434F9">
      <w:pPr>
        <w:pStyle w:val="SOWTL4-ASDEFCON"/>
      </w:pPr>
      <w:bookmarkStart w:id="101" w:name="_Ref441237636"/>
      <w:r w:rsidRPr="004D5B3D">
        <w:t>The Contractor shall provide the following personnel (</w:t>
      </w:r>
      <w:r w:rsidR="000B7065">
        <w:t>‘</w:t>
      </w:r>
      <w:r w:rsidRPr="004D5B3D">
        <w:t>Commonwealth Authorised Users</w:t>
      </w:r>
      <w:r w:rsidR="000B7065">
        <w:t>’</w:t>
      </w:r>
      <w:r w:rsidRPr="004D5B3D">
        <w:t>) with access to the DMS:</w:t>
      </w:r>
      <w:bookmarkEnd w:id="101"/>
    </w:p>
    <w:p w14:paraId="430AA372" w14:textId="77777777" w:rsidR="009A46F3" w:rsidRPr="004D5B3D" w:rsidRDefault="009A46F3" w:rsidP="00DE6B43">
      <w:pPr>
        <w:pStyle w:val="SOWSubL1-ASDEFCON"/>
      </w:pPr>
      <w:r w:rsidRPr="004D5B3D">
        <w:t>the Commonwealth Representative;</w:t>
      </w:r>
    </w:p>
    <w:p w14:paraId="0A2D1E2A" w14:textId="77777777" w:rsidR="00274EF1" w:rsidRDefault="00274EF1" w:rsidP="00DE6B43">
      <w:pPr>
        <w:pStyle w:val="SOWSubL1-ASDEFCON"/>
      </w:pPr>
      <w:r w:rsidRPr="004D5B3D">
        <w:t>all Resident Personnel</w:t>
      </w:r>
      <w:r>
        <w:t>;</w:t>
      </w:r>
      <w:r w:rsidRPr="004D5B3D">
        <w:t xml:space="preserve"> </w:t>
      </w:r>
      <w:r>
        <w:t>and</w:t>
      </w:r>
    </w:p>
    <w:p w14:paraId="7FEAEB40" w14:textId="05A56882" w:rsidR="009A46F3" w:rsidRPr="004D5B3D" w:rsidRDefault="00DF52F8" w:rsidP="00DE6B43">
      <w:pPr>
        <w:pStyle w:val="SOWSubL1-ASDEFCON"/>
      </w:pPr>
      <w:r>
        <w:fldChar w:fldCharType="begin">
          <w:ffData>
            <w:name w:val=""/>
            <w:enabled/>
            <w:calcOnExit w:val="0"/>
            <w:textInput>
              <w:default w:val="[...INSERT NUMBER...]"/>
            </w:textInput>
          </w:ffData>
        </w:fldChar>
      </w:r>
      <w:r>
        <w:instrText xml:space="preserve"> FORMTEXT </w:instrText>
      </w:r>
      <w:r>
        <w:fldChar w:fldCharType="separate"/>
      </w:r>
      <w:r w:rsidR="001D66E4">
        <w:rPr>
          <w:noProof/>
        </w:rPr>
        <w:t>[...INSERT NUMBER...]</w:t>
      </w:r>
      <w:r>
        <w:fldChar w:fldCharType="end"/>
      </w:r>
      <w:r w:rsidR="00274EF1">
        <w:t xml:space="preserve"> </w:t>
      </w:r>
      <w:r w:rsidR="009A46F3" w:rsidRPr="004D5B3D">
        <w:t xml:space="preserve">additional Commonwealth </w:t>
      </w:r>
      <w:r w:rsidR="00B15A84">
        <w:t>Personnel</w:t>
      </w:r>
      <w:r w:rsidR="00274EF1">
        <w:t xml:space="preserve"> nominated by the Commonwealth Representative</w:t>
      </w:r>
      <w:r w:rsidR="009A46F3" w:rsidRPr="004D5B3D">
        <w:t>.</w:t>
      </w:r>
    </w:p>
    <w:p w14:paraId="7E52ED0B" w14:textId="77777777" w:rsidR="009A46F3" w:rsidRPr="004D5B3D" w:rsidRDefault="009A46F3" w:rsidP="000434F9">
      <w:pPr>
        <w:pStyle w:val="SOWTL4-ASDEFCON"/>
      </w:pPr>
      <w:r w:rsidRPr="004D5B3D">
        <w:t>The Contractor may provide Subcontractors with access to the DMS.</w:t>
      </w:r>
    </w:p>
    <w:p w14:paraId="464E1229" w14:textId="53390746" w:rsidR="009C78F3" w:rsidRPr="004D5B3D" w:rsidRDefault="009C78F3" w:rsidP="009C78F3">
      <w:pPr>
        <w:pStyle w:val="NoteToDrafters-ASDEFCON"/>
      </w:pPr>
      <w:r w:rsidRPr="004D5B3D">
        <w:t xml:space="preserve">Note to drafters:  If the Contract </w:t>
      </w:r>
      <w:r w:rsidR="00A40EA4">
        <w:t>will have</w:t>
      </w:r>
      <w:r w:rsidRPr="004D5B3D">
        <w:t xml:space="preserve"> Resident Personnel, access to the DMS needs to be included in the terms of reference for the Resident Personnel at Attachment L.</w:t>
      </w:r>
    </w:p>
    <w:p w14:paraId="4E5CB4DC" w14:textId="77777777" w:rsidR="00781393" w:rsidRPr="004D5B3D" w:rsidRDefault="00781393" w:rsidP="00781393">
      <w:pPr>
        <w:pStyle w:val="SOWTL4-ASDEFCON"/>
      </w:pPr>
      <w:r w:rsidRPr="004D5B3D">
        <w:t>In addition to the DMS requirements for any Resident Personnel, the Contractor shall ensure that access to the DMS is provided to the Commonwealth Representative at the Contractor’s and Approved Subcontractors’ premises for the duration of any attendance by the Commonwealth Representative at these premises.</w:t>
      </w:r>
    </w:p>
    <w:p w14:paraId="55932B1F" w14:textId="77777777" w:rsidR="00D83966" w:rsidRPr="004D5B3D" w:rsidRDefault="00D83966" w:rsidP="000434F9">
      <w:pPr>
        <w:pStyle w:val="SOWHL3-ASDEFCON"/>
      </w:pPr>
      <w:bookmarkStart w:id="102" w:name="_Ref158010418"/>
      <w:r w:rsidRPr="004D5B3D">
        <w:t>DMS Implementation, Operation and Management (Core)</w:t>
      </w:r>
      <w:bookmarkEnd w:id="102"/>
    </w:p>
    <w:p w14:paraId="09EA1DE1" w14:textId="77777777" w:rsidR="005E6EC6" w:rsidRPr="00B875E2" w:rsidRDefault="005E6EC6" w:rsidP="000434F9">
      <w:pPr>
        <w:pStyle w:val="NoteToDrafters-ASDEFCON"/>
      </w:pPr>
      <w:r>
        <w:t>Note to drafters:  The following list may be amended to suit the needs of the Contract.</w:t>
      </w:r>
    </w:p>
    <w:p w14:paraId="7588FD81" w14:textId="32FF6FF6" w:rsidR="009A46F3" w:rsidRPr="004D5B3D" w:rsidRDefault="009A46F3" w:rsidP="00765FEF">
      <w:pPr>
        <w:pStyle w:val="SOWTL4-ASDEFCON"/>
      </w:pPr>
      <w:r w:rsidRPr="004D5B3D">
        <w:t xml:space="preserve">The Contractor shall implement a DMS that meets the objectives in clause </w:t>
      </w:r>
      <w:r w:rsidR="00F42A6E">
        <w:fldChar w:fldCharType="begin"/>
      </w:r>
      <w:r w:rsidR="00F42A6E">
        <w:instrText xml:space="preserve"> REF _Ref385497872 \r \h </w:instrText>
      </w:r>
      <w:r w:rsidR="00F42A6E">
        <w:fldChar w:fldCharType="separate"/>
      </w:r>
      <w:r w:rsidR="00BE7C1E">
        <w:t>2.3.1</w:t>
      </w:r>
      <w:r w:rsidR="00F42A6E">
        <w:fldChar w:fldCharType="end"/>
      </w:r>
      <w:r w:rsidRPr="004D5B3D">
        <w:t xml:space="preserve">. </w:t>
      </w:r>
      <w:r w:rsidR="008D552A">
        <w:t xml:space="preserve"> </w:t>
      </w:r>
      <w:r w:rsidRPr="004D5B3D">
        <w:t>In particular, the Contractor shall implement a DMS that:</w:t>
      </w:r>
    </w:p>
    <w:p w14:paraId="2372239E" w14:textId="77777777" w:rsidR="009A46F3" w:rsidRDefault="009A46F3" w:rsidP="00DE6B43">
      <w:pPr>
        <w:pStyle w:val="SOWSubL1-ASDEFCON"/>
      </w:pPr>
      <w:r w:rsidRPr="004D5B3D">
        <w:t>provides a controlled repository for all DMS Contract Data;</w:t>
      </w:r>
    </w:p>
    <w:p w14:paraId="6CCD31A6" w14:textId="77777777" w:rsidR="001B642B" w:rsidRPr="004D5B3D" w:rsidRDefault="001B642B" w:rsidP="00DE6B43">
      <w:pPr>
        <w:pStyle w:val="SOWSubL1-ASDEFCON"/>
      </w:pPr>
      <w:r>
        <w:t>protects DMS Contract Data against unauthorised access;</w:t>
      </w:r>
    </w:p>
    <w:p w14:paraId="16F69190" w14:textId="77777777" w:rsidR="009A46F3" w:rsidRPr="004D5B3D" w:rsidRDefault="009A46F3" w:rsidP="00DE6B43">
      <w:pPr>
        <w:pStyle w:val="SOWSubL1-ASDEFCON"/>
      </w:pPr>
      <w:r w:rsidRPr="004D5B3D">
        <w:t>caters for both classified and unclassified data;</w:t>
      </w:r>
    </w:p>
    <w:p w14:paraId="0C3AF64A" w14:textId="77777777" w:rsidR="009A46F3" w:rsidRPr="004D5B3D" w:rsidRDefault="009A46F3" w:rsidP="00DE6B43">
      <w:pPr>
        <w:pStyle w:val="SOWSubL1-ASDEFCON"/>
      </w:pPr>
      <w:r w:rsidRPr="004D5B3D">
        <w:t>provides on-line access to the DMS Contract Data in a timely manner for all Commonwealth Authorised Users</w:t>
      </w:r>
      <w:r w:rsidR="001B642B" w:rsidRPr="001B642B">
        <w:t xml:space="preserve"> </w:t>
      </w:r>
      <w:r w:rsidR="001B642B">
        <w:t>with the appropriate access rights</w:t>
      </w:r>
      <w:r w:rsidRPr="004D5B3D">
        <w:t>;</w:t>
      </w:r>
    </w:p>
    <w:p w14:paraId="4D073878" w14:textId="77777777" w:rsidR="009A46F3" w:rsidRPr="004D5B3D" w:rsidRDefault="009A46F3" w:rsidP="00DE6B43">
      <w:pPr>
        <w:pStyle w:val="SOWSubL1-ASDEFCON"/>
      </w:pPr>
      <w:r w:rsidRPr="004D5B3D">
        <w:t>enables all Commonwealth Authorised Users to access both the DMS and the DMS Contract Data at the same time;</w:t>
      </w:r>
    </w:p>
    <w:p w14:paraId="290E274A" w14:textId="77777777" w:rsidR="009A46F3" w:rsidRPr="00BB5265" w:rsidRDefault="009A46F3" w:rsidP="00DE6B43">
      <w:pPr>
        <w:pStyle w:val="SOWSubL1-ASDEFCON"/>
      </w:pPr>
      <w:r w:rsidRPr="00BB5265">
        <w:t xml:space="preserve">provides controls to limit access to DMS Contract Data that may be sensitive </w:t>
      </w:r>
      <w:r w:rsidR="00166043">
        <w:t xml:space="preserve">to </w:t>
      </w:r>
      <w:r w:rsidRPr="00BB5265">
        <w:t xml:space="preserve">certain parties (eg, </w:t>
      </w:r>
      <w:r w:rsidR="001B642B">
        <w:t>S</w:t>
      </w:r>
      <w:r w:rsidR="00C11059" w:rsidRPr="00BB5265">
        <w:t xml:space="preserve">ubcontractor </w:t>
      </w:r>
      <w:r w:rsidRPr="00BB5265">
        <w:t xml:space="preserve">access to </w:t>
      </w:r>
      <w:r w:rsidR="00C11059" w:rsidRPr="00BB5265">
        <w:t xml:space="preserve">Contractor </w:t>
      </w:r>
      <w:r w:rsidRPr="00BB5265">
        <w:t>performance data);</w:t>
      </w:r>
    </w:p>
    <w:p w14:paraId="1F06179A" w14:textId="77777777" w:rsidR="009A46F3" w:rsidRPr="004D5B3D" w:rsidRDefault="009A46F3" w:rsidP="00DE6B43">
      <w:pPr>
        <w:pStyle w:val="SOWSubL1-ASDEFCON"/>
      </w:pPr>
      <w:r w:rsidRPr="004D5B3D">
        <w:t>provides controls to prevent the Commonwealth Authorised Users from replacing or overwriting the Contractor’s delivered versions of DMS Contract Data;</w:t>
      </w:r>
    </w:p>
    <w:p w14:paraId="47C440FE" w14:textId="77777777" w:rsidR="009A46F3" w:rsidRPr="004D5B3D" w:rsidRDefault="009A46F3" w:rsidP="00DE6B43">
      <w:pPr>
        <w:pStyle w:val="SOWSubL1-ASDEFCON"/>
      </w:pPr>
      <w:r w:rsidRPr="004D5B3D">
        <w:t xml:space="preserve">where reasonably practicable, allows the DMS Contract Data to be downloaded by a Commonwealth Authorised User for further manipulation (including </w:t>
      </w:r>
      <w:r w:rsidR="00027AE7">
        <w:t xml:space="preserve">searching, </w:t>
      </w:r>
      <w:r w:rsidRPr="004D5B3D">
        <w:t>printing</w:t>
      </w:r>
      <w:r w:rsidR="00027AE7">
        <w:t xml:space="preserve"> and sorting of tabulated data</w:t>
      </w:r>
      <w:r w:rsidRPr="004D5B3D">
        <w:t>) in the native document format;</w:t>
      </w:r>
    </w:p>
    <w:p w14:paraId="4EFE2624" w14:textId="77777777" w:rsidR="009A46F3" w:rsidRPr="004D5B3D" w:rsidRDefault="009A46F3" w:rsidP="00DE6B43">
      <w:pPr>
        <w:pStyle w:val="SOWSubL1-ASDEFCON"/>
      </w:pPr>
      <w:r w:rsidRPr="004D5B3D">
        <w:t xml:space="preserve">provides access to both current and earlier versions of </w:t>
      </w:r>
      <w:r w:rsidR="005A39B1">
        <w:t>DMS Contract Data</w:t>
      </w:r>
      <w:r w:rsidRPr="004D5B3D">
        <w:t>;</w:t>
      </w:r>
    </w:p>
    <w:p w14:paraId="070A1311" w14:textId="77777777" w:rsidR="009A46F3" w:rsidRPr="004D5B3D" w:rsidRDefault="009A46F3" w:rsidP="00DE6B43">
      <w:pPr>
        <w:pStyle w:val="SOWSubL1-ASDEFCON"/>
      </w:pPr>
      <w:r w:rsidRPr="004D5B3D">
        <w:t xml:space="preserve">provides an index of DMS Contract Data, </w:t>
      </w:r>
      <w:r w:rsidR="00166043">
        <w:t>updated at least weekly</w:t>
      </w:r>
      <w:r w:rsidRPr="004D5B3D">
        <w:t xml:space="preserve">, with the index to </w:t>
      </w:r>
      <w:r w:rsidR="005A39B1">
        <w:t>include</w:t>
      </w:r>
      <w:r w:rsidR="005A39B1" w:rsidRPr="004D5B3D">
        <w:t xml:space="preserve"> </w:t>
      </w:r>
      <w:r w:rsidRPr="004D5B3D">
        <w:t xml:space="preserve">the CDRL Line Number or other </w:t>
      </w:r>
      <w:r w:rsidR="005A39B1">
        <w:t xml:space="preserve">applicable </w:t>
      </w:r>
      <w:r w:rsidRPr="004D5B3D">
        <w:t xml:space="preserve">reference number, title, issue, file name (as applicable), status (eg, working, draft submission, final submission, Approved, and Accepted), date of </w:t>
      </w:r>
      <w:r w:rsidR="005A39B1">
        <w:t>last</w:t>
      </w:r>
      <w:r w:rsidRPr="004D5B3D">
        <w:t xml:space="preserve"> change, and location on the DMS;</w:t>
      </w:r>
    </w:p>
    <w:p w14:paraId="288A1A71" w14:textId="77777777" w:rsidR="009A46F3" w:rsidRPr="004D5B3D" w:rsidRDefault="009A46F3" w:rsidP="00DE6B43">
      <w:pPr>
        <w:pStyle w:val="SOWSubL1-ASDEFCON"/>
      </w:pPr>
      <w:r w:rsidRPr="004D5B3D">
        <w:t xml:space="preserve">provides access to </w:t>
      </w:r>
      <w:r w:rsidR="005A39B1">
        <w:t xml:space="preserve">uploaded </w:t>
      </w:r>
      <w:r w:rsidRPr="004D5B3D">
        <w:t>DMS Contract Data</w:t>
      </w:r>
      <w:r w:rsidR="00027AE7">
        <w:t xml:space="preserve"> that has </w:t>
      </w:r>
      <w:r w:rsidRPr="004D5B3D">
        <w:t>not yet be</w:t>
      </w:r>
      <w:r w:rsidR="005A39B1">
        <w:t>en</w:t>
      </w:r>
      <w:r w:rsidRPr="004D5B3D">
        <w:t xml:space="preserve"> index</w:t>
      </w:r>
      <w:r w:rsidR="005A39B1">
        <w:t>ed</w:t>
      </w:r>
      <w:r w:rsidRPr="004D5B3D">
        <w:t>;</w:t>
      </w:r>
    </w:p>
    <w:p w14:paraId="55251B6B" w14:textId="77777777" w:rsidR="009A46F3" w:rsidRPr="004D5B3D" w:rsidRDefault="005A39B1" w:rsidP="00DE6B43">
      <w:pPr>
        <w:pStyle w:val="SOWSubL1-ASDEFCON"/>
      </w:pPr>
      <w:r>
        <w:lastRenderedPageBreak/>
        <w:t>allows</w:t>
      </w:r>
      <w:r w:rsidR="009A46F3" w:rsidRPr="004D5B3D">
        <w:t xml:space="preserve"> Commonwealth Authorised Users to search the DMS Contract Data;</w:t>
      </w:r>
    </w:p>
    <w:p w14:paraId="0B99C4D2" w14:textId="77777777" w:rsidR="009A46F3" w:rsidRPr="004D5B3D" w:rsidRDefault="00166043" w:rsidP="00DE6B43">
      <w:pPr>
        <w:pStyle w:val="SOWSubL1-ASDEFCON"/>
      </w:pPr>
      <w:r>
        <w:t>if</w:t>
      </w:r>
      <w:r w:rsidRPr="004D5B3D">
        <w:t xml:space="preserve"> </w:t>
      </w:r>
      <w:r w:rsidR="009A46F3" w:rsidRPr="004D5B3D">
        <w:t>DMS Contract Data is required to be delivered to the Commonwealth, provides the Commonwealth Authorised Users with the ability to electronically:</w:t>
      </w:r>
    </w:p>
    <w:p w14:paraId="252063D0" w14:textId="77777777" w:rsidR="009A46F3" w:rsidRPr="004D5B3D" w:rsidRDefault="009A46F3">
      <w:pPr>
        <w:pStyle w:val="SOWSubL2-ASDEFCON"/>
      </w:pPr>
      <w:r w:rsidRPr="004D5B3D">
        <w:t>acknowledge delivery of the DMS Contract Data, and</w:t>
      </w:r>
    </w:p>
    <w:p w14:paraId="66A1ECE4" w14:textId="77777777" w:rsidR="009A46F3" w:rsidRPr="004D5B3D" w:rsidRDefault="009A46F3">
      <w:pPr>
        <w:pStyle w:val="SOWSubL2-ASDEFCON"/>
      </w:pPr>
      <w:r w:rsidRPr="004D5B3D">
        <w:t>comment on the DMS Contract Data;</w:t>
      </w:r>
    </w:p>
    <w:p w14:paraId="6D09C7DC" w14:textId="77777777" w:rsidR="009A46F3" w:rsidRPr="004D5B3D" w:rsidRDefault="009A46F3" w:rsidP="00DE6B43">
      <w:pPr>
        <w:pStyle w:val="SOWSubL1-ASDEFCON"/>
      </w:pPr>
      <w:r w:rsidRPr="004D5B3D">
        <w:t>provides the ability to capture, store, provide access to, and maintain an audit trail of comments provided by the Commonwealth Representative on DMS Contract Data</w:t>
      </w:r>
      <w:r w:rsidR="00166043">
        <w:t>, including comments on current and earlier versions</w:t>
      </w:r>
      <w:r w:rsidRPr="004D5B3D">
        <w:t>; and</w:t>
      </w:r>
    </w:p>
    <w:p w14:paraId="2B452561" w14:textId="77777777" w:rsidR="009A46F3" w:rsidRPr="004D5B3D" w:rsidRDefault="009A46F3" w:rsidP="00DE6B43">
      <w:pPr>
        <w:pStyle w:val="SOWSubL1-ASDEFCON"/>
      </w:pPr>
      <w:r w:rsidRPr="004D5B3D">
        <w:t xml:space="preserve">allows the Commonwealth Representative to </w:t>
      </w:r>
      <w:r w:rsidR="00166043">
        <w:t>define</w:t>
      </w:r>
      <w:r w:rsidR="00166043" w:rsidRPr="004D5B3D">
        <w:t xml:space="preserve"> </w:t>
      </w:r>
      <w:r w:rsidRPr="004D5B3D">
        <w:t>access rights for the Commonwealth Authorised Users.</w:t>
      </w:r>
    </w:p>
    <w:p w14:paraId="16B7C7CB" w14:textId="4F001737" w:rsidR="009A46F3" w:rsidRPr="004D5B3D" w:rsidRDefault="009A46F3" w:rsidP="00765FEF">
      <w:pPr>
        <w:pStyle w:val="SOWTL4-ASDEFCON"/>
      </w:pPr>
      <w:r w:rsidRPr="004D5B3D">
        <w:t xml:space="preserve">The Contractor shall introduce the DMS into operational use in accordance with this clause </w:t>
      </w:r>
      <w:r w:rsidRPr="004D5B3D">
        <w:fldChar w:fldCharType="begin"/>
      </w:r>
      <w:r w:rsidRPr="004D5B3D">
        <w:instrText xml:space="preserve"> REF _Ref180296568 \r \h </w:instrText>
      </w:r>
      <w:r w:rsidR="004D5B3D">
        <w:instrText xml:space="preserve"> \* MERGEFORMAT </w:instrText>
      </w:r>
      <w:r w:rsidRPr="004D5B3D">
        <w:fldChar w:fldCharType="separate"/>
      </w:r>
      <w:r w:rsidR="00BE7C1E">
        <w:t>2.3</w:t>
      </w:r>
      <w:r w:rsidRPr="004D5B3D">
        <w:fldChar w:fldCharType="end"/>
      </w:r>
      <w:r w:rsidRPr="004D5B3D">
        <w:t xml:space="preserve"> no later than </w:t>
      </w:r>
      <w:r w:rsidR="00166043">
        <w:t>40</w:t>
      </w:r>
      <w:r w:rsidR="00166043" w:rsidRPr="004D5B3D">
        <w:t xml:space="preserve"> </w:t>
      </w:r>
      <w:r w:rsidR="0020549B">
        <w:t>Working D</w:t>
      </w:r>
      <w:r w:rsidRPr="004D5B3D">
        <w:t xml:space="preserve">ays </w:t>
      </w:r>
      <w:r w:rsidR="00656609">
        <w:t>before the Operative Date</w:t>
      </w:r>
      <w:r w:rsidRPr="004D5B3D">
        <w:t>.</w:t>
      </w:r>
    </w:p>
    <w:p w14:paraId="23786A26" w14:textId="77777777" w:rsidR="009A46F3" w:rsidRPr="004D5B3D" w:rsidRDefault="00166043" w:rsidP="00765FEF">
      <w:pPr>
        <w:pStyle w:val="SOWTL4-ASDEFCON"/>
      </w:pPr>
      <w:r>
        <w:t>B</w:t>
      </w:r>
      <w:r w:rsidR="009A46F3" w:rsidRPr="004D5B3D">
        <w:t xml:space="preserve">etween the Effective Date and when the DMS is fully available for operational use by the Commonwealth Authorised Users, the Contractor shall </w:t>
      </w:r>
      <w:r>
        <w:t>deliver</w:t>
      </w:r>
      <w:r w:rsidRPr="004D5B3D">
        <w:t xml:space="preserve"> </w:t>
      </w:r>
      <w:r w:rsidR="009A46F3" w:rsidRPr="004D5B3D">
        <w:t>all data items, identified in the CDRL for delivery via the DMS</w:t>
      </w:r>
      <w:r w:rsidR="00027AE7">
        <w:t xml:space="preserve"> </w:t>
      </w:r>
      <w:r w:rsidR="00E81ADF">
        <w:t>in that period</w:t>
      </w:r>
      <w:r w:rsidR="009A46F3" w:rsidRPr="004D5B3D">
        <w:t>, in soft copy.</w:t>
      </w:r>
    </w:p>
    <w:p w14:paraId="5D8CFE82" w14:textId="77777777" w:rsidR="009A46F3" w:rsidRPr="004D5B3D" w:rsidRDefault="009A46F3" w:rsidP="00765FEF">
      <w:pPr>
        <w:pStyle w:val="SOWTL4-ASDEFCON"/>
      </w:pPr>
      <w:r w:rsidRPr="004D5B3D">
        <w:t>The Contractor shall develop, deliver, and update a Concept of Operation Document for the DMS</w:t>
      </w:r>
      <w:r w:rsidR="00D82960">
        <w:t xml:space="preserve"> in accordance with CDRL Line Number MGT-</w:t>
      </w:r>
      <w:r w:rsidRPr="004D5B3D">
        <w:t>1200.</w:t>
      </w:r>
    </w:p>
    <w:p w14:paraId="050C9EBE" w14:textId="57C20C21" w:rsidR="009A46F3" w:rsidRPr="004D5B3D" w:rsidRDefault="009A46F3" w:rsidP="00765FEF">
      <w:pPr>
        <w:pStyle w:val="SOWTL4-ASDEFCON"/>
      </w:pPr>
      <w:r w:rsidRPr="004D5B3D">
        <w:t xml:space="preserve">The Contractor shall liaise with the Commonwealth Representative to determine the hardware and software required by the Commonwealth Authorised Users to access the DMS and, subject to clause </w:t>
      </w:r>
      <w:r w:rsidRPr="004D5B3D">
        <w:fldChar w:fldCharType="begin"/>
      </w:r>
      <w:r w:rsidRPr="004D5B3D">
        <w:instrText xml:space="preserve"> REF _Ref180296998 \r \h </w:instrText>
      </w:r>
      <w:r w:rsidR="004D5B3D">
        <w:instrText xml:space="preserve"> \* MERGEFORMAT </w:instrText>
      </w:r>
      <w:r w:rsidRPr="004D5B3D">
        <w:fldChar w:fldCharType="separate"/>
      </w:r>
      <w:r w:rsidR="00BE7C1E">
        <w:t>2.3.3.6</w:t>
      </w:r>
      <w:r w:rsidRPr="004D5B3D">
        <w:fldChar w:fldCharType="end"/>
      </w:r>
      <w:r w:rsidRPr="004D5B3D">
        <w:t>, shall provide all the required hardware and software.</w:t>
      </w:r>
    </w:p>
    <w:p w14:paraId="50328683" w14:textId="77777777" w:rsidR="009A46F3" w:rsidRPr="004D5B3D" w:rsidRDefault="009A46F3" w:rsidP="00765FEF">
      <w:pPr>
        <w:pStyle w:val="SOWTL4-ASDEFCON"/>
      </w:pPr>
      <w:bookmarkStart w:id="103" w:name="_Ref180296998"/>
      <w:r w:rsidRPr="004D5B3D">
        <w:t>The Contractor is not required to provide:</w:t>
      </w:r>
      <w:bookmarkEnd w:id="103"/>
    </w:p>
    <w:p w14:paraId="3D5F1EDD" w14:textId="77777777" w:rsidR="009A46F3" w:rsidRPr="004D5B3D" w:rsidRDefault="009A46F3" w:rsidP="00DE6B43">
      <w:pPr>
        <w:pStyle w:val="SOWSubL1-ASDEFCON"/>
      </w:pPr>
      <w:r w:rsidRPr="004D5B3D">
        <w:t>any computing hardware for the Commonwealth Authorised Users to access the DMS, except as otherwise defined in the Contract (eg, for Resident Personnel); or</w:t>
      </w:r>
    </w:p>
    <w:p w14:paraId="052FE4DF" w14:textId="77777777" w:rsidR="009A46F3" w:rsidRPr="004D5B3D" w:rsidRDefault="009A46F3" w:rsidP="00DE6B43">
      <w:pPr>
        <w:pStyle w:val="SOWSubL1-ASDEFCON"/>
      </w:pPr>
      <w:r w:rsidRPr="004D5B3D">
        <w:t>any cryptographic equipment (eg, to enable electronic exchange of classified data).</w:t>
      </w:r>
    </w:p>
    <w:p w14:paraId="196BF7A9" w14:textId="77777777" w:rsidR="009A46F3" w:rsidRPr="004D5B3D" w:rsidRDefault="00E81ADF" w:rsidP="00765FEF">
      <w:pPr>
        <w:pStyle w:val="SOWTL4-ASDEFCON"/>
      </w:pPr>
      <w:r>
        <w:t>If</w:t>
      </w:r>
      <w:r w:rsidRPr="004D5B3D">
        <w:t xml:space="preserve"> </w:t>
      </w:r>
      <w:r w:rsidR="009A46F3" w:rsidRPr="004D5B3D">
        <w:t xml:space="preserve">the data formats of the DMS Contract Data </w:t>
      </w:r>
      <w:r w:rsidR="005A39B1">
        <w:t xml:space="preserve">and/or software programs </w:t>
      </w:r>
      <w:r w:rsidR="009A46F3" w:rsidRPr="004D5B3D">
        <w:t>differ from those specified in the Contract, the Contractor shall provide all additional software programs and all necessary licences to enable the Commonwealth Authorised Users to access and manipulate the DMS Contract Data.</w:t>
      </w:r>
    </w:p>
    <w:p w14:paraId="5E08CE28" w14:textId="77777777" w:rsidR="009A46F3" w:rsidRPr="004D5B3D" w:rsidRDefault="009A46F3" w:rsidP="00765FEF">
      <w:pPr>
        <w:pStyle w:val="SOWTL4-ASDEFCON"/>
      </w:pPr>
      <w:r w:rsidRPr="004D5B3D">
        <w:t xml:space="preserve">Following introduction of the DMS into operational use, the Contractor shall ensure that the DMS remains fully operational for the </w:t>
      </w:r>
      <w:r w:rsidR="00E81ADF">
        <w:t xml:space="preserve">duration of the </w:t>
      </w:r>
      <w:r w:rsidR="00426B50">
        <w:t>Contract</w:t>
      </w:r>
      <w:r w:rsidRPr="004D5B3D">
        <w:t>.</w:t>
      </w:r>
    </w:p>
    <w:p w14:paraId="12D9C47A" w14:textId="77777777" w:rsidR="009A46F3" w:rsidRPr="004D5B3D" w:rsidRDefault="009A46F3" w:rsidP="00765FEF">
      <w:pPr>
        <w:pStyle w:val="SOWTL4-ASDEFCON"/>
      </w:pPr>
      <w:r w:rsidRPr="004D5B3D">
        <w:t xml:space="preserve">The Contractor shall ensure </w:t>
      </w:r>
      <w:r w:rsidR="002B232D">
        <w:t xml:space="preserve">data protection </w:t>
      </w:r>
      <w:r w:rsidRPr="004D5B3D">
        <w:t xml:space="preserve">of the DMS Contract Data </w:t>
      </w:r>
      <w:r w:rsidR="002B232D">
        <w:t xml:space="preserve">such </w:t>
      </w:r>
      <w:r w:rsidRPr="004D5B3D">
        <w:t xml:space="preserve">that no more than a day’s data </w:t>
      </w:r>
      <w:r w:rsidR="002B232D">
        <w:t>can be</w:t>
      </w:r>
      <w:r w:rsidR="002B232D" w:rsidRPr="004D5B3D">
        <w:t xml:space="preserve"> </w:t>
      </w:r>
      <w:r w:rsidRPr="004D5B3D">
        <w:t xml:space="preserve">lost due to a system malfunction (where malfunction includes </w:t>
      </w:r>
      <w:r w:rsidR="002B232D">
        <w:t xml:space="preserve">events </w:t>
      </w:r>
      <w:r w:rsidRPr="004D5B3D">
        <w:t xml:space="preserve">such </w:t>
      </w:r>
      <w:r w:rsidR="00FF78B1">
        <w:t>as a malware</w:t>
      </w:r>
      <w:r w:rsidRPr="004D5B3D">
        <w:t xml:space="preserve"> attack).</w:t>
      </w:r>
    </w:p>
    <w:p w14:paraId="47533E08" w14:textId="77777777" w:rsidR="009A46F3" w:rsidRPr="004D5B3D" w:rsidRDefault="009A46F3" w:rsidP="00765FEF">
      <w:pPr>
        <w:pStyle w:val="SOWTL4-ASDEFCON"/>
      </w:pPr>
      <w:r w:rsidRPr="004D5B3D">
        <w:t>The Contractor shall ensure that backup systems and processes are in place should the DMS be inoperable for any longer than two Working Days, and shall implement these backup systems and processes within a further Working Day should this event occur.</w:t>
      </w:r>
    </w:p>
    <w:p w14:paraId="5F7F9E35" w14:textId="77777777" w:rsidR="009A46F3" w:rsidRPr="004D5B3D" w:rsidRDefault="009A46F3" w:rsidP="000434F9">
      <w:pPr>
        <w:pStyle w:val="SOWHL3-ASDEFCON"/>
      </w:pPr>
      <w:bookmarkStart w:id="104" w:name="_Ref180297051"/>
      <w:bookmarkStart w:id="105" w:name="_Ref494453136"/>
      <w:r w:rsidRPr="004D5B3D">
        <w:t>DMS Training</w:t>
      </w:r>
      <w:bookmarkEnd w:id="104"/>
      <w:r w:rsidRPr="004D5B3D">
        <w:t xml:space="preserve"> (Optional)</w:t>
      </w:r>
      <w:bookmarkEnd w:id="105"/>
    </w:p>
    <w:p w14:paraId="3DE54746" w14:textId="326D0828" w:rsidR="009A46F3" w:rsidRPr="004D5B3D" w:rsidRDefault="009A46F3" w:rsidP="00765FEF">
      <w:pPr>
        <w:pStyle w:val="SOWTL4-ASDEFCON"/>
      </w:pPr>
      <w:r w:rsidRPr="004D5B3D">
        <w:t xml:space="preserve">The Contractor shall provide all training and associated training materials, in accordance with this clause </w:t>
      </w:r>
      <w:r w:rsidRPr="004D5B3D">
        <w:fldChar w:fldCharType="begin"/>
      </w:r>
      <w:r w:rsidRPr="004D5B3D">
        <w:instrText xml:space="preserve"> REF _Ref180297051 \r \h </w:instrText>
      </w:r>
      <w:r w:rsidR="004D5B3D">
        <w:instrText xml:space="preserve"> \* MERGEFORMAT </w:instrText>
      </w:r>
      <w:r w:rsidRPr="004D5B3D">
        <w:fldChar w:fldCharType="separate"/>
      </w:r>
      <w:r w:rsidR="00BE7C1E">
        <w:t>2.3.4</w:t>
      </w:r>
      <w:r w:rsidRPr="004D5B3D">
        <w:fldChar w:fldCharType="end"/>
      </w:r>
      <w:r w:rsidRPr="004D5B3D">
        <w:t>, necessary to enable the Commonwealth Authorised Users to:</w:t>
      </w:r>
    </w:p>
    <w:p w14:paraId="1FEC111D" w14:textId="77777777" w:rsidR="009A46F3" w:rsidRPr="004D5B3D" w:rsidRDefault="009A46F3" w:rsidP="00DE6B43">
      <w:pPr>
        <w:pStyle w:val="SOWSubL1-ASDEFCON"/>
      </w:pPr>
      <w:r w:rsidRPr="004D5B3D">
        <w:t>competently utilise the DMS; and</w:t>
      </w:r>
    </w:p>
    <w:p w14:paraId="3E59405B" w14:textId="77777777" w:rsidR="009A46F3" w:rsidRPr="004D5B3D" w:rsidRDefault="009A46F3" w:rsidP="00DE6B43">
      <w:pPr>
        <w:pStyle w:val="SOWSubL1-ASDEFCON"/>
      </w:pPr>
      <w:r w:rsidRPr="004D5B3D">
        <w:t xml:space="preserve">access and manipulate the DMS Contract Data, </w:t>
      </w:r>
      <w:r w:rsidR="00027AE7">
        <w:t xml:space="preserve">including </w:t>
      </w:r>
      <w:r w:rsidRPr="004D5B3D">
        <w:t xml:space="preserve">where this data involves data formats </w:t>
      </w:r>
      <w:r w:rsidR="005A39B1">
        <w:t xml:space="preserve">and software programs </w:t>
      </w:r>
      <w:r w:rsidRPr="004D5B3D">
        <w:t xml:space="preserve">that are not </w:t>
      </w:r>
      <w:r w:rsidR="00FF78B1">
        <w:t>specified</w:t>
      </w:r>
      <w:r w:rsidRPr="004D5B3D">
        <w:t xml:space="preserve"> in the Contract.</w:t>
      </w:r>
    </w:p>
    <w:p w14:paraId="0106AD18" w14:textId="77777777" w:rsidR="00FF78B1" w:rsidRPr="004D5B3D" w:rsidRDefault="00FF78B1" w:rsidP="000434F9">
      <w:pPr>
        <w:pStyle w:val="NoteToDrafters-ASDEFCON"/>
      </w:pPr>
      <w:r w:rsidRPr="004F6CC7">
        <w:t>Note to drafters:  The following clause may be amended if different applications have different user groups (eg, X engineering personnel require Engineering Information System training).</w:t>
      </w:r>
    </w:p>
    <w:p w14:paraId="782B1083" w14:textId="47D7F89A" w:rsidR="009A46F3" w:rsidRPr="004D5B3D" w:rsidRDefault="009A46F3" w:rsidP="00765FEF">
      <w:pPr>
        <w:pStyle w:val="SOWTL4-ASDEFCON"/>
      </w:pPr>
      <w:r w:rsidRPr="004D5B3D">
        <w:t xml:space="preserve">The Contractor shall provide DMS training to the Commonwealth </w:t>
      </w:r>
      <w:r w:rsidR="00172FDB" w:rsidRPr="004D5B3D">
        <w:t>Authorised Users</w:t>
      </w:r>
      <w:r w:rsidR="00172FDB">
        <w:t xml:space="preserve"> identified in</w:t>
      </w:r>
      <w:r w:rsidR="00274EF1">
        <w:t xml:space="preserve"> clause </w:t>
      </w:r>
      <w:r w:rsidR="00274EF1">
        <w:fldChar w:fldCharType="begin"/>
      </w:r>
      <w:r w:rsidR="00274EF1">
        <w:instrText xml:space="preserve"> REF _Ref441237636 \r \h </w:instrText>
      </w:r>
      <w:r w:rsidR="00274EF1">
        <w:fldChar w:fldCharType="separate"/>
      </w:r>
      <w:r w:rsidR="00BE7C1E">
        <w:t>2.3.2.3</w:t>
      </w:r>
      <w:r w:rsidR="00274EF1">
        <w:fldChar w:fldCharType="end"/>
      </w:r>
      <w:r w:rsidRPr="004D5B3D">
        <w:t>.</w:t>
      </w:r>
    </w:p>
    <w:p w14:paraId="27256488" w14:textId="77777777" w:rsidR="009A46F3" w:rsidRPr="004D5B3D" w:rsidRDefault="009A46F3" w:rsidP="00765FEF">
      <w:pPr>
        <w:pStyle w:val="SOWTL4-ASDEFCON"/>
      </w:pPr>
      <w:r w:rsidRPr="004D5B3D">
        <w:t xml:space="preserve">The Contractor shall </w:t>
      </w:r>
      <w:r w:rsidR="005A39B1">
        <w:t>provide</w:t>
      </w:r>
      <w:r w:rsidRPr="004D5B3D">
        <w:t xml:space="preserve"> DMS training </w:t>
      </w:r>
      <w:r w:rsidR="005A39B1">
        <w:t xml:space="preserve">to Commonwealth Authorised Users </w:t>
      </w:r>
      <w:r w:rsidRPr="004D5B3D">
        <w:t xml:space="preserve">within </w:t>
      </w:r>
      <w:r w:rsidR="00345486">
        <w:t xml:space="preserve">10 </w:t>
      </w:r>
      <w:r w:rsidR="0020549B">
        <w:t>Working D</w:t>
      </w:r>
      <w:r w:rsidRPr="004D5B3D">
        <w:t xml:space="preserve">ays </w:t>
      </w:r>
      <w:r w:rsidR="00FF78B1">
        <w:t xml:space="preserve">(or other timeframe agreed between the parties) </w:t>
      </w:r>
      <w:r w:rsidRPr="004D5B3D">
        <w:t>of making the DMS available for operational use.</w:t>
      </w:r>
    </w:p>
    <w:p w14:paraId="608E8CD9" w14:textId="77777777" w:rsidR="009A46F3" w:rsidRPr="004D5B3D" w:rsidRDefault="009A46F3" w:rsidP="000434F9">
      <w:pPr>
        <w:pStyle w:val="NoteToDrafters-ASDEFCON"/>
      </w:pPr>
      <w:r w:rsidRPr="004D5B3D">
        <w:lastRenderedPageBreak/>
        <w:t>Note to drafters:  Amend the following clause to suit the requirements of the Contract.</w:t>
      </w:r>
    </w:p>
    <w:p w14:paraId="57BE39B2" w14:textId="77777777" w:rsidR="009A46F3" w:rsidRPr="004D5B3D" w:rsidRDefault="009A46F3" w:rsidP="00765FEF">
      <w:pPr>
        <w:pStyle w:val="SOWTL4-ASDEFCON"/>
      </w:pPr>
      <w:r w:rsidRPr="004D5B3D">
        <w:t>The Contractor shall provide</w:t>
      </w:r>
      <w:r w:rsidR="005A39B1">
        <w:t xml:space="preserve"> DMS</w:t>
      </w:r>
      <w:r w:rsidRPr="004D5B3D">
        <w:t xml:space="preserve"> training to the Commonwealth Authorised Users at the following locations:</w:t>
      </w:r>
    </w:p>
    <w:p w14:paraId="37B84BD7" w14:textId="0D71F40E" w:rsidR="009A46F3" w:rsidRPr="004D5B3D" w:rsidRDefault="009A46F3" w:rsidP="00DE6B43">
      <w:pPr>
        <w:pStyle w:val="SOWSubL1-ASDEFCON"/>
      </w:pPr>
      <w:r w:rsidRPr="004D5B3D">
        <w:t xml:space="preserve">in </w:t>
      </w:r>
      <w:r w:rsidR="00DF52F8">
        <w:fldChar w:fldCharType="begin">
          <w:ffData>
            <w:name w:val="Text51"/>
            <w:enabled/>
            <w:calcOnExit w:val="0"/>
            <w:textInput>
              <w:default w:val="[...INSERT LOCATION...]"/>
            </w:textInput>
          </w:ffData>
        </w:fldChar>
      </w:r>
      <w:r w:rsidR="00DF52F8">
        <w:instrText xml:space="preserve"> FORMTEXT </w:instrText>
      </w:r>
      <w:r w:rsidR="00DF52F8">
        <w:fldChar w:fldCharType="separate"/>
      </w:r>
      <w:r w:rsidR="001D66E4">
        <w:rPr>
          <w:noProof/>
        </w:rPr>
        <w:t>[...INSERT LOCATION...]</w:t>
      </w:r>
      <w:r w:rsidR="00DF52F8">
        <w:fldChar w:fldCharType="end"/>
      </w:r>
      <w:r w:rsidRPr="004D5B3D">
        <w:t xml:space="preserve">, for the Commonwealth support staff located at </w:t>
      </w:r>
      <w:r w:rsidR="00DF52F8">
        <w:fldChar w:fldCharType="begin">
          <w:ffData>
            <w:name w:val=""/>
            <w:enabled/>
            <w:calcOnExit w:val="0"/>
            <w:textInput>
              <w:default w:val="[...INSERT LOCATION...]"/>
            </w:textInput>
          </w:ffData>
        </w:fldChar>
      </w:r>
      <w:r w:rsidR="00DF52F8">
        <w:instrText xml:space="preserve"> FORMTEXT </w:instrText>
      </w:r>
      <w:r w:rsidR="00DF52F8">
        <w:fldChar w:fldCharType="separate"/>
      </w:r>
      <w:r w:rsidR="001D66E4">
        <w:rPr>
          <w:noProof/>
        </w:rPr>
        <w:t>[...INSERT LOCATION...]</w:t>
      </w:r>
      <w:r w:rsidR="00DF52F8">
        <w:fldChar w:fldCharType="end"/>
      </w:r>
      <w:r w:rsidRPr="004D5B3D">
        <w:t>; and</w:t>
      </w:r>
    </w:p>
    <w:p w14:paraId="34423958" w14:textId="77777777" w:rsidR="009A46F3" w:rsidRPr="004D5B3D" w:rsidRDefault="009A46F3" w:rsidP="00DE6B43">
      <w:pPr>
        <w:pStyle w:val="SOWSubL1-ASDEFCON"/>
      </w:pPr>
      <w:r w:rsidRPr="004D5B3D">
        <w:t>at the Contractor’s premises, for the Resident Personnel.</w:t>
      </w:r>
    </w:p>
    <w:p w14:paraId="6B9EAE52" w14:textId="305772F3" w:rsidR="009A46F3" w:rsidRPr="004D5B3D" w:rsidRDefault="009A46F3" w:rsidP="00765FEF">
      <w:pPr>
        <w:pStyle w:val="SOWTL4-ASDEFCON"/>
      </w:pPr>
      <w:r w:rsidRPr="004D5B3D">
        <w:t xml:space="preserve">The Contractor is not required to provide </w:t>
      </w:r>
      <w:r w:rsidR="00211FE4">
        <w:t xml:space="preserve">DMS </w:t>
      </w:r>
      <w:r w:rsidRPr="004D5B3D">
        <w:t xml:space="preserve">training to Commonwealth Authorised Users, other than the initial training identified in this clause </w:t>
      </w:r>
      <w:r w:rsidRPr="004D5B3D">
        <w:fldChar w:fldCharType="begin"/>
      </w:r>
      <w:r w:rsidRPr="004D5B3D">
        <w:instrText xml:space="preserve"> REF _Ref180297051 \r \h </w:instrText>
      </w:r>
      <w:r w:rsidR="004D5B3D">
        <w:instrText xml:space="preserve"> \* MERGEFORMAT </w:instrText>
      </w:r>
      <w:r w:rsidRPr="004D5B3D">
        <w:fldChar w:fldCharType="separate"/>
      </w:r>
      <w:r w:rsidR="00BE7C1E">
        <w:t>2.3.4</w:t>
      </w:r>
      <w:r w:rsidRPr="004D5B3D">
        <w:fldChar w:fldCharType="end"/>
      </w:r>
      <w:r w:rsidRPr="004D5B3D">
        <w:t>.</w:t>
      </w:r>
    </w:p>
    <w:p w14:paraId="41927953" w14:textId="77777777" w:rsidR="009A46F3" w:rsidRPr="004D5B3D" w:rsidRDefault="009A46F3" w:rsidP="000434F9">
      <w:pPr>
        <w:pStyle w:val="SOWHL2-ASDEFCON"/>
      </w:pPr>
      <w:bookmarkStart w:id="106" w:name="_Ref180289188"/>
      <w:bookmarkStart w:id="107" w:name="_Ref180298496"/>
      <w:bookmarkStart w:id="108" w:name="_Toc247012104"/>
      <w:bookmarkStart w:id="109" w:name="_Toc279747646"/>
      <w:bookmarkStart w:id="110" w:name="_Toc65491147"/>
      <w:bookmarkStart w:id="111" w:name="_Toc164261495"/>
      <w:r w:rsidRPr="004D5B3D">
        <w:t>Deliverable Data Items</w:t>
      </w:r>
      <w:bookmarkEnd w:id="92"/>
      <w:bookmarkEnd w:id="93"/>
      <w:bookmarkEnd w:id="94"/>
      <w:bookmarkEnd w:id="95"/>
      <w:bookmarkEnd w:id="96"/>
      <w:bookmarkEnd w:id="97"/>
      <w:bookmarkEnd w:id="98"/>
      <w:r w:rsidRPr="004D5B3D">
        <w:t xml:space="preserve"> (Core)</w:t>
      </w:r>
      <w:bookmarkEnd w:id="106"/>
      <w:bookmarkEnd w:id="107"/>
      <w:bookmarkEnd w:id="108"/>
      <w:bookmarkEnd w:id="109"/>
      <w:bookmarkEnd w:id="110"/>
      <w:bookmarkEnd w:id="111"/>
    </w:p>
    <w:p w14:paraId="2B45309B" w14:textId="77777777" w:rsidR="009A46F3" w:rsidRDefault="009A46F3" w:rsidP="000434F9">
      <w:pPr>
        <w:pStyle w:val="SOWHL3-ASDEFCON"/>
      </w:pPr>
      <w:bookmarkStart w:id="112" w:name="_Toc20990254"/>
      <w:bookmarkStart w:id="113" w:name="_Toc31160390"/>
      <w:bookmarkStart w:id="114" w:name="_Toc34132115"/>
      <w:bookmarkStart w:id="115" w:name="_Toc34982344"/>
      <w:bookmarkStart w:id="116" w:name="_Toc47516725"/>
      <w:bookmarkStart w:id="117" w:name="_Toc55612960"/>
      <w:r w:rsidRPr="004D5B3D">
        <w:t>Development and Submission of Data Items</w:t>
      </w:r>
      <w:bookmarkEnd w:id="112"/>
      <w:bookmarkEnd w:id="113"/>
      <w:bookmarkEnd w:id="114"/>
      <w:bookmarkEnd w:id="115"/>
      <w:bookmarkEnd w:id="116"/>
      <w:bookmarkEnd w:id="117"/>
      <w:r w:rsidRPr="004D5B3D">
        <w:t xml:space="preserve"> (Core)</w:t>
      </w:r>
    </w:p>
    <w:p w14:paraId="2F671D4C" w14:textId="6F26BA91" w:rsidR="009A46F3" w:rsidRPr="004D5B3D" w:rsidRDefault="009A46F3" w:rsidP="00765FEF">
      <w:pPr>
        <w:pStyle w:val="SOWTL4-ASDEFCON"/>
      </w:pPr>
      <w:bookmarkStart w:id="118" w:name="_Ref19005892"/>
      <w:r w:rsidRPr="004D5B3D">
        <w:t>The Contractor shall produce, update and deliver all data items to the Commonwealth in accordance with the CDRL at Annex C of this SOW</w:t>
      </w:r>
      <w:r w:rsidR="00801890">
        <w:t>,</w:t>
      </w:r>
      <w:r w:rsidRPr="004D5B3D">
        <w:t xml:space="preserve"> clause </w:t>
      </w:r>
      <w:r w:rsidRPr="004D5B3D">
        <w:fldChar w:fldCharType="begin"/>
      </w:r>
      <w:r w:rsidRPr="004D5B3D">
        <w:instrText xml:space="preserve"> REF _Ref180296568 \r \h </w:instrText>
      </w:r>
      <w:r w:rsidR="004D5B3D">
        <w:instrText xml:space="preserve"> \* MERGEFORMAT </w:instrText>
      </w:r>
      <w:r w:rsidRPr="004D5B3D">
        <w:fldChar w:fldCharType="separate"/>
      </w:r>
      <w:r w:rsidR="00BE7C1E">
        <w:t>2.3</w:t>
      </w:r>
      <w:r w:rsidRPr="004D5B3D">
        <w:fldChar w:fldCharType="end"/>
      </w:r>
      <w:r w:rsidRPr="004D5B3D">
        <w:t xml:space="preserve"> and this clause </w:t>
      </w:r>
      <w:bookmarkStart w:id="119" w:name="_Hlt35835605"/>
      <w:r w:rsidRPr="004D5B3D">
        <w:fldChar w:fldCharType="begin"/>
      </w:r>
      <w:r w:rsidRPr="004D5B3D">
        <w:instrText xml:space="preserve"> REF _Ref180289188 \r \h </w:instrText>
      </w:r>
      <w:r w:rsidR="004D5B3D">
        <w:instrText xml:space="preserve"> \* MERGEFORMAT </w:instrText>
      </w:r>
      <w:r w:rsidRPr="004D5B3D">
        <w:fldChar w:fldCharType="separate"/>
      </w:r>
      <w:r w:rsidR="00BE7C1E">
        <w:t>2.4</w:t>
      </w:r>
      <w:r w:rsidRPr="004D5B3D">
        <w:fldChar w:fldCharType="end"/>
      </w:r>
      <w:bookmarkEnd w:id="119"/>
      <w:r w:rsidRPr="004D5B3D">
        <w:t>.</w:t>
      </w:r>
      <w:bookmarkEnd w:id="118"/>
    </w:p>
    <w:p w14:paraId="21DBBFA2" w14:textId="77777777" w:rsidR="009A46F3" w:rsidRPr="004D5B3D" w:rsidRDefault="009A46F3" w:rsidP="000434F9">
      <w:pPr>
        <w:pStyle w:val="SOWHL3-ASDEFCON"/>
      </w:pPr>
      <w:bookmarkStart w:id="120" w:name="_Toc531869834"/>
      <w:bookmarkStart w:id="121" w:name="_Toc20990255"/>
      <w:bookmarkStart w:id="122" w:name="_Toc31160391"/>
      <w:bookmarkStart w:id="123" w:name="_Ref34038257"/>
      <w:bookmarkStart w:id="124" w:name="_Ref34038326"/>
      <w:bookmarkStart w:id="125" w:name="_Toc34132116"/>
      <w:bookmarkStart w:id="126" w:name="_Toc34982345"/>
      <w:bookmarkStart w:id="127" w:name="_Toc47516726"/>
      <w:bookmarkStart w:id="128" w:name="_Toc55612961"/>
      <w:r w:rsidRPr="004D5B3D">
        <w:t>Review, Approval or Non-Approval, and Acceptance of Data Items</w:t>
      </w:r>
      <w:bookmarkEnd w:id="120"/>
      <w:bookmarkEnd w:id="121"/>
      <w:bookmarkEnd w:id="122"/>
      <w:bookmarkEnd w:id="123"/>
      <w:bookmarkEnd w:id="124"/>
      <w:bookmarkEnd w:id="125"/>
      <w:bookmarkEnd w:id="126"/>
      <w:bookmarkEnd w:id="127"/>
      <w:bookmarkEnd w:id="128"/>
      <w:r w:rsidRPr="004D5B3D">
        <w:t xml:space="preserve"> (Core)</w:t>
      </w:r>
    </w:p>
    <w:p w14:paraId="06536739" w14:textId="77777777" w:rsidR="009A46F3" w:rsidRPr="004D5B3D" w:rsidRDefault="009A46F3" w:rsidP="00765FEF">
      <w:pPr>
        <w:pStyle w:val="SOWTL4-ASDEFCON"/>
      </w:pPr>
      <w:bookmarkStart w:id="129" w:name="_Ref20969105"/>
      <w:r w:rsidRPr="004D5B3D">
        <w:t>The Commonwealth Representative shall:</w:t>
      </w:r>
      <w:bookmarkEnd w:id="129"/>
    </w:p>
    <w:p w14:paraId="48ABA01E" w14:textId="77777777" w:rsidR="009A46F3" w:rsidRPr="004D5B3D" w:rsidRDefault="009A46F3" w:rsidP="00DE6B43">
      <w:pPr>
        <w:pStyle w:val="SOWSubL1-ASDEFCON"/>
      </w:pPr>
      <w:r w:rsidRPr="004D5B3D">
        <w:t>Review;</w:t>
      </w:r>
    </w:p>
    <w:p w14:paraId="7B2A7164" w14:textId="77777777" w:rsidR="009A46F3" w:rsidRPr="004D5B3D" w:rsidRDefault="009A46F3" w:rsidP="00DE6B43">
      <w:pPr>
        <w:pStyle w:val="SOWSubL1-ASDEFCON"/>
      </w:pPr>
      <w:r w:rsidRPr="004D5B3D">
        <w:t>Approve or not Approve;</w:t>
      </w:r>
    </w:p>
    <w:p w14:paraId="264D0902" w14:textId="77777777" w:rsidR="009A46F3" w:rsidRPr="004D5B3D" w:rsidRDefault="009A46F3" w:rsidP="00DE6B43">
      <w:pPr>
        <w:pStyle w:val="SOWSubL1-ASDEFCON"/>
      </w:pPr>
      <w:r w:rsidRPr="004D5B3D">
        <w:t>Accept or reject; or</w:t>
      </w:r>
    </w:p>
    <w:p w14:paraId="745F58FB" w14:textId="77777777" w:rsidR="009A46F3" w:rsidRPr="004D5B3D" w:rsidRDefault="009A46F3" w:rsidP="00DE6B43">
      <w:pPr>
        <w:pStyle w:val="SOWSubL1-ASDEFCON"/>
      </w:pPr>
      <w:r w:rsidRPr="004D5B3D">
        <w:t>consider a CCP for approval for,</w:t>
      </w:r>
    </w:p>
    <w:p w14:paraId="08E58B6D" w14:textId="063FB3A3" w:rsidR="009A46F3" w:rsidRPr="004D5B3D" w:rsidRDefault="009A46F3" w:rsidP="000434F9">
      <w:pPr>
        <w:pStyle w:val="SOWTL4NONUM-ASDEFCON"/>
      </w:pPr>
      <w:proofErr w:type="gramStart"/>
      <w:r w:rsidRPr="004D5B3D">
        <w:t>each</w:t>
      </w:r>
      <w:proofErr w:type="gramEnd"/>
      <w:r w:rsidRPr="004D5B3D">
        <w:t xml:space="preserve"> data item in accordance with the CDRL and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E7C1E">
        <w:t>2.4</w:t>
      </w:r>
      <w:r w:rsidRPr="004D5B3D">
        <w:fldChar w:fldCharType="end"/>
      </w:r>
      <w:r w:rsidRPr="004D5B3D">
        <w:t>.</w:t>
      </w:r>
    </w:p>
    <w:p w14:paraId="692279FC" w14:textId="77777777" w:rsidR="009A46F3" w:rsidRPr="004D5B3D" w:rsidRDefault="009A46F3" w:rsidP="000434F9">
      <w:pPr>
        <w:pStyle w:val="SOWHL3-ASDEFCON"/>
      </w:pPr>
      <w:bookmarkStart w:id="130" w:name="_Toc531869835"/>
      <w:bookmarkStart w:id="131" w:name="_Toc20990256"/>
      <w:bookmarkStart w:id="132" w:name="_Toc31160392"/>
      <w:bookmarkStart w:id="133" w:name="_Toc34132117"/>
      <w:bookmarkStart w:id="134" w:name="_Toc34982346"/>
      <w:bookmarkStart w:id="135" w:name="_Toc47516727"/>
      <w:bookmarkStart w:id="136" w:name="_Toc55612962"/>
      <w:r w:rsidRPr="004D5B3D">
        <w:t>Data Item Review</w:t>
      </w:r>
      <w:bookmarkEnd w:id="130"/>
      <w:bookmarkEnd w:id="131"/>
      <w:bookmarkEnd w:id="132"/>
      <w:bookmarkEnd w:id="133"/>
      <w:bookmarkEnd w:id="134"/>
      <w:bookmarkEnd w:id="135"/>
      <w:bookmarkEnd w:id="136"/>
      <w:r w:rsidRPr="004D5B3D">
        <w:t xml:space="preserve"> (Core)</w:t>
      </w:r>
    </w:p>
    <w:p w14:paraId="6AAEAAE3" w14:textId="30AB108C" w:rsidR="009A46F3" w:rsidRPr="004D5B3D" w:rsidRDefault="005E7BDB" w:rsidP="00765FEF">
      <w:pPr>
        <w:pStyle w:val="SOWTL4-ASDEFCON"/>
      </w:pPr>
      <w:r>
        <w:t>When</w:t>
      </w:r>
      <w:r w:rsidRPr="004D5B3D">
        <w:t xml:space="preserve"> </w:t>
      </w:r>
      <w:r w:rsidR="009A46F3" w:rsidRPr="004D5B3D">
        <w:t xml:space="preserve">the CDRL provides that a data item is to be submitted by the Contractor to the Commonwealth Representative for </w:t>
      </w:r>
      <w:r w:rsidR="00903F07">
        <w:t>R</w:t>
      </w:r>
      <w:r w:rsidR="009A46F3" w:rsidRPr="004D5B3D">
        <w:t>eview, the Commonwealth Representative may provide the Contractor with such comment, information or advice as it considers appropriate.  Any comment, information or advice provided:</w:t>
      </w:r>
    </w:p>
    <w:p w14:paraId="49DEA759" w14:textId="77777777" w:rsidR="009A46F3" w:rsidRPr="004D5B3D" w:rsidRDefault="009A46F3" w:rsidP="00DE6B43">
      <w:pPr>
        <w:pStyle w:val="SOWSubL1-ASDEFCON"/>
      </w:pPr>
      <w:r w:rsidRPr="004D5B3D">
        <w:t>is intended to be of assistance to the Contractor and shall not be construed as a direction from the Commonwealth Representative to the Contractor</w:t>
      </w:r>
      <w:r w:rsidR="00227263">
        <w:t>;</w:t>
      </w:r>
    </w:p>
    <w:p w14:paraId="7DC6D5D9" w14:textId="77777777" w:rsidR="009A46F3" w:rsidRPr="004D5B3D" w:rsidRDefault="009A46F3" w:rsidP="00DE6B43">
      <w:pPr>
        <w:pStyle w:val="SOWSubL1-ASDEFCON"/>
      </w:pPr>
      <w:r w:rsidRPr="004D5B3D">
        <w:t xml:space="preserve">shall not be taken as Approval or Acceptance of Services or </w:t>
      </w:r>
      <w:r w:rsidR="00604529">
        <w:t xml:space="preserve">of </w:t>
      </w:r>
      <w:r w:rsidRPr="004D5B3D">
        <w:t xml:space="preserve">work that </w:t>
      </w:r>
      <w:r w:rsidR="006A564F">
        <w:t>do</w:t>
      </w:r>
      <w:r w:rsidR="00604529">
        <w:t>es</w:t>
      </w:r>
      <w:r w:rsidR="006A564F">
        <w:t xml:space="preserve"> not</w:t>
      </w:r>
      <w:r w:rsidR="00604529">
        <w:t xml:space="preserve"> </w:t>
      </w:r>
      <w:r w:rsidRPr="004D5B3D">
        <w:t>conform to the Contract;</w:t>
      </w:r>
    </w:p>
    <w:p w14:paraId="5006E1D6" w14:textId="77777777" w:rsidR="009A46F3" w:rsidRPr="004D5B3D" w:rsidRDefault="009A46F3" w:rsidP="00DE6B43">
      <w:pPr>
        <w:pStyle w:val="SOWSubL1-ASDEFCON"/>
      </w:pPr>
      <w:r w:rsidRPr="004D5B3D">
        <w:t>shall not waive any provisions of, or release the Contractor from, its obligations under the Contract; and</w:t>
      </w:r>
    </w:p>
    <w:p w14:paraId="3312C042" w14:textId="5BA9BBC3" w:rsidR="009A46F3" w:rsidRDefault="009A46F3" w:rsidP="00DE6B43">
      <w:pPr>
        <w:pStyle w:val="SOWSubL1-ASDEFCON"/>
      </w:pPr>
      <w:r w:rsidRPr="004D5B3D">
        <w:t>shall be addressed by the Contractor prior to the Contract Performance Review</w:t>
      </w:r>
      <w:r w:rsidR="00461F1B">
        <w:t xml:space="preserve"> (CPR)</w:t>
      </w:r>
      <w:r w:rsidRPr="004D5B3D">
        <w:t>, Periodic Performance Review, or Mandated System Review (if applicable) at which the data item is applicable or as part of the next update cycle for that data item, whichever is the earlier.</w:t>
      </w:r>
    </w:p>
    <w:p w14:paraId="18052571" w14:textId="084863E9" w:rsidR="003537AC" w:rsidRPr="004D5B3D" w:rsidRDefault="003537AC" w:rsidP="003537AC">
      <w:pPr>
        <w:pStyle w:val="SOWTL4-ASDEFCON"/>
      </w:pPr>
      <w:r w:rsidRPr="00595F30">
        <w:t xml:space="preserve">The Contractor acknowledges that the Commonwealth may not provide a response to a data item that is submitted for Review.  </w:t>
      </w:r>
      <w:r w:rsidR="00411C7E">
        <w:t>If</w:t>
      </w:r>
      <w:r w:rsidRPr="00595F30">
        <w:t xml:space="preserve"> the Commonwealth does not provide a response within the Commonwealth action period set out in the CDRL (or as set out in a data item, such as the Approved </w:t>
      </w:r>
      <w:r>
        <w:t>Technical Data List (TDL)</w:t>
      </w:r>
      <w:r w:rsidRPr="00595F30">
        <w:t>), the Contractor can progress on the assumption that no comment will be provided.</w:t>
      </w:r>
    </w:p>
    <w:p w14:paraId="716684EE" w14:textId="77777777" w:rsidR="009A46F3" w:rsidRPr="004D5B3D" w:rsidRDefault="009A46F3" w:rsidP="000434F9">
      <w:pPr>
        <w:pStyle w:val="SOWHL3-ASDEFCON"/>
      </w:pPr>
      <w:bookmarkStart w:id="137" w:name="_Ref524223855"/>
      <w:bookmarkStart w:id="138" w:name="_Toc531869836"/>
      <w:bookmarkStart w:id="139" w:name="_Toc20990257"/>
      <w:bookmarkStart w:id="140" w:name="_Toc31160393"/>
      <w:bookmarkStart w:id="141" w:name="_Toc34132118"/>
      <w:bookmarkStart w:id="142" w:name="_Toc34982347"/>
      <w:bookmarkStart w:id="143" w:name="_Toc47516728"/>
      <w:bookmarkStart w:id="144" w:name="_Toc55612963"/>
      <w:bookmarkStart w:id="145" w:name="_Ref180290205"/>
      <w:bookmarkStart w:id="146" w:name="_Ref520441703"/>
      <w:r w:rsidRPr="004D5B3D">
        <w:t>Data Item Approval</w:t>
      </w:r>
      <w:bookmarkEnd w:id="137"/>
      <w:bookmarkEnd w:id="138"/>
      <w:bookmarkEnd w:id="139"/>
      <w:bookmarkEnd w:id="140"/>
      <w:bookmarkEnd w:id="141"/>
      <w:bookmarkEnd w:id="142"/>
      <w:bookmarkEnd w:id="143"/>
      <w:bookmarkEnd w:id="144"/>
      <w:r w:rsidRPr="004D5B3D">
        <w:t xml:space="preserve"> (Core)</w:t>
      </w:r>
      <w:bookmarkEnd w:id="145"/>
    </w:p>
    <w:p w14:paraId="0506A051" w14:textId="77777777" w:rsidR="009A46F3" w:rsidRPr="004D5B3D" w:rsidRDefault="009A46F3" w:rsidP="00765FEF">
      <w:pPr>
        <w:pStyle w:val="SOWTL4-ASDEFCON"/>
      </w:pPr>
      <w:bookmarkStart w:id="147" w:name="_Ref520443223"/>
      <w:bookmarkStart w:id="148" w:name="_Ref34823627"/>
      <w:r w:rsidRPr="004D5B3D">
        <w:t>If the CDRL requires a data item to be submitted by the Contractor to the Commonwealth Representative for Approval, then the Commonwealth Representative shall, within the action period specified in the CDRL, advise the Contractor that the data item is either Approved or not Approved.</w:t>
      </w:r>
      <w:bookmarkEnd w:id="146"/>
      <w:bookmarkEnd w:id="147"/>
      <w:bookmarkEnd w:id="148"/>
    </w:p>
    <w:p w14:paraId="6A40EEA8" w14:textId="77777777" w:rsidR="009A46F3" w:rsidRPr="004D5B3D" w:rsidRDefault="009A46F3" w:rsidP="00765FEF">
      <w:pPr>
        <w:pStyle w:val="SOWTL4-ASDEFCON"/>
      </w:pPr>
      <w:bookmarkStart w:id="149" w:name="_Ref34038443"/>
      <w:bookmarkStart w:id="150" w:name="_Ref520442117"/>
      <w:r w:rsidRPr="004D5B3D">
        <w:t xml:space="preserve">If the Commonwealth Representative determines that any data item subject to Approval submitted by the Contractor is not in accordance with the requirements of this Contract, the Commonwealth Representative shall notify the Contractor accordingly.  In such event, the </w:t>
      </w:r>
      <w:r w:rsidRPr="004D5B3D">
        <w:lastRenderedPageBreak/>
        <w:t>data item shall not be considered to have been submitted and the data item shall be rectified at no additional cost to the Commonwealth.</w:t>
      </w:r>
      <w:bookmarkEnd w:id="149"/>
    </w:p>
    <w:p w14:paraId="58109BD1" w14:textId="76CDC020" w:rsidR="009A46F3" w:rsidRPr="004D5B3D" w:rsidRDefault="009A46F3" w:rsidP="00765FEF">
      <w:pPr>
        <w:pStyle w:val="SOWTL4-ASDEFCON"/>
      </w:pPr>
      <w:bookmarkStart w:id="151" w:name="_Ref34039067"/>
      <w:bookmarkStart w:id="152" w:name="_Ref522694150"/>
      <w:r w:rsidRPr="004D5B3D">
        <w:t xml:space="preserve">If, pursuant to clause </w:t>
      </w:r>
      <w:r w:rsidRPr="004D5B3D">
        <w:fldChar w:fldCharType="begin"/>
      </w:r>
      <w:r w:rsidRPr="004D5B3D">
        <w:instrText xml:space="preserve"> REF _Ref520443223 \r \h </w:instrText>
      </w:r>
      <w:r w:rsidR="004D5B3D">
        <w:instrText xml:space="preserve"> \* MERGEFORMAT </w:instrText>
      </w:r>
      <w:r w:rsidRPr="004D5B3D">
        <w:fldChar w:fldCharType="separate"/>
      </w:r>
      <w:r w:rsidR="00BE7C1E">
        <w:t>2.4.4.1</w:t>
      </w:r>
      <w:r w:rsidRPr="004D5B3D">
        <w:fldChar w:fldCharType="end"/>
      </w:r>
      <w:r w:rsidRPr="004D5B3D">
        <w:t xml:space="preserve">, the Commonwealth Representative provides the Contractor with notice of non-Approval of a data item, the Commonwealth Representative shall advise the Contractor of the reasons for non-Approval and may provide details of any corrective action to </w:t>
      </w:r>
      <w:proofErr w:type="gramStart"/>
      <w:r w:rsidRPr="004D5B3D">
        <w:t>be taken</w:t>
      </w:r>
      <w:proofErr w:type="gramEnd"/>
      <w:r w:rsidRPr="004D5B3D">
        <w:t xml:space="preserve"> by the Contractor before the data item will be reconsidered for Approval.</w:t>
      </w:r>
      <w:bookmarkEnd w:id="151"/>
    </w:p>
    <w:p w14:paraId="10367346" w14:textId="046941F9" w:rsidR="009A46F3" w:rsidRPr="004D5B3D" w:rsidRDefault="009A46F3" w:rsidP="00765FEF">
      <w:pPr>
        <w:pStyle w:val="SOWTL4-ASDEFCON"/>
      </w:pPr>
      <w:bookmarkStart w:id="153" w:name="_Ref19006008"/>
      <w:bookmarkStart w:id="154" w:name="_Ref523569927"/>
      <w:r w:rsidRPr="004D5B3D">
        <w:t>The Commonwealth Representative’s reasons for non-Approval of a data item shall be limited to</w:t>
      </w:r>
      <w:r w:rsidR="00902E9D" w:rsidRPr="00902E9D">
        <w:t xml:space="preserve"> </w:t>
      </w:r>
      <w:r w:rsidR="00902E9D">
        <w:t xml:space="preserve">those situations where, </w:t>
      </w:r>
      <w:r w:rsidR="00902E9D" w:rsidRPr="004D5B3D">
        <w:t>in the judgement of the Commonwealth Representative, the data item submitted</w:t>
      </w:r>
      <w:r w:rsidRPr="004D5B3D">
        <w:t>:</w:t>
      </w:r>
      <w:bookmarkEnd w:id="152"/>
      <w:bookmarkEnd w:id="153"/>
      <w:bookmarkEnd w:id="154"/>
    </w:p>
    <w:p w14:paraId="13F10FD0" w14:textId="77777777" w:rsidR="009A46F3" w:rsidRPr="004D5B3D" w:rsidRDefault="009A46F3" w:rsidP="00DE6B43">
      <w:pPr>
        <w:pStyle w:val="SOWSubL1-ASDEFCON"/>
      </w:pPr>
      <w:r w:rsidRPr="004D5B3D">
        <w:t>is not clearly understandable;</w:t>
      </w:r>
    </w:p>
    <w:p w14:paraId="21F847B3" w14:textId="77777777" w:rsidR="009A46F3" w:rsidRPr="004D5B3D" w:rsidRDefault="009A46F3" w:rsidP="00DE6B43">
      <w:pPr>
        <w:pStyle w:val="SOWSubL1-ASDEFCON"/>
      </w:pPr>
      <w:r w:rsidRPr="004D5B3D">
        <w:t>does not provide adequate detail;</w:t>
      </w:r>
    </w:p>
    <w:p w14:paraId="4CE36D27" w14:textId="77777777" w:rsidR="009A46F3" w:rsidRPr="004D5B3D" w:rsidRDefault="009A46F3" w:rsidP="00DE6B43">
      <w:pPr>
        <w:pStyle w:val="SOWSubL1-ASDEFCON"/>
      </w:pPr>
      <w:r w:rsidRPr="004D5B3D">
        <w:t xml:space="preserve">is inconsistent with the Contract, including related data items; </w:t>
      </w:r>
      <w:r w:rsidR="00211FE4">
        <w:t>or</w:t>
      </w:r>
    </w:p>
    <w:p w14:paraId="4BDF43D0" w14:textId="77777777" w:rsidR="009A46F3" w:rsidRPr="004D5B3D" w:rsidRDefault="00A06C29" w:rsidP="00DE6B43">
      <w:pPr>
        <w:pStyle w:val="SOWSubL1-ASDEFCON"/>
      </w:pPr>
      <w:r>
        <w:t>does</w:t>
      </w:r>
      <w:r w:rsidR="009A46F3" w:rsidRPr="004D5B3D">
        <w:t xml:space="preserve"> not meet the objective of the data item.</w:t>
      </w:r>
    </w:p>
    <w:p w14:paraId="4F3969D0" w14:textId="00E92E99" w:rsidR="009A46F3" w:rsidRPr="004D5B3D" w:rsidRDefault="009A46F3" w:rsidP="00765FEF">
      <w:pPr>
        <w:pStyle w:val="SOWTL4-ASDEFCON"/>
      </w:pPr>
      <w:r w:rsidRPr="004D5B3D">
        <w:t xml:space="preserve">The Commonwealth Representative may not withhold Approval of a data item for minor omissions or </w:t>
      </w:r>
      <w:r w:rsidR="00A721EA">
        <w:t>d</w:t>
      </w:r>
      <w:r w:rsidRPr="004D5B3D">
        <w:t xml:space="preserve">efects in the data item which are identified to the Contractor.  In addition to the criteria for non-Approval detailed in clause </w:t>
      </w:r>
      <w:r w:rsidRPr="004D5B3D">
        <w:fldChar w:fldCharType="begin"/>
      </w:r>
      <w:r w:rsidRPr="004D5B3D">
        <w:instrText xml:space="preserve"> REF _Ref19006008 \r \h </w:instrText>
      </w:r>
      <w:r w:rsidR="004D5B3D">
        <w:instrText xml:space="preserve"> \* MERGEFORMAT </w:instrText>
      </w:r>
      <w:r w:rsidRPr="004D5B3D">
        <w:fldChar w:fldCharType="separate"/>
      </w:r>
      <w:r w:rsidR="00BE7C1E">
        <w:t>2.4.4.4</w:t>
      </w:r>
      <w:r w:rsidRPr="004D5B3D">
        <w:fldChar w:fldCharType="end"/>
      </w:r>
      <w:r w:rsidRPr="004D5B3D">
        <w:t xml:space="preserve">, any subsequent Approval of an update to a data item that was previously </w:t>
      </w:r>
      <w:proofErr w:type="gramStart"/>
      <w:r w:rsidRPr="004D5B3D">
        <w:t>Approved</w:t>
      </w:r>
      <w:proofErr w:type="gramEnd"/>
      <w:r w:rsidRPr="004D5B3D">
        <w:t xml:space="preserve"> with minor omissions or defects shall be subject to the Contractor addressing those identified omissions or defects in the proposed update to the satisfaction of the Commonwealth Representative.</w:t>
      </w:r>
    </w:p>
    <w:p w14:paraId="689D35F0" w14:textId="6FC3D9B3" w:rsidR="009A46F3" w:rsidRPr="004D5B3D" w:rsidRDefault="009A46F3" w:rsidP="00765FEF">
      <w:pPr>
        <w:pStyle w:val="SOWTL4-ASDEFCON"/>
      </w:pPr>
      <w:bookmarkStart w:id="155" w:name="_Ref520442299"/>
      <w:bookmarkEnd w:id="150"/>
      <w:r w:rsidRPr="004D5B3D">
        <w:t xml:space="preserve">If the Commonwealth Representative provides the Contractor with notice of non-Approval in accordance with clause </w:t>
      </w:r>
      <w:bookmarkStart w:id="156" w:name="_Hlt34038535"/>
      <w:r w:rsidRPr="004D5B3D">
        <w:fldChar w:fldCharType="begin"/>
      </w:r>
      <w:r w:rsidRPr="004D5B3D">
        <w:instrText xml:space="preserve"> REF _Ref520443223 \r \h </w:instrText>
      </w:r>
      <w:r w:rsidR="004D5B3D">
        <w:instrText xml:space="preserve"> \* MERGEFORMAT </w:instrText>
      </w:r>
      <w:r w:rsidRPr="004D5B3D">
        <w:fldChar w:fldCharType="separate"/>
      </w:r>
      <w:r w:rsidR="00BE7C1E">
        <w:t>2.4.4.1</w:t>
      </w:r>
      <w:r w:rsidRPr="004D5B3D">
        <w:fldChar w:fldCharType="end"/>
      </w:r>
      <w:bookmarkEnd w:id="156"/>
      <w:r w:rsidRPr="004D5B3D">
        <w:t xml:space="preserve"> the Contractor </w:t>
      </w:r>
      <w:proofErr w:type="gramStart"/>
      <w:r w:rsidRPr="004D5B3D">
        <w:t>shall, within a period equal</w:t>
      </w:r>
      <w:proofErr w:type="gramEnd"/>
      <w:r w:rsidRPr="004D5B3D">
        <w:t xml:space="preserve"> to the Commonwealth action period defined in the CDRL for the relevant data item (or within such further period as the Commonwealth Representative may allow), deliver the rectified data item for Approval.</w:t>
      </w:r>
      <w:bookmarkEnd w:id="155"/>
    </w:p>
    <w:p w14:paraId="722B2F2C" w14:textId="4B413607" w:rsidR="009A46F3" w:rsidRPr="004D5B3D" w:rsidRDefault="009A46F3" w:rsidP="00765FEF">
      <w:pPr>
        <w:pStyle w:val="SOWTL4-ASDEFCON"/>
      </w:pPr>
      <w:r w:rsidRPr="004D5B3D">
        <w:t xml:space="preserve">If, within the time specified under clause </w:t>
      </w:r>
      <w:r w:rsidRPr="004D5B3D">
        <w:fldChar w:fldCharType="begin"/>
      </w:r>
      <w:r w:rsidRPr="004D5B3D">
        <w:instrText xml:space="preserve"> REF _Ref520442299 \r \h </w:instrText>
      </w:r>
      <w:r w:rsidR="004D5B3D">
        <w:instrText xml:space="preserve"> \* MERGEFORMAT </w:instrText>
      </w:r>
      <w:r w:rsidRPr="004D5B3D">
        <w:fldChar w:fldCharType="separate"/>
      </w:r>
      <w:r w:rsidR="00BE7C1E">
        <w:t>2.4.4.6</w:t>
      </w:r>
      <w:r w:rsidRPr="004D5B3D">
        <w:fldChar w:fldCharType="end"/>
      </w:r>
      <w:r w:rsidRPr="004D5B3D">
        <w:t xml:space="preserve">, the Contractor submits the rectified data item as conforming to the requirements of the Contract, the Commonwealth Representative shall be entitled to exercise the rights provided by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E7C1E">
        <w:t>2.4</w:t>
      </w:r>
      <w:r w:rsidRPr="004D5B3D">
        <w:fldChar w:fldCharType="end"/>
      </w:r>
      <w:r w:rsidRPr="004D5B3D">
        <w:t xml:space="preserve"> as if the </w:t>
      </w:r>
      <w:proofErr w:type="gramStart"/>
      <w:r w:rsidRPr="004D5B3D">
        <w:t>data item had been submitted by the Contractor</w:t>
      </w:r>
      <w:proofErr w:type="gramEnd"/>
      <w:r w:rsidRPr="004D5B3D">
        <w:t xml:space="preserve"> for the first time.</w:t>
      </w:r>
    </w:p>
    <w:p w14:paraId="7DBD95E7" w14:textId="03A57D8E" w:rsidR="009A46F3" w:rsidRPr="004D5B3D" w:rsidRDefault="009A46F3" w:rsidP="00765FEF">
      <w:pPr>
        <w:pStyle w:val="SOWTL4-ASDEFCON"/>
      </w:pPr>
      <w:r w:rsidRPr="004D5B3D">
        <w:t xml:space="preserve">If, </w:t>
      </w:r>
      <w:r w:rsidR="005E7BDB">
        <w:t>under</w:t>
      </w:r>
      <w:r w:rsidRPr="004D5B3D">
        <w:t xml:space="preserve"> clause </w:t>
      </w:r>
      <w:r w:rsidRPr="004D5B3D">
        <w:fldChar w:fldCharType="begin"/>
      </w:r>
      <w:r w:rsidRPr="004D5B3D">
        <w:instrText xml:space="preserve"> REF _Ref520443223 \r \h </w:instrText>
      </w:r>
      <w:r w:rsidR="004D5B3D">
        <w:instrText xml:space="preserve"> \* MERGEFORMAT </w:instrText>
      </w:r>
      <w:r w:rsidRPr="004D5B3D">
        <w:fldChar w:fldCharType="separate"/>
      </w:r>
      <w:r w:rsidR="00BE7C1E">
        <w:t>2.4.4.1</w:t>
      </w:r>
      <w:r w:rsidRPr="004D5B3D">
        <w:fldChar w:fldCharType="end"/>
      </w:r>
      <w:r w:rsidRPr="004D5B3D">
        <w:t xml:space="preserve">, the Commonwealth Representative provides the Contractor with notice of Approval, then the data item shall have effect in accordance with that Approval and the task comprising the development of that data item </w:t>
      </w:r>
      <w:proofErr w:type="gramStart"/>
      <w:r w:rsidRPr="004D5B3D">
        <w:t>shall be deemed to be accomplished</w:t>
      </w:r>
      <w:proofErr w:type="gramEnd"/>
      <w:r w:rsidRPr="004D5B3D">
        <w:t>.</w:t>
      </w:r>
    </w:p>
    <w:p w14:paraId="6D2CC6E9" w14:textId="60B3C1B8" w:rsidR="009A46F3" w:rsidRPr="004D5B3D" w:rsidRDefault="005E7BDB" w:rsidP="00765FEF">
      <w:pPr>
        <w:pStyle w:val="SOWTL4-ASDEFCON"/>
      </w:pPr>
      <w:r>
        <w:t xml:space="preserve">Subject to clause </w:t>
      </w:r>
      <w:r>
        <w:fldChar w:fldCharType="begin"/>
      </w:r>
      <w:r>
        <w:instrText xml:space="preserve"> REF _Ref468797278 \r \h </w:instrText>
      </w:r>
      <w:r>
        <w:fldChar w:fldCharType="separate"/>
      </w:r>
      <w:r w:rsidR="00BE7C1E">
        <w:t>2.4.8</w:t>
      </w:r>
      <w:r>
        <w:fldChar w:fldCharType="end"/>
      </w:r>
      <w:r>
        <w:t>, i</w:t>
      </w:r>
      <w:r w:rsidR="009A46F3" w:rsidRPr="004D5B3D">
        <w:t xml:space="preserve">f the Commonwealth Representative fails to furnish to the Contractor notice of Approval or non-Approval, </w:t>
      </w:r>
      <w:r w:rsidR="00484B96">
        <w:t xml:space="preserve">in accordance with clause </w:t>
      </w:r>
      <w:r w:rsidR="009A46F3" w:rsidRPr="004D5B3D">
        <w:fldChar w:fldCharType="begin"/>
      </w:r>
      <w:r w:rsidR="009A46F3" w:rsidRPr="004D5B3D">
        <w:instrText xml:space="preserve"> REF _Ref520443223 \r \h </w:instrText>
      </w:r>
      <w:r w:rsidR="004D5B3D">
        <w:instrText xml:space="preserve"> \* MERGEFORMAT </w:instrText>
      </w:r>
      <w:r w:rsidR="009A46F3" w:rsidRPr="004D5B3D">
        <w:fldChar w:fldCharType="separate"/>
      </w:r>
      <w:r w:rsidR="00BE7C1E">
        <w:t>2.4.4.1</w:t>
      </w:r>
      <w:r w:rsidR="009A46F3" w:rsidRPr="004D5B3D">
        <w:fldChar w:fldCharType="end"/>
      </w:r>
      <w:r w:rsidR="009A46F3" w:rsidRPr="004D5B3D">
        <w:t xml:space="preserve"> within the period specified in the CDRL, then the Contractor </w:t>
      </w:r>
      <w:r w:rsidR="00451CE1">
        <w:t xml:space="preserve">may be entitled </w:t>
      </w:r>
      <w:r w:rsidR="009A46F3" w:rsidRPr="004D5B3D">
        <w:t xml:space="preserve">to claim a postponement of the date for delivery of Services </w:t>
      </w:r>
      <w:r w:rsidR="00484B96">
        <w:t>in accordance with</w:t>
      </w:r>
      <w:r w:rsidR="009A46F3" w:rsidRPr="004D5B3D">
        <w:t xml:space="preserve"> clause </w:t>
      </w:r>
      <w:r w:rsidR="00E37D27" w:rsidRPr="004D5B3D">
        <w:t>6.</w:t>
      </w:r>
      <w:r w:rsidR="00E37D27">
        <w:t>5</w:t>
      </w:r>
      <w:r w:rsidR="00C650DA" w:rsidRPr="004D5B3D">
        <w:t xml:space="preserve"> </w:t>
      </w:r>
      <w:r w:rsidR="009A46F3" w:rsidRPr="004D5B3D">
        <w:t xml:space="preserve">of the </w:t>
      </w:r>
      <w:r w:rsidR="00476501">
        <w:t>conditions of contract (</w:t>
      </w:r>
      <w:r w:rsidR="009A46F3" w:rsidRPr="004D5B3D">
        <w:t>COC</w:t>
      </w:r>
      <w:r w:rsidR="00476501">
        <w:t>)</w:t>
      </w:r>
      <w:r w:rsidR="009A46F3" w:rsidRPr="004D5B3D">
        <w:t>.</w:t>
      </w:r>
    </w:p>
    <w:p w14:paraId="69D7CC8E" w14:textId="72609C35" w:rsidR="009A46F3" w:rsidRPr="004D5B3D" w:rsidRDefault="009A46F3" w:rsidP="000434F9">
      <w:pPr>
        <w:pStyle w:val="NoteToDrafters-ASDEFCON"/>
      </w:pPr>
      <w:bookmarkStart w:id="157" w:name="_Ref21142172"/>
      <w:r w:rsidRPr="004D5B3D">
        <w:t xml:space="preserve">Note to drafters:  Consider the period required to review each data item </w:t>
      </w:r>
      <w:r w:rsidR="00DB06C3">
        <w:t xml:space="preserve">in </w:t>
      </w:r>
      <w:r w:rsidRPr="004D5B3D">
        <w:t xml:space="preserve">the CDRL.  </w:t>
      </w:r>
      <w:r w:rsidR="0068047C">
        <w:t>C</w:t>
      </w:r>
      <w:r w:rsidRPr="004D5B3D">
        <w:t xml:space="preserve">onsider the size and complexity of </w:t>
      </w:r>
      <w:r w:rsidR="0068047C">
        <w:t>each</w:t>
      </w:r>
      <w:r w:rsidRPr="004D5B3D">
        <w:t xml:space="preserve"> document; </w:t>
      </w:r>
      <w:r w:rsidR="00DB06C3">
        <w:t>if</w:t>
      </w:r>
      <w:r w:rsidRPr="004D5B3D">
        <w:t xml:space="preserve"> a draft would have</w:t>
      </w:r>
      <w:r w:rsidR="00DB06C3" w:rsidRPr="00DB06C3">
        <w:t xml:space="preserve"> </w:t>
      </w:r>
      <w:r w:rsidRPr="004D5B3D">
        <w:t xml:space="preserve">been reviewed; </w:t>
      </w:r>
      <w:r w:rsidR="0068047C">
        <w:t xml:space="preserve">the </w:t>
      </w:r>
      <w:r w:rsidRPr="004D5B3D">
        <w:t>involve</w:t>
      </w:r>
      <w:r w:rsidR="00DB06C3">
        <w:t>ment of</w:t>
      </w:r>
      <w:r w:rsidRPr="004D5B3D">
        <w:t xml:space="preserve"> external agencies </w:t>
      </w:r>
      <w:r w:rsidR="00DB06C3">
        <w:t xml:space="preserve">/ </w:t>
      </w:r>
      <w:r w:rsidRPr="004D5B3D">
        <w:t xml:space="preserve">authorities; and the need to review </w:t>
      </w:r>
      <w:r w:rsidR="00DB06C3">
        <w:t>multiple</w:t>
      </w:r>
      <w:r w:rsidRPr="004D5B3D">
        <w:t xml:space="preserve"> data item</w:t>
      </w:r>
      <w:r w:rsidR="00DB06C3">
        <w:t>s</w:t>
      </w:r>
      <w:r w:rsidRPr="004D5B3D">
        <w:t xml:space="preserve"> concurrently.</w:t>
      </w:r>
    </w:p>
    <w:p w14:paraId="16CF63CB" w14:textId="77777777" w:rsidR="009A46F3" w:rsidRPr="004D5B3D" w:rsidRDefault="009A46F3" w:rsidP="00765FEF">
      <w:pPr>
        <w:pStyle w:val="SOWTL4-ASDEFCON"/>
      </w:pPr>
      <w:r w:rsidRPr="004D5B3D">
        <w:t>Approval of a data item by the Commonwealth shall</w:t>
      </w:r>
      <w:r w:rsidR="00A06C29" w:rsidRPr="00A06C29">
        <w:t xml:space="preserve"> </w:t>
      </w:r>
      <w:r w:rsidR="00A06C29">
        <w:t xml:space="preserve">not </w:t>
      </w:r>
      <w:r w:rsidR="00A06C29" w:rsidRPr="004D5B3D">
        <w:t>be construed as</w:t>
      </w:r>
      <w:r w:rsidRPr="004D5B3D">
        <w:t>:</w:t>
      </w:r>
      <w:bookmarkEnd w:id="157"/>
    </w:p>
    <w:p w14:paraId="2D340E0E" w14:textId="77777777" w:rsidR="009A46F3" w:rsidRPr="004D5B3D" w:rsidRDefault="00A06C29" w:rsidP="00DE6B43">
      <w:pPr>
        <w:pStyle w:val="SOWSubL1-ASDEFCON"/>
      </w:pPr>
      <w:r>
        <w:t>any</w:t>
      </w:r>
      <w:r w:rsidR="009A46F3" w:rsidRPr="004D5B3D">
        <w:t xml:space="preserve"> more than an indication that the data item appears to the Commonwealth Representative to be capable of being used as a basis for further work;</w:t>
      </w:r>
    </w:p>
    <w:p w14:paraId="410C087A" w14:textId="77777777" w:rsidR="009A46F3" w:rsidRPr="004D5B3D" w:rsidRDefault="009A46F3" w:rsidP="00DE6B43">
      <w:pPr>
        <w:pStyle w:val="SOWSubL1-ASDEFCON"/>
      </w:pPr>
      <w:r w:rsidRPr="004D5B3D">
        <w:t>limiting the Contractor’s responsibility to provide Services in accordance with the requirements of the Contract; and</w:t>
      </w:r>
    </w:p>
    <w:p w14:paraId="05ADFE8D" w14:textId="77777777" w:rsidR="009A46F3" w:rsidRPr="004D5B3D" w:rsidRDefault="009A46F3" w:rsidP="00DE6B43">
      <w:pPr>
        <w:pStyle w:val="SOWSubL1-ASDEFCON"/>
      </w:pPr>
      <w:r w:rsidRPr="004D5B3D">
        <w:t>a</w:t>
      </w:r>
      <w:r w:rsidR="008B318A">
        <w:t>n election to not enforce</w:t>
      </w:r>
      <w:r w:rsidRPr="004D5B3D">
        <w:t xml:space="preserve"> any right under this Contract or any cause of action arising out of </w:t>
      </w:r>
      <w:r w:rsidR="008B318A">
        <w:t xml:space="preserve">or as a consequence of </w:t>
      </w:r>
      <w:r w:rsidRPr="004D5B3D">
        <w:t xml:space="preserve">any act or omission of the Contractor or </w:t>
      </w:r>
      <w:r w:rsidR="008B318A">
        <w:t xml:space="preserve">any </w:t>
      </w:r>
      <w:r w:rsidR="0039551A">
        <w:t>C</w:t>
      </w:r>
      <w:r w:rsidR="008B318A">
        <w:t>ontractor Personnel</w:t>
      </w:r>
      <w:r w:rsidRPr="004D5B3D">
        <w:t>.</w:t>
      </w:r>
    </w:p>
    <w:p w14:paraId="7F0B0C9C" w14:textId="77777777" w:rsidR="009A46F3" w:rsidRPr="004D5B3D" w:rsidRDefault="009A46F3" w:rsidP="000434F9">
      <w:pPr>
        <w:pStyle w:val="SOWHL3-ASDEFCON"/>
      </w:pPr>
      <w:bookmarkStart w:id="158" w:name="_Toc531869837"/>
      <w:bookmarkStart w:id="159" w:name="_Toc20990258"/>
      <w:bookmarkStart w:id="160" w:name="_Toc31160394"/>
      <w:bookmarkStart w:id="161" w:name="_Toc34132119"/>
      <w:bookmarkStart w:id="162" w:name="_Toc34982348"/>
      <w:bookmarkStart w:id="163" w:name="_Toc47516729"/>
      <w:bookmarkStart w:id="164" w:name="_Toc55612964"/>
      <w:r w:rsidRPr="004D5B3D">
        <w:lastRenderedPageBreak/>
        <w:t>Data Item Acceptance</w:t>
      </w:r>
      <w:bookmarkEnd w:id="158"/>
      <w:bookmarkEnd w:id="159"/>
      <w:bookmarkEnd w:id="160"/>
      <w:bookmarkEnd w:id="161"/>
      <w:bookmarkEnd w:id="162"/>
      <w:bookmarkEnd w:id="163"/>
      <w:bookmarkEnd w:id="164"/>
      <w:r w:rsidRPr="004D5B3D">
        <w:t xml:space="preserve"> (Core)</w:t>
      </w:r>
    </w:p>
    <w:p w14:paraId="65EFAF03" w14:textId="77777777" w:rsidR="009A46F3" w:rsidRPr="004D5B3D" w:rsidRDefault="00055751" w:rsidP="00765FEF">
      <w:pPr>
        <w:pStyle w:val="SOWTL4-ASDEFCON"/>
      </w:pPr>
      <w:r>
        <w:t>When the SOW or</w:t>
      </w:r>
      <w:r w:rsidRPr="004D5B3D">
        <w:t xml:space="preserve"> </w:t>
      </w:r>
      <w:r w:rsidR="009A46F3" w:rsidRPr="004D5B3D">
        <w:t>the CDRL provides that a data item is to be submitted for Acceptance, the Contractor shall deliver the data item for Acceptance in accordance with clause 6.</w:t>
      </w:r>
      <w:r w:rsidR="0039551A">
        <w:t>8</w:t>
      </w:r>
      <w:r w:rsidR="0039551A" w:rsidRPr="004D5B3D">
        <w:t xml:space="preserve"> </w:t>
      </w:r>
      <w:r w:rsidR="009A46F3" w:rsidRPr="004D5B3D">
        <w:t>of the COC.</w:t>
      </w:r>
    </w:p>
    <w:p w14:paraId="3719E71F" w14:textId="77777777" w:rsidR="009A46F3" w:rsidRPr="004D5B3D" w:rsidRDefault="009A46F3" w:rsidP="000434F9">
      <w:pPr>
        <w:pStyle w:val="SOWHL3-ASDEFCON"/>
      </w:pPr>
      <w:r w:rsidRPr="004D5B3D">
        <w:t>Data Items Delivered Under Contract Change Proposals (Core)</w:t>
      </w:r>
    </w:p>
    <w:p w14:paraId="77C472B7" w14:textId="77777777" w:rsidR="009A46F3" w:rsidRPr="004D5B3D" w:rsidRDefault="00055751" w:rsidP="00765FEF">
      <w:pPr>
        <w:pStyle w:val="SOWTL4-ASDEFCON"/>
      </w:pPr>
      <w:r>
        <w:t>When the SOW or</w:t>
      </w:r>
      <w:r w:rsidRPr="004D5B3D">
        <w:t xml:space="preserve"> </w:t>
      </w:r>
      <w:r w:rsidR="009A46F3" w:rsidRPr="004D5B3D">
        <w:t>the CDRL provides that a data item is to be submitted via a CCP, the Contractor shall deliver the data item in accordance with clause 1</w:t>
      </w:r>
      <w:r w:rsidR="00F57FD4">
        <w:t>1</w:t>
      </w:r>
      <w:r w:rsidR="009A46F3" w:rsidRPr="004D5B3D">
        <w:t>.1 of the COC.</w:t>
      </w:r>
    </w:p>
    <w:p w14:paraId="4671CA3F" w14:textId="77777777" w:rsidR="009A46F3" w:rsidRPr="004D5B3D" w:rsidRDefault="009A46F3" w:rsidP="000434F9">
      <w:pPr>
        <w:pStyle w:val="SOWHL3-ASDEFCON"/>
      </w:pPr>
      <w:bookmarkStart w:id="165" w:name="_Toc531869838"/>
      <w:bookmarkStart w:id="166" w:name="_Toc20990259"/>
      <w:bookmarkStart w:id="167" w:name="_Toc31160395"/>
      <w:bookmarkStart w:id="168" w:name="_Toc34132120"/>
      <w:bookmarkStart w:id="169" w:name="_Toc34982349"/>
      <w:bookmarkStart w:id="170" w:name="_Toc47516730"/>
      <w:bookmarkStart w:id="171" w:name="_Toc55612965"/>
      <w:bookmarkStart w:id="172" w:name="_Ref354503311"/>
      <w:r w:rsidRPr="004D5B3D">
        <w:t>Data Item Updates</w:t>
      </w:r>
      <w:bookmarkEnd w:id="165"/>
      <w:bookmarkEnd w:id="166"/>
      <w:bookmarkEnd w:id="167"/>
      <w:bookmarkEnd w:id="168"/>
      <w:bookmarkEnd w:id="169"/>
      <w:bookmarkEnd w:id="170"/>
      <w:bookmarkEnd w:id="171"/>
      <w:r w:rsidRPr="004D5B3D">
        <w:t xml:space="preserve"> (Core)</w:t>
      </w:r>
      <w:bookmarkEnd w:id="172"/>
    </w:p>
    <w:p w14:paraId="16689ECB" w14:textId="77777777" w:rsidR="009A46F3" w:rsidRPr="004D5B3D" w:rsidRDefault="009A46F3" w:rsidP="00765FEF">
      <w:pPr>
        <w:pStyle w:val="SOWTL4-ASDEFCON"/>
      </w:pPr>
      <w:bookmarkStart w:id="173" w:name="_Ref520443484"/>
      <w:r w:rsidRPr="004D5B3D">
        <w:t>The Contractor shall maintain the accuracy, completeness and currency of all data items delivered under the Contract in accordance with the CDRL.</w:t>
      </w:r>
      <w:bookmarkEnd w:id="173"/>
    </w:p>
    <w:p w14:paraId="46A0854C" w14:textId="1AD40C5E" w:rsidR="009A46F3" w:rsidRPr="004D5B3D" w:rsidRDefault="009A46F3" w:rsidP="00765FEF">
      <w:pPr>
        <w:pStyle w:val="SOWTL4-ASDEFCON"/>
      </w:pPr>
      <w:r w:rsidRPr="004D5B3D">
        <w:t xml:space="preserve">If, </w:t>
      </w:r>
      <w:r w:rsidR="00055751">
        <w:t>under</w:t>
      </w:r>
      <w:r w:rsidRPr="004D5B3D">
        <w:t xml:space="preserve"> clause </w:t>
      </w:r>
      <w:r w:rsidRPr="004D5B3D">
        <w:fldChar w:fldCharType="begin"/>
      </w:r>
      <w:r w:rsidRPr="004D5B3D">
        <w:instrText xml:space="preserve"> REF _Ref520443484 \r \h </w:instrText>
      </w:r>
      <w:r w:rsidR="004D5B3D">
        <w:instrText xml:space="preserve"> \* MERGEFORMAT </w:instrText>
      </w:r>
      <w:r w:rsidRPr="004D5B3D">
        <w:fldChar w:fldCharType="separate"/>
      </w:r>
      <w:r w:rsidR="00BE7C1E">
        <w:t>2.4.7.1</w:t>
      </w:r>
      <w:r w:rsidRPr="004D5B3D">
        <w:fldChar w:fldCharType="end"/>
      </w:r>
      <w:r w:rsidRPr="004D5B3D">
        <w:t>, changes to any data item become necessary, the Contractor shall submit a proposed amendment to the data item to the Commonwealth.</w:t>
      </w:r>
    </w:p>
    <w:p w14:paraId="17268D41" w14:textId="03760A1B" w:rsidR="009A46F3" w:rsidRPr="004D5B3D" w:rsidRDefault="009A46F3" w:rsidP="00765FEF">
      <w:pPr>
        <w:pStyle w:val="SOWTL4-ASDEFCON"/>
      </w:pPr>
      <w:r w:rsidRPr="004D5B3D">
        <w:t xml:space="preserve">A proposed amendment to any data item shall be subject to the same Review and Approval processes specified in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E7C1E">
        <w:t>2.4</w:t>
      </w:r>
      <w:r w:rsidRPr="004D5B3D">
        <w:fldChar w:fldCharType="end"/>
      </w:r>
      <w:r w:rsidRPr="004D5B3D">
        <w:t xml:space="preserve"> to the extent of the effect of the proposed amendment.</w:t>
      </w:r>
    </w:p>
    <w:p w14:paraId="3D05A585" w14:textId="77777777" w:rsidR="009A46F3" w:rsidRPr="004D5B3D" w:rsidRDefault="009A46F3" w:rsidP="00765FEF">
      <w:pPr>
        <w:pStyle w:val="SOWTL4-ASDEFCON"/>
      </w:pPr>
      <w:r w:rsidRPr="004D5B3D">
        <w:t xml:space="preserve">Until a proposed amendment to an Approved data item is Approved, the </w:t>
      </w:r>
      <w:r w:rsidR="00A06C29">
        <w:t>extant</w:t>
      </w:r>
      <w:r w:rsidR="00A06C29" w:rsidRPr="004D5B3D">
        <w:t xml:space="preserve"> </w:t>
      </w:r>
      <w:r w:rsidRPr="004D5B3D">
        <w:t>data item shall remain in effect.</w:t>
      </w:r>
    </w:p>
    <w:p w14:paraId="1CABADEB" w14:textId="77777777" w:rsidR="009A46F3" w:rsidRPr="004D5B3D" w:rsidRDefault="009A46F3" w:rsidP="00765FEF">
      <w:pPr>
        <w:pStyle w:val="SOWTL4-ASDEFCON"/>
      </w:pPr>
      <w:r w:rsidRPr="004D5B3D">
        <w:t xml:space="preserve">The Contractor shall </w:t>
      </w:r>
      <w:r w:rsidR="00055751">
        <w:t>bear</w:t>
      </w:r>
      <w:r w:rsidRPr="004D5B3D">
        <w:t xml:space="preserve"> all costs associated with data item maintenance, except </w:t>
      </w:r>
      <w:r w:rsidR="00055751">
        <w:t>to the extent that the Commonwealth Representative otherwise agrees in writing</w:t>
      </w:r>
      <w:r w:rsidRPr="00D72976">
        <w:rPr>
          <w:rStyle w:val="CommentReference"/>
        </w:rPr>
        <w:t>.</w:t>
      </w:r>
    </w:p>
    <w:p w14:paraId="013BD89B" w14:textId="77777777" w:rsidR="009A46F3" w:rsidRPr="004D5B3D" w:rsidRDefault="009A46F3" w:rsidP="000434F9">
      <w:pPr>
        <w:pStyle w:val="SOWHL3-ASDEFCON"/>
      </w:pPr>
      <w:bookmarkStart w:id="174" w:name="_Ref468797278"/>
      <w:bookmarkStart w:id="175" w:name="_Toc47516731"/>
      <w:bookmarkStart w:id="176" w:name="_Toc55612966"/>
      <w:bookmarkStart w:id="177" w:name="_Toc20990251"/>
      <w:bookmarkStart w:id="178" w:name="_Toc31160396"/>
      <w:bookmarkStart w:id="179" w:name="_Toc34132121"/>
      <w:bookmarkStart w:id="180" w:name="_Toc34982350"/>
      <w:r w:rsidRPr="004D5B3D">
        <w:t>Actioning of Data Items (Core)</w:t>
      </w:r>
      <w:bookmarkEnd w:id="174"/>
    </w:p>
    <w:p w14:paraId="6FF169AE" w14:textId="77777777" w:rsidR="009A46F3" w:rsidRPr="004D5B3D" w:rsidRDefault="009A46F3" w:rsidP="00765FEF">
      <w:pPr>
        <w:pStyle w:val="SOWTL4-ASDEFCON"/>
      </w:pPr>
      <w:r w:rsidRPr="004D5B3D">
        <w:t>The Contractor acknowledges that:</w:t>
      </w:r>
    </w:p>
    <w:p w14:paraId="1B701AF8" w14:textId="77777777" w:rsidR="009A46F3" w:rsidRPr="004D5B3D" w:rsidRDefault="009A46F3" w:rsidP="00DE6B43">
      <w:pPr>
        <w:pStyle w:val="SOWSubL1-ASDEFCON"/>
      </w:pPr>
      <w:r w:rsidRPr="004D5B3D">
        <w:t>the timeframes for the delivery of the data items by the Contractor and the actioning of those data items by the Commonwealth in the CDRL have been determined in light of the numbers of personnel within the Commonwealth team available to action the data items delivered by the Contractor;</w:t>
      </w:r>
    </w:p>
    <w:p w14:paraId="36C76A8B" w14:textId="77777777" w:rsidR="009A46F3" w:rsidRPr="004D5B3D" w:rsidRDefault="009A46F3" w:rsidP="00DE6B43">
      <w:pPr>
        <w:pStyle w:val="SOWSubL1-ASDEFCON"/>
      </w:pPr>
      <w:r w:rsidRPr="004D5B3D">
        <w:t>the Commonwealth’s obligations to action the data items within the timeframes described in the CDRL is subject to the Contractor delivering the data items in accordance with the CDRL; and</w:t>
      </w:r>
    </w:p>
    <w:p w14:paraId="1B4F3728" w14:textId="77777777" w:rsidR="009A46F3" w:rsidRPr="004D5B3D" w:rsidRDefault="009A46F3" w:rsidP="00DE6B43">
      <w:pPr>
        <w:pStyle w:val="SOWSubL1-ASDEFCON"/>
      </w:pPr>
      <w:r w:rsidRPr="004D5B3D">
        <w:t>any delay of the Contractor in meeting its obligations under the Contract may result in the Commonwealth not being able to action the data items within the timeframes specified in the CDRL.</w:t>
      </w:r>
    </w:p>
    <w:p w14:paraId="4903B925" w14:textId="77777777" w:rsidR="009A46F3" w:rsidRPr="004D5B3D" w:rsidRDefault="009A46F3" w:rsidP="00765FEF">
      <w:pPr>
        <w:pStyle w:val="SOWTL4-ASDEFCON"/>
      </w:pPr>
      <w:bookmarkStart w:id="181" w:name="_Ref180289509"/>
      <w:r w:rsidRPr="004D5B3D">
        <w:t>If at any time the Contractor’s delivery of one or more data items changes because of a delay in the Contractor meeting its obligations under the Contract:</w:t>
      </w:r>
      <w:bookmarkEnd w:id="181"/>
    </w:p>
    <w:p w14:paraId="2EE2A273" w14:textId="77777777" w:rsidR="009A46F3" w:rsidRPr="004D5B3D" w:rsidRDefault="00116D43" w:rsidP="00DE6B43">
      <w:pPr>
        <w:pStyle w:val="SOWSubL1-ASDEFCON"/>
      </w:pPr>
      <w:r>
        <w:t xml:space="preserve">the Commonwealth </w:t>
      </w:r>
      <w:r w:rsidR="0088038A" w:rsidRPr="004D5B3D">
        <w:t xml:space="preserve">shall </w:t>
      </w:r>
      <w:r w:rsidR="009A46F3" w:rsidRPr="004D5B3D">
        <w:t>use reasonable endeavours to action the data items within the timeframes described in the CDRL;</w:t>
      </w:r>
    </w:p>
    <w:p w14:paraId="477EDFBB" w14:textId="77777777" w:rsidR="001D3FD2" w:rsidRDefault="00116D43" w:rsidP="00DE6B43">
      <w:pPr>
        <w:pStyle w:val="SOWSubL1-ASDEFCON"/>
      </w:pPr>
      <w:r>
        <w:t xml:space="preserve">the Commonwealth </w:t>
      </w:r>
      <w:r w:rsidR="009A46F3" w:rsidRPr="004D5B3D">
        <w:t xml:space="preserve">is only required to action data items delivered by the Contractor at the time </w:t>
      </w:r>
      <w:r>
        <w:t xml:space="preserve">when </w:t>
      </w:r>
      <w:r w:rsidR="009A46F3" w:rsidRPr="004D5B3D">
        <w:t>Commonwealth resources become available to action the data items</w:t>
      </w:r>
      <w:r w:rsidR="001D3FD2">
        <w:t>; and</w:t>
      </w:r>
    </w:p>
    <w:p w14:paraId="6959ED7C" w14:textId="77777777" w:rsidR="009A46F3" w:rsidRPr="004D5B3D" w:rsidRDefault="00C50273" w:rsidP="00DE6B43">
      <w:pPr>
        <w:pStyle w:val="SOWSubL1-ASDEFCON"/>
      </w:pPr>
      <w:bookmarkStart w:id="182" w:name="_Ref354944954"/>
      <w:r>
        <w:t>if</w:t>
      </w:r>
      <w:r w:rsidRPr="00C50273">
        <w:t xml:space="preserve"> </w:t>
      </w:r>
      <w:r>
        <w:t>the Commonwealth</w:t>
      </w:r>
      <w:r w:rsidR="00705565">
        <w:t xml:space="preserve"> </w:t>
      </w:r>
      <w:r w:rsidR="00116D43">
        <w:t>anticipates that</w:t>
      </w:r>
      <w:r>
        <w:t>,</w:t>
      </w:r>
      <w:r w:rsidR="0088038A">
        <w:t xml:space="preserve"> </w:t>
      </w:r>
      <w:r w:rsidR="001D3FD2" w:rsidRPr="001D3FD2">
        <w:t>notwithstanding its reasonable endeavours,</w:t>
      </w:r>
      <w:r>
        <w:t xml:space="preserve"> it </w:t>
      </w:r>
      <w:r w:rsidR="001D3FD2" w:rsidRPr="001D3FD2">
        <w:t>will not action the data items within the timeframes described in the CDRL</w:t>
      </w:r>
      <w:r w:rsidR="00116D43">
        <w:t>, it shall promptly notify the Contractor as to when it will action the relevant data items</w:t>
      </w:r>
      <w:r w:rsidR="009A46F3" w:rsidRPr="004D5B3D">
        <w:t>.</w:t>
      </w:r>
      <w:bookmarkEnd w:id="182"/>
    </w:p>
    <w:p w14:paraId="39F8A51C" w14:textId="2CD76D64" w:rsidR="009A46F3" w:rsidRDefault="001D3FD2" w:rsidP="00765FEF">
      <w:pPr>
        <w:pStyle w:val="SOWTL4-ASDEFCON"/>
      </w:pPr>
      <w:r>
        <w:t xml:space="preserve">Subject to clause </w:t>
      </w:r>
      <w:r>
        <w:fldChar w:fldCharType="begin"/>
      </w:r>
      <w:r>
        <w:instrText xml:space="preserve"> REF _Ref354944891 \r \h </w:instrText>
      </w:r>
      <w:r>
        <w:fldChar w:fldCharType="separate"/>
      </w:r>
      <w:r w:rsidR="00BE7C1E">
        <w:t>2.4.8.4</w:t>
      </w:r>
      <w:r>
        <w:fldChar w:fldCharType="end"/>
      </w:r>
      <w:r>
        <w:t>, t</w:t>
      </w:r>
      <w:r w:rsidR="009A46F3" w:rsidRPr="004D5B3D">
        <w:t xml:space="preserve">he Commonwealth’s inability to action the data items within the timeframes described in the CDRL in the circumstances described in clause </w:t>
      </w:r>
      <w:r w:rsidR="009A46F3" w:rsidRPr="004D5B3D">
        <w:fldChar w:fldCharType="begin"/>
      </w:r>
      <w:r w:rsidR="009A46F3" w:rsidRPr="004D5B3D">
        <w:instrText xml:space="preserve"> REF _Ref180289509 \r \h </w:instrText>
      </w:r>
      <w:r w:rsidR="004D5B3D">
        <w:instrText xml:space="preserve"> \* MERGEFORMAT </w:instrText>
      </w:r>
      <w:r w:rsidR="009A46F3" w:rsidRPr="004D5B3D">
        <w:fldChar w:fldCharType="separate"/>
      </w:r>
      <w:r w:rsidR="00BE7C1E">
        <w:t>2.4.8.2</w:t>
      </w:r>
      <w:r w:rsidR="009A46F3" w:rsidRPr="004D5B3D">
        <w:fldChar w:fldCharType="end"/>
      </w:r>
      <w:r w:rsidR="009A46F3" w:rsidRPr="004D5B3D">
        <w:t xml:space="preserve"> is not an event beyond the reasonable control of the Contractor for the purposes of clause </w:t>
      </w:r>
      <w:r w:rsidR="00E37D27" w:rsidRPr="004D5B3D">
        <w:t>6.</w:t>
      </w:r>
      <w:r w:rsidR="00116D43">
        <w:t>4.1.</w:t>
      </w:r>
      <w:proofErr w:type="spellStart"/>
      <w:r w:rsidR="00116D43">
        <w:t>a</w:t>
      </w:r>
      <w:proofErr w:type="spellEnd"/>
      <w:r w:rsidR="00E37D27" w:rsidRPr="004D5B3D">
        <w:t xml:space="preserve"> </w:t>
      </w:r>
      <w:r w:rsidR="009A46F3" w:rsidRPr="004D5B3D">
        <w:t>of the COC.</w:t>
      </w:r>
    </w:p>
    <w:p w14:paraId="3FF69285" w14:textId="7DCDF96A" w:rsidR="00844A76" w:rsidRPr="004D5B3D" w:rsidRDefault="001D3FD2" w:rsidP="0055586E">
      <w:pPr>
        <w:pStyle w:val="SOWTL4-ASDEFCON"/>
      </w:pPr>
      <w:bookmarkStart w:id="183" w:name="_Ref354944891"/>
      <w:r w:rsidRPr="001D3FD2">
        <w:t xml:space="preserve">If the Commonwealth </w:t>
      </w:r>
      <w:r w:rsidR="00484B96">
        <w:t>Representative fails to</w:t>
      </w:r>
      <w:r w:rsidRPr="001D3FD2">
        <w:t xml:space="preserve"> action the data item by the date notified in accordance with clause </w:t>
      </w:r>
      <w:r>
        <w:fldChar w:fldCharType="begin"/>
      </w:r>
      <w:r>
        <w:instrText xml:space="preserve"> REF _Ref354944954 \r \h </w:instrText>
      </w:r>
      <w:r>
        <w:fldChar w:fldCharType="separate"/>
      </w:r>
      <w:r w:rsidR="00BE7C1E">
        <w:t>2.4.8.2c</w:t>
      </w:r>
      <w:r>
        <w:fldChar w:fldCharType="end"/>
      </w:r>
      <w:r w:rsidRPr="001D3FD2">
        <w:t xml:space="preserve">, </w:t>
      </w:r>
      <w:r w:rsidR="00484B96" w:rsidRPr="00484B96">
        <w:t xml:space="preserve">then any delay from that date </w:t>
      </w:r>
      <w:proofErr w:type="gramStart"/>
      <w:r w:rsidR="00484B96" w:rsidRPr="00484B96">
        <w:t>shall be considered</w:t>
      </w:r>
      <w:proofErr w:type="gramEnd"/>
      <w:r w:rsidR="00484B96" w:rsidRPr="00484B96">
        <w:t xml:space="preserve"> </w:t>
      </w:r>
      <w:r w:rsidR="002463F5">
        <w:t xml:space="preserve">a </w:t>
      </w:r>
      <w:r w:rsidR="00484B96" w:rsidRPr="00484B96">
        <w:t>delay caused by the Commonwealth and</w:t>
      </w:r>
      <w:r w:rsidR="00484B96" w:rsidRPr="001D3FD2">
        <w:t xml:space="preserve"> </w:t>
      </w:r>
      <w:r w:rsidR="00484B96">
        <w:t xml:space="preserve">may entitle </w:t>
      </w:r>
      <w:r w:rsidRPr="001D3FD2">
        <w:t xml:space="preserve">the Contractor to claim </w:t>
      </w:r>
      <w:r w:rsidR="00484B96">
        <w:t xml:space="preserve">a </w:t>
      </w:r>
      <w:r w:rsidRPr="001D3FD2">
        <w:t>postponement</w:t>
      </w:r>
      <w:r w:rsidRPr="00EC1FC0">
        <w:t xml:space="preserve"> </w:t>
      </w:r>
      <w:r w:rsidR="00EC1FC0" w:rsidRPr="00EC1FC0">
        <w:t>of the date for delivery of Services</w:t>
      </w:r>
      <w:r w:rsidR="00EC1FC0" w:rsidRPr="001D3FD2">
        <w:t xml:space="preserve"> </w:t>
      </w:r>
      <w:r w:rsidRPr="001D3FD2">
        <w:t xml:space="preserve">in accordance with </w:t>
      </w:r>
      <w:r w:rsidR="00EC1FC0">
        <w:t xml:space="preserve">clause </w:t>
      </w:r>
      <w:r w:rsidRPr="001D3FD2">
        <w:t>6.</w:t>
      </w:r>
      <w:r w:rsidR="00116D43">
        <w:t>4</w:t>
      </w:r>
      <w:r w:rsidR="00116D43" w:rsidRPr="001D3FD2">
        <w:t xml:space="preserve"> </w:t>
      </w:r>
      <w:r w:rsidRPr="001D3FD2">
        <w:t xml:space="preserve">of the </w:t>
      </w:r>
      <w:r w:rsidR="00D906CB">
        <w:t>COC</w:t>
      </w:r>
      <w:r w:rsidRPr="001D3FD2">
        <w:t>.</w:t>
      </w:r>
    </w:p>
    <w:p w14:paraId="26EC2677" w14:textId="62E87B6F" w:rsidR="009A46F3" w:rsidRPr="004D5B3D" w:rsidRDefault="009A46F3" w:rsidP="000434F9">
      <w:pPr>
        <w:pStyle w:val="SOWHL2-ASDEFCON"/>
      </w:pPr>
      <w:bookmarkStart w:id="184" w:name="_Toc247012105"/>
      <w:bookmarkStart w:id="185" w:name="_Toc279747647"/>
      <w:bookmarkStart w:id="186" w:name="_Ref370547547"/>
      <w:bookmarkStart w:id="187" w:name="_Toc65491148"/>
      <w:bookmarkStart w:id="188" w:name="_Toc164261496"/>
      <w:bookmarkEnd w:id="183"/>
      <w:r w:rsidRPr="004D5B3D">
        <w:lastRenderedPageBreak/>
        <w:t xml:space="preserve">Draft Data Items </w:t>
      </w:r>
      <w:r w:rsidR="00682B34">
        <w:t>i</w:t>
      </w:r>
      <w:r w:rsidRPr="004D5B3D">
        <w:t xml:space="preserve">ncluded </w:t>
      </w:r>
      <w:r w:rsidR="00211FE4">
        <w:t>at Attachment K</w:t>
      </w:r>
      <w:r w:rsidRPr="004D5B3D">
        <w:t xml:space="preserve"> (Optional)</w:t>
      </w:r>
      <w:bookmarkEnd w:id="175"/>
      <w:bookmarkEnd w:id="176"/>
      <w:bookmarkEnd w:id="184"/>
      <w:bookmarkEnd w:id="185"/>
      <w:bookmarkEnd w:id="186"/>
      <w:bookmarkEnd w:id="187"/>
      <w:bookmarkEnd w:id="188"/>
    </w:p>
    <w:p w14:paraId="4C8C6A1D" w14:textId="77777777" w:rsidR="009A46F3" w:rsidRPr="004D5B3D" w:rsidRDefault="00682B34" w:rsidP="00211FE4">
      <w:pPr>
        <w:pStyle w:val="SOWTL3-ASDEFCON"/>
      </w:pPr>
      <w:bookmarkStart w:id="189" w:name="_Ref39584404"/>
      <w:bookmarkStart w:id="190" w:name="_Toc55612967"/>
      <w:r>
        <w:t>Draft data items are set out in Attachment</w:t>
      </w:r>
      <w:r w:rsidR="00211FE4">
        <w:t xml:space="preserve"> K</w:t>
      </w:r>
      <w:bookmarkStart w:id="191" w:name="_Ref503424218"/>
      <w:bookmarkEnd w:id="189"/>
      <w:bookmarkEnd w:id="190"/>
      <w:r w:rsidR="009A46F3" w:rsidRPr="004D5B3D">
        <w:t>.</w:t>
      </w:r>
      <w:bookmarkEnd w:id="191"/>
    </w:p>
    <w:p w14:paraId="41CFADEE" w14:textId="3B604353" w:rsidR="009A46F3" w:rsidRPr="004D5B3D" w:rsidRDefault="009A46F3" w:rsidP="002A744A">
      <w:pPr>
        <w:pStyle w:val="NoteToDrafters-ASDEFCON"/>
      </w:pPr>
      <w:r w:rsidRPr="004D5B3D">
        <w:t xml:space="preserve">Note to drafters:  Only draft data items subject to Approval </w:t>
      </w:r>
      <w:r w:rsidR="00211FE4">
        <w:t xml:space="preserve">or CCP approval after the Effective Date </w:t>
      </w:r>
      <w:r w:rsidR="001B7387">
        <w:t xml:space="preserve">(ED) </w:t>
      </w:r>
      <w:r w:rsidRPr="004D5B3D">
        <w:t xml:space="preserve">should be included </w:t>
      </w:r>
      <w:r w:rsidR="00472362">
        <w:t>in Attachment K</w:t>
      </w:r>
      <w:r w:rsidRPr="004D5B3D">
        <w:t xml:space="preserve">.  DO NOT </w:t>
      </w:r>
      <w:r w:rsidR="00F11846" w:rsidRPr="004D5B3D">
        <w:t xml:space="preserve">include </w:t>
      </w:r>
      <w:r w:rsidR="00F11846">
        <w:t xml:space="preserve">any </w:t>
      </w:r>
      <w:r w:rsidR="00F11846" w:rsidRPr="004D5B3D">
        <w:t xml:space="preserve">plans that </w:t>
      </w:r>
      <w:r w:rsidR="00F11846">
        <w:t>are</w:t>
      </w:r>
      <w:r w:rsidR="00F11846" w:rsidRPr="004D5B3D">
        <w:t xml:space="preserve"> </w:t>
      </w:r>
      <w:r w:rsidRPr="004D5B3D">
        <w:t xml:space="preserve">APPROVED </w:t>
      </w:r>
      <w:r w:rsidR="00472362">
        <w:t>BY ED in Attachment K</w:t>
      </w:r>
      <w:r w:rsidRPr="004D5B3D">
        <w:t xml:space="preserve">.  </w:t>
      </w:r>
      <w:r w:rsidR="00472362">
        <w:t>All</w:t>
      </w:r>
      <w:r w:rsidRPr="004D5B3D">
        <w:t xml:space="preserve"> data items </w:t>
      </w:r>
      <w:r w:rsidR="00472362">
        <w:t>to be</w:t>
      </w:r>
      <w:r w:rsidRPr="004D5B3D">
        <w:t xml:space="preserve"> Approved </w:t>
      </w:r>
      <w:r w:rsidR="00677F8F">
        <w:t xml:space="preserve">by </w:t>
      </w:r>
      <w:r w:rsidR="00472362">
        <w:t xml:space="preserve">ED </w:t>
      </w:r>
      <w:r w:rsidRPr="004D5B3D">
        <w:t xml:space="preserve">should be annotated in the CDRL with </w:t>
      </w:r>
      <w:r w:rsidR="000C0902">
        <w:t>d</w:t>
      </w:r>
      <w:r w:rsidRPr="004D5B3D">
        <w:t xml:space="preserve">elivery at ‘ED’ and </w:t>
      </w:r>
      <w:r w:rsidR="00472362">
        <w:t xml:space="preserve">the </w:t>
      </w:r>
      <w:r w:rsidRPr="004D5B3D">
        <w:t xml:space="preserve">Commonwealth Action Period specified as ‘by </w:t>
      </w:r>
      <w:r w:rsidR="00211FE4">
        <w:t>ED</w:t>
      </w:r>
      <w:r w:rsidRPr="004D5B3D">
        <w:t>’.</w:t>
      </w:r>
    </w:p>
    <w:p w14:paraId="575063AB" w14:textId="7E6EA7D7" w:rsidR="009A46F3" w:rsidRPr="004D5B3D" w:rsidRDefault="009A46F3" w:rsidP="00765FEF">
      <w:pPr>
        <w:pStyle w:val="SOWTL3-ASDEFCON"/>
      </w:pPr>
      <w:bookmarkStart w:id="192" w:name="_Toc55612968"/>
      <w:r w:rsidRPr="004D5B3D">
        <w:t xml:space="preserve">With respect to those draft data items referred to in clause </w:t>
      </w:r>
      <w:r w:rsidR="00334B15">
        <w:fldChar w:fldCharType="begin"/>
      </w:r>
      <w:r w:rsidR="00334B15">
        <w:instrText xml:space="preserve"> REF _Ref503424218 \r \h </w:instrText>
      </w:r>
      <w:r w:rsidR="00334B15">
        <w:fldChar w:fldCharType="separate"/>
      </w:r>
      <w:r w:rsidR="00BE7C1E">
        <w:t>2.5.1</w:t>
      </w:r>
      <w:r w:rsidR="00334B15">
        <w:fldChar w:fldCharType="end"/>
      </w:r>
      <w:r w:rsidRPr="004D5B3D">
        <w:t xml:space="preserve">, further versions of these data items delivered in accordance with clause </w:t>
      </w:r>
      <w:r w:rsidRPr="004D5B3D">
        <w:fldChar w:fldCharType="begin"/>
      </w:r>
      <w:r w:rsidRPr="004D5B3D">
        <w:instrText xml:space="preserve"> REF _Ref180298496 \r \h </w:instrText>
      </w:r>
      <w:r w:rsidR="004D5B3D">
        <w:instrText xml:space="preserve"> \* MERGEFORMAT </w:instrText>
      </w:r>
      <w:r w:rsidRPr="004D5B3D">
        <w:fldChar w:fldCharType="separate"/>
      </w:r>
      <w:r w:rsidR="00BE7C1E">
        <w:t>2.4</w:t>
      </w:r>
      <w:r w:rsidRPr="004D5B3D">
        <w:fldChar w:fldCharType="end"/>
      </w:r>
      <w:r w:rsidRPr="004D5B3D">
        <w:t xml:space="preserve"> shall:</w:t>
      </w:r>
      <w:bookmarkEnd w:id="192"/>
    </w:p>
    <w:p w14:paraId="420C79A7" w14:textId="77777777" w:rsidR="0084219B" w:rsidRDefault="009A46F3" w:rsidP="00DE6B43">
      <w:pPr>
        <w:pStyle w:val="SOWSubL1-ASDEFCON"/>
      </w:pPr>
      <w:r w:rsidRPr="004D5B3D">
        <w:t>comply in all respects with the requirements of the Contract;</w:t>
      </w:r>
    </w:p>
    <w:p w14:paraId="73A3D009" w14:textId="77777777" w:rsidR="009A46F3" w:rsidRPr="004D5B3D" w:rsidRDefault="0084219B" w:rsidP="00DE6B43">
      <w:pPr>
        <w:pStyle w:val="SOWSubL1-ASDEFCON"/>
      </w:pPr>
      <w:r>
        <w:t>address any Commonwealth comment, information, or advice included in Attachment K;</w:t>
      </w:r>
      <w:r w:rsidR="009A46F3" w:rsidRPr="004D5B3D">
        <w:t xml:space="preserve"> and</w:t>
      </w:r>
    </w:p>
    <w:p w14:paraId="6E70D756" w14:textId="77777777" w:rsidR="009A46F3" w:rsidRPr="004D5B3D" w:rsidRDefault="009A46F3" w:rsidP="00DE6B43">
      <w:pPr>
        <w:pStyle w:val="SOWSubL1-ASDEFCON"/>
      </w:pPr>
      <w:r w:rsidRPr="004D5B3D">
        <w:t>not detract from the draft data items (except with the Approval of the Commonwealth Representative) but add further relevant detail.</w:t>
      </w:r>
    </w:p>
    <w:p w14:paraId="7A01F7FF" w14:textId="77777777" w:rsidR="00401490" w:rsidRPr="00401490" w:rsidRDefault="0084219B" w:rsidP="00902E9D">
      <w:pPr>
        <w:pStyle w:val="SOWTL3-ASDEFCON"/>
      </w:pPr>
      <w:bookmarkStart w:id="193" w:name="_Toc55612969"/>
      <w:r>
        <w:t>A</w:t>
      </w:r>
      <w:r w:rsidR="00401490" w:rsidRPr="00401490">
        <w:t>ny Commonwealth comment</w:t>
      </w:r>
      <w:r>
        <w:t>, information, or advice provided</w:t>
      </w:r>
      <w:r w:rsidR="00401490" w:rsidRPr="00401490">
        <w:t xml:space="preserve"> in Attachment K:</w:t>
      </w:r>
    </w:p>
    <w:p w14:paraId="3893F849" w14:textId="77777777" w:rsidR="0084219B" w:rsidRDefault="0084219B" w:rsidP="00DE6B43">
      <w:pPr>
        <w:pStyle w:val="SOWSubL1-ASDEFCON"/>
      </w:pPr>
      <w:r>
        <w:t>is intended to be of assistance to the Contractor when developing data items;</w:t>
      </w:r>
    </w:p>
    <w:p w14:paraId="1FA8CBBC" w14:textId="77777777" w:rsidR="0084219B" w:rsidRDefault="0084219B" w:rsidP="00DE6B43">
      <w:pPr>
        <w:pStyle w:val="SOWSubL1-ASDEFCON"/>
      </w:pPr>
      <w:r>
        <w:t>is not necessarily a complete statement of the issues related to the draft data items; and</w:t>
      </w:r>
    </w:p>
    <w:p w14:paraId="299C9C27" w14:textId="77777777" w:rsidR="0084219B" w:rsidRDefault="0084219B" w:rsidP="00DE6B43">
      <w:pPr>
        <w:pStyle w:val="SOWSubL1-ASDEFCON"/>
      </w:pPr>
      <w:r>
        <w:t>does not indicate the Approval or CCP approval (as applicable) of a data item, nor does an absence of comment imply an Approval or CCP approval (as applicable).</w:t>
      </w:r>
    </w:p>
    <w:p w14:paraId="781F4820" w14:textId="41AB8C4E" w:rsidR="009A46F3" w:rsidRPr="004D5B3D" w:rsidRDefault="009A46F3" w:rsidP="00765FEF">
      <w:pPr>
        <w:pStyle w:val="SOWTL3-ASDEFCON"/>
      </w:pPr>
      <w:r w:rsidRPr="004D5B3D">
        <w:t xml:space="preserve">Following Approval </w:t>
      </w:r>
      <w:r w:rsidR="00563228">
        <w:t xml:space="preserve">or CCP approval (as applicable) </w:t>
      </w:r>
      <w:r w:rsidRPr="004D5B3D">
        <w:t>of a data item</w:t>
      </w:r>
      <w:r w:rsidR="0084219B">
        <w:t xml:space="preserve"> that was based on a draft data item</w:t>
      </w:r>
      <w:r w:rsidRPr="004D5B3D">
        <w:t xml:space="preserve"> referred to in clause </w:t>
      </w:r>
      <w:r w:rsidR="00334B15">
        <w:fldChar w:fldCharType="begin"/>
      </w:r>
      <w:r w:rsidR="00334B15">
        <w:instrText xml:space="preserve"> REF _Ref503424218 \r \h </w:instrText>
      </w:r>
      <w:r w:rsidR="00334B15">
        <w:fldChar w:fldCharType="separate"/>
      </w:r>
      <w:r w:rsidR="00BE7C1E">
        <w:t>2.5.1</w:t>
      </w:r>
      <w:r w:rsidR="00334B15">
        <w:fldChar w:fldCharType="end"/>
      </w:r>
      <w:r w:rsidRPr="004D5B3D">
        <w:t>, the relevant draft data item shall be considered superseded and withdrawn as an Annex to Attachment K</w:t>
      </w:r>
      <w:r w:rsidR="0084219B">
        <w:t>,</w:t>
      </w:r>
      <w:r w:rsidRPr="004D5B3D">
        <w:t xml:space="preserve"> which will be annotated as ‘Not </w:t>
      </w:r>
      <w:r w:rsidR="00183F32" w:rsidRPr="004D5B3D">
        <w:t>used’</w:t>
      </w:r>
      <w:r w:rsidRPr="004D5B3D">
        <w:t xml:space="preserve">.  This change will be effected </w:t>
      </w:r>
      <w:r w:rsidR="00AE75B3">
        <w:t>by a CCP</w:t>
      </w:r>
      <w:r w:rsidR="00846D79">
        <w:t xml:space="preserve"> </w:t>
      </w:r>
      <w:r w:rsidRPr="004D5B3D">
        <w:t>issued by the Commonwealth.</w:t>
      </w:r>
      <w:bookmarkEnd w:id="193"/>
    </w:p>
    <w:p w14:paraId="631EEA29" w14:textId="77777777" w:rsidR="009A46F3" w:rsidRPr="004D5B3D" w:rsidRDefault="009A46F3" w:rsidP="000434F9">
      <w:pPr>
        <w:pStyle w:val="SOWHL2-ASDEFCON"/>
      </w:pPr>
      <w:bookmarkStart w:id="194" w:name="_Ref42497880"/>
      <w:bookmarkStart w:id="195" w:name="_Toc47516736"/>
      <w:bookmarkStart w:id="196" w:name="_Toc55612980"/>
      <w:bookmarkStart w:id="197" w:name="_Toc247012107"/>
      <w:bookmarkStart w:id="198" w:name="_Toc279747649"/>
      <w:bookmarkStart w:id="199" w:name="_Toc65491149"/>
      <w:bookmarkStart w:id="200" w:name="_Toc164261497"/>
      <w:bookmarkEnd w:id="177"/>
      <w:bookmarkEnd w:id="178"/>
      <w:bookmarkEnd w:id="179"/>
      <w:bookmarkEnd w:id="180"/>
      <w:r w:rsidRPr="004D5B3D">
        <w:t>Phase In</w:t>
      </w:r>
      <w:bookmarkEnd w:id="194"/>
      <w:bookmarkEnd w:id="195"/>
      <w:bookmarkEnd w:id="196"/>
      <w:r w:rsidRPr="004D5B3D">
        <w:t xml:space="preserve"> (Optional)</w:t>
      </w:r>
      <w:bookmarkEnd w:id="197"/>
      <w:bookmarkEnd w:id="198"/>
      <w:bookmarkEnd w:id="199"/>
      <w:bookmarkEnd w:id="200"/>
    </w:p>
    <w:p w14:paraId="340A0E85" w14:textId="2DB8105B" w:rsidR="009A46F3" w:rsidRPr="004D5B3D" w:rsidRDefault="009A46F3" w:rsidP="000434F9">
      <w:pPr>
        <w:pStyle w:val="NoteToDrafters-ASDEFCON"/>
      </w:pPr>
      <w:r w:rsidRPr="004D5B3D">
        <w:t xml:space="preserve">Note to drafters:  </w:t>
      </w:r>
      <w:r w:rsidR="00BF1593">
        <w:t>E</w:t>
      </w:r>
      <w:r w:rsidR="00F11846">
        <w:t>nsure that COC clause 1.5, Operative Date,</w:t>
      </w:r>
      <w:r w:rsidRPr="004D5B3D">
        <w:t xml:space="preserve"> reference</w:t>
      </w:r>
      <w:r w:rsidR="00F11846">
        <w:t>s</w:t>
      </w:r>
      <w:r w:rsidRPr="004D5B3D">
        <w:t xml:space="preserve"> this clause </w:t>
      </w:r>
      <w:r w:rsidR="00495110" w:rsidRPr="004D5B3D">
        <w:fldChar w:fldCharType="begin"/>
      </w:r>
      <w:r w:rsidR="00495110" w:rsidRPr="004D5B3D">
        <w:instrText xml:space="preserve"> REF _Ref42497880 \r \h  \* MERGEFORMAT </w:instrText>
      </w:r>
      <w:r w:rsidR="00495110" w:rsidRPr="004D5B3D">
        <w:fldChar w:fldCharType="separate"/>
      </w:r>
      <w:r w:rsidR="00BE7C1E">
        <w:t>2.6</w:t>
      </w:r>
      <w:r w:rsidR="00495110" w:rsidRPr="004D5B3D">
        <w:fldChar w:fldCharType="end"/>
      </w:r>
      <w:r w:rsidRPr="004D5B3D">
        <w:t>.</w:t>
      </w:r>
    </w:p>
    <w:p w14:paraId="00DBE62D" w14:textId="77777777" w:rsidR="009A46F3" w:rsidRPr="004D5B3D" w:rsidRDefault="009A46F3" w:rsidP="000434F9">
      <w:pPr>
        <w:pStyle w:val="SOWHL3-ASDEFCON"/>
      </w:pPr>
      <w:bookmarkStart w:id="201" w:name="_Toc47516737"/>
      <w:bookmarkStart w:id="202" w:name="_Toc55612981"/>
      <w:r w:rsidRPr="004D5B3D">
        <w:t>Phase In Plan</w:t>
      </w:r>
      <w:bookmarkEnd w:id="201"/>
      <w:bookmarkEnd w:id="202"/>
      <w:r w:rsidRPr="004D5B3D">
        <w:t xml:space="preserve"> (</w:t>
      </w:r>
      <w:r w:rsidR="00B769CF">
        <w:t>Core</w:t>
      </w:r>
      <w:r w:rsidR="00B769CF" w:rsidRPr="004D5B3D">
        <w:t>)</w:t>
      </w:r>
    </w:p>
    <w:p w14:paraId="0F1A085E" w14:textId="77777777" w:rsidR="009A46F3" w:rsidRPr="004D5B3D" w:rsidRDefault="009A46F3" w:rsidP="00765FEF">
      <w:pPr>
        <w:pStyle w:val="SOWTL4-ASDEFCON"/>
      </w:pPr>
      <w:r w:rsidRPr="004D5B3D">
        <w:t>The Contractor shall develop, deliver and update a Phase </w:t>
      </w:r>
      <w:proofErr w:type="gramStart"/>
      <w:r w:rsidRPr="004D5B3D">
        <w:t>In</w:t>
      </w:r>
      <w:proofErr w:type="gramEnd"/>
      <w:r w:rsidRPr="004D5B3D">
        <w:t xml:space="preserve"> Plan in accordance with CDRL Line Number MGT-600.</w:t>
      </w:r>
    </w:p>
    <w:p w14:paraId="74BFC494" w14:textId="77777777" w:rsidR="009A46F3" w:rsidRPr="004D5B3D" w:rsidRDefault="009A46F3" w:rsidP="00765FEF">
      <w:pPr>
        <w:pStyle w:val="SOWTL4-ASDEFCON"/>
      </w:pPr>
      <w:r w:rsidRPr="004D5B3D">
        <w:t>The Contractor shall make available to the Commonwealth, upon request, all associated plans, processes, procedures and instructions supporting the Phase </w:t>
      </w:r>
      <w:proofErr w:type="gramStart"/>
      <w:r w:rsidRPr="004D5B3D">
        <w:t>In</w:t>
      </w:r>
      <w:proofErr w:type="gramEnd"/>
      <w:r w:rsidRPr="004D5B3D">
        <w:t xml:space="preserve"> Plan within </w:t>
      </w:r>
      <w:r w:rsidR="0020549B">
        <w:t>10</w:t>
      </w:r>
      <w:r w:rsidR="0020549B" w:rsidRPr="004D5B3D">
        <w:t xml:space="preserve"> </w:t>
      </w:r>
      <w:r w:rsidR="0020549B">
        <w:t>Working D</w:t>
      </w:r>
      <w:r w:rsidRPr="004D5B3D">
        <w:t>ays of this request.</w:t>
      </w:r>
    </w:p>
    <w:p w14:paraId="7BE56393" w14:textId="3C8FA48E" w:rsidR="009A46F3" w:rsidRPr="004D5B3D" w:rsidRDefault="009A46F3" w:rsidP="000434F9">
      <w:pPr>
        <w:pStyle w:val="SOWHL3-ASDEFCON"/>
      </w:pPr>
      <w:r w:rsidRPr="004D5B3D">
        <w:t>Phase In Activities (</w:t>
      </w:r>
      <w:r w:rsidR="00812F32">
        <w:t>Core</w:t>
      </w:r>
      <w:r w:rsidRPr="004D5B3D">
        <w:t>)</w:t>
      </w:r>
    </w:p>
    <w:p w14:paraId="2A2A0619" w14:textId="77777777" w:rsidR="009A46F3" w:rsidRPr="004D5B3D" w:rsidRDefault="009A46F3" w:rsidP="00765FEF">
      <w:pPr>
        <w:pStyle w:val="SOWTL4-ASDEFCON"/>
      </w:pPr>
      <w:r w:rsidRPr="004D5B3D">
        <w:t>The Contractor shall conduct Phase In activities in accordance with the Approved Phase </w:t>
      </w:r>
      <w:proofErr w:type="gramStart"/>
      <w:r w:rsidRPr="004D5B3D">
        <w:t>In</w:t>
      </w:r>
      <w:proofErr w:type="gramEnd"/>
      <w:r w:rsidRPr="004D5B3D">
        <w:t xml:space="preserve"> Plan and </w:t>
      </w:r>
      <w:r w:rsidR="006D3F67">
        <w:t>clause 1.</w:t>
      </w:r>
      <w:r w:rsidR="00563228">
        <w:t>1</w:t>
      </w:r>
      <w:r w:rsidR="000A4CD7">
        <w:t>1</w:t>
      </w:r>
      <w:r w:rsidR="00563228">
        <w:t xml:space="preserve"> </w:t>
      </w:r>
      <w:r w:rsidRPr="004D5B3D">
        <w:t>of the COC.</w:t>
      </w:r>
    </w:p>
    <w:p w14:paraId="2938C520" w14:textId="77777777" w:rsidR="009A46F3" w:rsidRPr="004D5B3D" w:rsidRDefault="009A46F3" w:rsidP="00765FEF">
      <w:pPr>
        <w:pStyle w:val="SOWTL4-ASDEFCON"/>
      </w:pPr>
      <w:r w:rsidRPr="004D5B3D">
        <w:t>The Commonwealth shall meet its obligations under the Approved Phase </w:t>
      </w:r>
      <w:proofErr w:type="gramStart"/>
      <w:r w:rsidRPr="004D5B3D">
        <w:t>In</w:t>
      </w:r>
      <w:proofErr w:type="gramEnd"/>
      <w:r w:rsidRPr="004D5B3D">
        <w:t xml:space="preserve"> Plan.</w:t>
      </w:r>
    </w:p>
    <w:p w14:paraId="01EF2084" w14:textId="77777777" w:rsidR="009A46F3" w:rsidRPr="004D5B3D" w:rsidRDefault="009A46F3" w:rsidP="000434F9">
      <w:pPr>
        <w:pStyle w:val="SOWHL3-ASDEFCON"/>
      </w:pPr>
      <w:bookmarkStart w:id="203" w:name="_Toc47516738"/>
      <w:bookmarkStart w:id="204" w:name="_Toc55612982"/>
      <w:r w:rsidRPr="004D5B3D">
        <w:t>Phase In Register (Optional)</w:t>
      </w:r>
    </w:p>
    <w:p w14:paraId="4DBF0ACB" w14:textId="77777777" w:rsidR="009A46F3" w:rsidRPr="004D5B3D" w:rsidRDefault="009A46F3" w:rsidP="00765FEF">
      <w:pPr>
        <w:pStyle w:val="SOWTL4-ASDEFCON"/>
      </w:pPr>
      <w:r w:rsidRPr="004D5B3D">
        <w:t>The Contractor shall maintain a Phase </w:t>
      </w:r>
      <w:proofErr w:type="gramStart"/>
      <w:r w:rsidRPr="004D5B3D">
        <w:t>In</w:t>
      </w:r>
      <w:proofErr w:type="gramEnd"/>
      <w:r w:rsidRPr="004D5B3D">
        <w:t xml:space="preserve"> Register in accordance with the Approved Phase In Plan.</w:t>
      </w:r>
    </w:p>
    <w:p w14:paraId="350DF959" w14:textId="77777777" w:rsidR="009A46F3" w:rsidRPr="004D5B3D" w:rsidRDefault="009A46F3" w:rsidP="00765FEF">
      <w:pPr>
        <w:pStyle w:val="SOWTL4-ASDEFCON"/>
      </w:pPr>
      <w:r w:rsidRPr="004D5B3D">
        <w:t>The Contractor shall provide all facilities and assistance reasonably required by the Commonwealth in order for the Commonwealth to access the Phase </w:t>
      </w:r>
      <w:proofErr w:type="gramStart"/>
      <w:r w:rsidRPr="004D5B3D">
        <w:t>In</w:t>
      </w:r>
      <w:proofErr w:type="gramEnd"/>
      <w:r w:rsidRPr="004D5B3D">
        <w:t xml:space="preserve"> Register for the duration of Phase In.</w:t>
      </w:r>
    </w:p>
    <w:p w14:paraId="74238F84" w14:textId="77777777" w:rsidR="009A46F3" w:rsidRPr="004D5B3D" w:rsidRDefault="009A46F3" w:rsidP="000434F9">
      <w:pPr>
        <w:pStyle w:val="SOWHL3-ASDEFCON"/>
      </w:pPr>
      <w:r w:rsidRPr="004D5B3D">
        <w:t>Phase In Progress Reports</w:t>
      </w:r>
      <w:bookmarkEnd w:id="203"/>
      <w:bookmarkEnd w:id="204"/>
      <w:r w:rsidRPr="004D5B3D">
        <w:t xml:space="preserve"> (Optional)</w:t>
      </w:r>
    </w:p>
    <w:p w14:paraId="1345A009" w14:textId="77777777" w:rsidR="009A46F3" w:rsidRPr="004D5B3D" w:rsidRDefault="009A46F3" w:rsidP="00765FEF">
      <w:pPr>
        <w:pStyle w:val="SOWTL4-ASDEFCON"/>
      </w:pPr>
      <w:r w:rsidRPr="004D5B3D">
        <w:t>The Contractor shall prepare and deliver Phase </w:t>
      </w:r>
      <w:proofErr w:type="gramStart"/>
      <w:r w:rsidRPr="004D5B3D">
        <w:t>In</w:t>
      </w:r>
      <w:proofErr w:type="gramEnd"/>
      <w:r w:rsidRPr="004D5B3D">
        <w:t xml:space="preserve"> Progress Reports in accordance with CDRL Line Number MGT-610.</w:t>
      </w:r>
    </w:p>
    <w:p w14:paraId="71192E17" w14:textId="77777777" w:rsidR="009A46F3" w:rsidRPr="004D5B3D" w:rsidRDefault="009A46F3" w:rsidP="00765FEF">
      <w:pPr>
        <w:pStyle w:val="SOWTL4-ASDEFCON"/>
      </w:pPr>
      <w:proofErr w:type="gramStart"/>
      <w:r w:rsidRPr="004D5B3D">
        <w:t xml:space="preserve">If the Commonwealth Representative notifies the Contractor on the basis of any Phase In Progress Report that the Contractor has failed to achieve performance to the levels required under the Contract, the Contractor shall advise the Commonwealth </w:t>
      </w:r>
      <w:r w:rsidRPr="004D5B3D">
        <w:lastRenderedPageBreak/>
        <w:t>Representative of the measures proposed to achieve the levels of performance required, and shall reflect the results of such measures as are necessary to re-establish progress in subsequent Phase In Progress Reports until the end of Phase In.</w:t>
      </w:r>
      <w:proofErr w:type="gramEnd"/>
    </w:p>
    <w:p w14:paraId="6E0A2ABA" w14:textId="77777777" w:rsidR="00260FD2" w:rsidRDefault="00260FD2" w:rsidP="000434F9">
      <w:pPr>
        <w:pStyle w:val="SOWHL2-ASDEFCON"/>
      </w:pPr>
      <w:bookmarkStart w:id="205" w:name="_Toc65491150"/>
      <w:bookmarkStart w:id="206" w:name="_Toc164261498"/>
      <w:bookmarkStart w:id="207" w:name="_Toc47516739"/>
      <w:bookmarkStart w:id="208" w:name="_Toc55612983"/>
      <w:bookmarkStart w:id="209" w:name="_Toc247012108"/>
      <w:bookmarkStart w:id="210" w:name="_Toc279747650"/>
      <w:r>
        <w:t>Ramp Up</w:t>
      </w:r>
      <w:r w:rsidR="00BA6D44">
        <w:t xml:space="preserve"> (Optional)</w:t>
      </w:r>
      <w:bookmarkEnd w:id="205"/>
      <w:bookmarkEnd w:id="206"/>
    </w:p>
    <w:p w14:paraId="171623E0" w14:textId="77777777" w:rsidR="00260FD2" w:rsidRDefault="00E163F5" w:rsidP="000434F9">
      <w:pPr>
        <w:pStyle w:val="SOWHL3-ASDEFCON"/>
      </w:pPr>
      <w:r>
        <w:t xml:space="preserve">Ramp Up </w:t>
      </w:r>
      <w:r w:rsidR="00862BCD">
        <w:t>Planning</w:t>
      </w:r>
      <w:r w:rsidR="00364839">
        <w:t xml:space="preserve"> (</w:t>
      </w:r>
      <w:r w:rsidR="00B12786">
        <w:t>Core</w:t>
      </w:r>
      <w:r w:rsidR="00364839">
        <w:t>)</w:t>
      </w:r>
    </w:p>
    <w:p w14:paraId="476AF70E" w14:textId="77777777" w:rsidR="00862BCD" w:rsidRPr="004D5B3D" w:rsidRDefault="00862BCD" w:rsidP="00765FEF">
      <w:pPr>
        <w:pStyle w:val="SOWTL4-ASDEFCON"/>
      </w:pPr>
      <w:r w:rsidRPr="004D5B3D">
        <w:t xml:space="preserve">The Contractor shall develop, deliver and update a </w:t>
      </w:r>
      <w:r>
        <w:t>Ramp Up Management</w:t>
      </w:r>
      <w:r w:rsidRPr="004D5B3D">
        <w:t xml:space="preserve"> Plan in accordance w</w:t>
      </w:r>
      <w:r>
        <w:t>ith CDRL Line Number MGT-6</w:t>
      </w:r>
      <w:r w:rsidR="00203B3F">
        <w:t>20</w:t>
      </w:r>
      <w:r w:rsidRPr="004D5B3D">
        <w:t>.</w:t>
      </w:r>
    </w:p>
    <w:p w14:paraId="6D94B424" w14:textId="77777777" w:rsidR="00862BCD" w:rsidRPr="004D5B3D" w:rsidRDefault="00862BCD" w:rsidP="00765FEF">
      <w:pPr>
        <w:pStyle w:val="SOWTL4-ASDEFCON"/>
      </w:pPr>
      <w:r w:rsidRPr="004D5B3D">
        <w:t xml:space="preserve">The Contractor shall make available to the Commonwealth, upon request, all associated plans, processes, procedures and instructions supporting the </w:t>
      </w:r>
      <w:r>
        <w:t>Ramp Up Management Plan</w:t>
      </w:r>
      <w:r w:rsidRPr="004D5B3D">
        <w:t xml:space="preserve"> within </w:t>
      </w:r>
      <w:r>
        <w:t>10</w:t>
      </w:r>
      <w:r w:rsidRPr="004D5B3D">
        <w:t xml:space="preserve"> </w:t>
      </w:r>
      <w:r>
        <w:t>Working D</w:t>
      </w:r>
      <w:r w:rsidRPr="004D5B3D">
        <w:t>ays of this request.</w:t>
      </w:r>
    </w:p>
    <w:p w14:paraId="7CCFC408" w14:textId="77777777" w:rsidR="00862BCD" w:rsidRDefault="00E163F5" w:rsidP="000434F9">
      <w:pPr>
        <w:pStyle w:val="SOWHL3-ASDEFCON"/>
      </w:pPr>
      <w:r>
        <w:t xml:space="preserve">Ramp Up </w:t>
      </w:r>
      <w:r w:rsidR="00862BCD">
        <w:t>Activities</w:t>
      </w:r>
      <w:r w:rsidR="00364839">
        <w:t xml:space="preserve"> (</w:t>
      </w:r>
      <w:r w:rsidR="00B12786">
        <w:t>Core</w:t>
      </w:r>
      <w:r w:rsidR="00364839">
        <w:t>)</w:t>
      </w:r>
    </w:p>
    <w:p w14:paraId="49A069F5" w14:textId="77777777" w:rsidR="00862BCD" w:rsidRDefault="00862BCD" w:rsidP="00765FEF">
      <w:pPr>
        <w:pStyle w:val="SOWTL4-ASDEFCON"/>
      </w:pPr>
      <w:r w:rsidRPr="004D5B3D">
        <w:t xml:space="preserve">The Contractor shall conduct </w:t>
      </w:r>
      <w:r w:rsidR="00203B3F">
        <w:t xml:space="preserve">Ramp Up </w:t>
      </w:r>
      <w:r w:rsidRPr="004D5B3D">
        <w:t xml:space="preserve">activities in accordance with the Approved </w:t>
      </w:r>
      <w:r>
        <w:t>Ramp Up Management</w:t>
      </w:r>
      <w:r w:rsidRPr="004D5B3D">
        <w:t xml:space="preserve"> Plan</w:t>
      </w:r>
      <w:r w:rsidR="000A4CD7">
        <w:t xml:space="preserve"> </w:t>
      </w:r>
      <w:r w:rsidR="000A4CD7" w:rsidRPr="004D5B3D">
        <w:t xml:space="preserve">and </w:t>
      </w:r>
      <w:r w:rsidR="000A4CD7">
        <w:t xml:space="preserve">clause 1.12 </w:t>
      </w:r>
      <w:r w:rsidR="000A4CD7" w:rsidRPr="004D5B3D">
        <w:t>of the COC</w:t>
      </w:r>
      <w:r>
        <w:t>.</w:t>
      </w:r>
    </w:p>
    <w:p w14:paraId="2A0DAA02" w14:textId="77777777" w:rsidR="001003B8" w:rsidRDefault="001003B8" w:rsidP="00765FEF">
      <w:pPr>
        <w:pStyle w:val="SOWTL4-ASDEFCON"/>
      </w:pPr>
      <w:r w:rsidRPr="004D5B3D">
        <w:t xml:space="preserve">The Commonwealth shall meet its obligations under the Approved </w:t>
      </w:r>
      <w:r>
        <w:t>Ramp Up Management</w:t>
      </w:r>
      <w:r w:rsidRPr="004D5B3D">
        <w:t xml:space="preserve"> Plan.</w:t>
      </w:r>
    </w:p>
    <w:p w14:paraId="693FC592" w14:textId="77777777" w:rsidR="00E163F5" w:rsidRDefault="00203B3F" w:rsidP="00765FEF">
      <w:pPr>
        <w:pStyle w:val="SOWTL4-ASDEFCON"/>
      </w:pPr>
      <w:bookmarkStart w:id="211" w:name="_Ref346563901"/>
      <w:r w:rsidRPr="004D5B3D">
        <w:t xml:space="preserve">The Contractor shall conduct </w:t>
      </w:r>
      <w:r w:rsidR="00247A5E">
        <w:t>a meeting</w:t>
      </w:r>
      <w:r>
        <w:t xml:space="preserve"> </w:t>
      </w:r>
      <w:r w:rsidR="00247A5E">
        <w:t>for</w:t>
      </w:r>
      <w:r>
        <w:t xml:space="preserve"> each </w:t>
      </w:r>
      <w:r w:rsidR="00FE6672">
        <w:t>major</w:t>
      </w:r>
      <w:r w:rsidR="001003B8">
        <w:t xml:space="preserve"> </w:t>
      </w:r>
      <w:r>
        <w:t xml:space="preserve">Ramp Up </w:t>
      </w:r>
      <w:r w:rsidR="00E271CA">
        <w:t>Milestone</w:t>
      </w:r>
      <w:r w:rsidR="00247A5E">
        <w:t xml:space="preserve"> to demonstrate </w:t>
      </w:r>
      <w:r w:rsidR="00FE6672">
        <w:t xml:space="preserve">the </w:t>
      </w:r>
      <w:r w:rsidR="00247A5E">
        <w:t>achievement</w:t>
      </w:r>
      <w:r w:rsidR="00EF7C24">
        <w:t xml:space="preserve"> of </w:t>
      </w:r>
      <w:r w:rsidR="00E271CA">
        <w:t>th</w:t>
      </w:r>
      <w:r w:rsidR="00FE6672">
        <w:t>at</w:t>
      </w:r>
      <w:r w:rsidR="00EF7C24">
        <w:t xml:space="preserve"> </w:t>
      </w:r>
      <w:r w:rsidR="00E32C62">
        <w:t xml:space="preserve">Milestone </w:t>
      </w:r>
      <w:r w:rsidR="0000322F">
        <w:t>in accordance with</w:t>
      </w:r>
      <w:r w:rsidR="00E271CA">
        <w:t xml:space="preserve"> the applicable checklist </w:t>
      </w:r>
      <w:r w:rsidR="00FE6672">
        <w:t xml:space="preserve">contained </w:t>
      </w:r>
      <w:r w:rsidR="00E271CA">
        <w:t>with</w:t>
      </w:r>
      <w:r w:rsidR="00EF7C24">
        <w:t xml:space="preserve">in the Approved </w:t>
      </w:r>
      <w:r w:rsidR="00E163F5">
        <w:t>Ramp Up Management Plan</w:t>
      </w:r>
      <w:r w:rsidR="00EF7C24">
        <w:t>.</w:t>
      </w:r>
      <w:bookmarkEnd w:id="211"/>
    </w:p>
    <w:p w14:paraId="4E8B70BE" w14:textId="675656CD" w:rsidR="00862BCD" w:rsidRDefault="00E271CA" w:rsidP="00765FEF">
      <w:pPr>
        <w:pStyle w:val="SOWTL4-ASDEFCON"/>
      </w:pPr>
      <w:r>
        <w:t xml:space="preserve">The Contractor shall combine </w:t>
      </w:r>
      <w:r w:rsidR="00882405">
        <w:t>meeting</w:t>
      </w:r>
      <w:r w:rsidR="00FE6672">
        <w:t>s</w:t>
      </w:r>
      <w:r w:rsidR="00882405">
        <w:t xml:space="preserve"> for </w:t>
      </w:r>
      <w:r>
        <w:t xml:space="preserve">Ramp </w:t>
      </w:r>
      <w:proofErr w:type="gramStart"/>
      <w:r>
        <w:t>Up</w:t>
      </w:r>
      <w:proofErr w:type="gramEnd"/>
      <w:r>
        <w:t xml:space="preserve"> Milestone</w:t>
      </w:r>
      <w:r w:rsidR="00882405">
        <w:t>s</w:t>
      </w:r>
      <w:r>
        <w:t xml:space="preserve"> </w:t>
      </w:r>
      <w:r w:rsidR="00EF7C24">
        <w:t>with</w:t>
      </w:r>
      <w:r w:rsidR="00862BCD">
        <w:t xml:space="preserve"> Periodic Performance Reviews</w:t>
      </w:r>
      <w:r w:rsidR="00FE6672">
        <w:t>,</w:t>
      </w:r>
      <w:r w:rsidR="00882405">
        <w:t xml:space="preserve"> in accordance with clause </w:t>
      </w:r>
      <w:r w:rsidR="00882405">
        <w:fldChar w:fldCharType="begin"/>
      </w:r>
      <w:r w:rsidR="00882405">
        <w:instrText xml:space="preserve"> REF _Ref293421450 \r \h </w:instrText>
      </w:r>
      <w:r w:rsidR="00882405">
        <w:fldChar w:fldCharType="separate"/>
      </w:r>
      <w:r w:rsidR="00286A91">
        <w:t>3.4.1.3</w:t>
      </w:r>
      <w:r w:rsidR="00882405">
        <w:fldChar w:fldCharType="end"/>
      </w:r>
      <w:r w:rsidR="0029318E">
        <w:t>,</w:t>
      </w:r>
      <w:r>
        <w:t xml:space="preserve"> </w:t>
      </w:r>
      <w:r w:rsidR="00E32C62">
        <w:t>unless</w:t>
      </w:r>
      <w:r>
        <w:t xml:space="preserve"> </w:t>
      </w:r>
      <w:r w:rsidR="00E32C62">
        <w:t xml:space="preserve">otherwise </w:t>
      </w:r>
      <w:r w:rsidRPr="004D5B3D">
        <w:t>notified by the Commonwealth Representative</w:t>
      </w:r>
      <w:r>
        <w:t xml:space="preserve"> </w:t>
      </w:r>
      <w:r w:rsidR="0018259D">
        <w:t>that</w:t>
      </w:r>
      <w:r>
        <w:t xml:space="preserve"> </w:t>
      </w:r>
      <w:r w:rsidR="0000322F">
        <w:t>a</w:t>
      </w:r>
      <w:r w:rsidR="00E32C62">
        <w:t xml:space="preserve"> mee</w:t>
      </w:r>
      <w:r w:rsidR="0000322F">
        <w:t>ting</w:t>
      </w:r>
      <w:r>
        <w:t xml:space="preserve"> </w:t>
      </w:r>
      <w:r w:rsidR="0000322F">
        <w:t>is</w:t>
      </w:r>
      <w:r w:rsidR="00E32C62">
        <w:t xml:space="preserve"> to</w:t>
      </w:r>
      <w:r w:rsidR="00203B3F">
        <w:t xml:space="preserve"> be conducted</w:t>
      </w:r>
      <w:r w:rsidR="00862BCD">
        <w:t xml:space="preserve"> as </w:t>
      </w:r>
      <w:r w:rsidR="0000322F">
        <w:t xml:space="preserve">an </w:t>
      </w:r>
      <w:r w:rsidR="00862BCD">
        <w:t>ad hoc meeting</w:t>
      </w:r>
      <w:r w:rsidR="00FE6672">
        <w:t>,</w:t>
      </w:r>
      <w:r w:rsidR="00862BCD">
        <w:t xml:space="preserve"> in accordance with clause</w:t>
      </w:r>
      <w:r w:rsidR="00DF0137">
        <w:t xml:space="preserve"> </w:t>
      </w:r>
      <w:r w:rsidR="00DF0137">
        <w:fldChar w:fldCharType="begin"/>
      </w:r>
      <w:r w:rsidR="00DF0137">
        <w:instrText xml:space="preserve"> REF _Ref254273303 \r \h </w:instrText>
      </w:r>
      <w:r w:rsidR="00DF0137">
        <w:fldChar w:fldCharType="separate"/>
      </w:r>
      <w:r w:rsidR="00286A91">
        <w:t>3.4.6</w:t>
      </w:r>
      <w:r w:rsidR="00DF0137">
        <w:fldChar w:fldCharType="end"/>
      </w:r>
      <w:r w:rsidR="00DF0137">
        <w:t>.</w:t>
      </w:r>
    </w:p>
    <w:p w14:paraId="567108C8" w14:textId="77777777" w:rsidR="00862BCD" w:rsidRDefault="00673B0C" w:rsidP="000434F9">
      <w:pPr>
        <w:pStyle w:val="SOWHL3-ASDEFCON"/>
      </w:pPr>
      <w:r>
        <w:t xml:space="preserve">Ramp Up </w:t>
      </w:r>
      <w:r w:rsidR="002E5BB3">
        <w:t xml:space="preserve">Progress </w:t>
      </w:r>
      <w:r w:rsidR="00E271CA">
        <w:t>Reports</w:t>
      </w:r>
      <w:r w:rsidR="00364839">
        <w:t xml:space="preserve"> (Optional)</w:t>
      </w:r>
    </w:p>
    <w:p w14:paraId="496ABFBD" w14:textId="2068DE9D" w:rsidR="004504F0" w:rsidRPr="00846D79" w:rsidRDefault="004504F0" w:rsidP="000434F9">
      <w:pPr>
        <w:pStyle w:val="NoteToDrafters-ASDEFCON"/>
      </w:pPr>
      <w:r w:rsidRPr="00846D79">
        <w:t xml:space="preserve">Note to drafters: </w:t>
      </w:r>
      <w:r w:rsidR="00E12AAD">
        <w:t xml:space="preserve"> </w:t>
      </w:r>
      <w:r w:rsidR="005E1F5F" w:rsidRPr="00846D79">
        <w:t xml:space="preserve">Select </w:t>
      </w:r>
      <w:r w:rsidR="00A618FC">
        <w:t>a</w:t>
      </w:r>
      <w:r w:rsidR="005E1F5F" w:rsidRPr="00846D79">
        <w:t xml:space="preserve"> level of report</w:t>
      </w:r>
      <w:r w:rsidR="00030A5A">
        <w:t>ing</w:t>
      </w:r>
      <w:r w:rsidR="005E1F5F" w:rsidRPr="00846D79">
        <w:t xml:space="preserve"> appropriate </w:t>
      </w:r>
      <w:r w:rsidR="00A618FC">
        <w:t>for</w:t>
      </w:r>
      <w:r w:rsidR="005E1F5F" w:rsidRPr="00846D79">
        <w:t xml:space="preserve"> the expected Ramp Up.  </w:t>
      </w:r>
      <w:r w:rsidRPr="00846D79">
        <w:t xml:space="preserve">If progress </w:t>
      </w:r>
      <w:r w:rsidR="00A618FC">
        <w:t>will</w:t>
      </w:r>
      <w:r w:rsidRPr="00846D79">
        <w:t xml:space="preserve"> only to be reported </w:t>
      </w:r>
      <w:r w:rsidR="00030A5A">
        <w:t>in</w:t>
      </w:r>
      <w:r w:rsidR="00030A5A" w:rsidRPr="00846D79">
        <w:t xml:space="preserve"> </w:t>
      </w:r>
      <w:r w:rsidRPr="00846D79">
        <w:t>the CSR (</w:t>
      </w:r>
      <w:r w:rsidR="00BF1593">
        <w:t>i</w:t>
      </w:r>
      <w:r w:rsidRPr="00846D79">
        <w:t xml:space="preserve">e, </w:t>
      </w:r>
      <w:r w:rsidR="00030A5A">
        <w:t>overall</w:t>
      </w:r>
      <w:r w:rsidRPr="00846D79">
        <w:t xml:space="preserve"> Contract status)</w:t>
      </w:r>
      <w:r w:rsidR="00A618FC">
        <w:t>,</w:t>
      </w:r>
      <w:r w:rsidRPr="00846D79">
        <w:t xml:space="preserve"> select </w:t>
      </w:r>
      <w:r w:rsidR="001133FB">
        <w:t>O</w:t>
      </w:r>
      <w:r w:rsidRPr="00846D79">
        <w:t xml:space="preserve">ption A.  If more </w:t>
      </w:r>
      <w:r w:rsidR="00030A5A">
        <w:t>frequent</w:t>
      </w:r>
      <w:r w:rsidR="00030A5A" w:rsidRPr="00846D79">
        <w:t xml:space="preserve"> </w:t>
      </w:r>
      <w:r w:rsidRPr="00846D79">
        <w:t>Ramp Up Progress Report</w:t>
      </w:r>
      <w:r w:rsidR="00030A5A">
        <w:t>s are</w:t>
      </w:r>
      <w:r w:rsidR="005E1F5F" w:rsidRPr="00846D79">
        <w:t xml:space="preserve"> required (eg, monthly)</w:t>
      </w:r>
      <w:r w:rsidR="00A618FC">
        <w:t>,</w:t>
      </w:r>
      <w:r w:rsidR="005E1F5F" w:rsidRPr="00846D79">
        <w:t xml:space="preserve"> select </w:t>
      </w:r>
      <w:r w:rsidR="00BF6A3C">
        <w:t>O</w:t>
      </w:r>
      <w:r w:rsidR="005E1F5F" w:rsidRPr="00846D79">
        <w:t>ption B</w:t>
      </w:r>
      <w:r w:rsidR="002463F5">
        <w:t xml:space="preserve"> and update the CDRL</w:t>
      </w:r>
      <w:r w:rsidR="005E1F5F" w:rsidRPr="00846D79">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F7174" w14:paraId="2555E530" w14:textId="77777777" w:rsidTr="007F7174">
        <w:tc>
          <w:tcPr>
            <w:tcW w:w="9071" w:type="dxa"/>
            <w:shd w:val="clear" w:color="auto" w:fill="auto"/>
          </w:tcPr>
          <w:p w14:paraId="7BF9F5B6" w14:textId="135F45DF" w:rsidR="007F7174" w:rsidRDefault="007F7174" w:rsidP="007F7174">
            <w:pPr>
              <w:pStyle w:val="ASDEFCONOption"/>
            </w:pPr>
            <w:r>
              <w:t>Option A:  Select when the progress of Ramp Up will be reported through the CSR only.</w:t>
            </w:r>
          </w:p>
          <w:p w14:paraId="6F442BEC" w14:textId="42133C29" w:rsidR="007F7174" w:rsidRDefault="007F7174" w:rsidP="000434F9">
            <w:pPr>
              <w:pStyle w:val="SOWTL4-ASDEFCON"/>
            </w:pPr>
            <w:r>
              <w:t>Between the Operative Date and the end of Ramp Up, t</w:t>
            </w:r>
            <w:r w:rsidRPr="004D5B3D">
              <w:t xml:space="preserve">he Contractor shall </w:t>
            </w:r>
            <w:r>
              <w:t>report the progress of Ramp Up activities in the Contract Status Report.</w:t>
            </w:r>
          </w:p>
        </w:tc>
      </w:tr>
    </w:tbl>
    <w:p w14:paraId="671750A8" w14:textId="77777777" w:rsidR="007F7174" w:rsidRDefault="007F7174" w:rsidP="007F717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F7174" w14:paraId="4C264390" w14:textId="77777777" w:rsidTr="007F7174">
        <w:tc>
          <w:tcPr>
            <w:tcW w:w="9071" w:type="dxa"/>
            <w:shd w:val="clear" w:color="auto" w:fill="auto"/>
          </w:tcPr>
          <w:p w14:paraId="1CDF9303" w14:textId="28C83B17" w:rsidR="007F7174" w:rsidRDefault="007F7174" w:rsidP="007F7174">
            <w:pPr>
              <w:pStyle w:val="ASDEFCONOption"/>
            </w:pPr>
            <w:bookmarkStart w:id="212" w:name="_Toc65491151"/>
            <w:r>
              <w:t>Option B:  Select when separate Ramp Up Progress Reports are to be provided.</w:t>
            </w:r>
          </w:p>
          <w:p w14:paraId="78576763" w14:textId="1534C4D1" w:rsidR="007F7174" w:rsidRDefault="007F7174" w:rsidP="007F7174">
            <w:pPr>
              <w:pStyle w:val="SOWTL4-ASDEFCON"/>
              <w:jc w:val="left"/>
            </w:pPr>
            <w:r w:rsidRPr="004D5B3D">
              <w:t xml:space="preserve">The Contractor shall prepare and deliver </w:t>
            </w:r>
            <w:r>
              <w:t>Ramp Up</w:t>
            </w:r>
            <w:r w:rsidRPr="004D5B3D">
              <w:t xml:space="preserve"> Progress Reports in accordance with CDRL Line Number MGT</w:t>
            </w:r>
            <w:r>
              <w:t>-630.</w:t>
            </w:r>
          </w:p>
        </w:tc>
      </w:tr>
    </w:tbl>
    <w:p w14:paraId="3E408185" w14:textId="77777777" w:rsidR="007F7174" w:rsidRDefault="007F7174" w:rsidP="007F7174">
      <w:pPr>
        <w:pStyle w:val="ASDEFCONOptionSpace"/>
      </w:pPr>
    </w:p>
    <w:p w14:paraId="6C07F370" w14:textId="6F0C19A3" w:rsidR="009A46F3" w:rsidRPr="004D5B3D" w:rsidRDefault="009A46F3" w:rsidP="000434F9">
      <w:pPr>
        <w:pStyle w:val="SOWHL2-ASDEFCON"/>
      </w:pPr>
      <w:bookmarkStart w:id="213" w:name="_Toc164261499"/>
      <w:r w:rsidRPr="004D5B3D">
        <w:t>Phase Out</w:t>
      </w:r>
      <w:bookmarkEnd w:id="207"/>
      <w:bookmarkEnd w:id="208"/>
      <w:r w:rsidRPr="004D5B3D">
        <w:t xml:space="preserve"> (Optional)</w:t>
      </w:r>
      <w:bookmarkEnd w:id="209"/>
      <w:bookmarkEnd w:id="210"/>
      <w:bookmarkEnd w:id="212"/>
      <w:bookmarkEnd w:id="213"/>
    </w:p>
    <w:p w14:paraId="08130C26" w14:textId="77777777" w:rsidR="009A46F3" w:rsidRPr="004D5B3D" w:rsidRDefault="009A46F3" w:rsidP="000434F9">
      <w:pPr>
        <w:pStyle w:val="SOWHL3-ASDEFCON"/>
      </w:pPr>
      <w:bookmarkStart w:id="214" w:name="_Toc47516740"/>
      <w:bookmarkStart w:id="215" w:name="_Toc55612984"/>
      <w:r w:rsidRPr="004D5B3D">
        <w:t>Phase Out Plan</w:t>
      </w:r>
      <w:bookmarkEnd w:id="214"/>
      <w:bookmarkEnd w:id="215"/>
      <w:r w:rsidRPr="004D5B3D">
        <w:t xml:space="preserve"> (</w:t>
      </w:r>
      <w:r w:rsidR="00494137">
        <w:t>Core</w:t>
      </w:r>
      <w:r w:rsidRPr="004D5B3D">
        <w:t>)</w:t>
      </w:r>
    </w:p>
    <w:p w14:paraId="5DC5B60A" w14:textId="77777777" w:rsidR="009A46F3" w:rsidRPr="004D5B3D" w:rsidRDefault="009A46F3" w:rsidP="00765FEF">
      <w:pPr>
        <w:pStyle w:val="SOWTL4-ASDEFCON"/>
      </w:pPr>
      <w:r w:rsidRPr="004D5B3D">
        <w:t>The Contractor shall develop, deliver and update a Phase Out Plan in accordance with CDRL Line Number MGT-1300.</w:t>
      </w:r>
    </w:p>
    <w:p w14:paraId="04E58C3B" w14:textId="77777777" w:rsidR="009A46F3" w:rsidRPr="004D5B3D" w:rsidRDefault="009A46F3" w:rsidP="00765FEF">
      <w:pPr>
        <w:pStyle w:val="SOWTL4-ASDEFCON"/>
      </w:pPr>
      <w:r w:rsidRPr="004D5B3D">
        <w:t>The Contractor shall make available to the Commonwealth, upon request, all associated plans, processes, procedures and instructions supporting the Phase Out Plan</w:t>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p>
    <w:p w14:paraId="75416ACD" w14:textId="77777777" w:rsidR="009A46F3" w:rsidRPr="004D5B3D" w:rsidRDefault="009A46F3" w:rsidP="000434F9">
      <w:pPr>
        <w:pStyle w:val="SOWHL3-ASDEFCON"/>
      </w:pPr>
      <w:r w:rsidRPr="004D5B3D">
        <w:t>Phase Out Activities (</w:t>
      </w:r>
      <w:r w:rsidR="00494137">
        <w:t>Core</w:t>
      </w:r>
      <w:r w:rsidRPr="004D5B3D">
        <w:t>)</w:t>
      </w:r>
    </w:p>
    <w:p w14:paraId="69AB4397" w14:textId="77777777" w:rsidR="009A46F3" w:rsidRPr="004D5B3D" w:rsidRDefault="009A46F3" w:rsidP="00765FEF">
      <w:pPr>
        <w:pStyle w:val="SOWTL4-ASDEFCON"/>
      </w:pPr>
      <w:r w:rsidRPr="004D5B3D">
        <w:t>The Contractor shall conduct Phase Out activities in accordance with the Approved Phase Out Plan and clause 1</w:t>
      </w:r>
      <w:r w:rsidR="00473155">
        <w:t>3</w:t>
      </w:r>
      <w:r w:rsidRPr="004D5B3D">
        <w:t xml:space="preserve"> of the COC.</w:t>
      </w:r>
    </w:p>
    <w:p w14:paraId="6A4CE147" w14:textId="77777777" w:rsidR="009A46F3" w:rsidRPr="004D5B3D" w:rsidRDefault="009A46F3" w:rsidP="000434F9">
      <w:pPr>
        <w:pStyle w:val="SOWHL3-ASDEFCON"/>
      </w:pPr>
      <w:bookmarkStart w:id="216" w:name="_Toc232822257"/>
      <w:bookmarkStart w:id="217" w:name="_Toc232924370"/>
      <w:bookmarkStart w:id="218" w:name="_Toc232822258"/>
      <w:bookmarkStart w:id="219" w:name="_Toc232924371"/>
      <w:bookmarkStart w:id="220" w:name="_Toc232822259"/>
      <w:bookmarkStart w:id="221" w:name="_Toc232924372"/>
      <w:bookmarkEnd w:id="216"/>
      <w:bookmarkEnd w:id="217"/>
      <w:bookmarkEnd w:id="218"/>
      <w:bookmarkEnd w:id="219"/>
      <w:bookmarkEnd w:id="220"/>
      <w:bookmarkEnd w:id="221"/>
      <w:r w:rsidRPr="004D5B3D">
        <w:t>Phase Out Register (Optional)</w:t>
      </w:r>
    </w:p>
    <w:p w14:paraId="226B5070" w14:textId="77777777" w:rsidR="009A46F3" w:rsidRPr="004D5B3D" w:rsidRDefault="009A46F3" w:rsidP="00765FEF">
      <w:pPr>
        <w:pStyle w:val="SOWTL4-ASDEFCON"/>
      </w:pPr>
      <w:r w:rsidRPr="004D5B3D">
        <w:t>The Contractor shall maintain a Phase Out Register in accordance with the Approved Phase Out Plan.</w:t>
      </w:r>
    </w:p>
    <w:p w14:paraId="09F9A4E5" w14:textId="77777777" w:rsidR="009A46F3" w:rsidRPr="004D5B3D" w:rsidRDefault="009A46F3" w:rsidP="00765FEF">
      <w:pPr>
        <w:pStyle w:val="SOWTL4-ASDEFCON"/>
      </w:pPr>
      <w:r w:rsidRPr="004D5B3D">
        <w:lastRenderedPageBreak/>
        <w:t>The Contractor shall provide all facilities and assistance reasonably required by the Commonwealth in order for the Commonwealth to access the Phase Out Register for the duration of Phase Out.</w:t>
      </w:r>
    </w:p>
    <w:p w14:paraId="49378E40" w14:textId="77777777" w:rsidR="009A46F3" w:rsidRPr="004D5B3D" w:rsidRDefault="009A46F3" w:rsidP="00DB7A07">
      <w:pPr>
        <w:pStyle w:val="ASDEFCONNormal"/>
      </w:pPr>
    </w:p>
    <w:p w14:paraId="73591BC4" w14:textId="77777777" w:rsidR="009A46F3" w:rsidRPr="004D5B3D" w:rsidRDefault="009A46F3" w:rsidP="00DB7A07">
      <w:pPr>
        <w:pStyle w:val="ASDEFCONNormal"/>
        <w:sectPr w:rsidR="009A46F3" w:rsidRPr="004D5B3D" w:rsidSect="00BD67D9">
          <w:headerReference w:type="even" r:id="rId14"/>
          <w:footerReference w:type="even" r:id="rId15"/>
          <w:headerReference w:type="first" r:id="rId16"/>
          <w:footerReference w:type="first" r:id="rId17"/>
          <w:pgSz w:w="11907" w:h="16840" w:code="9"/>
          <w:pgMar w:top="1418" w:right="1418" w:bottom="1134" w:left="1418" w:header="567" w:footer="567" w:gutter="0"/>
          <w:pgNumType w:chapStyle="1"/>
          <w:cols w:space="720"/>
        </w:sectPr>
      </w:pPr>
    </w:p>
    <w:p w14:paraId="3C8B2B55" w14:textId="74078618" w:rsidR="009A46F3" w:rsidRPr="004D5B3D" w:rsidRDefault="00906E0E" w:rsidP="00906E0E">
      <w:pPr>
        <w:pStyle w:val="SOWHL1-ASDEFCON"/>
      </w:pPr>
      <w:bookmarkStart w:id="222" w:name="_Toc181113117"/>
      <w:bookmarkStart w:id="223" w:name="_Toc181113372"/>
      <w:bookmarkStart w:id="224" w:name="_Toc181760766"/>
      <w:bookmarkStart w:id="225" w:name="_Toc197357611"/>
      <w:bookmarkStart w:id="226" w:name="_Toc205627751"/>
      <w:bookmarkStart w:id="227" w:name="_Toc207677271"/>
      <w:bookmarkStart w:id="228" w:name="_Toc219699733"/>
      <w:bookmarkStart w:id="229" w:name="_Toc219699985"/>
      <w:bookmarkStart w:id="230" w:name="_Toc219700237"/>
      <w:bookmarkStart w:id="231" w:name="_Toc219821882"/>
      <w:bookmarkStart w:id="232" w:name="_Toc226684175"/>
      <w:bookmarkStart w:id="233" w:name="_Toc230412051"/>
      <w:bookmarkStart w:id="234" w:name="_Toc232822261"/>
      <w:bookmarkStart w:id="235" w:name="_Toc232924374"/>
      <w:bookmarkStart w:id="236" w:name="_Toc243736841"/>
      <w:bookmarkStart w:id="237" w:name="_Toc243737548"/>
      <w:bookmarkStart w:id="238" w:name="_Hlt103659869"/>
      <w:bookmarkStart w:id="239" w:name="_Toc31511793"/>
      <w:bookmarkStart w:id="240" w:name="_Toc34132125"/>
      <w:bookmarkStart w:id="241" w:name="_Toc34982354"/>
      <w:bookmarkStart w:id="242" w:name="_Toc47516741"/>
      <w:bookmarkStart w:id="243" w:name="_Toc55612985"/>
      <w:bookmarkStart w:id="244" w:name="_Toc247012109"/>
      <w:bookmarkStart w:id="245" w:name="_Toc279747651"/>
      <w:bookmarkStart w:id="246" w:name="_Toc65491152"/>
      <w:bookmarkStart w:id="247" w:name="_Toc164261500"/>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4D5B3D">
        <w:lastRenderedPageBreak/>
        <w:t>Support Services Management</w:t>
      </w:r>
      <w:bookmarkEnd w:id="239"/>
      <w:bookmarkEnd w:id="240"/>
      <w:bookmarkEnd w:id="241"/>
      <w:bookmarkEnd w:id="242"/>
      <w:bookmarkEnd w:id="243"/>
      <w:r w:rsidRPr="004D5B3D">
        <w:t xml:space="preserve"> </w:t>
      </w:r>
      <w:r w:rsidR="009A46F3" w:rsidRPr="004D5B3D">
        <w:t>(</w:t>
      </w:r>
      <w:r w:rsidR="00A46AB9" w:rsidRPr="004D5B3D">
        <w:t>C</w:t>
      </w:r>
      <w:r w:rsidR="00A46AB9">
        <w:t>ore</w:t>
      </w:r>
      <w:r w:rsidR="009A46F3" w:rsidRPr="004D5B3D">
        <w:t>)</w:t>
      </w:r>
      <w:bookmarkEnd w:id="244"/>
      <w:bookmarkEnd w:id="245"/>
      <w:bookmarkEnd w:id="246"/>
      <w:bookmarkEnd w:id="247"/>
    </w:p>
    <w:p w14:paraId="420A42E8" w14:textId="77777777" w:rsidR="009A46F3" w:rsidRPr="004D5B3D" w:rsidRDefault="009A46F3" w:rsidP="000434F9">
      <w:pPr>
        <w:pStyle w:val="SOWHL2-ASDEFCON"/>
      </w:pPr>
      <w:bookmarkStart w:id="248" w:name="_Toc521140353"/>
      <w:bookmarkStart w:id="249" w:name="_Toc521901907"/>
      <w:bookmarkStart w:id="250" w:name="_Toc2661097"/>
      <w:bookmarkStart w:id="251" w:name="_Toc20990261"/>
      <w:bookmarkStart w:id="252" w:name="_Toc31511794"/>
      <w:bookmarkStart w:id="253" w:name="_Toc34132126"/>
      <w:bookmarkStart w:id="254" w:name="_Toc34982355"/>
      <w:bookmarkStart w:id="255" w:name="_Toc47516742"/>
      <w:bookmarkStart w:id="256" w:name="_Toc55612986"/>
      <w:bookmarkStart w:id="257" w:name="_Toc247012110"/>
      <w:bookmarkStart w:id="258" w:name="_Toc279747652"/>
      <w:bookmarkStart w:id="259" w:name="_Toc65491153"/>
      <w:bookmarkStart w:id="260" w:name="_Toc164261501"/>
      <w:r w:rsidRPr="004D5B3D">
        <w:t>Support Program Objectives</w:t>
      </w:r>
      <w:bookmarkEnd w:id="248"/>
      <w:bookmarkEnd w:id="249"/>
      <w:bookmarkEnd w:id="250"/>
      <w:bookmarkEnd w:id="251"/>
      <w:bookmarkEnd w:id="252"/>
      <w:bookmarkEnd w:id="253"/>
      <w:bookmarkEnd w:id="254"/>
      <w:bookmarkEnd w:id="255"/>
      <w:bookmarkEnd w:id="256"/>
      <w:r w:rsidRPr="004D5B3D">
        <w:t xml:space="preserve"> (Core)</w:t>
      </w:r>
      <w:bookmarkEnd w:id="257"/>
      <w:bookmarkEnd w:id="258"/>
      <w:bookmarkEnd w:id="259"/>
      <w:bookmarkEnd w:id="260"/>
    </w:p>
    <w:p w14:paraId="1EB58EC2" w14:textId="2796D894" w:rsidR="009A46F3" w:rsidRPr="004D5B3D" w:rsidRDefault="009A46F3" w:rsidP="000434F9">
      <w:pPr>
        <w:pStyle w:val="NoteToDrafters-ASDEFCON"/>
      </w:pPr>
      <w:bookmarkStart w:id="261" w:name="_Toc55612987"/>
      <w:r w:rsidRPr="004D5B3D">
        <w:t xml:space="preserve">Note to drafters: </w:t>
      </w:r>
      <w:r w:rsidR="00E12AAD">
        <w:t xml:space="preserve"> </w:t>
      </w:r>
      <w:r w:rsidR="006669E4">
        <w:t>T</w:t>
      </w:r>
      <w:r w:rsidRPr="004D5B3D">
        <w:t>he following objectives</w:t>
      </w:r>
      <w:r w:rsidR="006669E4">
        <w:t xml:space="preserve"> may be amended</w:t>
      </w:r>
      <w:r w:rsidRPr="004D5B3D">
        <w:t xml:space="preserve"> to meet specific requirements of the Contract</w:t>
      </w:r>
      <w:r w:rsidR="00D64122">
        <w:t>.</w:t>
      </w:r>
      <w:r w:rsidRPr="004D5B3D">
        <w:t xml:space="preserve">  </w:t>
      </w:r>
      <w:r w:rsidR="00D64122">
        <w:t>E</w:t>
      </w:r>
      <w:r w:rsidRPr="004D5B3D">
        <w:t>nsure</w:t>
      </w:r>
      <w:r w:rsidR="00D64122">
        <w:t xml:space="preserve"> that any changes remain</w:t>
      </w:r>
      <w:r w:rsidRPr="004D5B3D">
        <w:t xml:space="preserve"> consisten</w:t>
      </w:r>
      <w:r w:rsidR="00D64122">
        <w:t>t</w:t>
      </w:r>
      <w:r w:rsidRPr="004D5B3D">
        <w:t xml:space="preserve"> with COC clause 1.</w:t>
      </w:r>
      <w:r w:rsidR="00563228">
        <w:t>3</w:t>
      </w:r>
      <w:r w:rsidRPr="004D5B3D">
        <w:t>.</w:t>
      </w:r>
    </w:p>
    <w:p w14:paraId="36325F1A" w14:textId="77777777" w:rsidR="009A46F3" w:rsidRPr="004D5B3D" w:rsidRDefault="009A46F3" w:rsidP="00765FEF">
      <w:pPr>
        <w:pStyle w:val="SOWTL3-ASDEFCON"/>
      </w:pPr>
      <w:r w:rsidRPr="004D5B3D">
        <w:t>Without limiting or affecting any other provision of the Contract, the Contractor acknowledges that three of the Commonwealth’s objectives in entering into the Contract are to achieve the following outcomes:</w:t>
      </w:r>
      <w:bookmarkEnd w:id="261"/>
    </w:p>
    <w:p w14:paraId="45772BE1" w14:textId="77777777" w:rsidR="009A46F3" w:rsidRPr="004D5B3D" w:rsidRDefault="009A46F3" w:rsidP="00DE6B43">
      <w:pPr>
        <w:pStyle w:val="SOWSubL1-ASDEFCON"/>
      </w:pPr>
      <w:r w:rsidRPr="004D5B3D">
        <w:t xml:space="preserve">achievement of the Mission System preparedness requirements through provision of the levels of support defined individually and collectively in the SOW and </w:t>
      </w:r>
      <w:r w:rsidR="002A4F3E">
        <w:t>DSDs</w:t>
      </w:r>
      <w:r w:rsidRPr="004D5B3D">
        <w:t>;</w:t>
      </w:r>
    </w:p>
    <w:p w14:paraId="07DB42DD" w14:textId="77777777" w:rsidR="009A46F3" w:rsidRPr="004D5B3D" w:rsidRDefault="009A46F3" w:rsidP="00DE6B43">
      <w:pPr>
        <w:pStyle w:val="SOWSubL1-ASDEFCON"/>
      </w:pPr>
      <w:r w:rsidRPr="004D5B3D">
        <w:t xml:space="preserve">set-up, operation and maintenance of the Contractor’s elements of the Support System to enable the Mission System preparedness requirements to be met, while minimising </w:t>
      </w:r>
      <w:r w:rsidR="002A4F3E">
        <w:t xml:space="preserve">the </w:t>
      </w:r>
      <w:r w:rsidR="006F320A">
        <w:t>TCO</w:t>
      </w:r>
      <w:r w:rsidRPr="004D5B3D">
        <w:t>; and</w:t>
      </w:r>
    </w:p>
    <w:p w14:paraId="01A0CFE3" w14:textId="77777777" w:rsidR="009A46F3" w:rsidRPr="004D5B3D" w:rsidRDefault="009A46F3" w:rsidP="00DE6B43">
      <w:pPr>
        <w:pStyle w:val="SOWSubL1-ASDEFCON"/>
      </w:pPr>
      <w:r w:rsidRPr="004D5B3D">
        <w:t>successful integration of the Contractor and Commonwealth elements of the Support System.</w:t>
      </w:r>
    </w:p>
    <w:p w14:paraId="1153E267" w14:textId="77777777" w:rsidR="009A46F3" w:rsidRPr="004D5B3D" w:rsidRDefault="009A46F3" w:rsidP="000434F9">
      <w:pPr>
        <w:pStyle w:val="SOWHL2-ASDEFCON"/>
      </w:pPr>
      <w:bookmarkStart w:id="262" w:name="_Toc521140354"/>
      <w:bookmarkStart w:id="263" w:name="_Toc521901908"/>
      <w:bookmarkStart w:id="264" w:name="_Toc2661098"/>
      <w:bookmarkStart w:id="265" w:name="_Toc20990263"/>
      <w:bookmarkStart w:id="266" w:name="_Toc31511795"/>
      <w:bookmarkStart w:id="267" w:name="_Toc34132127"/>
      <w:bookmarkStart w:id="268" w:name="_Toc34982356"/>
      <w:bookmarkStart w:id="269" w:name="_Toc47516743"/>
      <w:bookmarkStart w:id="270" w:name="_Toc55612988"/>
      <w:bookmarkStart w:id="271" w:name="_Toc247012111"/>
      <w:bookmarkStart w:id="272" w:name="_Toc279747653"/>
      <w:bookmarkStart w:id="273" w:name="_Toc65491154"/>
      <w:bookmarkStart w:id="274" w:name="_Toc164261502"/>
      <w:bookmarkStart w:id="275" w:name="_Toc20990272"/>
      <w:r w:rsidRPr="004D5B3D">
        <w:t>Support Services Planning</w:t>
      </w:r>
      <w:bookmarkEnd w:id="262"/>
      <w:bookmarkEnd w:id="263"/>
      <w:bookmarkEnd w:id="264"/>
      <w:bookmarkEnd w:id="265"/>
      <w:bookmarkEnd w:id="266"/>
      <w:bookmarkEnd w:id="267"/>
      <w:bookmarkEnd w:id="268"/>
      <w:bookmarkEnd w:id="269"/>
      <w:bookmarkEnd w:id="270"/>
      <w:r w:rsidRPr="004D5B3D">
        <w:t xml:space="preserve"> (Core)</w:t>
      </w:r>
      <w:bookmarkEnd w:id="271"/>
      <w:bookmarkEnd w:id="272"/>
      <w:bookmarkEnd w:id="273"/>
      <w:bookmarkEnd w:id="274"/>
    </w:p>
    <w:p w14:paraId="5A213FF7" w14:textId="0EF0675D" w:rsidR="009A46F3" w:rsidRPr="004D5B3D" w:rsidRDefault="009A46F3" w:rsidP="000434F9">
      <w:pPr>
        <w:pStyle w:val="NoteToDrafters-ASDEFCON"/>
      </w:pPr>
      <w:bookmarkStart w:id="276" w:name="_Toc521140355"/>
      <w:r w:rsidRPr="004D5B3D">
        <w:t xml:space="preserve">Note to drafters:  </w:t>
      </w:r>
      <w:r w:rsidR="004B66AA">
        <w:t xml:space="preserve">An SSMP is required for all contracts.  </w:t>
      </w:r>
      <w:r w:rsidR="005F3BDB">
        <w:t>Refer to</w:t>
      </w:r>
      <w:r w:rsidRPr="004D5B3D">
        <w:t xml:space="preserve"> the SOW</w:t>
      </w:r>
      <w:r w:rsidR="005F3BDB">
        <w:t xml:space="preserve"> Tailoring Guide for </w:t>
      </w:r>
      <w:r w:rsidR="005F70C4">
        <w:t>guidance</w:t>
      </w:r>
      <w:r w:rsidR="004B66AA">
        <w:t xml:space="preserve"> on the inclusion of other plans</w:t>
      </w:r>
      <w:r w:rsidRPr="004D5B3D">
        <w:t>.</w:t>
      </w:r>
    </w:p>
    <w:p w14:paraId="489FD510" w14:textId="77777777" w:rsidR="009A46F3" w:rsidRPr="000E386E" w:rsidRDefault="009A46F3" w:rsidP="000434F9">
      <w:pPr>
        <w:pStyle w:val="SOWHL3-ASDEFCON"/>
      </w:pPr>
      <w:bookmarkStart w:id="277" w:name="_Toc521140356"/>
      <w:bookmarkStart w:id="278" w:name="_Ref19086340"/>
      <w:bookmarkStart w:id="279" w:name="_Toc20990265"/>
      <w:bookmarkStart w:id="280" w:name="_Ref21147788"/>
      <w:bookmarkStart w:id="281" w:name="_Toc31511796"/>
      <w:bookmarkStart w:id="282" w:name="_Toc34132128"/>
      <w:bookmarkStart w:id="283" w:name="_Toc34982357"/>
      <w:bookmarkStart w:id="284" w:name="_Toc47516744"/>
      <w:bookmarkStart w:id="285" w:name="_Toc55612989"/>
      <w:r w:rsidRPr="000E386E">
        <w:t>Support Services Management Plan</w:t>
      </w:r>
      <w:bookmarkEnd w:id="277"/>
      <w:bookmarkEnd w:id="278"/>
      <w:bookmarkEnd w:id="279"/>
      <w:bookmarkEnd w:id="280"/>
      <w:bookmarkEnd w:id="281"/>
      <w:bookmarkEnd w:id="282"/>
      <w:bookmarkEnd w:id="283"/>
      <w:bookmarkEnd w:id="284"/>
      <w:bookmarkEnd w:id="285"/>
      <w:r w:rsidRPr="000E386E">
        <w:t xml:space="preserve"> (Core)</w:t>
      </w:r>
    </w:p>
    <w:p w14:paraId="062AF876" w14:textId="4A40E2A1" w:rsidR="007C6AD4" w:rsidRPr="004D5B3D" w:rsidRDefault="009A46F3" w:rsidP="00011BE1">
      <w:pPr>
        <w:pStyle w:val="SOWTL4-ASDEFCON"/>
      </w:pPr>
      <w:r w:rsidRPr="004D5B3D">
        <w:t>The Contractor shall develop, deliver and update a Support Services Management Plan (SSMP) in accordance with CDRL Line Number MGT-100.</w:t>
      </w:r>
    </w:p>
    <w:p w14:paraId="23981A8A" w14:textId="011741E0" w:rsidR="009A46F3" w:rsidRDefault="009A46F3" w:rsidP="00765FEF">
      <w:pPr>
        <w:pStyle w:val="SOWTL4-ASDEFCON"/>
      </w:pPr>
      <w:r w:rsidRPr="004D5B3D">
        <w:t>The Contractor shall manage and perform the Services in accordance with the Approved SSMP.</w:t>
      </w:r>
    </w:p>
    <w:p w14:paraId="7446CE84" w14:textId="72250EFD" w:rsidR="00C72E2E" w:rsidRDefault="00C72E2E" w:rsidP="00765FEF">
      <w:pPr>
        <w:pStyle w:val="SOWTL4-ASDEFCON"/>
      </w:pPr>
      <w:r w:rsidRPr="000661CC">
        <w:t>The Contractor shall make available to the Commonwealth</w:t>
      </w:r>
      <w:r>
        <w:t>,</w:t>
      </w:r>
      <w:r w:rsidRPr="000661CC">
        <w:t xml:space="preserve"> upon request, all associated plans, processes, procedures and instructions supporting the </w:t>
      </w:r>
      <w:r>
        <w:t xml:space="preserve">SSMP </w:t>
      </w:r>
      <w:r w:rsidRPr="004D5B3D">
        <w:t xml:space="preserve">within </w:t>
      </w:r>
      <w:r>
        <w:t>10</w:t>
      </w:r>
      <w:r w:rsidRPr="004D5B3D">
        <w:t xml:space="preserve"> </w:t>
      </w:r>
      <w:r>
        <w:t>Working D</w:t>
      </w:r>
      <w:r w:rsidRPr="004D5B3D">
        <w:t>ays of th</w:t>
      </w:r>
      <w:r>
        <w:t>is</w:t>
      </w:r>
      <w:r w:rsidRPr="004D5B3D">
        <w:t xml:space="preserve"> request</w:t>
      </w:r>
      <w:r>
        <w:t>.</w:t>
      </w:r>
    </w:p>
    <w:p w14:paraId="1D3EF2DB" w14:textId="77777777" w:rsidR="009A46F3" w:rsidRPr="004D5B3D" w:rsidRDefault="009A46F3" w:rsidP="000434F9">
      <w:pPr>
        <w:pStyle w:val="SOWHL3-ASDEFCON"/>
      </w:pPr>
      <w:bookmarkStart w:id="286" w:name="_Toc521140357"/>
      <w:bookmarkStart w:id="287" w:name="_Toc20990268"/>
      <w:bookmarkStart w:id="288" w:name="_Toc31511799"/>
      <w:bookmarkStart w:id="289" w:name="_Toc34132131"/>
      <w:bookmarkStart w:id="290" w:name="_Toc34982360"/>
      <w:bookmarkStart w:id="291" w:name="_Toc47516745"/>
      <w:bookmarkStart w:id="292" w:name="_Toc55612990"/>
      <w:r w:rsidRPr="004D5B3D">
        <w:t>Support Services Master Schedule</w:t>
      </w:r>
      <w:bookmarkEnd w:id="286"/>
      <w:bookmarkEnd w:id="287"/>
      <w:bookmarkEnd w:id="288"/>
      <w:bookmarkEnd w:id="289"/>
      <w:bookmarkEnd w:id="290"/>
      <w:bookmarkEnd w:id="291"/>
      <w:bookmarkEnd w:id="292"/>
      <w:r w:rsidRPr="004D5B3D">
        <w:t xml:space="preserve"> (Optional)</w:t>
      </w:r>
    </w:p>
    <w:p w14:paraId="12F7836B" w14:textId="6FBBA720" w:rsidR="009A46F3" w:rsidRPr="004D5B3D" w:rsidRDefault="009A46F3" w:rsidP="000434F9">
      <w:pPr>
        <w:pStyle w:val="NoteToDrafters-ASDEFCON"/>
      </w:pPr>
      <w:r w:rsidRPr="004D5B3D">
        <w:t xml:space="preserve">Note to drafters:  If a SSMS is not required then </w:t>
      </w:r>
      <w:r w:rsidR="00BC3F2C">
        <w:t xml:space="preserve">the </w:t>
      </w:r>
      <w:r w:rsidRPr="004D5B3D">
        <w:t xml:space="preserve">clauses below should be omitted and the clause should be marked ‘Not </w:t>
      </w:r>
      <w:r w:rsidR="00183F32" w:rsidRPr="004D5B3D">
        <w:t>used’</w:t>
      </w:r>
      <w:r w:rsidRPr="004D5B3D">
        <w:t>.</w:t>
      </w:r>
    </w:p>
    <w:p w14:paraId="3C795AC4" w14:textId="77777777" w:rsidR="009A46F3" w:rsidRPr="004D5B3D" w:rsidRDefault="009A46F3" w:rsidP="00765FEF">
      <w:pPr>
        <w:pStyle w:val="SOWTL4-ASDEFCON"/>
      </w:pPr>
      <w:r w:rsidRPr="004D5B3D">
        <w:t>The Contractor shall develop, deliver and update a Support Services Master Schedule (SSMS) in accordance with CDRL Line Number MGT-110.</w:t>
      </w:r>
    </w:p>
    <w:p w14:paraId="169BE234" w14:textId="77777777" w:rsidR="009A46F3" w:rsidRPr="004D5B3D" w:rsidRDefault="009A46F3" w:rsidP="00765FEF">
      <w:pPr>
        <w:pStyle w:val="SOWTL4-ASDEFCON"/>
      </w:pPr>
      <w:r w:rsidRPr="004D5B3D">
        <w:t>The Contractor shall use the Approved SSMS as the primary schedule for managing the Contract.</w:t>
      </w:r>
    </w:p>
    <w:p w14:paraId="7541A5ED" w14:textId="77777777" w:rsidR="009A46F3" w:rsidRPr="004D5B3D" w:rsidRDefault="009A46F3" w:rsidP="00765FEF">
      <w:pPr>
        <w:pStyle w:val="SOWTL4-ASDEFCON"/>
      </w:pPr>
      <w:r w:rsidRPr="004D5B3D">
        <w:t xml:space="preserve">If the Contractor develops additional schedules for </w:t>
      </w:r>
      <w:r w:rsidR="0026569D">
        <w:t xml:space="preserve">the </w:t>
      </w:r>
      <w:r w:rsidRPr="004D5B3D">
        <w:t>Services, the Contractor shall ensure that the additional schedules are consistent with the Approved SSMS.  If there is any inconsistency between the Approved SSMS and any additional schedule, the Approved SSMS shall, to the extent of the inconsistency, prevail.</w:t>
      </w:r>
    </w:p>
    <w:p w14:paraId="72876869" w14:textId="77777777" w:rsidR="009A46F3" w:rsidRPr="004D5B3D" w:rsidRDefault="009A46F3" w:rsidP="00765FEF">
      <w:pPr>
        <w:pStyle w:val="SOWTL4-ASDEFCON"/>
      </w:pPr>
      <w:r w:rsidRPr="004D5B3D">
        <w:t>If the Contractor produces the SSMS using a software package</w:t>
      </w:r>
      <w:r w:rsidR="00A63D30">
        <w:t xml:space="preserve"> not held by the Commonwealth Representative</w:t>
      </w:r>
      <w:r w:rsidRPr="004D5B3D">
        <w:t>, the Contractor shall, on request, provide all necessary programs, licenses, and training to enable the Commonwealth Representative to efficiently access and manipulate the SSMS as required.</w:t>
      </w:r>
    </w:p>
    <w:p w14:paraId="4FBD72F6" w14:textId="5AEB5C17" w:rsidR="009A46F3" w:rsidRPr="004D5B3D" w:rsidRDefault="009A46F3" w:rsidP="00765FEF">
      <w:pPr>
        <w:pStyle w:val="SOWTL4-ASDEFCON"/>
      </w:pPr>
      <w:bookmarkStart w:id="293" w:name="_Ref523544698"/>
      <w:r w:rsidRPr="004D5B3D">
        <w:t xml:space="preserve">The Contractor may amend the Approved SSMS, without first obtaining the Commonwealth’s Approval under clause </w:t>
      </w:r>
      <w:r w:rsidRPr="004D5B3D">
        <w:fldChar w:fldCharType="begin"/>
      </w:r>
      <w:r w:rsidRPr="004D5B3D">
        <w:instrText xml:space="preserve"> REF _Ref180290205 \r \h </w:instrText>
      </w:r>
      <w:r w:rsidR="004D5B3D">
        <w:instrText xml:space="preserve"> \* MERGEFORMAT </w:instrText>
      </w:r>
      <w:r w:rsidRPr="004D5B3D">
        <w:fldChar w:fldCharType="separate"/>
      </w:r>
      <w:r w:rsidR="00BE7C1E">
        <w:t>2.4.4</w:t>
      </w:r>
      <w:r w:rsidRPr="004D5B3D">
        <w:fldChar w:fldCharType="end"/>
      </w:r>
      <w:r w:rsidRPr="004D5B3D">
        <w:t xml:space="preserve"> as long as:</w:t>
      </w:r>
      <w:bookmarkEnd w:id="293"/>
    </w:p>
    <w:p w14:paraId="31F03A15" w14:textId="77777777" w:rsidR="009A46F3" w:rsidRPr="004D5B3D" w:rsidRDefault="009A46F3" w:rsidP="00DE6B43">
      <w:pPr>
        <w:pStyle w:val="SOWSubL1-ASDEFCON"/>
      </w:pPr>
      <w:r w:rsidRPr="004D5B3D">
        <w:t>payments under the Contract are not affected;</w:t>
      </w:r>
    </w:p>
    <w:p w14:paraId="67F114FD" w14:textId="77777777" w:rsidR="009A46F3" w:rsidRPr="004D5B3D" w:rsidRDefault="009A46F3" w:rsidP="00DE6B43">
      <w:pPr>
        <w:pStyle w:val="SOWSubL1-ASDEFCON"/>
      </w:pPr>
      <w:r w:rsidRPr="004D5B3D">
        <w:t>the scheduled dates for Contract Milestones are not affected; and</w:t>
      </w:r>
    </w:p>
    <w:p w14:paraId="26BF1430" w14:textId="77777777" w:rsidR="009A46F3" w:rsidRPr="004D5B3D" w:rsidRDefault="009A46F3" w:rsidP="00DE6B43">
      <w:pPr>
        <w:pStyle w:val="SOWSubL1-ASDEFCON"/>
      </w:pPr>
      <w:r w:rsidRPr="004D5B3D">
        <w:t>the ability of the Commonwealth to meet its obligations under the Contract is not affected.</w:t>
      </w:r>
    </w:p>
    <w:p w14:paraId="0B764CF5" w14:textId="25A02098" w:rsidR="009A46F3" w:rsidRPr="004D5B3D" w:rsidRDefault="009A46F3" w:rsidP="00765FEF">
      <w:pPr>
        <w:pStyle w:val="SOWTL4-ASDEFCON"/>
      </w:pPr>
      <w:r w:rsidRPr="004D5B3D">
        <w:t xml:space="preserve">Commonwealth Approval of an amendment to the Approved SSMS under clause </w:t>
      </w:r>
      <w:r w:rsidRPr="004D5B3D">
        <w:fldChar w:fldCharType="begin"/>
      </w:r>
      <w:r w:rsidRPr="004D5B3D">
        <w:instrText xml:space="preserve"> REF _Ref523544698 \r \h </w:instrText>
      </w:r>
      <w:r w:rsidR="004D5B3D">
        <w:instrText xml:space="preserve"> \* MERGEFORMAT </w:instrText>
      </w:r>
      <w:r w:rsidRPr="004D5B3D">
        <w:fldChar w:fldCharType="separate"/>
      </w:r>
      <w:r w:rsidR="00BE7C1E">
        <w:t>3.2.2.5</w:t>
      </w:r>
      <w:r w:rsidRPr="004D5B3D">
        <w:fldChar w:fldCharType="end"/>
      </w:r>
      <w:r w:rsidRPr="004D5B3D">
        <w:t xml:space="preserve"> </w:t>
      </w:r>
      <w:proofErr w:type="gramStart"/>
      <w:r w:rsidRPr="004D5B3D">
        <w:t>shall be obtained</w:t>
      </w:r>
      <w:proofErr w:type="gramEnd"/>
      <w:r w:rsidRPr="004D5B3D">
        <w:t xml:space="preserve"> when the next update to the SSMS is required, as specified in the CDRL.</w:t>
      </w:r>
    </w:p>
    <w:p w14:paraId="54730C79" w14:textId="167958E1" w:rsidR="009A46F3" w:rsidRPr="004D5B3D" w:rsidRDefault="009A46F3" w:rsidP="000434F9">
      <w:pPr>
        <w:pStyle w:val="SOWHL3-ASDEFCON"/>
      </w:pPr>
      <w:bookmarkStart w:id="294" w:name="_Toc521140358"/>
      <w:bookmarkStart w:id="295" w:name="_Toc20990269"/>
      <w:bookmarkStart w:id="296" w:name="_Toc31511800"/>
      <w:bookmarkStart w:id="297" w:name="_Toc34132132"/>
      <w:bookmarkStart w:id="298" w:name="_Toc34982361"/>
      <w:bookmarkStart w:id="299" w:name="_Toc47516746"/>
      <w:bookmarkStart w:id="300" w:name="_Toc55612991"/>
      <w:r w:rsidRPr="004D5B3D">
        <w:lastRenderedPageBreak/>
        <w:t>Contract Work Breakdown Structure</w:t>
      </w:r>
      <w:bookmarkEnd w:id="294"/>
      <w:bookmarkEnd w:id="295"/>
      <w:bookmarkEnd w:id="296"/>
      <w:bookmarkEnd w:id="297"/>
      <w:bookmarkEnd w:id="298"/>
      <w:bookmarkEnd w:id="299"/>
      <w:bookmarkEnd w:id="300"/>
      <w:r w:rsidRPr="004D5B3D">
        <w:t xml:space="preserve"> (Optional)</w:t>
      </w:r>
    </w:p>
    <w:p w14:paraId="5CB26402" w14:textId="122D9405" w:rsidR="009A46F3" w:rsidRPr="004D5B3D" w:rsidRDefault="009A46F3" w:rsidP="000434F9">
      <w:pPr>
        <w:pStyle w:val="NoteToDrafters-ASDEFCON"/>
      </w:pPr>
      <w:r w:rsidRPr="004D5B3D">
        <w:t>Note to drafters:</w:t>
      </w:r>
      <w:r w:rsidR="00E12AAD">
        <w:t xml:space="preserve"> </w:t>
      </w:r>
      <w:r w:rsidRPr="004D5B3D">
        <w:t xml:space="preserve"> </w:t>
      </w:r>
      <w:r w:rsidR="002B6770">
        <w:t xml:space="preserve">For medium-to-large contracts (eg, over $10m per year), a CWBS </w:t>
      </w:r>
      <w:r w:rsidR="006669E4">
        <w:t xml:space="preserve">provides </w:t>
      </w:r>
      <w:r w:rsidR="00E5797F">
        <w:t>insight into the scoping of the Contract</w:t>
      </w:r>
      <w:r w:rsidRPr="004D5B3D">
        <w:t xml:space="preserve">.  A CWBS </w:t>
      </w:r>
      <w:r w:rsidR="006669E4">
        <w:t>may</w:t>
      </w:r>
      <w:r w:rsidRPr="004D5B3D">
        <w:t xml:space="preserve"> not be </w:t>
      </w:r>
      <w:r w:rsidR="006669E4">
        <w:t>required</w:t>
      </w:r>
      <w:r w:rsidRPr="004D5B3D">
        <w:t xml:space="preserve"> for </w:t>
      </w:r>
      <w:r w:rsidR="006669E4">
        <w:t>more</w:t>
      </w:r>
      <w:r w:rsidRPr="004D5B3D">
        <w:t xml:space="preserve"> simple </w:t>
      </w:r>
      <w:r w:rsidR="006669E4">
        <w:t>c</w:t>
      </w:r>
      <w:r w:rsidRPr="004D5B3D">
        <w:t>ontracts.</w:t>
      </w:r>
    </w:p>
    <w:p w14:paraId="42B389B4" w14:textId="77777777" w:rsidR="009A46F3" w:rsidRPr="004D5B3D" w:rsidRDefault="009A46F3" w:rsidP="00765FEF">
      <w:pPr>
        <w:pStyle w:val="SOWTL4-ASDEFCON"/>
      </w:pPr>
      <w:r w:rsidRPr="004D5B3D">
        <w:t xml:space="preserve">The Contractor shall develop, deliver and update a </w:t>
      </w:r>
      <w:r w:rsidR="00476501">
        <w:t>Contract Work Breakdown Structure (</w:t>
      </w:r>
      <w:r w:rsidRPr="004D5B3D">
        <w:t>CWBS</w:t>
      </w:r>
      <w:r w:rsidR="00476501">
        <w:t>)</w:t>
      </w:r>
      <w:r w:rsidRPr="004D5B3D">
        <w:t xml:space="preserve"> in accordance with CDRL Line Number MGT-120.</w:t>
      </w:r>
    </w:p>
    <w:p w14:paraId="7CB68438" w14:textId="77777777" w:rsidR="009A46F3" w:rsidRPr="004D5B3D" w:rsidRDefault="009A46F3" w:rsidP="00765FEF">
      <w:pPr>
        <w:pStyle w:val="SOWTL4-ASDEFCON"/>
      </w:pPr>
      <w:r w:rsidRPr="004D5B3D">
        <w:t>The Contractor shall manage the Contract in accordance with the Approved CWBS.</w:t>
      </w:r>
    </w:p>
    <w:p w14:paraId="00FB63A4" w14:textId="63176FEE" w:rsidR="009A46F3" w:rsidRPr="004D5B3D" w:rsidRDefault="009A46F3" w:rsidP="00765FEF">
      <w:pPr>
        <w:pStyle w:val="SOWTL4-ASDEFCON"/>
      </w:pPr>
      <w:r w:rsidRPr="004D5B3D">
        <w:t xml:space="preserve">The Contractor may amend the Approved CWBS, without first obtaining the Commonwealth’s Approval under clause </w:t>
      </w:r>
      <w:r w:rsidRPr="004D5B3D">
        <w:fldChar w:fldCharType="begin"/>
      </w:r>
      <w:r w:rsidRPr="004D5B3D">
        <w:instrText xml:space="preserve"> REF _Ref180290205 \r \h </w:instrText>
      </w:r>
      <w:r w:rsidR="004D5B3D">
        <w:instrText xml:space="preserve"> \* MERGEFORMAT </w:instrText>
      </w:r>
      <w:r w:rsidRPr="004D5B3D">
        <w:fldChar w:fldCharType="separate"/>
      </w:r>
      <w:r w:rsidR="00BE7C1E">
        <w:t>2.4.4</w:t>
      </w:r>
      <w:r w:rsidRPr="004D5B3D">
        <w:fldChar w:fldCharType="end"/>
      </w:r>
      <w:r w:rsidRPr="004D5B3D">
        <w:t xml:space="preserve"> as long as:</w:t>
      </w:r>
    </w:p>
    <w:p w14:paraId="472A3177" w14:textId="77777777" w:rsidR="009A46F3" w:rsidRPr="004D5B3D" w:rsidRDefault="009A46F3" w:rsidP="00DE6B43">
      <w:pPr>
        <w:pStyle w:val="SOWSubL1-ASDEFCON"/>
      </w:pPr>
      <w:r w:rsidRPr="004D5B3D">
        <w:t>all elements affected by the amendment are below the reporting level;</w:t>
      </w:r>
    </w:p>
    <w:p w14:paraId="38B8867D" w14:textId="77777777" w:rsidR="009A46F3" w:rsidRPr="004D5B3D" w:rsidRDefault="009A46F3" w:rsidP="00DE6B43">
      <w:pPr>
        <w:pStyle w:val="SOWSubL1-ASDEFCON"/>
      </w:pPr>
      <w:r w:rsidRPr="004D5B3D">
        <w:t>the amendments are consistent with the Approved CWBS; and</w:t>
      </w:r>
    </w:p>
    <w:p w14:paraId="1A0C29B4" w14:textId="77777777" w:rsidR="009A46F3" w:rsidRPr="004D5B3D" w:rsidRDefault="009A46F3" w:rsidP="00DE6B43">
      <w:pPr>
        <w:pStyle w:val="SOWSubL1-ASDEFCON"/>
      </w:pPr>
      <w:r w:rsidRPr="004D5B3D">
        <w:t xml:space="preserve">the Commonwealth is notified within </w:t>
      </w:r>
      <w:r w:rsidR="0020549B">
        <w:t>4</w:t>
      </w:r>
      <w:r w:rsidRPr="004D5B3D">
        <w:t xml:space="preserve">0 </w:t>
      </w:r>
      <w:r w:rsidR="0020549B">
        <w:t>Working D</w:t>
      </w:r>
      <w:r w:rsidRPr="004D5B3D">
        <w:t>ays of the changes being made.</w:t>
      </w:r>
    </w:p>
    <w:p w14:paraId="5FA88C05" w14:textId="77777777" w:rsidR="009A46F3" w:rsidRPr="004D5B3D" w:rsidRDefault="009A46F3" w:rsidP="000434F9">
      <w:pPr>
        <w:pStyle w:val="SOWHL3-ASDEFCON"/>
      </w:pPr>
      <w:bookmarkStart w:id="301" w:name="_Toc31511803"/>
      <w:bookmarkStart w:id="302" w:name="_Toc34132134"/>
      <w:bookmarkStart w:id="303" w:name="_Toc34982363"/>
      <w:bookmarkStart w:id="304" w:name="_Toc47516748"/>
      <w:bookmarkStart w:id="305" w:name="_Toc55612993"/>
      <w:bookmarkEnd w:id="276"/>
      <w:r w:rsidRPr="004D5B3D">
        <w:t>Surge</w:t>
      </w:r>
      <w:bookmarkEnd w:id="301"/>
      <w:bookmarkEnd w:id="302"/>
      <w:bookmarkEnd w:id="303"/>
      <w:bookmarkEnd w:id="304"/>
      <w:bookmarkEnd w:id="305"/>
      <w:r w:rsidRPr="004D5B3D">
        <w:t xml:space="preserve"> (Optional)</w:t>
      </w:r>
    </w:p>
    <w:p w14:paraId="60108D68" w14:textId="49FE134F" w:rsidR="009A46F3" w:rsidRPr="004D5B3D" w:rsidRDefault="009A46F3" w:rsidP="000434F9">
      <w:pPr>
        <w:pStyle w:val="NoteToDrafters-ASDEFCON"/>
      </w:pPr>
      <w:r w:rsidRPr="004D5B3D">
        <w:t xml:space="preserve">Note to drafters: </w:t>
      </w:r>
      <w:r w:rsidR="00E12AAD">
        <w:t xml:space="preserve"> </w:t>
      </w:r>
      <w:r w:rsidRPr="004D5B3D">
        <w:t xml:space="preserve">Select </w:t>
      </w:r>
      <w:r w:rsidR="0027512D">
        <w:t xml:space="preserve">Option A for </w:t>
      </w:r>
      <w:r w:rsidRPr="004D5B3D">
        <w:t xml:space="preserve">a stand-alone </w:t>
      </w:r>
      <w:r w:rsidR="0027512D">
        <w:t xml:space="preserve">SMP </w:t>
      </w:r>
      <w:r w:rsidRPr="004D5B3D">
        <w:t xml:space="preserve">or </w:t>
      </w:r>
      <w:r w:rsidR="0027512D">
        <w:t xml:space="preserve">Option B if </w:t>
      </w:r>
      <w:r w:rsidRPr="004D5B3D">
        <w:t xml:space="preserve">Surge </w:t>
      </w:r>
      <w:r w:rsidR="00B807D1">
        <w:t xml:space="preserve">management </w:t>
      </w:r>
      <w:r w:rsidR="0027512D">
        <w:t xml:space="preserve">planning is to be </w:t>
      </w:r>
      <w:r w:rsidR="006669E4">
        <w:t>included</w:t>
      </w:r>
      <w:r w:rsidR="0027512D">
        <w:t xml:space="preserve"> in </w:t>
      </w:r>
      <w:r w:rsidRPr="004D5B3D">
        <w:t>the SSMP</w:t>
      </w:r>
      <w:r w:rsidR="0027512D">
        <w:t xml:space="preserve"> (and </w:t>
      </w:r>
      <w:r w:rsidR="00555FE0">
        <w:t xml:space="preserve">remove the SMP from </w:t>
      </w:r>
      <w:r w:rsidR="0027512D" w:rsidRPr="004D5B3D">
        <w:t>the CDRL</w:t>
      </w:r>
      <w:r w:rsidR="0027512D">
        <w:t>)</w:t>
      </w:r>
      <w:r w:rsidR="0027512D" w:rsidRPr="004D5B3D">
        <w:t>.</w:t>
      </w:r>
      <w:r w:rsidRPr="004D5B3D">
        <w:t xml:space="preserve"> </w:t>
      </w:r>
      <w:r w:rsidR="008D552A">
        <w:t xml:space="preserve"> </w:t>
      </w:r>
      <w:r w:rsidRPr="004D5B3D">
        <w:t xml:space="preserve">If </w:t>
      </w:r>
      <w:r w:rsidR="006669E4">
        <w:t>not applicable</w:t>
      </w:r>
      <w:r w:rsidRPr="004D5B3D">
        <w:t>, the clauses may be replaced with ‘Not used’.  Refer to the SOW Tailoring Guide for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253EC" w14:paraId="1BB81C40" w14:textId="77777777" w:rsidTr="009253EC">
        <w:tc>
          <w:tcPr>
            <w:tcW w:w="9071" w:type="dxa"/>
            <w:shd w:val="clear" w:color="auto" w:fill="auto"/>
          </w:tcPr>
          <w:p w14:paraId="5791170F" w14:textId="0321558F" w:rsidR="009253EC" w:rsidRPr="004D5B3D" w:rsidRDefault="009253EC" w:rsidP="009253EC">
            <w:pPr>
              <w:pStyle w:val="ASDEFCONOption"/>
            </w:pPr>
            <w:r w:rsidRPr="004D5B3D">
              <w:t>Option A:  For when a stand-alone Surge Management Plan is required:</w:t>
            </w:r>
          </w:p>
          <w:p w14:paraId="3A20E9DA" w14:textId="0B59DCC8" w:rsidR="009253EC" w:rsidRDefault="009253EC" w:rsidP="000434F9">
            <w:pPr>
              <w:pStyle w:val="SOWTL4-ASDEFCON"/>
            </w:pPr>
            <w:r w:rsidRPr="004D5B3D">
              <w:t>The Contractor shall develop, deliver and update a Surge Management Plan (</w:t>
            </w:r>
            <w:r w:rsidRPr="008A43E6">
              <w:t>SMP)</w:t>
            </w:r>
            <w:r w:rsidRPr="004D5B3D">
              <w:t xml:space="preserve"> in accordance with CDRL Line Number MGT-1600.</w:t>
            </w:r>
          </w:p>
        </w:tc>
      </w:tr>
    </w:tbl>
    <w:p w14:paraId="4F60FF6D" w14:textId="77777777" w:rsidR="009253EC" w:rsidRDefault="009253EC" w:rsidP="009253E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253EC" w14:paraId="4766B128" w14:textId="77777777" w:rsidTr="009253EC">
        <w:tc>
          <w:tcPr>
            <w:tcW w:w="9071" w:type="dxa"/>
            <w:shd w:val="clear" w:color="auto" w:fill="auto"/>
          </w:tcPr>
          <w:p w14:paraId="2F091FE3" w14:textId="725F5988" w:rsidR="009253EC" w:rsidRPr="004D5B3D" w:rsidRDefault="009253EC" w:rsidP="009253EC">
            <w:pPr>
              <w:pStyle w:val="ASDEFCONOption"/>
            </w:pPr>
            <w:r w:rsidRPr="004D5B3D">
              <w:t>Option B:  For when the Surge Management Plan may be incorporated into the SSMP:</w:t>
            </w:r>
          </w:p>
          <w:p w14:paraId="388E552F" w14:textId="512CDA94" w:rsidR="009253EC" w:rsidRDefault="009253EC" w:rsidP="009253EC">
            <w:pPr>
              <w:pStyle w:val="SOWTL4-ASDEFCON"/>
              <w:jc w:val="left"/>
            </w:pPr>
            <w:r w:rsidRPr="004D5B3D">
              <w:t>The Contractor shall describe its proposed Surge management procedu</w:t>
            </w:r>
            <w:r>
              <w:t>res and activities in the SSMP.</w:t>
            </w:r>
          </w:p>
        </w:tc>
      </w:tr>
    </w:tbl>
    <w:p w14:paraId="29D58CC6" w14:textId="77777777" w:rsidR="009253EC" w:rsidRDefault="009253EC" w:rsidP="009253EC">
      <w:pPr>
        <w:pStyle w:val="ASDEFCONOptionSpace"/>
      </w:pPr>
    </w:p>
    <w:p w14:paraId="5C99A285" w14:textId="06CE0D01" w:rsidR="009A46F3" w:rsidRPr="004D5B3D" w:rsidRDefault="009A46F3" w:rsidP="00765FEF">
      <w:pPr>
        <w:pStyle w:val="SOWTL4-ASDEFCON"/>
      </w:pPr>
      <w:r w:rsidRPr="004D5B3D">
        <w:t xml:space="preserve">The Contractor shall provide the increase in capacity to meet the Commonwealth’s Surge requirements in accordance with the Approved </w:t>
      </w:r>
      <w:r w:rsidR="004C4F74">
        <w:fldChar w:fldCharType="begin">
          <w:ffData>
            <w:name w:val="Text60"/>
            <w:enabled/>
            <w:calcOnExit w:val="0"/>
            <w:textInput>
              <w:default w:val="[…INSERT 'SMP' OR 'SSMP'…]"/>
            </w:textInput>
          </w:ffData>
        </w:fldChar>
      </w:r>
      <w:r w:rsidR="004C4F74">
        <w:instrText xml:space="preserve"> FORMTEXT </w:instrText>
      </w:r>
      <w:r w:rsidR="004C4F74">
        <w:fldChar w:fldCharType="separate"/>
      </w:r>
      <w:r w:rsidR="001D66E4">
        <w:rPr>
          <w:noProof/>
        </w:rPr>
        <w:t>[…INSERT 'SMP' OR 'SSMP'…]</w:t>
      </w:r>
      <w:r w:rsidR="004C4F74">
        <w:fldChar w:fldCharType="end"/>
      </w:r>
      <w:r w:rsidRPr="004D5B3D">
        <w:t xml:space="preserve"> when requested to do so by the Commonwealth Representative.</w:t>
      </w:r>
    </w:p>
    <w:p w14:paraId="0CFCB7B3" w14:textId="29AE12DA" w:rsidR="009A46F3" w:rsidRDefault="009A46F3" w:rsidP="00765FEF">
      <w:pPr>
        <w:pStyle w:val="SOWTL4-ASDEFCON"/>
      </w:pPr>
      <w:r w:rsidRPr="004D5B3D">
        <w:t xml:space="preserve">Except where otherwise </w:t>
      </w:r>
      <w:r w:rsidR="00FF0207">
        <w:t>addressed</w:t>
      </w:r>
      <w:r w:rsidRPr="004D5B3D">
        <w:t xml:space="preserve"> in the Contract, additional work performed by the Contractor to meet Surge requirements shall be undertaken as S&amp;Q Services.</w:t>
      </w:r>
    </w:p>
    <w:p w14:paraId="1616048C" w14:textId="09DA2328" w:rsidR="00C41C2E" w:rsidRDefault="00C41C2E" w:rsidP="00C41C2E">
      <w:pPr>
        <w:pStyle w:val="SOWHL3-ASDEFCON"/>
      </w:pPr>
      <w:bookmarkStart w:id="306" w:name="_Ref80620939"/>
      <w:r>
        <w:t>Performance Measurement</w:t>
      </w:r>
      <w:bookmarkEnd w:id="306"/>
      <w:r w:rsidR="00AB3661">
        <w:t xml:space="preserve"> (Core)</w:t>
      </w:r>
    </w:p>
    <w:p w14:paraId="3FB6664F" w14:textId="73A81E77" w:rsidR="00C41C2E" w:rsidRDefault="009266DC" w:rsidP="00C41C2E">
      <w:pPr>
        <w:pStyle w:val="SOWHL4-ASDEFCON"/>
      </w:pPr>
      <w:r>
        <w:t>Performance Measurement Objectives (Core)</w:t>
      </w:r>
    </w:p>
    <w:p w14:paraId="67184484" w14:textId="0E9B8AEE" w:rsidR="009266DC" w:rsidRPr="000661CC" w:rsidRDefault="009266DC" w:rsidP="009266DC">
      <w:pPr>
        <w:pStyle w:val="NoteToDrafters-ASDEFCON"/>
      </w:pPr>
      <w:r w:rsidRPr="000661CC">
        <w:t xml:space="preserve">Note to drafters:  This clause may be tailored </w:t>
      </w:r>
      <w:r w:rsidR="006669E4">
        <w:t>for</w:t>
      </w:r>
      <w:r w:rsidRPr="000661CC">
        <w:t xml:space="preserve"> the program and contracting strategy.</w:t>
      </w:r>
    </w:p>
    <w:p w14:paraId="29096035" w14:textId="360AE452" w:rsidR="009266DC" w:rsidRPr="000661CC" w:rsidRDefault="009266DC" w:rsidP="00E66D44">
      <w:pPr>
        <w:pStyle w:val="SOWTL5-ASDEFCON"/>
      </w:pPr>
      <w:r w:rsidRPr="000661CC">
        <w:t xml:space="preserve">The Contractor acknowledges that the objectives of the </w:t>
      </w:r>
      <w:r w:rsidR="00D32892">
        <w:t>performance measurement</w:t>
      </w:r>
      <w:r w:rsidR="00D32892" w:rsidRPr="000661CC">
        <w:t xml:space="preserve"> </w:t>
      </w:r>
      <w:r w:rsidRPr="000661CC">
        <w:t>program are</w:t>
      </w:r>
      <w:r>
        <w:t xml:space="preserve"> to</w:t>
      </w:r>
      <w:r w:rsidRPr="000661CC">
        <w:t>:</w:t>
      </w:r>
    </w:p>
    <w:p w14:paraId="4C304710" w14:textId="7D22E9A5" w:rsidR="009266DC" w:rsidRPr="000661CC" w:rsidRDefault="009266DC" w:rsidP="009266DC">
      <w:pPr>
        <w:pStyle w:val="SOWSubL1-ASDEFCON"/>
      </w:pPr>
      <w:r w:rsidRPr="000661CC">
        <w:t xml:space="preserve">assess the effectiveness of the Services being provided (individually and collectively) and to monitor the Products </w:t>
      </w:r>
      <w:r>
        <w:t>B</w:t>
      </w:r>
      <w:r w:rsidRPr="000661CC">
        <w:t xml:space="preserve">eing </w:t>
      </w:r>
      <w:r>
        <w:t>S</w:t>
      </w:r>
      <w:r w:rsidRPr="000661CC">
        <w:t>upported, through measuring, recording, and analysing the</w:t>
      </w:r>
      <w:r w:rsidR="00757C72" w:rsidRPr="00757C72">
        <w:t xml:space="preserve"> </w:t>
      </w:r>
      <w:r w:rsidR="00757C72" w:rsidRPr="000661CC">
        <w:t>measure</w:t>
      </w:r>
      <w:r w:rsidR="00757C72">
        <w:t>d</w:t>
      </w:r>
      <w:r w:rsidRPr="000661CC">
        <w:t xml:space="preserve"> </w:t>
      </w:r>
      <w:r w:rsidR="00757C72" w:rsidRPr="000661CC">
        <w:t>performance</w:t>
      </w:r>
      <w:r>
        <w:t xml:space="preserve">, including </w:t>
      </w:r>
      <w:r w:rsidR="00757C72">
        <w:t>for</w:t>
      </w:r>
      <w:r w:rsidR="00EE04ED">
        <w:t xml:space="preserve"> </w:t>
      </w:r>
      <w:r>
        <w:t xml:space="preserve">Key Performance </w:t>
      </w:r>
      <w:r w:rsidRPr="00DE7AD3">
        <w:t>Indicators</w:t>
      </w:r>
      <w:r w:rsidR="00E66D44" w:rsidRPr="00DE7AD3">
        <w:t xml:space="preserve"> (KPIs)</w:t>
      </w:r>
      <w:r w:rsidRPr="00DE7AD3">
        <w:t xml:space="preserve"> </w:t>
      </w:r>
      <w:r w:rsidR="00EE04ED" w:rsidRPr="00DE7AD3">
        <w:t xml:space="preserve">and Other Performance Measures (OPMs) </w:t>
      </w:r>
      <w:r w:rsidRPr="00DE7AD3">
        <w:t>required under the</w:t>
      </w:r>
      <w:r w:rsidRPr="000661CC">
        <w:t xml:space="preserve"> Contract;</w:t>
      </w:r>
    </w:p>
    <w:p w14:paraId="73230CBF" w14:textId="77777777" w:rsidR="009266DC" w:rsidRPr="000661CC" w:rsidRDefault="009266DC" w:rsidP="009266DC">
      <w:pPr>
        <w:pStyle w:val="SOWSubL1-ASDEFCON"/>
      </w:pPr>
      <w:r w:rsidRPr="000661CC">
        <w:t>report the results to the Commonwealth, including any deficiencies and trends in performance; and</w:t>
      </w:r>
    </w:p>
    <w:p w14:paraId="22ACF6B9" w14:textId="430C9C38" w:rsidR="009266DC" w:rsidRPr="000661CC" w:rsidRDefault="009266DC" w:rsidP="009266DC">
      <w:pPr>
        <w:pStyle w:val="SOWSubL1-ASDEFCON"/>
      </w:pPr>
      <w:r w:rsidRPr="000661CC">
        <w:t>identify the cause of deficiencies or opportunities for improvement.</w:t>
      </w:r>
    </w:p>
    <w:p w14:paraId="6081CA15" w14:textId="01B76701" w:rsidR="009266DC" w:rsidRDefault="00E66D44" w:rsidP="001A367A">
      <w:pPr>
        <w:pStyle w:val="SOWHL4-ASDEFCON"/>
      </w:pPr>
      <w:r>
        <w:t>Performance Measurement</w:t>
      </w:r>
      <w:r w:rsidR="009266DC" w:rsidRPr="000661CC">
        <w:t xml:space="preserve"> Planning (Core)</w:t>
      </w:r>
    </w:p>
    <w:p w14:paraId="6E326E47" w14:textId="7395E1D7" w:rsidR="009266DC" w:rsidRPr="000661CC" w:rsidRDefault="009266DC" w:rsidP="009266DC">
      <w:pPr>
        <w:pStyle w:val="NoteToDrafters-ASDEFCON"/>
      </w:pPr>
      <w:r w:rsidRPr="004D5B3D">
        <w:t xml:space="preserve">Note to drafters: </w:t>
      </w:r>
      <w:r>
        <w:t xml:space="preserve"> Select Option A for a stand-alone </w:t>
      </w:r>
      <w:r w:rsidR="00E66D44">
        <w:t>SPM</w:t>
      </w:r>
      <w:r>
        <w:t xml:space="preserve">P or Option B if </w:t>
      </w:r>
      <w:r w:rsidR="00D32892">
        <w:t xml:space="preserve">performance measurement </w:t>
      </w:r>
      <w:r>
        <w:t>planning</w:t>
      </w:r>
      <w:r w:rsidRPr="004D5B3D">
        <w:t xml:space="preserve"> is </w:t>
      </w:r>
      <w:r>
        <w:t xml:space="preserve">to be </w:t>
      </w:r>
      <w:r w:rsidR="00B61BDD">
        <w:t>included in</w:t>
      </w:r>
      <w:r w:rsidRPr="004D5B3D">
        <w:t xml:space="preserve"> the SSMP </w:t>
      </w:r>
      <w:r>
        <w:t xml:space="preserve">(and amend </w:t>
      </w:r>
      <w:r w:rsidRPr="004D5B3D">
        <w:t xml:space="preserve">the CDRL </w:t>
      </w:r>
      <w:r>
        <w:t xml:space="preserve">to remove the </w:t>
      </w:r>
      <w:r w:rsidR="00E66D44">
        <w:t>SPM</w:t>
      </w:r>
      <w:r>
        <w:t>P)</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253EC" w14:paraId="535A91D1" w14:textId="77777777" w:rsidTr="009253EC">
        <w:tc>
          <w:tcPr>
            <w:tcW w:w="9071" w:type="dxa"/>
            <w:shd w:val="clear" w:color="auto" w:fill="auto"/>
          </w:tcPr>
          <w:p w14:paraId="088114B4" w14:textId="0BA42E6F" w:rsidR="009253EC" w:rsidRPr="000661CC" w:rsidRDefault="009253EC" w:rsidP="009253EC">
            <w:pPr>
              <w:pStyle w:val="ASDEFCONOption"/>
            </w:pPr>
            <w:r w:rsidRPr="000661CC">
              <w:t xml:space="preserve">Option A:  For when a stand-alone </w:t>
            </w:r>
            <w:r>
              <w:t>SPM</w:t>
            </w:r>
            <w:r w:rsidRPr="000661CC">
              <w:t>P is required:</w:t>
            </w:r>
          </w:p>
          <w:p w14:paraId="7E2E5AB3" w14:textId="7D93F894" w:rsidR="009253EC" w:rsidRDefault="009253EC" w:rsidP="005F70C4">
            <w:pPr>
              <w:pStyle w:val="SOWTL5-ASDEFCON"/>
            </w:pPr>
            <w:r w:rsidRPr="000661CC">
              <w:t xml:space="preserve">The Contractor shall develop, deliver and update a </w:t>
            </w:r>
            <w:r w:rsidR="005F70C4" w:rsidRPr="005F70C4">
              <w:t xml:space="preserve">Support Performance Measurement Plan </w:t>
            </w:r>
            <w:r w:rsidR="005F70C4">
              <w:t>(</w:t>
            </w:r>
            <w:r>
              <w:t>SPM</w:t>
            </w:r>
            <w:r w:rsidRPr="000661CC">
              <w:t>P</w:t>
            </w:r>
            <w:r w:rsidR="005F70C4">
              <w:t>)</w:t>
            </w:r>
            <w:r w:rsidRPr="000661CC">
              <w:t xml:space="preserve"> in accordance with CDRL Line Number </w:t>
            </w:r>
            <w:r>
              <w:t>MGT-</w:t>
            </w:r>
            <w:r w:rsidRPr="002511D6">
              <w:t>130</w:t>
            </w:r>
            <w:r w:rsidRPr="000661CC">
              <w:t>.</w:t>
            </w:r>
          </w:p>
        </w:tc>
      </w:tr>
    </w:tbl>
    <w:p w14:paraId="4F9383F8" w14:textId="77777777" w:rsidR="009253EC" w:rsidRDefault="009253EC" w:rsidP="009253E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253EC" w14:paraId="1E45101A" w14:textId="77777777" w:rsidTr="009253EC">
        <w:tc>
          <w:tcPr>
            <w:tcW w:w="9071" w:type="dxa"/>
            <w:shd w:val="clear" w:color="auto" w:fill="auto"/>
          </w:tcPr>
          <w:p w14:paraId="19D94000" w14:textId="055FDD30" w:rsidR="009253EC" w:rsidRPr="000661CC" w:rsidRDefault="009253EC" w:rsidP="009253EC">
            <w:pPr>
              <w:pStyle w:val="ASDEFCONOption"/>
            </w:pPr>
            <w:r w:rsidRPr="000661CC">
              <w:lastRenderedPageBreak/>
              <w:t xml:space="preserve">Option B:  For when </w:t>
            </w:r>
            <w:r w:rsidR="005F70C4">
              <w:t>planning for performance measurement</w:t>
            </w:r>
            <w:r w:rsidR="005F70C4" w:rsidRPr="000661CC">
              <w:t xml:space="preserve"> </w:t>
            </w:r>
            <w:r w:rsidRPr="000661CC">
              <w:t>is to be rolled up into the SSMP:</w:t>
            </w:r>
          </w:p>
          <w:p w14:paraId="0727D5E3" w14:textId="0F5739EC" w:rsidR="009253EC" w:rsidRDefault="009253EC" w:rsidP="009253EC">
            <w:pPr>
              <w:pStyle w:val="SOWTL5-ASDEFCON"/>
              <w:jc w:val="left"/>
            </w:pPr>
            <w:r w:rsidRPr="000661CC">
              <w:t xml:space="preserve">The Contractor shall address management of, and planning for, </w:t>
            </w:r>
            <w:r>
              <w:t>performance measurement</w:t>
            </w:r>
            <w:r w:rsidRPr="000661CC">
              <w:t xml:space="preserve"> in the SSMP.</w:t>
            </w:r>
          </w:p>
        </w:tc>
      </w:tr>
    </w:tbl>
    <w:p w14:paraId="04802516" w14:textId="77777777" w:rsidR="009253EC" w:rsidRDefault="009253EC" w:rsidP="009253EC">
      <w:pPr>
        <w:pStyle w:val="ASDEFCONOptionSpace"/>
      </w:pPr>
    </w:p>
    <w:p w14:paraId="5EC555BF" w14:textId="2E9AD23C" w:rsidR="009266DC" w:rsidRPr="000661CC" w:rsidRDefault="009266DC" w:rsidP="001A367A">
      <w:pPr>
        <w:pStyle w:val="SOWTL5-ASDEFCON"/>
      </w:pPr>
      <w:r w:rsidRPr="000661CC">
        <w:t>The Contractor shall make available to the Commonwealth</w:t>
      </w:r>
      <w:r>
        <w:t>,</w:t>
      </w:r>
      <w:r w:rsidRPr="000661CC">
        <w:t xml:space="preserve"> upon request, all associated plans, processes, procedures and instructions supporting the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1D66E4">
        <w:rPr>
          <w:noProof/>
        </w:rPr>
        <w:t>[…INSERT 'SPMP' OR 'SSMP'…]</w:t>
      </w:r>
      <w:r w:rsidR="00E66D44">
        <w:fldChar w:fldCharType="end"/>
      </w:r>
      <w:r w:rsidRPr="005A09D6">
        <w:t xml:space="preserve"> </w:t>
      </w:r>
      <w:r w:rsidRPr="004D5B3D">
        <w:t xml:space="preserve">within </w:t>
      </w:r>
      <w:r>
        <w:t>10</w:t>
      </w:r>
      <w:r w:rsidRPr="004D5B3D">
        <w:t xml:space="preserve"> </w:t>
      </w:r>
      <w:r>
        <w:t>Working D</w:t>
      </w:r>
      <w:r w:rsidRPr="004D5B3D">
        <w:t>ays of th</w:t>
      </w:r>
      <w:r>
        <w:t>is</w:t>
      </w:r>
      <w:r w:rsidRPr="004D5B3D">
        <w:t xml:space="preserve"> request</w:t>
      </w:r>
      <w:r w:rsidRPr="000661CC">
        <w:t>.</w:t>
      </w:r>
    </w:p>
    <w:p w14:paraId="5377714E" w14:textId="51495629" w:rsidR="009266DC" w:rsidRPr="000661CC" w:rsidRDefault="009266DC" w:rsidP="001A367A">
      <w:pPr>
        <w:pStyle w:val="SOWTL5-ASDEFCON"/>
      </w:pPr>
      <w:r w:rsidRPr="000661CC">
        <w:t xml:space="preserve">The Contractor shall </w:t>
      </w:r>
      <w:r w:rsidR="00757C72">
        <w:t>conduct</w:t>
      </w:r>
      <w:r w:rsidR="001A2181" w:rsidRPr="000661CC">
        <w:t xml:space="preserve"> </w:t>
      </w:r>
      <w:r w:rsidRPr="000661CC">
        <w:t xml:space="preserve">all </w:t>
      </w:r>
      <w:r w:rsidR="00D32892">
        <w:t>performance measurement</w:t>
      </w:r>
      <w:r w:rsidR="00D32892" w:rsidRPr="000661CC">
        <w:t xml:space="preserve"> </w:t>
      </w:r>
      <w:r w:rsidRPr="000661CC">
        <w:t xml:space="preserve">activities for the Contract in accordance with the Approved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1D66E4">
        <w:rPr>
          <w:noProof/>
        </w:rPr>
        <w:t>[…INSERT 'SPMP' OR 'SSMP'…]</w:t>
      </w:r>
      <w:r w:rsidR="00E66D44">
        <w:fldChar w:fldCharType="end"/>
      </w:r>
      <w:r w:rsidRPr="000661CC">
        <w:t>.</w:t>
      </w:r>
    </w:p>
    <w:p w14:paraId="28428CE9" w14:textId="1FAFD1AE" w:rsidR="009266DC" w:rsidRPr="000661CC" w:rsidRDefault="009266DC" w:rsidP="001A367A">
      <w:pPr>
        <w:pStyle w:val="SOWTL5-ASDEFCON"/>
      </w:pPr>
      <w:r w:rsidRPr="000661CC">
        <w:t xml:space="preserve">The Contractor shall ensure that all Subcontractor </w:t>
      </w:r>
      <w:r w:rsidR="00D32892">
        <w:t>performance measurement</w:t>
      </w:r>
      <w:r w:rsidR="00D32892" w:rsidRPr="000661CC">
        <w:t xml:space="preserve"> </w:t>
      </w:r>
      <w:r w:rsidRPr="000661CC">
        <w:t xml:space="preserve">activities are </w:t>
      </w:r>
      <w:r w:rsidR="001A2181">
        <w:t>performed</w:t>
      </w:r>
      <w:r w:rsidR="001A2181" w:rsidRPr="000661CC">
        <w:t xml:space="preserve"> </w:t>
      </w:r>
      <w:r w:rsidRPr="000661CC">
        <w:t xml:space="preserve">in accordance with the Approved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1D66E4">
        <w:rPr>
          <w:noProof/>
        </w:rPr>
        <w:t>[…INSERT 'SPMP' OR 'SSMP'…]</w:t>
      </w:r>
      <w:r w:rsidR="00E66D44">
        <w:fldChar w:fldCharType="end"/>
      </w:r>
      <w:r w:rsidRPr="000661CC">
        <w:t>.</w:t>
      </w:r>
    </w:p>
    <w:p w14:paraId="13A5AD20" w14:textId="702FE008" w:rsidR="009266DC" w:rsidRDefault="001A367A" w:rsidP="001A367A">
      <w:pPr>
        <w:pStyle w:val="SOWHL4-ASDEFCON"/>
      </w:pPr>
      <w:bookmarkStart w:id="307" w:name="_Toc30510865"/>
      <w:r>
        <w:t>Performance Measurement</w:t>
      </w:r>
      <w:r w:rsidRPr="000661CC">
        <w:t xml:space="preserve"> Activities (Core)</w:t>
      </w:r>
      <w:bookmarkEnd w:id="307"/>
    </w:p>
    <w:p w14:paraId="67A38D30" w14:textId="4B79C7E3" w:rsidR="001A367A" w:rsidRPr="000661CC" w:rsidRDefault="001A367A" w:rsidP="001A367A">
      <w:pPr>
        <w:pStyle w:val="SOWTL5-ASDEFCON"/>
      </w:pPr>
      <w:r w:rsidRPr="000661CC">
        <w:t>The Contractor shall measure, analyse and record performance against all Performance Measures required under the Contract, in accordance with Attachment </w:t>
      </w:r>
      <w:r>
        <w:t>P and Attachment Q, as applicable,</w:t>
      </w:r>
      <w:r w:rsidRPr="000661CC">
        <w:t xml:space="preserve"> and the Approved </w:t>
      </w:r>
      <w:r>
        <w:fldChar w:fldCharType="begin">
          <w:ffData>
            <w:name w:val=""/>
            <w:enabled/>
            <w:calcOnExit w:val="0"/>
            <w:textInput>
              <w:default w:val="[…INSERT 'SPMP' OR 'SSMP'…]"/>
            </w:textInput>
          </w:ffData>
        </w:fldChar>
      </w:r>
      <w:r>
        <w:instrText xml:space="preserve"> FORMTEXT </w:instrText>
      </w:r>
      <w:r>
        <w:fldChar w:fldCharType="separate"/>
      </w:r>
      <w:r w:rsidR="001D66E4">
        <w:rPr>
          <w:noProof/>
        </w:rPr>
        <w:t>[…INSERT 'SPMP' OR 'SSMP'…]</w:t>
      </w:r>
      <w:r>
        <w:fldChar w:fldCharType="end"/>
      </w:r>
      <w:r w:rsidRPr="000661CC">
        <w:t>, and:</w:t>
      </w:r>
    </w:p>
    <w:p w14:paraId="086C6540" w14:textId="77777777" w:rsidR="001A367A" w:rsidRPr="000661CC" w:rsidRDefault="001A367A" w:rsidP="001A367A">
      <w:pPr>
        <w:pStyle w:val="SOWSubL1-ASDEFCON"/>
      </w:pPr>
      <w:r w:rsidRPr="000661CC">
        <w:t>score its performance against all KPIs; and</w:t>
      </w:r>
    </w:p>
    <w:p w14:paraId="4174F090" w14:textId="4C13CE26" w:rsidR="001A367A" w:rsidRPr="000661CC" w:rsidRDefault="001A367A" w:rsidP="001A367A">
      <w:pPr>
        <w:pStyle w:val="SOWSubL1-ASDEFCON"/>
      </w:pPr>
      <w:r w:rsidRPr="000661CC">
        <w:t>score the results of OPMs, whether or not they are directly applicable to Contractor performance.</w:t>
      </w:r>
    </w:p>
    <w:p w14:paraId="3E3D9383" w14:textId="38363206" w:rsidR="001A367A" w:rsidRPr="000661CC" w:rsidRDefault="001A367A" w:rsidP="001A367A">
      <w:pPr>
        <w:pStyle w:val="SOWTL5-ASDEFCON"/>
      </w:pPr>
      <w:r w:rsidRPr="000661CC">
        <w:t xml:space="preserve">The Contractor shall develop, deliver and update a Support Services Verification Matrix (SSVM) in accordance with CDRL Line Number </w:t>
      </w:r>
      <w:r>
        <w:t>MGT-</w:t>
      </w:r>
      <w:r w:rsidR="00903AA7" w:rsidRPr="002511D6">
        <w:t>370</w:t>
      </w:r>
      <w:r w:rsidRPr="000661CC">
        <w:t>.</w:t>
      </w:r>
    </w:p>
    <w:p w14:paraId="5B50E234" w14:textId="77777777" w:rsidR="001A367A" w:rsidRPr="000661CC" w:rsidRDefault="001A367A" w:rsidP="001A367A">
      <w:pPr>
        <w:pStyle w:val="SOWTL5-ASDEFCON"/>
      </w:pPr>
      <w:r w:rsidRPr="000661CC">
        <w:t xml:space="preserve">The Contractor shall provide all facilities and assistance reasonably required by the Commonwealth in order for the Commonwealth to access the Contractor’s SSVM </w:t>
      </w:r>
      <w:r>
        <w:t>at all times during</w:t>
      </w:r>
      <w:r w:rsidRPr="000661CC">
        <w:t xml:space="preserve"> the </w:t>
      </w:r>
      <w:r>
        <w:t>Term</w:t>
      </w:r>
      <w:r w:rsidRPr="000661CC">
        <w:t>.</w:t>
      </w:r>
    </w:p>
    <w:p w14:paraId="4902C805" w14:textId="35148F60" w:rsidR="001A367A" w:rsidRDefault="001A367A" w:rsidP="001A367A">
      <w:pPr>
        <w:pStyle w:val="SOWTL5-ASDEFCON"/>
      </w:pPr>
      <w:r w:rsidRPr="000661CC">
        <w:t>Without limiting clause </w:t>
      </w:r>
      <w:r w:rsidRPr="000661CC">
        <w:fldChar w:fldCharType="begin"/>
      </w:r>
      <w:r w:rsidRPr="000661CC">
        <w:instrText xml:space="preserve"> REF _Ref180289188 \r \h  \* MERGEFORMAT </w:instrText>
      </w:r>
      <w:r w:rsidRPr="000661CC">
        <w:fldChar w:fldCharType="separate"/>
      </w:r>
      <w:r w:rsidR="00BE7C1E">
        <w:t>2.4</w:t>
      </w:r>
      <w:r w:rsidRPr="000661CC">
        <w:fldChar w:fldCharType="end"/>
      </w:r>
      <w:r w:rsidRPr="000661CC">
        <w:t xml:space="preserve">, the Commonwealth Representative shall assess the SSVM to ascertain whether the data presented correctly represents the operation of the Contract and the Contractor’s performance over </w:t>
      </w:r>
      <w:r>
        <w:t>each</w:t>
      </w:r>
      <w:r w:rsidRPr="000661CC">
        <w:t xml:space="preserve"> Review Period (or part thereof).  The Commonwealth Representative may request further information from the Contractor, and the Contractor shall supply that further information in a timely </w:t>
      </w:r>
      <w:r w:rsidR="006C3692">
        <w:t>manner</w:t>
      </w:r>
      <w:r w:rsidRPr="000661CC">
        <w:t>.</w:t>
      </w:r>
    </w:p>
    <w:p w14:paraId="70CD2838" w14:textId="4B20BE8E" w:rsidR="00B01FCE" w:rsidRPr="000661CC" w:rsidRDefault="00B01FCE" w:rsidP="001A367A">
      <w:pPr>
        <w:pStyle w:val="SOWTL5-ASDEFCON"/>
      </w:pPr>
      <w:r>
        <w:t xml:space="preserve">The Contractor shall include the results of performance measurement activities in Performance Measurement Reports (PMRs), as a portion of </w:t>
      </w:r>
      <w:r w:rsidRPr="004D5B3D">
        <w:t>Contract Status Reports</w:t>
      </w:r>
      <w:r>
        <w:t xml:space="preserve"> (CSRs), under clause </w:t>
      </w:r>
      <w:r>
        <w:fldChar w:fldCharType="begin"/>
      </w:r>
      <w:r>
        <w:instrText xml:space="preserve"> REF _Ref164257298 \r \h </w:instrText>
      </w:r>
      <w:r>
        <w:fldChar w:fldCharType="separate"/>
      </w:r>
      <w:r w:rsidR="00286A91">
        <w:t>3.4.1</w:t>
      </w:r>
      <w:r>
        <w:fldChar w:fldCharType="end"/>
      </w:r>
      <w:r>
        <w:t>.</w:t>
      </w:r>
    </w:p>
    <w:p w14:paraId="4B8E9649" w14:textId="24261A6B" w:rsidR="001A367A" w:rsidRPr="000661CC" w:rsidRDefault="001A367A" w:rsidP="001A367A">
      <w:pPr>
        <w:pStyle w:val="SOWTL5-ASDEFCON"/>
      </w:pPr>
      <w:bookmarkStart w:id="308" w:name="_Ref81901819"/>
      <w:r w:rsidRPr="000661CC">
        <w:t>Without limiting any other provision of the Contract, if the Contractor</w:t>
      </w:r>
      <w:r>
        <w:t>’s</w:t>
      </w:r>
      <w:r w:rsidRPr="000661CC">
        <w:t xml:space="preserve"> </w:t>
      </w:r>
      <w:r>
        <w:t>performance for a KPI is</w:t>
      </w:r>
      <w:r w:rsidRPr="000661CC">
        <w:t xml:space="preserve"> within Performance Band</w:t>
      </w:r>
      <w:r w:rsidR="00927A1E">
        <w:t>s</w:t>
      </w:r>
      <w:r w:rsidRPr="000661CC">
        <w:t xml:space="preserve"> </w:t>
      </w:r>
      <w:r>
        <w:t>C</w:t>
      </w:r>
      <w:r w:rsidRPr="000661CC">
        <w:t xml:space="preserve"> or </w:t>
      </w:r>
      <w:r>
        <w:t>D</w:t>
      </w:r>
      <w:r w:rsidRPr="000661CC">
        <w:t xml:space="preserve"> for a </w:t>
      </w:r>
      <w:r>
        <w:t>Review Period, or the Commonwealth Representative reasonably believes that the Contractor’s</w:t>
      </w:r>
      <w:r w:rsidRPr="000661CC">
        <w:t xml:space="preserve"> </w:t>
      </w:r>
      <w:r>
        <w:t xml:space="preserve">performance for a KPI is likely to be </w:t>
      </w:r>
      <w:r w:rsidRPr="000661CC">
        <w:t>within Performance Band</w:t>
      </w:r>
      <w:r w:rsidR="00927A1E">
        <w:t>s</w:t>
      </w:r>
      <w:r w:rsidRPr="000661CC">
        <w:t xml:space="preserve"> </w:t>
      </w:r>
      <w:r>
        <w:t>C</w:t>
      </w:r>
      <w:r w:rsidRPr="000661CC">
        <w:t xml:space="preserve"> or </w:t>
      </w:r>
      <w:r>
        <w:t>D</w:t>
      </w:r>
      <w:r w:rsidRPr="000661CC">
        <w:t xml:space="preserve"> </w:t>
      </w:r>
      <w:r>
        <w:t>for a Review Period and notifies the Contractor accordingly,</w:t>
      </w:r>
      <w:r w:rsidRPr="000661CC">
        <w:t xml:space="preserve"> the Contractor shall promptly:</w:t>
      </w:r>
      <w:bookmarkEnd w:id="308"/>
    </w:p>
    <w:p w14:paraId="38285493" w14:textId="77777777" w:rsidR="001A367A" w:rsidRPr="000661CC" w:rsidRDefault="001A367A" w:rsidP="001A367A">
      <w:pPr>
        <w:pStyle w:val="SOWSubL1-ASDEFCON"/>
      </w:pPr>
      <w:r w:rsidRPr="000661CC">
        <w:t>investigate the cause of the failure(s)</w:t>
      </w:r>
      <w:r>
        <w:t xml:space="preserve"> or non-performance</w:t>
      </w:r>
      <w:r w:rsidRPr="000661CC">
        <w:t>;</w:t>
      </w:r>
    </w:p>
    <w:p w14:paraId="7E414E03" w14:textId="77777777" w:rsidR="001A367A" w:rsidRPr="000661CC" w:rsidRDefault="001A367A" w:rsidP="001A367A">
      <w:pPr>
        <w:pStyle w:val="SOWSubL1-ASDEFCON"/>
      </w:pPr>
      <w:r w:rsidRPr="000661CC">
        <w:t>submit a Remediation Plan, in accordance with clause 6.</w:t>
      </w:r>
      <w:r>
        <w:t>12</w:t>
      </w:r>
      <w:r w:rsidRPr="000661CC">
        <w:t xml:space="preserve"> of the COC, to the Commonwealth Representative along with the SSVM details that identify the failures; and</w:t>
      </w:r>
    </w:p>
    <w:p w14:paraId="2A5AB54A" w14:textId="77777777" w:rsidR="001A367A" w:rsidRPr="000661CC" w:rsidRDefault="001A367A" w:rsidP="001A367A">
      <w:pPr>
        <w:pStyle w:val="SOWSubL1-ASDEFCON"/>
      </w:pPr>
      <w:r w:rsidRPr="000661CC">
        <w:t>undertake the steps and activities identified in the Approved Remediation Plan, and any reasonably necessary actions the Commonwealth Representative may direct, to minimise the impact of the failure and to prevent a recurrence.</w:t>
      </w:r>
    </w:p>
    <w:p w14:paraId="74E99672" w14:textId="77777777" w:rsidR="001A367A" w:rsidRPr="000661CC" w:rsidRDefault="001A367A" w:rsidP="00F12042">
      <w:pPr>
        <w:pStyle w:val="SOWTL5-ASDEFCON"/>
        <w:keepNext/>
      </w:pPr>
      <w:r w:rsidRPr="000661CC">
        <w:t>The Contractor shall:</w:t>
      </w:r>
    </w:p>
    <w:p w14:paraId="5132248C" w14:textId="045F2F13" w:rsidR="00313555" w:rsidRDefault="001A367A" w:rsidP="001A367A">
      <w:pPr>
        <w:pStyle w:val="SOWSubL1-ASDEFCON"/>
      </w:pPr>
      <w:bookmarkStart w:id="309" w:name="_Ref78958173"/>
      <w:r w:rsidRPr="000661CC">
        <w:t xml:space="preserve">retain hard or soft copies of all data and information used in determining the </w:t>
      </w:r>
      <w:r w:rsidR="00B01FCE" w:rsidRPr="004D5B3D">
        <w:t>Adjusted Performance Score</w:t>
      </w:r>
      <w:r w:rsidR="00B01FCE" w:rsidRPr="000661CC">
        <w:t xml:space="preserve"> </w:t>
      </w:r>
      <w:r w:rsidR="00B01FCE">
        <w:t>(</w:t>
      </w:r>
      <w:r w:rsidRPr="000661CC">
        <w:t>APS</w:t>
      </w:r>
      <w:r w:rsidR="00B01FCE">
        <w:t>)</w:t>
      </w:r>
      <w:r w:rsidRPr="000661CC">
        <w:t xml:space="preserve"> for each KPI</w:t>
      </w:r>
      <w:r w:rsidR="00CC197D">
        <w:t>,</w:t>
      </w:r>
      <w:r w:rsidR="00F12042">
        <w:t xml:space="preserve"> and the results for each OPM</w:t>
      </w:r>
      <w:r w:rsidRPr="000661CC">
        <w:t>, including a clear record of the relevant date(s) and time(s) for each item of data and information;</w:t>
      </w:r>
      <w:bookmarkEnd w:id="309"/>
    </w:p>
    <w:p w14:paraId="136F1C14" w14:textId="77777777" w:rsidR="001A367A" w:rsidRPr="000661CC" w:rsidRDefault="001A367A" w:rsidP="001A367A">
      <w:pPr>
        <w:pStyle w:val="SOWSubL1-ASDEFCON"/>
      </w:pPr>
      <w:r w:rsidRPr="000661CC">
        <w:t>unless otherwise authorised in writing by the Commonwealth Representative, retain that data and information for at least seven years after the expiration or earlier termination of the Contract; and</w:t>
      </w:r>
    </w:p>
    <w:p w14:paraId="2894F226" w14:textId="5D880E69" w:rsidR="001A367A" w:rsidRPr="000661CC" w:rsidRDefault="001A367A" w:rsidP="001A367A">
      <w:pPr>
        <w:pStyle w:val="SOWSubL1-ASDEFCON"/>
      </w:pPr>
      <w:proofErr w:type="gramStart"/>
      <w:r w:rsidRPr="000661CC">
        <w:lastRenderedPageBreak/>
        <w:t>if</w:t>
      </w:r>
      <w:proofErr w:type="gramEnd"/>
      <w:r w:rsidRPr="000661CC">
        <w:t xml:space="preserve"> requested by the Commonwealth Representative, provide the Commonwealth Representative with a copy of all or part of that data and information retained in accordance with clause </w:t>
      </w:r>
      <w:r>
        <w:fldChar w:fldCharType="begin"/>
      </w:r>
      <w:r>
        <w:instrText xml:space="preserve"> REF _Ref78958173 \w \h </w:instrText>
      </w:r>
      <w:r>
        <w:fldChar w:fldCharType="separate"/>
      </w:r>
      <w:r w:rsidR="00286A91">
        <w:t>3.2.5.3.7a</w:t>
      </w:r>
      <w:r>
        <w:fldChar w:fldCharType="end"/>
      </w:r>
      <w:r w:rsidRPr="000661CC">
        <w:t>.</w:t>
      </w:r>
    </w:p>
    <w:p w14:paraId="3B2DE380" w14:textId="6500443A" w:rsidR="003B63F3" w:rsidRPr="00DE7AD3" w:rsidRDefault="003B63F3" w:rsidP="003B63F3">
      <w:pPr>
        <w:pStyle w:val="SOWHL4-ASDEFCON"/>
      </w:pPr>
      <w:bookmarkStart w:id="310" w:name="_Ref80627074"/>
      <w:r w:rsidRPr="00DE7AD3">
        <w:t>Variations to OPMs</w:t>
      </w:r>
      <w:bookmarkEnd w:id="310"/>
      <w:r w:rsidR="00AB3661">
        <w:t xml:space="preserve"> (Optional)</w:t>
      </w:r>
    </w:p>
    <w:p w14:paraId="6A7D688F" w14:textId="02F358FE" w:rsidR="003B63F3" w:rsidRPr="00DE7AD3" w:rsidRDefault="003B63F3" w:rsidP="003B63F3">
      <w:pPr>
        <w:pStyle w:val="SOWTL5-ASDEFCON"/>
      </w:pPr>
      <w:r w:rsidRPr="00DE7AD3">
        <w:t xml:space="preserve">The parties acknowledge </w:t>
      </w:r>
      <w:r w:rsidR="00521200" w:rsidRPr="00DE7AD3">
        <w:t xml:space="preserve">and agree </w:t>
      </w:r>
      <w:r w:rsidRPr="00DE7AD3">
        <w:t xml:space="preserve">that the OPMs </w:t>
      </w:r>
      <w:r w:rsidR="00521200" w:rsidRPr="00DE7AD3">
        <w:t>may need to be varied over the Term in accordance with clause 1.3 of Attachment Q</w:t>
      </w:r>
      <w:r w:rsidRPr="00DE7AD3">
        <w:t>.</w:t>
      </w:r>
    </w:p>
    <w:p w14:paraId="77B2968D" w14:textId="5FDB36AC" w:rsidR="001A367A" w:rsidRDefault="00F12042" w:rsidP="00F12042">
      <w:pPr>
        <w:pStyle w:val="SOWHL4-ASDEFCON"/>
      </w:pPr>
      <w:r w:rsidRPr="000661CC">
        <w:t>Performance Implementation Period (Optional)</w:t>
      </w:r>
    </w:p>
    <w:p w14:paraId="76131F31" w14:textId="630BFD0B" w:rsidR="00F12042" w:rsidRPr="000661CC" w:rsidRDefault="00F12042" w:rsidP="00F12042">
      <w:pPr>
        <w:pStyle w:val="NoteToDrafters-ASDEFCON"/>
      </w:pPr>
      <w:r w:rsidRPr="000661CC">
        <w:t>Note to drafters:</w:t>
      </w:r>
      <w:r w:rsidR="00713BE2">
        <w:t xml:space="preserve"> </w:t>
      </w:r>
      <w:r w:rsidRPr="000661CC">
        <w:t xml:space="preserve"> </w:t>
      </w:r>
      <w:r w:rsidR="00713BE2">
        <w:t>A</w:t>
      </w:r>
      <w:r w:rsidRPr="000661CC">
        <w:t xml:space="preserve"> PIP </w:t>
      </w:r>
      <w:r w:rsidR="00713BE2">
        <w:t>is</w:t>
      </w:r>
      <w:r w:rsidRPr="000661CC">
        <w:t xml:space="preserve"> a staged increase in Performance Payments and, if applicable, </w:t>
      </w:r>
      <w:r w:rsidR="00713BE2" w:rsidRPr="000661CC">
        <w:t xml:space="preserve">the </w:t>
      </w:r>
      <w:r w:rsidRPr="000661CC">
        <w:t xml:space="preserve">performance assessment processes at the start of a </w:t>
      </w:r>
      <w:r w:rsidR="0015232C" w:rsidRPr="000661CC">
        <w:t>contract</w:t>
      </w:r>
      <w:r w:rsidRPr="000661CC">
        <w:t xml:space="preserve">.  </w:t>
      </w:r>
      <w:r w:rsidR="00713BE2">
        <w:t>T</w:t>
      </w:r>
      <w:r w:rsidRPr="000661CC">
        <w:t xml:space="preserve">he PIP </w:t>
      </w:r>
      <w:r w:rsidR="00713BE2">
        <w:t>is defined</w:t>
      </w:r>
      <w:r w:rsidRPr="000661CC">
        <w:t xml:space="preserve"> in Annex </w:t>
      </w:r>
      <w:r>
        <w:t>C</w:t>
      </w:r>
      <w:r w:rsidRPr="000661CC">
        <w:t xml:space="preserve"> to Attachment B</w:t>
      </w:r>
      <w:r>
        <w:t xml:space="preserve"> (payments)</w:t>
      </w:r>
      <w:r w:rsidRPr="000661CC">
        <w:t xml:space="preserve"> and </w:t>
      </w:r>
      <w:r w:rsidR="00264981">
        <w:t xml:space="preserve">Annex B to </w:t>
      </w:r>
      <w:r w:rsidRPr="000661CC">
        <w:t xml:space="preserve">Attachment </w:t>
      </w:r>
      <w:r>
        <w:t>P (KPIs)</w:t>
      </w:r>
      <w:r w:rsidRPr="000661CC">
        <w:t xml:space="preserve">.  If a PIP is required, </w:t>
      </w:r>
      <w:r w:rsidR="00713BE2">
        <w:t xml:space="preserve">insert </w:t>
      </w:r>
      <w:r w:rsidRPr="000661CC">
        <w:t xml:space="preserve">the governing plan into the clause below.  If not required, replace the clauses with </w:t>
      </w:r>
      <w:r>
        <w:t>’</w:t>
      </w:r>
      <w:r w:rsidRPr="000661CC">
        <w:t>Not used</w:t>
      </w:r>
      <w:r>
        <w:t>’</w:t>
      </w:r>
      <w:r w:rsidRPr="000661CC">
        <w:t>.</w:t>
      </w:r>
    </w:p>
    <w:p w14:paraId="56A09E60" w14:textId="2AD5108D" w:rsidR="00F12042" w:rsidRPr="000661CC" w:rsidRDefault="00F12042" w:rsidP="00F12042">
      <w:pPr>
        <w:pStyle w:val="SOWTL5-ASDEFCON"/>
      </w:pPr>
      <w:r w:rsidRPr="000661CC">
        <w:t xml:space="preserve">The Contractor shall undertake all Performance Implementation Period (PIP) activities in accordance with the Contract and the Approved </w:t>
      </w:r>
      <w:r>
        <w:fldChar w:fldCharType="begin">
          <w:ffData>
            <w:name w:val=""/>
            <w:enabled/>
            <w:calcOnExit w:val="0"/>
            <w:textInput>
              <w:default w:val="[…INSERT 'SSMP' OR 'SSMP'…]"/>
            </w:textInput>
          </w:ffData>
        </w:fldChar>
      </w:r>
      <w:r>
        <w:instrText xml:space="preserve"> FORMTEXT </w:instrText>
      </w:r>
      <w:r>
        <w:fldChar w:fldCharType="separate"/>
      </w:r>
      <w:r w:rsidR="001D66E4">
        <w:rPr>
          <w:noProof/>
        </w:rPr>
        <w:t>[…INSERT 'SSMP' OR 'SSMP'…]</w:t>
      </w:r>
      <w:r>
        <w:fldChar w:fldCharType="end"/>
      </w:r>
      <w:r w:rsidR="00B223F3">
        <w:fldChar w:fldCharType="begin"/>
      </w:r>
      <w:r w:rsidR="00B223F3">
        <w:instrText xml:space="preserve"> FORMTEXT </w:instrText>
      </w:r>
      <w:r w:rsidR="00E14E9B">
        <w:fldChar w:fldCharType="separate"/>
      </w:r>
      <w:r w:rsidR="00B223F3">
        <w:fldChar w:fldCharType="end"/>
      </w:r>
      <w:r w:rsidRPr="000661CC">
        <w:t>.</w:t>
      </w:r>
    </w:p>
    <w:p w14:paraId="27FC3766" w14:textId="36507ECA" w:rsidR="00F12042" w:rsidRDefault="00F12042" w:rsidP="00F12042">
      <w:pPr>
        <w:pStyle w:val="SOWTL5-ASDEFCON"/>
      </w:pPr>
      <w:bookmarkStart w:id="311" w:name="_Ref78958813"/>
      <w:r w:rsidRPr="000661CC">
        <w:t xml:space="preserve">At a period not less than one month before the completion of the PIP, a PIP Completion Review shall be convened to evaluate the PIP in meeting its purpose, as defined in </w:t>
      </w:r>
      <w:r>
        <w:t>Annex B to</w:t>
      </w:r>
      <w:r w:rsidRPr="000661CC">
        <w:t xml:space="preserve"> Attachment </w:t>
      </w:r>
      <w:r>
        <w:t>P</w:t>
      </w:r>
      <w:r w:rsidRPr="000661CC">
        <w:t>, and the changes, if any, required to measurement and reporting processes supporting the performance assessment processes.</w:t>
      </w:r>
      <w:bookmarkEnd w:id="311"/>
    </w:p>
    <w:p w14:paraId="491CCB12" w14:textId="26ACECEE" w:rsidR="00F12042" w:rsidRPr="004D5B3D" w:rsidRDefault="00F12042" w:rsidP="00F12042">
      <w:pPr>
        <w:pStyle w:val="SOWTL5-ASDEFCON"/>
      </w:pPr>
      <w:r w:rsidRPr="00F828E3">
        <w:t xml:space="preserve">The parties shall conduct </w:t>
      </w:r>
      <w:r>
        <w:t>t</w:t>
      </w:r>
      <w:r w:rsidRPr="000661CC">
        <w:t>he PIP Completion Review</w:t>
      </w:r>
      <w:r>
        <w:t>,</w:t>
      </w:r>
      <w:r w:rsidRPr="000661CC">
        <w:t xml:space="preserve"> </w:t>
      </w:r>
      <w:r>
        <w:t>required by</w:t>
      </w:r>
      <w:r w:rsidRPr="00F828E3">
        <w:t xml:space="preserve"> clause </w:t>
      </w:r>
      <w:r>
        <w:fldChar w:fldCharType="begin"/>
      </w:r>
      <w:r>
        <w:instrText xml:space="preserve"> REF _Ref78958813 \w \h </w:instrText>
      </w:r>
      <w:r>
        <w:fldChar w:fldCharType="separate"/>
      </w:r>
      <w:r w:rsidR="00BE7C1E">
        <w:t>3.2.5.5.2</w:t>
      </w:r>
      <w:r>
        <w:fldChar w:fldCharType="end"/>
      </w:r>
      <w:r>
        <w:t xml:space="preserve">, </w:t>
      </w:r>
      <w:r w:rsidRPr="000661CC">
        <w:t xml:space="preserve">as an ad hoc meeting in accordance with clause </w:t>
      </w:r>
      <w:r w:rsidRPr="000661CC">
        <w:fldChar w:fldCharType="begin"/>
      </w:r>
      <w:r w:rsidRPr="000661CC">
        <w:instrText xml:space="preserve"> REF _Ref254273303 \r \h  \* MERGEFORMAT </w:instrText>
      </w:r>
      <w:r w:rsidRPr="000661CC">
        <w:fldChar w:fldCharType="separate"/>
      </w:r>
      <w:r w:rsidR="00286A91">
        <w:t>3.4.6</w:t>
      </w:r>
      <w:r w:rsidRPr="000661CC">
        <w:fldChar w:fldCharType="end"/>
      </w:r>
      <w:r>
        <w:t>,</w:t>
      </w:r>
      <w:r w:rsidRPr="00EF7908">
        <w:t xml:space="preserve"> </w:t>
      </w:r>
      <w:r>
        <w:t xml:space="preserve">with the meeting conducted as if the </w:t>
      </w:r>
      <w:r w:rsidRPr="00F828E3">
        <w:t xml:space="preserve">Commonwealth Representative </w:t>
      </w:r>
      <w:r>
        <w:t xml:space="preserve">had called </w:t>
      </w:r>
      <w:r w:rsidRPr="00F828E3">
        <w:t xml:space="preserve">the </w:t>
      </w:r>
      <w:r>
        <w:t xml:space="preserve">ad hoc </w:t>
      </w:r>
      <w:r w:rsidRPr="00F828E3">
        <w:t>meeting</w:t>
      </w:r>
      <w:r w:rsidRPr="000661CC">
        <w:t>.</w:t>
      </w:r>
    </w:p>
    <w:p w14:paraId="5620150F" w14:textId="77777777" w:rsidR="009A46F3" w:rsidRPr="004D5B3D" w:rsidRDefault="009A46F3" w:rsidP="000434F9">
      <w:pPr>
        <w:pStyle w:val="SOWHL2-ASDEFCON"/>
      </w:pPr>
      <w:bookmarkStart w:id="312" w:name="_Toc247012112"/>
      <w:bookmarkStart w:id="313" w:name="_Toc279747654"/>
      <w:bookmarkStart w:id="314" w:name="_Toc65491155"/>
      <w:bookmarkStart w:id="315" w:name="_Ref81468283"/>
      <w:bookmarkStart w:id="316" w:name="_Toc164261503"/>
      <w:r w:rsidRPr="004D5B3D">
        <w:t xml:space="preserve">Quoting for </w:t>
      </w:r>
      <w:r w:rsidR="00352EE1" w:rsidRPr="004D5B3D">
        <w:t xml:space="preserve">Survey and Quote </w:t>
      </w:r>
      <w:r w:rsidRPr="004D5B3D">
        <w:t>Services (Core)</w:t>
      </w:r>
      <w:bookmarkEnd w:id="312"/>
      <w:bookmarkEnd w:id="313"/>
      <w:bookmarkEnd w:id="314"/>
      <w:bookmarkEnd w:id="315"/>
      <w:bookmarkEnd w:id="316"/>
    </w:p>
    <w:p w14:paraId="27D4C1C8" w14:textId="77777777" w:rsidR="009A46F3" w:rsidRPr="004D5B3D" w:rsidRDefault="009A46F3" w:rsidP="000434F9">
      <w:pPr>
        <w:pStyle w:val="SOWHL3-ASDEFCON"/>
      </w:pPr>
      <w:r w:rsidRPr="004D5B3D">
        <w:t>Survey and Quote Process (Core)</w:t>
      </w:r>
    </w:p>
    <w:p w14:paraId="281AEDA0" w14:textId="77777777" w:rsidR="008A43E6" w:rsidRPr="004D5B3D" w:rsidRDefault="009A46F3" w:rsidP="00765FEF">
      <w:pPr>
        <w:pStyle w:val="SOWTL4-ASDEFCON"/>
      </w:pPr>
      <w:bookmarkStart w:id="317" w:name="_Ref291852959"/>
      <w:r w:rsidRPr="004D5B3D">
        <w:t>The Commonwealth Representative may issue requests to the Contractor for S&amp;Q Services (</w:t>
      </w:r>
      <w:r w:rsidR="005A0504">
        <w:t>eg,</w:t>
      </w:r>
      <w:r w:rsidRPr="004D5B3D">
        <w:t xml:space="preserve"> to implement a modification during Maintenance), </w:t>
      </w:r>
      <w:r w:rsidR="0019651A">
        <w:t xml:space="preserve">in </w:t>
      </w:r>
      <w:r w:rsidRPr="004D5B3D">
        <w:t xml:space="preserve">which </w:t>
      </w:r>
      <w:r w:rsidR="0019651A">
        <w:t xml:space="preserve">case </w:t>
      </w:r>
      <w:r w:rsidRPr="004D5B3D">
        <w:t xml:space="preserve">the Contractor shall </w:t>
      </w:r>
      <w:r w:rsidR="0019651A">
        <w:t>comply with the requirements of</w:t>
      </w:r>
      <w:r w:rsidRPr="004D5B3D">
        <w:t xml:space="preserve"> clauses 3.</w:t>
      </w:r>
      <w:r w:rsidR="00AB75CC">
        <w:t>1</w:t>
      </w:r>
      <w:r w:rsidR="00490E74">
        <w:t>3</w:t>
      </w:r>
      <w:r w:rsidR="00AB75CC" w:rsidRPr="004D5B3D">
        <w:t xml:space="preserve"> </w:t>
      </w:r>
      <w:r w:rsidRPr="004D5B3D">
        <w:t>and 3.</w:t>
      </w:r>
      <w:r w:rsidR="00AB75CC">
        <w:t>1</w:t>
      </w:r>
      <w:r w:rsidR="00490E74">
        <w:t>5</w:t>
      </w:r>
      <w:r w:rsidR="00AB75CC" w:rsidRPr="004D5B3D">
        <w:t xml:space="preserve"> </w:t>
      </w:r>
      <w:r w:rsidRPr="004D5B3D">
        <w:t>of the COC</w:t>
      </w:r>
      <w:r w:rsidR="00233CAA">
        <w:t xml:space="preserve"> and CDRL Line Number MGT-</w:t>
      </w:r>
      <w:r w:rsidR="000123BF">
        <w:t>10</w:t>
      </w:r>
      <w:r w:rsidR="00233CAA">
        <w:t>00</w:t>
      </w:r>
      <w:r w:rsidRPr="004D5B3D">
        <w:t>.</w:t>
      </w:r>
      <w:bookmarkEnd w:id="317"/>
    </w:p>
    <w:p w14:paraId="2C1AD00B" w14:textId="77777777" w:rsidR="009A46F3" w:rsidRPr="004D5B3D" w:rsidRDefault="009A46F3" w:rsidP="00765FEF">
      <w:pPr>
        <w:pStyle w:val="SOWTL4-ASDEFCON"/>
      </w:pPr>
      <w:r w:rsidRPr="004D5B3D">
        <w:t>In response to the Contractor identifying an additional requirement (</w:t>
      </w:r>
      <w:r w:rsidR="005A0504">
        <w:t>eg,</w:t>
      </w:r>
      <w:r w:rsidRPr="004D5B3D">
        <w:t xml:space="preserve"> as a result of Preventive Maintenance inspections) that is not included within the scope of Recurring Services, the Contractor shall firstly determine if the requirement is defined and can be undertaken as a Task-Priced Service in accordance with clause 3.</w:t>
      </w:r>
      <w:r w:rsidR="00AB75CC">
        <w:t>1</w:t>
      </w:r>
      <w:r w:rsidR="00490E74">
        <w:t>4</w:t>
      </w:r>
      <w:r w:rsidR="00AB75CC" w:rsidRPr="004D5B3D">
        <w:t xml:space="preserve"> </w:t>
      </w:r>
      <w:r w:rsidRPr="004D5B3D">
        <w:t>of the COC, or can be undertaken as a Pre</w:t>
      </w:r>
      <w:r w:rsidRPr="004D5B3D">
        <w:noBreakHyphen/>
        <w:t>Authorised Ad Hoc Service in accordance with clause 3.</w:t>
      </w:r>
      <w:r w:rsidR="00AB75CC">
        <w:t>1</w:t>
      </w:r>
      <w:r w:rsidR="00490E74">
        <w:t>6</w:t>
      </w:r>
      <w:r w:rsidR="00AB75CC" w:rsidRPr="004D5B3D">
        <w:t xml:space="preserve"> </w:t>
      </w:r>
      <w:r w:rsidRPr="004D5B3D">
        <w:t xml:space="preserve">of the COC, before </w:t>
      </w:r>
      <w:r w:rsidR="0019651A">
        <w:t>seeking</w:t>
      </w:r>
      <w:r w:rsidR="0019651A" w:rsidRPr="004D5B3D">
        <w:t xml:space="preserve"> </w:t>
      </w:r>
      <w:r w:rsidRPr="004D5B3D">
        <w:t>to initiate an S&amp;Q Service in accordance with clause 3.</w:t>
      </w:r>
      <w:r w:rsidR="00AB75CC">
        <w:t>1</w:t>
      </w:r>
      <w:r w:rsidR="00490E74">
        <w:t>5</w:t>
      </w:r>
      <w:r w:rsidR="00AB75CC" w:rsidRPr="004D5B3D">
        <w:t xml:space="preserve"> </w:t>
      </w:r>
      <w:r w:rsidRPr="004D5B3D">
        <w:t>of the COC.</w:t>
      </w:r>
    </w:p>
    <w:p w14:paraId="1BAC0353" w14:textId="692241D2" w:rsidR="009A46F3" w:rsidRPr="004D5B3D" w:rsidRDefault="009A46F3" w:rsidP="000434F9">
      <w:pPr>
        <w:pStyle w:val="SOWHL3-ASDEFCON"/>
      </w:pPr>
      <w:r w:rsidRPr="004D5B3D">
        <w:t>Survey and Quote Work Plans (Core)</w:t>
      </w:r>
    </w:p>
    <w:p w14:paraId="31084C03" w14:textId="77777777" w:rsidR="009A46F3" w:rsidRPr="004D5B3D" w:rsidRDefault="009A46F3" w:rsidP="00765FEF">
      <w:pPr>
        <w:pStyle w:val="SOWTL4-ASDEFCON"/>
      </w:pPr>
      <w:bookmarkStart w:id="318" w:name="_Ref180307142"/>
      <w:r w:rsidRPr="004D5B3D">
        <w:t xml:space="preserve">Unless otherwise agreed </w:t>
      </w:r>
      <w:r w:rsidR="0019651A">
        <w:t xml:space="preserve">in writing </w:t>
      </w:r>
      <w:r w:rsidRPr="004D5B3D">
        <w:t>by the Commonwealth Representative, the Contractor shall develop and submit, as part of its S&amp;Q quotation, a work plan that is commensurate with the level of work required.</w:t>
      </w:r>
      <w:bookmarkEnd w:id="318"/>
    </w:p>
    <w:p w14:paraId="2658E629" w14:textId="07124DF8" w:rsidR="009A46F3" w:rsidRPr="004D5B3D" w:rsidRDefault="009A46F3" w:rsidP="00765FEF">
      <w:pPr>
        <w:pStyle w:val="SOWTL4-ASDEFCON"/>
      </w:pPr>
      <w:r w:rsidRPr="004D5B3D">
        <w:t xml:space="preserve">Unless otherwise agreed </w:t>
      </w:r>
      <w:r w:rsidR="0019651A">
        <w:t xml:space="preserve">in writing </w:t>
      </w:r>
      <w:r w:rsidRPr="004D5B3D">
        <w:t xml:space="preserve">by the Commonwealth Representative, the Contractor’s work plan pursuant to clause </w:t>
      </w:r>
      <w:r w:rsidRPr="004D5B3D">
        <w:fldChar w:fldCharType="begin"/>
      </w:r>
      <w:r w:rsidRPr="004D5B3D">
        <w:instrText xml:space="preserve"> REF _Ref180307142 \r \h </w:instrText>
      </w:r>
      <w:r w:rsidR="004D5B3D">
        <w:instrText xml:space="preserve"> \* MERGEFORMAT </w:instrText>
      </w:r>
      <w:r w:rsidRPr="004D5B3D">
        <w:fldChar w:fldCharType="separate"/>
      </w:r>
      <w:r w:rsidR="00BE7C1E">
        <w:t>3.3.2.1</w:t>
      </w:r>
      <w:r w:rsidRPr="004D5B3D">
        <w:fldChar w:fldCharType="end"/>
      </w:r>
      <w:r w:rsidRPr="004D5B3D">
        <w:t xml:space="preserve"> shall include:</w:t>
      </w:r>
    </w:p>
    <w:p w14:paraId="3B8268EB" w14:textId="77777777" w:rsidR="009A46F3" w:rsidRPr="004D5B3D" w:rsidRDefault="009A46F3" w:rsidP="00DE6B43">
      <w:pPr>
        <w:pStyle w:val="SOWSubL1-ASDEFCON"/>
      </w:pPr>
      <w:r w:rsidRPr="004D5B3D">
        <w:t xml:space="preserve">a resource-loaded schedule, which shows the major milestones and projected dates and </w:t>
      </w:r>
      <w:r w:rsidR="0019651A">
        <w:t xml:space="preserve">which </w:t>
      </w:r>
      <w:r w:rsidRPr="004D5B3D">
        <w:t xml:space="preserve">is divided, </w:t>
      </w:r>
      <w:r w:rsidR="0019651A">
        <w:t xml:space="preserve">if </w:t>
      </w:r>
      <w:r w:rsidRPr="004D5B3D">
        <w:t>possible, into tasks of no longer than two weeks and which clearly identif</w:t>
      </w:r>
      <w:r w:rsidR="0019651A">
        <w:t>ies</w:t>
      </w:r>
      <w:r w:rsidRPr="004D5B3D">
        <w:t xml:space="preserve"> the individual resources, including Subcontractors, involved in the tasks;</w:t>
      </w:r>
    </w:p>
    <w:p w14:paraId="14FFD7CA" w14:textId="77777777" w:rsidR="009A46F3" w:rsidRPr="004D5B3D" w:rsidRDefault="009A46F3" w:rsidP="00DE6B43">
      <w:pPr>
        <w:pStyle w:val="SOWSubL1-ASDEFCON"/>
      </w:pPr>
      <w:r w:rsidRPr="004D5B3D">
        <w:t>the number of people (by labour category) and trades / skill requirements;</w:t>
      </w:r>
    </w:p>
    <w:p w14:paraId="360620BF" w14:textId="77777777" w:rsidR="009A46F3" w:rsidRPr="004D5B3D" w:rsidRDefault="009A46F3" w:rsidP="00DE6B43">
      <w:pPr>
        <w:pStyle w:val="SOWSubL1-ASDEFCON"/>
      </w:pPr>
      <w:r w:rsidRPr="004D5B3D">
        <w:t>an itemised list of material requirements, including costs;</w:t>
      </w:r>
    </w:p>
    <w:p w14:paraId="24231A5A" w14:textId="0F9FD286" w:rsidR="009A46F3" w:rsidRDefault="009A46F3" w:rsidP="00DE6B43">
      <w:pPr>
        <w:pStyle w:val="SOWSubL1-ASDEFCON"/>
      </w:pPr>
      <w:r w:rsidRPr="004D5B3D">
        <w:t>any major data requirements;</w:t>
      </w:r>
    </w:p>
    <w:p w14:paraId="71B6B5CD" w14:textId="77777777" w:rsidR="009A46F3" w:rsidRPr="004D5B3D" w:rsidRDefault="009A46F3" w:rsidP="00DE6B43">
      <w:pPr>
        <w:pStyle w:val="SOWSubL1-ASDEFCON"/>
      </w:pPr>
      <w:r w:rsidRPr="004D5B3D">
        <w:t>a breakdown of any Subcontractor costs associated with labour (by labour category), materials and any other costs; and</w:t>
      </w:r>
    </w:p>
    <w:p w14:paraId="096961C7" w14:textId="2C189D26" w:rsidR="009A46F3" w:rsidRPr="004D5B3D" w:rsidRDefault="009A46F3" w:rsidP="00DE6B43">
      <w:pPr>
        <w:pStyle w:val="SOWSubL1-ASDEFCON"/>
      </w:pPr>
      <w:r w:rsidRPr="004D5B3D">
        <w:t xml:space="preserve">any other applicable costs, including </w:t>
      </w:r>
      <w:r w:rsidR="00214DE3">
        <w:t xml:space="preserve">costs for licencing </w:t>
      </w:r>
      <w:r w:rsidRPr="004D5B3D">
        <w:t xml:space="preserve">any additional Contractor </w:t>
      </w:r>
      <w:r w:rsidR="006A1EDE">
        <w:t>Intellectual Property (</w:t>
      </w:r>
      <w:r w:rsidRPr="004D5B3D">
        <w:t>IP</w:t>
      </w:r>
      <w:r w:rsidR="006A1EDE">
        <w:t>)</w:t>
      </w:r>
      <w:r w:rsidRPr="004D5B3D">
        <w:t xml:space="preserve"> or Subcontractor IP being brought to the Contract.</w:t>
      </w:r>
    </w:p>
    <w:p w14:paraId="2AD8BCC7" w14:textId="77777777" w:rsidR="009A46F3" w:rsidRPr="004D5B3D" w:rsidRDefault="009A46F3" w:rsidP="000434F9">
      <w:pPr>
        <w:pStyle w:val="SOWHL3-ASDEFCON"/>
      </w:pPr>
      <w:r w:rsidRPr="004D5B3D">
        <w:lastRenderedPageBreak/>
        <w:t>Adverse Impact of Survey and Quote Work (Core)</w:t>
      </w:r>
    </w:p>
    <w:p w14:paraId="57CEDB95" w14:textId="77777777" w:rsidR="009A46F3" w:rsidRPr="004D5B3D" w:rsidRDefault="009A46F3" w:rsidP="00765FEF">
      <w:pPr>
        <w:pStyle w:val="SOWTL4-ASDEFCON"/>
      </w:pPr>
      <w:bookmarkStart w:id="319" w:name="_Ref347399105"/>
      <w:r w:rsidRPr="004D5B3D">
        <w:t>If proposed S&amp;Q Services are likely to have an adverse impact on existing Contract work, overall cost, schedule, Mission System availability or performance, the Contractor shall identify such impacts to the Commonwealth Representative as part of its S&amp;Q quotation.</w:t>
      </w:r>
      <w:bookmarkEnd w:id="319"/>
    </w:p>
    <w:p w14:paraId="35CAD34C" w14:textId="685938C9" w:rsidR="009A46F3" w:rsidRPr="004D5B3D" w:rsidRDefault="009A46F3" w:rsidP="00765FEF">
      <w:pPr>
        <w:pStyle w:val="SOWTL4-ASDEFCON"/>
      </w:pPr>
      <w:r w:rsidRPr="004D5B3D">
        <w:t xml:space="preserve">The Commonwealth Representative may reconsider progression of S&amp;Q Services in view of </w:t>
      </w:r>
      <w:r w:rsidR="0019651A">
        <w:t xml:space="preserve">the </w:t>
      </w:r>
      <w:r w:rsidRPr="004D5B3D">
        <w:t>adverse impacts</w:t>
      </w:r>
      <w:r w:rsidR="0019651A">
        <w:t xml:space="preserve"> advised by the Contractor under clause </w:t>
      </w:r>
      <w:r w:rsidR="0019651A">
        <w:fldChar w:fldCharType="begin"/>
      </w:r>
      <w:r w:rsidR="0019651A">
        <w:instrText xml:space="preserve"> REF _Ref347399105 \r \h </w:instrText>
      </w:r>
      <w:r w:rsidR="0019651A">
        <w:fldChar w:fldCharType="separate"/>
      </w:r>
      <w:r w:rsidR="00BE7C1E">
        <w:t>3.3.3.1</w:t>
      </w:r>
      <w:r w:rsidR="0019651A">
        <w:fldChar w:fldCharType="end"/>
      </w:r>
      <w:r w:rsidRPr="004D5B3D">
        <w:t>.</w:t>
      </w:r>
    </w:p>
    <w:p w14:paraId="4118E13A" w14:textId="77777777" w:rsidR="009A46F3" w:rsidRPr="004D5B3D" w:rsidRDefault="009A46F3" w:rsidP="000434F9">
      <w:pPr>
        <w:pStyle w:val="SOWHL2-ASDEFCON"/>
      </w:pPr>
      <w:bookmarkStart w:id="320" w:name="_Toc31511804"/>
      <w:bookmarkStart w:id="321" w:name="_Toc34132135"/>
      <w:bookmarkStart w:id="322" w:name="_Toc34982364"/>
      <w:bookmarkStart w:id="323" w:name="_Toc47516749"/>
      <w:bookmarkStart w:id="324" w:name="_Toc55612994"/>
      <w:bookmarkStart w:id="325" w:name="_Toc247012113"/>
      <w:bookmarkStart w:id="326" w:name="_Toc279747655"/>
      <w:bookmarkStart w:id="327" w:name="_Toc65491156"/>
      <w:bookmarkStart w:id="328" w:name="_Toc164261504"/>
      <w:bookmarkEnd w:id="275"/>
      <w:r w:rsidRPr="004D5B3D">
        <w:t xml:space="preserve">Support Services Communication </w:t>
      </w:r>
      <w:bookmarkEnd w:id="320"/>
      <w:bookmarkEnd w:id="321"/>
      <w:bookmarkEnd w:id="322"/>
      <w:r w:rsidRPr="004D5B3D">
        <w:t>Strategy</w:t>
      </w:r>
      <w:bookmarkEnd w:id="323"/>
      <w:bookmarkEnd w:id="324"/>
      <w:r w:rsidRPr="004D5B3D">
        <w:t xml:space="preserve"> (Core)</w:t>
      </w:r>
      <w:bookmarkEnd w:id="325"/>
      <w:bookmarkEnd w:id="326"/>
      <w:bookmarkEnd w:id="327"/>
      <w:bookmarkEnd w:id="328"/>
    </w:p>
    <w:p w14:paraId="72854702" w14:textId="7389EDD8" w:rsidR="009A46F3" w:rsidRPr="004D5B3D" w:rsidRDefault="00A97542" w:rsidP="000434F9">
      <w:pPr>
        <w:pStyle w:val="SOWHL3-ASDEFCON"/>
      </w:pPr>
      <w:bookmarkStart w:id="329" w:name="_Toc521140363"/>
      <w:bookmarkStart w:id="330" w:name="_Toc20990274"/>
      <w:bookmarkStart w:id="331" w:name="_Ref24377138"/>
      <w:bookmarkStart w:id="332" w:name="_Toc31511805"/>
      <w:bookmarkStart w:id="333" w:name="_Toc34132136"/>
      <w:bookmarkStart w:id="334" w:name="_Toc34982365"/>
      <w:bookmarkStart w:id="335" w:name="_Toc47516750"/>
      <w:bookmarkStart w:id="336" w:name="_Toc55612995"/>
      <w:bookmarkStart w:id="337" w:name="_Ref164257298"/>
      <w:r>
        <w:t>Periodic Performance</w:t>
      </w:r>
      <w:r w:rsidRPr="004D5B3D">
        <w:t xml:space="preserve"> </w:t>
      </w:r>
      <w:r w:rsidR="009A46F3" w:rsidRPr="004D5B3D">
        <w:t>Review</w:t>
      </w:r>
      <w:r>
        <w:t>s</w:t>
      </w:r>
      <w:r w:rsidR="009A46F3" w:rsidRPr="004D5B3D">
        <w:t xml:space="preserve"> </w:t>
      </w:r>
      <w:bookmarkEnd w:id="329"/>
      <w:bookmarkEnd w:id="330"/>
      <w:bookmarkEnd w:id="331"/>
      <w:bookmarkEnd w:id="332"/>
      <w:bookmarkEnd w:id="333"/>
      <w:bookmarkEnd w:id="334"/>
      <w:bookmarkEnd w:id="335"/>
      <w:bookmarkEnd w:id="336"/>
      <w:r w:rsidR="009A46F3" w:rsidRPr="004D5B3D">
        <w:t>(Core)</w:t>
      </w:r>
      <w:bookmarkEnd w:id="337"/>
    </w:p>
    <w:p w14:paraId="7E0208DD" w14:textId="77777777" w:rsidR="009A46F3" w:rsidRPr="004D5B3D" w:rsidRDefault="009A46F3" w:rsidP="00765FEF">
      <w:pPr>
        <w:pStyle w:val="SOWTL4-ASDEFCON"/>
      </w:pPr>
      <w:r w:rsidRPr="004D5B3D">
        <w:t>The Contractor shall conduct Periodic Performance Reviews in accordance with the Approved SSMP to report on and review:</w:t>
      </w:r>
    </w:p>
    <w:p w14:paraId="2F1B1147" w14:textId="77777777" w:rsidR="009A46F3" w:rsidRPr="004D5B3D" w:rsidRDefault="009A46F3" w:rsidP="00DE6B43">
      <w:pPr>
        <w:pStyle w:val="SOWSubL1-ASDEFCON"/>
      </w:pPr>
      <w:r w:rsidRPr="004D5B3D">
        <w:t>the performance of Services provided in the period just completed against the requirements of the Contract, including the requirements of the SOW and relevant Detailed Service Descriptions;</w:t>
      </w:r>
    </w:p>
    <w:p w14:paraId="3C72A889" w14:textId="77777777" w:rsidR="009A46F3" w:rsidRPr="004D5B3D" w:rsidRDefault="009A46F3" w:rsidP="00DE6B43">
      <w:pPr>
        <w:pStyle w:val="SOWSubL1-ASDEFCON"/>
      </w:pPr>
      <w:r w:rsidRPr="004D5B3D">
        <w:t xml:space="preserve">the estimated </w:t>
      </w:r>
      <w:r w:rsidR="008D7E86" w:rsidRPr="004D5B3D">
        <w:t xml:space="preserve">requirements </w:t>
      </w:r>
      <w:r w:rsidRPr="004D5B3D">
        <w:t xml:space="preserve">for Services in the </w:t>
      </w:r>
      <w:r w:rsidR="008D7E86" w:rsidRPr="004D5B3D">
        <w:t xml:space="preserve">next and </w:t>
      </w:r>
      <w:r w:rsidRPr="004D5B3D">
        <w:t>future periods; and</w:t>
      </w:r>
    </w:p>
    <w:p w14:paraId="15B85E26" w14:textId="77777777" w:rsidR="009A46F3" w:rsidRPr="004D5B3D" w:rsidRDefault="009A46F3" w:rsidP="00DE6B43">
      <w:pPr>
        <w:pStyle w:val="SOWSubL1-ASDEFCON"/>
      </w:pPr>
      <w:r w:rsidRPr="004D5B3D">
        <w:t>any issues or risks that could affect the provision of Services in future periods.</w:t>
      </w:r>
    </w:p>
    <w:p w14:paraId="5D008B21" w14:textId="77777777" w:rsidR="009A46F3" w:rsidRPr="004D5B3D" w:rsidRDefault="009A46F3" w:rsidP="00765FEF">
      <w:pPr>
        <w:pStyle w:val="SOWTL4-ASDEFCON"/>
      </w:pPr>
      <w:r w:rsidRPr="004D5B3D">
        <w:t>The Contractor shall, upon request, make information and data supporting the reviews available to the Commonwealth Representative</w:t>
      </w:r>
      <w:r w:rsidR="00FC5CCF" w:rsidRPr="00FC5CCF">
        <w:t xml:space="preserve"> </w:t>
      </w:r>
      <w:r w:rsidR="00FC5CCF" w:rsidRPr="004D5B3D">
        <w:t xml:space="preserve">within </w:t>
      </w:r>
      <w:r w:rsidR="00FC5CCF">
        <w:t>three</w:t>
      </w:r>
      <w:r w:rsidR="00FC5CCF" w:rsidRPr="004D5B3D">
        <w:t xml:space="preserve"> </w:t>
      </w:r>
      <w:r w:rsidR="00FC5CCF">
        <w:t>Working D</w:t>
      </w:r>
      <w:r w:rsidR="00FC5CCF" w:rsidRPr="004D5B3D">
        <w:t>ays of this request</w:t>
      </w:r>
      <w:r w:rsidRPr="004D5B3D">
        <w:t>.</w:t>
      </w:r>
    </w:p>
    <w:p w14:paraId="78E65B15" w14:textId="63D9C034" w:rsidR="009A46F3" w:rsidRPr="004D5B3D" w:rsidRDefault="0034587D" w:rsidP="00765FEF">
      <w:pPr>
        <w:pStyle w:val="SOWTL4-ASDEFCON"/>
      </w:pPr>
      <w:bookmarkStart w:id="338" w:name="_Ref293421450"/>
      <w:r>
        <w:t>If</w:t>
      </w:r>
      <w:r w:rsidRPr="004D5B3D">
        <w:t xml:space="preserve"> </w:t>
      </w:r>
      <w:r w:rsidR="009A46F3" w:rsidRPr="004D5B3D">
        <w:t>multiple Periodic Performance Reviews (</w:t>
      </w:r>
      <w:r w:rsidR="005A0504">
        <w:t>eg,</w:t>
      </w:r>
      <w:r w:rsidR="009A46F3" w:rsidRPr="004D5B3D">
        <w:t xml:space="preserve"> </w:t>
      </w:r>
      <w:r w:rsidR="00A97542">
        <w:t xml:space="preserve">Contract Performance Review, </w:t>
      </w:r>
      <w:r w:rsidR="00A97542" w:rsidRPr="004D5B3D">
        <w:t xml:space="preserve">combined </w:t>
      </w:r>
      <w:r w:rsidR="00A97542">
        <w:t xml:space="preserve">or </w:t>
      </w:r>
      <w:r w:rsidR="009A46F3" w:rsidRPr="004D5B3D">
        <w:t xml:space="preserve">individual Services </w:t>
      </w:r>
      <w:r w:rsidR="006E5064" w:rsidRPr="004D5B3D">
        <w:t>performance reviews</w:t>
      </w:r>
      <w:r w:rsidR="009A46F3" w:rsidRPr="004D5B3D">
        <w:t xml:space="preserve">) </w:t>
      </w:r>
      <w:proofErr w:type="gramStart"/>
      <w:r w:rsidR="009A46F3" w:rsidRPr="004D5B3D">
        <w:t>are scheduled</w:t>
      </w:r>
      <w:proofErr w:type="gramEnd"/>
      <w:r w:rsidR="009A46F3" w:rsidRPr="004D5B3D">
        <w:t xml:space="preserve"> to occur in the same month, the Contractor may combine these Periodic Performance Reviews into a single review, except where otherwise notified by the Commonwealth Representative.</w:t>
      </w:r>
      <w:bookmarkEnd w:id="338"/>
    </w:p>
    <w:p w14:paraId="38413CA0" w14:textId="6E09BE91" w:rsidR="000B53CE" w:rsidRDefault="000B53CE" w:rsidP="00765FEF">
      <w:pPr>
        <w:pStyle w:val="SOWTL4-ASDEFCON"/>
      </w:pPr>
      <w:r>
        <w:t>Unless otherwise specified in the Contract, t</w:t>
      </w:r>
      <w:r w:rsidRPr="004D5B3D">
        <w:t xml:space="preserve">he Contractor shall prepare and deliver </w:t>
      </w:r>
      <w:r>
        <w:t>A</w:t>
      </w:r>
      <w:r w:rsidRPr="004D5B3D">
        <w:t>gendas</w:t>
      </w:r>
      <w:r w:rsidR="004047EE">
        <w:t xml:space="preserve"> for each Periodic Performance Review</w:t>
      </w:r>
      <w:r w:rsidRPr="004D5B3D">
        <w:t xml:space="preserve"> in accordance with CDRL Line Number MGT-500.</w:t>
      </w:r>
    </w:p>
    <w:p w14:paraId="39BF93AD" w14:textId="77777777" w:rsidR="00A24C0D" w:rsidRDefault="00A24C0D" w:rsidP="000434F9">
      <w:pPr>
        <w:pStyle w:val="NoteToDrafters-ASDEFCON"/>
      </w:pPr>
      <w:r>
        <w:t xml:space="preserve">Note to drafters: </w:t>
      </w:r>
      <w:r w:rsidR="00E12AAD">
        <w:t xml:space="preserve"> </w:t>
      </w:r>
      <w:r>
        <w:t>Select the optional clause below for the party that will prepare Minutes for all review meetings, unless specified otherwise under clauses for those review meetings.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33F3F" w14:paraId="7588BDEA" w14:textId="77777777" w:rsidTr="00633F3F">
        <w:tc>
          <w:tcPr>
            <w:tcW w:w="9071" w:type="dxa"/>
            <w:shd w:val="clear" w:color="auto" w:fill="auto"/>
          </w:tcPr>
          <w:p w14:paraId="5A729855" w14:textId="522A7088" w:rsidR="00633F3F" w:rsidRPr="004D5B3D" w:rsidRDefault="00633F3F" w:rsidP="00633F3F">
            <w:pPr>
              <w:pStyle w:val="ASDEFCONOption"/>
            </w:pPr>
            <w:r w:rsidRPr="004D5B3D">
              <w:t xml:space="preserve">Option A:  For when the Contractor is to take </w:t>
            </w:r>
            <w:r>
              <w:t>M</w:t>
            </w:r>
            <w:r w:rsidRPr="004D5B3D">
              <w:t>inutes:</w:t>
            </w:r>
          </w:p>
          <w:p w14:paraId="32334FCA" w14:textId="79EF2955" w:rsidR="00633F3F" w:rsidRPr="00633F3F" w:rsidRDefault="00633F3F" w:rsidP="000434F9">
            <w:pPr>
              <w:pStyle w:val="SOWTL4-ASDEFCON"/>
              <w:rPr>
                <w:lang w:val="en-GB"/>
              </w:rPr>
            </w:pPr>
            <w:r>
              <w:t>Unless otherwise specified in the Contract, t</w:t>
            </w:r>
            <w:r w:rsidRPr="004D5B3D">
              <w:t xml:space="preserve">he Contractor shall prepare and deliver </w:t>
            </w:r>
            <w:r>
              <w:t>M</w:t>
            </w:r>
            <w:r w:rsidRPr="004D5B3D">
              <w:t xml:space="preserve">inutes for each </w:t>
            </w:r>
            <w:r>
              <w:t>Periodic</w:t>
            </w:r>
            <w:r w:rsidRPr="004D5B3D">
              <w:t xml:space="preserve"> Performance Review in accordance with CDRL Line Number MGT-510.</w:t>
            </w:r>
          </w:p>
        </w:tc>
      </w:tr>
    </w:tbl>
    <w:p w14:paraId="55C11833" w14:textId="77777777" w:rsidR="00633F3F" w:rsidRDefault="00633F3F" w:rsidP="00633F3F">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33F3F" w14:paraId="76AF4ADB" w14:textId="77777777" w:rsidTr="00633F3F">
        <w:tc>
          <w:tcPr>
            <w:tcW w:w="9071" w:type="dxa"/>
            <w:shd w:val="clear" w:color="auto" w:fill="auto"/>
          </w:tcPr>
          <w:p w14:paraId="12FEE0DE" w14:textId="08DAC86D" w:rsidR="00633F3F" w:rsidRPr="004D5B3D" w:rsidRDefault="00633F3F" w:rsidP="00633F3F">
            <w:pPr>
              <w:pStyle w:val="ASDEFCONOption"/>
            </w:pPr>
            <w:r w:rsidRPr="004D5B3D">
              <w:t xml:space="preserve">Option B:  For when the Commonwealth </w:t>
            </w:r>
            <w:r w:rsidR="009D19C9">
              <w:t xml:space="preserve">is </w:t>
            </w:r>
            <w:r w:rsidRPr="004D5B3D">
              <w:t xml:space="preserve">to take </w:t>
            </w:r>
            <w:r>
              <w:t>M</w:t>
            </w:r>
            <w:r w:rsidRPr="004D5B3D">
              <w:t>inutes:</w:t>
            </w:r>
          </w:p>
          <w:p w14:paraId="387B8BCF" w14:textId="7BBE8E5E" w:rsidR="00633F3F" w:rsidRDefault="00633F3F" w:rsidP="00633F3F">
            <w:pPr>
              <w:pStyle w:val="SOWTL4-ASDEFCON"/>
              <w:jc w:val="left"/>
            </w:pPr>
            <w:r>
              <w:t>Unless otherwise specified in the Contract, t</w:t>
            </w:r>
            <w:r w:rsidRPr="004D5B3D">
              <w:t xml:space="preserve">he Commonwealth Representative shall arrange for the preparation and delivery of </w:t>
            </w:r>
            <w:r>
              <w:t>M</w:t>
            </w:r>
            <w:r w:rsidRPr="004D5B3D">
              <w:t xml:space="preserve">inutes for each </w:t>
            </w:r>
            <w:r>
              <w:t>Periodic Performance Review.</w:t>
            </w:r>
          </w:p>
        </w:tc>
      </w:tr>
    </w:tbl>
    <w:p w14:paraId="0D05F629" w14:textId="3F47DC1C" w:rsidR="00633F3F" w:rsidRDefault="00633F3F" w:rsidP="00633F3F">
      <w:pPr>
        <w:pStyle w:val="ASDEFCONOptionSpace"/>
      </w:pPr>
    </w:p>
    <w:p w14:paraId="42D40439" w14:textId="2961FE57" w:rsidR="00E517C7" w:rsidRDefault="00E517C7" w:rsidP="00DF71AC">
      <w:pPr>
        <w:pStyle w:val="SOWHL3-ASDEFCON"/>
      </w:pPr>
      <w:r>
        <w:t>Contract Status Reports</w:t>
      </w:r>
    </w:p>
    <w:p w14:paraId="1BC1282C" w14:textId="34C88E40" w:rsidR="009A46F3" w:rsidRPr="004D5B3D" w:rsidRDefault="009A46F3">
      <w:pPr>
        <w:pStyle w:val="SOWTL4-ASDEFCON"/>
      </w:pPr>
      <w:r w:rsidRPr="004D5B3D">
        <w:t xml:space="preserve">The Contractor shall prepare and deliver Contract Status Reports </w:t>
      </w:r>
      <w:r w:rsidR="00F31ECE">
        <w:t xml:space="preserve">(CSRs) </w:t>
      </w:r>
      <w:r w:rsidRPr="004D5B3D">
        <w:t>in accordance with CDRL Line Number MGT-300.</w:t>
      </w:r>
    </w:p>
    <w:p w14:paraId="5C2EE01F" w14:textId="43440DF0" w:rsidR="009A46F3" w:rsidRPr="000661CC" w:rsidRDefault="009A46F3" w:rsidP="000434F9">
      <w:pPr>
        <w:pStyle w:val="NoteToDrafters-ASDEFCON"/>
      </w:pPr>
      <w:r w:rsidRPr="000661CC">
        <w:t xml:space="preserve">Note to drafters: </w:t>
      </w:r>
      <w:r w:rsidR="00E12AAD">
        <w:t xml:space="preserve"> </w:t>
      </w:r>
      <w:r w:rsidRPr="000661CC">
        <w:t xml:space="preserve">The following </w:t>
      </w:r>
      <w:r w:rsidR="00BE6861">
        <w:t xml:space="preserve">clauses </w:t>
      </w:r>
      <w:r w:rsidRPr="000661CC">
        <w:t xml:space="preserve">allow the </w:t>
      </w:r>
      <w:r w:rsidR="0058522B">
        <w:t xml:space="preserve">PMR </w:t>
      </w:r>
      <w:r w:rsidR="00BE6861">
        <w:t xml:space="preserve">and the CIE Report </w:t>
      </w:r>
      <w:r w:rsidRPr="000661CC">
        <w:t xml:space="preserve">to be delivered separate </w:t>
      </w:r>
      <w:r w:rsidR="006F320A">
        <w:t>to</w:t>
      </w:r>
      <w:r w:rsidR="006F320A" w:rsidRPr="000661CC">
        <w:t xml:space="preserve"> </w:t>
      </w:r>
      <w:r w:rsidRPr="000661CC">
        <w:t>the rest of the CSR</w:t>
      </w:r>
      <w:r w:rsidR="00343483">
        <w:t>,</w:t>
      </w:r>
      <w:r w:rsidRPr="000661CC">
        <w:t xml:space="preserve"> allow</w:t>
      </w:r>
      <w:r w:rsidR="00343483">
        <w:t>ing</w:t>
      </w:r>
      <w:r w:rsidRPr="000661CC">
        <w:t xml:space="preserve"> results to be presented immediately after </w:t>
      </w:r>
      <w:r w:rsidR="00343483">
        <w:t>each</w:t>
      </w:r>
      <w:r w:rsidR="006F320A">
        <w:t xml:space="preserve"> </w:t>
      </w:r>
      <w:r w:rsidRPr="000661CC">
        <w:t>Review Period</w:t>
      </w:r>
      <w:r w:rsidR="00BE6861">
        <w:t xml:space="preserve">.  </w:t>
      </w:r>
      <w:r w:rsidRPr="000661CC">
        <w:t>Refer to the SOW Tailoring Guide for further information.</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911A81" w14:paraId="53919965" w14:textId="77777777" w:rsidTr="00C834AF">
        <w:tc>
          <w:tcPr>
            <w:tcW w:w="9067" w:type="dxa"/>
            <w:shd w:val="clear" w:color="auto" w:fill="auto"/>
          </w:tcPr>
          <w:p w14:paraId="0D58F1B0" w14:textId="3D8A74C0" w:rsidR="00911A81" w:rsidRPr="000661CC" w:rsidRDefault="00911A81" w:rsidP="000434F9">
            <w:pPr>
              <w:pStyle w:val="ASDEFCONOption"/>
            </w:pPr>
            <w:r w:rsidRPr="000661CC">
              <w:t xml:space="preserve">Option: </w:t>
            </w:r>
            <w:r w:rsidR="008D552A">
              <w:t xml:space="preserve"> </w:t>
            </w:r>
            <w:r w:rsidRPr="000661CC">
              <w:t xml:space="preserve">For the </w:t>
            </w:r>
            <w:r w:rsidR="0058522B">
              <w:t>PMR</w:t>
            </w:r>
            <w:r w:rsidRPr="000661CC">
              <w:t xml:space="preserve"> </w:t>
            </w:r>
            <w:r>
              <w:t xml:space="preserve">and the CIE Report </w:t>
            </w:r>
            <w:r w:rsidRPr="000661CC">
              <w:t xml:space="preserve">to be delivered separate </w:t>
            </w:r>
            <w:r w:rsidR="009063DD">
              <w:t>to</w:t>
            </w:r>
            <w:r w:rsidRPr="000661CC">
              <w:t xml:space="preserve"> other parts of the </w:t>
            </w:r>
            <w:r>
              <w:t>CSR</w:t>
            </w:r>
            <w:r w:rsidRPr="000661CC">
              <w:t>.</w:t>
            </w:r>
          </w:p>
          <w:p w14:paraId="283C9A0C" w14:textId="05EC9AC9" w:rsidR="00911A81" w:rsidRDefault="00911A81" w:rsidP="00167117">
            <w:pPr>
              <w:pStyle w:val="SOWTL4-ASDEFCON"/>
            </w:pPr>
            <w:r w:rsidRPr="000661CC">
              <w:t>The Contractor shall prepare and deliver Performance Measurement Reports</w:t>
            </w:r>
            <w:r w:rsidR="0058522B">
              <w:t xml:space="preserve"> (PMRs)</w:t>
            </w:r>
            <w:r>
              <w:t>,</w:t>
            </w:r>
            <w:r w:rsidRPr="000661CC">
              <w:t xml:space="preserve"> as part of the </w:t>
            </w:r>
            <w:r>
              <w:t>CSRs,</w:t>
            </w:r>
            <w:r w:rsidRPr="000661CC">
              <w:t xml:space="preserve"> in accordance with CDRL Line Number MGT-300.</w:t>
            </w:r>
          </w:p>
          <w:p w14:paraId="37EE7F2C" w14:textId="77777777" w:rsidR="00911A81" w:rsidRDefault="00911A81" w:rsidP="00167117">
            <w:pPr>
              <w:pStyle w:val="SOWTL4-ASDEFCON"/>
            </w:pPr>
            <w:r w:rsidRPr="000661CC">
              <w:t xml:space="preserve">The Contractor shall prepare and deliver </w:t>
            </w:r>
            <w:r>
              <w:t>CIE</w:t>
            </w:r>
            <w:r w:rsidRPr="000661CC">
              <w:t xml:space="preserve"> Reports</w:t>
            </w:r>
            <w:r>
              <w:t>,</w:t>
            </w:r>
            <w:r w:rsidRPr="000661CC">
              <w:t xml:space="preserve"> as part of the </w:t>
            </w:r>
            <w:r>
              <w:t>CSRs,</w:t>
            </w:r>
            <w:r w:rsidRPr="000661CC">
              <w:t xml:space="preserve"> in accordance with CDRL Line Number MGT-300</w:t>
            </w:r>
            <w:r>
              <w:t>.</w:t>
            </w:r>
          </w:p>
        </w:tc>
      </w:tr>
    </w:tbl>
    <w:p w14:paraId="022FB201" w14:textId="5A89CBDC" w:rsidR="00E517C7" w:rsidRDefault="00E517C7" w:rsidP="00DF71AC">
      <w:pPr>
        <w:pStyle w:val="ASDEFCONOptionSpace"/>
      </w:pPr>
    </w:p>
    <w:p w14:paraId="735E8A64" w14:textId="44E6D51B" w:rsidR="0039401A" w:rsidRDefault="0039401A" w:rsidP="00DF71AC">
      <w:pPr>
        <w:pStyle w:val="SOWHL3-ASDEFCON"/>
      </w:pPr>
      <w:r w:rsidRPr="004D5B3D">
        <w:lastRenderedPageBreak/>
        <w:t>Combined Services Summary Reports</w:t>
      </w:r>
    </w:p>
    <w:p w14:paraId="13B68C70" w14:textId="59534C53" w:rsidR="009A46F3" w:rsidRDefault="009A46F3">
      <w:pPr>
        <w:pStyle w:val="SOWTL4-ASDEFCON"/>
      </w:pPr>
      <w:r w:rsidRPr="004D5B3D">
        <w:t xml:space="preserve">The Contractor shall prepare and deliver Combined Services Summary Reports </w:t>
      </w:r>
      <w:r w:rsidR="00AF4012">
        <w:t xml:space="preserve">(CSSRs) </w:t>
      </w:r>
      <w:r w:rsidRPr="004D5B3D">
        <w:t>in accordance with CDRL Line Number MGT-350.</w:t>
      </w:r>
    </w:p>
    <w:p w14:paraId="6BA3DEF2" w14:textId="75C20668" w:rsidR="0039401A" w:rsidRPr="004D5B3D" w:rsidRDefault="0039401A" w:rsidP="00DF71AC">
      <w:pPr>
        <w:pStyle w:val="SOWHL3-ASDEFCON"/>
      </w:pPr>
      <w:r>
        <w:t>Remediation</w:t>
      </w:r>
    </w:p>
    <w:p w14:paraId="5D3668DF" w14:textId="0F09ADD6" w:rsidR="009A46F3" w:rsidRPr="004D5B3D" w:rsidRDefault="009A46F3" w:rsidP="000434F9">
      <w:pPr>
        <w:pStyle w:val="NoteToDrafters-ASDEFCON"/>
      </w:pPr>
      <w:r w:rsidRPr="004D5B3D">
        <w:t xml:space="preserve">Note to drafters: </w:t>
      </w:r>
      <w:r w:rsidR="00E12AAD">
        <w:t xml:space="preserve"> </w:t>
      </w:r>
      <w:r w:rsidR="00E720BD">
        <w:t>M</w:t>
      </w:r>
      <w:r w:rsidRPr="004D5B3D">
        <w:t xml:space="preserve">odify the following clause </w:t>
      </w:r>
      <w:r w:rsidR="00E720BD">
        <w:t>for</w:t>
      </w:r>
      <w:r w:rsidRPr="004D5B3D">
        <w:t xml:space="preserve"> the actual reports </w:t>
      </w:r>
      <w:r w:rsidR="00E720BD">
        <w:t>in</w:t>
      </w:r>
      <w:r w:rsidR="00E720BD" w:rsidRPr="004D5B3D">
        <w:t xml:space="preserve"> </w:t>
      </w:r>
      <w:r w:rsidRPr="004D5B3D">
        <w:t xml:space="preserve">the </w:t>
      </w:r>
      <w:r w:rsidR="00E720BD">
        <w:t xml:space="preserve">draft </w:t>
      </w:r>
      <w:r w:rsidRPr="004D5B3D">
        <w:t>Contract.</w:t>
      </w:r>
    </w:p>
    <w:p w14:paraId="0B621818" w14:textId="258416C2" w:rsidR="009A46F3" w:rsidRPr="004D5B3D" w:rsidRDefault="009A46F3" w:rsidP="00167117">
      <w:pPr>
        <w:pStyle w:val="SOWTL4-ASDEFCON"/>
      </w:pPr>
      <w:bookmarkStart w:id="339" w:name="_Ref94336897"/>
      <w:r w:rsidRPr="004D5B3D">
        <w:t xml:space="preserve">The Commonwealth Representative may notify the Contractor on the basis of any </w:t>
      </w:r>
      <w:r w:rsidR="00F31ECE">
        <w:t>CSR</w:t>
      </w:r>
      <w:r w:rsidRPr="004D5B3D">
        <w:t xml:space="preserve">, </w:t>
      </w:r>
      <w:r w:rsidR="00911A81">
        <w:t>CSSR</w:t>
      </w:r>
      <w:r w:rsidRPr="004D5B3D">
        <w:t>, other report</w:t>
      </w:r>
      <w:r w:rsidR="001B019F">
        <w:t>,</w:t>
      </w:r>
      <w:r w:rsidRPr="004D5B3D">
        <w:t xml:space="preserve"> </w:t>
      </w:r>
      <w:r w:rsidR="00FF75E8">
        <w:t xml:space="preserve">or a specific clause under the Contract, </w:t>
      </w:r>
      <w:r w:rsidRPr="004D5B3D">
        <w:t>that the Contractor has failed to achieve performance to the levels required under the Contract, and when such a notification is provided, the Contractor agrees that:</w:t>
      </w:r>
    </w:p>
    <w:p w14:paraId="4D430578" w14:textId="1C614747" w:rsidR="009A46F3" w:rsidRPr="004D5B3D" w:rsidRDefault="003358F1" w:rsidP="00DE6B43">
      <w:pPr>
        <w:pStyle w:val="SOWSubL1-ASDEFCON"/>
      </w:pPr>
      <w:r>
        <w:t>if</w:t>
      </w:r>
      <w:r w:rsidR="009A46F3" w:rsidRPr="004D5B3D">
        <w:t xml:space="preserve"> this notice requires the Contractor to submit a Remediation Plan under clause 6.</w:t>
      </w:r>
      <w:r w:rsidR="00657D3B">
        <w:t>1</w:t>
      </w:r>
      <w:r w:rsidR="00F57FD4">
        <w:t>2</w:t>
      </w:r>
      <w:r w:rsidR="00657D3B" w:rsidRPr="004D5B3D">
        <w:t xml:space="preserve"> </w:t>
      </w:r>
      <w:r w:rsidR="009A46F3" w:rsidRPr="004D5B3D">
        <w:t>of the COC, the Contractor shall report on its progress in implementing the steps identified in the Approved Remediation Plan and the resulting outcomes achieved:</w:t>
      </w:r>
    </w:p>
    <w:p w14:paraId="1F35A1A4" w14:textId="77777777" w:rsidR="009A46F3" w:rsidRPr="004D5B3D" w:rsidRDefault="009A46F3" w:rsidP="00765FEF">
      <w:pPr>
        <w:pStyle w:val="SOWSubL2-ASDEFCON"/>
      </w:pPr>
      <w:r w:rsidRPr="004D5B3D">
        <w:t>in accordance with the reporting requirements specified in the Approved Remediation Plan;</w:t>
      </w:r>
    </w:p>
    <w:p w14:paraId="6786CA45" w14:textId="77777777" w:rsidR="009A46F3" w:rsidRPr="004D5B3D" w:rsidRDefault="009A46F3" w:rsidP="00765FEF">
      <w:pPr>
        <w:pStyle w:val="SOWSubL2-ASDEFCON"/>
      </w:pPr>
      <w:r w:rsidRPr="004D5B3D">
        <w:t>if no reporting requirements are specified in the Approved Remediation Plan, on a monthly basis; and</w:t>
      </w:r>
    </w:p>
    <w:p w14:paraId="390AB406" w14:textId="77777777" w:rsidR="009A46F3" w:rsidRPr="004D5B3D" w:rsidRDefault="009A46F3" w:rsidP="00765FEF">
      <w:pPr>
        <w:pStyle w:val="SOWSubL2-ASDEFCON"/>
      </w:pPr>
      <w:r w:rsidRPr="004D5B3D">
        <w:t xml:space="preserve">as required by the </w:t>
      </w:r>
      <w:r w:rsidR="00F31ECE">
        <w:t>CSR</w:t>
      </w:r>
      <w:r w:rsidRPr="004D5B3D">
        <w:t>; and</w:t>
      </w:r>
    </w:p>
    <w:p w14:paraId="6AA926CA" w14:textId="43CA8DF0" w:rsidR="009A46F3" w:rsidRDefault="003358F1" w:rsidP="00DE6B43">
      <w:pPr>
        <w:pStyle w:val="SOWSubL1-ASDEFCON"/>
      </w:pPr>
      <w:r>
        <w:t>if</w:t>
      </w:r>
      <w:r w:rsidR="009A46F3" w:rsidRPr="004D5B3D">
        <w:t xml:space="preserve"> a notice does not require a Remediation Plan, the Contractor shall advise the Commonwealth Representative of the measures proposed to achieve the levels of performance required, and shall reflect the results of such measures as are necessary to re-establish Contract performance in subsequent </w:t>
      </w:r>
      <w:r w:rsidR="00F31ECE">
        <w:t>CSRs</w:t>
      </w:r>
      <w:r w:rsidR="009A46F3" w:rsidRPr="004D5B3D">
        <w:t xml:space="preserve">, </w:t>
      </w:r>
      <w:r w:rsidR="00911A81">
        <w:t>CSSRs</w:t>
      </w:r>
      <w:r w:rsidR="009A46F3" w:rsidRPr="004D5B3D">
        <w:t xml:space="preserve"> or other applicable reports.</w:t>
      </w:r>
      <w:bookmarkEnd w:id="339"/>
    </w:p>
    <w:p w14:paraId="5D21D3C1" w14:textId="77777777" w:rsidR="004178D9" w:rsidRPr="004D5B3D" w:rsidRDefault="004178D9" w:rsidP="00167117">
      <w:pPr>
        <w:pStyle w:val="SOWTL4-ASDEFCON"/>
      </w:pPr>
      <w:r w:rsidRPr="00592392">
        <w:t xml:space="preserve">Once a Remediation Plan is </w:t>
      </w:r>
      <w:r w:rsidR="00911A81" w:rsidRPr="00592392">
        <w:t>Approved</w:t>
      </w:r>
      <w:r w:rsidRPr="00592392">
        <w:t>, the Contractor shall complete all of the steps and activities contained in the Approved Remediation Plan within the timeframe specified in the Approved Remediation Plan.</w:t>
      </w:r>
    </w:p>
    <w:p w14:paraId="75C56F59" w14:textId="77777777" w:rsidR="009A46F3" w:rsidRPr="004D5B3D" w:rsidRDefault="009A46F3" w:rsidP="000434F9">
      <w:pPr>
        <w:pStyle w:val="SOWHL3-ASDEFCON"/>
      </w:pPr>
      <w:bookmarkStart w:id="340" w:name="_Ref254637291"/>
      <w:bookmarkStart w:id="341" w:name="_Toc521140369"/>
      <w:bookmarkStart w:id="342" w:name="_Toc521901911"/>
      <w:bookmarkStart w:id="343" w:name="_Toc2661102"/>
      <w:bookmarkStart w:id="344" w:name="_Toc20990280"/>
      <w:r w:rsidRPr="004D5B3D">
        <w:t>Combined Services Performance Reviews (Optional)</w:t>
      </w:r>
      <w:bookmarkEnd w:id="340"/>
    </w:p>
    <w:p w14:paraId="324D9A2D" w14:textId="77777777" w:rsidR="009A46F3" w:rsidRPr="004D5B3D" w:rsidRDefault="009A46F3" w:rsidP="000434F9">
      <w:pPr>
        <w:pStyle w:val="NoteToDrafters-ASDEFCON"/>
      </w:pPr>
      <w:r w:rsidRPr="004D5B3D">
        <w:t>Note to drafters:</w:t>
      </w:r>
      <w:r w:rsidR="00E12AAD">
        <w:t xml:space="preserve"> </w:t>
      </w:r>
      <w:r w:rsidRPr="004D5B3D">
        <w:t xml:space="preserve"> The provisions below </w:t>
      </w:r>
      <w:r w:rsidR="00337490">
        <w:t>are</w:t>
      </w:r>
      <w:r w:rsidRPr="004D5B3D">
        <w:t xml:space="preserve"> structured </w:t>
      </w:r>
      <w:r w:rsidR="00337490">
        <w:t>for</w:t>
      </w:r>
      <w:r w:rsidRPr="004D5B3D">
        <w:t xml:space="preserve"> large, conventional support regimes.  Noting the desire for flexibility </w:t>
      </w:r>
      <w:r w:rsidR="00337490">
        <w:t xml:space="preserve">(refer to </w:t>
      </w:r>
      <w:r w:rsidRPr="004D5B3D">
        <w:t>the SOW Tailoring Guide</w:t>
      </w:r>
      <w:r w:rsidR="00337490">
        <w:t>)</w:t>
      </w:r>
      <w:r w:rsidRPr="004D5B3D">
        <w:t xml:space="preserve">, these </w:t>
      </w:r>
      <w:r w:rsidR="00D65591">
        <w:t xml:space="preserve">provisions </w:t>
      </w:r>
      <w:r w:rsidRPr="004D5B3D">
        <w:t>could need significant amendment.  Drafters should consider addressing this issue during Contract Negotiations to ensure that an effective approach to meetings is defined in the Contract.</w:t>
      </w:r>
    </w:p>
    <w:p w14:paraId="6620791A" w14:textId="0705258D" w:rsidR="009A46F3" w:rsidRPr="004D5B3D" w:rsidRDefault="009A46F3" w:rsidP="00765FEF">
      <w:pPr>
        <w:pStyle w:val="SOWTL4-ASDEFCON"/>
      </w:pPr>
      <w:r w:rsidRPr="004D5B3D">
        <w:t xml:space="preserve">The Contractor shall conduct Combined Services Performance Reviews at intervals of no greater than </w:t>
      </w:r>
      <w:r w:rsidR="000E4AE6">
        <w:fldChar w:fldCharType="begin">
          <w:ffData>
            <w:name w:val=""/>
            <w:enabled/>
            <w:calcOnExit w:val="0"/>
            <w:textInput>
              <w:default w:val="[…INSERT REVIEW PERIOD IN WORDS EG. 'three'…]"/>
            </w:textInput>
          </w:ffData>
        </w:fldChar>
      </w:r>
      <w:r w:rsidR="000E4AE6">
        <w:instrText xml:space="preserve"> FORMTEXT </w:instrText>
      </w:r>
      <w:r w:rsidR="000E4AE6">
        <w:fldChar w:fldCharType="separate"/>
      </w:r>
      <w:r w:rsidR="001D66E4">
        <w:rPr>
          <w:noProof/>
        </w:rPr>
        <w:t>[…INSERT REVIEW PERIOD IN WORDS EG. 'three'…]</w:t>
      </w:r>
      <w:r w:rsidR="000E4AE6">
        <w:fldChar w:fldCharType="end"/>
      </w:r>
      <w:r w:rsidRPr="004D5B3D">
        <w:t xml:space="preserve"> months unless otherwise agreed with the Commonwealth Representative.</w:t>
      </w:r>
    </w:p>
    <w:p w14:paraId="06D2C299" w14:textId="77777777" w:rsidR="009A46F3" w:rsidRPr="004D5B3D" w:rsidRDefault="009A46F3" w:rsidP="00765FEF">
      <w:pPr>
        <w:pStyle w:val="SOWTL4-ASDEFCON"/>
      </w:pPr>
      <w:r w:rsidRPr="004D5B3D">
        <w:t xml:space="preserve">The parties </w:t>
      </w:r>
      <w:r w:rsidR="002A0EC1">
        <w:t>acknowledge</w:t>
      </w:r>
      <w:r w:rsidRPr="004D5B3D">
        <w:t xml:space="preserve"> that the aim of </w:t>
      </w:r>
      <w:r w:rsidR="00972A8B">
        <w:t>the</w:t>
      </w:r>
      <w:r w:rsidRPr="004D5B3D">
        <w:t xml:space="preserve"> Combined Services Performance Review</w:t>
      </w:r>
      <w:r w:rsidR="00972A8B">
        <w:t>s</w:t>
      </w:r>
      <w:r w:rsidRPr="004D5B3D">
        <w:t xml:space="preserve"> is to provide an opportunity for the parties to discuss the provision of Services, including any </w:t>
      </w:r>
      <w:r w:rsidR="005E2A05" w:rsidRPr="004D5B3D">
        <w:t xml:space="preserve">issues </w:t>
      </w:r>
      <w:r w:rsidRPr="004D5B3D">
        <w:t xml:space="preserve">relating to the Services or the Products </w:t>
      </w:r>
      <w:r w:rsidR="00403E76">
        <w:t>B</w:t>
      </w:r>
      <w:r w:rsidRPr="004D5B3D">
        <w:t xml:space="preserve">eing </w:t>
      </w:r>
      <w:r w:rsidR="00403E76">
        <w:t>S</w:t>
      </w:r>
      <w:r w:rsidRPr="004D5B3D">
        <w:t>upported (or both).</w:t>
      </w:r>
    </w:p>
    <w:p w14:paraId="5E802D7D" w14:textId="77777777" w:rsidR="009A46F3" w:rsidRPr="004D5B3D" w:rsidRDefault="009A46F3" w:rsidP="00765FEF">
      <w:pPr>
        <w:pStyle w:val="SOWTL4-ASDEFCON"/>
      </w:pPr>
      <w:r w:rsidRPr="004D5B3D">
        <w:t xml:space="preserve">Each Combined Services Performance Review will consider the matters reported in the </w:t>
      </w:r>
      <w:r w:rsidR="008D7E86" w:rsidRPr="004D5B3D">
        <w:t xml:space="preserve">applicable </w:t>
      </w:r>
      <w:r w:rsidRPr="004D5B3D">
        <w:t>Combined Services Summary Report</w:t>
      </w:r>
      <w:r w:rsidR="008D7E86" w:rsidRPr="004D5B3D">
        <w:t>s</w:t>
      </w:r>
      <w:r w:rsidRPr="004D5B3D">
        <w:t xml:space="preserve"> and other </w:t>
      </w:r>
      <w:r w:rsidR="008D7E86" w:rsidRPr="004D5B3D">
        <w:t xml:space="preserve">applicable </w:t>
      </w:r>
      <w:r w:rsidRPr="004D5B3D">
        <w:t>reports, the quality of Services being provided, resolving shortfalls, planning for major work requirements associated with Ad Hoc Services, and planning for any predicted changes in on-going Service requirements.</w:t>
      </w:r>
    </w:p>
    <w:p w14:paraId="765E004E" w14:textId="47D0A9FE" w:rsidR="00884049" w:rsidRDefault="00884049" w:rsidP="000434F9">
      <w:pPr>
        <w:pStyle w:val="Note-ASDEFCON"/>
      </w:pPr>
      <w:r>
        <w:t xml:space="preserve">Note: </w:t>
      </w:r>
      <w:r w:rsidR="00A02431">
        <w:t xml:space="preserve"> </w:t>
      </w:r>
      <w:r>
        <w:t xml:space="preserve">The number of </w:t>
      </w:r>
      <w:r w:rsidR="006864C5">
        <w:t>attendees</w:t>
      </w:r>
      <w:r>
        <w:t xml:space="preserve"> </w:t>
      </w:r>
      <w:r w:rsidR="006864C5">
        <w:t xml:space="preserve">at </w:t>
      </w:r>
      <w:r>
        <w:t>a Combined Services Performance Review will depend upon the scope of Services provided and the concurrent scheduling of reviews for those Services</w:t>
      </w:r>
      <w:r w:rsidR="006864C5" w:rsidRPr="006864C5">
        <w:t xml:space="preserve"> </w:t>
      </w:r>
      <w:r w:rsidR="006864C5">
        <w:t xml:space="preserve">through clauses 4 to 8 and clause </w:t>
      </w:r>
      <w:r w:rsidR="006864C5">
        <w:fldChar w:fldCharType="begin"/>
      </w:r>
      <w:r w:rsidR="006864C5">
        <w:instrText xml:space="preserve"> REF _Ref293421450 \r \h </w:instrText>
      </w:r>
      <w:r w:rsidR="00DB7A07">
        <w:instrText xml:space="preserve"> \* MERGEFORMAT </w:instrText>
      </w:r>
      <w:r w:rsidR="006864C5">
        <w:fldChar w:fldCharType="separate"/>
      </w:r>
      <w:r w:rsidR="00286A91">
        <w:t>3.4.1.3</w:t>
      </w:r>
      <w:r w:rsidR="006864C5">
        <w:fldChar w:fldCharType="end"/>
      </w:r>
      <w:r>
        <w:t>.</w:t>
      </w:r>
    </w:p>
    <w:p w14:paraId="0F3E9FC2" w14:textId="77777777" w:rsidR="005E2A05" w:rsidRPr="004D5B3D" w:rsidRDefault="005E2A05" w:rsidP="00765FEF">
      <w:pPr>
        <w:pStyle w:val="SOWTL4-ASDEFCON"/>
      </w:pPr>
      <w:bookmarkStart w:id="345" w:name="_Ref292437821"/>
      <w:r w:rsidRPr="004D5B3D">
        <w:t>Combined Services Performance Review</w:t>
      </w:r>
      <w:r>
        <w:t>s</w:t>
      </w:r>
      <w:r w:rsidRPr="004D5B3D">
        <w:t xml:space="preserve"> shall be conducted by:</w:t>
      </w:r>
      <w:bookmarkEnd w:id="345"/>
    </w:p>
    <w:p w14:paraId="70838CD9" w14:textId="77777777" w:rsidR="005E2A05" w:rsidRPr="004D5B3D" w:rsidRDefault="005E2A05" w:rsidP="00DE6B43">
      <w:pPr>
        <w:pStyle w:val="SOWSubL1-ASDEFCON"/>
      </w:pPr>
      <w:r w:rsidRPr="000661CC">
        <w:t>the Commonwealth Representative</w:t>
      </w:r>
      <w:r w:rsidRPr="004D5B3D">
        <w:t>;</w:t>
      </w:r>
    </w:p>
    <w:p w14:paraId="01BF4397" w14:textId="77777777" w:rsidR="005E2A05" w:rsidRPr="004D5B3D" w:rsidRDefault="005E2A05" w:rsidP="00DE6B43">
      <w:pPr>
        <w:pStyle w:val="SOWSubL1-ASDEFCON"/>
      </w:pPr>
      <w:bookmarkStart w:id="346" w:name="_Ref292437824"/>
      <w:r w:rsidRPr="004D5B3D">
        <w:t xml:space="preserve">Commonwealth </w:t>
      </w:r>
      <w:r w:rsidR="00FF0207">
        <w:t>P</w:t>
      </w:r>
      <w:r w:rsidRPr="004D5B3D">
        <w:t>ersonnel</w:t>
      </w:r>
      <w:r>
        <w:t xml:space="preserve">, </w:t>
      </w:r>
      <w:r w:rsidRPr="000661CC">
        <w:t xml:space="preserve">nominated </w:t>
      </w:r>
      <w:r w:rsidRPr="004D5B3D">
        <w:t xml:space="preserve">by the </w:t>
      </w:r>
      <w:r w:rsidRPr="000661CC">
        <w:t xml:space="preserve">Commonwealth </w:t>
      </w:r>
      <w:r w:rsidRPr="004D5B3D">
        <w:t>Representative</w:t>
      </w:r>
      <w:r>
        <w:t>, representing interests in each of the Services</w:t>
      </w:r>
      <w:r w:rsidR="00884049">
        <w:t xml:space="preserve"> to be discussed at the review</w:t>
      </w:r>
      <w:r w:rsidRPr="004D5B3D">
        <w:t>;</w:t>
      </w:r>
      <w:bookmarkEnd w:id="346"/>
    </w:p>
    <w:p w14:paraId="23F7894D" w14:textId="0A3DB20A" w:rsidR="00313555" w:rsidRDefault="005E2A05" w:rsidP="00DE6B43">
      <w:pPr>
        <w:pStyle w:val="SOWSubL1-ASDEFCON"/>
      </w:pPr>
      <w:r w:rsidRPr="004D5B3D">
        <w:t>the Contractor Representative;</w:t>
      </w:r>
    </w:p>
    <w:p w14:paraId="485F92A7" w14:textId="77777777" w:rsidR="005E2A05" w:rsidRPr="004D5B3D" w:rsidRDefault="005E2A05" w:rsidP="00DE6B43">
      <w:pPr>
        <w:pStyle w:val="SOWSubL1-ASDEFCON"/>
      </w:pPr>
      <w:r w:rsidRPr="004D5B3D">
        <w:lastRenderedPageBreak/>
        <w:t>Contractor</w:t>
      </w:r>
      <w:r w:rsidR="00884049">
        <w:t xml:space="preserve"> and Subcontractor</w:t>
      </w:r>
      <w:r w:rsidRPr="004D5B3D">
        <w:t xml:space="preserve"> </w:t>
      </w:r>
      <w:r w:rsidR="00A72F26" w:rsidRPr="004D5B3D">
        <w:t xml:space="preserve">Personnel </w:t>
      </w:r>
      <w:r w:rsidRPr="004D5B3D">
        <w:t>nominated by the Contractor</w:t>
      </w:r>
      <w:r w:rsidR="00884049">
        <w:t>, representing interests in each of the Services to be discussed at the review</w:t>
      </w:r>
      <w:r w:rsidRPr="004D5B3D">
        <w:t>; and</w:t>
      </w:r>
    </w:p>
    <w:p w14:paraId="1589F3E0" w14:textId="77777777" w:rsidR="005E2A05" w:rsidRPr="004D5B3D" w:rsidRDefault="005E2A05" w:rsidP="00DE6B43">
      <w:pPr>
        <w:pStyle w:val="SOWSubL1-ASDEFCON"/>
      </w:pPr>
      <w:r w:rsidRPr="004D5B3D">
        <w:t>such other persons as the parties may agree.</w:t>
      </w:r>
    </w:p>
    <w:p w14:paraId="685D9EBB" w14:textId="748DC8AF" w:rsidR="009A46F3" w:rsidRPr="004D5B3D" w:rsidRDefault="00884049" w:rsidP="00765FEF">
      <w:pPr>
        <w:pStyle w:val="SOWTL4-ASDEFCON"/>
      </w:pPr>
      <w:r w:rsidRPr="004D5B3D">
        <w:t>The Commonwealth Representative</w:t>
      </w:r>
      <w:r w:rsidR="00EA019D">
        <w:t>,</w:t>
      </w:r>
      <w:r w:rsidRPr="004D5B3D">
        <w:t xml:space="preserve"> or if the Commonwealth Representative is no</w:t>
      </w:r>
      <w:r w:rsidR="00B2552F">
        <w:t>t present</w:t>
      </w:r>
      <w:r w:rsidRPr="004D5B3D">
        <w:t xml:space="preserve"> </w:t>
      </w:r>
      <w:r w:rsidR="00322A9A">
        <w:t>a Commonwealth person</w:t>
      </w:r>
      <w:r w:rsidRPr="004D5B3D">
        <w:t xml:space="preserve"> </w:t>
      </w:r>
      <w:r w:rsidR="00B2552F">
        <w:t xml:space="preserve">nominated for clause </w:t>
      </w:r>
      <w:r w:rsidR="00B2552F">
        <w:fldChar w:fldCharType="begin"/>
      </w:r>
      <w:r w:rsidR="00B2552F">
        <w:instrText xml:space="preserve"> REF _Ref292437824 \r \h </w:instrText>
      </w:r>
      <w:r w:rsidR="00B2552F">
        <w:fldChar w:fldCharType="separate"/>
      </w:r>
      <w:r w:rsidR="00E35B01">
        <w:t>3.4.5.4b</w:t>
      </w:r>
      <w:r w:rsidR="00B2552F">
        <w:fldChar w:fldCharType="end"/>
      </w:r>
      <w:r w:rsidR="00B2552F">
        <w:t>, for the</w:t>
      </w:r>
      <w:r w:rsidR="00322A9A">
        <w:t xml:space="preserve"> </w:t>
      </w:r>
      <w:r w:rsidR="009A46F3" w:rsidRPr="004D5B3D">
        <w:t>Combined Services Performance Review</w:t>
      </w:r>
      <w:r w:rsidR="00B2552F">
        <w:t xml:space="preserve"> shall chair the review meeting</w:t>
      </w:r>
      <w:r w:rsidR="009A46F3" w:rsidRPr="004D5B3D">
        <w:t>.</w:t>
      </w:r>
    </w:p>
    <w:p w14:paraId="6A9F5B46" w14:textId="77777777" w:rsidR="001D2F20" w:rsidRPr="004D5B3D" w:rsidRDefault="001D2F20" w:rsidP="00765FEF">
      <w:pPr>
        <w:pStyle w:val="SOWTL4-ASDEFCON"/>
      </w:pPr>
      <w:r w:rsidRPr="004D5B3D">
        <w:t>A Combined Services Performance Review shall not be conducted until the Commonwealth Representative has agreed the time and place of the Combined Services Performance Review.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1A81" w14:paraId="568C32A9" w14:textId="77777777" w:rsidTr="00911A81">
        <w:tc>
          <w:tcPr>
            <w:tcW w:w="9287" w:type="dxa"/>
            <w:shd w:val="clear" w:color="auto" w:fill="auto"/>
          </w:tcPr>
          <w:p w14:paraId="7E7D897B" w14:textId="2EE5AC69" w:rsidR="00911A81" w:rsidRPr="004D5B3D" w:rsidRDefault="00911A81" w:rsidP="000434F9">
            <w:pPr>
              <w:pStyle w:val="ASDEFCONOption"/>
            </w:pPr>
            <w:r w:rsidRPr="004D5B3D">
              <w:t xml:space="preserve">Option: </w:t>
            </w:r>
            <w:r w:rsidR="008D552A">
              <w:t xml:space="preserve"> </w:t>
            </w:r>
            <w:r w:rsidRPr="004D5B3D">
              <w:t>For when Approved Subcontractors may be required to attend Combined Services Performance Review meetings.</w:t>
            </w:r>
          </w:p>
          <w:p w14:paraId="311039F5" w14:textId="77777777" w:rsidR="00911A81" w:rsidRDefault="00911A81" w:rsidP="00911A81">
            <w:pPr>
              <w:pStyle w:val="SOWTL4-ASDEFCON"/>
            </w:pPr>
            <w:r w:rsidRPr="004D5B3D">
              <w:t>When requested by the Commonwealth Representative, the Contractor shall ensure that Approved Subcontractors’ representatives participate in each Combined Services Performance Review, as appropriate to the subject</w:t>
            </w:r>
            <w:r>
              <w:t xml:space="preserve"> and objectives of the meeting.</w:t>
            </w:r>
          </w:p>
        </w:tc>
      </w:tr>
    </w:tbl>
    <w:p w14:paraId="5B80623F" w14:textId="77777777" w:rsidR="001D2F20" w:rsidRPr="004D5B3D" w:rsidRDefault="001D2F20" w:rsidP="00765FEF">
      <w:pPr>
        <w:pStyle w:val="SOWTL4-ASDEFCON"/>
      </w:pPr>
      <w:r w:rsidRPr="004D5B3D">
        <w:t xml:space="preserve">The Contractor shall provide </w:t>
      </w:r>
      <w:r>
        <w:t>all</w:t>
      </w:r>
      <w:r w:rsidRPr="004D5B3D">
        <w:t xml:space="preserve"> facilities</w:t>
      </w:r>
      <w:r>
        <w:t xml:space="preserve"> </w:t>
      </w:r>
      <w:r w:rsidRPr="004D5B3D">
        <w:t>(including the venue), materials and services reasonably required for the conduct of Combined Services Performance Reviews.</w:t>
      </w:r>
    </w:p>
    <w:p w14:paraId="6745F775" w14:textId="77777777" w:rsidR="009A46F3" w:rsidRPr="004D5B3D" w:rsidRDefault="009A46F3" w:rsidP="000434F9">
      <w:pPr>
        <w:pStyle w:val="SOWHL3-ASDEFCON"/>
      </w:pPr>
      <w:bookmarkStart w:id="347" w:name="_Toc31511807"/>
      <w:bookmarkStart w:id="348" w:name="_Toc34132138"/>
      <w:bookmarkStart w:id="349" w:name="_Toc34982367"/>
      <w:bookmarkStart w:id="350" w:name="_Toc47516752"/>
      <w:bookmarkStart w:id="351" w:name="_Toc55612997"/>
      <w:bookmarkStart w:id="352" w:name="_Ref254273303"/>
      <w:r w:rsidRPr="004D5B3D">
        <w:t>Ad Hoc Meetings</w:t>
      </w:r>
      <w:bookmarkEnd w:id="347"/>
      <w:bookmarkEnd w:id="348"/>
      <w:bookmarkEnd w:id="349"/>
      <w:bookmarkEnd w:id="350"/>
      <w:bookmarkEnd w:id="351"/>
      <w:r w:rsidRPr="004D5B3D">
        <w:t xml:space="preserve"> (Core)</w:t>
      </w:r>
      <w:bookmarkEnd w:id="352"/>
    </w:p>
    <w:p w14:paraId="023324EA" w14:textId="77777777" w:rsidR="00AD6EAC" w:rsidRDefault="009A46F3" w:rsidP="00765FEF">
      <w:pPr>
        <w:pStyle w:val="SOWTL4-ASDEFCON"/>
      </w:pPr>
      <w:r w:rsidRPr="004D5B3D">
        <w:t>When scheduling ad hoc meetings, the party calling the meeting shall</w:t>
      </w:r>
      <w:r w:rsidR="00AD6EAC">
        <w:t>:</w:t>
      </w:r>
    </w:p>
    <w:p w14:paraId="7F1BDD93" w14:textId="77777777" w:rsidR="009A46F3" w:rsidRPr="004D5B3D" w:rsidRDefault="009A46F3" w:rsidP="00DE6B43">
      <w:pPr>
        <w:pStyle w:val="SOWSubL1-ASDEFCON"/>
      </w:pPr>
      <w:r w:rsidRPr="004D5B3D">
        <w:t>provide the other party with reasonable advance notice of such meetings</w:t>
      </w:r>
      <w:r w:rsidR="00B1497C">
        <w:t>;</w:t>
      </w:r>
    </w:p>
    <w:p w14:paraId="6B1055ED" w14:textId="77777777" w:rsidR="00AD6EAC" w:rsidRDefault="009A46F3" w:rsidP="00DE6B43">
      <w:pPr>
        <w:pStyle w:val="SOWSubL1-ASDEFCON"/>
      </w:pPr>
      <w:r w:rsidRPr="004D5B3D">
        <w:t xml:space="preserve">advise the </w:t>
      </w:r>
      <w:r w:rsidR="00AD6EAC">
        <w:t>other party</w:t>
      </w:r>
      <w:r w:rsidR="00AD6EAC" w:rsidRPr="004D5B3D">
        <w:t xml:space="preserve"> </w:t>
      </w:r>
      <w:r w:rsidRPr="004D5B3D">
        <w:t xml:space="preserve">of the specific requirements for the meeting, </w:t>
      </w:r>
      <w:r w:rsidR="00AD6EAC">
        <w:t xml:space="preserve">including </w:t>
      </w:r>
      <w:r w:rsidRPr="004D5B3D">
        <w:t xml:space="preserve">the nature of the issues to be discussed and requirements for </w:t>
      </w:r>
      <w:r w:rsidR="00AD6EAC">
        <w:t xml:space="preserve">the </w:t>
      </w:r>
      <w:r w:rsidRPr="004D5B3D">
        <w:t xml:space="preserve">preparation and delivery of associated information by the </w:t>
      </w:r>
      <w:r w:rsidR="00AD6EAC">
        <w:t>other party;</w:t>
      </w:r>
    </w:p>
    <w:p w14:paraId="6CBD49E0" w14:textId="77777777" w:rsidR="009A46F3" w:rsidRDefault="00AD6EAC" w:rsidP="00DE6B43">
      <w:pPr>
        <w:pStyle w:val="SOWSubL1-ASDEFCON"/>
      </w:pPr>
      <w:r w:rsidRPr="004D5B3D">
        <w:t xml:space="preserve">deliver an </w:t>
      </w:r>
      <w:r>
        <w:t>A</w:t>
      </w:r>
      <w:r w:rsidRPr="004D5B3D">
        <w:t>genda to the other party before each ad hoc meeting in accordance with CDRL Line Number MGT-500</w:t>
      </w:r>
      <w:r>
        <w:t>; and</w:t>
      </w:r>
    </w:p>
    <w:p w14:paraId="34C7FC0E" w14:textId="13E656F9" w:rsidR="00AD6EAC" w:rsidRPr="004D5B3D" w:rsidRDefault="00AD6EAC" w:rsidP="00DE6B43">
      <w:pPr>
        <w:pStyle w:val="SOWSubL1-ASDEFCON"/>
      </w:pPr>
      <w:r w:rsidRPr="004D5B3D">
        <w:t>chair the meeting</w:t>
      </w:r>
      <w:r>
        <w:t>,</w:t>
      </w:r>
      <w:r w:rsidRPr="004D5B3D">
        <w:t xml:space="preserve"> unless otherwise </w:t>
      </w:r>
      <w:r w:rsidR="00A64B39">
        <w:t>directed</w:t>
      </w:r>
      <w:r w:rsidR="00A64B39" w:rsidRPr="004D5B3D">
        <w:t xml:space="preserve"> </w:t>
      </w:r>
      <w:r w:rsidRPr="004D5B3D">
        <w:t>by the Commonwealth Representative</w:t>
      </w:r>
      <w:r>
        <w:t>.</w:t>
      </w:r>
    </w:p>
    <w:p w14:paraId="771D6B4A" w14:textId="61BEA77B" w:rsidR="009A46F3" w:rsidRPr="004D5B3D" w:rsidRDefault="009A46F3" w:rsidP="00765FEF">
      <w:pPr>
        <w:pStyle w:val="SOWTL4-ASDEFCON"/>
      </w:pPr>
      <w:bookmarkStart w:id="353" w:name="_Ref32202235"/>
      <w:r w:rsidRPr="004D5B3D">
        <w:t>Unless otherwise agreed by the Commonwealth Representative, the Contractor shall provide the facilities (including</w:t>
      </w:r>
      <w:r w:rsidR="008052F7">
        <w:t>, when applicable,</w:t>
      </w:r>
      <w:r w:rsidRPr="004D5B3D">
        <w:t xml:space="preserve"> the venue), materials and services reasonably required for the conduct of ad hoc meetings.</w:t>
      </w:r>
      <w:bookmarkEnd w:id="353"/>
      <w:r w:rsidR="008052F7">
        <w:t xml:space="preserve">  Ad hoc meetings may be held vi</w:t>
      </w:r>
      <w:r w:rsidR="00640A0C">
        <w:t>rtually</w:t>
      </w:r>
      <w:r w:rsidR="008052F7">
        <w:t xml:space="preserve"> when agreed by the Commonwealth Representative.</w:t>
      </w:r>
    </w:p>
    <w:p w14:paraId="3EA9FDA7" w14:textId="77777777" w:rsidR="009A46F3" w:rsidRPr="004D5B3D" w:rsidRDefault="009A46F3" w:rsidP="00765FEF">
      <w:pPr>
        <w:pStyle w:val="SOWTL4-ASDEFCON"/>
      </w:pPr>
      <w:r w:rsidRPr="004D5B3D">
        <w:t>The Contractor shall ensure that Contractor representatives and, when requested by the Commonwealth Representative, Subcontractors’ representatives participate in each ad hoc meeting, as appropriate to the subject and objectives of the meeting.</w:t>
      </w:r>
    </w:p>
    <w:p w14:paraId="1A74CE9B" w14:textId="77777777" w:rsidR="009A46F3" w:rsidRPr="004D5B3D" w:rsidRDefault="009A46F3" w:rsidP="00765FEF">
      <w:pPr>
        <w:pStyle w:val="SOWTL4-ASDEFCON"/>
      </w:pPr>
      <w:r w:rsidRPr="004D5B3D">
        <w:t xml:space="preserve">The party that chairs the meeting shall prepare and deliver </w:t>
      </w:r>
      <w:r w:rsidR="00495815">
        <w:t>M</w:t>
      </w:r>
      <w:r w:rsidRPr="004D5B3D">
        <w:t>inutes for each ad hoc meeting in accordance with CDRL Line Number MGT-510.</w:t>
      </w:r>
    </w:p>
    <w:p w14:paraId="0E26C91C" w14:textId="77777777" w:rsidR="009A46F3" w:rsidRPr="004D5B3D" w:rsidRDefault="009A46F3" w:rsidP="000434F9">
      <w:pPr>
        <w:pStyle w:val="SOWHL3-ASDEFCON"/>
      </w:pPr>
      <w:bookmarkStart w:id="354" w:name="_Toc31511808"/>
      <w:bookmarkStart w:id="355" w:name="_Toc34132139"/>
      <w:bookmarkStart w:id="356" w:name="_Toc34982368"/>
      <w:bookmarkStart w:id="357" w:name="_Toc47516753"/>
      <w:bookmarkStart w:id="358" w:name="_Toc55612998"/>
      <w:bookmarkStart w:id="359" w:name="_Ref282798236"/>
      <w:bookmarkStart w:id="360" w:name="_Ref291843059"/>
      <w:r w:rsidRPr="004D5B3D">
        <w:t>Contract Performance Reviews</w:t>
      </w:r>
      <w:bookmarkEnd w:id="354"/>
      <w:bookmarkEnd w:id="355"/>
      <w:bookmarkEnd w:id="356"/>
      <w:bookmarkEnd w:id="357"/>
      <w:bookmarkEnd w:id="358"/>
      <w:r w:rsidRPr="004D5B3D">
        <w:t xml:space="preserve"> (Core)</w:t>
      </w:r>
      <w:bookmarkEnd w:id="359"/>
      <w:bookmarkEnd w:id="360"/>
    </w:p>
    <w:p w14:paraId="00FDDE83" w14:textId="733B2981" w:rsidR="009A46F3" w:rsidRPr="004D5B3D" w:rsidRDefault="009A46F3" w:rsidP="000434F9">
      <w:pPr>
        <w:pStyle w:val="NoteToTenderers-ASDEFCON"/>
      </w:pPr>
      <w:r w:rsidRPr="004D5B3D">
        <w:t xml:space="preserve">Note to </w:t>
      </w:r>
      <w:r w:rsidR="005E7C48">
        <w:t>tenderers</w:t>
      </w:r>
      <w:r w:rsidRPr="004D5B3D">
        <w:t xml:space="preserve">: </w:t>
      </w:r>
      <w:r w:rsidR="00A02431">
        <w:t xml:space="preserve"> </w:t>
      </w:r>
      <w:r w:rsidR="0027080B" w:rsidRPr="0027080B">
        <w:t>The</w:t>
      </w:r>
      <w:r w:rsidRPr="004D5B3D">
        <w:t xml:space="preserve"> C</w:t>
      </w:r>
      <w:r w:rsidR="00210363">
        <w:t>PR</w:t>
      </w:r>
      <w:r w:rsidRPr="004D5B3D">
        <w:t xml:space="preserve"> </w:t>
      </w:r>
      <w:r w:rsidR="005E7C48">
        <w:t>considers</w:t>
      </w:r>
      <w:r w:rsidRPr="004D5B3D">
        <w:t xml:space="preserve"> the </w:t>
      </w:r>
      <w:r w:rsidR="00B01FCE">
        <w:t xml:space="preserve">content of the </w:t>
      </w:r>
      <w:r w:rsidR="005E7C48">
        <w:t>CSR,</w:t>
      </w:r>
      <w:r w:rsidRPr="004D5B3D">
        <w:t xml:space="preserve"> results from </w:t>
      </w:r>
      <w:r w:rsidR="00B01FCE">
        <w:t>other</w:t>
      </w:r>
      <w:r w:rsidRPr="004D5B3D">
        <w:t xml:space="preserve"> reviews</w:t>
      </w:r>
      <w:r w:rsidR="005E7C48">
        <w:t>,</w:t>
      </w:r>
      <w:r w:rsidRPr="004D5B3D">
        <w:t xml:space="preserve"> </w:t>
      </w:r>
      <w:r w:rsidR="005E7C48">
        <w:t>and</w:t>
      </w:r>
      <w:r w:rsidRPr="004D5B3D">
        <w:t xml:space="preserve"> commercial issues.  The intent is to examine </w:t>
      </w:r>
      <w:r w:rsidR="00B01FCE">
        <w:t xml:space="preserve">the </w:t>
      </w:r>
      <w:r w:rsidRPr="004D5B3D">
        <w:t xml:space="preserve">Contract activities in a holistic sense </w:t>
      </w:r>
      <w:r w:rsidR="00B01FCE">
        <w:t>and</w:t>
      </w:r>
      <w:r w:rsidRPr="004D5B3D">
        <w:t xml:space="preserve"> identify areas for improvement. </w:t>
      </w:r>
      <w:r w:rsidR="0027080B" w:rsidRPr="0027080B">
        <w:t xml:space="preserve"> </w:t>
      </w:r>
      <w:r w:rsidR="00B01FCE">
        <w:t>CPR</w:t>
      </w:r>
      <w:r w:rsidR="0027080B" w:rsidRPr="0027080B">
        <w:t>s</w:t>
      </w:r>
      <w:r w:rsidRPr="004D5B3D">
        <w:t xml:space="preserve"> may </w:t>
      </w:r>
      <w:r w:rsidR="00B01FCE">
        <w:t>involve</w:t>
      </w:r>
      <w:r w:rsidRPr="004D5B3D">
        <w:t xml:space="preserve"> senior managers from both </w:t>
      </w:r>
      <w:r w:rsidR="00B01FCE">
        <w:t>partie</w:t>
      </w:r>
      <w:r w:rsidRPr="004D5B3D">
        <w:t>s.</w:t>
      </w:r>
    </w:p>
    <w:p w14:paraId="264E08EE" w14:textId="6AB0574C" w:rsidR="00F37C14" w:rsidRPr="004D5B3D" w:rsidRDefault="00F37C14" w:rsidP="00765FEF">
      <w:pPr>
        <w:pStyle w:val="SOWTL4-ASDEFCON"/>
      </w:pPr>
      <w:r w:rsidRPr="004D5B3D">
        <w:t xml:space="preserve">The </w:t>
      </w:r>
      <w:r w:rsidR="00385F42" w:rsidRPr="004D5B3D">
        <w:t xml:space="preserve">parties shall jointly conduct </w:t>
      </w:r>
      <w:r w:rsidR="00210363">
        <w:t>CPR</w:t>
      </w:r>
      <w:r w:rsidRPr="004D5B3D">
        <w:t xml:space="preserve">s at intervals of no greater than </w:t>
      </w:r>
      <w:r w:rsidR="00AB08A9">
        <w:fldChar w:fldCharType="begin">
          <w:ffData>
            <w:name w:val="Text48"/>
            <w:enabled/>
            <w:calcOnExit w:val="0"/>
            <w:textInput>
              <w:default w:val="[…INSERT REVIEW PERIOD IN WORDS EG 'six'...]"/>
            </w:textInput>
          </w:ffData>
        </w:fldChar>
      </w:r>
      <w:r w:rsidR="00AB08A9">
        <w:instrText xml:space="preserve"> FORMTEXT </w:instrText>
      </w:r>
      <w:r w:rsidR="00AB08A9">
        <w:fldChar w:fldCharType="separate"/>
      </w:r>
      <w:r w:rsidR="001D66E4">
        <w:rPr>
          <w:noProof/>
        </w:rPr>
        <w:t>[…INSERT REVIEW PERIOD IN WORDS EG 'six'...]</w:t>
      </w:r>
      <w:r w:rsidR="00AB08A9">
        <w:fldChar w:fldCharType="end"/>
      </w:r>
      <w:r w:rsidRPr="004D5B3D">
        <w:t xml:space="preserve"> months or as otherwise agreed </w:t>
      </w:r>
      <w:r w:rsidR="003651F5">
        <w:t>between</w:t>
      </w:r>
      <w:r w:rsidR="00385F42" w:rsidRPr="004D5B3D">
        <w:t xml:space="preserve"> the parties in writing</w:t>
      </w:r>
      <w:r w:rsidRPr="004D5B3D">
        <w:t>.</w:t>
      </w:r>
    </w:p>
    <w:p w14:paraId="52FBCB7F" w14:textId="5BFDB726" w:rsidR="0024570B" w:rsidRPr="004D5B3D" w:rsidRDefault="009A46F3" w:rsidP="00765FEF">
      <w:pPr>
        <w:pStyle w:val="SOWTL4-ASDEFCON"/>
      </w:pPr>
      <w:r w:rsidRPr="004D5B3D">
        <w:t>The parties acknowledge that the aim</w:t>
      </w:r>
      <w:r w:rsidR="00950243">
        <w:t>s</w:t>
      </w:r>
      <w:r w:rsidRPr="004D5B3D">
        <w:t xml:space="preserve"> of </w:t>
      </w:r>
      <w:r w:rsidR="00950243">
        <w:t>the</w:t>
      </w:r>
      <w:r w:rsidRPr="004D5B3D">
        <w:t xml:space="preserve"> </w:t>
      </w:r>
      <w:r w:rsidR="00210363">
        <w:t>CPR</w:t>
      </w:r>
      <w:r w:rsidR="00950243">
        <w:t>s</w:t>
      </w:r>
      <w:r w:rsidRPr="004D5B3D">
        <w:t xml:space="preserve"> </w:t>
      </w:r>
      <w:r w:rsidR="00950243">
        <w:t>are</w:t>
      </w:r>
      <w:r w:rsidR="00F37C14" w:rsidRPr="004D5B3D">
        <w:t>:</w:t>
      </w:r>
    </w:p>
    <w:p w14:paraId="20BA9C98" w14:textId="77777777" w:rsidR="0024570B" w:rsidRPr="004D5B3D" w:rsidRDefault="0024570B" w:rsidP="00DE6B43">
      <w:pPr>
        <w:pStyle w:val="SOWSubL1-ASDEFCON"/>
      </w:pPr>
      <w:r w:rsidRPr="004D5B3D">
        <w:t xml:space="preserve">to consider the factors reported in </w:t>
      </w:r>
      <w:r w:rsidR="00F31ECE">
        <w:t>CSRs</w:t>
      </w:r>
      <w:r w:rsidR="00FF0207">
        <w:t>,</w:t>
      </w:r>
      <w:r w:rsidR="005E2A05">
        <w:t xml:space="preserve"> including problems, opportunities, risks and Issues </w:t>
      </w:r>
      <w:r w:rsidR="005E2A05" w:rsidRPr="004D5B3D">
        <w:t xml:space="preserve">relating to the Services or the Products </w:t>
      </w:r>
      <w:r w:rsidR="00403E76">
        <w:t>B</w:t>
      </w:r>
      <w:r w:rsidR="005E2A05" w:rsidRPr="004D5B3D">
        <w:t xml:space="preserve">eing </w:t>
      </w:r>
      <w:r w:rsidR="00403E76">
        <w:t>S</w:t>
      </w:r>
      <w:r w:rsidR="00403E76" w:rsidRPr="004D5B3D">
        <w:t xml:space="preserve">upported </w:t>
      </w:r>
      <w:r w:rsidR="005E2A05" w:rsidRPr="004D5B3D">
        <w:t>(or both</w:t>
      </w:r>
      <w:r w:rsidR="005E2A05">
        <w:t>)</w:t>
      </w:r>
      <w:r w:rsidRPr="004D5B3D">
        <w:t>; and</w:t>
      </w:r>
    </w:p>
    <w:p w14:paraId="32164019" w14:textId="77777777" w:rsidR="0024570B" w:rsidRPr="004D5B3D" w:rsidRDefault="009A46F3" w:rsidP="00DE6B43">
      <w:pPr>
        <w:pStyle w:val="SOWSubL1-ASDEFCON"/>
      </w:pPr>
      <w:r w:rsidRPr="004D5B3D">
        <w:t xml:space="preserve">to facilitate the early identification and </w:t>
      </w:r>
      <w:r w:rsidR="0024570B" w:rsidRPr="004D5B3D">
        <w:t xml:space="preserve">mitigation </w:t>
      </w:r>
      <w:r w:rsidRPr="004D5B3D">
        <w:t xml:space="preserve">of </w:t>
      </w:r>
      <w:r w:rsidR="0024570B" w:rsidRPr="004D5B3D">
        <w:t xml:space="preserve">the </w:t>
      </w:r>
      <w:r w:rsidRPr="004D5B3D">
        <w:t xml:space="preserve">adverse effects of </w:t>
      </w:r>
      <w:r w:rsidR="0024570B" w:rsidRPr="004D5B3D">
        <w:t xml:space="preserve">the </w:t>
      </w:r>
      <w:r w:rsidRPr="004D5B3D">
        <w:t>Contractor</w:t>
      </w:r>
      <w:r w:rsidR="0024570B" w:rsidRPr="004D5B3D">
        <w:t>'s</w:t>
      </w:r>
      <w:r w:rsidRPr="004D5B3D">
        <w:t xml:space="preserve"> and </w:t>
      </w:r>
      <w:r w:rsidR="0024570B" w:rsidRPr="004D5B3D">
        <w:t xml:space="preserve">the </w:t>
      </w:r>
      <w:r w:rsidRPr="004D5B3D">
        <w:t>Commonwealth</w:t>
      </w:r>
      <w:r w:rsidR="0024570B" w:rsidRPr="004D5B3D">
        <w:t>'s</w:t>
      </w:r>
      <w:r w:rsidRPr="004D5B3D">
        <w:t xml:space="preserve"> performance</w:t>
      </w:r>
      <w:r w:rsidR="0024570B" w:rsidRPr="004D5B3D">
        <w:t xml:space="preserve"> on the Contract</w:t>
      </w:r>
      <w:r w:rsidRPr="004D5B3D">
        <w:t xml:space="preserve">, and </w:t>
      </w:r>
      <w:r w:rsidR="0024570B" w:rsidRPr="004D5B3D">
        <w:t xml:space="preserve">to deal with </w:t>
      </w:r>
      <w:r w:rsidRPr="004D5B3D">
        <w:t xml:space="preserve">external </w:t>
      </w:r>
      <w:r w:rsidR="0024570B" w:rsidRPr="004D5B3D">
        <w:t>changes impacting upon the Contract</w:t>
      </w:r>
      <w:r w:rsidR="00C0468A" w:rsidRPr="004D5B3D">
        <w:t>.</w:t>
      </w:r>
    </w:p>
    <w:p w14:paraId="63D69191" w14:textId="75F84DA5" w:rsidR="009A46F3" w:rsidRPr="000661CC" w:rsidRDefault="009A46F3" w:rsidP="00765FEF">
      <w:pPr>
        <w:pStyle w:val="SOWTL4-ASDEFCON"/>
      </w:pPr>
      <w:r w:rsidRPr="004D5B3D">
        <w:t xml:space="preserve">A </w:t>
      </w:r>
      <w:r w:rsidRPr="000661CC">
        <w:t>C</w:t>
      </w:r>
      <w:r w:rsidR="00210363">
        <w:t>PR</w:t>
      </w:r>
      <w:r w:rsidRPr="000661CC">
        <w:t xml:space="preserve"> </w:t>
      </w:r>
      <w:r w:rsidRPr="004D5B3D">
        <w:t>may</w:t>
      </w:r>
      <w:r w:rsidRPr="000661CC">
        <w:t xml:space="preserve"> also consider </w:t>
      </w:r>
      <w:r w:rsidRPr="004D5B3D">
        <w:t xml:space="preserve">proposals for </w:t>
      </w:r>
      <w:r w:rsidRPr="000661CC">
        <w:t>adjustments to Performance Measures, including KPIs</w:t>
      </w:r>
      <w:r w:rsidRPr="004D5B3D">
        <w:t xml:space="preserve">, but has no authority to amend the </w:t>
      </w:r>
      <w:r w:rsidRPr="000661CC">
        <w:t>Contract.</w:t>
      </w:r>
    </w:p>
    <w:p w14:paraId="399B41D1" w14:textId="14DCEF3A" w:rsidR="009A46F3" w:rsidRPr="004D5B3D" w:rsidRDefault="009A46F3" w:rsidP="00765FEF">
      <w:pPr>
        <w:pStyle w:val="SOWTL4-ASDEFCON"/>
      </w:pPr>
      <w:bookmarkStart w:id="361" w:name="_Ref282799160"/>
      <w:r w:rsidRPr="004D5B3D">
        <w:lastRenderedPageBreak/>
        <w:t>C</w:t>
      </w:r>
      <w:r w:rsidR="00210363">
        <w:t>PR</w:t>
      </w:r>
      <w:r w:rsidR="00D65591">
        <w:t>s</w:t>
      </w:r>
      <w:r w:rsidRPr="004D5B3D">
        <w:t xml:space="preserve"> shall be conducted by:</w:t>
      </w:r>
      <w:bookmarkEnd w:id="361"/>
    </w:p>
    <w:p w14:paraId="5EAF1913" w14:textId="5966CAFC" w:rsidR="00E07BF6" w:rsidRPr="004D5B3D" w:rsidRDefault="00E07BF6" w:rsidP="009063DD">
      <w:pPr>
        <w:pStyle w:val="SOWSubL1-ASDEFCON"/>
      </w:pPr>
      <w:bookmarkStart w:id="362" w:name="_Ref282799163"/>
      <w:r w:rsidRPr="000661CC">
        <w:t>the Commonwealth Representative</w:t>
      </w:r>
      <w:r w:rsidR="00A64B39">
        <w:t xml:space="preserve"> and</w:t>
      </w:r>
      <w:bookmarkStart w:id="363" w:name="_Ref293417377"/>
      <w:r w:rsidR="00A64B39">
        <w:t xml:space="preserve">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1D66E4">
        <w:rPr>
          <w:noProof/>
        </w:rPr>
        <w:t>[…INSERT NUMBER…]</w:t>
      </w:r>
      <w:r w:rsidRPr="004D5B3D">
        <w:fldChar w:fldCharType="end"/>
      </w:r>
      <w:r w:rsidRPr="004D5B3D">
        <w:t xml:space="preserve"> Commonwealth </w:t>
      </w:r>
      <w:r w:rsidR="00FF0207">
        <w:t>P</w:t>
      </w:r>
      <w:r w:rsidRPr="004D5B3D">
        <w:t xml:space="preserve">ersonnel </w:t>
      </w:r>
      <w:r w:rsidRPr="000661CC">
        <w:t xml:space="preserve">nominated </w:t>
      </w:r>
      <w:r w:rsidRPr="004D5B3D">
        <w:t xml:space="preserve">by the </w:t>
      </w:r>
      <w:r w:rsidRPr="000661CC">
        <w:t xml:space="preserve">Commonwealth </w:t>
      </w:r>
      <w:r w:rsidRPr="004D5B3D">
        <w:t>Representative;</w:t>
      </w:r>
      <w:bookmarkEnd w:id="363"/>
    </w:p>
    <w:p w14:paraId="0C7444F1" w14:textId="628B3058" w:rsidR="00E07BF6" w:rsidRPr="004D5B3D" w:rsidRDefault="00E07BF6" w:rsidP="009063DD">
      <w:pPr>
        <w:pStyle w:val="SOWSubL1-ASDEFCON"/>
      </w:pPr>
      <w:r w:rsidRPr="004D5B3D">
        <w:t>the Contractor Representative</w:t>
      </w:r>
      <w:r w:rsidR="00A64B39">
        <w:t xml:space="preserve"> and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1D66E4">
        <w:rPr>
          <w:noProof/>
        </w:rPr>
        <w:t>[…INSERT NUMBER…]</w:t>
      </w:r>
      <w:r w:rsidRPr="004D5B3D">
        <w:fldChar w:fldCharType="end"/>
      </w:r>
      <w:r w:rsidRPr="004D5B3D">
        <w:t xml:space="preserve"> Contractor </w:t>
      </w:r>
      <w:r w:rsidR="00FF0207">
        <w:t>P</w:t>
      </w:r>
      <w:r w:rsidRPr="004D5B3D">
        <w:t>ersonnel nominated by the Contractor; and</w:t>
      </w:r>
    </w:p>
    <w:p w14:paraId="638597E8" w14:textId="77777777" w:rsidR="00E07BF6" w:rsidRPr="004D5B3D" w:rsidRDefault="00E07BF6" w:rsidP="00DE6B43">
      <w:pPr>
        <w:pStyle w:val="SOWSubL1-ASDEFCON"/>
      </w:pPr>
      <w:r w:rsidRPr="004D5B3D">
        <w:t>such other persons as the parties may agree.</w:t>
      </w:r>
    </w:p>
    <w:p w14:paraId="17218EA1" w14:textId="7E58C4DA" w:rsidR="009A46F3" w:rsidRPr="004D5B3D" w:rsidRDefault="009A46F3" w:rsidP="00765FEF">
      <w:pPr>
        <w:pStyle w:val="SOWTL4-ASDEFCON"/>
      </w:pPr>
      <w:bookmarkStart w:id="364" w:name="_Ref289556062"/>
      <w:bookmarkEnd w:id="362"/>
      <w:r w:rsidRPr="004D5B3D">
        <w:t xml:space="preserve">The Commonwealth Representative or, if the Commonwealth Representative is not present, </w:t>
      </w:r>
      <w:r w:rsidR="008D7E86" w:rsidRPr="004D5B3D">
        <w:t>one</w:t>
      </w:r>
      <w:r w:rsidRPr="004D5B3D">
        <w:t xml:space="preserve"> of the Commonwealth </w:t>
      </w:r>
      <w:r w:rsidR="00FF0207">
        <w:t>P</w:t>
      </w:r>
      <w:r w:rsidRPr="004D5B3D">
        <w:t xml:space="preserve">ersonnel nominated for clause </w:t>
      </w:r>
      <w:r w:rsidR="00B2552F">
        <w:fldChar w:fldCharType="begin"/>
      </w:r>
      <w:r w:rsidR="00B2552F">
        <w:instrText xml:space="preserve"> REF _Ref293417377 \r \h </w:instrText>
      </w:r>
      <w:r w:rsidR="00B2552F">
        <w:fldChar w:fldCharType="separate"/>
      </w:r>
      <w:r w:rsidR="00E35B01">
        <w:t>3.4.7.4a</w:t>
      </w:r>
      <w:r w:rsidR="00B2552F">
        <w:fldChar w:fldCharType="end"/>
      </w:r>
      <w:r w:rsidRPr="004D5B3D">
        <w:t xml:space="preserve"> for the C</w:t>
      </w:r>
      <w:r w:rsidR="00210363">
        <w:t>PR</w:t>
      </w:r>
      <w:r w:rsidRPr="004D5B3D">
        <w:t xml:space="preserve">, shall chair the </w:t>
      </w:r>
      <w:r w:rsidR="00EA0729" w:rsidRPr="004D5B3D">
        <w:t xml:space="preserve">review </w:t>
      </w:r>
      <w:r w:rsidRPr="004D5B3D">
        <w:t>meeting.</w:t>
      </w:r>
      <w:bookmarkEnd w:id="364"/>
    </w:p>
    <w:p w14:paraId="7D6966D0" w14:textId="19E8B858" w:rsidR="001D2F20" w:rsidRPr="004D5B3D" w:rsidRDefault="001D2F20" w:rsidP="00765FEF">
      <w:pPr>
        <w:pStyle w:val="SOWTL4-ASDEFCON"/>
      </w:pPr>
      <w:r w:rsidRPr="004D5B3D">
        <w:t xml:space="preserve">A </w:t>
      </w:r>
      <w:r w:rsidR="00210363">
        <w:t>CPR</w:t>
      </w:r>
      <w:r w:rsidRPr="004D5B3D">
        <w:t xml:space="preserve"> shall not be conducted until the Commonwealth Representative has agreed the time and place of the </w:t>
      </w:r>
      <w:r w:rsidR="00210363">
        <w:t>CPR</w:t>
      </w:r>
      <w:r w:rsidRPr="004D5B3D">
        <w:t>.</w:t>
      </w:r>
    </w:p>
    <w:p w14:paraId="4F9A3FD5" w14:textId="7AAE4CB2" w:rsidR="001D2F20" w:rsidRPr="004D5B3D" w:rsidRDefault="001D2F20" w:rsidP="00765FEF">
      <w:pPr>
        <w:pStyle w:val="SOWTL4-ASDEFCON"/>
      </w:pPr>
      <w:r w:rsidRPr="004D5B3D">
        <w:t>The Contractor shall provide all facilities</w:t>
      </w:r>
      <w:r>
        <w:t xml:space="preserve"> </w:t>
      </w:r>
      <w:r w:rsidRPr="004D5B3D">
        <w:t xml:space="preserve">(including the meeting venue), materials and services reasonably required for the conduct of </w:t>
      </w:r>
      <w:r w:rsidR="00210363">
        <w:t>CPR</w:t>
      </w:r>
      <w:r w:rsidRPr="004D5B3D">
        <w:t>s.</w:t>
      </w:r>
    </w:p>
    <w:p w14:paraId="6B8FBB66" w14:textId="77777777" w:rsidR="009A46F3" w:rsidRPr="000661CC" w:rsidRDefault="009A46F3" w:rsidP="000434F9">
      <w:pPr>
        <w:pStyle w:val="SOWHL3-ASDEFCON"/>
      </w:pPr>
      <w:bookmarkStart w:id="365" w:name="_Ref282807261"/>
      <w:bookmarkStart w:id="366" w:name="_Toc31511809"/>
      <w:bookmarkStart w:id="367" w:name="_Toc34132140"/>
      <w:bookmarkStart w:id="368" w:name="_Toc34982369"/>
      <w:bookmarkStart w:id="369" w:name="_Toc47516754"/>
      <w:bookmarkStart w:id="370" w:name="_Toc55612999"/>
      <w:r w:rsidRPr="000661CC">
        <w:t>Performance Assessment Reviews (</w:t>
      </w:r>
      <w:r w:rsidR="008D7E86" w:rsidRPr="004D5B3D">
        <w:t>Core</w:t>
      </w:r>
      <w:r w:rsidRPr="000661CC">
        <w:t>)</w:t>
      </w:r>
      <w:bookmarkEnd w:id="365"/>
    </w:p>
    <w:p w14:paraId="04151CEA" w14:textId="77777777" w:rsidR="0002204A" w:rsidRPr="000661CC" w:rsidRDefault="0002204A" w:rsidP="00765FEF">
      <w:pPr>
        <w:pStyle w:val="SOWTL4-ASDEFCON"/>
      </w:pPr>
      <w:bookmarkStart w:id="371" w:name="_Ref282808146"/>
      <w:r w:rsidRPr="000661CC">
        <w:t xml:space="preserve">The parties acknowledge that the aims of </w:t>
      </w:r>
      <w:r>
        <w:t>the</w:t>
      </w:r>
      <w:r w:rsidRPr="000661CC">
        <w:t xml:space="preserve"> Performance Assessment </w:t>
      </w:r>
      <w:r w:rsidRPr="004D5B3D">
        <w:t>Review</w:t>
      </w:r>
      <w:r>
        <w:t>s</w:t>
      </w:r>
      <w:r w:rsidRPr="004D5B3D">
        <w:t xml:space="preserve"> </w:t>
      </w:r>
      <w:r w:rsidRPr="000661CC">
        <w:t>are</w:t>
      </w:r>
      <w:r>
        <w:t>, for the relevant Review Period(s),</w:t>
      </w:r>
      <w:r w:rsidRPr="00961585">
        <w:t xml:space="preserve"> </w:t>
      </w:r>
      <w:r>
        <w:t xml:space="preserve">to enable </w:t>
      </w:r>
      <w:r w:rsidRPr="004D5B3D">
        <w:t xml:space="preserve">the Commonwealth </w:t>
      </w:r>
      <w:r w:rsidRPr="000661CC">
        <w:t>to:</w:t>
      </w:r>
    </w:p>
    <w:p w14:paraId="3902DD01" w14:textId="20393330" w:rsidR="0002204A" w:rsidRPr="000661CC" w:rsidRDefault="0002204A" w:rsidP="00DE6B43">
      <w:pPr>
        <w:pStyle w:val="SOWSubL1-ASDEFCON"/>
      </w:pPr>
      <w:r w:rsidRPr="000661CC">
        <w:t xml:space="preserve">consider the </w:t>
      </w:r>
      <w:r w:rsidRPr="004D5B3D">
        <w:t>Contractor’s Adjusted Performance Score</w:t>
      </w:r>
      <w:r>
        <w:t xml:space="preserve"> (APS)</w:t>
      </w:r>
      <w:r w:rsidRPr="004D5B3D">
        <w:t xml:space="preserve"> </w:t>
      </w:r>
      <w:r>
        <w:t>f</w:t>
      </w:r>
      <w:r w:rsidRPr="004D5B3D">
        <w:t>o</w:t>
      </w:r>
      <w:r>
        <w:t>r</w:t>
      </w:r>
      <w:r w:rsidRPr="004D5B3D">
        <w:t xml:space="preserve"> </w:t>
      </w:r>
      <w:r>
        <w:t xml:space="preserve">each </w:t>
      </w:r>
      <w:r w:rsidRPr="004D5B3D">
        <w:t>KPI</w:t>
      </w:r>
      <w:r w:rsidR="00C04A2E">
        <w:t>,</w:t>
      </w:r>
      <w:r>
        <w:t xml:space="preserve"> and the </w:t>
      </w:r>
      <w:r w:rsidRPr="000661CC">
        <w:t xml:space="preserve">performance </w:t>
      </w:r>
      <w:r w:rsidR="00E404DE">
        <w:t xml:space="preserve">results </w:t>
      </w:r>
      <w:r w:rsidRPr="004D5B3D">
        <w:t xml:space="preserve">against </w:t>
      </w:r>
      <w:r w:rsidR="00E404DE">
        <w:t xml:space="preserve">each </w:t>
      </w:r>
      <w:r>
        <w:t xml:space="preserve">applicable </w:t>
      </w:r>
      <w:r w:rsidRPr="004D5B3D">
        <w:t>OPM</w:t>
      </w:r>
      <w:r w:rsidRPr="000661CC">
        <w:t>;</w:t>
      </w:r>
    </w:p>
    <w:p w14:paraId="3DE53858" w14:textId="77777777" w:rsidR="0002204A" w:rsidRPr="000661CC" w:rsidRDefault="0002204A" w:rsidP="00DE6B43">
      <w:pPr>
        <w:pStyle w:val="SOWSubL1-ASDEFCON"/>
      </w:pPr>
      <w:r w:rsidRPr="000661CC">
        <w:t>provide an appraisal of the Contractor’s performance, including in relation to:</w:t>
      </w:r>
    </w:p>
    <w:p w14:paraId="1DAF5EAA" w14:textId="4586A018" w:rsidR="0002204A" w:rsidRPr="000661CC" w:rsidRDefault="0002204A" w:rsidP="00765FEF">
      <w:pPr>
        <w:pStyle w:val="SOWSubL2-ASDEFCON"/>
      </w:pPr>
      <w:r w:rsidRPr="000661CC">
        <w:t xml:space="preserve">any matter reported in the </w:t>
      </w:r>
      <w:r w:rsidR="0058522B">
        <w:t>PMR</w:t>
      </w:r>
      <w:r w:rsidRPr="000661CC">
        <w:t xml:space="preserve"> portion of </w:t>
      </w:r>
      <w:r w:rsidRPr="004D5B3D">
        <w:t>a</w:t>
      </w:r>
      <w:r w:rsidRPr="000661CC">
        <w:t xml:space="preserve"> CSR</w:t>
      </w:r>
      <w:r w:rsidR="0058522B">
        <w:t>,</w:t>
      </w:r>
      <w:r>
        <w:t xml:space="preserve"> and</w:t>
      </w:r>
      <w:r w:rsidR="00C04A2E">
        <w:t xml:space="preserve"> </w:t>
      </w:r>
      <w:r>
        <w:t>the SSVM</w:t>
      </w:r>
      <w:r w:rsidRPr="000661CC">
        <w:t>;</w:t>
      </w:r>
      <w:r>
        <w:t xml:space="preserve"> and</w:t>
      </w:r>
    </w:p>
    <w:p w14:paraId="6BCF594D" w14:textId="2E84D2F6" w:rsidR="0002204A" w:rsidRPr="000661CC" w:rsidRDefault="0002204A" w:rsidP="00765FEF">
      <w:pPr>
        <w:pStyle w:val="SOWSubL2-ASDEFCON"/>
      </w:pPr>
      <w:r w:rsidRPr="000661CC">
        <w:t>other</w:t>
      </w:r>
      <w:r w:rsidRPr="004D5B3D">
        <w:t xml:space="preserve"> matters </w:t>
      </w:r>
      <w:r w:rsidRPr="000661CC">
        <w:t xml:space="preserve">relevant </w:t>
      </w:r>
      <w:r w:rsidRPr="004D5B3D">
        <w:t>to</w:t>
      </w:r>
      <w:r w:rsidRPr="000661CC">
        <w:t xml:space="preserve"> the Contractor’s performance (</w:t>
      </w:r>
      <w:r>
        <w:t>eg,</w:t>
      </w:r>
      <w:r w:rsidRPr="000661CC">
        <w:t xml:space="preserve"> Remediation Plans required in accordance with clause </w:t>
      </w:r>
      <w:r w:rsidR="004F182F">
        <w:fldChar w:fldCharType="begin"/>
      </w:r>
      <w:r w:rsidR="004F182F">
        <w:instrText xml:space="preserve"> REF _Ref81901819 \r \h </w:instrText>
      </w:r>
      <w:r w:rsidR="004F182F">
        <w:fldChar w:fldCharType="separate"/>
      </w:r>
      <w:r w:rsidR="00E35B01">
        <w:t>3.2.5.3.6</w:t>
      </w:r>
      <w:r w:rsidR="004F182F">
        <w:fldChar w:fldCharType="end"/>
      </w:r>
      <w:r w:rsidRPr="000661CC">
        <w:t>);</w:t>
      </w:r>
    </w:p>
    <w:p w14:paraId="3ED43E26" w14:textId="1C76DF24" w:rsidR="00313555" w:rsidRDefault="0002204A" w:rsidP="00DE6B43">
      <w:pPr>
        <w:pStyle w:val="SOWSubL1-ASDEFCON"/>
      </w:pPr>
      <w:r w:rsidRPr="000661CC">
        <w:t xml:space="preserve">consider evidence provided by the Contractor in support of any claims for </w:t>
      </w:r>
      <w:r w:rsidRPr="004D5B3D">
        <w:t xml:space="preserve">an adjustment </w:t>
      </w:r>
      <w:r>
        <w:t xml:space="preserve">to the APS and </w:t>
      </w:r>
      <w:r w:rsidR="00FB05AD">
        <w:t xml:space="preserve">the resultant </w:t>
      </w:r>
      <w:r>
        <w:t>Performance Band, under clause 6.</w:t>
      </w:r>
      <w:r w:rsidR="00473155">
        <w:t>5</w:t>
      </w:r>
      <w:r w:rsidR="00024C7A">
        <w:t xml:space="preserve"> </w:t>
      </w:r>
      <w:r>
        <w:t>of the COC</w:t>
      </w:r>
      <w:r w:rsidR="00D8392A">
        <w:t xml:space="preserve">, </w:t>
      </w:r>
      <w:r w:rsidR="005E7C48" w:rsidRPr="005E7C48">
        <w:t xml:space="preserve">or any </w:t>
      </w:r>
      <w:r w:rsidR="00D8392A">
        <w:t xml:space="preserve">other </w:t>
      </w:r>
      <w:r w:rsidR="005E7C48" w:rsidRPr="005E7C48">
        <w:t xml:space="preserve">claims </w:t>
      </w:r>
      <w:r w:rsidR="00D8392A">
        <w:t>related to</w:t>
      </w:r>
      <w:r w:rsidR="005E7C48" w:rsidRPr="005E7C48">
        <w:t xml:space="preserve"> </w:t>
      </w:r>
      <w:r w:rsidR="00473155" w:rsidRPr="005E7C48">
        <w:t>Performance Relief</w:t>
      </w:r>
      <w:r w:rsidRPr="004D5B3D">
        <w:t>;</w:t>
      </w:r>
    </w:p>
    <w:p w14:paraId="361BB434" w14:textId="77777777" w:rsidR="0002204A" w:rsidRDefault="0002204A" w:rsidP="00DE6B43">
      <w:pPr>
        <w:pStyle w:val="SOWSubL1-ASDEFCON"/>
      </w:pPr>
      <w:r w:rsidRPr="000661CC">
        <w:t>determine the Performance Payments</w:t>
      </w:r>
      <w:r w:rsidRPr="004D5B3D">
        <w:t>;</w:t>
      </w:r>
      <w:r>
        <w:t xml:space="preserve"> and</w:t>
      </w:r>
    </w:p>
    <w:p w14:paraId="5FDCFC11" w14:textId="017ED8B7" w:rsidR="0002204A" w:rsidRPr="000661CC" w:rsidRDefault="0002204A" w:rsidP="00DE6B43">
      <w:pPr>
        <w:pStyle w:val="SOWSubL1-ASDEFCON"/>
      </w:pPr>
      <w:proofErr w:type="gramStart"/>
      <w:r>
        <w:t>review</w:t>
      </w:r>
      <w:proofErr w:type="gramEnd"/>
      <w:r>
        <w:t xml:space="preserve"> the analysis of </w:t>
      </w:r>
      <w:r w:rsidR="00C73F74">
        <w:t xml:space="preserve">potential </w:t>
      </w:r>
      <w:r w:rsidR="00D741CD">
        <w:t xml:space="preserve">Innovations / </w:t>
      </w:r>
      <w:r>
        <w:t xml:space="preserve">Efficiencies </w:t>
      </w:r>
      <w:r w:rsidR="00D741CD">
        <w:t>(IEs)</w:t>
      </w:r>
      <w:r w:rsidR="00FF2F25">
        <w:t>,</w:t>
      </w:r>
      <w:r w:rsidR="00D741CD">
        <w:t xml:space="preserve"> </w:t>
      </w:r>
      <w:r>
        <w:t xml:space="preserve">the progress of Approved </w:t>
      </w:r>
      <w:r w:rsidR="00D741CD">
        <w:t xml:space="preserve">IEs </w:t>
      </w:r>
      <w:r>
        <w:t xml:space="preserve">being managed in accordance with clause </w:t>
      </w:r>
      <w:r w:rsidR="00B664F0">
        <w:fldChar w:fldCharType="begin"/>
      </w:r>
      <w:r w:rsidR="00B664F0">
        <w:instrText xml:space="preserve"> REF _Ref84446665 \r \h </w:instrText>
      </w:r>
      <w:r w:rsidR="00B664F0">
        <w:fldChar w:fldCharType="separate"/>
      </w:r>
      <w:r w:rsidR="00BE7C1E">
        <w:t>13.3</w:t>
      </w:r>
      <w:r w:rsidR="00B664F0">
        <w:fldChar w:fldCharType="end"/>
      </w:r>
      <w:r w:rsidR="00FF2F25">
        <w:t>,</w:t>
      </w:r>
      <w:r>
        <w:t xml:space="preserve"> and the impact </w:t>
      </w:r>
      <w:r w:rsidR="00D741CD">
        <w:t>on</w:t>
      </w:r>
      <w:r>
        <w:t xml:space="preserve"> the </w:t>
      </w:r>
      <w:r w:rsidR="00D741CD">
        <w:t xml:space="preserve">Capability, AIC and </w:t>
      </w:r>
      <w:r>
        <w:t>TCO.</w:t>
      </w:r>
    </w:p>
    <w:p w14:paraId="3BBEF576" w14:textId="77777777" w:rsidR="00F36812" w:rsidRDefault="009A46F3" w:rsidP="00765FEF">
      <w:pPr>
        <w:pStyle w:val="SOWTL4-ASDEFCON"/>
      </w:pPr>
      <w:r w:rsidRPr="000661CC">
        <w:t xml:space="preserve">The </w:t>
      </w:r>
      <w:r w:rsidRPr="004D5B3D">
        <w:t>parties</w:t>
      </w:r>
      <w:r w:rsidRPr="000661CC">
        <w:t xml:space="preserve"> shall </w:t>
      </w:r>
      <w:r w:rsidR="00385F42" w:rsidRPr="004D5B3D">
        <w:t xml:space="preserve">jointly conduct </w:t>
      </w:r>
      <w:r w:rsidRPr="004D5B3D">
        <w:t xml:space="preserve">a </w:t>
      </w:r>
      <w:r w:rsidRPr="000661CC">
        <w:t xml:space="preserve">Performance Assessment </w:t>
      </w:r>
      <w:r w:rsidRPr="004D5B3D">
        <w:t xml:space="preserve">Review for each Review Period. </w:t>
      </w:r>
      <w:r w:rsidR="003D3CCD">
        <w:t xml:space="preserve"> </w:t>
      </w:r>
      <w:r w:rsidRPr="004D5B3D">
        <w:t xml:space="preserve">The </w:t>
      </w:r>
      <w:r w:rsidR="00FF0207" w:rsidRPr="000661CC">
        <w:t xml:space="preserve">Performance Assessment </w:t>
      </w:r>
      <w:r w:rsidR="00FF0207" w:rsidRPr="004D5B3D">
        <w:t xml:space="preserve">Review </w:t>
      </w:r>
      <w:r w:rsidRPr="004D5B3D">
        <w:t>shall</w:t>
      </w:r>
      <w:r w:rsidRPr="000661CC">
        <w:t xml:space="preserve"> be </w:t>
      </w:r>
      <w:r w:rsidRPr="004D5B3D">
        <w:t>held</w:t>
      </w:r>
      <w:r w:rsidR="00F36812">
        <w:t>:</w:t>
      </w:r>
    </w:p>
    <w:p w14:paraId="27DB8F2E" w14:textId="367C002F" w:rsidR="00F36812" w:rsidRDefault="009A46F3" w:rsidP="00DE6B43">
      <w:pPr>
        <w:pStyle w:val="SOWSubL1-ASDEFCON"/>
      </w:pPr>
      <w:r w:rsidRPr="000661CC">
        <w:t xml:space="preserve">no later than </w:t>
      </w:r>
      <w:r w:rsidR="0022789B">
        <w:t>1</w:t>
      </w:r>
      <w:r w:rsidRPr="000661CC">
        <w:t xml:space="preserve">0 Working Days after the </w:t>
      </w:r>
      <w:r w:rsidR="003B3892">
        <w:t>end of the Review Period and at least three Wo</w:t>
      </w:r>
      <w:r w:rsidR="00833878">
        <w:t>r</w:t>
      </w:r>
      <w:r w:rsidR="003B3892">
        <w:t xml:space="preserve">king Days after the </w:t>
      </w:r>
      <w:r w:rsidR="00EB510B">
        <w:t xml:space="preserve">Commonwealth receives the </w:t>
      </w:r>
      <w:r w:rsidR="0058522B">
        <w:t>PMR</w:t>
      </w:r>
      <w:r w:rsidR="00EB510B">
        <w:t xml:space="preserve"> </w:t>
      </w:r>
      <w:r w:rsidR="00F36812">
        <w:t>and any supporting information reasonably required by the Commonwealth Representative to enable the objectives of the Performance Assessment Review to be achieved;</w:t>
      </w:r>
      <w:r w:rsidRPr="000661CC">
        <w:t xml:space="preserve"> </w:t>
      </w:r>
      <w:r w:rsidRPr="004D5B3D">
        <w:t>or</w:t>
      </w:r>
    </w:p>
    <w:p w14:paraId="2D108CFD" w14:textId="77777777" w:rsidR="009A46F3" w:rsidRPr="000661CC" w:rsidRDefault="009A46F3" w:rsidP="00DE6B43">
      <w:pPr>
        <w:pStyle w:val="SOWSubL1-ASDEFCON"/>
      </w:pPr>
      <w:r w:rsidRPr="004D5B3D">
        <w:t>at a later time</w:t>
      </w:r>
      <w:r w:rsidRPr="000661CC">
        <w:t xml:space="preserve"> agreed by the Commonwealth Representative</w:t>
      </w:r>
      <w:r w:rsidR="00385F42" w:rsidRPr="004D5B3D">
        <w:t xml:space="preserve"> in writing</w:t>
      </w:r>
      <w:r w:rsidRPr="000661CC">
        <w:t>.</w:t>
      </w:r>
      <w:bookmarkEnd w:id="371"/>
    </w:p>
    <w:p w14:paraId="6EFD7F01" w14:textId="389DF345" w:rsidR="00FF0207" w:rsidRDefault="005E7580" w:rsidP="00765FEF">
      <w:pPr>
        <w:pStyle w:val="SOWTL4-ASDEFCON"/>
      </w:pPr>
      <w:bookmarkStart w:id="372" w:name="_Ref347732198"/>
      <w:r w:rsidRPr="000661CC">
        <w:t xml:space="preserve">The Commonwealth may, </w:t>
      </w:r>
      <w:r w:rsidRPr="004D5B3D">
        <w:t>in</w:t>
      </w:r>
      <w:r w:rsidRPr="000661CC">
        <w:t xml:space="preserve"> its discretion, require more frequent </w:t>
      </w:r>
      <w:r w:rsidR="00ED6066">
        <w:t>r</w:t>
      </w:r>
      <w:r w:rsidRPr="000661CC">
        <w:t xml:space="preserve">eviews </w:t>
      </w:r>
      <w:r w:rsidR="00ED6066">
        <w:t xml:space="preserve">of Contractor performance </w:t>
      </w:r>
      <w:r w:rsidRPr="004D5B3D">
        <w:t xml:space="preserve">than specified in clause </w:t>
      </w:r>
      <w:r w:rsidRPr="004D5B3D">
        <w:fldChar w:fldCharType="begin"/>
      </w:r>
      <w:r w:rsidRPr="004D5B3D">
        <w:instrText xml:space="preserve"> REF _Ref282808146 \r \h  \* MERGEFORMAT </w:instrText>
      </w:r>
      <w:r w:rsidRPr="004D5B3D">
        <w:fldChar w:fldCharType="separate"/>
      </w:r>
      <w:r w:rsidR="00E35B01">
        <w:t>3.4.8.1</w:t>
      </w:r>
      <w:r w:rsidRPr="004D5B3D">
        <w:fldChar w:fldCharType="end"/>
      </w:r>
      <w:r w:rsidRPr="004D5B3D">
        <w:t xml:space="preserve"> </w:t>
      </w:r>
      <w:r w:rsidR="001A6739">
        <w:t xml:space="preserve">(ie, to assess interim performance within a Review Period) </w:t>
      </w:r>
      <w:r w:rsidRPr="004D5B3D">
        <w:t>where the Contractor</w:t>
      </w:r>
      <w:r w:rsidR="00CE6B72" w:rsidRPr="004D5B3D">
        <w:t xml:space="preserve">'s </w:t>
      </w:r>
      <w:r w:rsidR="0022789B">
        <w:t>performance assessed against</w:t>
      </w:r>
      <w:r w:rsidR="00CE6B72" w:rsidRPr="004D5B3D">
        <w:t xml:space="preserve"> a</w:t>
      </w:r>
      <w:r w:rsidR="00A8064C">
        <w:t>ny</w:t>
      </w:r>
      <w:r w:rsidR="00CE6B72" w:rsidRPr="004D5B3D">
        <w:t xml:space="preserve"> KPI</w:t>
      </w:r>
      <w:r w:rsidRPr="004D5B3D">
        <w:t xml:space="preserve"> </w:t>
      </w:r>
      <w:r w:rsidRPr="000661CC">
        <w:t xml:space="preserve">has </w:t>
      </w:r>
      <w:r w:rsidR="00CE6B72" w:rsidRPr="004D5B3D">
        <w:t>been</w:t>
      </w:r>
      <w:r w:rsidR="00FF0207">
        <w:t>:</w:t>
      </w:r>
      <w:bookmarkEnd w:id="372"/>
    </w:p>
    <w:p w14:paraId="0DFE32F1" w14:textId="77777777" w:rsidR="00FF0207" w:rsidRDefault="00CE6B72" w:rsidP="00DE6B43">
      <w:pPr>
        <w:pStyle w:val="SOWSubL1-ASDEFCON"/>
      </w:pPr>
      <w:r w:rsidRPr="004D5B3D">
        <w:t>in</w:t>
      </w:r>
      <w:r w:rsidRPr="000661CC">
        <w:t xml:space="preserve"> </w:t>
      </w:r>
      <w:r w:rsidR="005E7580" w:rsidRPr="000661CC">
        <w:t xml:space="preserve">Performance Band </w:t>
      </w:r>
      <w:r w:rsidR="00EF10E1">
        <w:t>C</w:t>
      </w:r>
      <w:r w:rsidR="005E7580" w:rsidRPr="000661CC">
        <w:t xml:space="preserve"> in </w:t>
      </w:r>
      <w:r w:rsidR="00301CB2">
        <w:t xml:space="preserve">the </w:t>
      </w:r>
      <w:r w:rsidR="005E7580" w:rsidRPr="000661CC">
        <w:t xml:space="preserve">two </w:t>
      </w:r>
      <w:r w:rsidR="00301CB2">
        <w:t>previous</w:t>
      </w:r>
      <w:r w:rsidR="005E7580" w:rsidRPr="000661CC">
        <w:t xml:space="preserve"> consecutive Review Periods</w:t>
      </w:r>
      <w:r w:rsidR="00FF0207">
        <w:t>;</w:t>
      </w:r>
      <w:r w:rsidR="00301CB2">
        <w:t xml:space="preserve"> or</w:t>
      </w:r>
    </w:p>
    <w:p w14:paraId="6BF4F87A" w14:textId="77777777" w:rsidR="005E7580" w:rsidRPr="000661CC" w:rsidRDefault="00301CB2" w:rsidP="00DE6B43">
      <w:pPr>
        <w:pStyle w:val="SOWSubL1-ASDEFCON"/>
      </w:pPr>
      <w:r>
        <w:t xml:space="preserve">in Performance Band </w:t>
      </w:r>
      <w:r w:rsidR="00EF10E1">
        <w:t>D</w:t>
      </w:r>
      <w:r>
        <w:t xml:space="preserve"> in either of the two previous Review Periods</w:t>
      </w:r>
      <w:r w:rsidR="00CE6B72" w:rsidRPr="000661CC">
        <w:t>.</w:t>
      </w:r>
    </w:p>
    <w:p w14:paraId="2FED519D" w14:textId="4129B0D3" w:rsidR="00ED6066" w:rsidRPr="00F828E3" w:rsidRDefault="001D3FD2" w:rsidP="00765FEF">
      <w:pPr>
        <w:pStyle w:val="SOWTL4-ASDEFCON"/>
      </w:pPr>
      <w:r w:rsidRPr="00F828E3">
        <w:t>The parties shall conduct any m</w:t>
      </w:r>
      <w:r w:rsidR="00ED6066" w:rsidRPr="00F828E3">
        <w:t xml:space="preserve">eetings required under clause </w:t>
      </w:r>
      <w:r w:rsidR="00ED6066" w:rsidRPr="00F828E3">
        <w:fldChar w:fldCharType="begin"/>
      </w:r>
      <w:r w:rsidR="00ED6066" w:rsidRPr="00F828E3">
        <w:instrText xml:space="preserve"> REF _Ref347732198 \r \h </w:instrText>
      </w:r>
      <w:r>
        <w:instrText xml:space="preserve"> \* MERGEFORMAT </w:instrText>
      </w:r>
      <w:r w:rsidR="00ED6066" w:rsidRPr="00F828E3">
        <w:fldChar w:fldCharType="separate"/>
      </w:r>
      <w:r w:rsidR="00E35B01">
        <w:t>3.4.8.3</w:t>
      </w:r>
      <w:r w:rsidR="00ED6066" w:rsidRPr="00F828E3">
        <w:fldChar w:fldCharType="end"/>
      </w:r>
      <w:r w:rsidR="00ED6066" w:rsidRPr="00F828E3">
        <w:t xml:space="preserve"> as ad hoc meetings in accordance with clause </w:t>
      </w:r>
      <w:r w:rsidR="00ED6066" w:rsidRPr="00F828E3">
        <w:fldChar w:fldCharType="begin"/>
      </w:r>
      <w:r w:rsidR="00ED6066" w:rsidRPr="00F828E3">
        <w:instrText xml:space="preserve"> REF _Ref254273303 \r \h </w:instrText>
      </w:r>
      <w:r>
        <w:instrText xml:space="preserve"> \* MERGEFORMAT </w:instrText>
      </w:r>
      <w:r w:rsidR="00ED6066" w:rsidRPr="00F828E3">
        <w:fldChar w:fldCharType="separate"/>
      </w:r>
      <w:r w:rsidR="00E35B01">
        <w:t>3.4.6</w:t>
      </w:r>
      <w:r w:rsidR="00ED6066" w:rsidRPr="00F828E3">
        <w:fldChar w:fldCharType="end"/>
      </w:r>
      <w:r w:rsidR="00F828E3">
        <w:t>,</w:t>
      </w:r>
      <w:r w:rsidR="00ED6066" w:rsidRPr="00F828E3">
        <w:t xml:space="preserve"> with </w:t>
      </w:r>
      <w:r w:rsidR="00C95D03">
        <w:t>each</w:t>
      </w:r>
      <w:r w:rsidR="00ED6066" w:rsidRPr="00F828E3">
        <w:t xml:space="preserve"> </w:t>
      </w:r>
      <w:r w:rsidR="00F828E3">
        <w:t xml:space="preserve">meeting conducted as if the </w:t>
      </w:r>
      <w:r w:rsidR="00ED6066" w:rsidRPr="00F828E3">
        <w:t xml:space="preserve">Commonwealth Representative </w:t>
      </w:r>
      <w:r w:rsidR="00F828E3">
        <w:t xml:space="preserve">had called </w:t>
      </w:r>
      <w:r w:rsidR="00ED6066" w:rsidRPr="00F828E3">
        <w:t>the meeting.</w:t>
      </w:r>
    </w:p>
    <w:p w14:paraId="3E60C016" w14:textId="777163EB" w:rsidR="00CE6B72" w:rsidRPr="000661CC" w:rsidRDefault="00504664" w:rsidP="00765FEF">
      <w:pPr>
        <w:pStyle w:val="SOWTL4-ASDEFCON"/>
      </w:pPr>
      <w:r>
        <w:t xml:space="preserve">Subject to clause </w:t>
      </w:r>
      <w:r>
        <w:fldChar w:fldCharType="begin"/>
      </w:r>
      <w:r>
        <w:instrText xml:space="preserve"> REF _Ref293421450 \r \h </w:instrText>
      </w:r>
      <w:r>
        <w:fldChar w:fldCharType="separate"/>
      </w:r>
      <w:r w:rsidR="00286A91">
        <w:t>3.4.1.3</w:t>
      </w:r>
      <w:r>
        <w:fldChar w:fldCharType="end"/>
      </w:r>
      <w:r>
        <w:t xml:space="preserve">, </w:t>
      </w:r>
      <w:r w:rsidRPr="000661CC">
        <w:t xml:space="preserve">the </w:t>
      </w:r>
      <w:r w:rsidR="00CE6B72" w:rsidRPr="000661CC">
        <w:t xml:space="preserve">Performance Assessment Review </w:t>
      </w:r>
      <w:proofErr w:type="gramStart"/>
      <w:r w:rsidR="00CE6B72" w:rsidRPr="000661CC">
        <w:t>shall be appended</w:t>
      </w:r>
      <w:proofErr w:type="gramEnd"/>
      <w:r w:rsidR="00CE6B72" w:rsidRPr="000661CC">
        <w:t xml:space="preserve"> to Combined Services Performance Review meetings required under clause </w:t>
      </w:r>
      <w:r w:rsidR="00CE6B72" w:rsidRPr="000661CC">
        <w:fldChar w:fldCharType="begin"/>
      </w:r>
      <w:r w:rsidR="00CE6B72" w:rsidRPr="000661CC">
        <w:instrText xml:space="preserve"> REF _Ref254637291 \r \h  \* MERGEFORMAT </w:instrText>
      </w:r>
      <w:r w:rsidR="00CE6B72" w:rsidRPr="000661CC">
        <w:fldChar w:fldCharType="separate"/>
      </w:r>
      <w:r w:rsidR="00E35B01">
        <w:t>3.4.5</w:t>
      </w:r>
      <w:r w:rsidR="00CE6B72" w:rsidRPr="000661CC">
        <w:fldChar w:fldCharType="end"/>
      </w:r>
      <w:r w:rsidR="00CE6B72" w:rsidRPr="000661CC">
        <w:t>.</w:t>
      </w:r>
    </w:p>
    <w:p w14:paraId="20B5F3D8" w14:textId="77777777" w:rsidR="009A46F3" w:rsidRPr="004D5B3D" w:rsidRDefault="009A46F3" w:rsidP="00765FEF">
      <w:pPr>
        <w:pStyle w:val="SOWTL4-ASDEFCON"/>
      </w:pPr>
      <w:bookmarkStart w:id="373" w:name="_Ref289556194"/>
      <w:r w:rsidRPr="004D5B3D">
        <w:t xml:space="preserve">A </w:t>
      </w:r>
      <w:r w:rsidRPr="000661CC">
        <w:t xml:space="preserve">Performance Assessment </w:t>
      </w:r>
      <w:r w:rsidRPr="004D5B3D">
        <w:t>Review</w:t>
      </w:r>
      <w:r w:rsidRPr="000661CC">
        <w:t xml:space="preserve"> shall be </w:t>
      </w:r>
      <w:r w:rsidRPr="004D5B3D">
        <w:t>conducted</w:t>
      </w:r>
      <w:r w:rsidRPr="000661CC">
        <w:t xml:space="preserve"> by</w:t>
      </w:r>
      <w:r w:rsidRPr="004D5B3D">
        <w:t>:</w:t>
      </w:r>
      <w:bookmarkEnd w:id="373"/>
    </w:p>
    <w:p w14:paraId="7F5875DD" w14:textId="512F3552" w:rsidR="009A46F3" w:rsidRPr="004D5B3D" w:rsidRDefault="009A46F3" w:rsidP="00DE6B43">
      <w:pPr>
        <w:pStyle w:val="SOWSubL1-ASDEFCON"/>
      </w:pPr>
      <w:r w:rsidRPr="000661CC">
        <w:lastRenderedPageBreak/>
        <w:t>the Commonwealth Representative</w:t>
      </w:r>
      <w:r w:rsidR="00A166A0">
        <w:t xml:space="preserve">, </w:t>
      </w:r>
      <w:r w:rsidR="004F182F">
        <w:fldChar w:fldCharType="begin">
          <w:ffData>
            <w:name w:val=""/>
            <w:enabled/>
            <w:calcOnExit w:val="0"/>
            <w:textInput>
              <w:default w:val="[…IF APPLICABLE, ADD 'the TCO IV&amp;V Agent' (refer clause 13.5)…]"/>
            </w:textInput>
          </w:ffData>
        </w:fldChar>
      </w:r>
      <w:r w:rsidR="004F182F">
        <w:instrText xml:space="preserve"> FORMTEXT </w:instrText>
      </w:r>
      <w:r w:rsidR="004F182F">
        <w:fldChar w:fldCharType="separate"/>
      </w:r>
      <w:r w:rsidR="001D66E4">
        <w:rPr>
          <w:noProof/>
        </w:rPr>
        <w:t>[…IF APPLICABLE, ADD 'the TCO IV&amp;V Agent' (refer clause 13.5)…]</w:t>
      </w:r>
      <w:r w:rsidR="004F182F">
        <w:fldChar w:fldCharType="end"/>
      </w:r>
      <w:r w:rsidR="00566F27">
        <w:t xml:space="preserve"> and</w:t>
      </w:r>
      <w:bookmarkStart w:id="374" w:name="_Ref293417790"/>
      <w:r w:rsidR="00566F27">
        <w:t xml:space="preserve">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1D66E4">
        <w:rPr>
          <w:noProof/>
        </w:rPr>
        <w:t>[…INSERT NUMBER…]</w:t>
      </w:r>
      <w:r w:rsidRPr="004D5B3D">
        <w:fldChar w:fldCharType="end"/>
      </w:r>
      <w:r w:rsidRPr="004D5B3D">
        <w:t xml:space="preserve"> Commonwealth </w:t>
      </w:r>
      <w:r w:rsidR="00D424E8" w:rsidRPr="004D5B3D">
        <w:t xml:space="preserve">Personnel </w:t>
      </w:r>
      <w:r w:rsidRPr="000661CC">
        <w:t xml:space="preserve">nominated </w:t>
      </w:r>
      <w:r w:rsidRPr="004D5B3D">
        <w:t xml:space="preserve">by the </w:t>
      </w:r>
      <w:r w:rsidRPr="000661CC">
        <w:t xml:space="preserve">Commonwealth </w:t>
      </w:r>
      <w:r w:rsidRPr="004D5B3D">
        <w:t>Representative;</w:t>
      </w:r>
      <w:bookmarkEnd w:id="374"/>
    </w:p>
    <w:p w14:paraId="7FAE9BAA" w14:textId="50121886" w:rsidR="009A46F3" w:rsidRPr="004D5B3D" w:rsidRDefault="009A46F3" w:rsidP="00DE6B43">
      <w:pPr>
        <w:pStyle w:val="SOWSubL1-ASDEFCON"/>
      </w:pPr>
      <w:r w:rsidRPr="004D5B3D">
        <w:t>the Contractor Representative</w:t>
      </w:r>
      <w:r w:rsidR="00566F27">
        <w:t xml:space="preserve">, </w:t>
      </w:r>
      <w:r w:rsidR="00566F27" w:rsidRPr="004F182F">
        <w:t>CIE Manager</w:t>
      </w:r>
      <w:r w:rsidR="00566F27">
        <w:t xml:space="preserve">, and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1D66E4">
        <w:rPr>
          <w:noProof/>
        </w:rPr>
        <w:t>[…INSERT NUMBER…]</w:t>
      </w:r>
      <w:r w:rsidRPr="004D5B3D">
        <w:fldChar w:fldCharType="end"/>
      </w:r>
      <w:r w:rsidRPr="004D5B3D">
        <w:t xml:space="preserve"> Contractor </w:t>
      </w:r>
      <w:r w:rsidR="00D424E8" w:rsidRPr="004D5B3D">
        <w:t xml:space="preserve">Personnel </w:t>
      </w:r>
      <w:r w:rsidRPr="004D5B3D">
        <w:t>nominated by the Contractor;</w:t>
      </w:r>
      <w:r w:rsidR="008D7E86" w:rsidRPr="004D5B3D">
        <w:t xml:space="preserve"> and</w:t>
      </w:r>
    </w:p>
    <w:p w14:paraId="6896B6AD" w14:textId="77777777" w:rsidR="009A46F3" w:rsidRPr="004D5B3D" w:rsidRDefault="009A46F3" w:rsidP="00DE6B43">
      <w:pPr>
        <w:pStyle w:val="SOWSubL1-ASDEFCON"/>
      </w:pPr>
      <w:r w:rsidRPr="004D5B3D">
        <w:t>such other persons as the parties may agree.</w:t>
      </w:r>
    </w:p>
    <w:p w14:paraId="78EAF6AB" w14:textId="54132355" w:rsidR="009A46F3" w:rsidRPr="000661CC" w:rsidRDefault="009A46F3" w:rsidP="00765FEF">
      <w:pPr>
        <w:pStyle w:val="SOWTL4-ASDEFCON"/>
      </w:pPr>
      <w:r w:rsidRPr="004D5B3D">
        <w:t xml:space="preserve">The Commonwealth Representative or, if the Commonwealth Representative is not present, </w:t>
      </w:r>
      <w:r w:rsidR="008D7E86" w:rsidRPr="004D5B3D">
        <w:t xml:space="preserve">one </w:t>
      </w:r>
      <w:r w:rsidRPr="004D5B3D">
        <w:t xml:space="preserve">of the Commonwealth </w:t>
      </w:r>
      <w:r w:rsidR="00D424E8" w:rsidRPr="004D5B3D">
        <w:t xml:space="preserve">Personnel </w:t>
      </w:r>
      <w:r w:rsidRPr="004D5B3D">
        <w:t xml:space="preserve">nominated for clause </w:t>
      </w:r>
      <w:r w:rsidR="0053601F">
        <w:fldChar w:fldCharType="begin"/>
      </w:r>
      <w:r w:rsidR="0053601F">
        <w:instrText xml:space="preserve"> REF _Ref293417790 \r \h </w:instrText>
      </w:r>
      <w:r w:rsidR="0053601F">
        <w:fldChar w:fldCharType="separate"/>
      </w:r>
      <w:r w:rsidR="00E35B01">
        <w:t>3.4.8.6a</w:t>
      </w:r>
      <w:r w:rsidR="0053601F">
        <w:fldChar w:fldCharType="end"/>
      </w:r>
      <w:r w:rsidR="000B7065">
        <w:t xml:space="preserve"> </w:t>
      </w:r>
      <w:r w:rsidRPr="004D5B3D">
        <w:t xml:space="preserve">for the Performance </w:t>
      </w:r>
      <w:r w:rsidR="008926A1">
        <w:t xml:space="preserve">Assessment </w:t>
      </w:r>
      <w:r w:rsidRPr="004D5B3D">
        <w:t xml:space="preserve">Review, shall chair the </w:t>
      </w:r>
      <w:r w:rsidR="00EA0729" w:rsidRPr="004D5B3D">
        <w:t xml:space="preserve">review </w:t>
      </w:r>
      <w:r w:rsidRPr="004D5B3D">
        <w:t>meeting</w:t>
      </w:r>
      <w:r w:rsidRPr="000661CC">
        <w:t>.</w:t>
      </w:r>
    </w:p>
    <w:p w14:paraId="6905E692" w14:textId="77777777" w:rsidR="009A46F3" w:rsidRPr="000661CC" w:rsidRDefault="009A46F3" w:rsidP="00765FEF">
      <w:pPr>
        <w:pStyle w:val="SOWTL4-ASDEFCON"/>
      </w:pPr>
      <w:bookmarkStart w:id="375" w:name="_Ref254639226"/>
      <w:r w:rsidRPr="000661CC">
        <w:t xml:space="preserve">At </w:t>
      </w:r>
      <w:r w:rsidRPr="004D5B3D">
        <w:t>a</w:t>
      </w:r>
      <w:r w:rsidRPr="000661CC">
        <w:t xml:space="preserve"> Performance Assessment Review</w:t>
      </w:r>
      <w:r w:rsidR="004A35F7">
        <w:t>, with respect to assessments using KPIs</w:t>
      </w:r>
      <w:r w:rsidRPr="000661CC">
        <w:t>:</w:t>
      </w:r>
      <w:bookmarkEnd w:id="375"/>
    </w:p>
    <w:p w14:paraId="226B50F9" w14:textId="0CE16292" w:rsidR="009A46F3" w:rsidRDefault="009A46F3" w:rsidP="00DE6B43">
      <w:pPr>
        <w:pStyle w:val="SOWSubL1-ASDEFCON"/>
      </w:pPr>
      <w:r w:rsidRPr="000661CC">
        <w:t xml:space="preserve">the Contractor </w:t>
      </w:r>
      <w:r w:rsidR="00F828E3">
        <w:t>shall</w:t>
      </w:r>
      <w:r w:rsidR="00F828E3" w:rsidRPr="000661CC">
        <w:t xml:space="preserve"> </w:t>
      </w:r>
      <w:r w:rsidRPr="000661CC">
        <w:t>present the performance information</w:t>
      </w:r>
      <w:r w:rsidR="00EB510B">
        <w:t xml:space="preserve">, in accordance with </w:t>
      </w:r>
      <w:r w:rsidR="00A166A0">
        <w:t>the</w:t>
      </w:r>
      <w:r w:rsidR="00EB510B">
        <w:t xml:space="preserve"> </w:t>
      </w:r>
      <w:r w:rsidR="0058522B">
        <w:t>PMR</w:t>
      </w:r>
      <w:r w:rsidR="00EB510B">
        <w:t>,</w:t>
      </w:r>
      <w:r w:rsidRPr="000661CC">
        <w:t xml:space="preserve"> for review, discussion and Approval, including</w:t>
      </w:r>
      <w:r w:rsidR="00EB510B">
        <w:t xml:space="preserve"> its views in respect of</w:t>
      </w:r>
      <w:r w:rsidRPr="000661CC">
        <w:t>:</w:t>
      </w:r>
    </w:p>
    <w:p w14:paraId="0A0E2372" w14:textId="77777777" w:rsidR="00D14521" w:rsidRPr="000661CC" w:rsidRDefault="00D14521" w:rsidP="000434F9">
      <w:pPr>
        <w:pStyle w:val="NoteToDrafters-ASDEFCON"/>
      </w:pPr>
      <w:r>
        <w:t xml:space="preserve">Note to drafters: </w:t>
      </w:r>
      <w:r w:rsidR="00E12AAD">
        <w:t xml:space="preserve"> </w:t>
      </w:r>
      <w:r>
        <w:t>Include reference to Event Performance Ratings in the following clause only if event-based KPIs are included in Attachment P, otherwise delete.</w:t>
      </w:r>
    </w:p>
    <w:p w14:paraId="5B728EB9" w14:textId="2B2D3D6B" w:rsidR="009A46F3" w:rsidRPr="000661CC" w:rsidRDefault="00D424E8" w:rsidP="00765FEF">
      <w:pPr>
        <w:pStyle w:val="SOWSubL2-ASDEFCON"/>
      </w:pPr>
      <w:r>
        <w:t xml:space="preserve">the </w:t>
      </w:r>
      <w:r w:rsidR="00CF2FBF" w:rsidRPr="000661CC">
        <w:t>Achieved Performance</w:t>
      </w:r>
      <w:r w:rsidR="007E2F26">
        <w:t xml:space="preserve"> </w:t>
      </w:r>
      <w:r w:rsidR="007A7AC3">
        <w:fldChar w:fldCharType="begin">
          <w:ffData>
            <w:name w:val=""/>
            <w:enabled/>
            <w:calcOnExit w:val="0"/>
            <w:textInput>
              <w:default w:val="[… INSERT ', Event Performance Ratings'…]"/>
            </w:textInput>
          </w:ffData>
        </w:fldChar>
      </w:r>
      <w:r w:rsidR="007A7AC3">
        <w:instrText xml:space="preserve"> FORMTEXT </w:instrText>
      </w:r>
      <w:r w:rsidR="007A7AC3">
        <w:fldChar w:fldCharType="separate"/>
      </w:r>
      <w:r w:rsidR="001D66E4">
        <w:rPr>
          <w:noProof/>
        </w:rPr>
        <w:t>[… INSERT ', Event Performance Ratings'…]</w:t>
      </w:r>
      <w:r w:rsidR="007A7AC3">
        <w:fldChar w:fldCharType="end"/>
      </w:r>
      <w:r w:rsidR="009A46F3" w:rsidRPr="000661CC">
        <w:t xml:space="preserve"> and APS</w:t>
      </w:r>
      <w:r w:rsidR="00301CB2">
        <w:t>;</w:t>
      </w:r>
    </w:p>
    <w:p w14:paraId="54DA45E4" w14:textId="7D3F628B" w:rsidR="009A46F3" w:rsidRPr="000661CC" w:rsidRDefault="00D424E8" w:rsidP="00765FEF">
      <w:pPr>
        <w:pStyle w:val="SOWSubL2-ASDEFCON"/>
      </w:pPr>
      <w:r>
        <w:t xml:space="preserve">details of its </w:t>
      </w:r>
      <w:r w:rsidR="009A46F3" w:rsidRPr="000661CC">
        <w:t xml:space="preserve">progress </w:t>
      </w:r>
      <w:r w:rsidR="00EB510B">
        <w:t>in preparing any Remediation Plans required to be submitted for Approval, or in performing any Remediation Plans which have been Approved,</w:t>
      </w:r>
      <w:r w:rsidR="009A46F3" w:rsidRPr="000661CC">
        <w:t xml:space="preserve"> in accordance with clause </w:t>
      </w:r>
      <w:r w:rsidR="004F182F">
        <w:fldChar w:fldCharType="begin"/>
      </w:r>
      <w:r w:rsidR="004F182F">
        <w:instrText xml:space="preserve"> REF _Ref81901819 \r \h </w:instrText>
      </w:r>
      <w:r w:rsidR="004F182F">
        <w:fldChar w:fldCharType="separate"/>
      </w:r>
      <w:r w:rsidR="00E35B01">
        <w:t>3.2.5.3.6</w:t>
      </w:r>
      <w:r w:rsidR="004F182F">
        <w:fldChar w:fldCharType="end"/>
      </w:r>
      <w:r w:rsidR="00301CB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01CB2" w:rsidRPr="008B7972" w14:paraId="492A06E6" w14:textId="77777777" w:rsidTr="00FF2F25">
        <w:trPr>
          <w:trHeight w:val="1118"/>
        </w:trPr>
        <w:tc>
          <w:tcPr>
            <w:tcW w:w="9287" w:type="dxa"/>
            <w:shd w:val="clear" w:color="auto" w:fill="auto"/>
          </w:tcPr>
          <w:p w14:paraId="54B8313D" w14:textId="77777777" w:rsidR="00301CB2" w:rsidRPr="008B7972" w:rsidRDefault="00301CB2" w:rsidP="000434F9">
            <w:pPr>
              <w:pStyle w:val="ASDEFCONOption"/>
            </w:pPr>
            <w:r w:rsidRPr="008B7972">
              <w:t xml:space="preserve">Option: </w:t>
            </w:r>
            <w:r w:rsidR="008D552A">
              <w:t xml:space="preserve"> </w:t>
            </w:r>
            <w:r w:rsidRPr="008B7972">
              <w:t xml:space="preserve">For when Performance Incentives are available through Annex </w:t>
            </w:r>
            <w:r w:rsidR="0091361A">
              <w:t>C</w:t>
            </w:r>
            <w:r w:rsidRPr="008B7972">
              <w:t xml:space="preserve"> to Attachment B.</w:t>
            </w:r>
          </w:p>
          <w:p w14:paraId="3945E334" w14:textId="11547EBE" w:rsidR="00301CB2" w:rsidRPr="003335F1" w:rsidRDefault="00D424E8" w:rsidP="00765FEF">
            <w:pPr>
              <w:pStyle w:val="SOWSubL2-ASDEFCON"/>
            </w:pPr>
            <w:r>
              <w:t xml:space="preserve">if </w:t>
            </w:r>
            <w:r w:rsidR="004A35F7">
              <w:t>Performance Incentives</w:t>
            </w:r>
            <w:r>
              <w:t xml:space="preserve"> are applicable</w:t>
            </w:r>
            <w:r w:rsidR="00301CB2" w:rsidRPr="003335F1">
              <w:t xml:space="preserve">, </w:t>
            </w:r>
            <w:r w:rsidR="00433BE3">
              <w:t>an account of results to demonstrate that</w:t>
            </w:r>
            <w:r w:rsidR="00301CB2" w:rsidRPr="003335F1">
              <w:t xml:space="preserve"> restrictions on certain payments, as determined by clause 7.1</w:t>
            </w:r>
            <w:r w:rsidR="00AD5E72">
              <w:t>0</w:t>
            </w:r>
            <w:r w:rsidR="00301CB2" w:rsidRPr="003335F1">
              <w:t xml:space="preserve"> of the </w:t>
            </w:r>
            <w:r w:rsidR="00BD67D9">
              <w:t>COC</w:t>
            </w:r>
            <w:r w:rsidR="00433BE3">
              <w:t>, do not apply</w:t>
            </w:r>
            <w:r w:rsidR="00301CB2" w:rsidRPr="003335F1">
              <w:t>;</w:t>
            </w:r>
          </w:p>
        </w:tc>
      </w:tr>
    </w:tbl>
    <w:p w14:paraId="6C578A8E" w14:textId="77777777" w:rsidR="009A46F3" w:rsidRPr="000661CC" w:rsidRDefault="009A46F3" w:rsidP="00765FEF">
      <w:pPr>
        <w:pStyle w:val="SOWSubL2-ASDEFCON"/>
      </w:pPr>
      <w:r w:rsidRPr="000661CC">
        <w:t>other relevant matters relating to the Contractor’s performance</w:t>
      </w:r>
      <w:r w:rsidR="00EB510B">
        <w:t>, including any matters required by the Commonwealth Representative</w:t>
      </w:r>
      <w:r w:rsidRPr="000661CC">
        <w:t>; and</w:t>
      </w:r>
    </w:p>
    <w:p w14:paraId="756B6417" w14:textId="77777777" w:rsidR="009A46F3" w:rsidRPr="000661CC" w:rsidRDefault="009A46F3" w:rsidP="00765FEF">
      <w:pPr>
        <w:pStyle w:val="SOWSubL2-ASDEFCON"/>
      </w:pPr>
      <w:r w:rsidRPr="000661CC">
        <w:t>supporting information and trend analyses;</w:t>
      </w:r>
    </w:p>
    <w:p w14:paraId="33EBC5F6" w14:textId="77777777" w:rsidR="009A46F3" w:rsidRPr="000661CC" w:rsidRDefault="009A46F3" w:rsidP="00DE6B43">
      <w:pPr>
        <w:pStyle w:val="SOWSubL1-ASDEFCON"/>
      </w:pPr>
      <w:r w:rsidRPr="000661CC">
        <w:t xml:space="preserve">the Contractor </w:t>
      </w:r>
      <w:r w:rsidR="00F828E3">
        <w:t>shall</w:t>
      </w:r>
      <w:r w:rsidR="00F828E3" w:rsidRPr="000661CC">
        <w:t xml:space="preserve"> </w:t>
      </w:r>
      <w:r w:rsidR="00EB510B">
        <w:t xml:space="preserve">make a </w:t>
      </w:r>
      <w:r w:rsidRPr="000661CC">
        <w:t>recommend</w:t>
      </w:r>
      <w:r w:rsidR="00EB510B">
        <w:t>ation of the amount of</w:t>
      </w:r>
      <w:r w:rsidRPr="000661CC">
        <w:t xml:space="preserve"> the Performance Payment in respect of the Review Period(s) under consideration, calculated in accordance with </w:t>
      </w:r>
      <w:r w:rsidR="00597229">
        <w:t xml:space="preserve">Annex C to </w:t>
      </w:r>
      <w:r w:rsidRPr="000661CC">
        <w:t>Attachment B;</w:t>
      </w:r>
    </w:p>
    <w:p w14:paraId="77162EBA" w14:textId="77777777" w:rsidR="009A46F3" w:rsidRPr="000661CC" w:rsidRDefault="009A46F3" w:rsidP="00DE6B43">
      <w:pPr>
        <w:pStyle w:val="SOWSubL1-ASDEFCON"/>
      </w:pPr>
      <w:r w:rsidRPr="000661CC">
        <w:t>if the parties do not agree regarding the measurement and calculation of:</w:t>
      </w:r>
    </w:p>
    <w:p w14:paraId="290B96E6" w14:textId="77777777" w:rsidR="009A46F3" w:rsidRPr="000661CC" w:rsidRDefault="009A46F3" w:rsidP="00765FEF">
      <w:pPr>
        <w:pStyle w:val="SOWSubL2-ASDEFCON"/>
      </w:pPr>
      <w:r w:rsidRPr="000661CC">
        <w:t>any performance information; or</w:t>
      </w:r>
    </w:p>
    <w:p w14:paraId="3CA8BCD0" w14:textId="77777777" w:rsidR="00BA3934" w:rsidRPr="000661CC" w:rsidRDefault="009A46F3" w:rsidP="00765FEF">
      <w:pPr>
        <w:pStyle w:val="SOWSubL2-ASDEFCON"/>
      </w:pPr>
      <w:r w:rsidRPr="000661CC">
        <w:t>the Performance Payment payable to</w:t>
      </w:r>
      <w:r w:rsidR="00BA3934" w:rsidRPr="000661CC">
        <w:t xml:space="preserve"> </w:t>
      </w:r>
      <w:r w:rsidRPr="000661CC">
        <w:t>the Contractor</w:t>
      </w:r>
      <w:r w:rsidR="00354333">
        <w:t>;</w:t>
      </w:r>
    </w:p>
    <w:p w14:paraId="30604770" w14:textId="77777777" w:rsidR="009A46F3" w:rsidRDefault="009A46F3" w:rsidP="000434F9">
      <w:pPr>
        <w:pStyle w:val="SOWSubL1NONUM-ASDEFCON"/>
      </w:pPr>
      <w:r w:rsidRPr="004D5B3D">
        <w:t>then</w:t>
      </w:r>
      <w:r w:rsidR="008D7E86" w:rsidRPr="004D5B3D">
        <w:t>, during the Performance Assessment Review</w:t>
      </w:r>
      <w:r w:rsidRPr="004D5B3D">
        <w:t>:</w:t>
      </w:r>
    </w:p>
    <w:p w14:paraId="78A15F49" w14:textId="647A6849" w:rsidR="00931C50" w:rsidRPr="004D5B3D" w:rsidRDefault="00931C50" w:rsidP="000434F9">
      <w:pPr>
        <w:pStyle w:val="NoteToDrafters-ASDEFCON"/>
      </w:pPr>
      <w:r>
        <w:t>Note to drafters:</w:t>
      </w:r>
      <w:r w:rsidR="00E12AAD">
        <w:t xml:space="preserve"> </w:t>
      </w:r>
      <w:r>
        <w:t xml:space="preserve"> Include reference to Event Performance Ratings</w:t>
      </w:r>
      <w:r w:rsidR="007E2F26">
        <w:t xml:space="preserve"> in the following clause</w:t>
      </w:r>
      <w:r>
        <w:t xml:space="preserve"> only if event-based KPIs are included in Attachment P, otherwise delete.</w:t>
      </w:r>
    </w:p>
    <w:p w14:paraId="61D17E49" w14:textId="269886A7" w:rsidR="009A46F3" w:rsidRPr="000661CC" w:rsidRDefault="009A46F3" w:rsidP="00765FEF">
      <w:pPr>
        <w:pStyle w:val="SOWSubL2-ASDEFCON"/>
      </w:pPr>
      <w:r w:rsidRPr="000661CC">
        <w:t xml:space="preserve">they </w:t>
      </w:r>
      <w:r w:rsidR="00F828E3">
        <w:t>shall</w:t>
      </w:r>
      <w:r w:rsidR="00F828E3" w:rsidRPr="000661CC">
        <w:t xml:space="preserve"> </w:t>
      </w:r>
      <w:r w:rsidRPr="000661CC">
        <w:t xml:space="preserve">jointly review the performance measurement data and performance information and recalculate the </w:t>
      </w:r>
      <w:r w:rsidR="00CF2FBF" w:rsidRPr="000661CC">
        <w:t xml:space="preserve">Achieved Performance </w:t>
      </w:r>
      <w:r w:rsidR="007A7AC3">
        <w:fldChar w:fldCharType="begin">
          <w:ffData>
            <w:name w:val="Text70"/>
            <w:enabled/>
            <w:calcOnExit w:val="0"/>
            <w:textInput>
              <w:default w:val="[… INSERT 'or Event Performance Rating, as applicable,'…]"/>
            </w:textInput>
          </w:ffData>
        </w:fldChar>
      </w:r>
      <w:r w:rsidR="007A7AC3">
        <w:instrText xml:space="preserve"> FORMTEXT </w:instrText>
      </w:r>
      <w:r w:rsidR="007A7AC3">
        <w:fldChar w:fldCharType="separate"/>
      </w:r>
      <w:r w:rsidR="001D66E4">
        <w:rPr>
          <w:noProof/>
        </w:rPr>
        <w:t>[… INSERT 'or Event Performance Rating, as applicable,'…]</w:t>
      </w:r>
      <w:r w:rsidR="007A7AC3">
        <w:fldChar w:fldCharType="end"/>
      </w:r>
      <w:r w:rsidR="00931C50">
        <w:t xml:space="preserve"> </w:t>
      </w:r>
      <w:r w:rsidRPr="000661CC">
        <w:t xml:space="preserve">and APS for each KPI, </w:t>
      </w:r>
      <w:r w:rsidR="00502DDA">
        <w:t xml:space="preserve">evaluate </w:t>
      </w:r>
      <w:r w:rsidR="00490383">
        <w:t xml:space="preserve">any adjustments to the APS </w:t>
      </w:r>
      <w:r w:rsidR="00661050">
        <w:t xml:space="preserve">and </w:t>
      </w:r>
      <w:r w:rsidR="00C73F74">
        <w:t xml:space="preserve">the resultant </w:t>
      </w:r>
      <w:r w:rsidR="00661050">
        <w:t xml:space="preserve">Performance Bands </w:t>
      </w:r>
      <w:r w:rsidR="00490383">
        <w:t>that have been agreed by the Commonwealth Representative (if applicable)</w:t>
      </w:r>
      <w:r w:rsidR="00930AE0">
        <w:t xml:space="preserve">, and </w:t>
      </w:r>
      <w:r w:rsidR="00930AE0" w:rsidRPr="00930AE0">
        <w:t>re-calculate the Performance Payments (if applicable)</w:t>
      </w:r>
      <w:r w:rsidR="00D7768D">
        <w:t>;</w:t>
      </w:r>
      <w:r w:rsidRPr="000661CC">
        <w:t xml:space="preserve"> and</w:t>
      </w:r>
    </w:p>
    <w:p w14:paraId="3CE69FA5" w14:textId="77777777" w:rsidR="009A46F3" w:rsidRPr="000661CC" w:rsidRDefault="009A46F3" w:rsidP="00765FEF">
      <w:pPr>
        <w:pStyle w:val="SOWSubL2-ASDEFCON"/>
      </w:pPr>
      <w:r w:rsidRPr="000661CC">
        <w:t xml:space="preserve">the Commonwealth chair of the Performance Assessment Review </w:t>
      </w:r>
      <w:r w:rsidR="00F828E3">
        <w:t>shall</w:t>
      </w:r>
      <w:r w:rsidR="00F828E3" w:rsidRPr="000661CC">
        <w:t xml:space="preserve"> </w:t>
      </w:r>
      <w:r w:rsidR="00930AE0">
        <w:t xml:space="preserve">make a </w:t>
      </w:r>
      <w:r w:rsidRPr="000661CC">
        <w:t>determin</w:t>
      </w:r>
      <w:r w:rsidR="00930AE0">
        <w:t>ation regarding</w:t>
      </w:r>
      <w:r w:rsidRPr="000661CC">
        <w:t xml:space="preserve"> the calculation of the performance </w:t>
      </w:r>
      <w:r w:rsidR="007E2F26">
        <w:t xml:space="preserve">results </w:t>
      </w:r>
      <w:r w:rsidRPr="000661CC">
        <w:t xml:space="preserve">and APS for each KPI, and </w:t>
      </w:r>
      <w:r w:rsidR="00BA3934">
        <w:t xml:space="preserve">the </w:t>
      </w:r>
      <w:r w:rsidR="00A62286">
        <w:t>P</w:t>
      </w:r>
      <w:r w:rsidR="00A77CFC">
        <w:t xml:space="preserve">erformance </w:t>
      </w:r>
      <w:r w:rsidR="00A62286">
        <w:t>P</w:t>
      </w:r>
      <w:r w:rsidR="00BA3934">
        <w:t>ayments</w:t>
      </w:r>
      <w:r w:rsidRPr="000661CC">
        <w:t>.</w:t>
      </w:r>
    </w:p>
    <w:p w14:paraId="768750B5" w14:textId="77777777" w:rsidR="00114CA2" w:rsidRDefault="00114CA2" w:rsidP="00765FEF">
      <w:pPr>
        <w:pStyle w:val="SOWTL4-ASDEFCON"/>
      </w:pPr>
      <w:r w:rsidRPr="000661CC">
        <w:t xml:space="preserve">At </w:t>
      </w:r>
      <w:r w:rsidRPr="004D5B3D">
        <w:t>a</w:t>
      </w:r>
      <w:r w:rsidRPr="000661CC">
        <w:t xml:space="preserve"> Performance Assessment Review</w:t>
      </w:r>
      <w:r w:rsidR="004A35F7">
        <w:t xml:space="preserve">, with respect to </w:t>
      </w:r>
      <w:r w:rsidR="00DE4044">
        <w:t>the CIE Program</w:t>
      </w:r>
      <w:r w:rsidRPr="000661CC">
        <w:t>:</w:t>
      </w:r>
    </w:p>
    <w:p w14:paraId="403032CE" w14:textId="1D90328A" w:rsidR="004A35F7" w:rsidRDefault="004A35F7" w:rsidP="00DE6B43">
      <w:pPr>
        <w:pStyle w:val="SOWSubL1-ASDEFCON"/>
      </w:pPr>
      <w:r>
        <w:t xml:space="preserve">the Contractor </w:t>
      </w:r>
      <w:r w:rsidR="00AF02AC">
        <w:t xml:space="preserve">shall present a summary of the progress made in implementing Approved </w:t>
      </w:r>
      <w:r w:rsidR="00D741CD">
        <w:t>IEs</w:t>
      </w:r>
      <w:r w:rsidR="00AF02AC">
        <w:t xml:space="preserve">, as reported in the </w:t>
      </w:r>
      <w:r w:rsidR="002F3DB8">
        <w:t>CIE</w:t>
      </w:r>
      <w:r w:rsidR="00AF02AC">
        <w:t xml:space="preserve"> Report portion of the </w:t>
      </w:r>
      <w:r w:rsidR="00F31ECE">
        <w:t>CSR</w:t>
      </w:r>
      <w:r w:rsidR="00AF02AC">
        <w:t>;</w:t>
      </w:r>
    </w:p>
    <w:p w14:paraId="1419D6D7" w14:textId="77777777" w:rsidR="002440B3" w:rsidRDefault="00AF02AC" w:rsidP="00DE6B43">
      <w:pPr>
        <w:pStyle w:val="SOWSubL1-ASDEFCON"/>
      </w:pPr>
      <w:r>
        <w:t>the parties shall</w:t>
      </w:r>
      <w:r w:rsidR="002440B3">
        <w:t>:</w:t>
      </w:r>
    </w:p>
    <w:p w14:paraId="3E53ACF4" w14:textId="52DADC9D" w:rsidR="00582011" w:rsidRDefault="00AF02AC" w:rsidP="00765FEF">
      <w:pPr>
        <w:pStyle w:val="SOWSubL2-ASDEFCON"/>
      </w:pPr>
      <w:r>
        <w:lastRenderedPageBreak/>
        <w:t xml:space="preserve">address any risks and Issues related to further progressing the implementation of </w:t>
      </w:r>
      <w:r w:rsidR="00490383">
        <w:t xml:space="preserve">Approved </w:t>
      </w:r>
      <w:r w:rsidR="00D741CD">
        <w:t>IEs</w:t>
      </w:r>
      <w:r w:rsidR="00582011">
        <w:t>; and</w:t>
      </w:r>
    </w:p>
    <w:p w14:paraId="2B1EE4FC" w14:textId="19DD078C" w:rsidR="002440B3" w:rsidRDefault="00582011" w:rsidP="00765FEF">
      <w:pPr>
        <w:pStyle w:val="SOWSubL2-ASDEFCON"/>
      </w:pPr>
      <w:r>
        <w:t xml:space="preserve">discuss </w:t>
      </w:r>
      <w:r w:rsidR="00AF02AC">
        <w:t xml:space="preserve">newly proposed </w:t>
      </w:r>
      <w:r w:rsidR="00D741CD">
        <w:t>IEs</w:t>
      </w:r>
      <w:r>
        <w:t>, if</w:t>
      </w:r>
      <w:r w:rsidR="00AF02AC">
        <w:t xml:space="preserve"> applicable</w:t>
      </w:r>
      <w:r w:rsidR="002440B3">
        <w:t>; and</w:t>
      </w:r>
    </w:p>
    <w:p w14:paraId="5B4350F1" w14:textId="03B47991" w:rsidR="00AF02AC" w:rsidRDefault="002440B3" w:rsidP="00DE6B43">
      <w:pPr>
        <w:pStyle w:val="SOWSubL1-ASDEFCON"/>
      </w:pPr>
      <w:proofErr w:type="gramStart"/>
      <w:r w:rsidRPr="002440B3">
        <w:t>the</w:t>
      </w:r>
      <w:proofErr w:type="gramEnd"/>
      <w:r w:rsidRPr="002440B3">
        <w:t xml:space="preserve"> Commonwealth </w:t>
      </w:r>
      <w:r w:rsidR="00055ACF">
        <w:t>shall</w:t>
      </w:r>
      <w:r w:rsidRPr="002440B3">
        <w:t xml:space="preserve"> assess the Contractor’s performance in relation to the CIE Program </w:t>
      </w:r>
      <w:r>
        <w:t xml:space="preserve">for the period since the previous Performance Assessment Review </w:t>
      </w:r>
      <w:r w:rsidRPr="002440B3">
        <w:t xml:space="preserve">in accordance with clause </w:t>
      </w:r>
      <w:r w:rsidR="002D276C">
        <w:fldChar w:fldCharType="begin"/>
      </w:r>
      <w:r w:rsidR="002D276C">
        <w:instrText xml:space="preserve"> REF _Ref395256453 \r \h </w:instrText>
      </w:r>
      <w:r w:rsidR="002D276C">
        <w:fldChar w:fldCharType="separate"/>
      </w:r>
      <w:r w:rsidR="00E35B01">
        <w:t>3.4.8.10</w:t>
      </w:r>
      <w:r w:rsidR="002D276C">
        <w:fldChar w:fldCharType="end"/>
      </w:r>
      <w:r w:rsidR="00AF02AC">
        <w:t>.</w:t>
      </w:r>
    </w:p>
    <w:p w14:paraId="40850CA3" w14:textId="47623F82" w:rsidR="00560493" w:rsidRDefault="00560493" w:rsidP="000434F9">
      <w:pPr>
        <w:pStyle w:val="NoteToDrafters-ASDEFCON"/>
      </w:pPr>
      <w:r>
        <w:t xml:space="preserve">Note to drafters: </w:t>
      </w:r>
      <w:r w:rsidR="00E12AAD">
        <w:t xml:space="preserve"> </w:t>
      </w:r>
      <w:r w:rsidR="00BA1D45">
        <w:t>R</w:t>
      </w:r>
      <w:r>
        <w:t>ating</w:t>
      </w:r>
      <w:r w:rsidR="00427932">
        <w:t>s</w:t>
      </w:r>
      <w:r>
        <w:t xml:space="preserve"> </w:t>
      </w:r>
      <w:r w:rsidR="00427932">
        <w:t>for the CIE Program are</w:t>
      </w:r>
      <w:r>
        <w:t xml:space="preserve"> </w:t>
      </w:r>
      <w:r w:rsidR="001C65B7">
        <w:t>related to</w:t>
      </w:r>
      <w:r>
        <w:t xml:space="preserve"> Award Term</w:t>
      </w:r>
      <w:r w:rsidR="001C65B7">
        <w:t xml:space="preserve">s, if included </w:t>
      </w:r>
      <w:r>
        <w:t>under COC clause 1.</w:t>
      </w:r>
      <w:r w:rsidR="00024C7A">
        <w:t>9</w:t>
      </w:r>
      <w:r>
        <w:t xml:space="preserve">.  </w:t>
      </w:r>
      <w:r w:rsidR="00427932">
        <w:t>For</w:t>
      </w:r>
      <w:r w:rsidR="000F183C">
        <w:t xml:space="preserve"> </w:t>
      </w:r>
      <w:r w:rsidR="002B0595">
        <w:t>F</w:t>
      </w:r>
      <w:r w:rsidR="000F183C">
        <w:t xml:space="preserve">ixed-Term </w:t>
      </w:r>
      <w:r w:rsidR="00BA1D45">
        <w:t>or</w:t>
      </w:r>
      <w:r w:rsidR="000F183C">
        <w:t xml:space="preserve"> Renewal Term</w:t>
      </w:r>
      <w:r w:rsidR="00427932">
        <w:t xml:space="preserve"> contract</w:t>
      </w:r>
      <w:r w:rsidR="000F183C">
        <w:t xml:space="preserve">s, </w:t>
      </w:r>
      <w:r w:rsidR="00BA1D45">
        <w:t xml:space="preserve">the </w:t>
      </w:r>
      <w:r w:rsidR="001C65B7">
        <w:t xml:space="preserve">following </w:t>
      </w:r>
      <w:r w:rsidR="00BA1D45">
        <w:t xml:space="preserve">option </w:t>
      </w:r>
      <w:r w:rsidR="001C65B7">
        <w:t>should</w:t>
      </w:r>
      <w:r w:rsidR="00BA1D45">
        <w:t xml:space="preserve">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0F183C" w:rsidRPr="00D95CDB" w14:paraId="171E8009" w14:textId="77777777" w:rsidTr="00AB65ED">
        <w:tc>
          <w:tcPr>
            <w:tcW w:w="9287" w:type="dxa"/>
            <w:shd w:val="clear" w:color="auto" w:fill="auto"/>
          </w:tcPr>
          <w:p w14:paraId="4B428FF2" w14:textId="77777777" w:rsidR="000F183C" w:rsidRPr="00D95CDB" w:rsidRDefault="000F183C" w:rsidP="00DE6B43">
            <w:pPr>
              <w:pStyle w:val="ASDEFCONOption"/>
              <w:keepNext w:val="0"/>
            </w:pPr>
            <w:bookmarkStart w:id="376" w:name="_Ref353519681"/>
            <w:r w:rsidRPr="00D95CDB">
              <w:t xml:space="preserve">Option: </w:t>
            </w:r>
            <w:r w:rsidR="008D552A">
              <w:t xml:space="preserve"> </w:t>
            </w:r>
            <w:r w:rsidRPr="00D95CDB">
              <w:t>Include when performance in relation to the CIE Program will be rated.</w:t>
            </w:r>
          </w:p>
          <w:p w14:paraId="539922BC" w14:textId="77777777" w:rsidR="000F183C" w:rsidRPr="000F183C" w:rsidRDefault="000F183C" w:rsidP="00936085">
            <w:pPr>
              <w:pStyle w:val="SOWTL4-ASDEFCON"/>
            </w:pPr>
            <w:bookmarkStart w:id="377" w:name="_Ref395256453"/>
            <w:r w:rsidRPr="000F183C">
              <w:t xml:space="preserve">The Commonwealth will rate the Contractor's performance in relation to the CIE Program as </w:t>
            </w:r>
            <w:r w:rsidRPr="00D95CDB">
              <w:rPr>
                <w:b/>
                <w:i/>
              </w:rPr>
              <w:t>satisfactory</w:t>
            </w:r>
            <w:r w:rsidRPr="000F183C">
              <w:t xml:space="preserve"> if</w:t>
            </w:r>
            <w:r w:rsidR="009D6514" w:rsidRPr="000F183C">
              <w:t xml:space="preserve"> in the period since the previous Performance Assessment Review</w:t>
            </w:r>
            <w:r w:rsidRPr="000F183C">
              <w:t>,</w:t>
            </w:r>
            <w:r w:rsidR="009D6514">
              <w:t xml:space="preserve"> and</w:t>
            </w:r>
            <w:r w:rsidRPr="000F183C">
              <w:t xml:space="preserve"> in the Commonwealth Representative's reasonable assessment, the Contractor has:</w:t>
            </w:r>
            <w:bookmarkEnd w:id="377"/>
          </w:p>
          <w:p w14:paraId="34D66EBF" w14:textId="7633A104" w:rsidR="00DE4044" w:rsidRDefault="00DE4044" w:rsidP="00DE6B43">
            <w:pPr>
              <w:pStyle w:val="SOWSubL1-ASDEFCON"/>
            </w:pPr>
            <w:bookmarkStart w:id="378" w:name="_Ref395256500"/>
            <w:r>
              <w:t>actively promoted the objectives of the CIE</w:t>
            </w:r>
            <w:r w:rsidR="00154772">
              <w:t xml:space="preserve"> </w:t>
            </w:r>
            <w:r>
              <w:t>P</w:t>
            </w:r>
            <w:r w:rsidR="00154772">
              <w:t>rogram</w:t>
            </w:r>
            <w:r>
              <w:t xml:space="preserve"> as specified in clause </w:t>
            </w:r>
            <w:r w:rsidR="00A31735" w:rsidRPr="00D95CDB">
              <w:rPr>
                <w:highlight w:val="yellow"/>
              </w:rPr>
              <w:fldChar w:fldCharType="begin"/>
            </w:r>
            <w:r w:rsidR="00A31735">
              <w:instrText xml:space="preserve"> REF _Ref397429816 \r \h </w:instrText>
            </w:r>
            <w:r w:rsidR="00CA7039">
              <w:rPr>
                <w:highlight w:val="yellow"/>
              </w:rPr>
              <w:instrText xml:space="preserve"> \* MERGEFORMAT </w:instrText>
            </w:r>
            <w:r w:rsidR="00A31735" w:rsidRPr="00D95CDB">
              <w:rPr>
                <w:highlight w:val="yellow"/>
              </w:rPr>
            </w:r>
            <w:r w:rsidR="00A31735" w:rsidRPr="00D95CDB">
              <w:rPr>
                <w:highlight w:val="yellow"/>
              </w:rPr>
              <w:fldChar w:fldCharType="separate"/>
            </w:r>
            <w:r w:rsidR="00BE7C1E">
              <w:t>13.2.1</w:t>
            </w:r>
            <w:r w:rsidR="00A31735" w:rsidRPr="00D95CDB">
              <w:rPr>
                <w:highlight w:val="yellow"/>
              </w:rPr>
              <w:fldChar w:fldCharType="end"/>
            </w:r>
            <w:r>
              <w:t>;</w:t>
            </w:r>
          </w:p>
          <w:p w14:paraId="2163772C" w14:textId="4D13FE86" w:rsidR="000F183C" w:rsidRPr="000F183C" w:rsidRDefault="00DE4044" w:rsidP="00DE6B43">
            <w:pPr>
              <w:pStyle w:val="SOWSubL1-ASDEFCON"/>
            </w:pPr>
            <w:r>
              <w:t>used its best endeavours</w:t>
            </w:r>
            <w:r w:rsidRPr="002440B3">
              <w:t xml:space="preserve"> </w:t>
            </w:r>
            <w:r w:rsidR="000F183C" w:rsidRPr="000F183C">
              <w:t xml:space="preserve">to identify </w:t>
            </w:r>
            <w:r w:rsidR="00D741CD">
              <w:t>IEs</w:t>
            </w:r>
            <w:r w:rsidR="00D741CD" w:rsidRPr="000F183C">
              <w:t xml:space="preserve"> </w:t>
            </w:r>
            <w:r w:rsidR="000F183C" w:rsidRPr="000F183C">
              <w:t>and</w:t>
            </w:r>
            <w:r w:rsidR="00977D0F">
              <w:t>,</w:t>
            </w:r>
            <w:r w:rsidR="000F183C" w:rsidRPr="000F183C">
              <w:t xml:space="preserve"> </w:t>
            </w:r>
            <w:r w:rsidR="009D6514">
              <w:t>consistent with</w:t>
            </w:r>
            <w:r w:rsidR="000F183C" w:rsidRPr="000F183C">
              <w:t xml:space="preserve"> the objectives of the CIE Program, tak</w:t>
            </w:r>
            <w:r w:rsidR="00977D0F">
              <w:t>en</w:t>
            </w:r>
            <w:r w:rsidR="000F183C" w:rsidRPr="000F183C">
              <w:t xml:space="preserve"> appropriate actions when there are risks and uncertainties </w:t>
            </w:r>
            <w:r w:rsidR="009D6514">
              <w:t xml:space="preserve">associated with the identified </w:t>
            </w:r>
            <w:r w:rsidR="00D741CD">
              <w:t>IEs</w:t>
            </w:r>
            <w:r w:rsidR="000F183C" w:rsidRPr="000F183C">
              <w:t>;</w:t>
            </w:r>
            <w:bookmarkEnd w:id="378"/>
          </w:p>
          <w:p w14:paraId="3DBA9561" w14:textId="1CCE442C" w:rsidR="00C86ED5" w:rsidRDefault="000F183C" w:rsidP="00DE6B43">
            <w:pPr>
              <w:pStyle w:val="SOWSubL1-ASDEFCON"/>
            </w:pPr>
            <w:r w:rsidRPr="000F183C">
              <w:t xml:space="preserve">fully and unconditionally consulted, co-operated and co-ordinated with the Commonwealth in relation to all aspects of the CIE Program, </w:t>
            </w:r>
            <w:r w:rsidRPr="004944D4">
              <w:t>including with respect to</w:t>
            </w:r>
            <w:r w:rsidR="00C86ED5">
              <w:t>:</w:t>
            </w:r>
          </w:p>
          <w:p w14:paraId="516D6771" w14:textId="2DC5478E" w:rsidR="00313555" w:rsidRDefault="00C86ED5" w:rsidP="00C86ED5">
            <w:pPr>
              <w:pStyle w:val="SOWSubL2-ASDEFCON"/>
            </w:pPr>
            <w:r>
              <w:t xml:space="preserve">being open and transparent with the Commonwealth in relation to individual IEs within each category </w:t>
            </w:r>
            <w:r w:rsidR="00CE4FBD">
              <w:t xml:space="preserve">defined in clause </w:t>
            </w:r>
            <w:r w:rsidR="00CE4FBD">
              <w:fldChar w:fldCharType="begin"/>
            </w:r>
            <w:r w:rsidR="00CE4FBD">
              <w:instrText xml:space="preserve"> REF _Ref397429816 \r \h </w:instrText>
            </w:r>
            <w:r w:rsidR="00CE4FBD">
              <w:fldChar w:fldCharType="separate"/>
            </w:r>
            <w:r w:rsidR="006925FE">
              <w:t>13.2.1</w:t>
            </w:r>
            <w:r w:rsidR="00CE4FBD">
              <w:fldChar w:fldCharType="end"/>
            </w:r>
            <w:r w:rsidR="00CE4FBD">
              <w:t xml:space="preserve"> </w:t>
            </w:r>
            <w:r>
              <w:t>and the implications for the Contract, including in relation to cost, schedule, performance, the ADF Capability Objectives and the AIC Objectives; and</w:t>
            </w:r>
          </w:p>
          <w:p w14:paraId="7FDF8808" w14:textId="4C079A4B" w:rsidR="000F183C" w:rsidRPr="000F183C" w:rsidRDefault="000F183C" w:rsidP="00C86ED5">
            <w:pPr>
              <w:pStyle w:val="SOWSubL2-ASDEFCON"/>
            </w:pPr>
            <w:r w:rsidRPr="004944D4">
              <w:t>the provision and auditing of cost information, the development and analysis of cost models, and the identification and analysis of cost drivers</w:t>
            </w:r>
            <w:r w:rsidRPr="000F183C">
              <w:t>; and</w:t>
            </w:r>
          </w:p>
          <w:p w14:paraId="3D728BD3" w14:textId="53FEDE9A" w:rsidR="000F183C" w:rsidRPr="000F183C" w:rsidRDefault="000F183C" w:rsidP="00DE6B43">
            <w:pPr>
              <w:pStyle w:val="SOWSubL1-ASDEFCON"/>
            </w:pPr>
            <w:bookmarkStart w:id="379" w:name="_Ref395256505"/>
            <w:r w:rsidRPr="000F183C">
              <w:t xml:space="preserve">complied with the Approved </w:t>
            </w:r>
            <w:r w:rsidR="004944D4">
              <w:t>I</w:t>
            </w:r>
            <w:r w:rsidRPr="000F183C">
              <w:t xml:space="preserve">EIP in relation to the management of the CIE Program and the implementation of Approved </w:t>
            </w:r>
            <w:r w:rsidR="004944D4">
              <w:t>IEs</w:t>
            </w:r>
            <w:r w:rsidRPr="000F183C">
              <w:t>, except when otherwise agreed, in advance and in writing, by the Commonwealth Representative.</w:t>
            </w:r>
            <w:bookmarkEnd w:id="379"/>
          </w:p>
          <w:p w14:paraId="6E6AED4C" w14:textId="00A89891" w:rsidR="000F183C" w:rsidRPr="000F183C" w:rsidRDefault="000F183C" w:rsidP="002A15B3">
            <w:pPr>
              <w:pStyle w:val="SOWTL4-ASDEFCON"/>
            </w:pPr>
            <w:bookmarkStart w:id="380" w:name="_Ref402876780"/>
            <w:r w:rsidRPr="00D95CDB">
              <w:t xml:space="preserve">The Commonwealth shall rate the Contractor’s performance for the CIE Program, for the Review Period, as </w:t>
            </w:r>
            <w:r w:rsidRPr="00D95CDB">
              <w:rPr>
                <w:i/>
              </w:rPr>
              <w:t>unsatisfactory</w:t>
            </w:r>
            <w:r w:rsidRPr="00D95CDB">
              <w:t xml:space="preserve"> if any of the requirements of clauses </w:t>
            </w:r>
            <w:r w:rsidRPr="00D95CDB">
              <w:fldChar w:fldCharType="begin"/>
            </w:r>
            <w:r w:rsidRPr="00D95CDB">
              <w:instrText xml:space="preserve"> REF _Ref395256500 \r \h </w:instrText>
            </w:r>
            <w:r w:rsidR="00CA7039">
              <w:instrText xml:space="preserve"> \* MERGEFORMAT </w:instrText>
            </w:r>
            <w:r w:rsidRPr="00D95CDB">
              <w:fldChar w:fldCharType="separate"/>
            </w:r>
            <w:r w:rsidR="00E35B01">
              <w:t>3.4.8.10a</w:t>
            </w:r>
            <w:r w:rsidRPr="00D95CDB">
              <w:fldChar w:fldCharType="end"/>
            </w:r>
            <w:r w:rsidRPr="00D95CDB">
              <w:t xml:space="preserve"> to </w:t>
            </w:r>
            <w:r w:rsidRPr="00D95CDB">
              <w:fldChar w:fldCharType="begin"/>
            </w:r>
            <w:r w:rsidRPr="00D95CDB">
              <w:instrText xml:space="preserve"> REF _Ref395256505 \r \h </w:instrText>
            </w:r>
            <w:r w:rsidR="00CA7039">
              <w:instrText xml:space="preserve"> \* MERGEFORMAT </w:instrText>
            </w:r>
            <w:r w:rsidRPr="00D95CDB">
              <w:fldChar w:fldCharType="separate"/>
            </w:r>
            <w:r w:rsidR="006925FE">
              <w:t>3.4.8.10d</w:t>
            </w:r>
            <w:r w:rsidRPr="00D95CDB">
              <w:fldChar w:fldCharType="end"/>
            </w:r>
            <w:r w:rsidRPr="00D95CDB">
              <w:t xml:space="preserve"> </w:t>
            </w:r>
            <w:proofErr w:type="gramStart"/>
            <w:r w:rsidRPr="00D95CDB">
              <w:t>have not been met</w:t>
            </w:r>
            <w:proofErr w:type="gramEnd"/>
            <w:r w:rsidRPr="00D95CDB">
              <w:t>.</w:t>
            </w:r>
            <w:bookmarkEnd w:id="380"/>
          </w:p>
        </w:tc>
      </w:tr>
    </w:tbl>
    <w:bookmarkEnd w:id="376"/>
    <w:p w14:paraId="0822A3D4" w14:textId="77777777" w:rsidR="009A46F3" w:rsidRDefault="009A46F3" w:rsidP="00765FEF">
      <w:pPr>
        <w:pStyle w:val="SOWTL4-ASDEFCON"/>
      </w:pPr>
      <w:r w:rsidRPr="000661CC">
        <w:t xml:space="preserve">The Contractor shall provide </w:t>
      </w:r>
      <w:r w:rsidR="00EE256E">
        <w:t>all</w:t>
      </w:r>
      <w:r w:rsidR="00EE256E" w:rsidRPr="000661CC">
        <w:t xml:space="preserve"> </w:t>
      </w:r>
      <w:r w:rsidRPr="000661CC">
        <w:t>facilities</w:t>
      </w:r>
      <w:r w:rsidR="001D2F20">
        <w:t xml:space="preserve"> </w:t>
      </w:r>
      <w:r w:rsidR="001D2F20" w:rsidRPr="004D5B3D">
        <w:t>(including the venue)</w:t>
      </w:r>
      <w:r w:rsidRPr="000661CC">
        <w:t>, materials and services reasonably required for the conduct of Performance Assessment Reviews.</w:t>
      </w:r>
    </w:p>
    <w:p w14:paraId="33F3A53A" w14:textId="77777777" w:rsidR="001D2F20" w:rsidRPr="000661CC" w:rsidRDefault="001D2F20" w:rsidP="00765FEF">
      <w:pPr>
        <w:pStyle w:val="SOWTL4-ASDEFCON"/>
      </w:pPr>
      <w:r w:rsidRPr="000661CC">
        <w:t xml:space="preserve">The Commonwealth Representative shall arrange for the preparation and delivery of </w:t>
      </w:r>
      <w:r w:rsidR="00B769CF">
        <w:t>M</w:t>
      </w:r>
      <w:r w:rsidR="00B769CF" w:rsidRPr="000661CC">
        <w:t>inutes</w:t>
      </w:r>
      <w:r w:rsidRPr="000661CC">
        <w:t xml:space="preserve"> for each Performance Assessment Review.</w:t>
      </w:r>
    </w:p>
    <w:p w14:paraId="2516782A" w14:textId="77777777" w:rsidR="00A06B91" w:rsidRDefault="00A06B91" w:rsidP="000434F9">
      <w:pPr>
        <w:pStyle w:val="SOWHL3-ASDEFCON"/>
      </w:pPr>
      <w:bookmarkStart w:id="381" w:name="_Ref354946510"/>
      <w:r w:rsidRPr="006F63D7">
        <w:t>Periodic Cost Reviews</w:t>
      </w:r>
      <w:r>
        <w:t xml:space="preserve"> (Optional)</w:t>
      </w:r>
      <w:bookmarkEnd w:id="381"/>
    </w:p>
    <w:p w14:paraId="6A0CB1C8" w14:textId="522546BC" w:rsidR="00EE256E" w:rsidRDefault="00A06B91" w:rsidP="000434F9">
      <w:pPr>
        <w:pStyle w:val="NoteToDrafters-ASDEFCON"/>
      </w:pPr>
      <w:r>
        <w:t>Note to drafters:</w:t>
      </w:r>
      <w:r w:rsidR="00E12AAD">
        <w:t xml:space="preserve"> </w:t>
      </w:r>
      <w:r>
        <w:t xml:space="preserve"> Include </w:t>
      </w:r>
      <w:r w:rsidR="00552E36">
        <w:t>this clause</w:t>
      </w:r>
      <w:r>
        <w:t xml:space="preserve"> if </w:t>
      </w:r>
      <w:r w:rsidR="00CC3BBF">
        <w:t xml:space="preserve">Periodic Cost Reviews will be included in </w:t>
      </w:r>
      <w:r>
        <w:t>COC clause 1.</w:t>
      </w:r>
      <w:r w:rsidR="00024C7A">
        <w:t>1</w:t>
      </w:r>
      <w:r w:rsidR="00473155">
        <w:t>0</w:t>
      </w:r>
      <w:r w:rsidR="00CC3BBF">
        <w:t xml:space="preserve">, and </w:t>
      </w:r>
      <w:r w:rsidR="00CA7039">
        <w:t xml:space="preserve">update </w:t>
      </w:r>
      <w:r w:rsidR="00CC3BBF">
        <w:t>accordingly</w:t>
      </w:r>
      <w:r>
        <w:t xml:space="preserve">.  If </w:t>
      </w:r>
      <w:r w:rsidR="00CC3BBF">
        <w:t>Periodic Cost Reviews</w:t>
      </w:r>
      <w:r>
        <w:t xml:space="preserve"> are not applicable to the Contract, then the clauses </w:t>
      </w:r>
      <w:r w:rsidR="00CA7039">
        <w:t>can be</w:t>
      </w:r>
      <w:r>
        <w:t xml:space="preserve"> replace</w:t>
      </w:r>
      <w:r w:rsidR="00CA7039">
        <w:t>d</w:t>
      </w:r>
      <w:r>
        <w:t xml:space="preserve"> with a single </w:t>
      </w:r>
      <w:r w:rsidR="008269D5">
        <w:t>‘</w:t>
      </w:r>
      <w:r>
        <w:t>Not used</w:t>
      </w:r>
      <w:r w:rsidR="008269D5">
        <w:t>’.</w:t>
      </w:r>
    </w:p>
    <w:p w14:paraId="040D2D49" w14:textId="58AE56F1" w:rsidR="00103C21" w:rsidRPr="006F63D7" w:rsidRDefault="00103C21" w:rsidP="00765FEF">
      <w:pPr>
        <w:pStyle w:val="SOWTL4-ASDEFCON"/>
      </w:pPr>
      <w:bookmarkStart w:id="382" w:name="_Ref354947551"/>
      <w:bookmarkStart w:id="383" w:name="_Toc247012114"/>
      <w:bookmarkStart w:id="384" w:name="_Toc279747656"/>
      <w:r w:rsidRPr="006F63D7">
        <w:t xml:space="preserve">The Commonwealth may notify the Contractor that a Periodic Cost Review will be held in connection with a potential grant of </w:t>
      </w:r>
      <w:r w:rsidR="007A7AC3">
        <w:fldChar w:fldCharType="begin">
          <w:ffData>
            <w:name w:val=""/>
            <w:enabled/>
            <w:calcOnExit w:val="0"/>
            <w:textInput>
              <w:default w:val="[…INSERT EITHER 'an Award Term' OR 'a Renewal Term'…]"/>
            </w:textInput>
          </w:ffData>
        </w:fldChar>
      </w:r>
      <w:r w:rsidR="007A7AC3">
        <w:instrText xml:space="preserve"> FORMTEXT </w:instrText>
      </w:r>
      <w:r w:rsidR="007A7AC3">
        <w:fldChar w:fldCharType="separate"/>
      </w:r>
      <w:r w:rsidR="001D66E4">
        <w:rPr>
          <w:noProof/>
        </w:rPr>
        <w:t>[…INSERT EITHER 'an Award Term' OR 'a Renewal Term'…]</w:t>
      </w:r>
      <w:r w:rsidR="007A7AC3">
        <w:fldChar w:fldCharType="end"/>
      </w:r>
      <w:r w:rsidR="00AD6AD7">
        <w:t xml:space="preserve"> or as otherwise determined in accordance with clause 1.</w:t>
      </w:r>
      <w:r w:rsidR="00473155">
        <w:t>10</w:t>
      </w:r>
      <w:r w:rsidR="00024C7A">
        <w:t xml:space="preserve"> </w:t>
      </w:r>
      <w:r w:rsidR="00AD6AD7">
        <w:t>of the COC</w:t>
      </w:r>
      <w:r w:rsidRPr="006F63D7">
        <w:t>.</w:t>
      </w:r>
      <w:bookmarkEnd w:id="382"/>
    </w:p>
    <w:p w14:paraId="088F0504" w14:textId="77777777" w:rsidR="00103C21" w:rsidRPr="006F63D7" w:rsidRDefault="00103C21" w:rsidP="00765FEF">
      <w:pPr>
        <w:pStyle w:val="SOWTL4-ASDEFCON"/>
      </w:pPr>
      <w:r w:rsidRPr="006F63D7">
        <w:t>The parties acknowledge that the aims of a Periodic Cost Review are to provide the information needed to enable the Commonwealth to:</w:t>
      </w:r>
    </w:p>
    <w:p w14:paraId="71C02678" w14:textId="77777777" w:rsidR="00103C21" w:rsidRPr="006F63D7" w:rsidRDefault="008C4A44" w:rsidP="00DE6B43">
      <w:pPr>
        <w:pStyle w:val="SOWSubL1-ASDEFCON"/>
      </w:pPr>
      <w:r>
        <w:t xml:space="preserve">determine </w:t>
      </w:r>
      <w:r w:rsidR="00103C21" w:rsidRPr="006F63D7">
        <w:t xml:space="preserve">the </w:t>
      </w:r>
      <w:r w:rsidR="00103C21">
        <w:t>Allowable C</w:t>
      </w:r>
      <w:r w:rsidR="00103C21" w:rsidRPr="006F63D7">
        <w:t>osts that the Contractor has incurred in providing Recurring Services in the period (</w:t>
      </w:r>
      <w:r w:rsidR="00103C21" w:rsidRPr="008C4A44">
        <w:rPr>
          <w:b/>
        </w:rPr>
        <w:t>Cost Review Period</w:t>
      </w:r>
      <w:r w:rsidR="00103C21" w:rsidRPr="006F63D7">
        <w:t>) since the previous Periodic Cost Review or otherwise since the Operative Date;</w:t>
      </w:r>
    </w:p>
    <w:p w14:paraId="7390B663" w14:textId="267AE260" w:rsidR="00103C21" w:rsidRPr="006F63D7" w:rsidRDefault="008C4A44" w:rsidP="00DE6B43">
      <w:pPr>
        <w:pStyle w:val="SOWSubL1-ASDEFCON"/>
      </w:pPr>
      <w:r>
        <w:lastRenderedPageBreak/>
        <w:t xml:space="preserve">determine </w:t>
      </w:r>
      <w:r w:rsidR="00103C21" w:rsidRPr="006F63D7">
        <w:t xml:space="preserve">the savings achieved in the Cost Review Period by the Contractor flowing from </w:t>
      </w:r>
      <w:r w:rsidR="004944D4">
        <w:t xml:space="preserve">TCO-related </w:t>
      </w:r>
      <w:r w:rsidR="00103C21" w:rsidRPr="006F63D7">
        <w:t xml:space="preserve">Approved </w:t>
      </w:r>
      <w:r w:rsidR="004944D4">
        <w:t>IEs</w:t>
      </w:r>
      <w:r w:rsidR="00103C21" w:rsidRPr="006F63D7">
        <w:t xml:space="preserve"> and otherwise, having regard to any change in the scope of the Recurring Services during the Cost Review Period;</w:t>
      </w:r>
    </w:p>
    <w:p w14:paraId="11B1EA48" w14:textId="66693BB2" w:rsidR="008C4A44" w:rsidRDefault="008C4A44" w:rsidP="00DE6B43">
      <w:pPr>
        <w:pStyle w:val="SOWSubL1-ASDEFCON"/>
      </w:pPr>
      <w:r>
        <w:t xml:space="preserve">determine </w:t>
      </w:r>
      <w:r w:rsidR="00103C21" w:rsidRPr="006F63D7">
        <w:t xml:space="preserve">the likely </w:t>
      </w:r>
      <w:r w:rsidR="00103C21">
        <w:t>Allowable C</w:t>
      </w:r>
      <w:r w:rsidR="00103C21" w:rsidRPr="006F63D7">
        <w:t xml:space="preserve">osts to be incurred by the Contractor in the proposed </w:t>
      </w:r>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1D66E4">
        <w:rPr>
          <w:noProof/>
        </w:rPr>
        <w:t>[…INSERT EITHER 'Award Term' OR' Renewal Term'…]</w:t>
      </w:r>
      <w:r w:rsidR="007A7AC3">
        <w:fldChar w:fldCharType="end"/>
      </w:r>
      <w:r w:rsidR="00103C21" w:rsidRPr="006F63D7">
        <w:t xml:space="preserve">, having regard to any proposed change in the scope of the Recurring Services for that </w:t>
      </w:r>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1D66E4">
        <w:rPr>
          <w:noProof/>
        </w:rPr>
        <w:t>[…INSERT EITHER 'Award Term' OR 'Renewal Term'…]</w:t>
      </w:r>
      <w:r w:rsidR="007A7AC3">
        <w:fldChar w:fldCharType="end"/>
      </w:r>
      <w:r>
        <w:t>; and</w:t>
      </w:r>
    </w:p>
    <w:p w14:paraId="71757870" w14:textId="7673F1AD" w:rsidR="00103C21" w:rsidRPr="006F63D7" w:rsidRDefault="008C4A44" w:rsidP="00DE6B43">
      <w:pPr>
        <w:pStyle w:val="SOWSubL1-ASDEFCON"/>
      </w:pPr>
      <w:r>
        <w:t xml:space="preserve">ensure that the Contract represents, and will continue to represent throughout the proposed </w:t>
      </w:r>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1D66E4">
        <w:rPr>
          <w:noProof/>
        </w:rPr>
        <w:t>[…INSERT EITHER 'Award Term' OR 'Renewal Term'…]</w:t>
      </w:r>
      <w:r w:rsidR="007A7AC3">
        <w:fldChar w:fldCharType="end"/>
      </w:r>
      <w:r>
        <w:t>, value for money to the Commonwealth</w:t>
      </w:r>
      <w:r w:rsidR="00103C21" w:rsidRPr="006F63D7">
        <w:t>.</w:t>
      </w:r>
    </w:p>
    <w:p w14:paraId="429A47F0" w14:textId="5EF1AA7F" w:rsidR="00103C21" w:rsidRPr="006F63D7" w:rsidRDefault="004C71B4" w:rsidP="00765FEF">
      <w:pPr>
        <w:pStyle w:val="SOWTL4-ASDEFCON"/>
      </w:pPr>
      <w:r w:rsidRPr="00F828E3">
        <w:t xml:space="preserve">The parties shall conduct any </w:t>
      </w:r>
      <w:r w:rsidR="00103C21" w:rsidRPr="006F63D7">
        <w:t xml:space="preserve">meetings held for the purposes of a Periodic Cost Review </w:t>
      </w:r>
      <w:r>
        <w:t>as</w:t>
      </w:r>
      <w:r w:rsidR="00C95D03">
        <w:t xml:space="preserve"> </w:t>
      </w:r>
      <w:r w:rsidR="00C95D03" w:rsidRPr="00F828E3">
        <w:t>ad hoc meetings in accordance with</w:t>
      </w:r>
      <w:r w:rsidR="00C95D03">
        <w:t xml:space="preserve"> </w:t>
      </w:r>
      <w:r w:rsidR="00C95D03" w:rsidRPr="006F63D7">
        <w:t xml:space="preserve">clause </w:t>
      </w:r>
      <w:r w:rsidR="00C95D03" w:rsidRPr="006F63D7">
        <w:fldChar w:fldCharType="begin"/>
      </w:r>
      <w:r w:rsidR="00C95D03" w:rsidRPr="006F63D7">
        <w:instrText xml:space="preserve"> REF _Ref254273303 \w \h  \* MERGEFORMAT </w:instrText>
      </w:r>
      <w:r w:rsidR="00C95D03" w:rsidRPr="006F63D7">
        <w:fldChar w:fldCharType="separate"/>
      </w:r>
      <w:r w:rsidR="00286A91">
        <w:t>3.4.6</w:t>
      </w:r>
      <w:r w:rsidR="00C95D03" w:rsidRPr="006F63D7">
        <w:fldChar w:fldCharType="end"/>
      </w:r>
      <w:r w:rsidR="00C95D03">
        <w:t>,</w:t>
      </w:r>
      <w:r w:rsidR="00C95D03" w:rsidRPr="006F63D7">
        <w:t xml:space="preserve"> </w:t>
      </w:r>
      <w:r w:rsidR="00EF7908">
        <w:t xml:space="preserve">with </w:t>
      </w:r>
      <w:r w:rsidR="00C95D03">
        <w:t>each</w:t>
      </w:r>
      <w:r w:rsidR="00EF7908">
        <w:t xml:space="preserve"> meeting </w:t>
      </w:r>
      <w:proofErr w:type="gramStart"/>
      <w:r w:rsidR="00EF7908">
        <w:t>being conducted</w:t>
      </w:r>
      <w:proofErr w:type="gramEnd"/>
      <w:r w:rsidR="00EF7908">
        <w:t xml:space="preserve"> as if the </w:t>
      </w:r>
      <w:r w:rsidR="00EF7908" w:rsidRPr="00F828E3">
        <w:t xml:space="preserve">Commonwealth Representative </w:t>
      </w:r>
      <w:r w:rsidR="00EF7908">
        <w:t xml:space="preserve">had called </w:t>
      </w:r>
      <w:r w:rsidR="00EF7908" w:rsidRPr="00F828E3">
        <w:t>the meeting</w:t>
      </w:r>
      <w:r w:rsidR="00103C21" w:rsidRPr="006F63D7">
        <w:t>.</w:t>
      </w:r>
    </w:p>
    <w:p w14:paraId="33C6A7B7" w14:textId="18B3DEB7" w:rsidR="00103C21" w:rsidRDefault="00103C21" w:rsidP="00765FEF">
      <w:pPr>
        <w:pStyle w:val="SOWTL4-ASDEFCON"/>
      </w:pPr>
      <w:r w:rsidRPr="006F63D7">
        <w:t xml:space="preserve">The Commonwealth </w:t>
      </w:r>
      <w:r w:rsidR="00B20B1B">
        <w:t>shall</w:t>
      </w:r>
      <w:r w:rsidR="00B20B1B" w:rsidRPr="006F63D7">
        <w:t xml:space="preserve"> </w:t>
      </w:r>
      <w:r w:rsidRPr="006F63D7">
        <w:t xml:space="preserve">notify the Contractor of the outcomes of the Periodic Cost Review no later than </w:t>
      </w:r>
      <w:r w:rsidRPr="006F63D7">
        <w:fldChar w:fldCharType="begin">
          <w:ffData>
            <w:name w:val=""/>
            <w:enabled/>
            <w:calcOnExit w:val="0"/>
            <w:textInput>
              <w:default w:val="[…INSERT PERIOD…]"/>
            </w:textInput>
          </w:ffData>
        </w:fldChar>
      </w:r>
      <w:r w:rsidRPr="006F63D7">
        <w:instrText xml:space="preserve"> FORMTEXT </w:instrText>
      </w:r>
      <w:r w:rsidRPr="006F63D7">
        <w:fldChar w:fldCharType="separate"/>
      </w:r>
      <w:r w:rsidR="001D66E4">
        <w:rPr>
          <w:noProof/>
        </w:rPr>
        <w:t>[…INSERT PERIOD…]</w:t>
      </w:r>
      <w:r w:rsidRPr="006F63D7">
        <w:fldChar w:fldCharType="end"/>
      </w:r>
      <w:r w:rsidRPr="006F63D7">
        <w:t xml:space="preserve"> after the Review is completed.</w:t>
      </w:r>
    </w:p>
    <w:p w14:paraId="671CF60A" w14:textId="77777777" w:rsidR="009A46F3" w:rsidRPr="004D5B3D" w:rsidRDefault="009A46F3" w:rsidP="000434F9">
      <w:pPr>
        <w:pStyle w:val="SOWHL2-ASDEFCON"/>
      </w:pPr>
      <w:bookmarkStart w:id="385" w:name="_Toc65491157"/>
      <w:bookmarkStart w:id="386" w:name="_Toc164261505"/>
      <w:r w:rsidRPr="004D5B3D">
        <w:t>Subcontractor Management</w:t>
      </w:r>
      <w:bookmarkEnd w:id="366"/>
      <w:bookmarkEnd w:id="367"/>
      <w:bookmarkEnd w:id="368"/>
      <w:bookmarkEnd w:id="369"/>
      <w:bookmarkEnd w:id="370"/>
      <w:r w:rsidRPr="004D5B3D">
        <w:t xml:space="preserve"> (Optional)</w:t>
      </w:r>
      <w:bookmarkEnd w:id="383"/>
      <w:bookmarkEnd w:id="384"/>
      <w:bookmarkEnd w:id="385"/>
      <w:bookmarkEnd w:id="386"/>
    </w:p>
    <w:p w14:paraId="5D17C050" w14:textId="174E9C51" w:rsidR="009A46F3" w:rsidRPr="004D5B3D" w:rsidRDefault="009A46F3" w:rsidP="000434F9">
      <w:pPr>
        <w:pStyle w:val="NoteToDrafters-ASDEFCON"/>
      </w:pPr>
      <w:r w:rsidRPr="004D5B3D">
        <w:t>Note to drafters:  See SOW Tailoring Guide.</w:t>
      </w:r>
      <w:r w:rsidR="00476FB2">
        <w:t xml:space="preserve"> </w:t>
      </w:r>
      <w:r w:rsidRPr="004D5B3D">
        <w:t xml:space="preserve"> Mark </w:t>
      </w:r>
      <w:r w:rsidR="00883665">
        <w:t xml:space="preserve">the </w:t>
      </w:r>
      <w:r w:rsidRPr="004D5B3D">
        <w:t>clause</w:t>
      </w:r>
      <w:r w:rsidR="002B1D55">
        <w:t xml:space="preserve"> as</w:t>
      </w:r>
      <w:r w:rsidRPr="004D5B3D">
        <w:t xml:space="preserve"> ‘Not </w:t>
      </w:r>
      <w:r w:rsidR="007754B9">
        <w:t>used</w:t>
      </w:r>
      <w:r w:rsidRPr="004D5B3D">
        <w:t xml:space="preserve">.’ </w:t>
      </w:r>
      <w:r w:rsidR="00476FB2">
        <w:t>if</w:t>
      </w:r>
      <w:r w:rsidRPr="004D5B3D">
        <w:t xml:space="preserve"> not required.</w:t>
      </w:r>
    </w:p>
    <w:p w14:paraId="73399F5E" w14:textId="3FC86449" w:rsidR="009A46F3" w:rsidRPr="004D5B3D" w:rsidRDefault="009A46F3" w:rsidP="000434F9">
      <w:pPr>
        <w:pStyle w:val="SOWHL3-ASDEFCON"/>
      </w:pPr>
      <w:bookmarkStart w:id="387" w:name="_Toc47516755"/>
      <w:bookmarkStart w:id="388" w:name="_Toc55613000"/>
      <w:r w:rsidRPr="004D5B3D">
        <w:t>Subcontractor Planning</w:t>
      </w:r>
      <w:bookmarkEnd w:id="387"/>
      <w:bookmarkEnd w:id="388"/>
      <w:r w:rsidRPr="004D5B3D">
        <w:t xml:space="preserve"> (</w:t>
      </w:r>
      <w:r w:rsidR="00BD65E2">
        <w:t>Core</w:t>
      </w:r>
      <w:r w:rsidRPr="004D5B3D">
        <w:t>)</w:t>
      </w:r>
    </w:p>
    <w:p w14:paraId="04A3BEFB" w14:textId="77777777" w:rsidR="009A46F3" w:rsidRPr="004D5B3D" w:rsidRDefault="009A46F3" w:rsidP="00765FEF">
      <w:pPr>
        <w:pStyle w:val="SOWTL4-ASDEFCON"/>
      </w:pPr>
      <w:r w:rsidRPr="004D5B3D">
        <w:t>The Contractor shall ensure that Approved Subcontractors manage their contracts in accordance with their own management plans.</w:t>
      </w:r>
    </w:p>
    <w:p w14:paraId="18E250F8" w14:textId="77777777" w:rsidR="009A46F3" w:rsidRPr="004D5B3D" w:rsidRDefault="009A46F3" w:rsidP="00765FEF">
      <w:pPr>
        <w:pStyle w:val="SOWTL4-ASDEFCON"/>
      </w:pPr>
      <w:r w:rsidRPr="004D5B3D">
        <w:t>The Contractor shall ensure that Approved Subcontractors implement corrective actions to address any deviations from any plan.</w:t>
      </w:r>
    </w:p>
    <w:p w14:paraId="3D48ECE5" w14:textId="430CC190" w:rsidR="009A46F3" w:rsidRPr="004D5B3D" w:rsidRDefault="009A46F3" w:rsidP="000434F9">
      <w:pPr>
        <w:pStyle w:val="SOWHL3-ASDEFCON"/>
      </w:pPr>
      <w:bookmarkStart w:id="389" w:name="_Toc47516756"/>
      <w:bookmarkStart w:id="390" w:name="_Toc55613001"/>
      <w:r w:rsidRPr="004D5B3D">
        <w:t>Subcontract Status Reporting</w:t>
      </w:r>
      <w:bookmarkEnd w:id="389"/>
      <w:bookmarkEnd w:id="390"/>
      <w:r w:rsidRPr="004D5B3D">
        <w:t xml:space="preserve"> (</w:t>
      </w:r>
      <w:r w:rsidR="00BD65E2">
        <w:t>Core</w:t>
      </w:r>
      <w:r w:rsidRPr="004D5B3D">
        <w:t>)</w:t>
      </w:r>
    </w:p>
    <w:p w14:paraId="31B4ECE0" w14:textId="77777777" w:rsidR="009A46F3" w:rsidRPr="004D5B3D" w:rsidRDefault="009A46F3" w:rsidP="00765FEF">
      <w:pPr>
        <w:pStyle w:val="SOWTL4-ASDEFCON"/>
      </w:pPr>
      <w:r w:rsidRPr="004D5B3D">
        <w:t>The Contractor shall ensure that Approved Subcontractors prepare and deliver Subcontract status reports to the Contractor at the same intervals that the Contractor reports to the Commonwealth Representative.</w:t>
      </w:r>
    </w:p>
    <w:p w14:paraId="04F0257F" w14:textId="77777777" w:rsidR="009A46F3" w:rsidRPr="004D5B3D" w:rsidRDefault="009A46F3" w:rsidP="00765FEF">
      <w:pPr>
        <w:pStyle w:val="SOWTL4-ASDEFCON"/>
      </w:pPr>
      <w:r w:rsidRPr="004D5B3D">
        <w:t xml:space="preserve">The Contractor shall </w:t>
      </w:r>
      <w:r w:rsidR="004869B7">
        <w:t>summarise</w:t>
      </w:r>
      <w:r w:rsidR="004869B7" w:rsidRPr="004D5B3D">
        <w:t xml:space="preserve"> </w:t>
      </w:r>
      <w:r w:rsidRPr="004D5B3D">
        <w:t xml:space="preserve">the Subcontract status reports </w:t>
      </w:r>
      <w:r w:rsidR="004869B7">
        <w:t>in</w:t>
      </w:r>
      <w:r w:rsidRPr="004D5B3D">
        <w:t xml:space="preserve"> the </w:t>
      </w:r>
      <w:r w:rsidR="00F27502">
        <w:t>CSR</w:t>
      </w:r>
      <w:r w:rsidRPr="004D5B3D">
        <w:t>.</w:t>
      </w:r>
    </w:p>
    <w:p w14:paraId="0BDB1DA1" w14:textId="77777777" w:rsidR="009A46F3" w:rsidRPr="004D5B3D" w:rsidRDefault="009A46F3" w:rsidP="00765FEF">
      <w:pPr>
        <w:pStyle w:val="SOWTL4-ASDEFCON"/>
      </w:pPr>
      <w:r w:rsidRPr="004D5B3D">
        <w:t>Upon request, the Contractor shall provide the Commonwealth Representative with a copy of the Subcontract status reports</w:t>
      </w:r>
      <w:r w:rsidR="00FC5CCF" w:rsidRPr="00FC5CCF">
        <w:t xml:space="preserve"> </w:t>
      </w:r>
      <w:r w:rsidR="00FC5CCF" w:rsidRPr="004D5B3D">
        <w:t xml:space="preserve">within </w:t>
      </w:r>
      <w:r w:rsidR="00FC5CCF">
        <w:t>five</w:t>
      </w:r>
      <w:r w:rsidR="00FC5CCF" w:rsidRPr="004D5B3D">
        <w:t xml:space="preserve"> </w:t>
      </w:r>
      <w:r w:rsidR="00FC5CCF">
        <w:t>Working D</w:t>
      </w:r>
      <w:r w:rsidR="00FC5CCF" w:rsidRPr="004D5B3D">
        <w:t>ays of this request</w:t>
      </w:r>
      <w:r w:rsidRPr="004D5B3D">
        <w:t>.</w:t>
      </w:r>
    </w:p>
    <w:p w14:paraId="700C6E92" w14:textId="77777777" w:rsidR="009A46F3" w:rsidRPr="004D5B3D" w:rsidRDefault="009A46F3" w:rsidP="000434F9">
      <w:pPr>
        <w:pStyle w:val="SOWHL2-ASDEFCON"/>
      </w:pPr>
      <w:bookmarkStart w:id="391" w:name="_Toc247012115"/>
      <w:bookmarkStart w:id="392" w:name="_Toc279747657"/>
      <w:bookmarkStart w:id="393" w:name="_Ref302034471"/>
      <w:bookmarkStart w:id="394" w:name="_Toc65491158"/>
      <w:bookmarkStart w:id="395" w:name="_Toc164261506"/>
      <w:bookmarkStart w:id="396" w:name="_Toc31511810"/>
      <w:bookmarkStart w:id="397" w:name="_Toc34132141"/>
      <w:bookmarkStart w:id="398" w:name="_Toc34982370"/>
      <w:bookmarkStart w:id="399" w:name="_Toc47516757"/>
      <w:bookmarkStart w:id="400" w:name="_Toc55613002"/>
      <w:r w:rsidRPr="004D5B3D">
        <w:t>Co</w:t>
      </w:r>
      <w:r w:rsidR="002A21AF">
        <w:t>-</w:t>
      </w:r>
      <w:r w:rsidRPr="004D5B3D">
        <w:t>ordination and Co</w:t>
      </w:r>
      <w:r w:rsidR="002A21AF">
        <w:t>-</w:t>
      </w:r>
      <w:r w:rsidRPr="004D5B3D">
        <w:t>operation (Core)</w:t>
      </w:r>
      <w:bookmarkEnd w:id="391"/>
      <w:bookmarkEnd w:id="392"/>
      <w:bookmarkEnd w:id="393"/>
      <w:bookmarkEnd w:id="394"/>
      <w:bookmarkEnd w:id="395"/>
    </w:p>
    <w:p w14:paraId="27FAC303" w14:textId="77777777" w:rsidR="009A46F3" w:rsidRPr="004D5B3D" w:rsidRDefault="009A46F3" w:rsidP="00765FEF">
      <w:pPr>
        <w:pStyle w:val="SOWTL3-ASDEFCON"/>
      </w:pPr>
      <w:r w:rsidRPr="004D5B3D">
        <w:t>The Contractor acknowledges that the performance of its obligations under the Contract may require:</w:t>
      </w:r>
    </w:p>
    <w:p w14:paraId="5A181A30" w14:textId="77777777" w:rsidR="009A46F3" w:rsidRPr="004D5B3D" w:rsidRDefault="009A46F3" w:rsidP="00DE6B43">
      <w:pPr>
        <w:pStyle w:val="SOWSubL1-ASDEFCON"/>
      </w:pPr>
      <w:r w:rsidRPr="004D5B3D">
        <w:t>interoperation and</w:t>
      </w:r>
      <w:r w:rsidR="00E813E6">
        <w:t>/or</w:t>
      </w:r>
      <w:r w:rsidRPr="004D5B3D">
        <w:t xml:space="preserve"> integration with Other Capabilities; and</w:t>
      </w:r>
    </w:p>
    <w:p w14:paraId="69B183F1" w14:textId="77777777" w:rsidR="009A46F3" w:rsidRPr="004D5B3D" w:rsidRDefault="00342E3C" w:rsidP="00DE6B43">
      <w:pPr>
        <w:pStyle w:val="SOWSubL1-ASDEFCON"/>
      </w:pPr>
      <w:r>
        <w:t xml:space="preserve">consultation, </w:t>
      </w:r>
      <w:r w:rsidR="009A46F3" w:rsidRPr="004D5B3D">
        <w:t>co-ordination and co-operation with Associated Parties.</w:t>
      </w:r>
    </w:p>
    <w:p w14:paraId="5A1FB2F4" w14:textId="77777777" w:rsidR="009A46F3" w:rsidRPr="004D5B3D" w:rsidRDefault="00C638B2" w:rsidP="00765FEF">
      <w:pPr>
        <w:pStyle w:val="SOWTL3-ASDEFCON"/>
      </w:pPr>
      <w:r>
        <w:t>Without limiting clause 3.2</w:t>
      </w:r>
      <w:r w:rsidR="00AD5E72">
        <w:t xml:space="preserve"> of the COC</w:t>
      </w:r>
      <w:r>
        <w:t>, t</w:t>
      </w:r>
      <w:r w:rsidR="009A46F3" w:rsidRPr="004D5B3D">
        <w:t>he Contractor shall:</w:t>
      </w:r>
    </w:p>
    <w:p w14:paraId="0D2124E4" w14:textId="56750707" w:rsidR="009A46F3" w:rsidRPr="004D5B3D" w:rsidRDefault="009A46F3" w:rsidP="00DE6B43">
      <w:pPr>
        <w:pStyle w:val="SOWSubL1-ASDEFCON"/>
      </w:pPr>
      <w:r w:rsidRPr="004D5B3D">
        <w:t>co-operate</w:t>
      </w:r>
      <w:r w:rsidR="006B39F1" w:rsidRPr="006B39F1">
        <w:t xml:space="preserve"> </w:t>
      </w:r>
      <w:r w:rsidR="006B39F1" w:rsidRPr="004D5B3D">
        <w:t>with all Associated Parties</w:t>
      </w:r>
      <w:r w:rsidRPr="004D5B3D">
        <w:t xml:space="preserve">, as may be necessary or required by the Commonwealth, to ensure the interoperation </w:t>
      </w:r>
      <w:r w:rsidR="002A21AF">
        <w:t xml:space="preserve">and/or integration </w:t>
      </w:r>
      <w:r w:rsidRPr="004D5B3D">
        <w:t xml:space="preserve">of the Mission System and other Products </w:t>
      </w:r>
      <w:r w:rsidR="002A21AF">
        <w:t>B</w:t>
      </w:r>
      <w:r w:rsidRPr="004D5B3D">
        <w:t xml:space="preserve">eing </w:t>
      </w:r>
      <w:r w:rsidR="002A21AF">
        <w:t>S</w:t>
      </w:r>
      <w:r w:rsidRPr="004D5B3D">
        <w:t>up</w:t>
      </w:r>
      <w:r w:rsidR="00314780">
        <w:t>ported with Other Capabilities;</w:t>
      </w:r>
    </w:p>
    <w:p w14:paraId="4B910808" w14:textId="001E4460" w:rsidR="00D36FE0" w:rsidRDefault="00630558" w:rsidP="00DE6B43">
      <w:pPr>
        <w:pStyle w:val="SOWSubL1-ASDEFCON"/>
      </w:pPr>
      <w:r>
        <w:t xml:space="preserve">consult, </w:t>
      </w:r>
      <w:r w:rsidRPr="004F6CC7">
        <w:t>co-</w:t>
      </w:r>
      <w:r>
        <w:t>ordinate</w:t>
      </w:r>
      <w:r w:rsidRPr="004F6CC7">
        <w:t xml:space="preserve"> and </w:t>
      </w:r>
      <w:r w:rsidR="009A46F3" w:rsidRPr="004D5B3D">
        <w:t>co-operate</w:t>
      </w:r>
      <w:r w:rsidR="00157EA9" w:rsidRPr="004D5B3D">
        <w:t xml:space="preserve"> </w:t>
      </w:r>
      <w:r w:rsidR="009A46F3" w:rsidRPr="004D5B3D">
        <w:t xml:space="preserve">as may be </w:t>
      </w:r>
      <w:r w:rsidR="007002F8" w:rsidRPr="004D5B3D">
        <w:t xml:space="preserve">necessary or </w:t>
      </w:r>
      <w:r w:rsidR="009A46F3" w:rsidRPr="004D5B3D">
        <w:t xml:space="preserve">required by the Commonwealth, with all Associated Parties (including outgoing </w:t>
      </w:r>
      <w:r w:rsidR="00D36FE0">
        <w:t xml:space="preserve">and incoming </w:t>
      </w:r>
      <w:r w:rsidR="009A46F3" w:rsidRPr="004D5B3D">
        <w:t>contractors) to ensure that</w:t>
      </w:r>
      <w:r w:rsidR="00D36FE0">
        <w:t>:</w:t>
      </w:r>
    </w:p>
    <w:p w14:paraId="15EE0682" w14:textId="31A120A9" w:rsidR="009A46F3" w:rsidRPr="004D5B3D" w:rsidRDefault="00314780" w:rsidP="00765FEF">
      <w:pPr>
        <w:pStyle w:val="SOWSubL2-ASDEFCON"/>
      </w:pPr>
      <w:r w:rsidRPr="004D5B3D">
        <w:t xml:space="preserve">the Services </w:t>
      </w:r>
      <w:r w:rsidR="009A46F3" w:rsidRPr="004D5B3D">
        <w:t xml:space="preserve">are provided in accordance with </w:t>
      </w:r>
      <w:r w:rsidR="00342E3C">
        <w:t>safety, security and</w:t>
      </w:r>
      <w:r w:rsidR="000B3D00">
        <w:t xml:space="preserve"> o</w:t>
      </w:r>
      <w:r w:rsidR="009A46F3" w:rsidRPr="004D5B3D">
        <w:t>the</w:t>
      </w:r>
      <w:r w:rsidR="000B3D00">
        <w:t>r</w:t>
      </w:r>
      <w:r>
        <w:t xml:space="preserve"> requirements of the Contract;</w:t>
      </w:r>
    </w:p>
    <w:p w14:paraId="677C5668" w14:textId="349ADC82" w:rsidR="009A46F3" w:rsidRDefault="00314780" w:rsidP="00765FEF">
      <w:pPr>
        <w:pStyle w:val="SOWSubL2-ASDEFCON"/>
      </w:pPr>
      <w:r w:rsidRPr="004D5B3D">
        <w:t xml:space="preserve">the Services </w:t>
      </w:r>
      <w:r w:rsidR="009A46F3" w:rsidRPr="004D5B3D">
        <w:t>do not impact on or interfere with the performance of Other Capabilities or the completion of activities by Associated Parties; and</w:t>
      </w:r>
    </w:p>
    <w:p w14:paraId="26D03181" w14:textId="58FE2AC8" w:rsidR="00314780" w:rsidRPr="004D5B3D" w:rsidRDefault="00314780" w:rsidP="00765FEF">
      <w:pPr>
        <w:pStyle w:val="SOWSubL2-ASDEFCON"/>
      </w:pPr>
      <w:r>
        <w:t>a coordinated approach is taken, when required, in relation to the implementation and utilisation of Industr</w:t>
      </w:r>
      <w:r w:rsidR="00B01FCE">
        <w:t>ial</w:t>
      </w:r>
      <w:r>
        <w:t xml:space="preserve"> Capabilities</w:t>
      </w:r>
      <w:r w:rsidR="00B631FE">
        <w:t>; and</w:t>
      </w:r>
    </w:p>
    <w:p w14:paraId="280BC1ED" w14:textId="77777777" w:rsidR="009A46F3" w:rsidRPr="004D5B3D" w:rsidRDefault="009A46F3" w:rsidP="00DE6B43">
      <w:pPr>
        <w:pStyle w:val="SOWSubL1-ASDEFCON"/>
      </w:pPr>
      <w:r w:rsidRPr="004D5B3D">
        <w:lastRenderedPageBreak/>
        <w:t xml:space="preserve">bring any causes, or likely causes, of interruption to the operation of the </w:t>
      </w:r>
      <w:r w:rsidR="00A606EE">
        <w:t>Products</w:t>
      </w:r>
      <w:r w:rsidRPr="004D5B3D">
        <w:t xml:space="preserve"> or to the performance of the Services</w:t>
      </w:r>
      <w:r w:rsidR="00F41AA3">
        <w:t>,</w:t>
      </w:r>
      <w:r w:rsidRPr="004D5B3D">
        <w:t xml:space="preserve"> </w:t>
      </w:r>
      <w:r w:rsidR="006B39F1" w:rsidRPr="004F6CC7">
        <w:t>in connection with Other Capabilities and Associated Parties</w:t>
      </w:r>
      <w:r w:rsidR="00F41AA3">
        <w:t>,</w:t>
      </w:r>
      <w:r w:rsidR="006B39F1" w:rsidRPr="004D5B3D">
        <w:t xml:space="preserve"> </w:t>
      </w:r>
      <w:r w:rsidRPr="004D5B3D">
        <w:t>to the attention of the Commonwealth Representative as soon as practicable after becoming aware of those causes.</w:t>
      </w:r>
    </w:p>
    <w:p w14:paraId="7FE873DE" w14:textId="77777777" w:rsidR="00E71655" w:rsidRDefault="00E71655" w:rsidP="00765FEF">
      <w:pPr>
        <w:pStyle w:val="SOWTL3-ASDEFCON"/>
      </w:pPr>
      <w:bookmarkStart w:id="401" w:name="_Ref291591977"/>
      <w:bookmarkStart w:id="402" w:name="_Toc247012116"/>
      <w:bookmarkStart w:id="403" w:name="_Toc279747658"/>
      <w:r w:rsidRPr="00416D2E">
        <w:t>The Contractor acknowledges</w:t>
      </w:r>
      <w:r>
        <w:t xml:space="preserve"> </w:t>
      </w:r>
      <w:r w:rsidRPr="00416D2E">
        <w:t xml:space="preserve">that the Commonwealth is the system manager for the </w:t>
      </w:r>
      <w:r>
        <w:fldChar w:fldCharType="begin">
          <w:ffData>
            <w:name w:val=""/>
            <w:enabled/>
            <w:calcOnExit w:val="0"/>
            <w:textInput>
              <w:default w:val="[…INSERT NAME OF MISSION SYSTEM(S)…]"/>
            </w:textInput>
          </w:ffData>
        </w:fldChar>
      </w:r>
      <w:r>
        <w:instrText xml:space="preserve"> FORMTEXT </w:instrText>
      </w:r>
      <w:r>
        <w:fldChar w:fldCharType="separate"/>
      </w:r>
      <w:r>
        <w:rPr>
          <w:noProof/>
        </w:rPr>
        <w:t>[…INSERT NAME OF MISSION SYSTEM(S)…]</w:t>
      </w:r>
      <w:r>
        <w:fldChar w:fldCharType="end"/>
      </w:r>
      <w:r w:rsidRPr="00416D2E">
        <w:t xml:space="preserve"> and </w:t>
      </w:r>
      <w:r>
        <w:t>its</w:t>
      </w:r>
      <w:r w:rsidRPr="00416D2E">
        <w:t xml:space="preserve"> Support System</w:t>
      </w:r>
      <w:r>
        <w:t>,</w:t>
      </w:r>
      <w:r w:rsidRPr="00416D2E">
        <w:t xml:space="preserve"> which includes overall responsibility for</w:t>
      </w:r>
      <w:r>
        <w:t>:</w:t>
      </w:r>
      <w:bookmarkEnd w:id="401"/>
    </w:p>
    <w:p w14:paraId="13B2002A" w14:textId="77777777" w:rsidR="00E71655" w:rsidRDefault="00E71655" w:rsidP="00DE6B43">
      <w:pPr>
        <w:pStyle w:val="SOWSubL1-ASDEFCON"/>
      </w:pPr>
      <w:r>
        <w:t>Materiel Certification / Type Certification;</w:t>
      </w:r>
    </w:p>
    <w:p w14:paraId="2EBD101E" w14:textId="77777777" w:rsidR="00E71655" w:rsidRDefault="00E71655" w:rsidP="00DE6B43">
      <w:pPr>
        <w:pStyle w:val="SOWSubL1-ASDEFCON"/>
      </w:pPr>
      <w:r>
        <w:t>Configuration Management;</w:t>
      </w:r>
    </w:p>
    <w:p w14:paraId="262025F8" w14:textId="77777777" w:rsidR="00E71655" w:rsidRDefault="00E71655" w:rsidP="00DE6B43">
      <w:pPr>
        <w:pStyle w:val="SOWSubL1-ASDEFCON"/>
      </w:pPr>
      <w:r>
        <w:t xml:space="preserve">system safety, including management of the </w:t>
      </w:r>
      <w:r>
        <w:fldChar w:fldCharType="begin">
          <w:ffData>
            <w:name w:val=""/>
            <w:enabled/>
            <w:calcOnExit w:val="0"/>
            <w:textInput>
              <w:default w:val="[…INSERT NAME OF MISSION SYSTEM(s)…]"/>
            </w:textInput>
          </w:ffData>
        </w:fldChar>
      </w:r>
      <w:r>
        <w:instrText xml:space="preserve"> FORMTEXT </w:instrText>
      </w:r>
      <w:r>
        <w:fldChar w:fldCharType="separate"/>
      </w:r>
      <w:r>
        <w:rPr>
          <w:noProof/>
        </w:rPr>
        <w:t>[…INSERT NAME OF MISSION SYSTEM(s)…]</w:t>
      </w:r>
      <w:r>
        <w:fldChar w:fldCharType="end"/>
      </w:r>
      <w:r>
        <w:t xml:space="preserve"> safety case(s);</w:t>
      </w:r>
    </w:p>
    <w:p w14:paraId="3A5D511E" w14:textId="01DAEA57" w:rsidR="00E71655" w:rsidRDefault="00E71655" w:rsidP="00DE6B43">
      <w:pPr>
        <w:pStyle w:val="SOWSubL1-ASDEFCON"/>
      </w:pPr>
      <w:r>
        <w:t xml:space="preserve">system security risk management and </w:t>
      </w:r>
      <w:r w:rsidR="00681791">
        <w:t>Security Authorisation(s)</w:t>
      </w:r>
      <w:r>
        <w:t>;</w:t>
      </w:r>
    </w:p>
    <w:p w14:paraId="2A6117CA" w14:textId="77777777" w:rsidR="00E71655" w:rsidRDefault="00E71655" w:rsidP="00DE6B43">
      <w:pPr>
        <w:pStyle w:val="SOWSubL1-ASDEFCON"/>
      </w:pPr>
      <w:r>
        <w:fldChar w:fldCharType="begin">
          <w:ffData>
            <w:name w:val="Text9"/>
            <w:enabled/>
            <w:calcOnExit w:val="0"/>
            <w:textInput>
              <w:default w:val="[...DRAFTER TO INSERT...]"/>
            </w:textInput>
          </w:ffData>
        </w:fldChar>
      </w:r>
      <w:r>
        <w:instrText xml:space="preserve"> FORMTEXT </w:instrText>
      </w:r>
      <w:r>
        <w:fldChar w:fldCharType="separate"/>
      </w:r>
      <w:r>
        <w:rPr>
          <w:noProof/>
        </w:rPr>
        <w:t>[...DRAFTER TO INSERT...]</w:t>
      </w:r>
      <w:r>
        <w:fldChar w:fldCharType="end"/>
      </w:r>
      <w:r>
        <w:t>; and</w:t>
      </w:r>
    </w:p>
    <w:p w14:paraId="69DA7B58" w14:textId="77777777" w:rsidR="00E71655" w:rsidRPr="00416D2E" w:rsidRDefault="00E71655" w:rsidP="00DE6B43">
      <w:pPr>
        <w:pStyle w:val="SOWSubL1-ASDEFCON"/>
      </w:pPr>
      <w:r>
        <w:fldChar w:fldCharType="begin">
          <w:ffData>
            <w:name w:val="Text9"/>
            <w:enabled/>
            <w:calcOnExit w:val="0"/>
            <w:textInput>
              <w:default w:val="[...DRAFTER TO INSERT...]"/>
            </w:textInput>
          </w:ffData>
        </w:fldChar>
      </w:r>
      <w:r>
        <w:instrText xml:space="preserve"> FORMTEXT </w:instrText>
      </w:r>
      <w:r>
        <w:fldChar w:fldCharType="separate"/>
      </w:r>
      <w:r>
        <w:rPr>
          <w:noProof/>
        </w:rPr>
        <w:t>[...DRAFTER TO INSERT...]</w:t>
      </w:r>
      <w:r>
        <w:fldChar w:fldCharType="end"/>
      </w:r>
      <w:r>
        <w:t>.</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71655" w14:paraId="6EDF41B7" w14:textId="77777777" w:rsidTr="004E44C3">
        <w:tc>
          <w:tcPr>
            <w:tcW w:w="9071" w:type="dxa"/>
            <w:shd w:val="clear" w:color="auto" w:fill="auto"/>
          </w:tcPr>
          <w:p w14:paraId="05E90EDB" w14:textId="05C7805F" w:rsidR="00E71655" w:rsidRDefault="00E71655" w:rsidP="00E71655">
            <w:pPr>
              <w:pStyle w:val="ASDEFCONOption"/>
            </w:pPr>
            <w:bookmarkStart w:id="404" w:name="_Ref291952291"/>
            <w:r>
              <w:t xml:space="preserve">Option: </w:t>
            </w:r>
            <w:r w:rsidRPr="007D3380">
              <w:t xml:space="preserve">For when </w:t>
            </w:r>
            <w:r>
              <w:t>Associated Parties</w:t>
            </w:r>
            <w:r w:rsidRPr="007D3380">
              <w:t xml:space="preserve"> will have responsibility for system-level management, </w:t>
            </w:r>
            <w:r>
              <w:t>such as Certification</w:t>
            </w:r>
            <w:r w:rsidRPr="007D3380">
              <w:t xml:space="preserve"> and Configuration Management (CM) functions for the Mission System and Support System, and the Contractor will be required to </w:t>
            </w:r>
            <w:r>
              <w:t>co-ordinate and co-operate</w:t>
            </w:r>
            <w:r w:rsidRPr="007D3380">
              <w:t xml:space="preserve"> with </w:t>
            </w:r>
            <w:r>
              <w:t>the Associated Parties</w:t>
            </w:r>
            <w:r w:rsidRPr="007D3380">
              <w:t xml:space="preserve"> to ensure that system-level records are </w:t>
            </w:r>
            <w:r>
              <w:t>maintained</w:t>
            </w:r>
            <w:r w:rsidRPr="007D3380">
              <w:t>.</w:t>
            </w:r>
          </w:p>
          <w:p w14:paraId="0EF52D80" w14:textId="38267651" w:rsidR="00E71655" w:rsidRDefault="00E71655" w:rsidP="00E71655">
            <w:pPr>
              <w:pStyle w:val="SOWTL3-ASDEFCON"/>
            </w:pPr>
            <w:r w:rsidRPr="00416D2E">
              <w:t>The Contractor acknowledges that the Commonwealth</w:t>
            </w:r>
            <w:r>
              <w:t xml:space="preserve"> Representative </w:t>
            </w:r>
            <w:r w:rsidRPr="00416D2E">
              <w:t>may</w:t>
            </w:r>
            <w:r>
              <w:t xml:space="preserve"> authorise one or more Associated P</w:t>
            </w:r>
            <w:r w:rsidRPr="00416D2E">
              <w:t>arties</w:t>
            </w:r>
            <w:r>
              <w:t xml:space="preserve"> to undertake elements of the system-level responsibilities identified in clause </w:t>
            </w:r>
            <w:r>
              <w:fldChar w:fldCharType="begin"/>
            </w:r>
            <w:r>
              <w:instrText xml:space="preserve"> REF _Ref291591977 \r \h </w:instrText>
            </w:r>
            <w:r>
              <w:fldChar w:fldCharType="separate"/>
            </w:r>
            <w:r w:rsidR="00BE7C1E">
              <w:t>3.6.3</w:t>
            </w:r>
            <w:r>
              <w:fldChar w:fldCharType="end"/>
            </w:r>
            <w:r>
              <w:t>.</w:t>
            </w:r>
          </w:p>
        </w:tc>
      </w:tr>
    </w:tbl>
    <w:p w14:paraId="0241CCFE" w14:textId="69974516" w:rsidR="00E71655" w:rsidRPr="00416D2E" w:rsidRDefault="00E71655" w:rsidP="00765FEF">
      <w:pPr>
        <w:pStyle w:val="SOWTL3-ASDEFCON"/>
      </w:pPr>
      <w:bookmarkStart w:id="405" w:name="_Ref130796984"/>
      <w:r w:rsidRPr="00416D2E">
        <w:t xml:space="preserve">Subject to clause </w:t>
      </w:r>
      <w:r w:rsidRPr="00416D2E">
        <w:fldChar w:fldCharType="begin"/>
      </w:r>
      <w:r w:rsidRPr="00416D2E">
        <w:instrText xml:space="preserve"> REF _Ref291320212 \r \h </w:instrText>
      </w:r>
      <w:r w:rsidRPr="00416D2E">
        <w:fldChar w:fldCharType="separate"/>
      </w:r>
      <w:r w:rsidR="00BE7C1E">
        <w:t>3.6.6</w:t>
      </w:r>
      <w:r w:rsidRPr="00416D2E">
        <w:fldChar w:fldCharType="end"/>
      </w:r>
      <w:r w:rsidRPr="00416D2E">
        <w:t>, the Contractor shall notify the</w:t>
      </w:r>
      <w:r>
        <w:t xml:space="preserve"> Commonwealth Representative and the applicable Associated Parties</w:t>
      </w:r>
      <w:r w:rsidRPr="00416D2E">
        <w:t xml:space="preserve">, when the Contractor either identifies an issue or undertakes work that either affects or is otherwise relevant to </w:t>
      </w:r>
      <w:r>
        <w:t xml:space="preserve">one or more of the system-level responsibilities identified in clause </w:t>
      </w:r>
      <w:r>
        <w:fldChar w:fldCharType="begin"/>
      </w:r>
      <w:r>
        <w:instrText xml:space="preserve"> REF _Ref291591977 \r \h </w:instrText>
      </w:r>
      <w:r>
        <w:fldChar w:fldCharType="separate"/>
      </w:r>
      <w:r w:rsidR="00BE7C1E">
        <w:t>3.6.3</w:t>
      </w:r>
      <w:r>
        <w:fldChar w:fldCharType="end"/>
      </w:r>
      <w:r w:rsidRPr="00416D2E">
        <w:t>, in accordance with the following timeframes</w:t>
      </w:r>
      <w:r>
        <w:t xml:space="preserve"> </w:t>
      </w:r>
      <w:r w:rsidRPr="00416D2E">
        <w:t>(or other timeframe</w:t>
      </w:r>
      <w:r>
        <w:t>s</w:t>
      </w:r>
      <w:r w:rsidRPr="00416D2E">
        <w:t xml:space="preserve"> agreed by the Commonwealth Representative):</w:t>
      </w:r>
      <w:bookmarkEnd w:id="404"/>
      <w:bookmarkEnd w:id="405"/>
    </w:p>
    <w:p w14:paraId="3161D9C2" w14:textId="77777777" w:rsidR="00E71655" w:rsidRDefault="00E71655" w:rsidP="00DE6B43">
      <w:pPr>
        <w:pStyle w:val="SOWSubL1-ASDEFCON"/>
      </w:pPr>
      <w:r w:rsidRPr="00416D2E">
        <w:t>for any matter that affects system safety, within one Working Day;</w:t>
      </w:r>
    </w:p>
    <w:p w14:paraId="11EBA4C6" w14:textId="465CBA49" w:rsidR="00E71655" w:rsidRDefault="00E71655" w:rsidP="00DE6B43">
      <w:pPr>
        <w:pStyle w:val="SOWSubL1-ASDEFCON"/>
      </w:pPr>
      <w:r>
        <w:t xml:space="preserve">for any high-risk (or higher) vulnerability that affects system security (as determined in accordance with the </w:t>
      </w:r>
      <w:r w:rsidR="00A25188">
        <w:fldChar w:fldCharType="begin">
          <w:ffData>
            <w:name w:val="Text7"/>
            <w:enabled/>
            <w:calcOnExit w:val="0"/>
            <w:textInput>
              <w:default w:val="[…INSERT 'Approved In-Service Security Management Plan (ISSMP)' OR 'risk management section of the Approved SSMP'…]"/>
            </w:textInput>
          </w:ffData>
        </w:fldChar>
      </w:r>
      <w:r w:rsidR="00A25188">
        <w:instrText xml:space="preserve"> FORMTEXT </w:instrText>
      </w:r>
      <w:r w:rsidR="00A25188">
        <w:fldChar w:fldCharType="separate"/>
      </w:r>
      <w:r w:rsidR="00A25188">
        <w:rPr>
          <w:noProof/>
        </w:rPr>
        <w:t>[…INSERT 'Approved In-Service Security Management Plan (ISSMP)' OR 'risk management section of the Approved SSMP'…]</w:t>
      </w:r>
      <w:r w:rsidR="00A25188">
        <w:fldChar w:fldCharType="end"/>
      </w:r>
      <w:r>
        <w:t>), within one Working Day;</w:t>
      </w:r>
      <w:r w:rsidRPr="00416D2E">
        <w:t xml:space="preserve"> and</w:t>
      </w:r>
    </w:p>
    <w:p w14:paraId="181CFA60" w14:textId="77777777" w:rsidR="00E71655" w:rsidRPr="00416D2E" w:rsidRDefault="00E71655" w:rsidP="00DE6B43">
      <w:pPr>
        <w:pStyle w:val="SOWSubL1-ASDEFCON"/>
      </w:pPr>
      <w:r w:rsidRPr="00416D2E">
        <w:t>for all other matters, within 10 Working Days.</w:t>
      </w:r>
    </w:p>
    <w:p w14:paraId="2ABE026D" w14:textId="1B172FC2" w:rsidR="00E71655" w:rsidRPr="00416D2E" w:rsidRDefault="00E71655" w:rsidP="00765FEF">
      <w:pPr>
        <w:pStyle w:val="SOWTL3-ASDEFCON"/>
        <w:jc w:val="left"/>
      </w:pPr>
      <w:bookmarkStart w:id="406" w:name="_Ref291320212"/>
      <w:r w:rsidRPr="00416D2E">
        <w:t xml:space="preserve">The Contractor does not need to notify </w:t>
      </w:r>
      <w:r>
        <w:t>either the Commonwealth Representative or the Associated Parties</w:t>
      </w:r>
      <w:r w:rsidRPr="00416D2E">
        <w:t xml:space="preserve"> in accordance with clause </w:t>
      </w:r>
      <w:r w:rsidR="00BE7C1E">
        <w:fldChar w:fldCharType="begin"/>
      </w:r>
      <w:r w:rsidR="00BE7C1E">
        <w:instrText xml:space="preserve"> REF _Ref130796984 \r \h </w:instrText>
      </w:r>
      <w:r w:rsidR="00BE7C1E">
        <w:fldChar w:fldCharType="separate"/>
      </w:r>
      <w:r w:rsidR="00BE7C1E">
        <w:t>3.6.5</w:t>
      </w:r>
      <w:r w:rsidR="00BE7C1E">
        <w:fldChar w:fldCharType="end"/>
      </w:r>
      <w:r w:rsidRPr="00416D2E">
        <w:t xml:space="preserve"> when it will naturally provide notification to these parties as part of the </w:t>
      </w:r>
      <w:r>
        <w:t>Services</w:t>
      </w:r>
      <w:r w:rsidRPr="00416D2E">
        <w:t>.</w:t>
      </w:r>
      <w:bookmarkEnd w:id="406"/>
    </w:p>
    <w:p w14:paraId="27F5DF9F" w14:textId="77777777" w:rsidR="009A46F3" w:rsidRPr="004D5B3D" w:rsidRDefault="009A46F3" w:rsidP="000434F9">
      <w:pPr>
        <w:pStyle w:val="SOWHL2-ASDEFCON"/>
      </w:pPr>
      <w:bookmarkStart w:id="407" w:name="_Ref377024714"/>
      <w:bookmarkStart w:id="408" w:name="_Toc65491159"/>
      <w:bookmarkStart w:id="409" w:name="_Toc164261507"/>
      <w:r w:rsidRPr="004D5B3D">
        <w:t>Risk Management</w:t>
      </w:r>
      <w:bookmarkEnd w:id="341"/>
      <w:bookmarkEnd w:id="342"/>
      <w:bookmarkEnd w:id="343"/>
      <w:bookmarkEnd w:id="344"/>
      <w:bookmarkEnd w:id="396"/>
      <w:bookmarkEnd w:id="397"/>
      <w:bookmarkEnd w:id="398"/>
      <w:bookmarkEnd w:id="399"/>
      <w:bookmarkEnd w:id="400"/>
      <w:r w:rsidRPr="004D5B3D">
        <w:t xml:space="preserve"> (Core)</w:t>
      </w:r>
      <w:bookmarkEnd w:id="402"/>
      <w:bookmarkEnd w:id="403"/>
      <w:bookmarkEnd w:id="407"/>
      <w:bookmarkEnd w:id="408"/>
      <w:bookmarkEnd w:id="409"/>
    </w:p>
    <w:p w14:paraId="1E90ADE8" w14:textId="77777777" w:rsidR="00705EBD" w:rsidRDefault="00705EBD" w:rsidP="00E768EB">
      <w:pPr>
        <w:pStyle w:val="SOWTL3-ASDEFCON"/>
      </w:pPr>
      <w:r w:rsidRPr="004D5B3D">
        <w:t>The Contractor shall addre</w:t>
      </w:r>
      <w:r>
        <w:t>ss risk management in the SSMP.</w:t>
      </w:r>
    </w:p>
    <w:p w14:paraId="2F6C5A46" w14:textId="77777777" w:rsidR="009A46F3" w:rsidRPr="004D5B3D" w:rsidRDefault="009A46F3" w:rsidP="00765FEF">
      <w:pPr>
        <w:pStyle w:val="SOWTL3-ASDEFCON"/>
      </w:pPr>
      <w:r w:rsidRPr="004D5B3D">
        <w:t xml:space="preserve">The Contractor shall </w:t>
      </w:r>
      <w:r w:rsidR="00705EBD">
        <w:t>manage</w:t>
      </w:r>
      <w:r w:rsidRPr="004D5B3D">
        <w:t xml:space="preserve"> risk</w:t>
      </w:r>
      <w:r w:rsidR="00705EBD">
        <w:t>s</w:t>
      </w:r>
      <w:r w:rsidRPr="004D5B3D">
        <w:t xml:space="preserve"> in accordance with the Approved </w:t>
      </w:r>
      <w:r w:rsidR="001670CC">
        <w:t>SSMP</w:t>
      </w:r>
      <w:r w:rsidRPr="004D5B3D">
        <w:t>.</w:t>
      </w:r>
    </w:p>
    <w:p w14:paraId="6AD003B9" w14:textId="77777777" w:rsidR="009A46F3" w:rsidRPr="004D5B3D" w:rsidRDefault="009A46F3" w:rsidP="00765FEF">
      <w:pPr>
        <w:pStyle w:val="SOWTL3-ASDEFCON"/>
      </w:pPr>
      <w:r w:rsidRPr="004D5B3D">
        <w:t xml:space="preserve">The Contractor shall maintain a Risk Register in accordance with the Approved </w:t>
      </w:r>
      <w:r w:rsidR="001670CC">
        <w:t>SSMP</w:t>
      </w:r>
      <w:r w:rsidRPr="004D5B3D">
        <w:t>.</w:t>
      </w:r>
    </w:p>
    <w:p w14:paraId="492BB74F" w14:textId="77777777" w:rsidR="009B4D5C" w:rsidRDefault="009A46F3" w:rsidP="00F129EE">
      <w:pPr>
        <w:pStyle w:val="SOWTL3-ASDEFCON"/>
      </w:pPr>
      <w:r w:rsidRPr="004D5B3D">
        <w:t xml:space="preserve">The Contractor shall update the Risk Register prior to the submission of the </w:t>
      </w:r>
      <w:r w:rsidR="00E768EB">
        <w:t>CSR</w:t>
      </w:r>
      <w:r w:rsidRPr="004D5B3D">
        <w:t xml:space="preserve"> to ensure that each </w:t>
      </w:r>
      <w:r w:rsidR="00E768EB">
        <w:t>CSR</w:t>
      </w:r>
      <w:r w:rsidRPr="004D5B3D">
        <w:t xml:space="preserve"> represents the current status of the Contract risks.</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E6B43" w14:paraId="608861B9" w14:textId="77777777" w:rsidTr="002E7DE3">
        <w:tc>
          <w:tcPr>
            <w:tcW w:w="9287" w:type="dxa"/>
            <w:shd w:val="clear" w:color="auto" w:fill="auto"/>
          </w:tcPr>
          <w:p w14:paraId="2D242924" w14:textId="77777777" w:rsidR="00DE6B43" w:rsidRPr="004F6CC7" w:rsidRDefault="00DE6B43" w:rsidP="002A744A">
            <w:pPr>
              <w:pStyle w:val="ASDEFCONOption"/>
            </w:pPr>
            <w:bookmarkStart w:id="410" w:name="_Toc521140372"/>
            <w:bookmarkStart w:id="411" w:name="_Toc521901912"/>
            <w:bookmarkStart w:id="412" w:name="_Toc2661103"/>
            <w:bookmarkStart w:id="413" w:name="_Toc20990282"/>
            <w:bookmarkStart w:id="414" w:name="_Toc31511812"/>
            <w:bookmarkStart w:id="415" w:name="_Toc34132143"/>
            <w:bookmarkStart w:id="416" w:name="_Toc34982372"/>
            <w:bookmarkStart w:id="417" w:name="_Toc47516759"/>
            <w:bookmarkStart w:id="418" w:name="_Toc55613004"/>
            <w:bookmarkStart w:id="419" w:name="_Ref260236078"/>
            <w:r w:rsidRPr="004F6CC7">
              <w:t xml:space="preserve">Option: </w:t>
            </w:r>
            <w:r>
              <w:t xml:space="preserve"> </w:t>
            </w:r>
            <w:r w:rsidRPr="004F6CC7">
              <w:t>The following clause is not required if the Risk Register is included in the DMS.</w:t>
            </w:r>
          </w:p>
          <w:p w14:paraId="5F4B22F1" w14:textId="6708FF8D" w:rsidR="00DE6B43" w:rsidRDefault="00DE6B43" w:rsidP="000F4BE1">
            <w:pPr>
              <w:pStyle w:val="SOWTL3NONUM-ASDEFCON"/>
            </w:pPr>
            <w:r w:rsidRPr="004F6CC7">
              <w:t>The Contractor shall provide all facilities and assistance reasonably required by the Commonwealth to access the Risk Register for the Term.</w:t>
            </w:r>
          </w:p>
        </w:tc>
      </w:tr>
    </w:tbl>
    <w:p w14:paraId="4F423D7E" w14:textId="77777777" w:rsidR="002E7DE3" w:rsidRDefault="002E7DE3" w:rsidP="002E7DE3">
      <w:pPr>
        <w:pStyle w:val="ASDEFCONOptionSpace"/>
      </w:pPr>
    </w:p>
    <w:p w14:paraId="6B19DECE" w14:textId="77777777" w:rsidR="009A46F3" w:rsidRPr="004D5B3D" w:rsidRDefault="009A46F3" w:rsidP="000434F9">
      <w:pPr>
        <w:pStyle w:val="SOWHL2-ASDEFCON"/>
      </w:pPr>
      <w:bookmarkStart w:id="420" w:name="_Ref519488318"/>
      <w:bookmarkStart w:id="421" w:name="_Toc65491160"/>
      <w:bookmarkStart w:id="422" w:name="_Toc164261508"/>
      <w:r w:rsidRPr="004D5B3D">
        <w:t>Issue Management</w:t>
      </w:r>
      <w:bookmarkEnd w:id="410"/>
      <w:bookmarkEnd w:id="411"/>
      <w:bookmarkEnd w:id="412"/>
      <w:bookmarkEnd w:id="413"/>
      <w:bookmarkEnd w:id="414"/>
      <w:bookmarkEnd w:id="415"/>
      <w:bookmarkEnd w:id="416"/>
      <w:bookmarkEnd w:id="417"/>
      <w:bookmarkEnd w:id="418"/>
      <w:r w:rsidRPr="004D5B3D">
        <w:t xml:space="preserve"> (Core)</w:t>
      </w:r>
      <w:bookmarkEnd w:id="419"/>
      <w:bookmarkEnd w:id="420"/>
      <w:bookmarkEnd w:id="421"/>
      <w:bookmarkEnd w:id="422"/>
    </w:p>
    <w:p w14:paraId="5A85748D" w14:textId="77777777" w:rsidR="009A46F3" w:rsidRPr="004D5B3D" w:rsidRDefault="009A46F3" w:rsidP="00765FEF">
      <w:pPr>
        <w:pStyle w:val="SOWTL3-ASDEFCON"/>
      </w:pPr>
      <w:bookmarkStart w:id="423" w:name="_Toc55613005"/>
      <w:r w:rsidRPr="004D5B3D">
        <w:t>The Contractor shall address Issue management in the SSMP.</w:t>
      </w:r>
    </w:p>
    <w:p w14:paraId="4CD53ED5" w14:textId="77777777" w:rsidR="009A46F3" w:rsidRPr="004D5B3D" w:rsidRDefault="009A46F3" w:rsidP="00765FEF">
      <w:pPr>
        <w:pStyle w:val="SOWTL3-ASDEFCON"/>
      </w:pPr>
      <w:r w:rsidRPr="004D5B3D">
        <w:t>The Contractor shall manage Issues in accordance with the Approved SSMP.</w:t>
      </w:r>
    </w:p>
    <w:p w14:paraId="2BD843A7" w14:textId="77777777" w:rsidR="009A46F3" w:rsidRPr="004D5B3D" w:rsidRDefault="009A46F3" w:rsidP="00765FEF">
      <w:pPr>
        <w:pStyle w:val="SOWTL3-ASDEFCON"/>
      </w:pPr>
      <w:r w:rsidRPr="004D5B3D">
        <w:lastRenderedPageBreak/>
        <w:t>The Contractor acknowledges that the objective of conducting Issue management is to ensure that significant Issues are addressed in a timely manner.</w:t>
      </w:r>
      <w:bookmarkEnd w:id="423"/>
    </w:p>
    <w:p w14:paraId="22A82214" w14:textId="77777777" w:rsidR="009A46F3" w:rsidRPr="004D5B3D" w:rsidRDefault="009A46F3" w:rsidP="00765FEF">
      <w:pPr>
        <w:pStyle w:val="SOWTL3-ASDEFCON"/>
      </w:pPr>
      <w:r w:rsidRPr="004D5B3D">
        <w:t>The Contractor shall maintain an Issue Register in accordance with the Approved SSMP.</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E6B43" w14:paraId="17B84727" w14:textId="77777777" w:rsidTr="002E7DE3">
        <w:tc>
          <w:tcPr>
            <w:tcW w:w="9287" w:type="dxa"/>
            <w:shd w:val="clear" w:color="auto" w:fill="auto"/>
          </w:tcPr>
          <w:p w14:paraId="27302CE3" w14:textId="77777777" w:rsidR="00DE6B43" w:rsidRPr="004F6CC7" w:rsidRDefault="00DE6B43" w:rsidP="002A744A">
            <w:pPr>
              <w:pStyle w:val="ASDEFCONOption"/>
            </w:pPr>
            <w:bookmarkStart w:id="424" w:name="_Toc521140373"/>
            <w:bookmarkStart w:id="425" w:name="_Toc521901913"/>
            <w:bookmarkStart w:id="426" w:name="_Toc2661104"/>
            <w:bookmarkStart w:id="427" w:name="_Toc20990283"/>
            <w:bookmarkStart w:id="428" w:name="_Toc31511813"/>
            <w:bookmarkStart w:id="429" w:name="_Toc34132144"/>
            <w:bookmarkStart w:id="430" w:name="_Toc34982373"/>
            <w:bookmarkStart w:id="431" w:name="_Toc47516760"/>
            <w:bookmarkStart w:id="432" w:name="_Toc55613006"/>
            <w:bookmarkStart w:id="433" w:name="_Toc247012117"/>
            <w:bookmarkStart w:id="434" w:name="_Toc279747659"/>
            <w:r w:rsidRPr="004F6CC7">
              <w:t>Option:</w:t>
            </w:r>
            <w:r>
              <w:t xml:space="preserve"> </w:t>
            </w:r>
            <w:r w:rsidRPr="004F6CC7">
              <w:t xml:space="preserve"> The following clause is not required if the Issue Register is included in the DMS.</w:t>
            </w:r>
          </w:p>
          <w:p w14:paraId="7E36CF36" w14:textId="09628277" w:rsidR="00DE6B43" w:rsidRDefault="00DE6B43" w:rsidP="000F4BE1">
            <w:pPr>
              <w:pStyle w:val="SOWTL3NONUM-ASDEFCON"/>
            </w:pPr>
            <w:r w:rsidRPr="004F6CC7">
              <w:t>The Contractor shall provide all facilities and assistance reasonably required for the Commonwealth to access the Issue Register for the Term.</w:t>
            </w:r>
          </w:p>
        </w:tc>
      </w:tr>
    </w:tbl>
    <w:p w14:paraId="673A064C" w14:textId="77777777" w:rsidR="002E7DE3" w:rsidRDefault="002E7DE3" w:rsidP="002E7DE3">
      <w:pPr>
        <w:pStyle w:val="ASDEFCONOptionSpace"/>
      </w:pPr>
    </w:p>
    <w:p w14:paraId="138E5273" w14:textId="77777777" w:rsidR="009A46F3" w:rsidRPr="004D5B3D" w:rsidRDefault="009A46F3" w:rsidP="000434F9">
      <w:pPr>
        <w:pStyle w:val="SOWHL2-ASDEFCON"/>
      </w:pPr>
      <w:bookmarkStart w:id="435" w:name="_Toc65491161"/>
      <w:bookmarkStart w:id="436" w:name="_Toc164261509"/>
      <w:r w:rsidRPr="004D5B3D">
        <w:t>Maintenance of Contractual Documents</w:t>
      </w:r>
      <w:bookmarkEnd w:id="424"/>
      <w:bookmarkEnd w:id="425"/>
      <w:bookmarkEnd w:id="426"/>
      <w:bookmarkEnd w:id="427"/>
      <w:bookmarkEnd w:id="428"/>
      <w:bookmarkEnd w:id="429"/>
      <w:bookmarkEnd w:id="430"/>
      <w:bookmarkEnd w:id="431"/>
      <w:bookmarkEnd w:id="432"/>
      <w:r w:rsidRPr="004D5B3D">
        <w:t xml:space="preserve"> (Core)</w:t>
      </w:r>
      <w:bookmarkEnd w:id="433"/>
      <w:bookmarkEnd w:id="434"/>
      <w:bookmarkEnd w:id="435"/>
      <w:bookmarkEnd w:id="436"/>
    </w:p>
    <w:p w14:paraId="55FDD0DB" w14:textId="77777777" w:rsidR="009A46F3" w:rsidRPr="004D5B3D" w:rsidRDefault="009A46F3" w:rsidP="000434F9">
      <w:pPr>
        <w:pStyle w:val="SOWHL3-ASDEFCON"/>
      </w:pPr>
      <w:bookmarkStart w:id="437" w:name="_Toc47516761"/>
      <w:bookmarkStart w:id="438" w:name="_Toc55613007"/>
      <w:r w:rsidRPr="004D5B3D">
        <w:t>Configuration Management of the Contract</w:t>
      </w:r>
      <w:bookmarkEnd w:id="437"/>
      <w:bookmarkEnd w:id="438"/>
      <w:r w:rsidRPr="004D5B3D">
        <w:t xml:space="preserve"> (Core)</w:t>
      </w:r>
    </w:p>
    <w:p w14:paraId="05423B8D" w14:textId="77777777" w:rsidR="009A46F3" w:rsidRPr="004D5B3D" w:rsidRDefault="009A46F3" w:rsidP="00765FEF">
      <w:pPr>
        <w:pStyle w:val="SOWTL4-ASDEFCON"/>
      </w:pPr>
      <w:r w:rsidRPr="004D5B3D">
        <w:t>The Contractor shall incorporate all changes to the Contract and maintain a configured copy of the Contract.</w:t>
      </w:r>
    </w:p>
    <w:p w14:paraId="58F34977" w14:textId="77862E86" w:rsidR="001670CC" w:rsidRDefault="009A46F3" w:rsidP="00A721EA">
      <w:pPr>
        <w:pStyle w:val="SOWTL4-ASDEFCON"/>
      </w:pPr>
      <w:r w:rsidRPr="004D5B3D">
        <w:t>The Contractor shall archive all superseded versions of the Contract</w:t>
      </w:r>
      <w:r w:rsidR="00E069BE">
        <w:t xml:space="preserve"> so that t</w:t>
      </w:r>
      <w:r w:rsidR="00E069BE" w:rsidRPr="004020CF">
        <w:t xml:space="preserve">he exact status of the Contract at any previous time </w:t>
      </w:r>
      <w:r w:rsidR="00E069BE">
        <w:t>can</w:t>
      </w:r>
      <w:r w:rsidR="00E069BE" w:rsidRPr="004020CF">
        <w:t xml:space="preserve"> be determined from the archived versions of the Contract material</w:t>
      </w:r>
      <w:r w:rsidR="001670CC">
        <w:t>.</w:t>
      </w:r>
    </w:p>
    <w:p w14:paraId="728AB4FF" w14:textId="1D9C8301" w:rsidR="009A46F3" w:rsidRPr="004D5B3D" w:rsidRDefault="009A46F3" w:rsidP="000434F9">
      <w:pPr>
        <w:pStyle w:val="SOWHL3-ASDEFCON"/>
      </w:pPr>
      <w:bookmarkStart w:id="439" w:name="_Toc47516762"/>
      <w:bookmarkStart w:id="440" w:name="_Toc55613008"/>
      <w:r w:rsidRPr="004D5B3D">
        <w:t>Subcontract Configuration Management</w:t>
      </w:r>
      <w:bookmarkEnd w:id="439"/>
      <w:bookmarkEnd w:id="440"/>
      <w:r w:rsidRPr="004D5B3D">
        <w:t xml:space="preserve"> (Core)</w:t>
      </w:r>
    </w:p>
    <w:p w14:paraId="4E4E85B5" w14:textId="77777777" w:rsidR="009A46F3" w:rsidRPr="004D5B3D" w:rsidRDefault="009A46F3" w:rsidP="00765FEF">
      <w:pPr>
        <w:pStyle w:val="SOWTL4-ASDEFCON"/>
      </w:pPr>
      <w:r w:rsidRPr="004D5B3D">
        <w:t>The Contractor shall incorporate all changes to its Subcontracts and maintain configured copies of these Subcontracts.</w:t>
      </w:r>
    </w:p>
    <w:p w14:paraId="356C6053" w14:textId="18355254" w:rsidR="00A50C5C" w:rsidRDefault="009A46F3" w:rsidP="00765FEF">
      <w:pPr>
        <w:pStyle w:val="SOWTL4-ASDEFCON"/>
      </w:pPr>
      <w:r w:rsidRPr="004D5B3D">
        <w:t>The Contractor shall archive all superseded versions of Subcontracts</w:t>
      </w:r>
      <w:r w:rsidR="00E069BE" w:rsidRPr="00E069BE">
        <w:t xml:space="preserve"> </w:t>
      </w:r>
      <w:r w:rsidR="00E069BE">
        <w:t>so that t</w:t>
      </w:r>
      <w:r w:rsidR="00E069BE" w:rsidRPr="004020CF">
        <w:t xml:space="preserve">he exact status of the Subcontracts at any previous time </w:t>
      </w:r>
      <w:r w:rsidR="00E069BE">
        <w:t>can</w:t>
      </w:r>
      <w:r w:rsidR="00E069BE" w:rsidRPr="004020CF">
        <w:t xml:space="preserve"> be determined from the archived versions of the Subcontract material</w:t>
      </w:r>
      <w:r w:rsidR="00A50C5C">
        <w:t>.</w:t>
      </w:r>
    </w:p>
    <w:p w14:paraId="46194A83" w14:textId="77777777" w:rsidR="009A46F3" w:rsidRPr="004D5B3D" w:rsidRDefault="009A46F3" w:rsidP="000434F9">
      <w:pPr>
        <w:pStyle w:val="SOWHL2-ASDEFCON"/>
      </w:pPr>
      <w:bookmarkStart w:id="441" w:name="_Toc521140380"/>
      <w:bookmarkStart w:id="442" w:name="_Toc521901915"/>
      <w:bookmarkStart w:id="443" w:name="_Toc2661106"/>
      <w:bookmarkStart w:id="444" w:name="_Toc20990290"/>
      <w:bookmarkStart w:id="445" w:name="_Toc31511814"/>
      <w:bookmarkStart w:id="446" w:name="_Toc34132145"/>
      <w:bookmarkStart w:id="447" w:name="_Toc34982374"/>
      <w:bookmarkStart w:id="448" w:name="_Toc47516763"/>
      <w:bookmarkStart w:id="449" w:name="_Toc55613009"/>
      <w:bookmarkStart w:id="450" w:name="_Toc247012118"/>
      <w:bookmarkStart w:id="451" w:name="_Toc279747660"/>
      <w:bookmarkStart w:id="452" w:name="_Toc65491162"/>
      <w:bookmarkStart w:id="453" w:name="_Toc164261510"/>
      <w:r w:rsidRPr="004D5B3D">
        <w:t xml:space="preserve">Independent Verification and Validation </w:t>
      </w:r>
      <w:bookmarkEnd w:id="441"/>
      <w:bookmarkEnd w:id="442"/>
      <w:bookmarkEnd w:id="443"/>
      <w:bookmarkEnd w:id="444"/>
      <w:bookmarkEnd w:id="445"/>
      <w:bookmarkEnd w:id="446"/>
      <w:bookmarkEnd w:id="447"/>
      <w:bookmarkEnd w:id="448"/>
      <w:bookmarkEnd w:id="449"/>
      <w:r w:rsidRPr="004D5B3D">
        <w:t>(Optional)</w:t>
      </w:r>
      <w:bookmarkEnd w:id="450"/>
      <w:bookmarkEnd w:id="451"/>
      <w:bookmarkEnd w:id="452"/>
      <w:bookmarkEnd w:id="453"/>
    </w:p>
    <w:p w14:paraId="534C4B5F" w14:textId="77777777" w:rsidR="009A46F3" w:rsidRPr="004D5B3D" w:rsidRDefault="009A46F3" w:rsidP="000434F9">
      <w:pPr>
        <w:pStyle w:val="NoteToDrafters-ASDEFCON"/>
      </w:pPr>
      <w:bookmarkStart w:id="454" w:name="_Toc55613010"/>
      <w:r w:rsidRPr="004D5B3D">
        <w:t xml:space="preserve">Note to drafters: </w:t>
      </w:r>
      <w:r w:rsidR="00E12AAD">
        <w:t xml:space="preserve"> </w:t>
      </w:r>
      <w:r w:rsidRPr="004D5B3D">
        <w:t>Refer to the SOW Tailoring Guide for optional clauses and guidance on how to implement Independent Verification and Validation</w:t>
      </w:r>
      <w:r w:rsidR="00E768EB">
        <w:t xml:space="preserve"> clauses</w:t>
      </w:r>
      <w:r w:rsidRPr="004D5B3D">
        <w:t>.</w:t>
      </w:r>
    </w:p>
    <w:p w14:paraId="30F455CD" w14:textId="77777777" w:rsidR="009A46F3" w:rsidRPr="004D5B3D" w:rsidRDefault="009A46F3" w:rsidP="00765FEF">
      <w:pPr>
        <w:pStyle w:val="SOWTL3-ASDEFCON"/>
      </w:pPr>
      <w:r w:rsidRPr="004D5B3D">
        <w:t xml:space="preserve">Not </w:t>
      </w:r>
      <w:r w:rsidR="00183F32" w:rsidRPr="004D5B3D">
        <w:t>used</w:t>
      </w:r>
      <w:r w:rsidRPr="004D5B3D">
        <w:t>.</w:t>
      </w:r>
      <w:bookmarkEnd w:id="454"/>
    </w:p>
    <w:p w14:paraId="288C6E98" w14:textId="77777777" w:rsidR="009A46F3" w:rsidRPr="004D5B3D" w:rsidRDefault="00D95B18" w:rsidP="000434F9">
      <w:pPr>
        <w:pStyle w:val="SOWHL2-ASDEFCON"/>
      </w:pPr>
      <w:bookmarkStart w:id="455" w:name="_Toc47516764"/>
      <w:bookmarkStart w:id="456" w:name="_Toc55613011"/>
      <w:bookmarkStart w:id="457" w:name="_Toc247012120"/>
      <w:bookmarkStart w:id="458" w:name="_Toc279747662"/>
      <w:bookmarkStart w:id="459" w:name="_Toc65491163"/>
      <w:bookmarkStart w:id="460" w:name="_Toc164261511"/>
      <w:bookmarkStart w:id="461" w:name="_Toc31511815"/>
      <w:bookmarkStart w:id="462" w:name="_Toc34132146"/>
      <w:bookmarkStart w:id="463" w:name="_Toc34982375"/>
      <w:r>
        <w:t>Contractor Managed Commonwealth Assets (Core)</w:t>
      </w:r>
      <w:bookmarkEnd w:id="455"/>
      <w:bookmarkEnd w:id="456"/>
      <w:bookmarkEnd w:id="457"/>
      <w:bookmarkEnd w:id="458"/>
      <w:bookmarkEnd w:id="459"/>
      <w:bookmarkEnd w:id="460"/>
    </w:p>
    <w:p w14:paraId="2E7B7DE2" w14:textId="77777777" w:rsidR="009A46F3" w:rsidRPr="004D5B3D" w:rsidRDefault="009A46F3" w:rsidP="000434F9">
      <w:pPr>
        <w:pStyle w:val="SOWHL3-ASDEFCON"/>
      </w:pPr>
      <w:bookmarkStart w:id="464" w:name="_Toc47516765"/>
      <w:bookmarkStart w:id="465" w:name="_Toc55613012"/>
      <w:r w:rsidRPr="004D5B3D">
        <w:t>Provision and Management of Government Furnished Material (Optional)</w:t>
      </w:r>
      <w:bookmarkEnd w:id="464"/>
      <w:bookmarkEnd w:id="465"/>
    </w:p>
    <w:p w14:paraId="52991793" w14:textId="3806A688" w:rsidR="00AD69B9" w:rsidRDefault="00AD69B9" w:rsidP="000434F9">
      <w:pPr>
        <w:pStyle w:val="NoteToDrafters-ASDEFCON"/>
      </w:pPr>
      <w:r w:rsidRPr="004D5B3D">
        <w:t xml:space="preserve">Note to drafters: </w:t>
      </w:r>
      <w:r w:rsidR="00E12AAD">
        <w:t xml:space="preserve"> </w:t>
      </w:r>
      <w:r>
        <w:t>This clause is required whe</w:t>
      </w:r>
      <w:r w:rsidR="002B2309">
        <w:t>n</w:t>
      </w:r>
      <w:r>
        <w:t xml:space="preserve"> GFM </w:t>
      </w:r>
      <w:proofErr w:type="gramStart"/>
      <w:r>
        <w:t>will be provided</w:t>
      </w:r>
      <w:proofErr w:type="gramEnd"/>
      <w:r>
        <w:t xml:space="preserve"> to the Contractor</w:t>
      </w:r>
      <w:r w:rsidRPr="004D5B3D">
        <w:t>.</w:t>
      </w:r>
      <w:r>
        <w:t xml:space="preserve">  If not required, </w:t>
      </w:r>
      <w:r w:rsidR="00715A7B">
        <w:rPr>
          <w:bCs/>
          <w:iCs/>
          <w:szCs w:val="20"/>
        </w:rPr>
        <w:t>delete</w:t>
      </w:r>
      <w:r w:rsidR="00715A7B" w:rsidRPr="00D35E77">
        <w:rPr>
          <w:bCs/>
          <w:iCs/>
          <w:szCs w:val="20"/>
        </w:rPr>
        <w:t xml:space="preserve"> </w:t>
      </w:r>
      <w:r w:rsidR="002B2309" w:rsidRPr="00D35E77">
        <w:rPr>
          <w:bCs/>
          <w:iCs/>
          <w:szCs w:val="20"/>
        </w:rPr>
        <w:t xml:space="preserve">the following clauses </w:t>
      </w:r>
      <w:r w:rsidR="00715A7B">
        <w:rPr>
          <w:bCs/>
          <w:iCs/>
          <w:szCs w:val="20"/>
        </w:rPr>
        <w:t xml:space="preserve">and annotated the heading </w:t>
      </w:r>
      <w:r w:rsidR="002B2309" w:rsidRPr="00D35E77">
        <w:rPr>
          <w:bCs/>
          <w:iCs/>
          <w:szCs w:val="20"/>
        </w:rPr>
        <w:t xml:space="preserve">with </w:t>
      </w:r>
      <w:r w:rsidR="002B2309">
        <w:rPr>
          <w:bCs/>
          <w:iCs/>
          <w:szCs w:val="20"/>
        </w:rPr>
        <w:t>‘</w:t>
      </w:r>
      <w:r w:rsidR="002B2309" w:rsidRPr="00D35E77">
        <w:rPr>
          <w:bCs/>
          <w:iCs/>
          <w:szCs w:val="20"/>
        </w:rPr>
        <w:t>Not used’</w:t>
      </w:r>
      <w:r>
        <w:t>.</w:t>
      </w:r>
    </w:p>
    <w:p w14:paraId="169D5CBB" w14:textId="1F2CAD4C" w:rsidR="00AE1B7F" w:rsidRDefault="00AE1B7F" w:rsidP="00AE1B7F">
      <w:pPr>
        <w:pStyle w:val="NoteToDrafters-ASDEFCON"/>
      </w:pPr>
      <w:r>
        <w:t>If</w:t>
      </w:r>
      <w:r w:rsidRPr="00C75844">
        <w:t xml:space="preserve"> </w:t>
      </w:r>
      <w:r>
        <w:t>safety-related</w:t>
      </w:r>
      <w:r w:rsidRPr="00C75844">
        <w:t xml:space="preserve"> information is not contained </w:t>
      </w:r>
      <w:r>
        <w:t>with</w:t>
      </w:r>
      <w:r w:rsidRPr="00C75844">
        <w:t xml:space="preserve">in </w:t>
      </w:r>
      <w:r w:rsidR="00715A7B">
        <w:t xml:space="preserve">associated </w:t>
      </w:r>
      <w:r w:rsidRPr="00C75844">
        <w:t xml:space="preserve">Technical Data, </w:t>
      </w:r>
      <w:r>
        <w:t xml:space="preserve">additional </w:t>
      </w:r>
      <w:r w:rsidRPr="00C75844">
        <w:t xml:space="preserve">information will need to </w:t>
      </w:r>
      <w:proofErr w:type="gramStart"/>
      <w:r w:rsidRPr="00C75844">
        <w:t>be provided</w:t>
      </w:r>
      <w:proofErr w:type="gramEnd"/>
      <w:r w:rsidRPr="00C75844">
        <w:t xml:space="preserve"> as GFI or GFD.  Refer to CAS</w:t>
      </w:r>
      <w:r>
        <w:t>safe</w:t>
      </w:r>
      <w:r w:rsidRPr="00C75844">
        <w:t xml:space="preserve"> </w:t>
      </w:r>
      <w:r w:rsidR="001E6C3C">
        <w:t xml:space="preserve">Regulated Hazard 09: </w:t>
      </w:r>
      <w:r w:rsidR="00715A7B">
        <w:t>‘</w:t>
      </w:r>
      <w:r w:rsidR="001E6C3C">
        <w:t>Plant</w:t>
      </w:r>
      <w:r w:rsidR="00715A7B">
        <w:t>’</w:t>
      </w:r>
      <w:r w:rsidR="001E6C3C">
        <w:t xml:space="preserve"> regarding obligations to manage and control risks associated with plant/equipment</w:t>
      </w:r>
      <w:r w:rsidRPr="00C75844">
        <w:t>.</w:t>
      </w:r>
    </w:p>
    <w:p w14:paraId="10BFFF0E" w14:textId="63A66F2A" w:rsidR="00AE1B7F" w:rsidRPr="004D5B3D" w:rsidRDefault="00AE1B7F" w:rsidP="00AE1B7F">
      <w:pPr>
        <w:pStyle w:val="Note-ASDEFCON"/>
      </w:pPr>
      <w:r>
        <w:t>Note:  The Commonwealth is to provide applicable safety-related information for GFE.</w:t>
      </w:r>
    </w:p>
    <w:p w14:paraId="562A3F63" w14:textId="77777777" w:rsidR="009A46F3" w:rsidRPr="004D5B3D" w:rsidRDefault="00C638B2" w:rsidP="00765FEF">
      <w:pPr>
        <w:pStyle w:val="SOWTL4-ASDEFCON"/>
      </w:pPr>
      <w:r>
        <w:t>Subject to clause 3.</w:t>
      </w:r>
      <w:r w:rsidR="00E57F43">
        <w:t>6</w:t>
      </w:r>
      <w:r w:rsidR="006F54D5">
        <w:t xml:space="preserve"> </w:t>
      </w:r>
      <w:r w:rsidR="00DB778E">
        <w:t>of the COC</w:t>
      </w:r>
      <w:r>
        <w:t>, t</w:t>
      </w:r>
      <w:r w:rsidR="009A46F3" w:rsidRPr="004D5B3D">
        <w:t xml:space="preserve">he Commonwealth shall deliver or provide access to </w:t>
      </w:r>
      <w:r w:rsidR="006F54D5">
        <w:t>Government Furnished Materi</w:t>
      </w:r>
      <w:r w:rsidR="009F130B">
        <w:t>a</w:t>
      </w:r>
      <w:r w:rsidR="006F54D5">
        <w:t>l (</w:t>
      </w:r>
      <w:r w:rsidR="009A46F3" w:rsidRPr="004D5B3D">
        <w:t>GFM</w:t>
      </w:r>
      <w:r w:rsidR="006F54D5">
        <w:t>)</w:t>
      </w:r>
      <w:r w:rsidR="009A46F3" w:rsidRPr="004D5B3D">
        <w:t xml:space="preserve"> to the Contractor at the place</w:t>
      </w:r>
      <w:r w:rsidR="00D95B18">
        <w:t>(s)</w:t>
      </w:r>
      <w:r w:rsidR="009A46F3" w:rsidRPr="004D5B3D">
        <w:t xml:space="preserve"> and times stated in </w:t>
      </w:r>
      <w:r w:rsidR="00D95B18">
        <w:t xml:space="preserve">Attachment E and </w:t>
      </w:r>
      <w:r w:rsidR="00BC7098">
        <w:t xml:space="preserve">the GFM </w:t>
      </w:r>
      <w:r w:rsidR="00D95B18">
        <w:t xml:space="preserve">section of Approved S&amp;Q </w:t>
      </w:r>
      <w:r w:rsidR="00434A4E">
        <w:t>Orders</w:t>
      </w:r>
      <w:r w:rsidR="00D95B18">
        <w:t>,</w:t>
      </w:r>
      <w:r w:rsidR="00D95B18" w:rsidRPr="00097B98">
        <w:t xml:space="preserve"> </w:t>
      </w:r>
      <w:r w:rsidR="00D95B18">
        <w:t>as applicable</w:t>
      </w:r>
      <w:r w:rsidR="009A46F3" w:rsidRPr="004D5B3D">
        <w:t>.</w:t>
      </w:r>
    </w:p>
    <w:p w14:paraId="2DCEA2C4" w14:textId="77777777" w:rsidR="009A46F3" w:rsidRPr="004D5B3D" w:rsidRDefault="009A46F3" w:rsidP="00765FEF">
      <w:pPr>
        <w:pStyle w:val="SOWTL4-ASDEFCON"/>
      </w:pPr>
      <w:r w:rsidRPr="004D5B3D">
        <w:t>The Contractor shall acknowledge</w:t>
      </w:r>
      <w:r w:rsidR="003577A3">
        <w:t>,</w:t>
      </w:r>
      <w:r w:rsidRPr="004D5B3D">
        <w:t xml:space="preserve"> in writing</w:t>
      </w:r>
      <w:r w:rsidR="0080651D">
        <w:t>,</w:t>
      </w:r>
      <w:r w:rsidRPr="004D5B3D">
        <w:t xml:space="preserve"> receipt of the GFM to the Commonwealth Representative within </w:t>
      </w:r>
      <w:r w:rsidR="0020549B">
        <w:t>five Working</w:t>
      </w:r>
      <w:r w:rsidRPr="004D5B3D">
        <w:t xml:space="preserve"> </w:t>
      </w:r>
      <w:r w:rsidR="0020549B" w:rsidRPr="004D5B3D">
        <w:t xml:space="preserve">Days </w:t>
      </w:r>
      <w:r w:rsidRPr="004D5B3D">
        <w:t>of delivery, or such other period as may be agreed in writing by the Commonwealth Representative.</w:t>
      </w:r>
    </w:p>
    <w:p w14:paraId="6B46FEF6" w14:textId="77777777" w:rsidR="009A46F3" w:rsidRPr="004D5B3D" w:rsidRDefault="009A46F3" w:rsidP="00765FEF">
      <w:pPr>
        <w:pStyle w:val="SOWTL4-ASDEFCON"/>
      </w:pPr>
      <w:r w:rsidRPr="004D5B3D">
        <w:t>If GFM is not accompanied by an issue voucher from the Commonwealth, the Contractor shall report that omission in the acknowledgment of receipt for that GFM.</w:t>
      </w:r>
    </w:p>
    <w:p w14:paraId="1DB00154" w14:textId="529A727A" w:rsidR="009A46F3" w:rsidRPr="004D5B3D" w:rsidRDefault="009A46F3" w:rsidP="00765FEF">
      <w:pPr>
        <w:pStyle w:val="SOWTL4-ASDEFCON"/>
      </w:pPr>
      <w:r w:rsidRPr="004D5B3D">
        <w:t>The Contractor shall:</w:t>
      </w:r>
    </w:p>
    <w:p w14:paraId="79480FF1" w14:textId="77777777" w:rsidR="001F1BC4" w:rsidRDefault="001F1BC4" w:rsidP="00DE6B43">
      <w:pPr>
        <w:pStyle w:val="SOWSubL1-ASDEFCON"/>
      </w:pPr>
      <w:r w:rsidRPr="00272261">
        <w:t xml:space="preserve">within the periods identified in Attachment </w:t>
      </w:r>
      <w:r>
        <w:t>E</w:t>
      </w:r>
      <w:r w:rsidRPr="00272261">
        <w:t xml:space="preserve"> or the GFM section of Approved S&amp;Q Orders (as applicable), </w:t>
      </w:r>
      <w:r w:rsidR="00521CAB">
        <w:t>inspect GFM for defects or</w:t>
      </w:r>
      <w:r w:rsidR="00CA01FD">
        <w:t xml:space="preserve"> deficiencies and any physical damage which impact on, or are likely to impact on, the intended use of the GFM</w:t>
      </w:r>
      <w:r w:rsidR="009A46F3" w:rsidRPr="004D5B3D">
        <w:t>;</w:t>
      </w:r>
    </w:p>
    <w:p w14:paraId="042FC4F7" w14:textId="3BAC4F08" w:rsidR="009A46F3" w:rsidRPr="004D5B3D" w:rsidRDefault="001F1BC4" w:rsidP="00DE6B43">
      <w:pPr>
        <w:pStyle w:val="SOWSubL1-ASDEFCON"/>
      </w:pPr>
      <w:r w:rsidRPr="00272261">
        <w:t xml:space="preserve">at least 15 Working Days prior to the date that the Contractor intends to utilise an item of </w:t>
      </w:r>
      <w:r>
        <w:t>Government Furnished Equipment (</w:t>
      </w:r>
      <w:r w:rsidRPr="00272261">
        <w:t>GFE</w:t>
      </w:r>
      <w:r>
        <w:t>)</w:t>
      </w:r>
      <w:r w:rsidRPr="00272261">
        <w:t>, carry out appropriate functional testing to the extent feasible of that item to determine that it is serviceable for use as required by the Contract</w:t>
      </w:r>
      <w:r>
        <w:t>;</w:t>
      </w:r>
      <w:r w:rsidR="00CA01FD">
        <w:t xml:space="preserve"> and</w:t>
      </w:r>
    </w:p>
    <w:p w14:paraId="37A3FC37" w14:textId="0A4CC36C" w:rsidR="009A46F3" w:rsidRPr="004D5B3D" w:rsidRDefault="000B7065" w:rsidP="00DE6B43">
      <w:pPr>
        <w:pStyle w:val="SOWSubL1-ASDEFCON"/>
      </w:pPr>
      <w:r>
        <w:lastRenderedPageBreak/>
        <w:t>n</w:t>
      </w:r>
      <w:r w:rsidR="00FD4668">
        <w:t>otify</w:t>
      </w:r>
      <w:r w:rsidR="009A46F3" w:rsidRPr="004D5B3D">
        <w:t xml:space="preserve"> its satisfaction or dissatisfaction with the GFM to the Commonwealth Representative</w:t>
      </w:r>
      <w:r w:rsidR="001F1BC4" w:rsidRPr="001F1BC4">
        <w:t xml:space="preserve"> </w:t>
      </w:r>
      <w:r w:rsidR="001F1BC4" w:rsidRPr="00272261">
        <w:t>within five Working Days of inspection or functional testing</w:t>
      </w:r>
      <w:r w:rsidR="009A46F3" w:rsidRPr="004D5B3D">
        <w:t>.</w:t>
      </w:r>
    </w:p>
    <w:p w14:paraId="290FA492" w14:textId="77777777" w:rsidR="009A46F3" w:rsidRDefault="00CA01FD" w:rsidP="00765FEF">
      <w:pPr>
        <w:pStyle w:val="SOWTL4-ASDEFCON"/>
      </w:pPr>
      <w:r>
        <w:t>Unless otherwise agreed between the parties, t</w:t>
      </w:r>
      <w:r w:rsidR="009A46F3" w:rsidRPr="004D5B3D">
        <w:t>he Contractor shall not use GFM that has been found on inspection to be damaged, defective or deficient.</w:t>
      </w:r>
    </w:p>
    <w:p w14:paraId="5A88A0BA" w14:textId="77777777" w:rsidR="003577A3" w:rsidRPr="004F6CC7" w:rsidRDefault="003577A3" w:rsidP="000434F9">
      <w:pPr>
        <w:pStyle w:val="SOWHL3-ASDEFCON"/>
      </w:pPr>
      <w:bookmarkStart w:id="466" w:name="_Toc521140391"/>
      <w:r w:rsidRPr="004F6CC7">
        <w:t>Use of GFM (Optional)</w:t>
      </w:r>
      <w:bookmarkEnd w:id="466"/>
    </w:p>
    <w:p w14:paraId="468AF4D5" w14:textId="77777777" w:rsidR="003577A3" w:rsidRDefault="009A46F3" w:rsidP="00765FEF">
      <w:pPr>
        <w:pStyle w:val="SOWTL4-ASDEFCON"/>
      </w:pPr>
      <w:r w:rsidRPr="004D5B3D">
        <w:t>The Contractor shall, in a skilful manner, utilise the GFM in the provision of the Services in accordance with the Contract.</w:t>
      </w:r>
    </w:p>
    <w:p w14:paraId="5BDF737B" w14:textId="77777777" w:rsidR="009A46F3" w:rsidRPr="004D5B3D" w:rsidRDefault="009A46F3" w:rsidP="000434F9">
      <w:pPr>
        <w:pStyle w:val="SOWHL3-ASDEFCON"/>
      </w:pPr>
      <w:bookmarkStart w:id="467" w:name="_Toc47516766"/>
      <w:bookmarkStart w:id="468" w:name="_Toc55613013"/>
      <w:r w:rsidRPr="004D5B3D">
        <w:t xml:space="preserve">Care of </w:t>
      </w:r>
      <w:r w:rsidR="00D95B18">
        <w:t>Contractor Managed Commonwealth Assets</w:t>
      </w:r>
      <w:r w:rsidR="00D95B18" w:rsidRPr="004D5B3D" w:rsidDel="00D95B18">
        <w:t xml:space="preserve"> </w:t>
      </w:r>
      <w:r w:rsidRPr="004D5B3D">
        <w:t>(</w:t>
      </w:r>
      <w:r w:rsidR="00D95B18">
        <w:t>Core</w:t>
      </w:r>
      <w:r w:rsidRPr="004D5B3D">
        <w:t>)</w:t>
      </w:r>
      <w:bookmarkEnd w:id="467"/>
      <w:bookmarkEnd w:id="468"/>
    </w:p>
    <w:p w14:paraId="265E294D" w14:textId="77777777" w:rsidR="009A46F3" w:rsidRPr="004D5B3D" w:rsidRDefault="009A46F3" w:rsidP="00765FEF">
      <w:pPr>
        <w:pStyle w:val="SOWTL4-ASDEFCON"/>
      </w:pPr>
      <w:r w:rsidRPr="004D5B3D">
        <w:t xml:space="preserve">The Contractor shall provide </w:t>
      </w:r>
      <w:r w:rsidR="00971B79">
        <w:t xml:space="preserve">the </w:t>
      </w:r>
      <w:r w:rsidR="00CA01FD">
        <w:t>f</w:t>
      </w:r>
      <w:r w:rsidRPr="004D5B3D">
        <w:t xml:space="preserve">acilities </w:t>
      </w:r>
      <w:r w:rsidR="00971B79">
        <w:t>and other resources</w:t>
      </w:r>
      <w:r w:rsidR="00F7145A">
        <w:t xml:space="preserve"> required</w:t>
      </w:r>
      <w:r w:rsidR="00971B79">
        <w:t xml:space="preserve"> </w:t>
      </w:r>
      <w:r w:rsidRPr="004D5B3D">
        <w:t>to store</w:t>
      </w:r>
      <w:r w:rsidR="00D95B18">
        <w:t>,</w:t>
      </w:r>
      <w:r w:rsidRPr="004D5B3D">
        <w:t xml:space="preserve"> handle</w:t>
      </w:r>
      <w:r w:rsidR="00C762C1">
        <w:t>, preserve</w:t>
      </w:r>
      <w:r w:rsidRPr="004D5B3D">
        <w:t xml:space="preserve"> </w:t>
      </w:r>
      <w:r w:rsidR="00D95B18">
        <w:t xml:space="preserve">and protect </w:t>
      </w:r>
      <w:r w:rsidRPr="004D5B3D">
        <w:t xml:space="preserve">all </w:t>
      </w:r>
      <w:r w:rsidR="00D95B18">
        <w:t>Contractor Managed Commonwealth Assets</w:t>
      </w:r>
      <w:r w:rsidR="00D95B18" w:rsidRPr="004D5B3D">
        <w:t xml:space="preserve"> </w:t>
      </w:r>
      <w:r w:rsidR="00D95B18">
        <w:t>(CMCA)</w:t>
      </w:r>
      <w:r w:rsidRPr="004D5B3D">
        <w:t>.</w:t>
      </w:r>
    </w:p>
    <w:p w14:paraId="05632CDE" w14:textId="332812C9" w:rsidR="001903BC" w:rsidRDefault="009D7F1E" w:rsidP="00765FEF">
      <w:pPr>
        <w:pStyle w:val="SOWTL4-ASDEFCON"/>
      </w:pPr>
      <w:r>
        <w:t xml:space="preserve">Without limiting the Contractor’s obligations under clause </w:t>
      </w:r>
      <w:r w:rsidR="00DB17C0">
        <w:t>3.</w:t>
      </w:r>
      <w:r w:rsidR="00775272">
        <w:t>8</w:t>
      </w:r>
      <w:r>
        <w:t xml:space="preserve"> of the COC</w:t>
      </w:r>
      <w:r w:rsidR="00E7001F">
        <w:t xml:space="preserve"> and</w:t>
      </w:r>
      <w:r w:rsidR="00D77A15">
        <w:t xml:space="preserve"> </w:t>
      </w:r>
      <w:r>
        <w:t>e</w:t>
      </w:r>
      <w:r w:rsidR="00F7145A">
        <w:t xml:space="preserve">xcept where otherwise </w:t>
      </w:r>
      <w:r w:rsidR="007F3455">
        <w:t xml:space="preserve">required </w:t>
      </w:r>
      <w:r w:rsidR="00F7145A">
        <w:t xml:space="preserve">under clause </w:t>
      </w:r>
      <w:r w:rsidR="00F7145A">
        <w:fldChar w:fldCharType="begin"/>
      </w:r>
      <w:r w:rsidR="00F7145A">
        <w:instrText xml:space="preserve"> REF _Ref363539822 \r \h </w:instrText>
      </w:r>
      <w:r w:rsidR="00F7145A">
        <w:fldChar w:fldCharType="separate"/>
      </w:r>
      <w:r w:rsidR="00BE7C1E">
        <w:t>3.11.6</w:t>
      </w:r>
      <w:r w:rsidR="00F7145A">
        <w:fldChar w:fldCharType="end"/>
      </w:r>
      <w:r w:rsidR="00F7145A">
        <w:t>, t</w:t>
      </w:r>
      <w:r w:rsidR="001903BC">
        <w:t xml:space="preserve">he Contractor </w:t>
      </w:r>
      <w:proofErr w:type="gramStart"/>
      <w:r w:rsidR="001903BC">
        <w:t>shall, within five Working Days of becoming aware that any CMCA is lost, destroyed, damaged, defective or deficient, notify</w:t>
      </w:r>
      <w:proofErr w:type="gramEnd"/>
      <w:r w:rsidR="001903BC">
        <w:t xml:space="preserve"> the Commonwealth Representative of the event.</w:t>
      </w:r>
    </w:p>
    <w:p w14:paraId="48BCF579" w14:textId="77777777" w:rsidR="009A46F3" w:rsidRPr="004D5B3D" w:rsidRDefault="009A46F3" w:rsidP="00765FEF">
      <w:pPr>
        <w:pStyle w:val="SOWTL4-ASDEFCON"/>
      </w:pPr>
      <w:r w:rsidRPr="004D5B3D">
        <w:t>The Contractor shall carry out Maintenance of all items of GFE that require Maintenance in accordance with:</w:t>
      </w:r>
    </w:p>
    <w:p w14:paraId="1421FEF9" w14:textId="090F1B73" w:rsidR="00C7566B" w:rsidRDefault="00C7566B" w:rsidP="00DE6B43">
      <w:pPr>
        <w:pStyle w:val="SOWSubL1-ASDEFCON"/>
      </w:pPr>
      <w:r>
        <w:t xml:space="preserve">for GFE that is a Mission System, clause </w:t>
      </w:r>
      <w:r>
        <w:fldChar w:fldCharType="begin"/>
      </w:r>
      <w:r>
        <w:instrText xml:space="preserve"> REF _Ref320261838 \r \h </w:instrText>
      </w:r>
      <w:r>
        <w:fldChar w:fldCharType="separate"/>
      </w:r>
      <w:r w:rsidR="00BE7C1E">
        <w:t>6</w:t>
      </w:r>
      <w:r>
        <w:fldChar w:fldCharType="end"/>
      </w:r>
      <w:r>
        <w:t>;</w:t>
      </w:r>
    </w:p>
    <w:p w14:paraId="773F4C07" w14:textId="508066AC" w:rsidR="00C7566B" w:rsidRDefault="00C7566B" w:rsidP="00DE6B43">
      <w:pPr>
        <w:pStyle w:val="SOWSubL1-ASDEFCON"/>
      </w:pPr>
      <w:r>
        <w:t xml:space="preserve">for GFE that is a Mission System Repairable Item, clause </w:t>
      </w:r>
      <w:r>
        <w:fldChar w:fldCharType="begin"/>
      </w:r>
      <w:r>
        <w:instrText xml:space="preserve"> REF _Ref320261838 \r \h </w:instrText>
      </w:r>
      <w:r>
        <w:fldChar w:fldCharType="separate"/>
      </w:r>
      <w:r w:rsidR="00BE7C1E">
        <w:t>6</w:t>
      </w:r>
      <w:r>
        <w:fldChar w:fldCharType="end"/>
      </w:r>
      <w:r>
        <w:t>;</w:t>
      </w:r>
    </w:p>
    <w:p w14:paraId="5254A3E0" w14:textId="4D2221C8" w:rsidR="009A46F3" w:rsidRPr="004D5B3D" w:rsidRDefault="009A46F3" w:rsidP="00DE6B43">
      <w:pPr>
        <w:pStyle w:val="SOWSubL1-ASDEFCON"/>
      </w:pPr>
      <w:r w:rsidRPr="004D5B3D">
        <w:t xml:space="preserve">for GFE that is an item of </w:t>
      </w:r>
      <w:r w:rsidR="00352EE1">
        <w:t>Support and Test Equipment (</w:t>
      </w:r>
      <w:r w:rsidRPr="004D5B3D">
        <w:t>S&amp;TE</w:t>
      </w:r>
      <w:r w:rsidR="00352EE1">
        <w:t>)</w:t>
      </w:r>
      <w:r w:rsidRPr="004D5B3D">
        <w:t xml:space="preserve">, clause </w:t>
      </w:r>
      <w:r w:rsidRPr="004D5B3D">
        <w:fldChar w:fldCharType="begin"/>
      </w:r>
      <w:r w:rsidRPr="004D5B3D">
        <w:instrText xml:space="preserve"> REF _Ref46391382 \r \h  \* MERGEFORMAT </w:instrText>
      </w:r>
      <w:r w:rsidRPr="004D5B3D">
        <w:fldChar w:fldCharType="separate"/>
      </w:r>
      <w:r w:rsidR="00BE7C1E">
        <w:t>9.3</w:t>
      </w:r>
      <w:r w:rsidRPr="004D5B3D">
        <w:fldChar w:fldCharType="end"/>
      </w:r>
      <w:r w:rsidRPr="004D5B3D">
        <w:t>;</w:t>
      </w:r>
    </w:p>
    <w:p w14:paraId="141FA19E" w14:textId="37815B9C" w:rsidR="009A46F3" w:rsidRPr="004D5B3D" w:rsidRDefault="009A46F3" w:rsidP="00DE6B43">
      <w:pPr>
        <w:pStyle w:val="SOWSubL1-ASDEFCON"/>
      </w:pPr>
      <w:r w:rsidRPr="004D5B3D">
        <w:t xml:space="preserve">for GFE that is an item of Training Equipment, clause </w:t>
      </w:r>
      <w:r w:rsidRPr="004D5B3D">
        <w:fldChar w:fldCharType="begin"/>
      </w:r>
      <w:r w:rsidRPr="004D5B3D">
        <w:instrText xml:space="preserve"> REF _Ref46391401 \r \h  \* MERGEFORMAT </w:instrText>
      </w:r>
      <w:r w:rsidRPr="004D5B3D">
        <w:fldChar w:fldCharType="separate"/>
      </w:r>
      <w:r w:rsidR="00BE7C1E">
        <w:t>9.4</w:t>
      </w:r>
      <w:r w:rsidRPr="004D5B3D">
        <w:fldChar w:fldCharType="end"/>
      </w:r>
      <w:r w:rsidRPr="004D5B3D">
        <w:t>;</w:t>
      </w:r>
    </w:p>
    <w:p w14:paraId="1C87EAB0" w14:textId="4FED2C0C" w:rsidR="009A46F3" w:rsidRPr="004D5B3D" w:rsidRDefault="009A46F3" w:rsidP="00DE6B43">
      <w:pPr>
        <w:pStyle w:val="SOWSubL1-ASDEFCON"/>
      </w:pPr>
      <w:r w:rsidRPr="004D5B3D">
        <w:t>for GFE that is a</w:t>
      </w:r>
      <w:r w:rsidR="00D508A4">
        <w:t xml:space="preserve">n item of </w:t>
      </w:r>
      <w:r w:rsidR="00C7566B">
        <w:t>c</w:t>
      </w:r>
      <w:r w:rsidR="00D508A4">
        <w:t xml:space="preserve">omputer </w:t>
      </w:r>
      <w:r w:rsidR="00C7566B">
        <w:t>s</w:t>
      </w:r>
      <w:r w:rsidR="00D508A4">
        <w:t>upport equipment</w:t>
      </w:r>
      <w:r w:rsidRPr="004D5B3D">
        <w:t xml:space="preserve">, clause </w:t>
      </w:r>
      <w:r w:rsidR="00D508A4">
        <w:fldChar w:fldCharType="begin"/>
      </w:r>
      <w:r w:rsidR="00D508A4">
        <w:instrText xml:space="preserve"> REF _Ref292445642 \r \h </w:instrText>
      </w:r>
      <w:r w:rsidR="00D508A4">
        <w:fldChar w:fldCharType="separate"/>
      </w:r>
      <w:r w:rsidR="00BE7C1E">
        <w:t>9.7</w:t>
      </w:r>
      <w:r w:rsidR="00D508A4">
        <w:fldChar w:fldCharType="end"/>
      </w:r>
      <w:r w:rsidRPr="004D5B3D">
        <w:t>; and</w:t>
      </w:r>
    </w:p>
    <w:p w14:paraId="254335EF" w14:textId="77777777" w:rsidR="009A46F3" w:rsidRPr="004D5B3D" w:rsidRDefault="009A46F3" w:rsidP="00DE6B43">
      <w:pPr>
        <w:pStyle w:val="SOWSubL1-ASDEFCON"/>
      </w:pPr>
      <w:r w:rsidRPr="004D5B3D">
        <w:t>for GFE that is not included in a</w:t>
      </w:r>
      <w:r w:rsidRPr="004D5B3D">
        <w:noBreakHyphen/>
      </w:r>
      <w:r w:rsidR="00C7566B">
        <w:t>e</w:t>
      </w:r>
      <w:r w:rsidRPr="004D5B3D">
        <w:t xml:space="preserve"> above, the applicable Maintenance manuals.</w:t>
      </w:r>
    </w:p>
    <w:p w14:paraId="1E78DD0E" w14:textId="77777777" w:rsidR="009A46F3" w:rsidRPr="004D5B3D" w:rsidRDefault="009A46F3" w:rsidP="000434F9">
      <w:pPr>
        <w:pStyle w:val="NoteToDrafters-ASDEFCON"/>
      </w:pPr>
      <w:r w:rsidRPr="004D5B3D">
        <w:t xml:space="preserve">Note to drafters:  </w:t>
      </w:r>
      <w:r w:rsidR="00D070C2">
        <w:t>T</w:t>
      </w:r>
      <w:r w:rsidRPr="004D5B3D">
        <w:t xml:space="preserve">he </w:t>
      </w:r>
      <w:r w:rsidR="00D070C2">
        <w:t>above</w:t>
      </w:r>
      <w:r w:rsidR="00D070C2" w:rsidRPr="004D5B3D">
        <w:t xml:space="preserve"> </w:t>
      </w:r>
      <w:r w:rsidR="00D070C2">
        <w:t>sub</w:t>
      </w:r>
      <w:r w:rsidRPr="004D5B3D">
        <w:t xml:space="preserve">clause </w:t>
      </w:r>
      <w:r w:rsidR="00D070C2">
        <w:t xml:space="preserve">list </w:t>
      </w:r>
      <w:r w:rsidRPr="004D5B3D">
        <w:t xml:space="preserve">may be refined to define the scope of Contractor responsibilities </w:t>
      </w:r>
      <w:r w:rsidR="00D070C2">
        <w:t xml:space="preserve">by including the items of GFE in </w:t>
      </w:r>
      <w:r w:rsidR="009D79F9">
        <w:t xml:space="preserve">the applicable sections of </w:t>
      </w:r>
      <w:r w:rsidR="00D070C2">
        <w:t>Annex A</w:t>
      </w:r>
      <w:r w:rsidRPr="004D5B3D">
        <w:t xml:space="preserve">.  </w:t>
      </w:r>
      <w:r w:rsidR="00D070C2">
        <w:t>H</w:t>
      </w:r>
      <w:r w:rsidRPr="004D5B3D">
        <w:t xml:space="preserve">owever, </w:t>
      </w:r>
      <w:r w:rsidR="009D79F9">
        <w:t>if responsibilities are also included in</w:t>
      </w:r>
      <w:r w:rsidRPr="004D5B3D">
        <w:t xml:space="preserve"> Attachment E</w:t>
      </w:r>
      <w:r w:rsidR="009D79F9">
        <w:t>,</w:t>
      </w:r>
      <w:r w:rsidRPr="004D5B3D">
        <w:t xml:space="preserve"> care should be taken to ensure that the same responsibilities are not specified in more than one location in the Contract.</w:t>
      </w:r>
    </w:p>
    <w:p w14:paraId="1DC523A7" w14:textId="77777777" w:rsidR="00F7145A" w:rsidRPr="004D5B3D" w:rsidRDefault="00F7145A" w:rsidP="000434F9">
      <w:pPr>
        <w:pStyle w:val="SOWHL3-ASDEFCON"/>
      </w:pPr>
      <w:bookmarkStart w:id="469" w:name="_Toc47516767"/>
      <w:bookmarkStart w:id="470" w:name="_Toc55613014"/>
      <w:r w:rsidRPr="004D5B3D">
        <w:t>Shared Government Furnished Material (Optional)</w:t>
      </w:r>
      <w:bookmarkEnd w:id="469"/>
      <w:bookmarkEnd w:id="470"/>
    </w:p>
    <w:p w14:paraId="2EF56EAC" w14:textId="77777777" w:rsidR="00D070C2" w:rsidRPr="004D5B3D" w:rsidRDefault="00D070C2" w:rsidP="000434F9">
      <w:pPr>
        <w:pStyle w:val="NoteToDrafters-ASDEFCON"/>
      </w:pPr>
      <w:r w:rsidRPr="004D5B3D">
        <w:t>Note to drafters:  Sharing of GFM can be vital during long-term support contracts; hence, drafters should consider the inclusion of the following clause.  If not required, the clause should be deleted and replaced with ‘Not used’.</w:t>
      </w:r>
    </w:p>
    <w:p w14:paraId="18A38E62" w14:textId="4BDAEAEC" w:rsidR="00F7145A" w:rsidRPr="004D5B3D" w:rsidRDefault="00F7145A" w:rsidP="00765FEF">
      <w:pPr>
        <w:pStyle w:val="SOWTL4-ASDEFCON"/>
      </w:pPr>
      <w:r w:rsidRPr="004D5B3D">
        <w:t xml:space="preserve">The Contractor acknowledges that certain GFM may also be utilised by the Commonwealth and other Commonwealth contractors during the </w:t>
      </w:r>
      <w:r w:rsidR="00C05D2F">
        <w:t>Term</w:t>
      </w:r>
      <w:r w:rsidRPr="004D5B3D">
        <w:t>.</w:t>
      </w:r>
    </w:p>
    <w:p w14:paraId="559A0D88" w14:textId="77777777" w:rsidR="00F7145A" w:rsidRPr="004D5B3D" w:rsidRDefault="00F7145A" w:rsidP="00765FEF">
      <w:pPr>
        <w:pStyle w:val="SOWTL4-ASDEFCON"/>
      </w:pPr>
      <w:r w:rsidRPr="004D5B3D">
        <w:t>The parties agree that:</w:t>
      </w:r>
    </w:p>
    <w:p w14:paraId="120602A2" w14:textId="77777777" w:rsidR="00F7145A" w:rsidRPr="004D5B3D" w:rsidRDefault="00F7145A" w:rsidP="00DE6B43">
      <w:pPr>
        <w:pStyle w:val="SOWSubL1-ASDEFCON"/>
      </w:pPr>
      <w:r w:rsidRPr="004D5B3D">
        <w:t>the Commonwealth and the Contractor shall act reasonably in sharing such GFM;</w:t>
      </w:r>
    </w:p>
    <w:p w14:paraId="0B9FCDBB" w14:textId="77777777" w:rsidR="00F7145A" w:rsidRPr="004D5B3D" w:rsidRDefault="00F7145A" w:rsidP="00DE6B43">
      <w:pPr>
        <w:pStyle w:val="SOWSubL1-ASDEFCON"/>
      </w:pPr>
      <w:r w:rsidRPr="004D5B3D">
        <w:t>any conflicts that arise regarding the use of the shared GFM can be referred by either party to the Commonwealth Representative, who shall decide on the operational priority of the tasks requiring the use of shared GFM;</w:t>
      </w:r>
    </w:p>
    <w:p w14:paraId="0CA44059" w14:textId="77777777" w:rsidR="00F7145A" w:rsidRPr="004D5B3D" w:rsidRDefault="00F7145A" w:rsidP="00DE6B43">
      <w:pPr>
        <w:pStyle w:val="SOWSubL1-ASDEFCON"/>
      </w:pPr>
      <w:r w:rsidRPr="004D5B3D">
        <w:t>the Commonwealth Representative shall be guided by the relative operational priority of tasks in deciding which party has priority of use of the shared GFM; and</w:t>
      </w:r>
    </w:p>
    <w:p w14:paraId="14455FC4" w14:textId="77777777" w:rsidR="00F7145A" w:rsidRPr="004D5B3D" w:rsidRDefault="00F7145A" w:rsidP="00DE6B43">
      <w:pPr>
        <w:pStyle w:val="SOWSubL1-ASDEFCON"/>
      </w:pPr>
      <w:r w:rsidRPr="004D5B3D">
        <w:t xml:space="preserve">the Commonwealth </w:t>
      </w:r>
      <w:r>
        <w:t>Representative’s</w:t>
      </w:r>
      <w:r w:rsidRPr="004D5B3D">
        <w:t xml:space="preserve"> decision on which party has priority of use of shared GFM shall be final and binding.</w:t>
      </w:r>
    </w:p>
    <w:p w14:paraId="447795FB" w14:textId="77777777" w:rsidR="00F7145A" w:rsidRPr="004D5B3D" w:rsidRDefault="00F7145A" w:rsidP="000434F9">
      <w:pPr>
        <w:pStyle w:val="NoteToDrafters-ASDEFCON"/>
      </w:pPr>
      <w:r w:rsidRPr="004D5B3D">
        <w:t xml:space="preserve">Note to drafters:  </w:t>
      </w:r>
      <w:r w:rsidR="00AF3BB4">
        <w:t>‘</w:t>
      </w:r>
      <w:r>
        <w:t>Operational level</w:t>
      </w:r>
      <w:r w:rsidR="00AF3BB4">
        <w:t>’</w:t>
      </w:r>
      <w:r>
        <w:t xml:space="preserve"> in t</w:t>
      </w:r>
      <w:r w:rsidRPr="004D5B3D">
        <w:t xml:space="preserve">he following clause may require amendment to align the Maintenance terminology </w:t>
      </w:r>
      <w:r>
        <w:t xml:space="preserve">used </w:t>
      </w:r>
      <w:r w:rsidRPr="004D5B3D">
        <w:t>with the remainder of the Contract.</w:t>
      </w:r>
    </w:p>
    <w:p w14:paraId="3AC1855E" w14:textId="77777777" w:rsidR="00F7145A" w:rsidRDefault="00F7145A" w:rsidP="00765FEF">
      <w:pPr>
        <w:pStyle w:val="SOWTL4-ASDEFCON"/>
      </w:pPr>
      <w:r w:rsidRPr="004D5B3D">
        <w:t>The Commonwealth shall be responsible for the operational level maintenance of shared GFM while in the Commonwealth’s care, custody and control.</w:t>
      </w:r>
    </w:p>
    <w:p w14:paraId="2D26300E" w14:textId="77777777" w:rsidR="00F7145A" w:rsidRDefault="00F7145A" w:rsidP="000434F9">
      <w:pPr>
        <w:pStyle w:val="SOWHL3-ASDEFCON"/>
      </w:pPr>
      <w:r>
        <w:lastRenderedPageBreak/>
        <w:t>Update of Contract GFM (Optional)</w:t>
      </w:r>
    </w:p>
    <w:p w14:paraId="4C3D8DF0" w14:textId="611E80EA" w:rsidR="00C64E08" w:rsidRDefault="00F7145A" w:rsidP="00765FEF">
      <w:pPr>
        <w:pStyle w:val="SOWTL4-ASDEFCON"/>
      </w:pPr>
      <w:r>
        <w:t>When notified by the Commonwealth Representative, the Contractor shall prepare an update for</w:t>
      </w:r>
      <w:r w:rsidR="00C64E08">
        <w:t>:</w:t>
      </w:r>
    </w:p>
    <w:p w14:paraId="06417D5C" w14:textId="622A90CE" w:rsidR="00C64E08" w:rsidRDefault="00F7145A" w:rsidP="00CC08A0">
      <w:pPr>
        <w:pStyle w:val="SOWSubL1-ASDEFCON"/>
      </w:pPr>
      <w:r>
        <w:t>Attachment E</w:t>
      </w:r>
      <w:r w:rsidR="00E234FF">
        <w:t xml:space="preserve"> </w:t>
      </w:r>
      <w:r>
        <w:t>in accordance with CDRL Line MGT-900</w:t>
      </w:r>
      <w:r w:rsidR="00C64E08">
        <w:t>; and</w:t>
      </w:r>
    </w:p>
    <w:p w14:paraId="2D0E58D0" w14:textId="5CDC01BF" w:rsidR="00F7145A" w:rsidRPr="004D5B3D" w:rsidRDefault="00C64E08" w:rsidP="00CC08A0">
      <w:pPr>
        <w:pStyle w:val="SOWSubL1-ASDEFCON"/>
      </w:pPr>
      <w:r>
        <w:t>if applicable, Annex A to the SOW in accordance with CDRL Line MGT-910</w:t>
      </w:r>
      <w:r w:rsidR="00F7145A">
        <w:t>.</w:t>
      </w:r>
    </w:p>
    <w:p w14:paraId="1A71E13B" w14:textId="77777777" w:rsidR="006D7EFA" w:rsidRPr="004D5B3D" w:rsidRDefault="006D7EFA" w:rsidP="000434F9">
      <w:pPr>
        <w:pStyle w:val="SOWHL3-ASDEFCON"/>
      </w:pPr>
      <w:bookmarkStart w:id="471" w:name="_Ref363539822"/>
      <w:r>
        <w:t xml:space="preserve">Assurance and </w:t>
      </w:r>
      <w:r w:rsidRPr="004D5B3D">
        <w:t>Stocktaking of Contractor Managed Commonwealth Assets (Core)</w:t>
      </w:r>
      <w:bookmarkEnd w:id="471"/>
    </w:p>
    <w:p w14:paraId="6B48EB4D" w14:textId="7789EA5A" w:rsidR="00B06E1F" w:rsidRDefault="00CD78ED" w:rsidP="00CD78ED">
      <w:pPr>
        <w:pStyle w:val="NoteToDrafters-ASDEFCON"/>
      </w:pPr>
      <w:r>
        <w:t xml:space="preserve">Note to drafters:  </w:t>
      </w:r>
      <w:r w:rsidR="00B06E1F">
        <w:t xml:space="preserve">DEFLOGMAN </w:t>
      </w:r>
      <w:r w:rsidR="003716E5">
        <w:t xml:space="preserve">policies for stocktaking </w:t>
      </w:r>
      <w:proofErr w:type="gramStart"/>
      <w:r w:rsidR="003716E5">
        <w:t>are</w:t>
      </w:r>
      <w:r w:rsidR="00B06E1F">
        <w:t xml:space="preserve"> be</w:t>
      </w:r>
      <w:r w:rsidR="003716E5">
        <w:t>ing</w:t>
      </w:r>
      <w:r w:rsidR="00B06E1F">
        <w:t xml:space="preserve"> superseded</w:t>
      </w:r>
      <w:proofErr w:type="gramEnd"/>
      <w:r w:rsidR="00B06E1F">
        <w:t xml:space="preserve"> by the LCAM.  </w:t>
      </w:r>
      <w:r w:rsidR="00373267">
        <w:t xml:space="preserve">When completing the clauses below, check </w:t>
      </w:r>
      <w:r w:rsidR="004E750C">
        <w:t>for updates to</w:t>
      </w:r>
      <w:r w:rsidR="004E750C" w:rsidDel="00141ADF">
        <w:t xml:space="preserve"> </w:t>
      </w:r>
      <w:r w:rsidR="00B06E1F">
        <w:t>the LCAM</w:t>
      </w:r>
      <w:r w:rsidR="00141ADF">
        <w:t xml:space="preserve"> </w:t>
      </w:r>
      <w:r w:rsidR="004E750C">
        <w:t>for</w:t>
      </w:r>
      <w:r w:rsidR="00141ADF">
        <w:t xml:space="preserve"> </w:t>
      </w:r>
      <w:r w:rsidR="00373267">
        <w:t>relevant chapters</w:t>
      </w:r>
      <w:r w:rsidR="00B06E1F">
        <w:t>.</w:t>
      </w:r>
    </w:p>
    <w:p w14:paraId="3D9FDE63" w14:textId="7E2986F6" w:rsidR="007B389A" w:rsidRDefault="007B389A" w:rsidP="00CD78ED">
      <w:pPr>
        <w:pStyle w:val="NoteToDrafters-ASDEFCON"/>
      </w:pPr>
      <w:r>
        <w:t>The note to tenderers below is to advise tenderers of the transition to the Defence ERP System.  If the Defence ERP System</w:t>
      </w:r>
      <w:r w:rsidR="00CA3E51">
        <w:t>’s</w:t>
      </w:r>
      <w:r>
        <w:t xml:space="preserve"> stocktaking function will be available by OD, the note to tenderers </w:t>
      </w:r>
      <w:proofErr w:type="gramStart"/>
      <w:r>
        <w:t>can be deleted</w:t>
      </w:r>
      <w:proofErr w:type="gramEnd"/>
      <w:r>
        <w:t xml:space="preserve"> and </w:t>
      </w:r>
      <w:r w:rsidR="00CA3E51">
        <w:t>the clause amended to</w:t>
      </w:r>
      <w:r>
        <w:t xml:space="preserve"> refer to the Defence ERP System </w:t>
      </w:r>
      <w:r w:rsidR="00CA3E51">
        <w:t>instead</w:t>
      </w:r>
      <w:r>
        <w:t xml:space="preserve"> of MILIS</w:t>
      </w:r>
      <w:r w:rsidR="008D0695">
        <w:t>.</w:t>
      </w:r>
    </w:p>
    <w:p w14:paraId="77296EF6" w14:textId="77777777" w:rsidR="008932FF" w:rsidRDefault="007B389A" w:rsidP="008D0695">
      <w:pPr>
        <w:pStyle w:val="NoteToTenderers-ASDEFCON"/>
      </w:pPr>
      <w:r>
        <w:t>Note to tenderers:</w:t>
      </w:r>
      <w:r w:rsidR="008D0695">
        <w:t xml:space="preserve">  </w:t>
      </w:r>
      <w:r w:rsidR="00B06C45">
        <w:t>T</w:t>
      </w:r>
      <w:r w:rsidR="008D0695">
        <w:t>he Defence Enterprise Resource Planning (ERP) System will replac</w:t>
      </w:r>
      <w:r w:rsidR="00B06C45">
        <w:t>e</w:t>
      </w:r>
      <w:r w:rsidR="008D0695">
        <w:t xml:space="preserve"> </w:t>
      </w:r>
      <w:r w:rsidR="008D0695" w:rsidRPr="00ED2AF4">
        <w:t>existing</w:t>
      </w:r>
      <w:r w:rsidR="008D0695">
        <w:t xml:space="preserve"> Defence information systems</w:t>
      </w:r>
      <w:r w:rsidR="00B06C45">
        <w:t xml:space="preserve"> over a number of years, with inventory management and stock control functions scheduled in the initial tranche of replacement systems</w:t>
      </w:r>
      <w:r w:rsidR="008D0695">
        <w:t xml:space="preserve">.  </w:t>
      </w:r>
      <w:r w:rsidR="008932FF">
        <w:t xml:space="preserve">For information, </w:t>
      </w:r>
      <w:proofErr w:type="gramStart"/>
      <w:r w:rsidR="008932FF">
        <w:t>refer:</w:t>
      </w:r>
      <w:proofErr w:type="gramEnd"/>
      <w:r w:rsidR="008932FF">
        <w:t xml:space="preserve"> </w:t>
      </w:r>
      <w:hyperlink r:id="rId18" w:history="1">
        <w:r w:rsidR="008932FF">
          <w:rPr>
            <w:rStyle w:val="Hyperlink"/>
          </w:rPr>
          <w:t>https://www.defence.gov.au/business-industry/industry-capability-programs/enterprise-resource-planning-program</w:t>
        </w:r>
      </w:hyperlink>
    </w:p>
    <w:p w14:paraId="0CA27AC4" w14:textId="3E58FE88" w:rsidR="008D0695" w:rsidRDefault="008D0695" w:rsidP="008D0695">
      <w:pPr>
        <w:pStyle w:val="NoteToTenderers-ASDEFCON"/>
      </w:pPr>
      <w:r>
        <w:t>References to MILIS below should be considered as references to the Defence ERP System, used to perform stocktaking functions.</w:t>
      </w:r>
    </w:p>
    <w:p w14:paraId="504C5F82" w14:textId="1A2B8CEC" w:rsidR="008D0695" w:rsidRDefault="008D0695" w:rsidP="008D0695">
      <w:pPr>
        <w:pStyle w:val="NoteToTenderers-ASDEFCON"/>
      </w:pPr>
      <w:r>
        <w:t xml:space="preserve">Changes to the draft Contract, </w:t>
      </w:r>
      <w:r w:rsidR="00B06C45">
        <w:t>for</w:t>
      </w:r>
      <w:r>
        <w:t xml:space="preserve"> the introduction of the Defence ERP System</w:t>
      </w:r>
      <w:r w:rsidR="00DA70B3">
        <w:t xml:space="preserve"> (</w:t>
      </w:r>
      <w:r w:rsidR="00B06C45">
        <w:t>and</w:t>
      </w:r>
      <w:r w:rsidR="00DA70B3">
        <w:t xml:space="preserve"> </w:t>
      </w:r>
      <w:r w:rsidR="008D3CFA">
        <w:t xml:space="preserve">an </w:t>
      </w:r>
      <w:r w:rsidR="00DA70B3">
        <w:t>updated reference</w:t>
      </w:r>
      <w:r w:rsidR="0016339C">
        <w:t>s</w:t>
      </w:r>
      <w:r w:rsidR="00B06E1F">
        <w:t xml:space="preserve"> to the Logistics Compliance and Assurance Manual</w:t>
      </w:r>
      <w:r w:rsidR="00DA70B3">
        <w:t>)</w:t>
      </w:r>
      <w:r>
        <w:t xml:space="preserve">, </w:t>
      </w:r>
      <w:r w:rsidR="00EA5B2A">
        <w:t xml:space="preserve">may </w:t>
      </w:r>
      <w:r>
        <w:t xml:space="preserve">be included </w:t>
      </w:r>
      <w:r w:rsidR="00CA3E51">
        <w:t>during</w:t>
      </w:r>
      <w:r>
        <w:t xml:space="preserve"> negotiations for any resultant Contract.  If the Defence ERP System</w:t>
      </w:r>
      <w:r w:rsidR="008D3CFA">
        <w:t>’s</w:t>
      </w:r>
      <w:r>
        <w:t xml:space="preserve"> </w:t>
      </w:r>
      <w:r w:rsidR="008D3CFA">
        <w:t>stocktaking</w:t>
      </w:r>
      <w:r w:rsidR="00B06C45">
        <w:t xml:space="preserve"> </w:t>
      </w:r>
      <w:r>
        <w:t>function ha</w:t>
      </w:r>
      <w:r w:rsidR="00B06C45">
        <w:t>s</w:t>
      </w:r>
      <w:r>
        <w:t xml:space="preserve"> not been implemented by </w:t>
      </w:r>
      <w:r w:rsidR="00B06C45">
        <w:t xml:space="preserve">the </w:t>
      </w:r>
      <w:r>
        <w:t>ED, then one or more CCPs will be required once the relevant functions in the Defence ERP System become available.</w:t>
      </w:r>
    </w:p>
    <w:p w14:paraId="72FEE34F" w14:textId="5884667D" w:rsidR="00CD78ED" w:rsidRDefault="008D0695" w:rsidP="00DA70B3">
      <w:pPr>
        <w:pStyle w:val="NoteToTenderers-ASDEFCON"/>
      </w:pPr>
      <w:r>
        <w:t>Refer to SOW clause 3.16 for training in the use of Defence information systems.</w:t>
      </w:r>
    </w:p>
    <w:p w14:paraId="1DDA5AB8" w14:textId="621FA4B7" w:rsidR="006D7EFA" w:rsidRPr="004D5B3D" w:rsidRDefault="006D7EFA" w:rsidP="00765FEF">
      <w:pPr>
        <w:pStyle w:val="SOWTL4-ASDEFCON"/>
      </w:pPr>
      <w:r w:rsidRPr="004D5B3D">
        <w:t>The Contractor shall develop, deliver and update a Commonwealth Assets Stocktaking Plan (C</w:t>
      </w:r>
      <w:r>
        <w:t>A</w:t>
      </w:r>
      <w:r w:rsidRPr="004D5B3D">
        <w:t>SP) as part of the SSMP.</w:t>
      </w:r>
    </w:p>
    <w:p w14:paraId="5CD706DB" w14:textId="10232E4F" w:rsidR="006D7EFA" w:rsidRPr="004D5B3D" w:rsidRDefault="006D7EFA" w:rsidP="00765FEF">
      <w:pPr>
        <w:pStyle w:val="SOWTL4-ASDEFCON"/>
      </w:pPr>
      <w:r w:rsidRPr="004D5B3D">
        <w:t xml:space="preserve">Without limiting clause </w:t>
      </w:r>
      <w:r w:rsidRPr="004D5B3D">
        <w:fldChar w:fldCharType="begin"/>
      </w:r>
      <w:r w:rsidRPr="004D5B3D">
        <w:instrText xml:space="preserve"> REF _Ref180298496 \r \h </w:instrText>
      </w:r>
      <w:r>
        <w:instrText xml:space="preserve"> \* MERGEFORMAT </w:instrText>
      </w:r>
      <w:r w:rsidRPr="004D5B3D">
        <w:fldChar w:fldCharType="separate"/>
      </w:r>
      <w:r w:rsidR="00BE7C1E">
        <w:t>2.4</w:t>
      </w:r>
      <w:r w:rsidRPr="004D5B3D">
        <w:fldChar w:fldCharType="end"/>
      </w:r>
      <w:r w:rsidRPr="004D5B3D">
        <w:t xml:space="preserve">, the Commonwealth Representative shall assess the CASP to ascertain whether it is sufficient to discharge Defence’s responsibilities to account for its assets, as set out in </w:t>
      </w:r>
      <w:r w:rsidR="00141ADF">
        <w:t>the Logistics Compliance and Assurance Manual (LCAM) Volume 2</w:t>
      </w:r>
      <w:r w:rsidR="00C35FE9">
        <w:t xml:space="preserve">, </w:t>
      </w:r>
      <w:r w:rsidR="00141ADF">
        <w:t xml:space="preserve"> </w:t>
      </w:r>
      <w:r w:rsidR="00C35FE9">
        <w:t>Chapter 1, and Chapter 2</w:t>
      </w:r>
      <w:r w:rsidR="00141ADF">
        <w:t xml:space="preserve"> </w:t>
      </w:r>
      <w:r w:rsidR="00A37308">
        <w:fldChar w:fldCharType="begin">
          <w:ffData>
            <w:name w:val="Text47"/>
            <w:enabled/>
            <w:calcOnExit w:val="0"/>
            <w:textInput>
              <w:default w:val="[…INSERT APPLICABLE CHAPTERS / ANNEXES…]"/>
            </w:textInput>
          </w:ffData>
        </w:fldChar>
      </w:r>
      <w:r w:rsidR="00A37308">
        <w:instrText xml:space="preserve"> FORMTEXT </w:instrText>
      </w:r>
      <w:r w:rsidR="00A37308">
        <w:fldChar w:fldCharType="separate"/>
      </w:r>
      <w:r w:rsidR="00A37308">
        <w:rPr>
          <w:noProof/>
        </w:rPr>
        <w:t>[…INSERT APPLICABLE CHAPTERS / ANNEXES…]</w:t>
      </w:r>
      <w:r w:rsidR="00A37308">
        <w:fldChar w:fldCharType="end"/>
      </w:r>
      <w:r w:rsidRPr="004D5B3D">
        <w:t>.</w:t>
      </w:r>
    </w:p>
    <w:p w14:paraId="402EDA5F" w14:textId="77777777" w:rsidR="006D7EFA" w:rsidRPr="004D5B3D" w:rsidRDefault="006D7EFA" w:rsidP="00765FEF">
      <w:pPr>
        <w:pStyle w:val="SOWTL4-ASDEFCON"/>
      </w:pPr>
      <w:r w:rsidRPr="004D5B3D">
        <w:t>The Contractor shall</w:t>
      </w:r>
      <w:r>
        <w:t>,</w:t>
      </w:r>
      <w:r w:rsidRPr="00CC305B">
        <w:t xml:space="preserve"> </w:t>
      </w:r>
      <w:r w:rsidRPr="004D5B3D">
        <w:t>in accordance with the Approved CASP:</w:t>
      </w:r>
    </w:p>
    <w:p w14:paraId="607C4E0B" w14:textId="77777777" w:rsidR="006D7EFA" w:rsidRPr="004D5B3D" w:rsidRDefault="006D7EFA" w:rsidP="00DE6B43">
      <w:pPr>
        <w:pStyle w:val="SOWSubL1-ASDEFCON"/>
      </w:pPr>
      <w:r w:rsidRPr="004D5B3D">
        <w:t>institute, maintain and apply a system</w:t>
      </w:r>
      <w:r>
        <w:t xml:space="preserve"> for</w:t>
      </w:r>
      <w:r w:rsidRPr="004D5B3D">
        <w:t xml:space="preserve"> the accounting for </w:t>
      </w:r>
      <w:r>
        <w:t>and control</w:t>
      </w:r>
      <w:r w:rsidR="00DB23AD">
        <w:t>, handling, preservation, protection and Maintenance</w:t>
      </w:r>
      <w:r>
        <w:t xml:space="preserve"> of CMCA</w:t>
      </w:r>
      <w:r w:rsidRPr="004D5B3D">
        <w:t>; and</w:t>
      </w:r>
    </w:p>
    <w:p w14:paraId="1BCAEC8A" w14:textId="402B2F39" w:rsidR="006D7EFA" w:rsidRDefault="006D7EFA" w:rsidP="00DE6B43">
      <w:pPr>
        <w:pStyle w:val="SOWSubL1-ASDEFCON"/>
      </w:pPr>
      <w:r w:rsidRPr="004D5B3D">
        <w:t>undertake stocktakes</w:t>
      </w:r>
      <w:r>
        <w:t xml:space="preserve"> </w:t>
      </w:r>
      <w:r w:rsidRPr="004D5B3D">
        <w:t xml:space="preserve">and reporting for </w:t>
      </w:r>
      <w:r>
        <w:t>CMCA</w:t>
      </w:r>
      <w:r w:rsidRPr="004D5B3D">
        <w:t>.</w:t>
      </w:r>
    </w:p>
    <w:p w14:paraId="52E13D3A" w14:textId="48C70D1E" w:rsidR="006D7EFA" w:rsidRPr="004D5B3D" w:rsidRDefault="006D7EFA" w:rsidP="00765FEF">
      <w:pPr>
        <w:pStyle w:val="SOWTL4-ASDEFCON"/>
      </w:pPr>
      <w:r w:rsidRPr="004D5B3D">
        <w:t xml:space="preserve">The Contractor acknowledges that, where </w:t>
      </w:r>
      <w:r>
        <w:t>CMCA</w:t>
      </w:r>
      <w:r w:rsidRPr="004D5B3D">
        <w:t xml:space="preserve"> are held to account on the Military Integrated Logistics Information System (MILIS), the stocktaking requirements for these assets will be defined by MILIS, such that:</w:t>
      </w:r>
    </w:p>
    <w:p w14:paraId="25F6C4C5" w14:textId="119EFB2A" w:rsidR="006D7EFA" w:rsidRPr="004D5B3D" w:rsidRDefault="006D7EFA" w:rsidP="00DE6B43">
      <w:pPr>
        <w:pStyle w:val="SOWSubL1-ASDEFCON"/>
      </w:pPr>
      <w:r w:rsidRPr="004D5B3D">
        <w:t>whe</w:t>
      </w:r>
      <w:r w:rsidR="004043BB">
        <w:t>n</w:t>
      </w:r>
      <w:r w:rsidRPr="004D5B3D">
        <w:t xml:space="preserve"> the Commonwealth manages MILIS records for </w:t>
      </w:r>
      <w:r>
        <w:t>CMCA</w:t>
      </w:r>
      <w:r w:rsidRPr="004D5B3D">
        <w:t xml:space="preserve">, the Commonwealth Representative will advise the Contractor of the </w:t>
      </w:r>
      <w:r>
        <w:t xml:space="preserve">CMCA </w:t>
      </w:r>
      <w:r w:rsidRPr="004D5B3D">
        <w:t xml:space="preserve">that will be subject to </w:t>
      </w:r>
      <w:r w:rsidR="004043BB" w:rsidRPr="004D5B3D">
        <w:t>stocktak</w:t>
      </w:r>
      <w:r w:rsidR="004043BB">
        <w:t>e</w:t>
      </w:r>
      <w:r w:rsidR="004043BB" w:rsidRPr="004D5B3D">
        <w:t xml:space="preserve"> </w:t>
      </w:r>
      <w:r w:rsidRPr="00073D18">
        <w:t xml:space="preserve">each </w:t>
      </w:r>
      <w:r w:rsidR="004043BB">
        <w:t xml:space="preserve">applicable </w:t>
      </w:r>
      <w:r w:rsidRPr="00073D18">
        <w:t>month</w:t>
      </w:r>
      <w:r w:rsidRPr="004D5B3D">
        <w:t>; and</w:t>
      </w:r>
    </w:p>
    <w:p w14:paraId="06E78639" w14:textId="19BC626F" w:rsidR="006D7EFA" w:rsidRPr="004D5B3D" w:rsidRDefault="006D7EFA" w:rsidP="00DE6B43">
      <w:pPr>
        <w:pStyle w:val="SOWSubL1-ASDEFCON"/>
      </w:pPr>
      <w:r w:rsidRPr="004D5B3D">
        <w:t>whe</w:t>
      </w:r>
      <w:r w:rsidR="004043BB">
        <w:t>n</w:t>
      </w:r>
      <w:r w:rsidRPr="004D5B3D">
        <w:t xml:space="preserve"> the Contractor manages MILIS records for </w:t>
      </w:r>
      <w:r>
        <w:t>CMCA</w:t>
      </w:r>
      <w:r w:rsidRPr="004D5B3D">
        <w:t xml:space="preserve">, the Contractor will conduct stocktaking of these </w:t>
      </w:r>
      <w:r>
        <w:t>CMCA</w:t>
      </w:r>
      <w:r w:rsidRPr="004D5B3D">
        <w:t xml:space="preserve"> in accordance with the requirements defined by MILIS.</w:t>
      </w:r>
    </w:p>
    <w:p w14:paraId="7B14E536" w14:textId="788C74FC" w:rsidR="006D7EFA" w:rsidRDefault="004043BB" w:rsidP="00765FEF">
      <w:pPr>
        <w:pStyle w:val="SOWTL4-ASDEFCON"/>
      </w:pPr>
      <w:r>
        <w:t>If</w:t>
      </w:r>
      <w:r w:rsidRPr="004D5B3D">
        <w:t xml:space="preserve"> </w:t>
      </w:r>
      <w:r w:rsidR="006D7EFA">
        <w:t>CMCA</w:t>
      </w:r>
      <w:r w:rsidR="006D7EFA" w:rsidRPr="004D5B3D">
        <w:t xml:space="preserve"> </w:t>
      </w:r>
      <w:proofErr w:type="gramStart"/>
      <w:r w:rsidR="006D7EFA" w:rsidRPr="004D5B3D">
        <w:t>are held</w:t>
      </w:r>
      <w:proofErr w:type="gramEnd"/>
      <w:r w:rsidR="006D7EFA" w:rsidRPr="004D5B3D">
        <w:t xml:space="preserve"> to account on</w:t>
      </w:r>
      <w:r w:rsidR="006D7EFA">
        <w:t xml:space="preserve"> systems other than MILIS, the</w:t>
      </w:r>
      <w:r w:rsidR="001C3E55">
        <w:t xml:space="preserve"> Contractor shall conduct</w:t>
      </w:r>
      <w:r w:rsidR="006D7EFA">
        <w:t xml:space="preserve"> assurance </w:t>
      </w:r>
      <w:r w:rsidR="001C3E55">
        <w:t xml:space="preserve">stocktakes </w:t>
      </w:r>
      <w:r w:rsidR="006D7EFA">
        <w:t xml:space="preserve">for each type of asset </w:t>
      </w:r>
      <w:r w:rsidR="001C3E55">
        <w:t xml:space="preserve">in </w:t>
      </w:r>
      <w:r w:rsidR="006D7EFA">
        <w:t>accord</w:t>
      </w:r>
      <w:r w:rsidR="001C3E55">
        <w:t>ance</w:t>
      </w:r>
      <w:r w:rsidR="006D7EFA">
        <w:t xml:space="preserve"> with the requirements of </w:t>
      </w:r>
      <w:r w:rsidR="0016339C">
        <w:t xml:space="preserve">the </w:t>
      </w:r>
      <w:r w:rsidR="00141ADF">
        <w:t>LCAM</w:t>
      </w:r>
      <w:r w:rsidR="00141ADF" w:rsidRPr="004D5B3D">
        <w:t xml:space="preserve"> </w:t>
      </w:r>
      <w:r w:rsidR="00E00824">
        <w:t xml:space="preserve">Volume </w:t>
      </w:r>
      <w:r w:rsidR="00141ADF">
        <w:t>2</w:t>
      </w:r>
      <w:r w:rsidR="006D7EFA">
        <w:t>.</w:t>
      </w:r>
    </w:p>
    <w:p w14:paraId="6BAA44C5" w14:textId="77777777" w:rsidR="006D7EFA" w:rsidRPr="004D5B3D" w:rsidRDefault="006D7EFA" w:rsidP="00765FEF">
      <w:pPr>
        <w:pStyle w:val="SOWTL4-ASDEFCON"/>
      </w:pPr>
      <w:r w:rsidRPr="004D5B3D">
        <w:t xml:space="preserve">The Contractor shall prepare and deliver a Commonwealth Assets Stocktaking Report (CASR) as part of the </w:t>
      </w:r>
      <w:r>
        <w:t>CSSR</w:t>
      </w:r>
      <w:r w:rsidRPr="004D5B3D">
        <w:t>.</w:t>
      </w:r>
    </w:p>
    <w:p w14:paraId="7E1D3904" w14:textId="73C0B117" w:rsidR="006D7EFA" w:rsidRPr="004D5B3D" w:rsidRDefault="006D7EFA" w:rsidP="00765FEF">
      <w:pPr>
        <w:pStyle w:val="SOWTL4-ASDEFCON"/>
      </w:pPr>
      <w:r w:rsidRPr="004D5B3D">
        <w:t xml:space="preserve">Without limiting clause </w:t>
      </w:r>
      <w:r w:rsidRPr="004D5B3D">
        <w:fldChar w:fldCharType="begin"/>
      </w:r>
      <w:r w:rsidRPr="004D5B3D">
        <w:instrText xml:space="preserve"> REF _Ref180298496 \r \h </w:instrText>
      </w:r>
      <w:r>
        <w:instrText xml:space="preserve"> \* MERGEFORMAT </w:instrText>
      </w:r>
      <w:r w:rsidRPr="004D5B3D">
        <w:fldChar w:fldCharType="separate"/>
      </w:r>
      <w:r w:rsidR="004043BB">
        <w:t>2.4</w:t>
      </w:r>
      <w:r w:rsidRPr="004D5B3D">
        <w:fldChar w:fldCharType="end"/>
      </w:r>
      <w:r w:rsidRPr="004D5B3D">
        <w:t>, the Commonwealth</w:t>
      </w:r>
      <w:r w:rsidR="00260EEA">
        <w:t xml:space="preserve"> Representative</w:t>
      </w:r>
      <w:r w:rsidRPr="004D5B3D">
        <w:t xml:space="preserve"> </w:t>
      </w:r>
      <w:r w:rsidR="007E10CF">
        <w:t>will</w:t>
      </w:r>
      <w:r w:rsidRPr="004D5B3D">
        <w:t xml:space="preserve"> assess the CASR to ascertain whether it sufficiently accounts for the </w:t>
      </w:r>
      <w:r w:rsidR="00260EEA">
        <w:t>CMCA</w:t>
      </w:r>
      <w:r w:rsidR="007E10CF">
        <w:t xml:space="preserve"> in the possession of the Contractor</w:t>
      </w:r>
      <w:r w:rsidR="007E10CF" w:rsidRPr="004D5B3D">
        <w:t xml:space="preserve"> </w:t>
      </w:r>
      <w:r w:rsidRPr="004D5B3D">
        <w:t xml:space="preserve">and will notify the Contractor whether the </w:t>
      </w:r>
      <w:r w:rsidR="00E65EF0">
        <w:t xml:space="preserve">stocktaking report </w:t>
      </w:r>
      <w:r w:rsidRPr="004D5B3D">
        <w:t xml:space="preserve">is </w:t>
      </w:r>
      <w:r w:rsidR="00260EEA">
        <w:t>Approved</w:t>
      </w:r>
      <w:r w:rsidR="00260EEA" w:rsidRPr="004D5B3D">
        <w:t xml:space="preserve"> </w:t>
      </w:r>
      <w:r w:rsidRPr="004D5B3D">
        <w:t>or not.</w:t>
      </w:r>
    </w:p>
    <w:p w14:paraId="42214D9B" w14:textId="77777777" w:rsidR="006D7EFA" w:rsidRPr="004D5B3D" w:rsidRDefault="006D7EFA" w:rsidP="00765FEF">
      <w:pPr>
        <w:pStyle w:val="SOWTL4-ASDEFCON"/>
      </w:pPr>
      <w:r w:rsidRPr="004D5B3D">
        <w:lastRenderedPageBreak/>
        <w:t xml:space="preserve">The Contractor shall promptly conduct investigations into every discrepancy arising from stocktakes of </w:t>
      </w:r>
      <w:r>
        <w:t>CMCA</w:t>
      </w:r>
      <w:r w:rsidRPr="004D5B3D">
        <w:t>.</w:t>
      </w:r>
    </w:p>
    <w:p w14:paraId="12AB1697" w14:textId="77777777" w:rsidR="006D7EFA" w:rsidRPr="004D5B3D" w:rsidRDefault="006D7EFA" w:rsidP="00765FEF">
      <w:pPr>
        <w:pStyle w:val="SOWTL4-ASDEFCON"/>
      </w:pPr>
      <w:r w:rsidRPr="004D5B3D">
        <w:t xml:space="preserve">The Contractor shall immediately notify the Commonwealth Representative of any deficiencies that are discovered through a stocktake of </w:t>
      </w:r>
      <w:r>
        <w:t>CMCA</w:t>
      </w:r>
      <w:r w:rsidRPr="004D5B3D">
        <w:t xml:space="preserve"> where:</w:t>
      </w:r>
    </w:p>
    <w:p w14:paraId="488E6C2E" w14:textId="2B2D4225" w:rsidR="006D7EFA" w:rsidRPr="004D5B3D" w:rsidRDefault="006D7EFA" w:rsidP="00DE6B43">
      <w:pPr>
        <w:pStyle w:val="SOWSubL1-ASDEFCON"/>
      </w:pPr>
      <w:r w:rsidRPr="004D5B3D">
        <w:t>loss of attractive or sensitive items of any value, including weapons and associated controlled repair parts, classified equipment, and controlled medical supplies, is suspected or confirmed;</w:t>
      </w:r>
    </w:p>
    <w:p w14:paraId="184AACE9" w14:textId="7B875E44" w:rsidR="00313555" w:rsidRDefault="006D7EFA" w:rsidP="00DE6B43">
      <w:pPr>
        <w:pStyle w:val="SOWSubL1-ASDEFCON"/>
      </w:pPr>
      <w:r w:rsidRPr="004D5B3D">
        <w:t>fraud, theft, or misappropriation is suspected or confirmed; or</w:t>
      </w:r>
    </w:p>
    <w:p w14:paraId="13ABA6E5" w14:textId="77777777" w:rsidR="006D7EFA" w:rsidRPr="004D5B3D" w:rsidRDefault="006D7EFA" w:rsidP="00DE6B43">
      <w:pPr>
        <w:pStyle w:val="SOWSubL1-ASDEFCON"/>
      </w:pPr>
      <w:r w:rsidRPr="004D5B3D">
        <w:t>a</w:t>
      </w:r>
      <w:r w:rsidR="00E65EF0">
        <w:t>n error</w:t>
      </w:r>
      <w:r w:rsidRPr="004D5B3D">
        <w:t xml:space="preserve"> tolerance threshold has been </w:t>
      </w:r>
      <w:r w:rsidR="00E65EF0">
        <w:t xml:space="preserve">reached or </w:t>
      </w:r>
      <w:r w:rsidRPr="004D5B3D">
        <w:t>exceeded</w:t>
      </w:r>
      <w:r w:rsidR="00E65EF0">
        <w:t>, with thresholds of</w:t>
      </w:r>
      <w:r w:rsidRPr="004D5B3D">
        <w:t>:</w:t>
      </w:r>
    </w:p>
    <w:p w14:paraId="3B2E5537" w14:textId="77777777" w:rsidR="006D7EFA" w:rsidRPr="004D5B3D" w:rsidRDefault="00E65EF0" w:rsidP="00765FEF">
      <w:pPr>
        <w:pStyle w:val="SOWSubL2-ASDEFCON"/>
      </w:pPr>
      <w:r>
        <w:t>five percent of the stockholding by quantity,</w:t>
      </w:r>
      <w:r w:rsidR="006D7EFA" w:rsidRPr="004D5B3D">
        <w:t xml:space="preserve"> of </w:t>
      </w:r>
      <w:r>
        <w:t>all</w:t>
      </w:r>
      <w:r w:rsidR="006D7EFA" w:rsidRPr="004D5B3D">
        <w:t xml:space="preserve"> stock codes counted; or</w:t>
      </w:r>
    </w:p>
    <w:p w14:paraId="7B87F764" w14:textId="77777777" w:rsidR="006D7EFA" w:rsidRDefault="00E65EF0" w:rsidP="00765FEF">
      <w:pPr>
        <w:pStyle w:val="SOWSubL2-ASDEFCON"/>
      </w:pPr>
      <w:r>
        <w:t xml:space="preserve">one percent of </w:t>
      </w:r>
      <w:r w:rsidR="009E47F2">
        <w:t>the stockholding by value,</w:t>
      </w:r>
      <w:r w:rsidR="006D7EFA" w:rsidRPr="004D5B3D">
        <w:t xml:space="preserve"> of all stock codes counted.</w:t>
      </w:r>
    </w:p>
    <w:p w14:paraId="22D4F9A7" w14:textId="68BD96AC" w:rsidR="009A46F3" w:rsidRDefault="005B5B62" w:rsidP="000434F9">
      <w:pPr>
        <w:pStyle w:val="SOWHL2-ASDEFCON"/>
      </w:pPr>
      <w:bookmarkStart w:id="472" w:name="_Toc76388119"/>
      <w:bookmarkStart w:id="473" w:name="_Toc499810786"/>
      <w:bookmarkStart w:id="474" w:name="_Toc521124287"/>
      <w:bookmarkStart w:id="475" w:name="_Toc521207603"/>
      <w:bookmarkStart w:id="476" w:name="_Toc521901920"/>
      <w:bookmarkStart w:id="477" w:name="_Toc2661111"/>
      <w:bookmarkStart w:id="478" w:name="_Toc20990297"/>
      <w:bookmarkStart w:id="479" w:name="_Toc31511816"/>
      <w:bookmarkStart w:id="480" w:name="_Toc34132147"/>
      <w:bookmarkStart w:id="481" w:name="_Toc34982376"/>
      <w:bookmarkStart w:id="482" w:name="_Toc47516769"/>
      <w:bookmarkStart w:id="483" w:name="_Toc55613017"/>
      <w:bookmarkStart w:id="484" w:name="_Toc247012122"/>
      <w:bookmarkStart w:id="485" w:name="_Toc279747664"/>
      <w:bookmarkStart w:id="486" w:name="_Ref504657343"/>
      <w:bookmarkStart w:id="487" w:name="_Toc65491165"/>
      <w:bookmarkStart w:id="488" w:name="_Toc164261512"/>
      <w:bookmarkEnd w:id="461"/>
      <w:bookmarkEnd w:id="462"/>
      <w:bookmarkEnd w:id="463"/>
      <w:bookmarkEnd w:id="472"/>
      <w:bookmarkEnd w:id="473"/>
      <w:r>
        <w:t>Technical Data and Software Rights</w:t>
      </w:r>
      <w:r w:rsidR="009A46F3" w:rsidRPr="004D5B3D">
        <w:t xml:space="preserve"> Management</w:t>
      </w:r>
      <w:bookmarkEnd w:id="474"/>
      <w:bookmarkEnd w:id="475"/>
      <w:bookmarkEnd w:id="476"/>
      <w:bookmarkEnd w:id="477"/>
      <w:bookmarkEnd w:id="478"/>
      <w:bookmarkEnd w:id="479"/>
      <w:bookmarkEnd w:id="480"/>
      <w:bookmarkEnd w:id="481"/>
      <w:bookmarkEnd w:id="482"/>
      <w:bookmarkEnd w:id="483"/>
      <w:r w:rsidR="009A46F3" w:rsidRPr="004D5B3D">
        <w:t xml:space="preserve"> (Core)</w:t>
      </w:r>
      <w:bookmarkEnd w:id="484"/>
      <w:bookmarkEnd w:id="485"/>
      <w:bookmarkEnd w:id="486"/>
      <w:bookmarkEnd w:id="487"/>
      <w:bookmarkEnd w:id="488"/>
    </w:p>
    <w:p w14:paraId="33C805BD" w14:textId="3730C199" w:rsidR="009A46F3" w:rsidRPr="004D5B3D" w:rsidRDefault="009A46F3" w:rsidP="00887E74">
      <w:pPr>
        <w:pStyle w:val="SOWTL3-ASDEFCON"/>
      </w:pPr>
      <w:bookmarkStart w:id="489" w:name="_Toc521140398"/>
      <w:bookmarkStart w:id="490" w:name="_Toc521901922"/>
      <w:bookmarkStart w:id="491" w:name="_Ref523545890"/>
      <w:bookmarkStart w:id="492" w:name="_Toc2661113"/>
      <w:r w:rsidRPr="004D5B3D">
        <w:t xml:space="preserve">The Contractor shall </w:t>
      </w:r>
      <w:r w:rsidR="005B5B62">
        <w:t>manage Technical Data and Software rights and restrictions in accordance with clause 5 of the COC and the Approved SSMP</w:t>
      </w:r>
      <w:r w:rsidRPr="004D5B3D">
        <w:t>.</w:t>
      </w:r>
    </w:p>
    <w:p w14:paraId="1B9105AB" w14:textId="76C0D680" w:rsidR="009A46F3" w:rsidRPr="004D5B3D" w:rsidRDefault="009A46F3" w:rsidP="00887E74">
      <w:pPr>
        <w:pStyle w:val="SOWTL3-ASDEFCON"/>
      </w:pPr>
      <w:bookmarkStart w:id="493" w:name="_Ref95021159"/>
      <w:r w:rsidRPr="004D5B3D">
        <w:t xml:space="preserve">The Contractor shall further develop, deliver and update the </w:t>
      </w:r>
      <w:r w:rsidR="005B5B62">
        <w:t>Technical Data and Software Rights (TDSR) Schedule</w:t>
      </w:r>
      <w:r w:rsidR="005B5B62" w:rsidRPr="004D5B3D" w:rsidDel="005B5B62">
        <w:t xml:space="preserve"> </w:t>
      </w:r>
      <w:r w:rsidRPr="004D5B3D">
        <w:t xml:space="preserve">in accordance with </w:t>
      </w:r>
      <w:r w:rsidR="007507BA">
        <w:t xml:space="preserve">clause 5.12 of the COC and </w:t>
      </w:r>
      <w:r w:rsidRPr="004D5B3D">
        <w:t>CDRL Line Number MGT-800</w:t>
      </w:r>
      <w:r w:rsidR="000434F9">
        <w:t>,</w:t>
      </w:r>
      <w:r w:rsidR="005B5B62">
        <w:t xml:space="preserve"> to ensure</w:t>
      </w:r>
      <w:r w:rsidR="005B5B62" w:rsidRPr="005B5B62">
        <w:t xml:space="preserve"> </w:t>
      </w:r>
      <w:r w:rsidR="005B5B62">
        <w:t xml:space="preserve">the accurate recording of Technical Data and Software rights </w:t>
      </w:r>
      <w:r w:rsidR="0063601B">
        <w:t xml:space="preserve">and restrictions </w:t>
      </w:r>
      <w:r w:rsidR="005B5B62">
        <w:t>for existing, new and modified Technical Data and Software</w:t>
      </w:r>
      <w:r w:rsidRPr="004D5B3D">
        <w:t>.</w:t>
      </w:r>
      <w:bookmarkEnd w:id="493"/>
    </w:p>
    <w:p w14:paraId="7D4B214E" w14:textId="30D5AF12" w:rsidR="009A46F3" w:rsidRPr="004D5B3D" w:rsidRDefault="009A46F3" w:rsidP="00887E74">
      <w:pPr>
        <w:pStyle w:val="SOWTL3-ASDEFCON"/>
      </w:pPr>
      <w:bookmarkStart w:id="494" w:name="_Ref8107375"/>
      <w:r w:rsidRPr="004D5B3D">
        <w:t xml:space="preserve">The Contractor shall </w:t>
      </w:r>
      <w:r w:rsidR="000434F9">
        <w:t>provide TDSR Reports</w:t>
      </w:r>
      <w:r w:rsidR="00FE2B36">
        <w:t>,</w:t>
      </w:r>
      <w:r w:rsidR="000434F9">
        <w:t xml:space="preserve"> as part of the </w:t>
      </w:r>
      <w:r w:rsidRPr="004D5B3D">
        <w:t>CSR</w:t>
      </w:r>
      <w:r w:rsidR="000434F9">
        <w:t xml:space="preserve">, </w:t>
      </w:r>
      <w:r w:rsidR="000434F9" w:rsidRPr="000434F9">
        <w:t xml:space="preserve">to report </w:t>
      </w:r>
      <w:r w:rsidR="000434F9">
        <w:t>any changes to</w:t>
      </w:r>
      <w:r w:rsidR="000434F9" w:rsidRPr="000434F9">
        <w:t xml:space="preserve"> Technical Data and Software </w:t>
      </w:r>
      <w:r w:rsidR="000434F9">
        <w:t xml:space="preserve">rights </w:t>
      </w:r>
      <w:r w:rsidR="00FE2B36">
        <w:t>and restrictions</w:t>
      </w:r>
      <w:r w:rsidR="00C32FF5">
        <w:t>,</w:t>
      </w:r>
      <w:r w:rsidR="00FE2B36">
        <w:t xml:space="preserve"> </w:t>
      </w:r>
      <w:r w:rsidR="00C32FF5">
        <w:t>and other relevant Authorisations</w:t>
      </w:r>
      <w:r w:rsidRPr="004D5B3D">
        <w:t>.</w:t>
      </w:r>
      <w:bookmarkEnd w:id="494"/>
    </w:p>
    <w:p w14:paraId="1B31C9A2" w14:textId="65B19454" w:rsidR="009A46F3" w:rsidRPr="004D5B3D" w:rsidRDefault="00BC7098" w:rsidP="00887E74">
      <w:pPr>
        <w:pStyle w:val="SOWTL3-ASDEFCON"/>
      </w:pPr>
      <w:bookmarkStart w:id="495" w:name="_Ref279748990"/>
      <w:bookmarkStart w:id="496" w:name="_Ref8107376"/>
      <w:r>
        <w:t xml:space="preserve">The Commonwealth may conduct </w:t>
      </w:r>
      <w:r w:rsidR="009A46F3" w:rsidRPr="004D5B3D">
        <w:t>review</w:t>
      </w:r>
      <w:r w:rsidR="00C41A6F">
        <w:t>s</w:t>
      </w:r>
      <w:r w:rsidR="00D3238E">
        <w:t>,</w:t>
      </w:r>
      <w:r w:rsidR="009A46F3" w:rsidRPr="004D5B3D">
        <w:t xml:space="preserve"> </w:t>
      </w:r>
      <w:r w:rsidR="00C41A6F">
        <w:t>which may require access to the premises and the records of</w:t>
      </w:r>
      <w:r w:rsidR="00C41A6F" w:rsidRPr="004D5B3D">
        <w:t xml:space="preserve"> </w:t>
      </w:r>
      <w:r w:rsidR="009A46F3" w:rsidRPr="004D5B3D">
        <w:t xml:space="preserve">the Contractor </w:t>
      </w:r>
      <w:r w:rsidR="00C41A6F">
        <w:t xml:space="preserve">and Approved Subcontractors, </w:t>
      </w:r>
      <w:r w:rsidR="009A46F3" w:rsidRPr="004D5B3D">
        <w:t xml:space="preserve">to verify </w:t>
      </w:r>
      <w:r w:rsidR="00C41A6F">
        <w:t xml:space="preserve">the </w:t>
      </w:r>
      <w:r w:rsidR="000B397A">
        <w:t xml:space="preserve">provision and </w:t>
      </w:r>
      <w:r w:rsidR="00217E40">
        <w:t>application</w:t>
      </w:r>
      <w:r w:rsidR="00C41A6F">
        <w:t xml:space="preserve"> of Technical Data and Software rights under</w:t>
      </w:r>
      <w:r>
        <w:t xml:space="preserve"> the </w:t>
      </w:r>
      <w:r w:rsidR="009A46F3" w:rsidRPr="004D5B3D">
        <w:t>Contract.</w:t>
      </w:r>
      <w:bookmarkEnd w:id="495"/>
      <w:r w:rsidR="00C41A6F">
        <w:t xml:space="preserve">  </w:t>
      </w:r>
      <w:r w:rsidR="00C41A6F" w:rsidRPr="004D5B3D">
        <w:t xml:space="preserve">The </w:t>
      </w:r>
      <w:r w:rsidR="009A46F3" w:rsidRPr="004D5B3D">
        <w:t>Contractor shall</w:t>
      </w:r>
      <w:r>
        <w:t xml:space="preserve"> </w:t>
      </w:r>
      <w:r w:rsidR="009A46F3" w:rsidRPr="004D5B3D">
        <w:t>facilitate</w:t>
      </w:r>
      <w:r w:rsidR="00C41A6F">
        <w:t>,</w:t>
      </w:r>
      <w:r w:rsidR="00C41A6F" w:rsidRPr="00C41A6F">
        <w:t xml:space="preserve"> </w:t>
      </w:r>
      <w:r w:rsidR="00C41A6F">
        <w:t>and shall ensure that</w:t>
      </w:r>
      <w:r w:rsidR="00C41A6F" w:rsidRPr="004F6CC7">
        <w:t xml:space="preserve"> Approved Subcontractor</w:t>
      </w:r>
      <w:r w:rsidR="00C41A6F">
        <w:t>s</w:t>
      </w:r>
      <w:r w:rsidR="00C41A6F" w:rsidRPr="004F6CC7">
        <w:t xml:space="preserve"> facilitate</w:t>
      </w:r>
      <w:r w:rsidR="00C41A6F">
        <w:t>,</w:t>
      </w:r>
      <w:r w:rsidR="009A46F3" w:rsidRPr="004D5B3D">
        <w:t xml:space="preserve"> th</w:t>
      </w:r>
      <w:r>
        <w:t>e</w:t>
      </w:r>
      <w:r w:rsidR="00C41A6F">
        <w:t>se</w:t>
      </w:r>
      <w:r w:rsidR="009A46F3" w:rsidRPr="004D5B3D">
        <w:t xml:space="preserve"> review</w:t>
      </w:r>
      <w:r w:rsidR="00C41A6F">
        <w:t>s</w:t>
      </w:r>
      <w:r w:rsidR="009A46F3" w:rsidRPr="004D5B3D">
        <w:t>.</w:t>
      </w:r>
      <w:bookmarkEnd w:id="496"/>
    </w:p>
    <w:p w14:paraId="6010FFC6" w14:textId="53E2C2E0" w:rsidR="000434F9" w:rsidRPr="004D5B3D" w:rsidRDefault="000434F9" w:rsidP="00887E74">
      <w:pPr>
        <w:pStyle w:val="SOWTL3-ASDEFCON"/>
      </w:pPr>
      <w:r w:rsidRPr="004F6CC7">
        <w:t>The Contractor shall flow down the</w:t>
      </w:r>
      <w:r>
        <w:t xml:space="preserve"> </w:t>
      </w:r>
      <w:r w:rsidR="004B4C02">
        <w:t>reporting and</w:t>
      </w:r>
      <w:r w:rsidR="00C32FF5">
        <w:t xml:space="preserve"> </w:t>
      </w:r>
      <w:r w:rsidR="00BB0AFF">
        <w:t xml:space="preserve">review </w:t>
      </w:r>
      <w:r w:rsidRPr="004F6CC7">
        <w:t>requirements of clause</w:t>
      </w:r>
      <w:r w:rsidR="004B4C02">
        <w:t>s</w:t>
      </w:r>
      <w:r w:rsidRPr="004F6CC7">
        <w:t xml:space="preserve"> </w:t>
      </w:r>
      <w:r w:rsidR="004B4C02">
        <w:fldChar w:fldCharType="begin"/>
      </w:r>
      <w:r w:rsidR="004B4C02">
        <w:instrText xml:space="preserve"> REF _Ref8107375 \r \h </w:instrText>
      </w:r>
      <w:r w:rsidR="004B4C02">
        <w:fldChar w:fldCharType="separate"/>
      </w:r>
      <w:r w:rsidR="00BE7C1E">
        <w:t>3.12.3</w:t>
      </w:r>
      <w:r w:rsidR="004B4C02">
        <w:fldChar w:fldCharType="end"/>
      </w:r>
      <w:r w:rsidR="004B4C02">
        <w:t xml:space="preserve"> and </w:t>
      </w:r>
      <w:r w:rsidR="004B4C02">
        <w:fldChar w:fldCharType="begin"/>
      </w:r>
      <w:r w:rsidR="004B4C02">
        <w:instrText xml:space="preserve"> REF _Ref8107376 \r \h </w:instrText>
      </w:r>
      <w:r w:rsidR="004B4C02">
        <w:fldChar w:fldCharType="separate"/>
      </w:r>
      <w:r w:rsidR="00BE7C1E">
        <w:t>3.12.4</w:t>
      </w:r>
      <w:r w:rsidR="004B4C02">
        <w:fldChar w:fldCharType="end"/>
      </w:r>
      <w:r w:rsidRPr="004F6CC7">
        <w:t xml:space="preserve"> to </w:t>
      </w:r>
      <w:r>
        <w:t xml:space="preserve">relevant </w:t>
      </w:r>
      <w:r w:rsidRPr="004F6CC7">
        <w:t>Approved Subcontractors</w:t>
      </w:r>
      <w:r>
        <w:t>.</w:t>
      </w:r>
    </w:p>
    <w:p w14:paraId="07314A6A" w14:textId="77777777" w:rsidR="009A46F3" w:rsidRPr="004D5B3D" w:rsidRDefault="009A46F3" w:rsidP="000434F9">
      <w:pPr>
        <w:pStyle w:val="SOWHL2-ASDEFCON"/>
      </w:pPr>
      <w:bookmarkStart w:id="497" w:name="_Toc247012123"/>
      <w:bookmarkStart w:id="498" w:name="_Toc279747665"/>
      <w:bookmarkStart w:id="499" w:name="_Toc65491166"/>
      <w:bookmarkStart w:id="500" w:name="_Ref151740425"/>
      <w:bookmarkStart w:id="501" w:name="_Toc164261513"/>
      <w:bookmarkStart w:id="502" w:name="_Toc34982377"/>
      <w:bookmarkStart w:id="503" w:name="_Toc47516772"/>
      <w:bookmarkStart w:id="504" w:name="_Toc55613020"/>
      <w:bookmarkStart w:id="505" w:name="_Toc20990298"/>
      <w:bookmarkStart w:id="506" w:name="_Toc31511817"/>
      <w:bookmarkStart w:id="507" w:name="_Toc34132148"/>
      <w:r w:rsidRPr="004D5B3D">
        <w:t>Defence Security Compliance (Core)</w:t>
      </w:r>
      <w:bookmarkEnd w:id="497"/>
      <w:bookmarkEnd w:id="498"/>
      <w:bookmarkEnd w:id="499"/>
      <w:bookmarkEnd w:id="500"/>
      <w:bookmarkEnd w:id="501"/>
    </w:p>
    <w:p w14:paraId="0900852D" w14:textId="2B86C784" w:rsidR="009A46F3" w:rsidRPr="004D5B3D" w:rsidRDefault="009A46F3" w:rsidP="000434F9">
      <w:pPr>
        <w:pStyle w:val="SOWHL3-ASDEFCON"/>
      </w:pPr>
      <w:r w:rsidRPr="004D5B3D">
        <w:t>Defence Security – General Requirements (Core)</w:t>
      </w:r>
    </w:p>
    <w:p w14:paraId="2FD0A858" w14:textId="22BF0427" w:rsidR="001337FF" w:rsidRDefault="001337FF" w:rsidP="00A25188">
      <w:pPr>
        <w:pStyle w:val="SOWTL4-ASDEFCON"/>
      </w:pPr>
      <w:r>
        <w:t xml:space="preserve">The Contractor acknowledges that this clause </w:t>
      </w:r>
      <w:r>
        <w:fldChar w:fldCharType="begin"/>
      </w:r>
      <w:r>
        <w:instrText xml:space="preserve"> REF _Ref151740425 \r \h </w:instrText>
      </w:r>
      <w:r>
        <w:fldChar w:fldCharType="separate"/>
      </w:r>
      <w:r>
        <w:t>3.13</w:t>
      </w:r>
      <w:r>
        <w:fldChar w:fldCharType="end"/>
      </w:r>
      <w:r>
        <w:t xml:space="preserve"> does not address security considerations associated with the design, development, implementation and V&amp;V of either the Mission System or Support System, which </w:t>
      </w:r>
      <w:proofErr w:type="gramStart"/>
      <w:r>
        <w:t>are addressed</w:t>
      </w:r>
      <w:proofErr w:type="gramEnd"/>
      <w:r>
        <w:t xml:space="preserve"> under DSD-ENG-SEC.</w:t>
      </w:r>
    </w:p>
    <w:p w14:paraId="7401B974" w14:textId="7607125F" w:rsidR="009A46F3" w:rsidRDefault="009A46F3" w:rsidP="00A25188">
      <w:pPr>
        <w:pStyle w:val="SOWTL4-ASDEFCON"/>
      </w:pPr>
      <w:r w:rsidRPr="004D5B3D">
        <w:t xml:space="preserve">The Contractor shall ensure that all security procedures, training, facilities, </w:t>
      </w:r>
      <w:r w:rsidR="008377F9">
        <w:t>documentation</w:t>
      </w:r>
      <w:r w:rsidRPr="004D5B3D">
        <w:t xml:space="preserve"> and clearance requests are established and maintained to meet the requirements of clause 1</w:t>
      </w:r>
      <w:r w:rsidR="00DB17C0">
        <w:t>1</w:t>
      </w:r>
      <w:r w:rsidRPr="004D5B3D">
        <w:t>.10 of the COC.</w:t>
      </w:r>
    </w:p>
    <w:p w14:paraId="0858CC30" w14:textId="47B48530" w:rsidR="001337FF" w:rsidRPr="004D5B3D" w:rsidRDefault="001337FF" w:rsidP="00A25188">
      <w:pPr>
        <w:pStyle w:val="SOWTL4-ASDEFCON"/>
      </w:pPr>
      <w:r>
        <w:t xml:space="preserve">The Contractor shall manage security matters under this clause </w:t>
      </w:r>
      <w:r>
        <w:fldChar w:fldCharType="begin"/>
      </w:r>
      <w:r>
        <w:instrText xml:space="preserve"> REF _Ref151740425 \r \h </w:instrText>
      </w:r>
      <w:r>
        <w:fldChar w:fldCharType="separate"/>
      </w:r>
      <w:r>
        <w:t>3.13</w:t>
      </w:r>
      <w:r>
        <w:fldChar w:fldCharType="end"/>
      </w:r>
      <w:r>
        <w:t xml:space="preserve"> in accordance with </w:t>
      </w:r>
      <w:r w:rsidRPr="004020CF">
        <w:t>clause</w:t>
      </w:r>
      <w:r>
        <w:t xml:space="preserve"> </w:t>
      </w:r>
      <w:r w:rsidRPr="004020CF">
        <w:t>11.10</w:t>
      </w:r>
      <w:r>
        <w:t xml:space="preserve"> </w:t>
      </w:r>
      <w:r w:rsidRPr="004020CF">
        <w:t>of</w:t>
      </w:r>
      <w:r>
        <w:t xml:space="preserve"> </w:t>
      </w:r>
      <w:r w:rsidRPr="004020CF">
        <w:t>the</w:t>
      </w:r>
      <w:r>
        <w:t xml:space="preserve"> </w:t>
      </w:r>
      <w:r w:rsidRPr="004020CF">
        <w:t>COC</w:t>
      </w:r>
      <w:r>
        <w:t xml:space="preserve"> and the Approved SSMP.</w:t>
      </w:r>
    </w:p>
    <w:p w14:paraId="01349A7E" w14:textId="44875E84" w:rsidR="009A46F3" w:rsidRPr="004D5B3D" w:rsidRDefault="009A46F3" w:rsidP="000434F9">
      <w:pPr>
        <w:pStyle w:val="SOWHL3-ASDEFCON"/>
      </w:pPr>
      <w:r w:rsidRPr="004D5B3D">
        <w:t>Communications Security (Optional)</w:t>
      </w:r>
    </w:p>
    <w:p w14:paraId="5A179748" w14:textId="530EE464" w:rsidR="009A46F3" w:rsidRPr="004D5B3D" w:rsidRDefault="009A46F3" w:rsidP="000434F9">
      <w:pPr>
        <w:pStyle w:val="NoteToDrafters-ASDEFCON"/>
      </w:pPr>
      <w:r w:rsidRPr="004D5B3D">
        <w:t xml:space="preserve">Note to drafters: </w:t>
      </w:r>
      <w:r w:rsidR="00E12AAD">
        <w:t xml:space="preserve"> </w:t>
      </w:r>
      <w:proofErr w:type="gramStart"/>
      <w:r w:rsidRPr="004D5B3D">
        <w:t>Clauses</w:t>
      </w:r>
      <w:r w:rsidR="004C5BB2">
        <w:t xml:space="preserve"> </w:t>
      </w:r>
      <w:r w:rsidRPr="004D5B3D">
        <w:t xml:space="preserve"> may</w:t>
      </w:r>
      <w:proofErr w:type="gramEnd"/>
      <w:r w:rsidRPr="004D5B3D">
        <w:t xml:space="preserve"> be </w:t>
      </w:r>
      <w:r w:rsidR="004C5BB2">
        <w:t>added</w:t>
      </w:r>
      <w:r w:rsidR="004C5BB2" w:rsidRPr="004D5B3D">
        <w:t xml:space="preserve"> </w:t>
      </w:r>
      <w:r w:rsidR="004C5BB2">
        <w:t>for</w:t>
      </w:r>
      <w:r w:rsidRPr="004D5B3D">
        <w:t xml:space="preserve"> secure communications equipment and documents.  Refer to the SOW Tailoring Guide for optional clauses and </w:t>
      </w:r>
      <w:r w:rsidR="008B7A0A">
        <w:t>Principle 13</w:t>
      </w:r>
      <w:r w:rsidRPr="004D5B3D">
        <w:t xml:space="preserve"> of the Defence Security </w:t>
      </w:r>
      <w:r w:rsidR="008B7A0A">
        <w:t>Principles Framework</w:t>
      </w:r>
      <w:r w:rsidR="008B7A0A" w:rsidRPr="004D5B3D">
        <w:t xml:space="preserve"> </w:t>
      </w:r>
      <w:r w:rsidRPr="004D5B3D">
        <w:t>(DS</w:t>
      </w:r>
      <w:r w:rsidR="008B7A0A">
        <w:t>PF</w:t>
      </w:r>
      <w:r w:rsidRPr="004D5B3D">
        <w:t>) for policy and guidance.</w:t>
      </w:r>
    </w:p>
    <w:p w14:paraId="5613983F" w14:textId="17C0C25A" w:rsidR="009A46F3" w:rsidRPr="004D5B3D" w:rsidRDefault="009A46F3" w:rsidP="00765FEF">
      <w:pPr>
        <w:pStyle w:val="SOWTL4-ASDEFCON"/>
      </w:pPr>
      <w:r w:rsidRPr="004D5B3D">
        <w:t xml:space="preserve">Not </w:t>
      </w:r>
      <w:r w:rsidR="00183F32" w:rsidRPr="004D5B3D">
        <w:t>used</w:t>
      </w:r>
      <w:r w:rsidRPr="004D5B3D">
        <w:t>.</w:t>
      </w:r>
    </w:p>
    <w:p w14:paraId="48C48E31" w14:textId="0985B474" w:rsidR="009A46F3" w:rsidRPr="004D5B3D" w:rsidRDefault="009A46F3" w:rsidP="000434F9">
      <w:pPr>
        <w:pStyle w:val="SOWHL3-ASDEFCON"/>
      </w:pPr>
      <w:r w:rsidRPr="004D5B3D">
        <w:t>Information Systems Security (Optional)</w:t>
      </w:r>
    </w:p>
    <w:p w14:paraId="378FB775" w14:textId="3F6B7931" w:rsidR="009A46F3" w:rsidRPr="004D5B3D" w:rsidRDefault="009A46F3" w:rsidP="000434F9">
      <w:pPr>
        <w:pStyle w:val="NoteToDrafters-ASDEFCON"/>
      </w:pPr>
      <w:r w:rsidRPr="004D5B3D">
        <w:t xml:space="preserve">Note to drafters: </w:t>
      </w:r>
      <w:r w:rsidR="00E12AAD">
        <w:t xml:space="preserve"> </w:t>
      </w:r>
      <w:r w:rsidRPr="004D5B3D">
        <w:t xml:space="preserve">Clauses </w:t>
      </w:r>
      <w:proofErr w:type="gramStart"/>
      <w:r w:rsidR="004C5BB2">
        <w:t>may be added</w:t>
      </w:r>
      <w:proofErr w:type="gramEnd"/>
      <w:r w:rsidR="004C5BB2">
        <w:t xml:space="preserve"> for</w:t>
      </w:r>
      <w:r w:rsidRPr="004D5B3D">
        <w:t xml:space="preserve"> Information Systems Security.  </w:t>
      </w:r>
      <w:r w:rsidR="004C5BB2">
        <w:t>R</w:t>
      </w:r>
      <w:r w:rsidRPr="004D5B3D">
        <w:t xml:space="preserve">efer to </w:t>
      </w:r>
      <w:r w:rsidR="004C5BB2">
        <w:t xml:space="preserve">the </w:t>
      </w:r>
      <w:r w:rsidR="004C5BB2" w:rsidRPr="004D5B3D">
        <w:t>SOW Tailoring Guide</w:t>
      </w:r>
      <w:r w:rsidR="004C5BB2">
        <w:t xml:space="preserve">, </w:t>
      </w:r>
      <w:r w:rsidR="008B7A0A">
        <w:t xml:space="preserve">Principle 23 </w:t>
      </w:r>
      <w:r w:rsidRPr="004D5B3D">
        <w:t>of the DS</w:t>
      </w:r>
      <w:r w:rsidR="008B7A0A">
        <w:t>PF</w:t>
      </w:r>
      <w:r w:rsidR="006F2A37">
        <w:t>,</w:t>
      </w:r>
      <w:r w:rsidRPr="004D5B3D">
        <w:t xml:space="preserve"> and the Australian Government Information Security Manual (ISM).</w:t>
      </w:r>
    </w:p>
    <w:p w14:paraId="1F7DCC30" w14:textId="2463B57D" w:rsidR="009A46F3" w:rsidRPr="004D5B3D" w:rsidRDefault="009A46F3" w:rsidP="00765FEF">
      <w:pPr>
        <w:pStyle w:val="SOWTL4-ASDEFCON"/>
      </w:pPr>
      <w:r w:rsidRPr="004D5B3D">
        <w:t xml:space="preserve">Not </w:t>
      </w:r>
      <w:r w:rsidR="00183F32" w:rsidRPr="004D5B3D">
        <w:t>used</w:t>
      </w:r>
      <w:r w:rsidRPr="004D5B3D">
        <w:t>.</w:t>
      </w:r>
    </w:p>
    <w:p w14:paraId="380F0842" w14:textId="77777777" w:rsidR="009A46F3" w:rsidRPr="004D5B3D" w:rsidRDefault="009A46F3" w:rsidP="000434F9">
      <w:pPr>
        <w:pStyle w:val="SOWHL2-ASDEFCON"/>
      </w:pPr>
      <w:bookmarkStart w:id="508" w:name="_Toc247012124"/>
      <w:bookmarkStart w:id="509" w:name="_Toc279747666"/>
      <w:bookmarkStart w:id="510" w:name="_Toc65491167"/>
      <w:bookmarkStart w:id="511" w:name="_Ref81386115"/>
      <w:bookmarkStart w:id="512" w:name="_Ref120523395"/>
      <w:bookmarkStart w:id="513" w:name="_Toc164261514"/>
      <w:r w:rsidRPr="004D5B3D">
        <w:lastRenderedPageBreak/>
        <w:t>Maintenance of Support Agreements</w:t>
      </w:r>
      <w:bookmarkEnd w:id="502"/>
      <w:bookmarkEnd w:id="503"/>
      <w:bookmarkEnd w:id="504"/>
      <w:r w:rsidRPr="004D5B3D">
        <w:t xml:space="preserve"> (Optional)</w:t>
      </w:r>
      <w:bookmarkEnd w:id="508"/>
      <w:bookmarkEnd w:id="509"/>
      <w:bookmarkEnd w:id="510"/>
      <w:bookmarkEnd w:id="511"/>
      <w:bookmarkEnd w:id="512"/>
      <w:bookmarkEnd w:id="513"/>
    </w:p>
    <w:p w14:paraId="33BC9602" w14:textId="6045DA54" w:rsidR="009A46F3" w:rsidRPr="004D5B3D" w:rsidRDefault="009A46F3" w:rsidP="000434F9">
      <w:pPr>
        <w:pStyle w:val="NoteToDrafters-ASDEFCON"/>
      </w:pPr>
      <w:bookmarkStart w:id="514" w:name="_Toc55613021"/>
      <w:r w:rsidRPr="004D5B3D">
        <w:t xml:space="preserve">Note to drafters: </w:t>
      </w:r>
      <w:r w:rsidR="00E12AAD">
        <w:t xml:space="preserve"> </w:t>
      </w:r>
      <w:r w:rsidRPr="004D5B3D">
        <w:t xml:space="preserve">If the Contractor is not required to maintain support agreements to enable Services, clauses </w:t>
      </w:r>
      <w:r w:rsidR="00945775">
        <w:t xml:space="preserve">under clause </w:t>
      </w:r>
      <w:r w:rsidR="00945775">
        <w:fldChar w:fldCharType="begin"/>
      </w:r>
      <w:r w:rsidR="00945775">
        <w:instrText xml:space="preserve"> REF _Ref120523395 \r \h </w:instrText>
      </w:r>
      <w:r w:rsidR="00945775">
        <w:fldChar w:fldCharType="separate"/>
      </w:r>
      <w:r w:rsidR="00BE7C1E">
        <w:t>3.14</w:t>
      </w:r>
      <w:r w:rsidR="00945775">
        <w:fldChar w:fldCharType="end"/>
      </w:r>
      <w:r w:rsidR="00945775">
        <w:t xml:space="preserve"> </w:t>
      </w:r>
      <w:proofErr w:type="gramStart"/>
      <w:r w:rsidRPr="004D5B3D">
        <w:t xml:space="preserve">can be </w:t>
      </w:r>
      <w:r w:rsidR="00945775">
        <w:t>deleted</w:t>
      </w:r>
      <w:proofErr w:type="gramEnd"/>
      <w:r w:rsidR="00945775" w:rsidRPr="004D5B3D">
        <w:t xml:space="preserve"> </w:t>
      </w:r>
      <w:r w:rsidR="00945775">
        <w:t xml:space="preserve">and the heading annotated as </w:t>
      </w:r>
      <w:r w:rsidRPr="004D5B3D">
        <w:t>‘Not used’.  If retain</w:t>
      </w:r>
      <w:r w:rsidR="00D070C2">
        <w:t>ed</w:t>
      </w:r>
      <w:r w:rsidRPr="004D5B3D">
        <w:t xml:space="preserve">, drafters must prepare a suitable </w:t>
      </w:r>
      <w:r w:rsidR="00F825A8">
        <w:t>A</w:t>
      </w:r>
      <w:r w:rsidRPr="004D5B3D">
        <w:t>nnex.  Refer to the SOW Tailoring Guide for guidance.</w:t>
      </w:r>
    </w:p>
    <w:p w14:paraId="64D38FE2" w14:textId="350FC4DD" w:rsidR="009A46F3" w:rsidRPr="004D5B3D" w:rsidRDefault="009A46F3" w:rsidP="00765FEF">
      <w:pPr>
        <w:pStyle w:val="SOWTL3-ASDEFCON"/>
      </w:pPr>
      <w:r w:rsidRPr="004D5B3D">
        <w:t xml:space="preserve">The Contractor shall maintain the </w:t>
      </w:r>
      <w:r w:rsidRPr="000661CC">
        <w:t>support agreements identified</w:t>
      </w:r>
      <w:r w:rsidRPr="004D5B3D">
        <w:t xml:space="preserve"> at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1D66E4">
        <w:rPr>
          <w:noProof/>
        </w:rPr>
        <w:t>[…INSERT ANNEX LISTING…]</w:t>
      </w:r>
      <w:r w:rsidRPr="004D5B3D">
        <w:fldChar w:fldCharType="end"/>
      </w:r>
      <w:r w:rsidRPr="004D5B3D">
        <w:t xml:space="preserve"> </w:t>
      </w:r>
      <w:r w:rsidRPr="000661CC">
        <w:t xml:space="preserve">for the </w:t>
      </w:r>
      <w:r w:rsidR="00BC7098">
        <w:t>Term</w:t>
      </w:r>
      <w:r w:rsidRPr="000661CC">
        <w:t>.</w:t>
      </w:r>
    </w:p>
    <w:p w14:paraId="2343C40B" w14:textId="77777777" w:rsidR="009A46F3" w:rsidRPr="004D5B3D" w:rsidRDefault="009A46F3" w:rsidP="00765FEF">
      <w:pPr>
        <w:pStyle w:val="SOWTL3-ASDEFCON"/>
      </w:pPr>
      <w:bookmarkStart w:id="515" w:name="_Ref280717290"/>
      <w:r w:rsidRPr="004D5B3D">
        <w:t>The Contractor shall promptly notify the Commonwealth:</w:t>
      </w:r>
      <w:bookmarkEnd w:id="515"/>
    </w:p>
    <w:p w14:paraId="79C4A5E5" w14:textId="13B0915C" w:rsidR="009A46F3" w:rsidRPr="004D5B3D" w:rsidRDefault="009A46F3" w:rsidP="00DE6B43">
      <w:pPr>
        <w:pStyle w:val="SOWSubL1-ASDEFCON"/>
      </w:pPr>
      <w:bookmarkStart w:id="516" w:name="_Ref280717268"/>
      <w:r w:rsidRPr="004D5B3D">
        <w:t xml:space="preserve">of </w:t>
      </w:r>
      <w:r w:rsidRPr="000661CC">
        <w:t xml:space="preserve">any other </w:t>
      </w:r>
      <w:r w:rsidRPr="004D5B3D">
        <w:t xml:space="preserve">companies with which it </w:t>
      </w:r>
      <w:r w:rsidRPr="000661CC">
        <w:t xml:space="preserve">is proposing to establish or </w:t>
      </w:r>
      <w:r w:rsidRPr="004D5B3D">
        <w:t xml:space="preserve">has </w:t>
      </w:r>
      <w:r w:rsidRPr="000661CC">
        <w:t xml:space="preserve">established </w:t>
      </w:r>
      <w:r w:rsidRPr="004D5B3D">
        <w:t xml:space="preserve">a </w:t>
      </w:r>
      <w:r w:rsidRPr="004D5B3D">
        <w:fldChar w:fldCharType="begin">
          <w:ffData>
            <w:name w:val=""/>
            <w:enabled/>
            <w:calcOnExit w:val="0"/>
            <w:textInput>
              <w:default w:val="[…INSERT TYPE(S) OF AGREEMENT…]"/>
            </w:textInput>
          </w:ffData>
        </w:fldChar>
      </w:r>
      <w:r w:rsidRPr="004D5B3D">
        <w:instrText xml:space="preserve"> FORMTEXT </w:instrText>
      </w:r>
      <w:r w:rsidRPr="004D5B3D">
        <w:fldChar w:fldCharType="separate"/>
      </w:r>
      <w:r w:rsidR="001D66E4">
        <w:rPr>
          <w:noProof/>
        </w:rPr>
        <w:t>[…INSERT TYPE(S) OF AGREEMENT…]</w:t>
      </w:r>
      <w:r w:rsidRPr="004D5B3D">
        <w:fldChar w:fldCharType="end"/>
      </w:r>
      <w:r w:rsidRPr="004D5B3D">
        <w:t xml:space="preserve"> relating to work under the Contract; or</w:t>
      </w:r>
      <w:bookmarkEnd w:id="516"/>
    </w:p>
    <w:p w14:paraId="081D4279" w14:textId="63898736" w:rsidR="009A46F3" w:rsidRPr="000661CC" w:rsidRDefault="009A46F3" w:rsidP="00DE6B43">
      <w:pPr>
        <w:pStyle w:val="SOWSubL1-ASDEFCON"/>
      </w:pPr>
      <w:bookmarkStart w:id="517" w:name="_Ref280717306"/>
      <w:r w:rsidRPr="000661CC">
        <w:t xml:space="preserve">if the Contractor considers that an agreement with a company identified at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1D66E4">
        <w:rPr>
          <w:noProof/>
        </w:rPr>
        <w:t>[…INSERT ANNEX LISTING…]</w:t>
      </w:r>
      <w:r w:rsidRPr="004D5B3D">
        <w:fldChar w:fldCharType="end"/>
      </w:r>
      <w:r w:rsidRPr="004D5B3D">
        <w:t xml:space="preserve"> </w:t>
      </w:r>
      <w:r w:rsidRPr="000661CC">
        <w:t>is no longer required.</w:t>
      </w:r>
      <w:bookmarkEnd w:id="517"/>
    </w:p>
    <w:p w14:paraId="658BCE3B" w14:textId="76AD0018" w:rsidR="009A46F3" w:rsidRPr="004D5B3D" w:rsidRDefault="009A46F3" w:rsidP="00765FEF">
      <w:pPr>
        <w:pStyle w:val="SOWTL3-ASDEFCON"/>
      </w:pPr>
      <w:bookmarkStart w:id="518" w:name="_Ref280717319"/>
      <w:r w:rsidRPr="004D5B3D">
        <w:t xml:space="preserve">The Contractor shall make all reasonable efforts to effect a </w:t>
      </w:r>
      <w:r w:rsidRPr="004D5B3D">
        <w:fldChar w:fldCharType="begin">
          <w:ffData>
            <w:name w:val=""/>
            <w:enabled/>
            <w:calcOnExit w:val="0"/>
            <w:textInput>
              <w:default w:val="[…INSERT TYPE(S) OF AGREEMENT…]"/>
            </w:textInput>
          </w:ffData>
        </w:fldChar>
      </w:r>
      <w:r w:rsidRPr="004D5B3D">
        <w:instrText xml:space="preserve"> FORMTEXT </w:instrText>
      </w:r>
      <w:r w:rsidRPr="004D5B3D">
        <w:fldChar w:fldCharType="separate"/>
      </w:r>
      <w:r w:rsidR="001D66E4">
        <w:rPr>
          <w:noProof/>
        </w:rPr>
        <w:t>[…INSERT TYPE(S) OF AGREEMENT…]</w:t>
      </w:r>
      <w:r w:rsidRPr="004D5B3D">
        <w:fldChar w:fldCharType="end"/>
      </w:r>
      <w:r w:rsidRPr="004D5B3D">
        <w:t xml:space="preserve"> with any Commonwealth nominated vendor/s.</w:t>
      </w:r>
      <w:bookmarkEnd w:id="518"/>
    </w:p>
    <w:p w14:paraId="3F73A911" w14:textId="4D434B6A" w:rsidR="009A46F3" w:rsidRPr="004D5B3D" w:rsidRDefault="009A46F3" w:rsidP="00765FEF">
      <w:pPr>
        <w:pStyle w:val="SOWTL3-ASDEFCON"/>
      </w:pPr>
      <w:r w:rsidRPr="004D5B3D">
        <w:t>The Contractor shall submit a CCP in accordance with clause 1</w:t>
      </w:r>
      <w:r w:rsidR="00DB17C0">
        <w:t>1</w:t>
      </w:r>
      <w:r w:rsidRPr="004D5B3D">
        <w:t xml:space="preserve">.1 of the COC to amend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1D66E4">
        <w:rPr>
          <w:noProof/>
        </w:rPr>
        <w:t>[…INSERT ANNEX LISTING…]</w:t>
      </w:r>
      <w:r w:rsidRPr="004D5B3D">
        <w:fldChar w:fldCharType="end"/>
      </w:r>
      <w:r w:rsidRPr="004D5B3D">
        <w:t xml:space="preserve"> within 20 Working Days (or other timeframe agreed between </w:t>
      </w:r>
      <w:r w:rsidR="00B51B42">
        <w:t xml:space="preserve">both </w:t>
      </w:r>
      <w:r w:rsidRPr="004D5B3D">
        <w:t>parties) of:</w:t>
      </w:r>
    </w:p>
    <w:p w14:paraId="5329BFC6" w14:textId="0B650472" w:rsidR="009A46F3" w:rsidRPr="004D5B3D" w:rsidRDefault="009A46F3" w:rsidP="00DE6B43">
      <w:pPr>
        <w:pStyle w:val="SOWSubL1-ASDEFCON"/>
      </w:pPr>
      <w:r w:rsidRPr="004D5B3D">
        <w:t xml:space="preserve">notifying the Commonwealth under clause </w:t>
      </w:r>
      <w:r w:rsidRPr="004D5B3D">
        <w:fldChar w:fldCharType="begin"/>
      </w:r>
      <w:r w:rsidRPr="004D5B3D">
        <w:instrText xml:space="preserve"> REF _Ref280717268 \r \h </w:instrText>
      </w:r>
      <w:r w:rsidR="004D5B3D">
        <w:instrText xml:space="preserve"> \* MERGEFORMAT </w:instrText>
      </w:r>
      <w:r w:rsidRPr="004D5B3D">
        <w:fldChar w:fldCharType="separate"/>
      </w:r>
      <w:r w:rsidR="00BE7C1E">
        <w:t>3.14.2a</w:t>
      </w:r>
      <w:r w:rsidRPr="004D5B3D">
        <w:fldChar w:fldCharType="end"/>
      </w:r>
      <w:r w:rsidRPr="004D5B3D">
        <w:t>;</w:t>
      </w:r>
    </w:p>
    <w:p w14:paraId="03AEFD87" w14:textId="60A1C345" w:rsidR="009A46F3" w:rsidRPr="004D5B3D" w:rsidRDefault="009A46F3" w:rsidP="00DE6B43">
      <w:pPr>
        <w:pStyle w:val="SOWSubL1-ASDEFCON"/>
      </w:pPr>
      <w:r w:rsidRPr="004D5B3D">
        <w:t xml:space="preserve">obtaining agreement, in writing, from the Commonwealth Representative that an agreement is no longer required under clause </w:t>
      </w:r>
      <w:r w:rsidRPr="004D5B3D">
        <w:fldChar w:fldCharType="begin"/>
      </w:r>
      <w:r w:rsidRPr="004D5B3D">
        <w:instrText xml:space="preserve"> REF _Ref280717306 \r \h </w:instrText>
      </w:r>
      <w:r w:rsidR="004D5B3D">
        <w:instrText xml:space="preserve"> \* MERGEFORMAT </w:instrText>
      </w:r>
      <w:r w:rsidRPr="004D5B3D">
        <w:fldChar w:fldCharType="separate"/>
      </w:r>
      <w:r w:rsidR="00BE7C1E">
        <w:t>3.14.2b</w:t>
      </w:r>
      <w:r w:rsidRPr="004D5B3D">
        <w:fldChar w:fldCharType="end"/>
      </w:r>
      <w:r w:rsidRPr="004D5B3D">
        <w:t>; or</w:t>
      </w:r>
    </w:p>
    <w:p w14:paraId="6B40DB6A" w14:textId="2DFFB215" w:rsidR="009A46F3" w:rsidRPr="004D5B3D" w:rsidRDefault="009A46F3" w:rsidP="00DE6B43">
      <w:pPr>
        <w:pStyle w:val="SOWSubL1-ASDEFCON"/>
      </w:pPr>
      <w:proofErr w:type="gramStart"/>
      <w:r w:rsidRPr="004D5B3D">
        <w:t>effecting</w:t>
      </w:r>
      <w:proofErr w:type="gramEnd"/>
      <w:r w:rsidRPr="004D5B3D">
        <w:t xml:space="preserve"> an agreement under clause </w:t>
      </w:r>
      <w:r w:rsidRPr="004D5B3D">
        <w:fldChar w:fldCharType="begin"/>
      </w:r>
      <w:r w:rsidRPr="004D5B3D">
        <w:instrText xml:space="preserve"> REF _Ref280717319 \r \h </w:instrText>
      </w:r>
      <w:r w:rsidR="004D5B3D">
        <w:instrText xml:space="preserve"> \* MERGEFORMAT </w:instrText>
      </w:r>
      <w:r w:rsidRPr="004D5B3D">
        <w:fldChar w:fldCharType="separate"/>
      </w:r>
      <w:r w:rsidR="00BE7C1E">
        <w:t>3.14.3</w:t>
      </w:r>
      <w:r w:rsidRPr="004D5B3D">
        <w:fldChar w:fldCharType="end"/>
      </w:r>
      <w:r w:rsidRPr="004D5B3D">
        <w:t>.</w:t>
      </w:r>
      <w:bookmarkEnd w:id="514"/>
    </w:p>
    <w:p w14:paraId="322E5444" w14:textId="77777777" w:rsidR="00DA570F" w:rsidRPr="00DA570F" w:rsidRDefault="007517F8" w:rsidP="000434F9">
      <w:pPr>
        <w:pStyle w:val="SOWHL2-ASDEFCON"/>
      </w:pPr>
      <w:bookmarkStart w:id="519" w:name="_Ref277923635"/>
      <w:bookmarkStart w:id="520" w:name="_Toc247012125"/>
      <w:bookmarkStart w:id="521" w:name="_Toc279747667"/>
      <w:bookmarkStart w:id="522" w:name="_Ref346695900"/>
      <w:bookmarkStart w:id="523" w:name="_Toc65491168"/>
      <w:bookmarkStart w:id="524" w:name="_Toc164261515"/>
      <w:bookmarkEnd w:id="489"/>
      <w:bookmarkEnd w:id="490"/>
      <w:bookmarkEnd w:id="491"/>
      <w:bookmarkEnd w:id="492"/>
      <w:bookmarkEnd w:id="505"/>
      <w:bookmarkEnd w:id="506"/>
      <w:bookmarkEnd w:id="507"/>
      <w:r>
        <w:t>Commonwealth</w:t>
      </w:r>
      <w:r w:rsidRPr="004D5B3D">
        <w:t xml:space="preserve"> </w:t>
      </w:r>
      <w:r w:rsidR="009A46F3" w:rsidRPr="004D5B3D">
        <w:t>Personnel</w:t>
      </w:r>
      <w:r>
        <w:t xml:space="preserve"> </w:t>
      </w:r>
      <w:r w:rsidR="007F3678">
        <w:t>on</w:t>
      </w:r>
      <w:r>
        <w:t xml:space="preserve"> Contractor </w:t>
      </w:r>
      <w:r w:rsidR="001620DC">
        <w:t xml:space="preserve">or Approved Subcontractor </w:t>
      </w:r>
      <w:r>
        <w:t>Premises</w:t>
      </w:r>
      <w:r w:rsidRPr="004D5B3D">
        <w:t xml:space="preserve"> </w:t>
      </w:r>
      <w:r w:rsidR="009A46F3" w:rsidRPr="004D5B3D">
        <w:t>(Optional</w:t>
      </w:r>
      <w:r w:rsidR="009A46F3" w:rsidRPr="00DA570F">
        <w:t>)</w:t>
      </w:r>
      <w:bookmarkEnd w:id="519"/>
      <w:bookmarkEnd w:id="520"/>
      <w:bookmarkEnd w:id="521"/>
      <w:bookmarkEnd w:id="522"/>
      <w:bookmarkEnd w:id="523"/>
      <w:bookmarkEnd w:id="524"/>
    </w:p>
    <w:p w14:paraId="366377C4" w14:textId="5628D560" w:rsidR="009A46F3" w:rsidRDefault="009A46F3" w:rsidP="000434F9">
      <w:pPr>
        <w:pStyle w:val="NoteToDrafters-ASDEFCON"/>
      </w:pPr>
      <w:bookmarkStart w:id="525" w:name="_Toc55613023"/>
      <w:r w:rsidRPr="004D5B3D">
        <w:t xml:space="preserve">Note to drafters: </w:t>
      </w:r>
      <w:r w:rsidR="00E12AAD">
        <w:t xml:space="preserve"> </w:t>
      </w:r>
      <w:r w:rsidRPr="004D5B3D">
        <w:t>If the Contract</w:t>
      </w:r>
      <w:r w:rsidR="00466060">
        <w:t xml:space="preserve"> does not involve Resident Personnel or MRU</w:t>
      </w:r>
      <w:r w:rsidRPr="004D5B3D">
        <w:t xml:space="preserve">, the clauses </w:t>
      </w:r>
      <w:r w:rsidR="00466060">
        <w:t xml:space="preserve">under clause </w:t>
      </w:r>
      <w:r w:rsidR="00466060">
        <w:fldChar w:fldCharType="begin"/>
      </w:r>
      <w:r w:rsidR="00466060">
        <w:instrText xml:space="preserve"> REF _Ref346695900 \r \h </w:instrText>
      </w:r>
      <w:r w:rsidR="00466060">
        <w:fldChar w:fldCharType="separate"/>
      </w:r>
      <w:r w:rsidR="00BE7C1E">
        <w:t>3.15</w:t>
      </w:r>
      <w:r w:rsidR="00466060">
        <w:fldChar w:fldCharType="end"/>
      </w:r>
      <w:r w:rsidR="00466060">
        <w:t xml:space="preserve"> </w:t>
      </w:r>
      <w:proofErr w:type="gramStart"/>
      <w:r w:rsidR="00945775">
        <w:t>can</w:t>
      </w:r>
      <w:r w:rsidR="00945775" w:rsidRPr="004D5B3D">
        <w:t xml:space="preserve"> </w:t>
      </w:r>
      <w:r w:rsidRPr="004D5B3D">
        <w:t xml:space="preserve">be </w:t>
      </w:r>
      <w:r w:rsidR="00945775">
        <w:t>deleted</w:t>
      </w:r>
      <w:proofErr w:type="gramEnd"/>
      <w:r w:rsidR="00945775" w:rsidRPr="004D5B3D">
        <w:t xml:space="preserve"> </w:t>
      </w:r>
      <w:r w:rsidR="00945775">
        <w:t>and the heading annotated as</w:t>
      </w:r>
      <w:r w:rsidR="00D070C2">
        <w:t xml:space="preserve"> </w:t>
      </w:r>
      <w:r w:rsidRPr="004D5B3D">
        <w:t xml:space="preserve">‘Not used’.  Refer to the SOW Tailoring Guide for guidance on </w:t>
      </w:r>
      <w:r w:rsidR="00466060">
        <w:t xml:space="preserve">the options and </w:t>
      </w:r>
      <w:r w:rsidRPr="004D5B3D">
        <w:t>how to use and implement this clause.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AF584E" w14:paraId="6EFA6B2F" w14:textId="77777777" w:rsidTr="00AF584E">
        <w:tc>
          <w:tcPr>
            <w:tcW w:w="9287" w:type="dxa"/>
            <w:shd w:val="clear" w:color="auto" w:fill="auto"/>
          </w:tcPr>
          <w:p w14:paraId="20F6637C" w14:textId="2D7FBAC7" w:rsidR="00AF584E" w:rsidRPr="00466060" w:rsidRDefault="00AF584E" w:rsidP="00DF7E25">
            <w:pPr>
              <w:pStyle w:val="ASDEFCONOption"/>
              <w:keepNext w:val="0"/>
            </w:pPr>
            <w:bookmarkStart w:id="526" w:name="_Ref280730610"/>
            <w:bookmarkStart w:id="527" w:name="_Ref280730618"/>
            <w:bookmarkStart w:id="528" w:name="_Toc20990299"/>
            <w:bookmarkStart w:id="529" w:name="_Toc31511818"/>
            <w:bookmarkStart w:id="530" w:name="_Toc34132149"/>
            <w:bookmarkStart w:id="531" w:name="_Toc34982379"/>
            <w:bookmarkStart w:id="532" w:name="_Toc47516774"/>
            <w:bookmarkStart w:id="533" w:name="_Toc55613024"/>
            <w:bookmarkStart w:id="534" w:name="_Toc247012126"/>
            <w:bookmarkStart w:id="535" w:name="_Toc279747668"/>
            <w:r>
              <w:t>Option:</w:t>
            </w:r>
            <w:r w:rsidRPr="00466060">
              <w:t xml:space="preserve"> </w:t>
            </w:r>
            <w:r w:rsidR="00A02431">
              <w:t xml:space="preserve"> </w:t>
            </w:r>
            <w:r>
              <w:t>Include this option when Resident Personnel are require</w:t>
            </w:r>
            <w:r w:rsidR="003D516A">
              <w:t xml:space="preserve">d </w:t>
            </w:r>
            <w:r>
              <w:t>under the Contract</w:t>
            </w:r>
            <w:r w:rsidR="00775272">
              <w:t>.</w:t>
            </w:r>
          </w:p>
          <w:p w14:paraId="27535840" w14:textId="0268C2AE" w:rsidR="00AF584E" w:rsidRPr="004D5B3D" w:rsidRDefault="00AF584E" w:rsidP="00AF584E">
            <w:pPr>
              <w:pStyle w:val="SOWTL3-ASDEFCON"/>
            </w:pPr>
            <w:r w:rsidRPr="004D5B3D">
              <w:t>Resident Personnel will be co</w:t>
            </w:r>
            <w:r w:rsidR="00FD66FF">
              <w:t>-</w:t>
            </w:r>
            <w:r w:rsidRPr="004D5B3D">
              <w:t xml:space="preserve">located </w:t>
            </w:r>
            <w:r>
              <w:t>at</w:t>
            </w:r>
            <w:r w:rsidRPr="004D5B3D">
              <w:t xml:space="preserve"> the </w:t>
            </w:r>
            <w:proofErr w:type="gramStart"/>
            <w:r w:rsidRPr="004D5B3D">
              <w:t>Contractor's</w:t>
            </w:r>
            <w:proofErr w:type="gramEnd"/>
            <w:r>
              <w:t xml:space="preserve"> and/or Approved Subcontractor's</w:t>
            </w:r>
            <w:r w:rsidRPr="004D5B3D">
              <w:t xml:space="preserve"> premises during the Contract.  The terms of reference and requirements for the colocation are set out in Attachment L.</w:t>
            </w:r>
          </w:p>
          <w:p w14:paraId="436D5EAD" w14:textId="77777777" w:rsidR="00AF584E" w:rsidRDefault="00AF584E" w:rsidP="00AF584E">
            <w:pPr>
              <w:pStyle w:val="SOWTL3-ASDEFCON"/>
              <w:jc w:val="left"/>
            </w:pPr>
            <w:r w:rsidRPr="004D5B3D">
              <w:t>The Contractor shall</w:t>
            </w:r>
            <w:r>
              <w:t xml:space="preserve"> </w:t>
            </w:r>
            <w:r w:rsidRPr="004D5B3D">
              <w:t>provide and maintain at its premises</w:t>
            </w:r>
            <w:r>
              <w:t>, and ensure (as applicable)</w:t>
            </w:r>
            <w:r w:rsidRPr="004D5B3D">
              <w:t xml:space="preserve"> </w:t>
            </w:r>
            <w:r>
              <w:t xml:space="preserve">that Approved Subcontractors provide and maintain at their premises, </w:t>
            </w:r>
            <w:r w:rsidRPr="004D5B3D">
              <w:t xml:space="preserve">the facilities identified in Attachment L, and give such assistance as is reasonably required to </w:t>
            </w:r>
            <w:r>
              <w:t>support the Resident Personnel.</w:t>
            </w:r>
          </w:p>
          <w:p w14:paraId="55D5DB01" w14:textId="77777777" w:rsidR="00AF584E" w:rsidRPr="004D5B3D" w:rsidRDefault="00AF584E" w:rsidP="000434F9">
            <w:pPr>
              <w:pStyle w:val="ASDEFCONOption"/>
            </w:pPr>
            <w:r>
              <w:t>Option:</w:t>
            </w:r>
            <w:r w:rsidR="008D552A">
              <w:t xml:space="preserve"> </w:t>
            </w:r>
            <w:r w:rsidRPr="004D5B3D">
              <w:t xml:space="preserve"> </w:t>
            </w:r>
            <w:r>
              <w:t>Include this option when MRU are require</w:t>
            </w:r>
            <w:r w:rsidR="003D516A">
              <w:t>d</w:t>
            </w:r>
            <w:r>
              <w:t xml:space="preserve"> under the Contract.</w:t>
            </w:r>
            <w:bookmarkStart w:id="536" w:name="_Toc347731719"/>
            <w:bookmarkStart w:id="537" w:name="_Toc351538328"/>
            <w:bookmarkStart w:id="538" w:name="_Toc351551357"/>
            <w:bookmarkStart w:id="539" w:name="_Toc351568345"/>
            <w:bookmarkStart w:id="540" w:name="_Toc354503172"/>
            <w:bookmarkStart w:id="541" w:name="_Toc363586568"/>
            <w:bookmarkStart w:id="542" w:name="_Toc364659260"/>
            <w:bookmarkStart w:id="543" w:name="_Toc372026570"/>
            <w:bookmarkEnd w:id="536"/>
            <w:bookmarkEnd w:id="537"/>
            <w:bookmarkEnd w:id="538"/>
            <w:bookmarkEnd w:id="539"/>
            <w:bookmarkEnd w:id="540"/>
            <w:bookmarkEnd w:id="541"/>
            <w:bookmarkEnd w:id="542"/>
            <w:bookmarkEnd w:id="543"/>
          </w:p>
          <w:p w14:paraId="083F8C22" w14:textId="34BF1EBB" w:rsidR="00AF584E" w:rsidRPr="004D5B3D" w:rsidRDefault="00AF584E" w:rsidP="00AF584E">
            <w:pPr>
              <w:pStyle w:val="SOWTL3-ASDEFCON"/>
            </w:pPr>
            <w:r>
              <w:t>Members Required in Uniform (MRU) will be co</w:t>
            </w:r>
            <w:r w:rsidR="000476E5">
              <w:t>-</w:t>
            </w:r>
            <w:r>
              <w:t>located at</w:t>
            </w:r>
            <w:r w:rsidRPr="004D5B3D">
              <w:t xml:space="preserve"> the Contractor's</w:t>
            </w:r>
            <w:r>
              <w:t xml:space="preserve"> and/or Approved Subcontractors</w:t>
            </w:r>
            <w:r w:rsidRPr="004D5B3D">
              <w:t xml:space="preserve"> premises during the Contract.  The terms of reference and requirements for the colocation </w:t>
            </w:r>
            <w:r w:rsidR="004A35C9">
              <w:t xml:space="preserve">of MRU </w:t>
            </w:r>
            <w:r w:rsidRPr="004D5B3D">
              <w:t xml:space="preserve">are set out in Attachment </w:t>
            </w:r>
            <w:r w:rsidR="00DD2E99">
              <w:t>R</w:t>
            </w:r>
            <w:r w:rsidRPr="004D5B3D">
              <w:t>.</w:t>
            </w:r>
            <w:bookmarkStart w:id="544" w:name="_Toc347731720"/>
            <w:bookmarkStart w:id="545" w:name="_Toc351538329"/>
            <w:bookmarkStart w:id="546" w:name="_Toc351551358"/>
            <w:bookmarkStart w:id="547" w:name="_Toc351568346"/>
            <w:bookmarkStart w:id="548" w:name="_Toc354503173"/>
            <w:bookmarkStart w:id="549" w:name="_Toc363586569"/>
            <w:bookmarkStart w:id="550" w:name="_Toc364659261"/>
            <w:bookmarkStart w:id="551" w:name="_Toc372026571"/>
            <w:bookmarkEnd w:id="544"/>
            <w:bookmarkEnd w:id="545"/>
            <w:bookmarkEnd w:id="546"/>
            <w:bookmarkEnd w:id="547"/>
            <w:bookmarkEnd w:id="548"/>
            <w:bookmarkEnd w:id="549"/>
            <w:bookmarkEnd w:id="550"/>
            <w:bookmarkEnd w:id="551"/>
          </w:p>
          <w:p w14:paraId="08EFB4DE" w14:textId="675EABEC" w:rsidR="00AF584E" w:rsidRDefault="00AF584E" w:rsidP="00DD2E99">
            <w:pPr>
              <w:pStyle w:val="SOWTL3-ASDEFCON"/>
              <w:jc w:val="left"/>
            </w:pPr>
            <w:r w:rsidRPr="004D5B3D">
              <w:t>The Contractor shall provide and maintain at its premises</w:t>
            </w:r>
            <w:r>
              <w:t>, and ensure (as applicable)</w:t>
            </w:r>
            <w:r w:rsidRPr="004D5B3D">
              <w:t xml:space="preserve"> </w:t>
            </w:r>
            <w:r>
              <w:t>that Approved Subcontractors provide and maintain at their premises,</w:t>
            </w:r>
            <w:r w:rsidRPr="004D5B3D">
              <w:t xml:space="preserve"> the facili</w:t>
            </w:r>
            <w:r>
              <w:t xml:space="preserve">ties identified in Attachment </w:t>
            </w:r>
            <w:r w:rsidR="00DD2E99">
              <w:t>R</w:t>
            </w:r>
            <w:r w:rsidRPr="004D5B3D">
              <w:t xml:space="preserve">, and give such assistance as is reasonably required to support the </w:t>
            </w:r>
            <w:r>
              <w:t>MRU</w:t>
            </w:r>
            <w:r w:rsidRPr="004D5B3D">
              <w:t>.</w:t>
            </w:r>
            <w:bookmarkStart w:id="552" w:name="_Toc347731721"/>
            <w:bookmarkStart w:id="553" w:name="_Toc351538330"/>
            <w:bookmarkStart w:id="554" w:name="_Toc351551359"/>
            <w:bookmarkStart w:id="555" w:name="_Toc351568347"/>
            <w:bookmarkStart w:id="556" w:name="_Toc354503174"/>
            <w:bookmarkStart w:id="557" w:name="_Toc363586570"/>
            <w:bookmarkStart w:id="558" w:name="_Toc364659262"/>
            <w:bookmarkStart w:id="559" w:name="_Toc372026572"/>
            <w:bookmarkEnd w:id="552"/>
            <w:bookmarkEnd w:id="553"/>
            <w:bookmarkEnd w:id="554"/>
            <w:bookmarkEnd w:id="555"/>
            <w:bookmarkEnd w:id="556"/>
            <w:bookmarkEnd w:id="557"/>
            <w:bookmarkEnd w:id="558"/>
            <w:bookmarkEnd w:id="559"/>
          </w:p>
        </w:tc>
      </w:tr>
    </w:tbl>
    <w:p w14:paraId="17EECF4E" w14:textId="3939578C" w:rsidR="00887BF7" w:rsidRPr="00887BF7" w:rsidRDefault="00887BF7" w:rsidP="00765FEF">
      <w:pPr>
        <w:pStyle w:val="SOWTL3-ASDEFCON"/>
      </w:pPr>
      <w:r w:rsidRPr="00887BF7">
        <w:t xml:space="preserve">The facilities provided for </w:t>
      </w:r>
      <w:r>
        <w:t>Commonwealth Personnel</w:t>
      </w:r>
      <w:r w:rsidRPr="00887BF7">
        <w:t xml:space="preserve"> shall be of a standard equal to that provided to the Contractor's </w:t>
      </w:r>
      <w:r w:rsidR="00316AEF">
        <w:t>P</w:t>
      </w:r>
      <w:r w:rsidRPr="00887BF7">
        <w:t xml:space="preserve">ersonnel of similar status, </w:t>
      </w:r>
      <w:proofErr w:type="gramStart"/>
      <w:r w:rsidRPr="00887BF7">
        <w:t xml:space="preserve">and take into account the requirements for comfort and functionality, and </w:t>
      </w:r>
      <w:r w:rsidR="0084389A">
        <w:t>meet</w:t>
      </w:r>
      <w:r w:rsidR="00543C34">
        <w:t xml:space="preserve"> </w:t>
      </w:r>
      <w:r w:rsidRPr="00887BF7">
        <w:t xml:space="preserve">the </w:t>
      </w:r>
      <w:r w:rsidR="0084389A">
        <w:t xml:space="preserve">WHS </w:t>
      </w:r>
      <w:r w:rsidRPr="00887BF7">
        <w:t xml:space="preserve">requirements of clause </w:t>
      </w:r>
      <w:r>
        <w:fldChar w:fldCharType="begin"/>
      </w:r>
      <w:r>
        <w:instrText xml:space="preserve"> REF _Ref358144391 \r \h </w:instrText>
      </w:r>
      <w:r>
        <w:fldChar w:fldCharType="separate"/>
      </w:r>
      <w:r w:rsidR="00BE7C1E">
        <w:t>12.3.5</w:t>
      </w:r>
      <w:proofErr w:type="gramEnd"/>
      <w:r>
        <w:fldChar w:fldCharType="end"/>
      </w:r>
      <w:r>
        <w:t>.</w:t>
      </w:r>
      <w:bookmarkStart w:id="560" w:name="_Toc347731722"/>
      <w:bookmarkStart w:id="561" w:name="_Toc351538331"/>
      <w:bookmarkStart w:id="562" w:name="_Toc351551360"/>
      <w:bookmarkStart w:id="563" w:name="_Toc351568348"/>
      <w:bookmarkStart w:id="564" w:name="_Toc354503175"/>
      <w:bookmarkStart w:id="565" w:name="_Toc363586571"/>
      <w:bookmarkStart w:id="566" w:name="_Toc364659263"/>
      <w:bookmarkStart w:id="567" w:name="_Toc372026573"/>
      <w:bookmarkEnd w:id="560"/>
      <w:bookmarkEnd w:id="561"/>
      <w:bookmarkEnd w:id="562"/>
      <w:bookmarkEnd w:id="563"/>
      <w:bookmarkEnd w:id="564"/>
      <w:bookmarkEnd w:id="565"/>
      <w:bookmarkEnd w:id="566"/>
      <w:bookmarkEnd w:id="567"/>
    </w:p>
    <w:p w14:paraId="3F93A619" w14:textId="77777777" w:rsidR="009A46F3" w:rsidRPr="004D5B3D" w:rsidRDefault="009A46F3" w:rsidP="00765FEF">
      <w:pPr>
        <w:pStyle w:val="SOWTL3-ASDEFCON"/>
      </w:pPr>
      <w:r w:rsidRPr="004D5B3D">
        <w:t xml:space="preserve">The Contractor shall provide all reasonable assistance to facilitate the Commonwealth arranging clearances for Commonwealth </w:t>
      </w:r>
      <w:r w:rsidR="00DC26B9">
        <w:t>P</w:t>
      </w:r>
      <w:r w:rsidRPr="004D5B3D">
        <w:t>ersonnel requiring access to the Contractor's</w:t>
      </w:r>
      <w:r w:rsidR="00064C62">
        <w:t xml:space="preserve"> and Approved Subcontractors’ </w:t>
      </w:r>
      <w:r w:rsidRPr="004D5B3D">
        <w:t>premises</w:t>
      </w:r>
      <w:r w:rsidR="00064C62">
        <w:t xml:space="preserve"> (as applicable)</w:t>
      </w:r>
      <w:r w:rsidR="00331DE5">
        <w:t>, including</w:t>
      </w:r>
      <w:r w:rsidRPr="004D5B3D">
        <w:t xml:space="preserve"> where these premises are located outside Australia.</w:t>
      </w:r>
      <w:bookmarkStart w:id="568" w:name="_Toc347731723"/>
      <w:bookmarkStart w:id="569" w:name="_Toc351538332"/>
      <w:bookmarkStart w:id="570" w:name="_Toc351551361"/>
      <w:bookmarkStart w:id="571" w:name="_Toc351568349"/>
      <w:bookmarkStart w:id="572" w:name="_Toc354503176"/>
      <w:bookmarkStart w:id="573" w:name="_Toc363586572"/>
      <w:bookmarkStart w:id="574" w:name="_Toc364659264"/>
      <w:bookmarkStart w:id="575" w:name="_Toc372026574"/>
      <w:bookmarkEnd w:id="568"/>
      <w:bookmarkEnd w:id="569"/>
      <w:bookmarkEnd w:id="570"/>
      <w:bookmarkEnd w:id="571"/>
      <w:bookmarkEnd w:id="572"/>
      <w:bookmarkEnd w:id="573"/>
      <w:bookmarkEnd w:id="574"/>
      <w:bookmarkEnd w:id="575"/>
    </w:p>
    <w:p w14:paraId="1E57E0DB" w14:textId="28ED6EE8" w:rsidR="009A46F3" w:rsidRDefault="009A46F3" w:rsidP="00765FEF">
      <w:pPr>
        <w:pStyle w:val="SOWTL3-ASDEFCON"/>
      </w:pPr>
      <w:r w:rsidRPr="004D5B3D">
        <w:lastRenderedPageBreak/>
        <w:t xml:space="preserve">The Commonwealth shall comply with, and shall require persons afforded access under this clause </w:t>
      </w:r>
      <w:r w:rsidRPr="004D5B3D">
        <w:fldChar w:fldCharType="begin"/>
      </w:r>
      <w:r w:rsidRPr="004D5B3D">
        <w:instrText xml:space="preserve"> REF _Ref277923635 \r \h </w:instrText>
      </w:r>
      <w:r w:rsidR="004D5B3D">
        <w:instrText xml:space="preserve"> \* MERGEFORMAT </w:instrText>
      </w:r>
      <w:r w:rsidRPr="004D5B3D">
        <w:fldChar w:fldCharType="separate"/>
      </w:r>
      <w:r w:rsidR="00BE7C1E">
        <w:t>3.15</w:t>
      </w:r>
      <w:r w:rsidRPr="004D5B3D">
        <w:fldChar w:fldCharType="end"/>
      </w:r>
      <w:r w:rsidRPr="004D5B3D">
        <w:t xml:space="preserve"> to comply with</w:t>
      </w:r>
      <w:r w:rsidR="0084389A">
        <w:t>,</w:t>
      </w:r>
      <w:r w:rsidRPr="004D5B3D">
        <w:t xml:space="preserve"> any relevant safety and security arrangements</w:t>
      </w:r>
      <w:r w:rsidR="001C2A62">
        <w:t xml:space="preserve">, </w:t>
      </w:r>
      <w:r w:rsidRPr="004D5B3D">
        <w:t xml:space="preserve">regulations and codes of behaviour that apply to </w:t>
      </w:r>
      <w:r w:rsidR="001C2A62">
        <w:t>the</w:t>
      </w:r>
      <w:r w:rsidR="001C2A62" w:rsidRPr="004D5B3D">
        <w:t xml:space="preserve"> </w:t>
      </w:r>
      <w:r w:rsidR="0084389A">
        <w:t xml:space="preserve">particular </w:t>
      </w:r>
      <w:r w:rsidRPr="004D5B3D">
        <w:t xml:space="preserve">Contractor's </w:t>
      </w:r>
      <w:r w:rsidR="001C2A62">
        <w:t xml:space="preserve">and Approved Subcontractors’ </w:t>
      </w:r>
      <w:r w:rsidRPr="004D5B3D">
        <w:t>premises.</w:t>
      </w:r>
      <w:bookmarkEnd w:id="525"/>
    </w:p>
    <w:p w14:paraId="2C59E7E2" w14:textId="230AC218" w:rsidR="0084389A" w:rsidRPr="004D5B3D" w:rsidRDefault="0084389A" w:rsidP="00765FEF">
      <w:pPr>
        <w:pStyle w:val="SOWTL3-ASDEFCON"/>
      </w:pPr>
      <w:r w:rsidRPr="004F6CC7">
        <w:t xml:space="preserve">The Contractor shall include the terms of this clause in applicable Approved Subcontract(s) to ensure that all access, facilities and support assistance specified in this clause </w:t>
      </w:r>
      <w:r w:rsidRPr="004D5B3D">
        <w:fldChar w:fldCharType="begin"/>
      </w:r>
      <w:r w:rsidRPr="004D5B3D">
        <w:instrText xml:space="preserve"> REF _Ref277923635 \r \h </w:instrText>
      </w:r>
      <w:r>
        <w:instrText xml:space="preserve"> \* MERGEFORMAT </w:instrText>
      </w:r>
      <w:r w:rsidRPr="004D5B3D">
        <w:fldChar w:fldCharType="separate"/>
      </w:r>
      <w:r w:rsidR="00BE7C1E">
        <w:t>3.15</w:t>
      </w:r>
      <w:r w:rsidRPr="004D5B3D">
        <w:fldChar w:fldCharType="end"/>
      </w:r>
      <w:r w:rsidRPr="004F6CC7">
        <w:t xml:space="preserve"> </w:t>
      </w:r>
      <w:proofErr w:type="gramStart"/>
      <w:r w:rsidRPr="004F6CC7">
        <w:t>are provided</w:t>
      </w:r>
      <w:proofErr w:type="gramEnd"/>
      <w:r w:rsidRPr="004F6CC7">
        <w:t xml:space="preserve"> to the </w:t>
      </w:r>
      <w:r>
        <w:t>Commonwealth Personnel</w:t>
      </w:r>
      <w:r w:rsidRPr="004F6CC7">
        <w:t xml:space="preserve"> co</w:t>
      </w:r>
      <w:r w:rsidR="000476E5">
        <w:t>-</w:t>
      </w:r>
      <w:r w:rsidRPr="004F6CC7">
        <w:t>located at Approved Subcontractors</w:t>
      </w:r>
      <w:r>
        <w:t>’</w:t>
      </w:r>
      <w:r w:rsidRPr="004F6CC7">
        <w:t xml:space="preserve"> premises</w:t>
      </w:r>
      <w:r>
        <w:t>.</w:t>
      </w:r>
    </w:p>
    <w:p w14:paraId="4919F931" w14:textId="15EE7C1A" w:rsidR="003A0C81" w:rsidRDefault="003A0C81" w:rsidP="000434F9">
      <w:pPr>
        <w:pStyle w:val="SOWHL2-ASDEFCON"/>
      </w:pPr>
      <w:bookmarkStart w:id="576" w:name="_Toc347731718"/>
      <w:bookmarkStart w:id="577" w:name="_Toc351538327"/>
      <w:bookmarkStart w:id="578" w:name="_Toc351551356"/>
      <w:bookmarkStart w:id="579" w:name="_Toc351568344"/>
      <w:bookmarkStart w:id="580" w:name="_Toc354503171"/>
      <w:bookmarkStart w:id="581" w:name="_Toc363586567"/>
      <w:bookmarkStart w:id="582" w:name="_Toc364659259"/>
      <w:bookmarkStart w:id="583" w:name="_Toc372026569"/>
      <w:bookmarkStart w:id="584" w:name="_Toc347731724"/>
      <w:bookmarkStart w:id="585" w:name="_Toc351538333"/>
      <w:bookmarkStart w:id="586" w:name="_Toc351551362"/>
      <w:bookmarkStart w:id="587" w:name="_Toc351568350"/>
      <w:bookmarkStart w:id="588" w:name="_Toc354503177"/>
      <w:bookmarkStart w:id="589" w:name="_Toc363586573"/>
      <w:bookmarkStart w:id="590" w:name="_Toc364659265"/>
      <w:bookmarkStart w:id="591" w:name="_Toc372026575"/>
      <w:bookmarkStart w:id="592" w:name="_Toc346515216"/>
      <w:bookmarkStart w:id="593" w:name="_Toc346610775"/>
      <w:bookmarkStart w:id="594" w:name="_Toc347731725"/>
      <w:bookmarkStart w:id="595" w:name="_Toc351538334"/>
      <w:bookmarkStart w:id="596" w:name="_Toc351551363"/>
      <w:bookmarkStart w:id="597" w:name="_Toc351568351"/>
      <w:bookmarkStart w:id="598" w:name="_Toc354503178"/>
      <w:bookmarkStart w:id="599" w:name="_Toc363586574"/>
      <w:bookmarkStart w:id="600" w:name="_Toc364659266"/>
      <w:bookmarkStart w:id="601" w:name="_Toc372026576"/>
      <w:bookmarkStart w:id="602" w:name="_Toc300898097"/>
      <w:bookmarkStart w:id="603" w:name="_Toc301517330"/>
      <w:bookmarkStart w:id="604" w:name="_Toc314561442"/>
      <w:bookmarkStart w:id="605" w:name="_Toc314641571"/>
      <w:bookmarkStart w:id="606" w:name="_Toc317524685"/>
      <w:bookmarkStart w:id="607" w:name="_Toc317604920"/>
      <w:bookmarkStart w:id="608" w:name="_Toc319563598"/>
      <w:bookmarkStart w:id="609" w:name="_Toc320683471"/>
      <w:bookmarkStart w:id="610" w:name="_Toc300898103"/>
      <w:bookmarkStart w:id="611" w:name="_Toc301517336"/>
      <w:bookmarkStart w:id="612" w:name="_Toc314561448"/>
      <w:bookmarkStart w:id="613" w:name="_Toc314641577"/>
      <w:bookmarkStart w:id="614" w:name="_Toc317524691"/>
      <w:bookmarkStart w:id="615" w:name="_Toc317604926"/>
      <w:bookmarkStart w:id="616" w:name="_Toc319563604"/>
      <w:bookmarkStart w:id="617" w:name="_Toc320683477"/>
      <w:bookmarkStart w:id="618" w:name="_Toc300898138"/>
      <w:bookmarkStart w:id="619" w:name="_Toc301517371"/>
      <w:bookmarkStart w:id="620" w:name="_Toc314561483"/>
      <w:bookmarkStart w:id="621" w:name="_Toc314641612"/>
      <w:bookmarkStart w:id="622" w:name="_Toc317524726"/>
      <w:bookmarkStart w:id="623" w:name="_Toc317604961"/>
      <w:bookmarkStart w:id="624" w:name="_Toc319563639"/>
      <w:bookmarkStart w:id="625" w:name="_Toc320683512"/>
      <w:bookmarkStart w:id="626" w:name="_Toc300898145"/>
      <w:bookmarkStart w:id="627" w:name="_Toc301517378"/>
      <w:bookmarkStart w:id="628" w:name="_Toc314561490"/>
      <w:bookmarkStart w:id="629" w:name="_Toc314641619"/>
      <w:bookmarkStart w:id="630" w:name="_Toc317524733"/>
      <w:bookmarkStart w:id="631" w:name="_Toc317604968"/>
      <w:bookmarkStart w:id="632" w:name="_Toc319563646"/>
      <w:bookmarkStart w:id="633" w:name="_Toc320683519"/>
      <w:bookmarkStart w:id="634" w:name="_Toc300898164"/>
      <w:bookmarkStart w:id="635" w:name="_Toc301517397"/>
      <w:bookmarkStart w:id="636" w:name="_Toc314561509"/>
      <w:bookmarkStart w:id="637" w:name="_Toc314641638"/>
      <w:bookmarkStart w:id="638" w:name="_Toc317524752"/>
      <w:bookmarkStart w:id="639" w:name="_Toc317604987"/>
      <w:bookmarkStart w:id="640" w:name="_Toc319563665"/>
      <w:bookmarkStart w:id="641" w:name="_Toc320683538"/>
      <w:bookmarkStart w:id="642" w:name="_Toc300898168"/>
      <w:bookmarkStart w:id="643" w:name="_Toc301517401"/>
      <w:bookmarkStart w:id="644" w:name="_Toc314561513"/>
      <w:bookmarkStart w:id="645" w:name="_Toc314641642"/>
      <w:bookmarkStart w:id="646" w:name="_Toc317524756"/>
      <w:bookmarkStart w:id="647" w:name="_Toc317604991"/>
      <w:bookmarkStart w:id="648" w:name="_Toc319563669"/>
      <w:bookmarkStart w:id="649" w:name="_Toc320683542"/>
      <w:bookmarkStart w:id="650" w:name="_Toc300898194"/>
      <w:bookmarkStart w:id="651" w:name="_Toc301517427"/>
      <w:bookmarkStart w:id="652" w:name="_Toc314561539"/>
      <w:bookmarkStart w:id="653" w:name="_Toc314641668"/>
      <w:bookmarkStart w:id="654" w:name="_Toc317524782"/>
      <w:bookmarkStart w:id="655" w:name="_Toc317605017"/>
      <w:bookmarkStart w:id="656" w:name="_Toc319563695"/>
      <w:bookmarkStart w:id="657" w:name="_Toc320683568"/>
      <w:bookmarkStart w:id="658" w:name="_Toc385495574"/>
      <w:bookmarkStart w:id="659" w:name="_Toc400087754"/>
      <w:bookmarkStart w:id="660" w:name="_Toc164261516"/>
      <w:bookmarkStart w:id="661" w:name="_Toc418417189"/>
      <w:bookmarkStart w:id="662" w:name="_Toc423153137"/>
      <w:bookmarkStart w:id="663" w:name="_Ref510918210"/>
      <w:bookmarkStart w:id="664" w:name="_Ref510918847"/>
      <w:bookmarkStart w:id="665" w:name="_Toc521998633"/>
      <w:bookmarkStart w:id="666" w:name="_Ref42360178"/>
      <w:bookmarkStart w:id="667" w:name="_Toc47516776"/>
      <w:bookmarkStart w:id="668" w:name="_Toc55613028"/>
      <w:bookmarkStart w:id="669" w:name="_Toc247012128"/>
      <w:bookmarkStart w:id="670" w:name="_Toc279747670"/>
      <w:bookmarkStart w:id="671" w:name="_Ref295295213"/>
      <w:bookmarkStart w:id="672" w:name="_Toc65491169"/>
      <w:bookmarkStart w:id="673" w:name="_Ref120523509"/>
      <w:bookmarkEnd w:id="526"/>
      <w:bookmarkEnd w:id="527"/>
      <w:bookmarkEnd w:id="528"/>
      <w:bookmarkEnd w:id="529"/>
      <w:bookmarkEnd w:id="530"/>
      <w:bookmarkEnd w:id="531"/>
      <w:bookmarkEnd w:id="532"/>
      <w:bookmarkEnd w:id="533"/>
      <w:bookmarkEnd w:id="534"/>
      <w:bookmarkEnd w:id="53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t xml:space="preserve">Mandated </w:t>
      </w:r>
      <w:r w:rsidRPr="004D5B3D">
        <w:t>Defence Information Systems</w:t>
      </w:r>
      <w:r>
        <w:t xml:space="preserve"> (Optional)</w:t>
      </w:r>
      <w:bookmarkEnd w:id="660"/>
    </w:p>
    <w:p w14:paraId="2550152D" w14:textId="73FE975B" w:rsidR="003A0C81" w:rsidRDefault="003A0C81" w:rsidP="0096456D">
      <w:pPr>
        <w:pStyle w:val="NoteToDrafters-ASDEFCON"/>
      </w:pPr>
      <w:r w:rsidRPr="004D5B3D">
        <w:t xml:space="preserve">Note to drafters: </w:t>
      </w:r>
      <w:r>
        <w:t xml:space="preserve"> </w:t>
      </w:r>
      <w:r w:rsidRPr="004D5B3D">
        <w:t>If the Contract</w:t>
      </w:r>
      <w:r>
        <w:t xml:space="preserve"> does not require the use of Defence Information Systems, </w:t>
      </w:r>
      <w:r w:rsidRPr="004D5B3D">
        <w:t xml:space="preserve">the clauses </w:t>
      </w:r>
      <w:r>
        <w:t xml:space="preserve">under clause </w:t>
      </w:r>
      <w:r>
        <w:fldChar w:fldCharType="begin"/>
      </w:r>
      <w:r>
        <w:instrText xml:space="preserve"> REF _Ref120523509 \r \h </w:instrText>
      </w:r>
      <w:r>
        <w:fldChar w:fldCharType="separate"/>
      </w:r>
      <w:r w:rsidR="00BE7C1E">
        <w:t>3.16</w:t>
      </w:r>
      <w:r>
        <w:fldChar w:fldCharType="end"/>
      </w:r>
      <w:r>
        <w:t xml:space="preserve"> </w:t>
      </w:r>
      <w:proofErr w:type="gramStart"/>
      <w:r>
        <w:t>can</w:t>
      </w:r>
      <w:r w:rsidRPr="004D5B3D">
        <w:t xml:space="preserve"> be </w:t>
      </w:r>
      <w:r>
        <w:t>deleted</w:t>
      </w:r>
      <w:proofErr w:type="gramEnd"/>
      <w:r w:rsidRPr="004D5B3D">
        <w:t xml:space="preserve"> </w:t>
      </w:r>
      <w:r>
        <w:t xml:space="preserve">and the heading annotated as </w:t>
      </w:r>
      <w:r w:rsidRPr="004D5B3D">
        <w:t>‘Not used’.</w:t>
      </w:r>
    </w:p>
    <w:p w14:paraId="10219708" w14:textId="08C6FB89" w:rsidR="009A46F3" w:rsidRPr="004D5B3D" w:rsidRDefault="009A46F3" w:rsidP="0096456D">
      <w:pPr>
        <w:pStyle w:val="SOWHL3-ASDEFCON"/>
      </w:pPr>
      <w:r w:rsidRPr="004D5B3D">
        <w:t>Training In Defence Information Systems</w:t>
      </w:r>
      <w:bookmarkEnd w:id="661"/>
      <w:bookmarkEnd w:id="662"/>
      <w:bookmarkEnd w:id="663"/>
      <w:bookmarkEnd w:id="664"/>
      <w:bookmarkEnd w:id="665"/>
      <w:bookmarkEnd w:id="666"/>
      <w:bookmarkEnd w:id="667"/>
      <w:bookmarkEnd w:id="668"/>
      <w:bookmarkEnd w:id="669"/>
      <w:bookmarkEnd w:id="670"/>
      <w:bookmarkEnd w:id="671"/>
      <w:bookmarkEnd w:id="672"/>
      <w:bookmarkEnd w:id="673"/>
    </w:p>
    <w:p w14:paraId="73ABBDC8" w14:textId="4B9AB120" w:rsidR="009A46F3" w:rsidRPr="004D5B3D" w:rsidRDefault="009A46F3" w:rsidP="0096456D">
      <w:pPr>
        <w:pStyle w:val="SOWTL4-ASDEFCON"/>
      </w:pPr>
      <w:bookmarkStart w:id="674" w:name="_Ref442173127"/>
      <w:bookmarkStart w:id="675" w:name="_Toc55613029"/>
      <w:r w:rsidRPr="004D5B3D">
        <w:t xml:space="preserve">The Contractor shall ensure that all relevant </w:t>
      </w:r>
      <w:r w:rsidR="0024027C">
        <w:t>Contractor</w:t>
      </w:r>
      <w:r w:rsidRPr="004D5B3D">
        <w:t xml:space="preserve"> </w:t>
      </w:r>
      <w:r w:rsidR="00A8466C">
        <w:t>Personnel, including</w:t>
      </w:r>
      <w:r w:rsidRPr="004D5B3D">
        <w:t xml:space="preserve"> Subcontractor</w:t>
      </w:r>
      <w:r w:rsidR="0024027C">
        <w:t xml:space="preserve"> Personnel</w:t>
      </w:r>
      <w:r w:rsidR="00A8466C">
        <w:t>,</w:t>
      </w:r>
      <w:r w:rsidRPr="004D5B3D">
        <w:t xml:space="preserve"> are trained in the operation of mandated Defence information</w:t>
      </w:r>
      <w:bookmarkEnd w:id="674"/>
      <w:r w:rsidRPr="004D5B3D">
        <w:t xml:space="preserve"> systems.</w:t>
      </w:r>
      <w:bookmarkEnd w:id="675"/>
    </w:p>
    <w:p w14:paraId="1E9CA47C" w14:textId="49E505F0" w:rsidR="009A46F3" w:rsidRPr="004D5B3D" w:rsidRDefault="00625365" w:rsidP="0096456D">
      <w:pPr>
        <w:pStyle w:val="SOWTL4-ASDEFCON"/>
      </w:pPr>
      <w:bookmarkStart w:id="676" w:name="_Ref510495986"/>
      <w:bookmarkStart w:id="677" w:name="_Toc55613030"/>
      <w:r w:rsidRPr="004D5B3D">
        <w:t>Before the Operative Date</w:t>
      </w:r>
      <w:r w:rsidR="00092EDD" w:rsidRPr="00092EDD">
        <w:t xml:space="preserve"> </w:t>
      </w:r>
      <w:r w:rsidR="00092EDD">
        <w:t>as defined in the Approved Phase In Plan</w:t>
      </w:r>
      <w:r w:rsidR="009A46F3" w:rsidRPr="004D5B3D">
        <w:t>,</w:t>
      </w:r>
      <w:r w:rsidR="00CA395B">
        <w:t xml:space="preserve"> or otherwise during Ramp Up as defined in the Approved Ramp Up Management Plan,</w:t>
      </w:r>
      <w:r w:rsidR="009A46F3" w:rsidRPr="004D5B3D">
        <w:t xml:space="preserve"> the Commonwealth shall provide the requisite training to allow the Contractor to conduct activities relating to mandated Defence information systems and to other Defence information systems nominated in the </w:t>
      </w:r>
      <w:r w:rsidR="00CA395B">
        <w:t xml:space="preserve">applicable </w:t>
      </w:r>
      <w:r w:rsidR="009A46F3" w:rsidRPr="004D5B3D">
        <w:t xml:space="preserve">Approved </w:t>
      </w:r>
      <w:r w:rsidR="00CA395B">
        <w:t>p</w:t>
      </w:r>
      <w:r w:rsidR="009A46F3" w:rsidRPr="004D5B3D">
        <w:t>lan.</w:t>
      </w:r>
      <w:bookmarkEnd w:id="676"/>
      <w:bookmarkEnd w:id="677"/>
    </w:p>
    <w:p w14:paraId="7A5EE237" w14:textId="22B08A08" w:rsidR="009A46F3" w:rsidRPr="004D5B3D" w:rsidRDefault="00CA395B" w:rsidP="0096456D">
      <w:pPr>
        <w:pStyle w:val="SOWTL4-ASDEFCON"/>
      </w:pPr>
      <w:bookmarkStart w:id="678" w:name="_Ref510493628"/>
      <w:bookmarkStart w:id="679" w:name="_Toc55613031"/>
      <w:bookmarkStart w:id="680" w:name="_Ref510519210"/>
      <w:r>
        <w:t xml:space="preserve">Subsequent to the initial training provided under </w:t>
      </w:r>
      <w:r w:rsidRPr="004D5B3D">
        <w:t>clause</w:t>
      </w:r>
      <w:r>
        <w:t xml:space="preserve"> </w:t>
      </w:r>
      <w:r>
        <w:fldChar w:fldCharType="begin"/>
      </w:r>
      <w:r>
        <w:instrText xml:space="preserve"> REF _Ref510495986 \r \h </w:instrText>
      </w:r>
      <w:r>
        <w:fldChar w:fldCharType="separate"/>
      </w:r>
      <w:r w:rsidR="00BE7C1E">
        <w:t>3.16.1.2</w:t>
      </w:r>
      <w:r>
        <w:fldChar w:fldCharType="end"/>
      </w:r>
      <w:r w:rsidR="009A46F3" w:rsidRPr="004D5B3D">
        <w:t xml:space="preserve">, the Commonwealth shall provide appropriate training for any new or upgraded mandated Defence information system provided to the Contractor by the Commonwealth.  The Commonwealth shall provide such appropriate training to the Contractor in advance of </w:t>
      </w:r>
      <w:r w:rsidR="00E83742">
        <w:t>when</w:t>
      </w:r>
      <w:r w:rsidR="009A46F3" w:rsidRPr="004D5B3D">
        <w:t xml:space="preserve"> the new or upgraded Defence information systems</w:t>
      </w:r>
      <w:r w:rsidR="00E83742">
        <w:t xml:space="preserve"> is required to be used in the performance of the Services</w:t>
      </w:r>
      <w:r w:rsidR="009A46F3" w:rsidRPr="004D5B3D">
        <w:t>.</w:t>
      </w:r>
      <w:bookmarkEnd w:id="678"/>
      <w:bookmarkEnd w:id="679"/>
    </w:p>
    <w:p w14:paraId="6205946B" w14:textId="56FB5CF3" w:rsidR="002D66F0" w:rsidRDefault="002D66F0" w:rsidP="002D66F0">
      <w:pPr>
        <w:pStyle w:val="NoteToDrafters-ASDEFCON"/>
      </w:pPr>
      <w:bookmarkStart w:id="681" w:name="_Toc55613032"/>
      <w:r>
        <w:t xml:space="preserve">Note to drafters:  Insert </w:t>
      </w:r>
      <w:r w:rsidR="003F7B19">
        <w:t>system</w:t>
      </w:r>
      <w:r w:rsidR="009A5B54">
        <w:t>s</w:t>
      </w:r>
      <w:r w:rsidR="003F7B19">
        <w:t>, roles and</w:t>
      </w:r>
      <w:r>
        <w:t xml:space="preserve"> number</w:t>
      </w:r>
      <w:r w:rsidR="003F7B19">
        <w:t>s</w:t>
      </w:r>
      <w:r>
        <w:t xml:space="preserve"> of </w:t>
      </w:r>
      <w:r w:rsidR="003F7B19">
        <w:t>p</w:t>
      </w:r>
      <w:r>
        <w:t xml:space="preserve">ersonnel </w:t>
      </w:r>
      <w:r w:rsidR="009A5B54">
        <w:t>for</w:t>
      </w:r>
      <w:r>
        <w:t xml:space="preserve"> training </w:t>
      </w:r>
      <w:r w:rsidR="009A5B54">
        <w:t>in</w:t>
      </w:r>
      <w:r w:rsidR="00AE57A2">
        <w:t xml:space="preserve"> various Defence information systems / applications </w:t>
      </w:r>
      <w:r w:rsidR="00E71D19">
        <w:t>on</w:t>
      </w:r>
      <w:r>
        <w:t xml:space="preserve"> an annual basis</w:t>
      </w:r>
      <w:r w:rsidR="00F311C4">
        <w:t xml:space="preserve"> (ie, for staff turnover)</w:t>
      </w:r>
      <w:r>
        <w:t>.</w:t>
      </w:r>
      <w:r w:rsidR="009A5B54">
        <w:t xml:space="preserve">  For example, “for the X maintenance management system, training for maintenance co-ordinators, </w:t>
      </w:r>
      <w:r w:rsidR="00E71D19">
        <w:t xml:space="preserve">up to </w:t>
      </w:r>
      <w:r w:rsidR="009A5B54">
        <w:t>two persons per year”.</w:t>
      </w:r>
    </w:p>
    <w:p w14:paraId="55A67452" w14:textId="081D1736" w:rsidR="00A76EEC" w:rsidRDefault="002D66F0" w:rsidP="00954ED6">
      <w:pPr>
        <w:pStyle w:val="SOWTL4-ASDEFCON"/>
      </w:pPr>
      <w:bookmarkStart w:id="682" w:name="_Ref127426005"/>
      <w:bookmarkStart w:id="683" w:name="_Ref13054113"/>
      <w:r>
        <w:t xml:space="preserve">In addition to the initial training and any training for new or upgraded Defence information systems, the Commonwealth will make training available </w:t>
      </w:r>
      <w:r w:rsidR="00A76EEC">
        <w:t xml:space="preserve">for Contractor </w:t>
      </w:r>
      <w:r w:rsidR="00A8466C">
        <w:t xml:space="preserve">and Subcontractor </w:t>
      </w:r>
      <w:r w:rsidR="00A76EEC">
        <w:t>Personnel who are replacing existing staff, and who will be directly engaged in Services for the Contract, as follows:</w:t>
      </w:r>
      <w:bookmarkEnd w:id="682"/>
    </w:p>
    <w:p w14:paraId="2923CE3B" w14:textId="2D9A8B0A" w:rsidR="00A76EEC" w:rsidRDefault="002D66F0" w:rsidP="009342F4">
      <w:pPr>
        <w:pStyle w:val="SOWSubL1-ASDEFCON"/>
      </w:pPr>
      <w:r>
        <w:t xml:space="preserve">for </w:t>
      </w:r>
      <w:r w:rsidR="00A76EEC">
        <w:t xml:space="preserve">the </w:t>
      </w:r>
      <w:r w:rsidR="00A76EEC">
        <w:fldChar w:fldCharType="begin">
          <w:ffData>
            <w:name w:val=""/>
            <w:enabled/>
            <w:calcOnExit w:val="0"/>
            <w:textInput>
              <w:default w:val="[INSERT SYSTEM NAME]"/>
            </w:textInput>
          </w:ffData>
        </w:fldChar>
      </w:r>
      <w:r w:rsidR="00A76EEC">
        <w:instrText xml:space="preserve"> FORMTEXT </w:instrText>
      </w:r>
      <w:r w:rsidR="00A76EEC">
        <w:fldChar w:fldCharType="separate"/>
      </w:r>
      <w:r w:rsidR="00A76EEC">
        <w:rPr>
          <w:noProof/>
        </w:rPr>
        <w:t>[INSERT SYSTEM NAME]</w:t>
      </w:r>
      <w:r w:rsidR="00A76EEC">
        <w:fldChar w:fldCharType="end"/>
      </w:r>
      <w:r w:rsidR="00AE57A2">
        <w:t xml:space="preserve">, training for </w:t>
      </w:r>
      <w:r w:rsidR="00AE57A2">
        <w:fldChar w:fldCharType="begin">
          <w:ffData>
            <w:name w:val=""/>
            <w:enabled/>
            <w:calcOnExit w:val="0"/>
            <w:textInput>
              <w:default w:val="[INSERT USER / ROLE NAME]"/>
            </w:textInput>
          </w:ffData>
        </w:fldChar>
      </w:r>
      <w:r w:rsidR="00AE57A2">
        <w:instrText xml:space="preserve"> FORMTEXT </w:instrText>
      </w:r>
      <w:r w:rsidR="00AE57A2">
        <w:fldChar w:fldCharType="separate"/>
      </w:r>
      <w:r w:rsidR="00AE57A2">
        <w:rPr>
          <w:noProof/>
        </w:rPr>
        <w:t>[INSERT USER / ROLE NAME]</w:t>
      </w:r>
      <w:r w:rsidR="00AE57A2">
        <w:fldChar w:fldCharType="end"/>
      </w:r>
      <w:r w:rsidR="00A76EEC">
        <w:t xml:space="preserve">, </w:t>
      </w:r>
      <w:r>
        <w:t xml:space="preserve">up to </w:t>
      </w:r>
      <w:r>
        <w:fldChar w:fldCharType="begin">
          <w:ffData>
            <w:name w:val="Text7"/>
            <w:enabled/>
            <w:calcOnExit w:val="0"/>
            <w:textInput>
              <w:default w:val="[INSERT NUMBER OF PERSONS, EG, TWO]"/>
            </w:textInput>
          </w:ffData>
        </w:fldChar>
      </w:r>
      <w:r>
        <w:instrText xml:space="preserve"> FORMTEXT </w:instrText>
      </w:r>
      <w:r>
        <w:fldChar w:fldCharType="separate"/>
      </w:r>
      <w:r>
        <w:rPr>
          <w:noProof/>
        </w:rPr>
        <w:t>[INSERT NUMBER OF PERSONS, EG, TWO]</w:t>
      </w:r>
      <w:r>
        <w:fldChar w:fldCharType="end"/>
      </w:r>
      <w:r>
        <w:t xml:space="preserve"> </w:t>
      </w:r>
      <w:r w:rsidR="00A76EEC">
        <w:t xml:space="preserve">persons </w:t>
      </w:r>
      <w:r>
        <w:t>per year</w:t>
      </w:r>
      <w:r w:rsidR="00A76EEC">
        <w:t>; and</w:t>
      </w:r>
    </w:p>
    <w:p w14:paraId="0B1BBD6B" w14:textId="65A067AD" w:rsidR="002D66F0" w:rsidRDefault="00A76EEC" w:rsidP="009342F4">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Pr>
          <w:noProof/>
        </w:rPr>
        <w:t>[INSERT SYSTEM NAME]</w:t>
      </w:r>
      <w:r>
        <w:fldChar w:fldCharType="end"/>
      </w:r>
      <w:r>
        <w:t xml:space="preserve">, </w:t>
      </w:r>
      <w:r w:rsidR="00AE57A2">
        <w:t xml:space="preserve">training for </w:t>
      </w:r>
      <w:r w:rsidR="00AE57A2">
        <w:fldChar w:fldCharType="begin">
          <w:ffData>
            <w:name w:val=""/>
            <w:enabled/>
            <w:calcOnExit w:val="0"/>
            <w:textInput>
              <w:default w:val="[INSERT USER / ROLE NAME]"/>
            </w:textInput>
          </w:ffData>
        </w:fldChar>
      </w:r>
      <w:r w:rsidR="00AE57A2">
        <w:instrText xml:space="preserve"> FORMTEXT </w:instrText>
      </w:r>
      <w:r w:rsidR="00AE57A2">
        <w:fldChar w:fldCharType="separate"/>
      </w:r>
      <w:r w:rsidR="00AE57A2">
        <w:rPr>
          <w:noProof/>
        </w:rPr>
        <w:t>[INSERT USER / ROLE NAME]</w:t>
      </w:r>
      <w:r w:rsidR="00AE57A2">
        <w:fldChar w:fldCharType="end"/>
      </w:r>
      <w:r w:rsidR="00AE57A2">
        <w:t xml:space="preserve">, </w:t>
      </w:r>
      <w:r>
        <w:t xml:space="preserve">up to </w:t>
      </w:r>
      <w:r>
        <w:fldChar w:fldCharType="begin">
          <w:ffData>
            <w:name w:val="Text7"/>
            <w:enabled/>
            <w:calcOnExit w:val="0"/>
            <w:textInput>
              <w:default w:val="[INSERT NUMBER OF PERSONS, EG, TWO]"/>
            </w:textInput>
          </w:ffData>
        </w:fldChar>
      </w:r>
      <w:r>
        <w:instrText xml:space="preserve"> FORMTEXT </w:instrText>
      </w:r>
      <w:r>
        <w:fldChar w:fldCharType="separate"/>
      </w:r>
      <w:r>
        <w:rPr>
          <w:noProof/>
        </w:rPr>
        <w:t>[INSERT NUMBER OF PERSONS, EG, TWO]</w:t>
      </w:r>
      <w:r>
        <w:fldChar w:fldCharType="end"/>
      </w:r>
      <w:r>
        <w:t xml:space="preserve"> persons per year</w:t>
      </w:r>
      <w:r w:rsidR="002D66F0">
        <w:t>.</w:t>
      </w:r>
      <w:bookmarkEnd w:id="683"/>
    </w:p>
    <w:p w14:paraId="56000FED" w14:textId="51FA2AA1" w:rsidR="009A46F3" w:rsidRPr="004D5B3D" w:rsidRDefault="002D1066" w:rsidP="0096456D">
      <w:pPr>
        <w:pStyle w:val="SOWTL4-ASDEFCON"/>
      </w:pPr>
      <w:bookmarkStart w:id="684" w:name="_Toc55613033"/>
      <w:bookmarkEnd w:id="681"/>
      <w:r>
        <w:t>T</w:t>
      </w:r>
      <w:r w:rsidR="009342F4" w:rsidRPr="004D5B3D">
        <w:t xml:space="preserve">raining provided </w:t>
      </w:r>
      <w:r>
        <w:t xml:space="preserve">to </w:t>
      </w:r>
      <w:r w:rsidR="009A46F3" w:rsidRPr="004D5B3D">
        <w:t xml:space="preserve">Contractor </w:t>
      </w:r>
      <w:r w:rsidR="00F311C4">
        <w:t>Personnel, including</w:t>
      </w:r>
      <w:r w:rsidR="0024027C">
        <w:t xml:space="preserve"> Subcontractor </w:t>
      </w:r>
      <w:r w:rsidR="00316AEF">
        <w:t>P</w:t>
      </w:r>
      <w:r w:rsidR="009A46F3" w:rsidRPr="004D5B3D">
        <w:t>ersonnel</w:t>
      </w:r>
      <w:r w:rsidR="00F311C4">
        <w:t>,</w:t>
      </w:r>
      <w:r w:rsidR="009A46F3" w:rsidRPr="004D5B3D">
        <w:t xml:space="preserve"> </w:t>
      </w:r>
      <w:r>
        <w:t>under</w:t>
      </w:r>
      <w:r w:rsidRPr="004D5B3D">
        <w:t xml:space="preserve"> clause</w:t>
      </w:r>
      <w:r>
        <w:t xml:space="preserve">s </w:t>
      </w:r>
      <w:r>
        <w:fldChar w:fldCharType="begin"/>
      </w:r>
      <w:r>
        <w:instrText xml:space="preserve"> REF _Ref510495986 \r \h </w:instrText>
      </w:r>
      <w:r>
        <w:fldChar w:fldCharType="separate"/>
      </w:r>
      <w:r w:rsidR="00BE7C1E">
        <w:t>3.16.1.2</w:t>
      </w:r>
      <w:r>
        <w:fldChar w:fldCharType="end"/>
      </w:r>
      <w:r>
        <w:t xml:space="preserve"> to </w:t>
      </w:r>
      <w:r w:rsidR="00F311C4">
        <w:fldChar w:fldCharType="begin"/>
      </w:r>
      <w:r w:rsidR="00F311C4">
        <w:instrText xml:space="preserve"> REF _Ref127426005 \r \h </w:instrText>
      </w:r>
      <w:r w:rsidR="00F311C4">
        <w:fldChar w:fldCharType="separate"/>
      </w:r>
      <w:r w:rsidR="00BE7C1E">
        <w:t>3.16.1.4</w:t>
      </w:r>
      <w:r w:rsidR="00F311C4">
        <w:fldChar w:fldCharType="end"/>
      </w:r>
      <w:r>
        <w:t xml:space="preserve"> </w:t>
      </w:r>
      <w:proofErr w:type="gramStart"/>
      <w:r w:rsidR="009A46F3" w:rsidRPr="004D5B3D">
        <w:t xml:space="preserve">shall be </w:t>
      </w:r>
      <w:r>
        <w:t>provided</w:t>
      </w:r>
      <w:proofErr w:type="gramEnd"/>
      <w:r w:rsidRPr="004D5B3D">
        <w:t xml:space="preserve"> </w:t>
      </w:r>
      <w:r w:rsidR="009A46F3" w:rsidRPr="004D5B3D">
        <w:t>free of charge by the Commonwealth</w:t>
      </w:r>
      <w:r w:rsidR="009342F4">
        <w:t>,</w:t>
      </w:r>
      <w:r w:rsidR="009A46F3" w:rsidRPr="004D5B3D">
        <w:t xml:space="preserve"> after which the Commonwealth </w:t>
      </w:r>
      <w:r w:rsidR="009342F4">
        <w:t>may</w:t>
      </w:r>
      <w:r w:rsidR="00F311C4">
        <w:t xml:space="preserve"> elect to</w:t>
      </w:r>
      <w:r w:rsidR="009342F4" w:rsidRPr="004D5B3D">
        <w:t xml:space="preserve"> </w:t>
      </w:r>
      <w:r w:rsidR="009A46F3" w:rsidRPr="004D5B3D">
        <w:t>recover</w:t>
      </w:r>
      <w:r w:rsidR="009342F4">
        <w:t xml:space="preserve"> costs from the Contractor</w:t>
      </w:r>
      <w:r w:rsidR="009342F4" w:rsidRPr="004D5B3D">
        <w:t xml:space="preserve"> </w:t>
      </w:r>
      <w:bookmarkEnd w:id="680"/>
      <w:r w:rsidR="009A46F3" w:rsidRPr="004D5B3D">
        <w:t xml:space="preserve">for </w:t>
      </w:r>
      <w:r w:rsidR="009342F4">
        <w:t>any additional</w:t>
      </w:r>
      <w:r w:rsidR="009342F4" w:rsidRPr="004D5B3D">
        <w:t xml:space="preserve"> </w:t>
      </w:r>
      <w:r w:rsidR="009A46F3" w:rsidRPr="004D5B3D">
        <w:t>training.</w:t>
      </w:r>
      <w:bookmarkEnd w:id="684"/>
    </w:p>
    <w:p w14:paraId="5B6FC95E" w14:textId="11A9E5D7" w:rsidR="009A46F3" w:rsidRPr="004D5B3D" w:rsidRDefault="009A46F3" w:rsidP="003A0C81">
      <w:pPr>
        <w:pStyle w:val="SOWTL4-ASDEFCON"/>
      </w:pPr>
      <w:bookmarkStart w:id="685" w:name="_Toc55613034"/>
      <w:r w:rsidRPr="004D5B3D">
        <w:t xml:space="preserve">For the training being provided </w:t>
      </w:r>
      <w:r w:rsidR="00EB429A">
        <w:t>under</w:t>
      </w:r>
      <w:r w:rsidRPr="004D5B3D">
        <w:t xml:space="preserve"> this clause </w:t>
      </w:r>
      <w:r w:rsidR="00E81063">
        <w:fldChar w:fldCharType="begin"/>
      </w:r>
      <w:r w:rsidR="00E81063">
        <w:instrText xml:space="preserve"> REF _Ref295295213 \r \h </w:instrText>
      </w:r>
      <w:r w:rsidR="00E81063">
        <w:fldChar w:fldCharType="separate"/>
      </w:r>
      <w:r w:rsidR="00BE7C1E">
        <w:t>3.16</w:t>
      </w:r>
      <w:r w:rsidR="00E81063">
        <w:fldChar w:fldCharType="end"/>
      </w:r>
      <w:r w:rsidRPr="004D5B3D">
        <w:t>, the Contractor shall:</w:t>
      </w:r>
      <w:bookmarkEnd w:id="685"/>
    </w:p>
    <w:p w14:paraId="6A8D05EB" w14:textId="4C7D30A1" w:rsidR="009A46F3" w:rsidRPr="004D5B3D" w:rsidRDefault="00A35D2A" w:rsidP="00DE6B43">
      <w:pPr>
        <w:pStyle w:val="SOWSubL1-ASDEFCON"/>
      </w:pPr>
      <w:r>
        <w:t>nominate the</w:t>
      </w:r>
      <w:r w:rsidRPr="004D5B3D">
        <w:t xml:space="preserve"> </w:t>
      </w:r>
      <w:r w:rsidR="009A46F3" w:rsidRPr="004D5B3D">
        <w:t xml:space="preserve">personnel requiring training </w:t>
      </w:r>
      <w:r>
        <w:t>and provide sufficient personnel details to</w:t>
      </w:r>
      <w:r w:rsidR="009A46F3" w:rsidRPr="004D5B3D">
        <w:t xml:space="preserve"> the Commonwealth</w:t>
      </w:r>
      <w:r>
        <w:t xml:space="preserve"> to enable training co-ordination (eg, for when access controls to </w:t>
      </w:r>
      <w:r w:rsidR="00A8466C">
        <w:t xml:space="preserve">information systems and </w:t>
      </w:r>
      <w:r>
        <w:t>facilities apply)</w:t>
      </w:r>
      <w:r w:rsidR="009A46F3" w:rsidRPr="004D5B3D">
        <w:t>;</w:t>
      </w:r>
    </w:p>
    <w:p w14:paraId="3F29025B" w14:textId="633E6165" w:rsidR="009A46F3" w:rsidRPr="004D5B3D" w:rsidRDefault="009A46F3" w:rsidP="00DE6B43">
      <w:pPr>
        <w:pStyle w:val="SOWSubL1-ASDEFCON"/>
      </w:pPr>
      <w:r w:rsidRPr="004D5B3D">
        <w:t xml:space="preserve">ensure that </w:t>
      </w:r>
      <w:r w:rsidR="00A138C7">
        <w:t xml:space="preserve">the </w:t>
      </w:r>
      <w:r w:rsidRPr="004D5B3D">
        <w:t xml:space="preserve">personnel </w:t>
      </w:r>
      <w:r w:rsidR="00A138C7">
        <w:t>nominated</w:t>
      </w:r>
      <w:r w:rsidR="00A138C7" w:rsidRPr="004D5B3D">
        <w:t xml:space="preserve"> </w:t>
      </w:r>
      <w:r w:rsidRPr="004D5B3D">
        <w:t xml:space="preserve">for training </w:t>
      </w:r>
      <w:r w:rsidR="00A138C7">
        <w:t>meet any applicable Defence requirements (eg, person</w:t>
      </w:r>
      <w:r w:rsidR="00A35D2A">
        <w:t>ne</w:t>
      </w:r>
      <w:r w:rsidR="00A138C7">
        <w:t xml:space="preserve">l security clearances) </w:t>
      </w:r>
      <w:r w:rsidR="00A35D2A">
        <w:t xml:space="preserve">and </w:t>
      </w:r>
      <w:r w:rsidRPr="004D5B3D">
        <w:t>have a suitable level of general competence in the use of electronic information systems; and</w:t>
      </w:r>
    </w:p>
    <w:p w14:paraId="234C2BCF" w14:textId="06C264D9" w:rsidR="009A46F3" w:rsidRDefault="009A46F3" w:rsidP="00DE6B43">
      <w:pPr>
        <w:pStyle w:val="SOWSubL1-ASDEFCON"/>
      </w:pPr>
      <w:r w:rsidRPr="004D5B3D">
        <w:t xml:space="preserve">ensure that it and its Subcontractors meet all employer responsibilities, including all salaries, travel, and accommodation allowances for employees during </w:t>
      </w:r>
      <w:r w:rsidR="00A8466C">
        <w:t xml:space="preserve">the </w:t>
      </w:r>
      <w:r w:rsidRPr="004D5B3D">
        <w:t>training.</w:t>
      </w:r>
    </w:p>
    <w:p w14:paraId="4CB0A9AE" w14:textId="54E60A6C" w:rsidR="003A0C81" w:rsidRPr="007C6A45" w:rsidRDefault="003A0C81" w:rsidP="003A0C81">
      <w:pPr>
        <w:pStyle w:val="SOWHL3-ASDEFCON"/>
      </w:pPr>
      <w:bookmarkStart w:id="686" w:name="_Ref127779498"/>
      <w:r>
        <w:lastRenderedPageBreak/>
        <w:t>Use of Defence Information Systems</w:t>
      </w:r>
      <w:bookmarkEnd w:id="686"/>
    </w:p>
    <w:p w14:paraId="306A4936" w14:textId="27CC4D06" w:rsidR="003A0C81" w:rsidRDefault="003A0C81" w:rsidP="003A0C81">
      <w:pPr>
        <w:pStyle w:val="NoteToDrafters-ASDEFCON"/>
      </w:pPr>
      <w:r>
        <w:t xml:space="preserve">Note to drafters: Include this clause </w:t>
      </w:r>
      <w:r w:rsidR="00614066">
        <w:t xml:space="preserve">if </w:t>
      </w:r>
      <w:r>
        <w:t xml:space="preserve">the Contractor and/or Subcontractors </w:t>
      </w:r>
      <w:proofErr w:type="gramStart"/>
      <w:r w:rsidR="00614066">
        <w:t xml:space="preserve">will be </w:t>
      </w:r>
      <w:r>
        <w:t>provided</w:t>
      </w:r>
      <w:proofErr w:type="gramEnd"/>
      <w:r>
        <w:t xml:space="preserve"> with access to Defence information systems.</w:t>
      </w:r>
    </w:p>
    <w:p w14:paraId="78875DA7" w14:textId="77777777" w:rsidR="003A0C81" w:rsidRDefault="003A0C81" w:rsidP="003A0C81">
      <w:pPr>
        <w:pStyle w:val="SOWTL4-ASDEFCON"/>
        <w:rPr>
          <w:szCs w:val="20"/>
        </w:rPr>
      </w:pPr>
      <w:r>
        <w:t>If the Contractor is provided with access to any Defence information systems for the purposes of providing the Services, the Contractor shall ensure that all Contractor Personnel, including Subcontractor Personnel, accessing the</w:t>
      </w:r>
      <w:r w:rsidRPr="003376C5">
        <w:t xml:space="preserve"> </w:t>
      </w:r>
      <w:r>
        <w:t>Defence information systems:</w:t>
      </w:r>
    </w:p>
    <w:p w14:paraId="7C20C2FB" w14:textId="67F19A38" w:rsidR="003A0C81" w:rsidRDefault="003A0C81" w:rsidP="003A0C81">
      <w:pPr>
        <w:pStyle w:val="SOWSubL1-ASDEFCON"/>
      </w:pPr>
      <w:r>
        <w:t>hold an appropriate security clearance for the Defence information systems;</w:t>
      </w:r>
    </w:p>
    <w:p w14:paraId="0FE50601" w14:textId="77777777" w:rsidR="003A0C81" w:rsidRDefault="003A0C81" w:rsidP="003A0C81">
      <w:pPr>
        <w:pStyle w:val="SOWSubL1-ASDEFCON"/>
      </w:pPr>
      <w:r>
        <w:t>comply with any policies and procedures applicable to the access and use of the Defence information systems, including the Defence Security requirements specified under the Contract;</w:t>
      </w:r>
    </w:p>
    <w:p w14:paraId="602420B7" w14:textId="77777777" w:rsidR="003A0C81" w:rsidRDefault="003A0C81" w:rsidP="003A0C81">
      <w:pPr>
        <w:pStyle w:val="SOWSubL1-ASDEFCON"/>
      </w:pPr>
      <w:r>
        <w:t>not access, use or obtain information from the Defence information systems except to the extent required for the performance of the Contractor’s obligations under the Contract; and</w:t>
      </w:r>
    </w:p>
    <w:p w14:paraId="6507E9D7" w14:textId="77777777" w:rsidR="003A0C81" w:rsidRDefault="003A0C81" w:rsidP="003A0C81">
      <w:pPr>
        <w:pStyle w:val="SOWSubL1-ASDEFCON"/>
      </w:pPr>
      <w:r>
        <w:t xml:space="preserve">store any data items delivered to the Commonwealth on the Defence information systems in an approved document management system, such as </w:t>
      </w:r>
      <w:r>
        <w:fldChar w:fldCharType="begin">
          <w:ffData>
            <w:name w:val=""/>
            <w:enabled/>
            <w:calcOnExit w:val="0"/>
            <w:textInput>
              <w:default w:val="[...INSERT EG, &quot;Objective&quot; OR REPLACEMENT ERP SYSTEM...]"/>
            </w:textInput>
          </w:ffData>
        </w:fldChar>
      </w:r>
      <w:r>
        <w:instrText xml:space="preserve"> FORMTEXT </w:instrText>
      </w:r>
      <w:r>
        <w:fldChar w:fldCharType="separate"/>
      </w:r>
      <w:r>
        <w:rPr>
          <w:noProof/>
        </w:rPr>
        <w:t>[...INSERT EG, "Objective" OR REPLACEMENT ERP SYSTEM...]</w:t>
      </w:r>
      <w:r>
        <w:fldChar w:fldCharType="end"/>
      </w:r>
      <w:r>
        <w:t>.</w:t>
      </w:r>
    </w:p>
    <w:p w14:paraId="7BA2C361" w14:textId="77777777" w:rsidR="003A0C81" w:rsidRDefault="003A0C81" w:rsidP="003A0C81">
      <w:pPr>
        <w:pStyle w:val="SOWTL4-ASDEFCON"/>
      </w:pPr>
      <w:r>
        <w:t>The Contractor acknowledges and agrees that:</w:t>
      </w:r>
    </w:p>
    <w:p w14:paraId="2E2E5E1F" w14:textId="77777777" w:rsidR="003A0C81" w:rsidRDefault="003A0C81" w:rsidP="003A0C81">
      <w:pPr>
        <w:pStyle w:val="SOWSubL1-ASDEFCON"/>
      </w:pPr>
      <w:bookmarkStart w:id="687" w:name="_Ref127779592"/>
      <w:r>
        <w:t>the Defence information systems shall be provided to the Contractor on the same basis, configuration and availability as provided to Commonwealth users filling similar roles; and</w:t>
      </w:r>
      <w:bookmarkEnd w:id="687"/>
      <w:r>
        <w:t xml:space="preserve"> </w:t>
      </w:r>
    </w:p>
    <w:p w14:paraId="43DD84BB" w14:textId="67CF713F" w:rsidR="003A0C81" w:rsidRDefault="003A0C81" w:rsidP="003A0C81">
      <w:pPr>
        <w:pStyle w:val="SOWSubL1-ASDEFCON"/>
      </w:pPr>
      <w:proofErr w:type="gramStart"/>
      <w:r>
        <w:t>no</w:t>
      </w:r>
      <w:proofErr w:type="gramEnd"/>
      <w:r>
        <w:t xml:space="preserve"> modifications or additions to the functionality of the Defence information systems shall be made by the Commonwealth to provide the Contractor with any particular access, Software or service level not otherwise provided in accordance with clause </w:t>
      </w:r>
      <w:r w:rsidR="000375DC">
        <w:fldChar w:fldCharType="begin"/>
      </w:r>
      <w:r w:rsidR="000375DC">
        <w:instrText xml:space="preserve"> REF _Ref127779592 \w \h </w:instrText>
      </w:r>
      <w:r w:rsidR="000375DC">
        <w:fldChar w:fldCharType="separate"/>
      </w:r>
      <w:r w:rsidR="00BE7C1E">
        <w:t>3.16.2.2a</w:t>
      </w:r>
      <w:r w:rsidR="000375DC">
        <w:fldChar w:fldCharType="end"/>
      </w:r>
      <w:r>
        <w:t>, unless agreed to by the Commonwealth Representative in writing.</w:t>
      </w:r>
    </w:p>
    <w:p w14:paraId="2439DFFD" w14:textId="77777777" w:rsidR="003A0C81" w:rsidRDefault="003A0C81" w:rsidP="003A0C81">
      <w:pPr>
        <w:pStyle w:val="SOWTL4-ASDEFCON"/>
      </w:pPr>
      <w:r>
        <w:t>The Contractor shall take all reasonable steps to ensure that any use of Defence information systems does not damage, interfere with or otherwise compromise the Defence information systems, any information contained within it, or any other Defence information system.</w:t>
      </w:r>
    </w:p>
    <w:p w14:paraId="5B52AF85" w14:textId="77777777" w:rsidR="003A0C81" w:rsidRDefault="003A0C81" w:rsidP="003A0C81">
      <w:pPr>
        <w:pStyle w:val="SOWTL4-ASDEFCON"/>
      </w:pPr>
      <w:r>
        <w:t>The Contractor shall not establish any interface between the Defence information systems and any information system owned or controlled by the Contractor, or by a third party, without the prior written consent of the Commonwealth Representative.</w:t>
      </w:r>
    </w:p>
    <w:p w14:paraId="0E246D84" w14:textId="39EBDC56" w:rsidR="003A0C81" w:rsidRDefault="003A0C81" w:rsidP="003A0C81">
      <w:pPr>
        <w:pStyle w:val="SOWTL4-ASDEFCON"/>
      </w:pPr>
      <w:r>
        <w:t>If the Commonwealth fails to provide the Defence information systems to the Contractor in accordance with clause</w:t>
      </w:r>
      <w:r w:rsidR="000375DC">
        <w:t xml:space="preserve"> </w:t>
      </w:r>
      <w:r w:rsidR="000375DC">
        <w:fldChar w:fldCharType="begin"/>
      </w:r>
      <w:r w:rsidR="000375DC">
        <w:instrText xml:space="preserve"> REF _Ref127779592 \w \h </w:instrText>
      </w:r>
      <w:r w:rsidR="000375DC">
        <w:fldChar w:fldCharType="separate"/>
      </w:r>
      <w:r w:rsidR="00BE7C1E">
        <w:t>3.16.2.2a</w:t>
      </w:r>
      <w:r w:rsidR="000375DC">
        <w:fldChar w:fldCharType="end"/>
      </w:r>
      <w:r>
        <w:t>, the Contractor may be entitled to may make a claim for Performance Relief in accordance with clause 6.4 of the COC, except to the extent that the failure to provide the Defence information systems was caused by a Contractor Default.</w:t>
      </w:r>
    </w:p>
    <w:p w14:paraId="268A1F85" w14:textId="03C8CB2D" w:rsidR="003A0C81" w:rsidRDefault="003A0C81" w:rsidP="003A0C81">
      <w:pPr>
        <w:pStyle w:val="SOWTL4-ASDEFCON"/>
      </w:pPr>
      <w:r>
        <w:t>The Contractor acknowledges and agrees that, despite any obligation on the Commonwealth to provide Defence information systems, the Commonwealth may cease provision (or refuse to provide) the Defence information systems if the Contractor fails to comply with this clause</w:t>
      </w:r>
      <w:r w:rsidR="000375DC">
        <w:t xml:space="preserve"> </w:t>
      </w:r>
      <w:r w:rsidR="000375DC">
        <w:fldChar w:fldCharType="begin"/>
      </w:r>
      <w:r w:rsidR="000375DC">
        <w:instrText xml:space="preserve"> REF _Ref127779498 \r \h </w:instrText>
      </w:r>
      <w:r w:rsidR="000375DC">
        <w:fldChar w:fldCharType="separate"/>
      </w:r>
      <w:r w:rsidR="00BE7C1E">
        <w:t>3.16.2</w:t>
      </w:r>
      <w:r w:rsidR="000375DC">
        <w:fldChar w:fldCharType="end"/>
      </w:r>
      <w:r>
        <w:t>.</w:t>
      </w:r>
    </w:p>
    <w:p w14:paraId="6AA3832A" w14:textId="490F3167" w:rsidR="003A0C81" w:rsidRPr="004D5B3D" w:rsidRDefault="003A0C81" w:rsidP="0096456D">
      <w:pPr>
        <w:pStyle w:val="SOWTL4-ASDEFCON"/>
      </w:pPr>
      <w:r>
        <w:t>Where Subcontractor Personnel will be provided with access to Defence information systems for the purposes of performing the Contract, the Contractor shall include the</w:t>
      </w:r>
      <w:r w:rsidRPr="004F6CC7">
        <w:t xml:space="preserve"> terms of this clause in applicable Subcontract(s)</w:t>
      </w:r>
      <w:r>
        <w:t>.</w:t>
      </w:r>
    </w:p>
    <w:p w14:paraId="3C397A5E" w14:textId="77777777" w:rsidR="009A46F3" w:rsidRPr="004D5B3D" w:rsidRDefault="009A46F3" w:rsidP="000434F9">
      <w:pPr>
        <w:pStyle w:val="SOWHL2-ASDEFCON"/>
      </w:pPr>
      <w:bookmarkStart w:id="688" w:name="_Toc47516777"/>
      <w:bookmarkStart w:id="689" w:name="_Toc55613035"/>
      <w:bookmarkStart w:id="690" w:name="_Toc247012129"/>
      <w:bookmarkStart w:id="691" w:name="_Toc279747671"/>
      <w:bookmarkStart w:id="692" w:name="_Toc65491170"/>
      <w:bookmarkStart w:id="693" w:name="_Ref120523636"/>
      <w:bookmarkStart w:id="694" w:name="_Toc164261517"/>
      <w:r w:rsidRPr="004D5B3D">
        <w:t>Access to Foreign Military Sales</w:t>
      </w:r>
      <w:bookmarkEnd w:id="688"/>
      <w:bookmarkEnd w:id="689"/>
      <w:r w:rsidRPr="004D5B3D">
        <w:t xml:space="preserve"> (Optional)</w:t>
      </w:r>
      <w:bookmarkEnd w:id="690"/>
      <w:bookmarkEnd w:id="691"/>
      <w:bookmarkEnd w:id="692"/>
      <w:bookmarkEnd w:id="693"/>
      <w:bookmarkEnd w:id="694"/>
    </w:p>
    <w:p w14:paraId="61366CDA" w14:textId="112AA140" w:rsidR="006A73AB" w:rsidRDefault="006A73AB" w:rsidP="006A73AB">
      <w:pPr>
        <w:pStyle w:val="NoteToDrafters-ASDEFCON"/>
      </w:pPr>
      <w:r w:rsidRPr="004D5B3D">
        <w:t xml:space="preserve">Note to drafters: </w:t>
      </w:r>
      <w:r>
        <w:t xml:space="preserve"> </w:t>
      </w:r>
      <w:r w:rsidRPr="004D5B3D">
        <w:t>If the Contract</w:t>
      </w:r>
      <w:r>
        <w:t xml:space="preserve"> does not require access to FMS, </w:t>
      </w:r>
      <w:r w:rsidRPr="004D5B3D">
        <w:t xml:space="preserve">clauses </w:t>
      </w:r>
      <w:r>
        <w:t xml:space="preserve">under clause </w:t>
      </w:r>
      <w:r>
        <w:fldChar w:fldCharType="begin"/>
      </w:r>
      <w:r>
        <w:instrText xml:space="preserve"> REF _Ref120523636 \r \h </w:instrText>
      </w:r>
      <w:r>
        <w:fldChar w:fldCharType="separate"/>
      </w:r>
      <w:r w:rsidR="00BE7C1E">
        <w:t>3.17</w:t>
      </w:r>
      <w:r>
        <w:fldChar w:fldCharType="end"/>
      </w:r>
      <w:r>
        <w:t xml:space="preserve"> </w:t>
      </w:r>
      <w:proofErr w:type="gramStart"/>
      <w:r>
        <w:t>can</w:t>
      </w:r>
      <w:r w:rsidRPr="004D5B3D">
        <w:t xml:space="preserve"> be </w:t>
      </w:r>
      <w:r>
        <w:t>deleted</w:t>
      </w:r>
      <w:proofErr w:type="gramEnd"/>
      <w:r w:rsidRPr="004D5B3D">
        <w:t xml:space="preserve"> </w:t>
      </w:r>
      <w:r>
        <w:t xml:space="preserve">and the heading annotated as </w:t>
      </w:r>
      <w:r w:rsidRPr="004D5B3D">
        <w:t>‘Not used’.</w:t>
      </w:r>
    </w:p>
    <w:p w14:paraId="04183DA5" w14:textId="7B96BF50" w:rsidR="009A46F3" w:rsidRPr="004D5B3D" w:rsidRDefault="009A46F3" w:rsidP="00765FEF">
      <w:pPr>
        <w:pStyle w:val="SOWTL3-ASDEFCON"/>
      </w:pPr>
      <w:r w:rsidRPr="004D5B3D">
        <w:t xml:space="preserve">Subject to the provisions of country-to-country agreements and if the Contractor is unable to access commercially sourced Stock Items, which are required to enable the Contractor to provide the inventory management Service, the Commonwealth may grant access to the US Department of Defense </w:t>
      </w:r>
      <w:r w:rsidR="007A096A">
        <w:t>Foreign Military Sales (</w:t>
      </w:r>
      <w:r w:rsidRPr="004D5B3D">
        <w:t>FMS</w:t>
      </w:r>
      <w:r w:rsidR="007A096A">
        <w:t>)</w:t>
      </w:r>
      <w:r w:rsidRPr="004D5B3D">
        <w:t xml:space="preserve"> system.</w:t>
      </w:r>
    </w:p>
    <w:p w14:paraId="3101A016" w14:textId="77777777" w:rsidR="009A46F3" w:rsidRPr="004D5B3D" w:rsidRDefault="009A46F3" w:rsidP="00765FEF">
      <w:pPr>
        <w:pStyle w:val="SOWTL3-ASDEFCON"/>
      </w:pPr>
      <w:r w:rsidRPr="004D5B3D">
        <w:lastRenderedPageBreak/>
        <w:t xml:space="preserve">The Contractor shall submit details of the FMS requirement to the Commonwealth Representative and, subject to the agreement of the Commonwealth Representative, requests for FMS assistance shall be actioned within </w:t>
      </w:r>
      <w:r w:rsidR="008D282F">
        <w:t xml:space="preserve">10 Working </w:t>
      </w:r>
      <w:r w:rsidR="008D282F" w:rsidRPr="004D5B3D">
        <w:t>Days</w:t>
      </w:r>
      <w:r w:rsidRPr="004D5B3D">
        <w:t>.</w:t>
      </w:r>
    </w:p>
    <w:p w14:paraId="266727DD" w14:textId="77777777" w:rsidR="005B4476" w:rsidRPr="004D5B3D" w:rsidRDefault="005B4476" w:rsidP="000434F9">
      <w:pPr>
        <w:pStyle w:val="SOWHL2-ASDEFCON"/>
      </w:pPr>
      <w:bookmarkStart w:id="695" w:name="_Ref468873258"/>
      <w:bookmarkStart w:id="696" w:name="_Toc65491171"/>
      <w:bookmarkStart w:id="697" w:name="_Toc164261518"/>
      <w:r>
        <w:t>Government Furnished Facilities (</w:t>
      </w:r>
      <w:r w:rsidR="00E9402B">
        <w:t>Optional</w:t>
      </w:r>
      <w:r>
        <w:t>)</w:t>
      </w:r>
      <w:bookmarkEnd w:id="695"/>
      <w:bookmarkEnd w:id="696"/>
      <w:bookmarkEnd w:id="697"/>
    </w:p>
    <w:p w14:paraId="11096AC2" w14:textId="051CB2A9" w:rsidR="006A73AB" w:rsidRDefault="006A73AB" w:rsidP="006A73AB">
      <w:pPr>
        <w:pStyle w:val="NoteToDrafters-ASDEFCON"/>
      </w:pPr>
      <w:r w:rsidRPr="004D5B3D">
        <w:t xml:space="preserve">Note to drafters: </w:t>
      </w:r>
      <w:r>
        <w:t xml:space="preserve"> </w:t>
      </w:r>
      <w:r w:rsidRPr="004D5B3D">
        <w:t>If the Contract</w:t>
      </w:r>
      <w:r>
        <w:t xml:space="preserve"> does </w:t>
      </w:r>
      <w:r w:rsidR="005446CB">
        <w:t xml:space="preserve">not </w:t>
      </w:r>
      <w:r>
        <w:t xml:space="preserve">include GFF, </w:t>
      </w:r>
      <w:r w:rsidRPr="004D5B3D">
        <w:t xml:space="preserve">clauses </w:t>
      </w:r>
      <w:r>
        <w:t xml:space="preserve">under clause </w:t>
      </w:r>
      <w:r>
        <w:fldChar w:fldCharType="begin"/>
      </w:r>
      <w:r>
        <w:instrText xml:space="preserve"> REF _Ref468873258 \r \h </w:instrText>
      </w:r>
      <w:r>
        <w:fldChar w:fldCharType="separate"/>
      </w:r>
      <w:r w:rsidR="00BE7C1E">
        <w:t>3.18</w:t>
      </w:r>
      <w:r>
        <w:fldChar w:fldCharType="end"/>
      </w:r>
      <w:r>
        <w:t xml:space="preserve"> </w:t>
      </w:r>
      <w:proofErr w:type="gramStart"/>
      <w:r>
        <w:t>can</w:t>
      </w:r>
      <w:r w:rsidRPr="004D5B3D">
        <w:t xml:space="preserve"> be </w:t>
      </w:r>
      <w:r>
        <w:t>deleted</w:t>
      </w:r>
      <w:proofErr w:type="gramEnd"/>
      <w:r w:rsidRPr="004D5B3D">
        <w:t xml:space="preserve"> </w:t>
      </w:r>
      <w:r>
        <w:t xml:space="preserve">and the heading annotated as </w:t>
      </w:r>
      <w:r w:rsidRPr="004D5B3D">
        <w:t>‘Not used’.</w:t>
      </w:r>
    </w:p>
    <w:p w14:paraId="5E7101C8" w14:textId="6190EDDC" w:rsidR="00E9402B" w:rsidRPr="004D5B3D" w:rsidRDefault="000426A2" w:rsidP="000434F9">
      <w:pPr>
        <w:pStyle w:val="SOWHL3-ASDEFCON"/>
      </w:pPr>
      <w:r>
        <w:t>Initial Inspection</w:t>
      </w:r>
      <w:r w:rsidR="00E9402B" w:rsidRPr="004D5B3D">
        <w:t xml:space="preserve"> of GF</w:t>
      </w:r>
      <w:r w:rsidR="00E9402B">
        <w:t>F</w:t>
      </w:r>
    </w:p>
    <w:p w14:paraId="305E2DD9" w14:textId="77777777" w:rsidR="005B4476" w:rsidRPr="004D5B3D" w:rsidRDefault="005B4476" w:rsidP="00E9402B">
      <w:pPr>
        <w:pStyle w:val="SOWTL4-ASDEFCON"/>
      </w:pPr>
      <w:r>
        <w:t xml:space="preserve">On or before the GFF Licence </w:t>
      </w:r>
      <w:r w:rsidR="000426A2">
        <w:t>Application</w:t>
      </w:r>
      <w:r>
        <w:t xml:space="preserve"> Date </w:t>
      </w:r>
      <w:r w:rsidR="000426A2">
        <w:t>for a GFF Licensed Area,</w:t>
      </w:r>
      <w:r w:rsidR="00D22A30">
        <w:t xml:space="preserve"> the </w:t>
      </w:r>
      <w:r w:rsidR="007E65F5">
        <w:t>C</w:t>
      </w:r>
      <w:r w:rsidR="00D22A30">
        <w:t>ontractor shall participate in an inspection of the GFF Licensed Area</w:t>
      </w:r>
      <w:r w:rsidR="000426A2">
        <w:t xml:space="preserve"> </w:t>
      </w:r>
      <w:r>
        <w:t>conducted by a representative of the Commonwealth.</w:t>
      </w:r>
    </w:p>
    <w:p w14:paraId="2811AFA8" w14:textId="77777777" w:rsidR="005B4476" w:rsidRDefault="005B4476" w:rsidP="00E9402B">
      <w:pPr>
        <w:pStyle w:val="SOWTL4-ASDEFCON"/>
      </w:pPr>
      <w:r w:rsidRPr="004D5B3D">
        <w:t>The Contractor shall</w:t>
      </w:r>
      <w:r>
        <w:t xml:space="preserve"> </w:t>
      </w:r>
      <w:r w:rsidRPr="004D5B3D">
        <w:t xml:space="preserve">within </w:t>
      </w:r>
      <w:r w:rsidR="00E71AE5">
        <w:t>20</w:t>
      </w:r>
      <w:r>
        <w:t xml:space="preserve"> Working Days following </w:t>
      </w:r>
      <w:r w:rsidRPr="004D5B3D">
        <w:t xml:space="preserve">the </w:t>
      </w:r>
      <w:r>
        <w:t xml:space="preserve">GFF Licence </w:t>
      </w:r>
      <w:r w:rsidR="00E71AE5">
        <w:t>Application</w:t>
      </w:r>
      <w:r>
        <w:t xml:space="preserve"> Date</w:t>
      </w:r>
      <w:r w:rsidR="00E71AE5">
        <w:t xml:space="preserve"> for a GFF Licensed Area</w:t>
      </w:r>
      <w:r>
        <w:t>:</w:t>
      </w:r>
    </w:p>
    <w:p w14:paraId="498C80FE" w14:textId="77777777" w:rsidR="005B4476" w:rsidRPr="004D5B3D" w:rsidRDefault="005B4476" w:rsidP="00DE6B43">
      <w:pPr>
        <w:pStyle w:val="SOWSubL1-ASDEFCON"/>
      </w:pPr>
      <w:r w:rsidRPr="004D5B3D">
        <w:t xml:space="preserve">inspect </w:t>
      </w:r>
      <w:r>
        <w:t xml:space="preserve">the </w:t>
      </w:r>
      <w:r w:rsidRPr="004D5B3D">
        <w:t>GF</w:t>
      </w:r>
      <w:r>
        <w:t xml:space="preserve">F Licensed </w:t>
      </w:r>
      <w:r w:rsidR="00E71AE5">
        <w:t>Area to identify any lost, destroyed, damaged or deficient GFF</w:t>
      </w:r>
      <w:r w:rsidRPr="004D5B3D">
        <w:t>;</w:t>
      </w:r>
    </w:p>
    <w:p w14:paraId="2E3D7C9F" w14:textId="77777777" w:rsidR="005B4476" w:rsidRPr="004D5B3D" w:rsidRDefault="005B4476" w:rsidP="00DE6B43">
      <w:pPr>
        <w:pStyle w:val="SOWSubL1-ASDEFCON"/>
      </w:pPr>
      <w:r w:rsidRPr="004D5B3D">
        <w:t xml:space="preserve">carry out appropriate functional testing to determine </w:t>
      </w:r>
      <w:r>
        <w:t xml:space="preserve">whether the </w:t>
      </w:r>
      <w:r w:rsidR="00A3192C">
        <w:t xml:space="preserve">GFF </w:t>
      </w:r>
      <w:r>
        <w:t xml:space="preserve">Licensed </w:t>
      </w:r>
      <w:r w:rsidR="00A3192C">
        <w:t>Area is in good and functional repair and condition</w:t>
      </w:r>
      <w:r w:rsidRPr="004D5B3D">
        <w:t>; and</w:t>
      </w:r>
    </w:p>
    <w:p w14:paraId="07E2AC44" w14:textId="77777777" w:rsidR="005B4476" w:rsidRPr="004D5B3D" w:rsidRDefault="00072CB3" w:rsidP="00DE6B43">
      <w:pPr>
        <w:pStyle w:val="SOWSubL1-ASDEFCON"/>
      </w:pPr>
      <w:r>
        <w:t>notify</w:t>
      </w:r>
      <w:r w:rsidR="00A3192C">
        <w:t xml:space="preserve"> the Commonwealth Representative</w:t>
      </w:r>
      <w:r w:rsidR="005B4476">
        <w:t>,</w:t>
      </w:r>
      <w:r w:rsidR="002F68E2">
        <w:t xml:space="preserve"> </w:t>
      </w:r>
      <w:r w:rsidR="00A3192C">
        <w:t xml:space="preserve">setting </w:t>
      </w:r>
      <w:r w:rsidR="006B20EE">
        <w:t>out</w:t>
      </w:r>
      <w:r w:rsidR="00A3192C">
        <w:t xml:space="preserve"> the </w:t>
      </w:r>
      <w:r w:rsidR="00D22A30">
        <w:t>C</w:t>
      </w:r>
      <w:r w:rsidR="00A3192C">
        <w:t>ontractor’s satisfaction o</w:t>
      </w:r>
      <w:r w:rsidR="00D22A30">
        <w:t>r</w:t>
      </w:r>
      <w:r w:rsidR="00A3192C">
        <w:t xml:space="preserve"> dissatisfaction with the GFF Licensed Area, including </w:t>
      </w:r>
      <w:r w:rsidR="005B4476">
        <w:t xml:space="preserve">details of any disparity between the Contractor’s findings and the Facilities Condition </w:t>
      </w:r>
      <w:r w:rsidR="00A3192C">
        <w:t>Report for that area</w:t>
      </w:r>
      <w:r w:rsidR="005B4476" w:rsidRPr="004D5B3D">
        <w:t>.</w:t>
      </w:r>
    </w:p>
    <w:p w14:paraId="1DF771A4" w14:textId="77777777" w:rsidR="005B4476" w:rsidRDefault="005B4476" w:rsidP="00E9402B">
      <w:pPr>
        <w:pStyle w:val="SOWTL4-ASDEFCON"/>
      </w:pPr>
      <w:r w:rsidRPr="004D5B3D">
        <w:t>The Contractor shall not use</w:t>
      </w:r>
      <w:r>
        <w:t xml:space="preserve"> </w:t>
      </w:r>
      <w:r w:rsidR="00582F05">
        <w:t xml:space="preserve">a GFF </w:t>
      </w:r>
      <w:r>
        <w:t xml:space="preserve">Licensed </w:t>
      </w:r>
      <w:r w:rsidR="00582F05">
        <w:t>Area, or Commonwealth Property on a GFF Licensed Area,</w:t>
      </w:r>
      <w:r w:rsidRPr="004D5B3D">
        <w:t xml:space="preserve"> that </w:t>
      </w:r>
      <w:r w:rsidR="00582F05">
        <w:t>has</w:t>
      </w:r>
      <w:r w:rsidRPr="004D5B3D">
        <w:t xml:space="preserve"> been found</w:t>
      </w:r>
      <w:r>
        <w:t xml:space="preserve"> </w:t>
      </w:r>
      <w:r w:rsidRPr="004D5B3D">
        <w:t>to be materially damaged, defective or deficient.</w:t>
      </w:r>
    </w:p>
    <w:p w14:paraId="7D588F89" w14:textId="72044BFD" w:rsidR="00313555" w:rsidRDefault="00582F05" w:rsidP="000434F9">
      <w:pPr>
        <w:pStyle w:val="SOWHL3-ASDEFCON"/>
      </w:pPr>
      <w:r w:rsidRPr="004F6CC7">
        <w:t>Care and Maintenance of GFF</w:t>
      </w:r>
    </w:p>
    <w:p w14:paraId="05796785" w14:textId="209432B6" w:rsidR="00582F05" w:rsidRPr="004F6CC7" w:rsidRDefault="00582F05" w:rsidP="000434F9">
      <w:pPr>
        <w:pStyle w:val="NoteToDrafters-ASDEFCON"/>
      </w:pPr>
      <w:r w:rsidRPr="004F6CC7">
        <w:t xml:space="preserve">Note to drafters: </w:t>
      </w:r>
      <w:r>
        <w:t xml:space="preserve"> </w:t>
      </w:r>
      <w:r w:rsidR="00E04D15">
        <w:t>C</w:t>
      </w:r>
      <w:r w:rsidRPr="004F6CC7">
        <w:t xml:space="preserve">onsult </w:t>
      </w:r>
      <w:r w:rsidR="00E43B1B">
        <w:t xml:space="preserve">Security and Estate Group (SEG) </w:t>
      </w:r>
      <w:r w:rsidRPr="004F6CC7">
        <w:t>to determine if the proposed GFF requires a baseline contamination assessment.</w:t>
      </w:r>
      <w:r w:rsidR="008D552A">
        <w:t xml:space="preserve"> </w:t>
      </w:r>
      <w:r w:rsidRPr="004F6CC7">
        <w:t xml:space="preserve"> </w:t>
      </w:r>
      <w:r w:rsidR="005809CA" w:rsidRPr="004F6CC7">
        <w:t>If</w:t>
      </w:r>
      <w:r w:rsidR="004F4065">
        <w:t xml:space="preserve"> </w:t>
      </w:r>
      <w:r w:rsidRPr="004F6CC7">
        <w:t xml:space="preserve">required, the baseline contamination report should be included </w:t>
      </w:r>
      <w:r w:rsidR="005809CA">
        <w:t>within</w:t>
      </w:r>
      <w:r w:rsidRPr="004F6CC7">
        <w:t> the Facilities Condition Report.</w:t>
      </w:r>
    </w:p>
    <w:p w14:paraId="1D850BBF" w14:textId="77777777" w:rsidR="00582F05" w:rsidRDefault="00582F05" w:rsidP="00582F05">
      <w:pPr>
        <w:pStyle w:val="SOWTL4-ASDEFCON"/>
      </w:pPr>
      <w:r w:rsidRPr="004F6CC7">
        <w:t xml:space="preserve">The Contractor shall keep </w:t>
      </w:r>
      <w:r>
        <w:t>all</w:t>
      </w:r>
      <w:r w:rsidRPr="004F6CC7">
        <w:t xml:space="preserve"> GFF </w:t>
      </w:r>
      <w:r>
        <w:t>Licensed Areas</w:t>
      </w:r>
      <w:r w:rsidRPr="004F6CC7">
        <w:t xml:space="preserve"> in a clean and </w:t>
      </w:r>
      <w:r>
        <w:t xml:space="preserve">tidy </w:t>
      </w:r>
      <w:r w:rsidRPr="004F6CC7">
        <w:t xml:space="preserve">condition, having regard to their condition stated in the </w:t>
      </w:r>
      <w:r>
        <w:t xml:space="preserve">relevant </w:t>
      </w:r>
      <w:r w:rsidRPr="004F6CC7">
        <w:t>Facilities Condition Report.</w:t>
      </w:r>
    </w:p>
    <w:p w14:paraId="14205B3B" w14:textId="208A1516" w:rsidR="002C563F" w:rsidRPr="004F6CC7" w:rsidRDefault="002C563F" w:rsidP="00582F05">
      <w:pPr>
        <w:pStyle w:val="SOWTL4-ASDEFCON"/>
      </w:pPr>
      <w:r w:rsidRPr="004F6CC7">
        <w:t xml:space="preserve">The Contractor shall carry out </w:t>
      </w:r>
      <w:r>
        <w:t>m</w:t>
      </w:r>
      <w:r w:rsidRPr="004F6CC7">
        <w:t xml:space="preserve">aintenance </w:t>
      </w:r>
      <w:r>
        <w:t>to the</w:t>
      </w:r>
      <w:r w:rsidRPr="004F6CC7">
        <w:t xml:space="preserve"> GFF Licensed Area </w:t>
      </w:r>
      <w:r>
        <w:t xml:space="preserve">and Contractor Maintained </w:t>
      </w:r>
      <w:r w:rsidRPr="004F6CC7">
        <w:t>Licensed Fittings</w:t>
      </w:r>
      <w:r>
        <w:t xml:space="preserve"> in accordance with clause </w:t>
      </w:r>
      <w:r>
        <w:fldChar w:fldCharType="begin"/>
      </w:r>
      <w:r>
        <w:instrText xml:space="preserve"> REF _Ref494881306 \r \h </w:instrText>
      </w:r>
      <w:r>
        <w:fldChar w:fldCharType="separate"/>
      </w:r>
      <w:r w:rsidR="00BE7C1E">
        <w:t>9.6</w:t>
      </w:r>
      <w:r>
        <w:fldChar w:fldCharType="end"/>
      </w:r>
      <w:r>
        <w:t>.</w:t>
      </w:r>
    </w:p>
    <w:p w14:paraId="3858ACCB" w14:textId="798E636F" w:rsidR="00582F05" w:rsidRPr="004D5B3D" w:rsidRDefault="00582F05" w:rsidP="00582F05">
      <w:pPr>
        <w:pStyle w:val="SOWTL4-ASDEFCON"/>
      </w:pPr>
      <w:r>
        <w:t>Without limiting the Contractor’s obligations under clause 3.</w:t>
      </w:r>
      <w:r w:rsidR="00E57F43">
        <w:t>7</w:t>
      </w:r>
      <w:r>
        <w:t xml:space="preserve"> of the COC</w:t>
      </w:r>
      <w:r w:rsidRPr="004F6CC7">
        <w:t xml:space="preserve">, </w:t>
      </w:r>
      <w:r>
        <w:t>e</w:t>
      </w:r>
      <w:r w:rsidRPr="004F6CC7">
        <w:t xml:space="preserve">xcept where otherwise required under clause </w:t>
      </w:r>
      <w:r>
        <w:fldChar w:fldCharType="begin"/>
      </w:r>
      <w:r>
        <w:instrText xml:space="preserve"> REF _Ref468873186 \r \h </w:instrText>
      </w:r>
      <w:r>
        <w:fldChar w:fldCharType="separate"/>
      </w:r>
      <w:r w:rsidR="00BE7C1E">
        <w:t>3.18.3</w:t>
      </w:r>
      <w:r>
        <w:fldChar w:fldCharType="end"/>
      </w:r>
      <w:r w:rsidRPr="004F6CC7">
        <w:t xml:space="preserve">, the Contractor </w:t>
      </w:r>
      <w:proofErr w:type="gramStart"/>
      <w:r w:rsidRPr="004F6CC7">
        <w:t>shall, within five Working Days of becoming aware that any Licensed Fitting is lost, destroyed, damaged or deficient, notify</w:t>
      </w:r>
      <w:proofErr w:type="gramEnd"/>
      <w:r w:rsidRPr="004F6CC7">
        <w:t xml:space="preserve"> the Commonwealth Representative of the event.</w:t>
      </w:r>
    </w:p>
    <w:p w14:paraId="3CE9B0BA" w14:textId="77777777" w:rsidR="00E9402B" w:rsidRPr="004D5B3D" w:rsidRDefault="00B24CF6" w:rsidP="000434F9">
      <w:pPr>
        <w:pStyle w:val="SOWHL3-ASDEFCON"/>
      </w:pPr>
      <w:bookmarkStart w:id="698" w:name="_Ref468873186"/>
      <w:bookmarkStart w:id="699" w:name="_Ref419970039"/>
      <w:r>
        <w:t>Inspections of GFF</w:t>
      </w:r>
      <w:bookmarkEnd w:id="698"/>
    </w:p>
    <w:p w14:paraId="6C2DA643" w14:textId="77777777" w:rsidR="00163483" w:rsidRDefault="00163483" w:rsidP="000726E0">
      <w:pPr>
        <w:pStyle w:val="SOWTL4-ASDEFCON"/>
      </w:pPr>
      <w:r>
        <w:t xml:space="preserve">The Contractor shall provide </w:t>
      </w:r>
      <w:r w:rsidR="00950389">
        <w:t xml:space="preserve">representatives of the Commonwealth with </w:t>
      </w:r>
      <w:r w:rsidR="002F68E2">
        <w:t xml:space="preserve">access to </w:t>
      </w:r>
      <w:r w:rsidR="00B24CF6">
        <w:t xml:space="preserve">a </w:t>
      </w:r>
      <w:r w:rsidR="002F68E2">
        <w:t>GFF Licensed Area</w:t>
      </w:r>
      <w:r w:rsidR="00B24CF6">
        <w:t>, in accordance with Attachment O,</w:t>
      </w:r>
      <w:r w:rsidR="002F68E2">
        <w:t xml:space="preserve"> </w:t>
      </w:r>
      <w:r w:rsidR="009879B3">
        <w:t>for the purpose</w:t>
      </w:r>
      <w:r>
        <w:t xml:space="preserve"> of inspections.  </w:t>
      </w:r>
      <w:r w:rsidR="00B24CF6">
        <w:t xml:space="preserve">The Commonwealth may inspect a GFF Licensed Area </w:t>
      </w:r>
      <w:r>
        <w:t xml:space="preserve">to review the condition of </w:t>
      </w:r>
      <w:r w:rsidR="0054101A">
        <w:t xml:space="preserve">the </w:t>
      </w:r>
      <w:r w:rsidR="00B24CF6">
        <w:t>area</w:t>
      </w:r>
      <w:r>
        <w:t xml:space="preserve"> and any impact </w:t>
      </w:r>
      <w:r w:rsidR="007403D9">
        <w:t xml:space="preserve">of the Contractor’s use and occupation of the area </w:t>
      </w:r>
      <w:r>
        <w:t>on the Environment or heritage.</w:t>
      </w:r>
    </w:p>
    <w:p w14:paraId="2E503840" w14:textId="77777777" w:rsidR="00E9402B" w:rsidRPr="008B2FA6" w:rsidRDefault="00E9402B" w:rsidP="000726E0">
      <w:pPr>
        <w:pStyle w:val="SOWTL4-ASDEFCON"/>
      </w:pPr>
      <w:r>
        <w:t>Within 2</w:t>
      </w:r>
      <w:r w:rsidRPr="008B2FA6">
        <w:t xml:space="preserve">0 </w:t>
      </w:r>
      <w:r>
        <w:t>Working D</w:t>
      </w:r>
      <w:r w:rsidRPr="008B2FA6">
        <w:t xml:space="preserve">ays </w:t>
      </w:r>
      <w:r w:rsidR="007403D9">
        <w:t>following</w:t>
      </w:r>
      <w:r w:rsidRPr="008B2FA6">
        <w:t xml:space="preserve"> each anniversary of the </w:t>
      </w:r>
      <w:r>
        <w:t xml:space="preserve">GFF Licence </w:t>
      </w:r>
      <w:r w:rsidRPr="008B2FA6">
        <w:t>Commencement Date</w:t>
      </w:r>
      <w:r w:rsidR="00B406B6">
        <w:t>,</w:t>
      </w:r>
      <w:r w:rsidRPr="008B2FA6">
        <w:t xml:space="preserve"> </w:t>
      </w:r>
      <w:r w:rsidR="002F68E2">
        <w:t xml:space="preserve">and </w:t>
      </w:r>
      <w:r w:rsidR="00E30B29">
        <w:t>prior to</w:t>
      </w:r>
      <w:r w:rsidR="002F68E2">
        <w:t xml:space="preserve"> the end of the GFF Licence</w:t>
      </w:r>
      <w:r w:rsidR="00B24CF6">
        <w:t xml:space="preserve"> Term</w:t>
      </w:r>
      <w:r w:rsidR="002F68E2">
        <w:t>,</w:t>
      </w:r>
      <w:r w:rsidR="00B24CF6">
        <w:t xml:space="preserve"> for each GFF Licensed Area</w:t>
      </w:r>
      <w:r w:rsidR="00126157">
        <w:t>,</w:t>
      </w:r>
      <w:r w:rsidR="002F68E2" w:rsidRPr="008B2FA6">
        <w:t xml:space="preserve"> </w:t>
      </w:r>
      <w:r w:rsidRPr="008B2FA6">
        <w:t>the Contractor shall:</w:t>
      </w:r>
      <w:bookmarkEnd w:id="699"/>
    </w:p>
    <w:p w14:paraId="568AB5E8" w14:textId="77777777" w:rsidR="00E9402B" w:rsidRPr="008B2FA6" w:rsidRDefault="00E9402B" w:rsidP="00DE6B43">
      <w:pPr>
        <w:pStyle w:val="SOWSubL1-ASDEFCON"/>
      </w:pPr>
      <w:r w:rsidRPr="008B2FA6">
        <w:t xml:space="preserve">undertake an </w:t>
      </w:r>
      <w:r w:rsidR="00B24CF6">
        <w:t>inspection</w:t>
      </w:r>
      <w:r w:rsidRPr="008B2FA6">
        <w:t xml:space="preserve"> of the Licensed Fittings;</w:t>
      </w:r>
    </w:p>
    <w:p w14:paraId="22716A23" w14:textId="77777777" w:rsidR="00E9402B" w:rsidRPr="008B2FA6" w:rsidRDefault="00E9402B" w:rsidP="00DE6B43">
      <w:pPr>
        <w:pStyle w:val="SOWSubL1-ASDEFCON"/>
      </w:pPr>
      <w:r w:rsidRPr="008B2FA6">
        <w:t xml:space="preserve">prepare an inventory </w:t>
      </w:r>
      <w:r w:rsidR="00B24CF6">
        <w:t>identifying</w:t>
      </w:r>
      <w:r w:rsidRPr="008B2FA6">
        <w:t xml:space="preserve"> any Licensed Fittings </w:t>
      </w:r>
      <w:r w:rsidR="00950389">
        <w:t>that</w:t>
      </w:r>
      <w:r w:rsidRPr="008B2FA6">
        <w:t xml:space="preserve"> </w:t>
      </w:r>
      <w:r w:rsidR="00B24CF6">
        <w:t>were</w:t>
      </w:r>
      <w:r w:rsidRPr="008B2FA6">
        <w:t xml:space="preserve"> removed or replaced, </w:t>
      </w:r>
      <w:r w:rsidR="00B24CF6">
        <w:t xml:space="preserve">and </w:t>
      </w:r>
      <w:r w:rsidRPr="008B2FA6">
        <w:t>the replacement Licensed Fittings</w:t>
      </w:r>
      <w:r w:rsidR="00950389">
        <w:t>,</w:t>
      </w:r>
      <w:r w:rsidRPr="008B2FA6">
        <w:t xml:space="preserve"> and any other </w:t>
      </w:r>
      <w:r w:rsidR="00B24CF6">
        <w:t xml:space="preserve">Commonwealth Property </w:t>
      </w:r>
      <w:r w:rsidRPr="008B2FA6">
        <w:t xml:space="preserve">made available </w:t>
      </w:r>
      <w:r w:rsidR="00126157" w:rsidRPr="008B2FA6">
        <w:t xml:space="preserve">for the Contractor’s use </w:t>
      </w:r>
      <w:r w:rsidRPr="008B2FA6">
        <w:t>in the</w:t>
      </w:r>
      <w:r w:rsidR="00B24CF6">
        <w:t xml:space="preserve"> GFF</w:t>
      </w:r>
      <w:r w:rsidRPr="008B2FA6">
        <w:t xml:space="preserve"> Licensed Area; and</w:t>
      </w:r>
    </w:p>
    <w:p w14:paraId="740186EB" w14:textId="77777777" w:rsidR="005B4476" w:rsidRDefault="0054101A" w:rsidP="00DE6B43">
      <w:pPr>
        <w:pStyle w:val="SOWSubL1-ASDEFCON"/>
      </w:pPr>
      <w:r>
        <w:t>provide</w:t>
      </w:r>
      <w:r w:rsidR="007365E9">
        <w:t xml:space="preserve"> a copy of</w:t>
      </w:r>
      <w:r w:rsidR="00E9402B" w:rsidRPr="008B2FA6">
        <w:t xml:space="preserve"> the inventory to the Commonwealth</w:t>
      </w:r>
      <w:r w:rsidR="007E65F5">
        <w:t xml:space="preserve"> Representative</w:t>
      </w:r>
      <w:r w:rsidR="00E9402B" w:rsidRPr="008B2FA6">
        <w:t>.</w:t>
      </w:r>
    </w:p>
    <w:p w14:paraId="79A1ED23" w14:textId="77777777" w:rsidR="00B24CF6" w:rsidRPr="00B24CF6" w:rsidRDefault="00B24CF6" w:rsidP="00B24CF6">
      <w:pPr>
        <w:pStyle w:val="SOWTL4-ASDEFCON"/>
      </w:pPr>
      <w:r w:rsidRPr="00B24CF6">
        <w:t>When notified by the Commonwealth Representative, the Contractor shall prepare a CCP to Attachment O, to incorporate changes to the list of Licensed Fittings.</w:t>
      </w:r>
    </w:p>
    <w:p w14:paraId="54135D03" w14:textId="46D6AD2C" w:rsidR="00B24CF6" w:rsidRPr="00B24CF6" w:rsidRDefault="00B24CF6" w:rsidP="00B24CF6">
      <w:pPr>
        <w:pStyle w:val="SOWTL4-ASDEFCON"/>
      </w:pPr>
      <w:proofErr w:type="gramStart"/>
      <w:r w:rsidRPr="00B24CF6">
        <w:lastRenderedPageBreak/>
        <w:t xml:space="preserve">Within five Working Days (or </w:t>
      </w:r>
      <w:r w:rsidR="00EC0DB9">
        <w:t xml:space="preserve">such </w:t>
      </w:r>
      <w:r w:rsidRPr="00B24CF6">
        <w:t xml:space="preserve">other period </w:t>
      </w:r>
      <w:r w:rsidR="00EC0DB9">
        <w:t xml:space="preserve">as may be </w:t>
      </w:r>
      <w:r w:rsidRPr="00B24CF6">
        <w:t>agreed in writing by the Commonwealth</w:t>
      </w:r>
      <w:r w:rsidR="007A5F06">
        <w:t xml:space="preserve"> Representative</w:t>
      </w:r>
      <w:r w:rsidRPr="00B24CF6">
        <w:t xml:space="preserve">) after the GFF Licence expires or is terminated or ceases to apply to a GFF Licensed Area, the Contractor shall participate in an inspection of the GFF Licensed Area conducted by a representative of the Commonwealth, in accordance with the GFF Licence and this clause </w:t>
      </w:r>
      <w:r w:rsidR="00CF4863">
        <w:fldChar w:fldCharType="begin"/>
      </w:r>
      <w:r w:rsidR="00CF4863">
        <w:instrText xml:space="preserve"> REF _Ref468873258 \r \h </w:instrText>
      </w:r>
      <w:r w:rsidR="00CF4863">
        <w:fldChar w:fldCharType="separate"/>
      </w:r>
      <w:r w:rsidR="00BE7C1E">
        <w:t>3.18</w:t>
      </w:r>
      <w:r w:rsidR="00CF4863">
        <w:fldChar w:fldCharType="end"/>
      </w:r>
      <w:r w:rsidRPr="00B24CF6">
        <w:t>.</w:t>
      </w:r>
      <w:proofErr w:type="gramEnd"/>
    </w:p>
    <w:p w14:paraId="05E41B54" w14:textId="77777777" w:rsidR="00B24CF6" w:rsidRDefault="00B24CF6" w:rsidP="002A15B3">
      <w:pPr>
        <w:pStyle w:val="ASDEFCONNormal"/>
      </w:pPr>
    </w:p>
    <w:p w14:paraId="1AF913D3" w14:textId="77777777" w:rsidR="005B4476" w:rsidRPr="002726C4" w:rsidRDefault="005B4476" w:rsidP="002A15B3">
      <w:pPr>
        <w:pStyle w:val="ASDEFCONNormal"/>
        <w:sectPr w:rsidR="005B4476" w:rsidRPr="002726C4" w:rsidSect="00BD67D9">
          <w:pgSz w:w="11907" w:h="16840" w:code="9"/>
          <w:pgMar w:top="1418" w:right="1418" w:bottom="1134" w:left="1418" w:header="567" w:footer="567" w:gutter="0"/>
          <w:pgNumType w:chapStyle="1"/>
          <w:cols w:space="720"/>
        </w:sectPr>
      </w:pPr>
    </w:p>
    <w:p w14:paraId="607A42DE" w14:textId="4DCB7EB7" w:rsidR="009A46F3" w:rsidRPr="004D5B3D" w:rsidRDefault="00906E0E" w:rsidP="00906E0E">
      <w:pPr>
        <w:pStyle w:val="SOWHL1-ASDEFCON"/>
      </w:pPr>
      <w:bookmarkStart w:id="700" w:name="_Toc181112936"/>
      <w:bookmarkStart w:id="701" w:name="_Toc181113173"/>
      <w:bookmarkStart w:id="702" w:name="_Toc181113428"/>
      <w:bookmarkStart w:id="703" w:name="_Toc181760822"/>
      <w:bookmarkStart w:id="704" w:name="_Toc197357669"/>
      <w:bookmarkStart w:id="705" w:name="_Toc205627810"/>
      <w:bookmarkStart w:id="706" w:name="_Toc207677330"/>
      <w:bookmarkStart w:id="707" w:name="_Toc219699794"/>
      <w:bookmarkStart w:id="708" w:name="_Toc219700046"/>
      <w:bookmarkStart w:id="709" w:name="_Toc219700298"/>
      <w:bookmarkStart w:id="710" w:name="_Toc219821943"/>
      <w:bookmarkStart w:id="711" w:name="_Toc226684238"/>
      <w:bookmarkStart w:id="712" w:name="_Toc230412114"/>
      <w:bookmarkStart w:id="713" w:name="_Toc232822322"/>
      <w:bookmarkStart w:id="714" w:name="_Toc232924435"/>
      <w:bookmarkStart w:id="715" w:name="_Toc243736870"/>
      <w:bookmarkStart w:id="716" w:name="_Toc243737577"/>
      <w:bookmarkStart w:id="717" w:name="_Hlt103659875"/>
      <w:bookmarkStart w:id="718" w:name="_Toc34982381"/>
      <w:bookmarkStart w:id="719" w:name="_Toc47516778"/>
      <w:bookmarkStart w:id="720" w:name="_Toc55613036"/>
      <w:bookmarkStart w:id="721" w:name="_Toc247012132"/>
      <w:bookmarkStart w:id="722" w:name="_Toc279747674"/>
      <w:bookmarkStart w:id="723" w:name="_Toc65491172"/>
      <w:bookmarkStart w:id="724" w:name="_Toc16426151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4D5B3D">
        <w:lastRenderedPageBreak/>
        <w:t>Operating Support</w:t>
      </w:r>
      <w:bookmarkEnd w:id="718"/>
      <w:bookmarkEnd w:id="719"/>
      <w:bookmarkEnd w:id="720"/>
      <w:r w:rsidRPr="004D5B3D">
        <w:t xml:space="preserve"> </w:t>
      </w:r>
      <w:r w:rsidR="009A46F3" w:rsidRPr="004D5B3D">
        <w:t>(</w:t>
      </w:r>
      <w:r w:rsidR="00A46AB9" w:rsidRPr="004D5B3D">
        <w:t>O</w:t>
      </w:r>
      <w:r w:rsidR="00A46AB9">
        <w:t>ptional</w:t>
      </w:r>
      <w:r w:rsidR="009A46F3" w:rsidRPr="004D5B3D">
        <w:t>)</w:t>
      </w:r>
      <w:bookmarkEnd w:id="721"/>
      <w:bookmarkEnd w:id="722"/>
      <w:bookmarkEnd w:id="723"/>
      <w:bookmarkEnd w:id="724"/>
    </w:p>
    <w:p w14:paraId="4D6427D9" w14:textId="1BE95BF0" w:rsidR="009A46F3" w:rsidRPr="004D5B3D" w:rsidRDefault="009A46F3" w:rsidP="000434F9">
      <w:pPr>
        <w:pStyle w:val="NoteToDrafters-ASDEFCON"/>
      </w:pPr>
      <w:r w:rsidRPr="004D5B3D">
        <w:t xml:space="preserve">Note to drafters:  Operating Support </w:t>
      </w:r>
      <w:r w:rsidR="00E04D15">
        <w:t>is</w:t>
      </w:r>
      <w:r w:rsidRPr="004D5B3D">
        <w:t xml:space="preserve"> not be required in all support contracts.  Refer to the SOW Tailoring Guide for an explanation of Operating Support in </w:t>
      </w:r>
      <w:r w:rsidR="00621AF9">
        <w:t xml:space="preserve">the ASDEFCON </w:t>
      </w:r>
      <w:r w:rsidRPr="004D5B3D">
        <w:t>context</w:t>
      </w:r>
      <w:r w:rsidR="00FE5B6D">
        <w:t xml:space="preserve"> and for tailoring these clauses</w:t>
      </w:r>
      <w:r w:rsidRPr="004D5B3D">
        <w:t>.</w:t>
      </w:r>
      <w:r w:rsidR="00A81272">
        <w:t xml:space="preserve">  </w:t>
      </w:r>
      <w:r w:rsidRPr="004D5B3D">
        <w:t>If Operating Support is not a requirement of the Contract, th</w:t>
      </w:r>
      <w:r w:rsidR="00FE5B6D">
        <w:t>e</w:t>
      </w:r>
      <w:r w:rsidRPr="004D5B3D">
        <w:t xml:space="preserve"> clause</w:t>
      </w:r>
      <w:r w:rsidR="00FE5B6D">
        <w:t>s</w:t>
      </w:r>
      <w:r w:rsidRPr="004D5B3D">
        <w:t xml:space="preserve"> </w:t>
      </w:r>
      <w:r w:rsidR="00FE5B6D">
        <w:t>under the heading can be</w:t>
      </w:r>
      <w:r w:rsidRPr="004D5B3D">
        <w:t xml:space="preserve"> replaced with</w:t>
      </w:r>
      <w:r w:rsidR="00FE5B6D">
        <w:t xml:space="preserve"> a single</w:t>
      </w:r>
      <w:r w:rsidRPr="004D5B3D">
        <w:t xml:space="preserve"> ‘Not </w:t>
      </w:r>
      <w:r w:rsidR="00183F32" w:rsidRPr="004D5B3D">
        <w:t>used’</w:t>
      </w:r>
      <w:r w:rsidRPr="004D5B3D">
        <w:t>.</w:t>
      </w:r>
    </w:p>
    <w:p w14:paraId="16598A93" w14:textId="77777777" w:rsidR="009A46F3" w:rsidRPr="004D5B3D" w:rsidRDefault="009A46F3" w:rsidP="000434F9">
      <w:pPr>
        <w:pStyle w:val="SOWHL2-ASDEFCON"/>
      </w:pPr>
      <w:bookmarkStart w:id="725" w:name="_Toc34132152"/>
      <w:bookmarkStart w:id="726" w:name="_Toc34982382"/>
      <w:bookmarkStart w:id="727" w:name="_Toc47516779"/>
      <w:bookmarkStart w:id="728" w:name="_Toc55613037"/>
      <w:bookmarkStart w:id="729" w:name="_Toc247012133"/>
      <w:bookmarkStart w:id="730" w:name="_Toc279747675"/>
      <w:bookmarkStart w:id="731" w:name="_Toc65491173"/>
      <w:bookmarkStart w:id="732" w:name="_Toc164261520"/>
      <w:r w:rsidRPr="004D5B3D">
        <w:t>Operating Support Management</w:t>
      </w:r>
      <w:bookmarkEnd w:id="725"/>
      <w:bookmarkEnd w:id="726"/>
      <w:bookmarkEnd w:id="727"/>
      <w:bookmarkEnd w:id="728"/>
      <w:r w:rsidRPr="004D5B3D">
        <w:t xml:space="preserve"> Planning (Core)</w:t>
      </w:r>
      <w:bookmarkEnd w:id="729"/>
      <w:bookmarkEnd w:id="730"/>
      <w:bookmarkEnd w:id="731"/>
      <w:bookmarkEnd w:id="732"/>
    </w:p>
    <w:p w14:paraId="0425DB9C" w14:textId="5CC3A3B9" w:rsidR="00823F2B" w:rsidRPr="004D5B3D" w:rsidRDefault="00823F2B" w:rsidP="000434F9">
      <w:pPr>
        <w:pStyle w:val="NoteToDrafters-ASDEFCON"/>
      </w:pPr>
      <w:r w:rsidRPr="004D5B3D">
        <w:t xml:space="preserve">Note to drafters: </w:t>
      </w:r>
      <w:r w:rsidR="00E12AAD">
        <w:t xml:space="preserve"> </w:t>
      </w:r>
      <w:r>
        <w:t>Select Option A for a stand-alone Operating Support Plan or Option B if Operating Support planning</w:t>
      </w:r>
      <w:r w:rsidRPr="004D5B3D">
        <w:t xml:space="preserve"> is </w:t>
      </w:r>
      <w:r>
        <w:t xml:space="preserve">to be </w:t>
      </w:r>
      <w:r w:rsidR="00621AF9">
        <w:t>included</w:t>
      </w:r>
      <w:r w:rsidRPr="004D5B3D">
        <w:t xml:space="preserve"> in the SSMP </w:t>
      </w:r>
      <w:r>
        <w:t xml:space="preserve">(and </w:t>
      </w:r>
      <w:r w:rsidR="00621AF9">
        <w:t>remove the OSP from</w:t>
      </w:r>
      <w:r>
        <w:t xml:space="preserve"> </w:t>
      </w:r>
      <w:r w:rsidRPr="004D5B3D">
        <w:t>the CDRL</w:t>
      </w:r>
      <w:r>
        <w:t>)</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539AC" w14:paraId="695FD516" w14:textId="77777777" w:rsidTr="007539AC">
        <w:tc>
          <w:tcPr>
            <w:tcW w:w="9071" w:type="dxa"/>
            <w:shd w:val="clear" w:color="auto" w:fill="auto"/>
          </w:tcPr>
          <w:p w14:paraId="42964B09" w14:textId="4EF161D0" w:rsidR="007539AC" w:rsidRPr="004D5B3D" w:rsidRDefault="007539AC" w:rsidP="007539AC">
            <w:pPr>
              <w:pStyle w:val="ASDEFCONOption"/>
            </w:pPr>
            <w:bookmarkStart w:id="733" w:name="_Toc55613040"/>
            <w:r w:rsidRPr="004D5B3D">
              <w:t xml:space="preserve">Option A:  </w:t>
            </w:r>
            <w:r>
              <w:t>Include</w:t>
            </w:r>
            <w:r w:rsidRPr="004D5B3D">
              <w:t xml:space="preserve"> when a stand-alone Operating Support Plan is required:</w:t>
            </w:r>
          </w:p>
          <w:p w14:paraId="4EA34A22" w14:textId="0D9E77BA" w:rsidR="007539AC" w:rsidRDefault="007539AC" w:rsidP="000434F9">
            <w:pPr>
              <w:pStyle w:val="SOWTL3-ASDEFCON"/>
            </w:pPr>
            <w:r w:rsidRPr="004D5B3D">
              <w:t>The Contractor shall develop, deliver and update an Operating Support Plan</w:t>
            </w:r>
            <w:r>
              <w:t xml:space="preserve"> (OSP)</w:t>
            </w:r>
            <w:r w:rsidRPr="004D5B3D">
              <w:t xml:space="preserve"> in accordance with CDRL Line Number OPS-100.</w:t>
            </w:r>
          </w:p>
        </w:tc>
      </w:tr>
    </w:tbl>
    <w:p w14:paraId="4E448C9B" w14:textId="77777777" w:rsidR="007539AC" w:rsidRDefault="007539AC" w:rsidP="0096456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539AC" w14:paraId="559C8420" w14:textId="77777777" w:rsidTr="007539AC">
        <w:tc>
          <w:tcPr>
            <w:tcW w:w="9071" w:type="dxa"/>
            <w:shd w:val="clear" w:color="auto" w:fill="auto"/>
          </w:tcPr>
          <w:p w14:paraId="4F12AAC6" w14:textId="6C6C6408" w:rsidR="007539AC" w:rsidRPr="004D5B3D" w:rsidRDefault="007539AC" w:rsidP="007539AC">
            <w:pPr>
              <w:pStyle w:val="ASDEFCONOption"/>
            </w:pPr>
            <w:r w:rsidRPr="004D5B3D">
              <w:t xml:space="preserve">Option B:  </w:t>
            </w:r>
            <w:r>
              <w:t>Include</w:t>
            </w:r>
            <w:r w:rsidRPr="004D5B3D">
              <w:t xml:space="preserve"> when the Operating Support </w:t>
            </w:r>
            <w:r>
              <w:t>p</w:t>
            </w:r>
            <w:r w:rsidRPr="004D5B3D">
              <w:t>lan</w:t>
            </w:r>
            <w:r>
              <w:t>ning</w:t>
            </w:r>
            <w:r w:rsidRPr="004D5B3D">
              <w:t xml:space="preserve"> is to be rolled </w:t>
            </w:r>
            <w:r>
              <w:t xml:space="preserve">up </w:t>
            </w:r>
            <w:r w:rsidRPr="004D5B3D">
              <w:t>into the SSMP</w:t>
            </w:r>
            <w:r>
              <w:t>.</w:t>
            </w:r>
          </w:p>
          <w:p w14:paraId="13AC5744" w14:textId="4E2FBE13" w:rsidR="007539AC" w:rsidRDefault="007539AC" w:rsidP="007539AC">
            <w:pPr>
              <w:pStyle w:val="SOWTL3-ASDEFCON"/>
              <w:jc w:val="left"/>
            </w:pPr>
            <w:r w:rsidRPr="004D5B3D">
              <w:t>The Contractor shall address management of, and planning for,</w:t>
            </w:r>
            <w:r>
              <w:t xml:space="preserve"> Operating Support in the SSMP.</w:t>
            </w:r>
          </w:p>
        </w:tc>
      </w:tr>
    </w:tbl>
    <w:p w14:paraId="4EEDD593" w14:textId="77777777" w:rsidR="007539AC" w:rsidRDefault="007539AC" w:rsidP="0096456D">
      <w:pPr>
        <w:pStyle w:val="ASDEFCONOptionSpace"/>
      </w:pPr>
    </w:p>
    <w:p w14:paraId="3780A7AB" w14:textId="51F136B7" w:rsidR="009A46F3" w:rsidRPr="004D5B3D" w:rsidRDefault="009A46F3" w:rsidP="00765FEF">
      <w:pPr>
        <w:pStyle w:val="SOWTL3-ASDEFCON"/>
      </w:pPr>
      <w:r w:rsidRPr="004D5B3D">
        <w:t xml:space="preserve">The Contractor shall make available to the Commonwealth, upon request, all associated plans, processes, procedures and instructions supporting the </w:t>
      </w:r>
      <w:r w:rsidR="00FD4668">
        <w:fldChar w:fldCharType="begin">
          <w:ffData>
            <w:name w:val="Text7"/>
            <w:enabled/>
            <w:calcOnExit w:val="0"/>
            <w:textInput>
              <w:default w:val="[…INSERT 'SSMP' OR 'OSP'…]"/>
            </w:textInput>
          </w:ffData>
        </w:fldChar>
      </w:r>
      <w:r w:rsidR="00FD4668">
        <w:instrText xml:space="preserve"> FORMTEXT </w:instrText>
      </w:r>
      <w:r w:rsidR="00FD4668">
        <w:fldChar w:fldCharType="separate"/>
      </w:r>
      <w:r w:rsidR="001D66E4">
        <w:rPr>
          <w:noProof/>
        </w:rPr>
        <w:t>[…INSERT 'SSMP' OR 'OSP'…]</w:t>
      </w:r>
      <w:r w:rsidR="00FD4668">
        <w:fldChar w:fldCharType="end"/>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733"/>
    </w:p>
    <w:p w14:paraId="5DAD1F1D" w14:textId="26A44728" w:rsidR="009A46F3" w:rsidRPr="004D5B3D" w:rsidRDefault="009A46F3" w:rsidP="00765FEF">
      <w:pPr>
        <w:pStyle w:val="SOWTL3-ASDEFCON"/>
      </w:pPr>
      <w:bookmarkStart w:id="734" w:name="_Toc55613041"/>
      <w:r w:rsidRPr="004D5B3D">
        <w:t xml:space="preserve">The Contractor shall provide Operating Support Services in accordance with the Approved </w:t>
      </w:r>
      <w:r w:rsidR="00FD4668">
        <w:fldChar w:fldCharType="begin">
          <w:ffData>
            <w:name w:val="Text8"/>
            <w:enabled/>
            <w:calcOnExit w:val="0"/>
            <w:textInput>
              <w:default w:val="[…INSERT 'SSMP' OR 'OSP'…]"/>
            </w:textInput>
          </w:ffData>
        </w:fldChar>
      </w:r>
      <w:r w:rsidR="00FD4668">
        <w:instrText xml:space="preserve"> FORMTEXT </w:instrText>
      </w:r>
      <w:r w:rsidR="00FD4668">
        <w:fldChar w:fldCharType="separate"/>
      </w:r>
      <w:r w:rsidR="001D66E4">
        <w:rPr>
          <w:noProof/>
        </w:rPr>
        <w:t>[…INSERT 'SSMP' OR 'OSP'…]</w:t>
      </w:r>
      <w:r w:rsidR="00FD4668">
        <w:fldChar w:fldCharType="end"/>
      </w:r>
      <w:r w:rsidRPr="004D5B3D">
        <w:t>.</w:t>
      </w:r>
      <w:bookmarkEnd w:id="734"/>
    </w:p>
    <w:p w14:paraId="558F8D20" w14:textId="5419F450" w:rsidR="009A46F3" w:rsidRPr="004D5B3D" w:rsidRDefault="009A46F3" w:rsidP="00765FEF">
      <w:pPr>
        <w:pStyle w:val="SOWTL3-ASDEFCON"/>
      </w:pPr>
      <w:bookmarkStart w:id="735" w:name="_Toc55613042"/>
      <w:r w:rsidRPr="004D5B3D">
        <w:t xml:space="preserve">The Contractor shall ensure that all Operating Support Services provided by Subcontractors are provided in accordance with the Approved </w:t>
      </w:r>
      <w:r w:rsidR="00FD4668">
        <w:fldChar w:fldCharType="begin">
          <w:ffData>
            <w:name w:val="Text9"/>
            <w:enabled/>
            <w:calcOnExit w:val="0"/>
            <w:textInput>
              <w:default w:val="[…INSERT 'SSMP' OR 'OSP'…]"/>
            </w:textInput>
          </w:ffData>
        </w:fldChar>
      </w:r>
      <w:r w:rsidR="00FD4668">
        <w:instrText xml:space="preserve"> FORMTEXT </w:instrText>
      </w:r>
      <w:r w:rsidR="00FD4668">
        <w:fldChar w:fldCharType="separate"/>
      </w:r>
      <w:r w:rsidR="001D66E4">
        <w:rPr>
          <w:noProof/>
        </w:rPr>
        <w:t>[…INSERT 'SSMP' OR 'OSP'…]</w:t>
      </w:r>
      <w:r w:rsidR="00FD4668">
        <w:fldChar w:fldCharType="end"/>
      </w:r>
      <w:r w:rsidRPr="004D5B3D">
        <w:t>.</w:t>
      </w:r>
      <w:bookmarkEnd w:id="735"/>
    </w:p>
    <w:p w14:paraId="7F25EC8C" w14:textId="77777777" w:rsidR="009A46F3" w:rsidRPr="004D5B3D" w:rsidRDefault="009A46F3" w:rsidP="000434F9">
      <w:pPr>
        <w:pStyle w:val="SOWHL2-ASDEFCON"/>
      </w:pPr>
      <w:bookmarkStart w:id="736" w:name="_Ref181103556"/>
      <w:bookmarkStart w:id="737" w:name="_Toc247012134"/>
      <w:bookmarkStart w:id="738" w:name="_Toc279747676"/>
      <w:bookmarkStart w:id="739" w:name="_Toc65491174"/>
      <w:bookmarkStart w:id="740" w:name="_Toc164261521"/>
      <w:bookmarkStart w:id="741" w:name="_Toc47516780"/>
      <w:bookmarkStart w:id="742" w:name="_Toc55613043"/>
      <w:bookmarkStart w:id="743" w:name="_Toc34132153"/>
      <w:bookmarkStart w:id="744" w:name="_Toc34982383"/>
      <w:r w:rsidRPr="004D5B3D">
        <w:t>Operating Support Reporting (Core)</w:t>
      </w:r>
      <w:bookmarkEnd w:id="736"/>
      <w:bookmarkEnd w:id="737"/>
      <w:bookmarkEnd w:id="738"/>
      <w:bookmarkEnd w:id="739"/>
      <w:bookmarkEnd w:id="740"/>
    </w:p>
    <w:p w14:paraId="6CF0B496" w14:textId="77777777" w:rsidR="009A46F3" w:rsidRPr="004D5B3D" w:rsidRDefault="009A46F3" w:rsidP="00765FEF">
      <w:pPr>
        <w:pStyle w:val="SOWTL3-ASDEFCON"/>
      </w:pPr>
      <w:r w:rsidRPr="004D5B3D">
        <w:t>The Contractor shall report on the Operating Support Services as part of the Combined Services Summary Report in accordance with CDRL Line Number MGT-350.</w:t>
      </w:r>
    </w:p>
    <w:p w14:paraId="694CD6E6" w14:textId="77777777" w:rsidR="009A46F3" w:rsidRPr="004D5B3D" w:rsidRDefault="009A46F3" w:rsidP="00765FEF">
      <w:pPr>
        <w:pStyle w:val="SOWTL3-ASDEFCON"/>
      </w:pPr>
      <w:r w:rsidRPr="004D5B3D">
        <w:t>The Contractor shall, upon request, make supporting data for reports available to the Commonwealth Representative</w:t>
      </w:r>
      <w:r w:rsidR="00FC5CCF" w:rsidRPr="00FC5CCF">
        <w:t xml:space="preserve"> </w:t>
      </w:r>
      <w:r w:rsidR="00FC5CCF" w:rsidRPr="004D5B3D">
        <w:t xml:space="preserve">within </w:t>
      </w:r>
      <w:r w:rsidR="00FC5CCF">
        <w:t>five</w:t>
      </w:r>
      <w:r w:rsidR="00FC5CCF" w:rsidRPr="004D5B3D">
        <w:t xml:space="preserve"> </w:t>
      </w:r>
      <w:r w:rsidR="00FC5CCF">
        <w:t>Working D</w:t>
      </w:r>
      <w:r w:rsidR="00FC5CCF" w:rsidRPr="004D5B3D">
        <w:t>ays of this request</w:t>
      </w:r>
      <w:r w:rsidRPr="004D5B3D">
        <w:t>.</w:t>
      </w:r>
    </w:p>
    <w:p w14:paraId="43DD31DC" w14:textId="77777777" w:rsidR="009A46F3" w:rsidRPr="004D5B3D" w:rsidRDefault="009A46F3" w:rsidP="000434F9">
      <w:pPr>
        <w:pStyle w:val="SOWHL2-ASDEFCON"/>
      </w:pPr>
      <w:bookmarkStart w:id="745" w:name="_Toc247012135"/>
      <w:bookmarkStart w:id="746" w:name="_Toc279747677"/>
      <w:bookmarkStart w:id="747" w:name="_Toc65491175"/>
      <w:bookmarkStart w:id="748" w:name="_Toc164261522"/>
      <w:r w:rsidRPr="004D5B3D">
        <w:t>Operating Support Reviews</w:t>
      </w:r>
      <w:bookmarkEnd w:id="741"/>
      <w:bookmarkEnd w:id="742"/>
      <w:r w:rsidRPr="004D5B3D">
        <w:t xml:space="preserve"> (Core)</w:t>
      </w:r>
      <w:bookmarkEnd w:id="745"/>
      <w:bookmarkEnd w:id="746"/>
      <w:bookmarkEnd w:id="747"/>
      <w:bookmarkEnd w:id="748"/>
    </w:p>
    <w:p w14:paraId="17CEABE0" w14:textId="54E82AF1" w:rsidR="009A46F3" w:rsidRPr="004D5B3D" w:rsidRDefault="009A46F3" w:rsidP="000434F9">
      <w:pPr>
        <w:pStyle w:val="NoteToDrafters-ASDEFCON"/>
      </w:pPr>
      <w:r w:rsidRPr="004D5B3D">
        <w:t>Note to drafters:  This review meeting provides the review of Operating Support Services provided in response to Operating Support related DSDs.  The meeting also assists the Commonwealth Representative to appreciate the Contractor's overall work flow situation, and assists the Contractor to appreciate the Commonwealth’s requirements driving the need for future Operating Support Services.</w:t>
      </w:r>
    </w:p>
    <w:p w14:paraId="6EA479E1" w14:textId="77777777" w:rsidR="009A46F3" w:rsidRPr="004D5B3D" w:rsidRDefault="009A46F3" w:rsidP="00765FEF">
      <w:pPr>
        <w:pStyle w:val="NoteToDrafters-ASDEFCON"/>
      </w:pPr>
      <w:r w:rsidRPr="004D5B3D">
        <w:t xml:space="preserve">Select from the following two optional clauses based on the need to conduct separate Operating Support Performance Reviews or include them </w:t>
      </w:r>
      <w:r w:rsidR="00E71DD8">
        <w:t>only as part of</w:t>
      </w:r>
      <w:r w:rsidRPr="004D5B3D">
        <w:t xml:space="preserve"> Combined Services Performance Reviews.</w:t>
      </w:r>
      <w:bookmarkEnd w:id="743"/>
      <w:bookmarkEnd w:id="744"/>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539AC" w14:paraId="1C0D4EC6" w14:textId="77777777" w:rsidTr="007539AC">
        <w:tc>
          <w:tcPr>
            <w:tcW w:w="9071" w:type="dxa"/>
            <w:shd w:val="clear" w:color="auto" w:fill="auto"/>
          </w:tcPr>
          <w:p w14:paraId="4E8C297D" w14:textId="74A227B9" w:rsidR="007539AC" w:rsidRPr="004D5B3D" w:rsidRDefault="007539AC" w:rsidP="007539AC">
            <w:pPr>
              <w:pStyle w:val="ASDEFCONOption"/>
            </w:pPr>
            <w:r w:rsidRPr="004D5B3D">
              <w:t xml:space="preserve">Option A:  For when the Operating Support Performance Reviews are to be </w:t>
            </w:r>
            <w:r>
              <w:t>included</w:t>
            </w:r>
            <w:r w:rsidRPr="004D5B3D">
              <w:t xml:space="preserve"> </w:t>
            </w:r>
            <w:r>
              <w:t xml:space="preserve">only </w:t>
            </w:r>
            <w:r w:rsidRPr="004D5B3D">
              <w:t>as part of Combined Services Performance Reviews:</w:t>
            </w:r>
          </w:p>
          <w:p w14:paraId="291B6C0F" w14:textId="1374E198" w:rsidR="007539AC" w:rsidRPr="007539AC" w:rsidRDefault="007539AC" w:rsidP="007539AC">
            <w:pPr>
              <w:pStyle w:val="SOWTL3-ASDEFCON"/>
              <w:widowControl w:val="0"/>
              <w:rPr>
                <w:lang w:val="en-US"/>
              </w:rPr>
            </w:pPr>
            <w:r w:rsidRPr="004D5B3D">
              <w:t>The Contractor shall review Operating Support as part of the Combined Services Performance Reviews.</w:t>
            </w:r>
          </w:p>
        </w:tc>
      </w:tr>
    </w:tbl>
    <w:p w14:paraId="4592D471" w14:textId="77777777" w:rsidR="007539AC" w:rsidRDefault="007539AC" w:rsidP="007539A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539AC" w14:paraId="780DB18C" w14:textId="77777777" w:rsidTr="007539AC">
        <w:tc>
          <w:tcPr>
            <w:tcW w:w="9071" w:type="dxa"/>
            <w:shd w:val="clear" w:color="auto" w:fill="auto"/>
          </w:tcPr>
          <w:p w14:paraId="6C16E203" w14:textId="09A4D6D6" w:rsidR="007539AC" w:rsidRPr="004D5B3D" w:rsidRDefault="007539AC" w:rsidP="007539AC">
            <w:pPr>
              <w:pStyle w:val="ASDEFCONOption"/>
            </w:pPr>
            <w:r w:rsidRPr="004D5B3D">
              <w:lastRenderedPageBreak/>
              <w:t>Option B:  For when the Operating Support Performance Reviews will</w:t>
            </w:r>
            <w:r>
              <w:t xml:space="preserve">, subject to clause </w:t>
            </w:r>
            <w:r>
              <w:fldChar w:fldCharType="begin"/>
            </w:r>
            <w:r>
              <w:instrText xml:space="preserve"> REF _Ref293421450 \r \h </w:instrText>
            </w:r>
            <w:r>
              <w:fldChar w:fldCharType="separate"/>
            </w:r>
            <w:r w:rsidR="00286A91">
              <w:t>3.4.1.3</w:t>
            </w:r>
            <w:r>
              <w:fldChar w:fldCharType="end"/>
            </w:r>
            <w:r>
              <w:t>,</w:t>
            </w:r>
            <w:r w:rsidRPr="004D5B3D">
              <w:t xml:space="preserve"> be performed </w:t>
            </w:r>
            <w:r>
              <w:t>separately from</w:t>
            </w:r>
            <w:r w:rsidRPr="004D5B3D">
              <w:t xml:space="preserve"> the Combine</w:t>
            </w:r>
            <w:r>
              <w:t>d Services Performance Reviews:</w:t>
            </w:r>
          </w:p>
          <w:p w14:paraId="44E980A1" w14:textId="77777777" w:rsidR="007539AC" w:rsidRPr="00E768EB" w:rsidRDefault="007539AC" w:rsidP="007539AC">
            <w:pPr>
              <w:pStyle w:val="SOWTL3-ASDEFCON"/>
              <w:widowControl w:val="0"/>
              <w:jc w:val="left"/>
              <w:rPr>
                <w:lang w:val="en-US"/>
              </w:rPr>
            </w:pPr>
            <w:r w:rsidRPr="004D5B3D">
              <w:t xml:space="preserve">The Contractor shall convene with the Commonwealth Representative for Operating Support Performance Reviews every </w:t>
            </w:r>
            <w:r>
              <w:fldChar w:fldCharType="begin">
                <w:ffData>
                  <w:name w:val="Text10"/>
                  <w:enabled/>
                  <w:calcOnExit w:val="0"/>
                  <w:textInput>
                    <w:default w:val="[…DRAFTER TO INSERT NUMBER, E.G., SIX, 12…]"/>
                  </w:textInput>
                </w:ffData>
              </w:fldChar>
            </w:r>
            <w:r>
              <w:instrText xml:space="preserve"> FORMTEXT </w:instrText>
            </w:r>
            <w:r>
              <w:fldChar w:fldCharType="separate"/>
            </w:r>
            <w:r>
              <w:rPr>
                <w:noProof/>
              </w:rPr>
              <w:t>[…DRAFTER TO INSERT NUMBER, E.G., SIX, 12…]</w:t>
            </w:r>
            <w:r>
              <w:fldChar w:fldCharType="end"/>
            </w:r>
            <w:r w:rsidRPr="004D5B3D">
              <w:t xml:space="preserve"> months.</w:t>
            </w:r>
          </w:p>
          <w:p w14:paraId="4CF87DEC" w14:textId="77777777" w:rsidR="007539AC" w:rsidRPr="004D5B3D" w:rsidRDefault="007539AC" w:rsidP="007539AC">
            <w:pPr>
              <w:pStyle w:val="SOWTL3-ASDEFCON"/>
              <w:widowControl w:val="0"/>
            </w:pPr>
            <w:r w:rsidRPr="004D5B3D">
              <w:t xml:space="preserve">The Contractor shall hold Operating Support Performance Reviews in accordance with the Approved </w:t>
            </w:r>
            <w:r>
              <w:fldChar w:fldCharType="begin">
                <w:ffData>
                  <w:name w:val="Text11"/>
                  <w:enabled/>
                  <w:calcOnExit w:val="0"/>
                  <w:textInput>
                    <w:default w:val="[…INSERT 'SSMP' OR 'OSP'…]"/>
                  </w:textInput>
                </w:ffData>
              </w:fldChar>
            </w:r>
            <w:r>
              <w:instrText xml:space="preserve"> FORMTEXT </w:instrText>
            </w:r>
            <w:r>
              <w:fldChar w:fldCharType="separate"/>
            </w:r>
            <w:r>
              <w:rPr>
                <w:noProof/>
              </w:rPr>
              <w:t>[…INSERT 'SSMP' OR 'OSP'…]</w:t>
            </w:r>
            <w:r>
              <w:fldChar w:fldCharType="end"/>
            </w:r>
            <w:r w:rsidRPr="004D5B3D">
              <w:t>.</w:t>
            </w:r>
          </w:p>
          <w:p w14:paraId="2119DBB0" w14:textId="3172DC56" w:rsidR="007539AC" w:rsidRPr="007539AC" w:rsidRDefault="007539AC" w:rsidP="007539AC">
            <w:pPr>
              <w:pStyle w:val="SOWTL3-ASDEFCON"/>
              <w:widowControl w:val="0"/>
              <w:jc w:val="left"/>
              <w:rPr>
                <w:lang w:val="en-US"/>
              </w:rPr>
            </w:pPr>
            <w:r w:rsidRPr="004D5B3D">
              <w:t>Meetings shall be held at the Operating Support facility or at the Contractor's Australian facility, as agreed by the Commonwealth Representative, and shall be chaired by the Commonwealth Representative.</w:t>
            </w:r>
          </w:p>
        </w:tc>
      </w:tr>
    </w:tbl>
    <w:p w14:paraId="07814BA4" w14:textId="77777777" w:rsidR="007539AC" w:rsidRDefault="007539AC" w:rsidP="007539AC">
      <w:pPr>
        <w:pStyle w:val="ASDEFCONOptionSpace"/>
      </w:pPr>
    </w:p>
    <w:p w14:paraId="5C6917D3" w14:textId="162E4106" w:rsidR="009A46F3" w:rsidRPr="004D5B3D" w:rsidRDefault="009A46F3" w:rsidP="00765FEF">
      <w:pPr>
        <w:pStyle w:val="SOWTL3-ASDEFCON"/>
      </w:pPr>
      <w:r w:rsidRPr="004D5B3D">
        <w:t>These meetings shall:</w:t>
      </w:r>
    </w:p>
    <w:p w14:paraId="46C3DFB4"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6369E55D" w14:textId="77777777" w:rsidR="009A46F3" w:rsidRPr="004D5B3D" w:rsidRDefault="009A46F3" w:rsidP="00DE6B43">
      <w:pPr>
        <w:pStyle w:val="SOWSubL1-ASDEFCON"/>
      </w:pPr>
      <w:r w:rsidRPr="004D5B3D">
        <w:t>discuss performance of the Contractor in reference to the Operating Support performance measures, if applicable;</w:t>
      </w:r>
    </w:p>
    <w:p w14:paraId="70910CFB"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07ABDE1E" w14:textId="77777777" w:rsidR="009A46F3" w:rsidRPr="004D5B3D" w:rsidRDefault="009A46F3" w:rsidP="00DE6B43">
      <w:pPr>
        <w:pStyle w:val="SOWSubL1-ASDEFCON"/>
      </w:pPr>
      <w:r w:rsidRPr="004D5B3D">
        <w:t>identify and determine action requirements for longer-term Operating Support and related logistics planning.</w:t>
      </w:r>
      <w:bookmarkStart w:id="749" w:name="_Toc34132154"/>
      <w:bookmarkStart w:id="750" w:name="_Toc34982384"/>
    </w:p>
    <w:p w14:paraId="6774CBC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Operating Support Services attend </w:t>
      </w:r>
      <w:r w:rsidR="00FD0905">
        <w:t>these</w:t>
      </w:r>
      <w:r w:rsidRPr="004D5B3D">
        <w:t xml:space="preserve"> meetings.</w:t>
      </w:r>
    </w:p>
    <w:p w14:paraId="06BAC247" w14:textId="77777777" w:rsidR="009A46F3" w:rsidRPr="004D5B3D" w:rsidRDefault="009A46F3" w:rsidP="000434F9">
      <w:pPr>
        <w:pStyle w:val="SOWHL2-ASDEFCON"/>
      </w:pPr>
      <w:bookmarkStart w:id="751" w:name="_Toc181103958"/>
      <w:bookmarkStart w:id="752" w:name="_Toc181104156"/>
      <w:bookmarkStart w:id="753" w:name="_Toc181106589"/>
      <w:bookmarkStart w:id="754" w:name="_Toc181107530"/>
      <w:bookmarkStart w:id="755" w:name="_Toc181108001"/>
      <w:bookmarkStart w:id="756" w:name="_Toc181112946"/>
      <w:bookmarkStart w:id="757" w:name="_Toc181113183"/>
      <w:bookmarkStart w:id="758" w:name="_Toc181113438"/>
      <w:bookmarkStart w:id="759" w:name="_Toc181760832"/>
      <w:bookmarkStart w:id="760" w:name="_Toc197357679"/>
      <w:bookmarkStart w:id="761" w:name="_Toc205627820"/>
      <w:bookmarkStart w:id="762" w:name="_Toc207677340"/>
      <w:bookmarkStart w:id="763" w:name="_Toc219699803"/>
      <w:bookmarkStart w:id="764" w:name="_Toc219700055"/>
      <w:bookmarkStart w:id="765" w:name="_Toc219700307"/>
      <w:bookmarkStart w:id="766" w:name="_Toc219821952"/>
      <w:bookmarkStart w:id="767" w:name="_Toc226684247"/>
      <w:bookmarkStart w:id="768" w:name="_Toc230412123"/>
      <w:bookmarkStart w:id="769" w:name="_Toc232822331"/>
      <w:bookmarkStart w:id="770" w:name="_Toc232924444"/>
      <w:bookmarkStart w:id="771" w:name="_Toc243736879"/>
      <w:bookmarkStart w:id="772" w:name="_Toc243737586"/>
      <w:bookmarkStart w:id="773" w:name="_Toc34132155"/>
      <w:bookmarkStart w:id="774" w:name="_Toc34982385"/>
      <w:bookmarkStart w:id="775" w:name="_Toc47516783"/>
      <w:bookmarkStart w:id="776" w:name="_Toc55613049"/>
      <w:bookmarkStart w:id="777" w:name="_Toc247012136"/>
      <w:bookmarkStart w:id="778" w:name="_Toc279747678"/>
      <w:bookmarkStart w:id="779" w:name="_Toc65491176"/>
      <w:bookmarkStart w:id="780" w:name="_Toc164261523"/>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4D5B3D">
        <w:t>Operating Support Services</w:t>
      </w:r>
      <w:bookmarkEnd w:id="773"/>
      <w:bookmarkEnd w:id="774"/>
      <w:bookmarkEnd w:id="775"/>
      <w:bookmarkEnd w:id="776"/>
      <w:r w:rsidRPr="004D5B3D">
        <w:t xml:space="preserve"> (Core)</w:t>
      </w:r>
      <w:bookmarkEnd w:id="777"/>
      <w:bookmarkEnd w:id="778"/>
      <w:bookmarkEnd w:id="779"/>
      <w:bookmarkEnd w:id="780"/>
    </w:p>
    <w:p w14:paraId="45BBD29E" w14:textId="77777777" w:rsidR="009A46F3" w:rsidRPr="004D5B3D" w:rsidRDefault="009A46F3" w:rsidP="00765FEF">
      <w:pPr>
        <w:pStyle w:val="NoteToDrafters-ASDEFCON"/>
      </w:pPr>
      <w:bookmarkStart w:id="781" w:name="_Toc34132156"/>
      <w:bookmarkStart w:id="782" w:name="_Toc34982386"/>
      <w:r w:rsidRPr="004D5B3D">
        <w:t xml:space="preserve">Note to drafters: </w:t>
      </w:r>
      <w:r w:rsidR="00E12AAD">
        <w:t xml:space="preserve"> </w:t>
      </w:r>
      <w:r w:rsidRPr="004D5B3D">
        <w:t>Th</w:t>
      </w:r>
      <w:r w:rsidR="000E6F9E">
        <w:t>is</w:t>
      </w:r>
      <w:r w:rsidRPr="004D5B3D">
        <w:t xml:space="preserve"> clause should be amended or expanded (as applicable) based on the DSDs specifying the types of Services to be provided.  Selected DSDs should also be tailored.</w:t>
      </w:r>
    </w:p>
    <w:p w14:paraId="518BD369" w14:textId="537B3BE4" w:rsidR="009A46F3" w:rsidRPr="000661CC" w:rsidRDefault="009A46F3" w:rsidP="00765FEF">
      <w:pPr>
        <w:pStyle w:val="SOWTL3-ASDEFCON"/>
        <w:rPr>
          <w:lang w:val="en-US"/>
        </w:rPr>
      </w:pPr>
      <w:bookmarkStart w:id="783" w:name="_Toc55613050"/>
      <w:r w:rsidRPr="004D5B3D">
        <w:t xml:space="preserve">The Contractor shall provide </w:t>
      </w:r>
      <w:r w:rsidR="00E81063">
        <w:fldChar w:fldCharType="begin">
          <w:ffData>
            <w:name w:val="Text64"/>
            <w:enabled/>
            <w:calcOnExit w:val="0"/>
            <w:textInput>
              <w:default w:val="[...DRAFTER TO INSERT TYPE OF OPERATING SUPPORT EG, HELPDESK...]"/>
            </w:textInput>
          </w:ffData>
        </w:fldChar>
      </w:r>
      <w:r w:rsidR="00E81063">
        <w:instrText xml:space="preserve"> FORMTEXT </w:instrText>
      </w:r>
      <w:r w:rsidR="00E81063">
        <w:fldChar w:fldCharType="separate"/>
      </w:r>
      <w:r w:rsidR="001D66E4">
        <w:rPr>
          <w:noProof/>
        </w:rPr>
        <w:t>[...DRAFTER TO INSERT TYPE OF OPERATING SUPPORT EG, HELPDESK...]</w:t>
      </w:r>
      <w:r w:rsidR="00E81063">
        <w:fldChar w:fldCharType="end"/>
      </w:r>
      <w:r w:rsidR="00E81063">
        <w:t xml:space="preserve"> </w:t>
      </w:r>
      <w:r w:rsidRPr="004D5B3D">
        <w:t>Services in accordance with CSRL Line Number OPS-100.</w:t>
      </w:r>
      <w:bookmarkEnd w:id="783"/>
    </w:p>
    <w:p w14:paraId="7C3A3F14" w14:textId="77777777" w:rsidR="009A46F3" w:rsidRPr="004D5B3D" w:rsidRDefault="009A46F3" w:rsidP="00765FEF">
      <w:pPr>
        <w:pStyle w:val="SOWTL3-ASDEFCON"/>
        <w:sectPr w:rsidR="009A46F3" w:rsidRPr="004D5B3D" w:rsidSect="00BD67D9">
          <w:headerReference w:type="even" r:id="rId19"/>
          <w:footerReference w:type="even" r:id="rId20"/>
          <w:headerReference w:type="first" r:id="rId21"/>
          <w:footerReference w:type="first" r:id="rId22"/>
          <w:pgSz w:w="11907" w:h="16840" w:code="9"/>
          <w:pgMar w:top="1418" w:right="1418" w:bottom="1134" w:left="1418" w:header="567" w:footer="567" w:gutter="0"/>
          <w:pgNumType w:chapStyle="1"/>
          <w:cols w:space="720"/>
        </w:sectPr>
      </w:pPr>
    </w:p>
    <w:p w14:paraId="6192DD99" w14:textId="4C56E7EB" w:rsidR="009A46F3" w:rsidRPr="004D5B3D" w:rsidRDefault="00906E0E" w:rsidP="00906E0E">
      <w:pPr>
        <w:pStyle w:val="SOWHL1-ASDEFCON"/>
      </w:pPr>
      <w:bookmarkStart w:id="784" w:name="_Hlt103659879"/>
      <w:bookmarkStart w:id="785" w:name="_Toc47516785"/>
      <w:bookmarkStart w:id="786" w:name="_Toc55613051"/>
      <w:bookmarkStart w:id="787" w:name="_Toc247012137"/>
      <w:bookmarkStart w:id="788" w:name="_Toc279747679"/>
      <w:bookmarkStart w:id="789" w:name="_Ref347399467"/>
      <w:bookmarkStart w:id="790" w:name="_Toc65491177"/>
      <w:bookmarkStart w:id="791" w:name="_Toc164261524"/>
      <w:bookmarkEnd w:id="784"/>
      <w:r w:rsidRPr="004D5B3D">
        <w:lastRenderedPageBreak/>
        <w:t>Engineering Support</w:t>
      </w:r>
      <w:bookmarkEnd w:id="781"/>
      <w:bookmarkEnd w:id="782"/>
      <w:bookmarkEnd w:id="785"/>
      <w:bookmarkEnd w:id="786"/>
      <w:r w:rsidRPr="004D5B3D">
        <w:t xml:space="preserve"> </w:t>
      </w:r>
      <w:r w:rsidR="009A46F3" w:rsidRPr="004D5B3D">
        <w:t>(</w:t>
      </w:r>
      <w:r w:rsidR="002D13AE" w:rsidRPr="004D5B3D">
        <w:t>O</w:t>
      </w:r>
      <w:r w:rsidR="002D13AE">
        <w:t>ptional</w:t>
      </w:r>
      <w:r w:rsidR="009A46F3" w:rsidRPr="004D5B3D">
        <w:t>)</w:t>
      </w:r>
      <w:bookmarkEnd w:id="787"/>
      <w:bookmarkEnd w:id="788"/>
      <w:bookmarkEnd w:id="789"/>
      <w:bookmarkEnd w:id="790"/>
      <w:bookmarkEnd w:id="791"/>
    </w:p>
    <w:p w14:paraId="5A4C0FD2" w14:textId="77777777" w:rsidR="009A46F3" w:rsidRPr="004D5B3D" w:rsidRDefault="009A46F3" w:rsidP="00765FEF">
      <w:pPr>
        <w:pStyle w:val="NoteToDrafters-ASDEFCON"/>
      </w:pPr>
      <w:r w:rsidRPr="004D5B3D">
        <w:t>Note to drafters:</w:t>
      </w:r>
      <w:r w:rsidR="00E12AAD">
        <w:t xml:space="preserve"> </w:t>
      </w:r>
      <w:r w:rsidRPr="004D5B3D">
        <w:t xml:space="preserve"> Engineering Support may not be required in all support contracts.  Refer to the SOW Tailoring Guide for an explanation of Engineering Support in the ASDEFCON context</w:t>
      </w:r>
      <w:r w:rsidR="00FE5B6D">
        <w:t xml:space="preserve"> and for tailoring these clauses</w:t>
      </w:r>
      <w:r w:rsidRPr="004D5B3D">
        <w:t>.</w:t>
      </w:r>
      <w:r w:rsidR="00A81272">
        <w:t xml:space="preserve">  </w:t>
      </w:r>
      <w:r w:rsidRPr="004D5B3D">
        <w:t>If Engineering Support is not a requirement of the Contract, th</w:t>
      </w:r>
      <w:r w:rsidR="00FE5B6D">
        <w:t>e</w:t>
      </w:r>
      <w:r w:rsidRPr="004D5B3D">
        <w:t xml:space="preserve"> clause</w:t>
      </w:r>
      <w:r w:rsidR="00FE5B6D">
        <w:t>s under the heading may be</w:t>
      </w:r>
      <w:r w:rsidRPr="004D5B3D">
        <w:t xml:space="preserve"> replaced with</w:t>
      </w:r>
      <w:r w:rsidR="00FE5B6D">
        <w:t xml:space="preserve"> a single</w:t>
      </w:r>
      <w:r w:rsidRPr="004D5B3D">
        <w:t xml:space="preserve"> ‘Not </w:t>
      </w:r>
      <w:r w:rsidR="00183F32" w:rsidRPr="004D5B3D">
        <w:t>used’</w:t>
      </w:r>
      <w:r w:rsidRPr="004D5B3D">
        <w:t>.</w:t>
      </w:r>
    </w:p>
    <w:p w14:paraId="3307D1F1" w14:textId="77777777" w:rsidR="009A46F3" w:rsidRPr="004D5B3D" w:rsidRDefault="009A46F3" w:rsidP="000434F9">
      <w:pPr>
        <w:pStyle w:val="SOWHL2-ASDEFCON"/>
      </w:pPr>
      <w:bookmarkStart w:id="792" w:name="_Toc34132157"/>
      <w:bookmarkStart w:id="793" w:name="_Toc34982387"/>
      <w:bookmarkStart w:id="794" w:name="_Toc47516786"/>
      <w:bookmarkStart w:id="795" w:name="_Toc55613052"/>
      <w:bookmarkStart w:id="796" w:name="_Toc247012138"/>
      <w:bookmarkStart w:id="797" w:name="_Toc279747680"/>
      <w:bookmarkStart w:id="798" w:name="_Toc65491178"/>
      <w:bookmarkStart w:id="799" w:name="_Toc164261525"/>
      <w:r w:rsidRPr="004D5B3D">
        <w:t>Engineering Support Management Planning</w:t>
      </w:r>
      <w:bookmarkEnd w:id="792"/>
      <w:bookmarkEnd w:id="793"/>
      <w:bookmarkEnd w:id="794"/>
      <w:bookmarkEnd w:id="795"/>
      <w:r w:rsidRPr="004D5B3D">
        <w:t xml:space="preserve"> (Core)</w:t>
      </w:r>
      <w:bookmarkEnd w:id="796"/>
      <w:bookmarkEnd w:id="797"/>
      <w:bookmarkEnd w:id="798"/>
      <w:bookmarkEnd w:id="799"/>
    </w:p>
    <w:p w14:paraId="4E0DDE8B" w14:textId="0A82F0D5" w:rsidR="009A46F3" w:rsidRPr="004D5B3D" w:rsidRDefault="00B0598D" w:rsidP="00765FEF">
      <w:pPr>
        <w:pStyle w:val="NoteToDrafters-ASDEFCON"/>
      </w:pPr>
      <w:r w:rsidRPr="004D5B3D">
        <w:t xml:space="preserve">Note to drafters: </w:t>
      </w:r>
      <w:r w:rsidR="00E12AAD">
        <w:t xml:space="preserve"> </w:t>
      </w:r>
      <w:r>
        <w:t>Select Option A for a stand-alone Contractor Engineering Management Plan (CEMP) or Option B if Engineering Support planning</w:t>
      </w:r>
      <w:r w:rsidRPr="004D5B3D">
        <w:t xml:space="preserve"> is </w:t>
      </w:r>
      <w:r>
        <w:t xml:space="preserve">to be </w:t>
      </w:r>
      <w:r w:rsidR="009E7D98">
        <w:t xml:space="preserve">rolled up into </w:t>
      </w:r>
      <w:r w:rsidRPr="004D5B3D">
        <w:t xml:space="preserve">the SSMP </w:t>
      </w:r>
      <w:r>
        <w:t xml:space="preserve">(and </w:t>
      </w:r>
      <w:r w:rsidR="00621AF9">
        <w:t>remove the CEMP from</w:t>
      </w:r>
      <w:r>
        <w:t xml:space="preserve"> </w:t>
      </w:r>
      <w:r w:rsidRPr="004D5B3D">
        <w:t>the CDRL</w:t>
      </w:r>
      <w:r>
        <w:t>)</w:t>
      </w:r>
      <w:r w:rsidRPr="004D5B3D">
        <w:t>.</w:t>
      </w:r>
      <w:r w:rsidR="00C92296">
        <w:t xml:space="preserve"> </w:t>
      </w:r>
      <w:r w:rsidR="009A46F3" w:rsidRPr="004D5B3D">
        <w:t xml:space="preserve"> If a</w:t>
      </w:r>
      <w:r w:rsidR="00436284">
        <w:t>n ADF</w:t>
      </w:r>
      <w:r w:rsidR="009A46F3" w:rsidRPr="004D5B3D">
        <w:t xml:space="preserve"> </w:t>
      </w:r>
      <w:r w:rsidR="00436284">
        <w:t>r</w:t>
      </w:r>
      <w:r w:rsidR="00436284" w:rsidRPr="004D5B3D">
        <w:t>egulatory</w:t>
      </w:r>
      <w:r w:rsidR="003A25FD">
        <w:t xml:space="preserve"> / assurance framework</w:t>
      </w:r>
      <w:r w:rsidR="00436284" w:rsidRPr="004D5B3D">
        <w:t xml:space="preserve"> </w:t>
      </w:r>
      <w:r w:rsidR="00436284">
        <w:t>will</w:t>
      </w:r>
      <w:r w:rsidR="00F76356">
        <w:t xml:space="preserve"> </w:t>
      </w:r>
      <w:r w:rsidR="009A46F3" w:rsidRPr="004D5B3D">
        <w:t>appl</w:t>
      </w:r>
      <w:r w:rsidR="00436284">
        <w:t>y</w:t>
      </w:r>
      <w:r w:rsidR="009A46F3" w:rsidRPr="004D5B3D">
        <w:t xml:space="preserve"> </w:t>
      </w:r>
      <w:r w:rsidR="00436284">
        <w:t xml:space="preserve">to Engineering Support, </w:t>
      </w:r>
      <w:r w:rsidR="009A46F3" w:rsidRPr="004D5B3D">
        <w:t xml:space="preserve">then a </w:t>
      </w:r>
      <w:r w:rsidR="00405391">
        <w:t>stand-alone</w:t>
      </w:r>
      <w:r w:rsidR="00405391" w:rsidRPr="004D5B3D">
        <w:t xml:space="preserve"> </w:t>
      </w:r>
      <w:r w:rsidR="009A46F3" w:rsidRPr="004D5B3D">
        <w:t>CEMP may be</w:t>
      </w:r>
      <w:r w:rsidR="00405391">
        <w:t>tter</w:t>
      </w:r>
      <w:r w:rsidR="009A46F3" w:rsidRPr="004D5B3D">
        <w:t xml:space="preserve"> </w:t>
      </w:r>
      <w:r w:rsidR="00405391">
        <w:t>enable review</w:t>
      </w:r>
      <w:r w:rsidR="009A46F3"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431CC" w14:paraId="6ECAD359" w14:textId="77777777" w:rsidTr="007431CC">
        <w:tc>
          <w:tcPr>
            <w:tcW w:w="9071" w:type="dxa"/>
            <w:shd w:val="clear" w:color="auto" w:fill="auto"/>
          </w:tcPr>
          <w:p w14:paraId="7FE5977B" w14:textId="3F7B4A3C" w:rsidR="007431CC" w:rsidRPr="004D5B3D" w:rsidRDefault="007431CC" w:rsidP="007431CC">
            <w:pPr>
              <w:pStyle w:val="ASDEFCONOption"/>
            </w:pPr>
            <w:bookmarkStart w:id="800" w:name="_Toc55613055"/>
            <w:r w:rsidRPr="004D5B3D">
              <w:t xml:space="preserve">Option A:  </w:t>
            </w:r>
            <w:r>
              <w:t>Include</w:t>
            </w:r>
            <w:r w:rsidRPr="004D5B3D">
              <w:t xml:space="preserve"> when a stand-alone CEMP is required</w:t>
            </w:r>
            <w:r>
              <w:t>.</w:t>
            </w:r>
          </w:p>
          <w:p w14:paraId="35328952" w14:textId="756E07C5" w:rsidR="007431CC" w:rsidRDefault="007431CC" w:rsidP="000434F9">
            <w:pPr>
              <w:pStyle w:val="SOWTL3-ASDEFCON"/>
            </w:pPr>
            <w:r w:rsidRPr="004D5B3D">
              <w:t xml:space="preserve">The Contractor shall develop, deliver, and update a </w:t>
            </w:r>
            <w:r>
              <w:t>Contractors Engineering Management Plan (</w:t>
            </w:r>
            <w:r w:rsidRPr="004D5B3D">
              <w:t>CEMP</w:t>
            </w:r>
            <w:r>
              <w:t>)</w:t>
            </w:r>
            <w:r w:rsidRPr="004D5B3D">
              <w:t xml:space="preserve"> in accordance with CDRL Line Number ENG-100.</w:t>
            </w:r>
          </w:p>
        </w:tc>
      </w:tr>
    </w:tbl>
    <w:p w14:paraId="3FFEBF58" w14:textId="77777777" w:rsidR="007431CC" w:rsidRDefault="007431CC" w:rsidP="007431C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431CC" w14:paraId="1CB2856C" w14:textId="77777777" w:rsidTr="007431CC">
        <w:tc>
          <w:tcPr>
            <w:tcW w:w="9071" w:type="dxa"/>
            <w:shd w:val="clear" w:color="auto" w:fill="auto"/>
          </w:tcPr>
          <w:p w14:paraId="4DF51A22" w14:textId="07BDE937" w:rsidR="007431CC" w:rsidRPr="004D5B3D" w:rsidRDefault="007431CC" w:rsidP="007431CC">
            <w:pPr>
              <w:pStyle w:val="ASDEFCONOption"/>
            </w:pPr>
            <w:r w:rsidRPr="004D5B3D">
              <w:t xml:space="preserve">Option B:  </w:t>
            </w:r>
            <w:r>
              <w:t>Include</w:t>
            </w:r>
            <w:r w:rsidRPr="004D5B3D">
              <w:t xml:space="preserve"> when </w:t>
            </w:r>
            <w:r>
              <w:t>Engineering Management planning</w:t>
            </w:r>
            <w:r w:rsidR="00621AF9">
              <w:t xml:space="preserve"> is to be rolled-</w:t>
            </w:r>
            <w:r w:rsidRPr="004D5B3D">
              <w:t>up into the SSMP</w:t>
            </w:r>
            <w:r>
              <w:t>.</w:t>
            </w:r>
          </w:p>
          <w:p w14:paraId="4C817000" w14:textId="5F36E392" w:rsidR="007431CC" w:rsidRDefault="007431CC" w:rsidP="007431CC">
            <w:pPr>
              <w:pStyle w:val="SOWTL3-ASDEFCON"/>
              <w:jc w:val="left"/>
            </w:pPr>
            <w:r w:rsidRPr="004D5B3D">
              <w:t>The Contractor shall address management of, and planning for, E</w:t>
            </w:r>
            <w:r>
              <w:t>ngineering Support in the SSMP.</w:t>
            </w:r>
          </w:p>
        </w:tc>
      </w:tr>
    </w:tbl>
    <w:p w14:paraId="24A58A20" w14:textId="77777777" w:rsidR="007431CC" w:rsidRDefault="007431CC" w:rsidP="007431CC">
      <w:pPr>
        <w:pStyle w:val="ASDEFCONOptionSpace"/>
      </w:pPr>
    </w:p>
    <w:p w14:paraId="6C6109F6" w14:textId="216E6F03" w:rsidR="009A46F3" w:rsidRPr="004D5B3D" w:rsidRDefault="009A46F3" w:rsidP="00765FEF">
      <w:pPr>
        <w:pStyle w:val="SOWTL3-ASDEFCON"/>
      </w:pPr>
      <w:r w:rsidRPr="004D5B3D">
        <w:t xml:space="preserve">The Contractor shall make available to the Commonwealth, upon request, all associated plans, processes, procedures, instructions and data supporting the </w:t>
      </w:r>
      <w:r w:rsidR="00FD4668">
        <w:fldChar w:fldCharType="begin">
          <w:ffData>
            <w:name w:val="Text12"/>
            <w:enabled/>
            <w:calcOnExit w:val="0"/>
            <w:textInput>
              <w:default w:val="[…INSERT 'CEMP' OR 'SSMP'…]"/>
            </w:textInput>
          </w:ffData>
        </w:fldChar>
      </w:r>
      <w:r w:rsidR="00FD4668">
        <w:instrText xml:space="preserve"> FORMTEXT </w:instrText>
      </w:r>
      <w:r w:rsidR="00FD4668">
        <w:fldChar w:fldCharType="separate"/>
      </w:r>
      <w:r w:rsidR="001D66E4">
        <w:rPr>
          <w:noProof/>
        </w:rPr>
        <w:t>[…INSERT 'CEMP' OR 'SSMP'…]</w:t>
      </w:r>
      <w:r w:rsidR="00FD4668">
        <w:fldChar w:fldCharType="end"/>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800"/>
    </w:p>
    <w:p w14:paraId="61C8159B" w14:textId="05D5D522" w:rsidR="009A46F3" w:rsidRPr="004D5B3D" w:rsidRDefault="009A46F3" w:rsidP="00765FEF">
      <w:pPr>
        <w:pStyle w:val="SOWTL3-ASDEFCON"/>
      </w:pPr>
      <w:bookmarkStart w:id="801" w:name="_Toc55613056"/>
      <w:r w:rsidRPr="004D5B3D">
        <w:t xml:space="preserve">The Contractor shall provide Engineering Services in accordance with the Approved </w:t>
      </w:r>
      <w:r w:rsidR="00FD4668">
        <w:fldChar w:fldCharType="begin">
          <w:ffData>
            <w:name w:val="Text13"/>
            <w:enabled/>
            <w:calcOnExit w:val="0"/>
            <w:textInput>
              <w:default w:val="[…INSERT 'CEMP' OR 'SSMP'…]"/>
            </w:textInput>
          </w:ffData>
        </w:fldChar>
      </w:r>
      <w:r w:rsidR="00FD4668">
        <w:instrText xml:space="preserve"> FORMTEXT </w:instrText>
      </w:r>
      <w:r w:rsidR="00FD4668">
        <w:fldChar w:fldCharType="separate"/>
      </w:r>
      <w:r w:rsidR="001D66E4">
        <w:rPr>
          <w:noProof/>
        </w:rPr>
        <w:t>[…INSERT 'CEMP' OR 'SSMP'…]</w:t>
      </w:r>
      <w:r w:rsidR="00FD4668">
        <w:fldChar w:fldCharType="end"/>
      </w:r>
      <w:r w:rsidRPr="004D5B3D">
        <w:t>.</w:t>
      </w:r>
      <w:bookmarkEnd w:id="801"/>
    </w:p>
    <w:p w14:paraId="53F1C33C" w14:textId="74A3A0D7" w:rsidR="009A46F3" w:rsidRPr="004D5B3D" w:rsidRDefault="009A46F3" w:rsidP="00765FEF">
      <w:pPr>
        <w:pStyle w:val="SOWTL3-ASDEFCON"/>
      </w:pPr>
      <w:bookmarkStart w:id="802" w:name="_Toc55613057"/>
      <w:r w:rsidRPr="004D5B3D">
        <w:t xml:space="preserve">The Contractor shall ensure that all Engineering Services provided by Subcontractors are provided in accordance with the Approved </w:t>
      </w:r>
      <w:r w:rsidR="00FD4668">
        <w:fldChar w:fldCharType="begin">
          <w:ffData>
            <w:name w:val="Text14"/>
            <w:enabled/>
            <w:calcOnExit w:val="0"/>
            <w:textInput>
              <w:default w:val="[…INSERT 'CEMP' OR 'SSMP'…]"/>
            </w:textInput>
          </w:ffData>
        </w:fldChar>
      </w:r>
      <w:r w:rsidR="00FD4668">
        <w:instrText xml:space="preserve"> FORMTEXT </w:instrText>
      </w:r>
      <w:r w:rsidR="00FD4668">
        <w:fldChar w:fldCharType="separate"/>
      </w:r>
      <w:r w:rsidR="001D66E4">
        <w:rPr>
          <w:noProof/>
        </w:rPr>
        <w:t>[…INSERT 'CEMP' OR 'SSMP'…]</w:t>
      </w:r>
      <w:r w:rsidR="00FD4668">
        <w:fldChar w:fldCharType="end"/>
      </w:r>
      <w:r w:rsidRPr="004D5B3D">
        <w:t>.</w:t>
      </w:r>
      <w:bookmarkEnd w:id="802"/>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23F2B" w14:paraId="51C85B89" w14:textId="77777777" w:rsidTr="00D45D45">
        <w:tc>
          <w:tcPr>
            <w:tcW w:w="9067" w:type="dxa"/>
            <w:shd w:val="clear" w:color="auto" w:fill="auto"/>
          </w:tcPr>
          <w:p w14:paraId="7CDBAC29" w14:textId="77777777" w:rsidR="00823F2B" w:rsidRPr="004D5B3D" w:rsidRDefault="00823F2B" w:rsidP="000434F9">
            <w:pPr>
              <w:pStyle w:val="ASDEFCONOption"/>
            </w:pPr>
            <w:bookmarkStart w:id="803" w:name="_Toc55613059"/>
            <w:r w:rsidRPr="004D5B3D">
              <w:t>Option:  The following clause is required if subordinate plans are required, (eg, CMP, Software Support Plan (SWSP)).</w:t>
            </w:r>
          </w:p>
          <w:p w14:paraId="12689928" w14:textId="72D61BCA" w:rsidR="00823F2B" w:rsidRDefault="00823F2B" w:rsidP="00FD4668">
            <w:pPr>
              <w:pStyle w:val="SOWTL3-ASDEFCON"/>
            </w:pPr>
            <w:r w:rsidRPr="004D5B3D">
              <w:t xml:space="preserve">All engineering plans for the Contract shall be subordinate to the </w:t>
            </w:r>
            <w:r w:rsidR="00FD4668">
              <w:fldChar w:fldCharType="begin">
                <w:ffData>
                  <w:name w:val="Text15"/>
                  <w:enabled/>
                  <w:calcOnExit w:val="0"/>
                  <w:textInput>
                    <w:default w:val="[…INSERT 'CEMP' OR 'SSMP'…]"/>
                  </w:textInput>
                </w:ffData>
              </w:fldChar>
            </w:r>
            <w:r w:rsidR="00FD4668">
              <w:instrText xml:space="preserve"> FORMTEXT </w:instrText>
            </w:r>
            <w:r w:rsidR="00FD4668">
              <w:fldChar w:fldCharType="separate"/>
            </w:r>
            <w:r w:rsidR="001D66E4">
              <w:rPr>
                <w:noProof/>
              </w:rPr>
              <w:t>[…INSERT 'CEMP' OR 'SSMP'…]</w:t>
            </w:r>
            <w:r w:rsidR="00FD4668">
              <w:fldChar w:fldCharType="end"/>
            </w:r>
          </w:p>
        </w:tc>
      </w:tr>
    </w:tbl>
    <w:p w14:paraId="1060D876" w14:textId="77777777" w:rsidR="007431CC" w:rsidRDefault="007431CC" w:rsidP="007431CC">
      <w:pPr>
        <w:pStyle w:val="ASDEFCONOptionSpace"/>
      </w:pPr>
    </w:p>
    <w:p w14:paraId="0E6C85F7" w14:textId="341E7AFC" w:rsidR="009A46F3" w:rsidRPr="004D5B3D" w:rsidRDefault="009A46F3" w:rsidP="00765FEF">
      <w:pPr>
        <w:pStyle w:val="SOWTL3-ASDEFCON"/>
      </w:pPr>
      <w:r w:rsidRPr="004D5B3D">
        <w:t xml:space="preserve">The Contractor shall ensure that Subcontractors develop, update and implement appropriate technical plans, commensurate with the scope of work for each Subcontractor, which results in an integrated and cost-effective technical effort in accordance with the Approved </w:t>
      </w:r>
      <w:r w:rsidR="00F96641">
        <w:fldChar w:fldCharType="begin">
          <w:ffData>
            <w:name w:val="Text16"/>
            <w:enabled/>
            <w:calcOnExit w:val="0"/>
            <w:textInput>
              <w:default w:val="[…INSERT 'CEMP' OR 'SSMP'…]"/>
            </w:textInput>
          </w:ffData>
        </w:fldChar>
      </w:r>
      <w:r w:rsidR="00F96641">
        <w:instrText xml:space="preserve"> FORMTEXT </w:instrText>
      </w:r>
      <w:r w:rsidR="00F96641">
        <w:fldChar w:fldCharType="separate"/>
      </w:r>
      <w:r w:rsidR="001D66E4">
        <w:rPr>
          <w:noProof/>
        </w:rPr>
        <w:t>[…INSERT 'CEMP' OR 'SSMP'…]</w:t>
      </w:r>
      <w:r w:rsidR="00F96641">
        <w:fldChar w:fldCharType="end"/>
      </w:r>
      <w:r w:rsidRPr="004D5B3D">
        <w:t>.</w:t>
      </w:r>
      <w:bookmarkEnd w:id="803"/>
    </w:p>
    <w:p w14:paraId="745C1D7C" w14:textId="17CECDED" w:rsidR="009A46F3" w:rsidRPr="004D5B3D" w:rsidRDefault="00F825A8" w:rsidP="00765FEF">
      <w:pPr>
        <w:pStyle w:val="SOWTL3-ASDEFCON"/>
      </w:pPr>
      <w:bookmarkStart w:id="804" w:name="_Toc55613060"/>
      <w:r w:rsidRPr="004D5B3D">
        <w:t>The Contractor shall submit</w:t>
      </w:r>
      <w:r>
        <w:t xml:space="preserve"> to the </w:t>
      </w:r>
      <w:r w:rsidRPr="004D5B3D">
        <w:t>Commonwealth Representative</w:t>
      </w:r>
      <w:r>
        <w:t xml:space="preserve">, </w:t>
      </w:r>
      <w:r w:rsidRPr="004D5B3D">
        <w:t xml:space="preserve">for </w:t>
      </w:r>
      <w:r>
        <w:t>A</w:t>
      </w:r>
      <w:r w:rsidRPr="004D5B3D">
        <w:t>pproval</w:t>
      </w:r>
      <w:r>
        <w:t>,</w:t>
      </w:r>
      <w:r w:rsidR="009A46F3" w:rsidRPr="004D5B3D">
        <w:t xml:space="preserve"> any requirements for temporary exemptions from conducting activities associated with the provision of Engineering Services in accordance with the </w:t>
      </w:r>
      <w:r w:rsidR="00F96641">
        <w:fldChar w:fldCharType="begin">
          <w:ffData>
            <w:name w:val="Text17"/>
            <w:enabled/>
            <w:calcOnExit w:val="0"/>
            <w:textInput>
              <w:default w:val="[…INSERT 'CEMP' OR 'SSMP'…]"/>
            </w:textInput>
          </w:ffData>
        </w:fldChar>
      </w:r>
      <w:r w:rsidR="00F96641">
        <w:instrText xml:space="preserve"> FORMTEXT </w:instrText>
      </w:r>
      <w:r w:rsidR="00F96641">
        <w:fldChar w:fldCharType="separate"/>
      </w:r>
      <w:r w:rsidR="001D66E4">
        <w:rPr>
          <w:noProof/>
        </w:rPr>
        <w:t>[…INSERT 'CEMP' OR 'SSMP'…]</w:t>
      </w:r>
      <w:r w:rsidR="00F96641">
        <w:fldChar w:fldCharType="end"/>
      </w:r>
      <w:r w:rsidR="009A46F3" w:rsidRPr="004D5B3D">
        <w:t xml:space="preserve"> and subordinate Engineering Support plans.</w:t>
      </w:r>
      <w:bookmarkEnd w:id="804"/>
    </w:p>
    <w:p w14:paraId="0CE40633" w14:textId="77777777" w:rsidR="009A46F3" w:rsidRPr="004D5B3D" w:rsidRDefault="009A46F3" w:rsidP="000434F9">
      <w:pPr>
        <w:pStyle w:val="SOWHL2-ASDEFCON"/>
      </w:pPr>
      <w:bookmarkStart w:id="805" w:name="_Ref181104579"/>
      <w:bookmarkStart w:id="806" w:name="_Toc247012139"/>
      <w:bookmarkStart w:id="807" w:name="_Toc279747681"/>
      <w:bookmarkStart w:id="808" w:name="_Toc65491179"/>
      <w:bookmarkStart w:id="809" w:name="_Toc164261526"/>
      <w:bookmarkStart w:id="810" w:name="_Toc47516787"/>
      <w:bookmarkStart w:id="811" w:name="_Toc55613061"/>
      <w:bookmarkStart w:id="812" w:name="_Toc34132158"/>
      <w:bookmarkStart w:id="813" w:name="_Toc34982388"/>
      <w:r w:rsidRPr="004D5B3D">
        <w:t>Engineering Support Reporting (Core)</w:t>
      </w:r>
      <w:bookmarkEnd w:id="805"/>
      <w:bookmarkEnd w:id="806"/>
      <w:bookmarkEnd w:id="807"/>
      <w:bookmarkEnd w:id="808"/>
      <w:bookmarkEnd w:id="809"/>
    </w:p>
    <w:p w14:paraId="22CE9896" w14:textId="77777777" w:rsidR="009A46F3" w:rsidRPr="004D5B3D" w:rsidRDefault="009A46F3" w:rsidP="00765FEF">
      <w:pPr>
        <w:pStyle w:val="SOWTL3-ASDEFCON"/>
      </w:pPr>
      <w:r w:rsidRPr="004D5B3D">
        <w:t>The Contractor shall report on the Engineering Services as part of the Combined Services Summary Report in accordance with CDRL Line Number MGT-350.</w:t>
      </w:r>
    </w:p>
    <w:p w14:paraId="6AC085F6"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76E0158A" w14:textId="77777777" w:rsidR="009A46F3" w:rsidRPr="004D5B3D" w:rsidRDefault="009A46F3" w:rsidP="000434F9">
      <w:pPr>
        <w:pStyle w:val="SOWHL2-ASDEFCON"/>
      </w:pPr>
      <w:bookmarkStart w:id="814" w:name="_Toc247012140"/>
      <w:bookmarkStart w:id="815" w:name="_Toc279747682"/>
      <w:bookmarkStart w:id="816" w:name="_Toc65491180"/>
      <w:bookmarkStart w:id="817" w:name="_Toc164261527"/>
      <w:r w:rsidRPr="004D5B3D">
        <w:t>Engineering Support Reviews</w:t>
      </w:r>
      <w:bookmarkEnd w:id="810"/>
      <w:bookmarkEnd w:id="811"/>
      <w:r w:rsidRPr="004D5B3D">
        <w:t xml:space="preserve"> (Core)</w:t>
      </w:r>
      <w:bookmarkEnd w:id="814"/>
      <w:bookmarkEnd w:id="815"/>
      <w:bookmarkEnd w:id="816"/>
      <w:bookmarkEnd w:id="817"/>
    </w:p>
    <w:bookmarkEnd w:id="812"/>
    <w:bookmarkEnd w:id="813"/>
    <w:p w14:paraId="0DA753E9" w14:textId="4BAE0973" w:rsidR="009A46F3" w:rsidRPr="004D5B3D" w:rsidRDefault="009A46F3" w:rsidP="00765FEF">
      <w:pPr>
        <w:pStyle w:val="NoteToDrafters-ASDEFCON"/>
      </w:pPr>
      <w:r w:rsidRPr="004D5B3D">
        <w:t xml:space="preserve">Note to drafters:  This review meeting provides the review of Engineering Services provided in response to Engineering Support related DSDs.  The meeting also assists the Commonwealth Representative to appreciate the Contractor's overall work flow situation, and assists the </w:t>
      </w:r>
      <w:r w:rsidRPr="004D5B3D">
        <w:lastRenderedPageBreak/>
        <w:t>Contractor to appreciate the Commonwealth’s requirements driving the need for future Engineering Services.</w:t>
      </w:r>
    </w:p>
    <w:p w14:paraId="674AC006" w14:textId="77777777" w:rsidR="009A46F3" w:rsidRPr="004D5B3D" w:rsidRDefault="009A46F3" w:rsidP="00765FEF">
      <w:pPr>
        <w:pStyle w:val="NoteToDrafters-ASDEFCON"/>
      </w:pPr>
      <w:r w:rsidRPr="004D5B3D">
        <w:t xml:space="preserve">Select from the following two optional clauses based on the need to conduct separate Engineering Support Performance Reviews or include them </w:t>
      </w:r>
      <w:r w:rsidR="00E71DD8">
        <w:t>only as part of</w:t>
      </w:r>
      <w:r w:rsidRPr="004D5B3D">
        <w:t xml:space="preserve"> Combined Services Performance Reviews.</w:t>
      </w:r>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64055" w14:paraId="2145C3BD" w14:textId="77777777" w:rsidTr="00264055">
        <w:tc>
          <w:tcPr>
            <w:tcW w:w="9071" w:type="dxa"/>
            <w:shd w:val="clear" w:color="auto" w:fill="auto"/>
          </w:tcPr>
          <w:p w14:paraId="3112916D" w14:textId="018E9F0D" w:rsidR="00264055" w:rsidRPr="004D5B3D" w:rsidRDefault="00264055" w:rsidP="00264055">
            <w:pPr>
              <w:pStyle w:val="ASDEFCONOption"/>
            </w:pPr>
            <w:r w:rsidRPr="004D5B3D">
              <w:t xml:space="preserve">Option A:  For when Engineering Support Performance Reviews are to be included </w:t>
            </w:r>
            <w:r>
              <w:t xml:space="preserve">only </w:t>
            </w:r>
            <w:r w:rsidRPr="004D5B3D">
              <w:t>as part of the Combined Services Performance Reviews:</w:t>
            </w:r>
          </w:p>
          <w:p w14:paraId="5222EF5E" w14:textId="02CE950C" w:rsidR="00264055" w:rsidRDefault="00264055" w:rsidP="00264055">
            <w:pPr>
              <w:pStyle w:val="SOWTL3-ASDEFCON"/>
            </w:pPr>
            <w:r w:rsidRPr="004D5B3D">
              <w:t>The Contractor shall review Engineering Support as part of the Combined Services Performance Reviews.</w:t>
            </w:r>
          </w:p>
        </w:tc>
      </w:tr>
    </w:tbl>
    <w:p w14:paraId="07ACFB15" w14:textId="77777777" w:rsidR="00264055" w:rsidRPr="004D5B3D" w:rsidRDefault="00264055" w:rsidP="0026405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64055" w14:paraId="38D1A42E" w14:textId="77777777" w:rsidTr="00264055">
        <w:tc>
          <w:tcPr>
            <w:tcW w:w="9071" w:type="dxa"/>
            <w:shd w:val="clear" w:color="auto" w:fill="auto"/>
          </w:tcPr>
          <w:p w14:paraId="1E2CDD07" w14:textId="0634FB1C" w:rsidR="00264055" w:rsidRPr="004D5B3D" w:rsidRDefault="00264055" w:rsidP="00264055">
            <w:pPr>
              <w:pStyle w:val="ASDEFCONOption"/>
            </w:pPr>
            <w:r w:rsidRPr="004D5B3D">
              <w:t>Option B:  For when</w:t>
            </w:r>
            <w:r>
              <w:t xml:space="preserve">, subject to clause </w:t>
            </w:r>
            <w:r>
              <w:fldChar w:fldCharType="begin"/>
            </w:r>
            <w:r>
              <w:instrText xml:space="preserve"> REF _Ref293421450 \r \h </w:instrText>
            </w:r>
            <w:r>
              <w:fldChar w:fldCharType="separate"/>
            </w:r>
            <w:r w:rsidR="00BE7C1E">
              <w:t>3.4.1.3</w:t>
            </w:r>
            <w:r>
              <w:fldChar w:fldCharType="end"/>
            </w:r>
            <w:r>
              <w:t>,</w:t>
            </w:r>
            <w:r w:rsidRPr="004D5B3D">
              <w:t xml:space="preserve"> separate Engineering Support Performance Reviews are required:</w:t>
            </w:r>
          </w:p>
          <w:p w14:paraId="3A280CB1" w14:textId="77777777" w:rsidR="00264055" w:rsidRPr="004D5B3D" w:rsidRDefault="00264055" w:rsidP="00264055">
            <w:pPr>
              <w:pStyle w:val="SOWTL3-ASDEFCON"/>
            </w:pPr>
            <w:r w:rsidRPr="004D5B3D">
              <w:t xml:space="preserve">The Contractor shall convene with the Commonwealth Representative for Engineering Support Performance Reviews every </w:t>
            </w:r>
            <w:r>
              <w:fldChar w:fldCharType="begin">
                <w:ffData>
                  <w:name w:val="Text18"/>
                  <w:enabled/>
                  <w:calcOnExit w:val="0"/>
                  <w:textInput>
                    <w:default w:val="[…INSERT NUMBER, EG, SIX, 12…]"/>
                  </w:textInput>
                </w:ffData>
              </w:fldChar>
            </w:r>
            <w:r>
              <w:instrText xml:space="preserve"> FORMTEXT </w:instrText>
            </w:r>
            <w:r>
              <w:fldChar w:fldCharType="separate"/>
            </w:r>
            <w:r>
              <w:rPr>
                <w:noProof/>
              </w:rPr>
              <w:t>[…INSERT NUMBER, EG, SIX, 12…]</w:t>
            </w:r>
            <w:r>
              <w:fldChar w:fldCharType="end"/>
            </w:r>
            <w:r w:rsidRPr="004D5B3D">
              <w:t xml:space="preserve"> months.</w:t>
            </w:r>
          </w:p>
          <w:p w14:paraId="2D7BB027" w14:textId="77777777" w:rsidR="00264055" w:rsidRPr="004D5B3D" w:rsidRDefault="00264055" w:rsidP="00264055">
            <w:pPr>
              <w:pStyle w:val="SOWTL3-ASDEFCON"/>
            </w:pPr>
            <w:r w:rsidRPr="004D5B3D">
              <w:t xml:space="preserve">The Contractor shall hold Engineering Support Performance Reviews in accordance with the Approved </w:t>
            </w:r>
            <w:r>
              <w:fldChar w:fldCharType="begin">
                <w:ffData>
                  <w:name w:val="Text19"/>
                  <w:enabled/>
                  <w:calcOnExit w:val="0"/>
                  <w:textInput>
                    <w:default w:val="[…INSERT 'CEMP' OR 'SSMP'…]"/>
                  </w:textInput>
                </w:ffData>
              </w:fldChar>
            </w:r>
            <w:r>
              <w:instrText xml:space="preserve"> FORMTEXT </w:instrText>
            </w:r>
            <w:r>
              <w:fldChar w:fldCharType="separate"/>
            </w:r>
            <w:r>
              <w:rPr>
                <w:noProof/>
              </w:rPr>
              <w:t>[…INSERT 'CEMP' OR 'SSMP'…]</w:t>
            </w:r>
            <w:r>
              <w:fldChar w:fldCharType="end"/>
            </w:r>
            <w:r w:rsidRPr="004D5B3D">
              <w:t>.</w:t>
            </w:r>
          </w:p>
          <w:p w14:paraId="412B6515" w14:textId="250C7533" w:rsidR="00264055" w:rsidRDefault="00264055" w:rsidP="00264055">
            <w:pPr>
              <w:pStyle w:val="SOWTL3-ASDEFCON"/>
              <w:jc w:val="left"/>
            </w:pPr>
            <w:r w:rsidRPr="004D5B3D">
              <w:t>Review meetings shall be held at the Contractor's Australian facility, and shall be chaired by t</w:t>
            </w:r>
            <w:r>
              <w:t>he Commonwealth Representative.</w:t>
            </w:r>
          </w:p>
        </w:tc>
      </w:tr>
    </w:tbl>
    <w:p w14:paraId="3138AB75" w14:textId="77777777" w:rsidR="00264055" w:rsidRDefault="00264055" w:rsidP="00264055">
      <w:pPr>
        <w:pStyle w:val="ASDEFCONOptionSpace"/>
      </w:pPr>
    </w:p>
    <w:p w14:paraId="4A7CDAAB" w14:textId="1AD67AFB" w:rsidR="009A46F3" w:rsidRPr="004D5B3D" w:rsidRDefault="009A46F3" w:rsidP="00765FEF">
      <w:pPr>
        <w:pStyle w:val="SOWTL3-ASDEFCON"/>
      </w:pPr>
      <w:r w:rsidRPr="004D5B3D">
        <w:t>These meetings shall:</w:t>
      </w:r>
    </w:p>
    <w:p w14:paraId="32DDAC90"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7D31CD00" w14:textId="77777777" w:rsidR="009A46F3" w:rsidRPr="004D5B3D" w:rsidRDefault="009A46F3" w:rsidP="00DE6B43">
      <w:pPr>
        <w:pStyle w:val="SOWSubL1-ASDEFCON"/>
      </w:pPr>
      <w:r w:rsidRPr="004D5B3D">
        <w:t>discuss performance of the Contractor in reference to the Engineering Support performance measures, if applicable;</w:t>
      </w:r>
    </w:p>
    <w:p w14:paraId="7A927E25"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60FE491A" w14:textId="77777777" w:rsidR="009A46F3" w:rsidRPr="004D5B3D" w:rsidRDefault="009A46F3" w:rsidP="00DE6B43">
      <w:pPr>
        <w:pStyle w:val="SOWSubL1-ASDEFCON"/>
      </w:pPr>
      <w:r w:rsidRPr="004D5B3D">
        <w:t>identify and determine action requirements for longer-term Engineering Support and related logistics planning.</w:t>
      </w:r>
    </w:p>
    <w:p w14:paraId="1647476F"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Engineering Services attend </w:t>
      </w:r>
      <w:r w:rsidR="00FD0905">
        <w:t>these</w:t>
      </w:r>
      <w:r w:rsidRPr="004D5B3D">
        <w:t xml:space="preserve"> meetings.</w:t>
      </w:r>
    </w:p>
    <w:p w14:paraId="478C30C2" w14:textId="77777777" w:rsidR="009A46F3" w:rsidRPr="004D5B3D" w:rsidRDefault="009A46F3" w:rsidP="000434F9">
      <w:pPr>
        <w:pStyle w:val="SOWHL2-ASDEFCON"/>
      </w:pPr>
      <w:bookmarkStart w:id="818" w:name="_Toc181106602"/>
      <w:bookmarkStart w:id="819" w:name="_Toc181107543"/>
      <w:bookmarkStart w:id="820" w:name="_Toc181108014"/>
      <w:bookmarkStart w:id="821" w:name="_Toc181112959"/>
      <w:bookmarkStart w:id="822" w:name="_Toc181113196"/>
      <w:bookmarkStart w:id="823" w:name="_Toc181113451"/>
      <w:bookmarkStart w:id="824" w:name="_Toc181760845"/>
      <w:bookmarkStart w:id="825" w:name="_Toc197357692"/>
      <w:bookmarkStart w:id="826" w:name="_Toc205627833"/>
      <w:bookmarkStart w:id="827" w:name="_Toc207677353"/>
      <w:bookmarkStart w:id="828" w:name="_Toc219699816"/>
      <w:bookmarkStart w:id="829" w:name="_Toc219700068"/>
      <w:bookmarkStart w:id="830" w:name="_Toc219700320"/>
      <w:bookmarkStart w:id="831" w:name="_Toc219821965"/>
      <w:bookmarkStart w:id="832" w:name="_Toc226684260"/>
      <w:bookmarkStart w:id="833" w:name="_Toc230412136"/>
      <w:bookmarkStart w:id="834" w:name="_Toc232924457"/>
      <w:bookmarkStart w:id="835" w:name="_Toc243736892"/>
      <w:bookmarkStart w:id="836" w:name="_Toc243737599"/>
      <w:bookmarkStart w:id="837" w:name="_Toc181106606"/>
      <w:bookmarkStart w:id="838" w:name="_Toc181107547"/>
      <w:bookmarkStart w:id="839" w:name="_Toc181108018"/>
      <w:bookmarkStart w:id="840" w:name="_Toc181112963"/>
      <w:bookmarkStart w:id="841" w:name="_Toc181113200"/>
      <w:bookmarkStart w:id="842" w:name="_Toc181113455"/>
      <w:bookmarkStart w:id="843" w:name="_Toc181760849"/>
      <w:bookmarkStart w:id="844" w:name="_Toc197357696"/>
      <w:bookmarkStart w:id="845" w:name="_Toc205627837"/>
      <w:bookmarkStart w:id="846" w:name="_Toc207677357"/>
      <w:bookmarkStart w:id="847" w:name="_Toc219699820"/>
      <w:bookmarkStart w:id="848" w:name="_Toc219700072"/>
      <w:bookmarkStart w:id="849" w:name="_Toc219700324"/>
      <w:bookmarkStart w:id="850" w:name="_Toc219821969"/>
      <w:bookmarkStart w:id="851" w:name="_Toc226684264"/>
      <w:bookmarkStart w:id="852" w:name="_Toc230412140"/>
      <w:bookmarkStart w:id="853" w:name="_Toc232822341"/>
      <w:bookmarkStart w:id="854" w:name="_Toc232924461"/>
      <w:bookmarkStart w:id="855" w:name="_Toc243736896"/>
      <w:bookmarkStart w:id="856" w:name="_Toc243737603"/>
      <w:bookmarkStart w:id="857" w:name="_Toc520972528"/>
      <w:bookmarkStart w:id="858" w:name="_Toc34132160"/>
      <w:bookmarkStart w:id="859" w:name="_Toc34982390"/>
      <w:bookmarkStart w:id="860" w:name="_Toc47516790"/>
      <w:bookmarkStart w:id="861" w:name="_Toc55613067"/>
      <w:bookmarkStart w:id="862" w:name="_Toc247012141"/>
      <w:bookmarkStart w:id="863" w:name="_Toc279747683"/>
      <w:bookmarkStart w:id="864" w:name="_Ref499803825"/>
      <w:bookmarkStart w:id="865" w:name="_Toc65491181"/>
      <w:bookmarkStart w:id="866" w:name="_Toc164261528"/>
      <w:bookmarkStart w:id="867" w:name="_Toc520972543"/>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Pr="004D5B3D">
        <w:t xml:space="preserve">Engineering </w:t>
      </w:r>
      <w:bookmarkEnd w:id="857"/>
      <w:bookmarkEnd w:id="858"/>
      <w:bookmarkEnd w:id="859"/>
      <w:bookmarkEnd w:id="860"/>
      <w:bookmarkEnd w:id="861"/>
      <w:r w:rsidR="00235461">
        <w:t xml:space="preserve">Organisation </w:t>
      </w:r>
      <w:r w:rsidR="00CD066A">
        <w:t xml:space="preserve">and System </w:t>
      </w:r>
      <w:r w:rsidR="00CC0732">
        <w:t>Compliance</w:t>
      </w:r>
      <w:r w:rsidR="00CC0732" w:rsidRPr="004D5B3D">
        <w:t xml:space="preserve"> </w:t>
      </w:r>
      <w:r w:rsidRPr="004D5B3D">
        <w:t>(Optional)</w:t>
      </w:r>
      <w:bookmarkEnd w:id="862"/>
      <w:bookmarkEnd w:id="863"/>
      <w:bookmarkEnd w:id="864"/>
      <w:bookmarkEnd w:id="865"/>
      <w:bookmarkEnd w:id="866"/>
    </w:p>
    <w:p w14:paraId="68376E99" w14:textId="43DAACD1" w:rsidR="009A46F3" w:rsidRPr="004D5B3D" w:rsidRDefault="009A46F3" w:rsidP="00765FEF">
      <w:pPr>
        <w:pStyle w:val="NoteToDrafters-ASDEFCON"/>
      </w:pPr>
      <w:r w:rsidRPr="004D5B3D">
        <w:t xml:space="preserve">Note to drafters:  </w:t>
      </w:r>
      <w:r w:rsidR="00CC0732">
        <w:t xml:space="preserve">If required, amend </w:t>
      </w:r>
      <w:r w:rsidR="00CC0732" w:rsidRPr="004D5B3D">
        <w:t xml:space="preserve">the </w:t>
      </w:r>
      <w:r w:rsidRPr="004D5B3D">
        <w:t xml:space="preserve">following clause </w:t>
      </w:r>
      <w:r w:rsidR="00235461">
        <w:t>for</w:t>
      </w:r>
      <w:r w:rsidRPr="004D5B3D">
        <w:t xml:space="preserve"> the </w:t>
      </w:r>
      <w:r w:rsidR="00FE5B6D">
        <w:t>applicable</w:t>
      </w:r>
      <w:r w:rsidRPr="004D5B3D">
        <w:t xml:space="preserve"> </w:t>
      </w:r>
      <w:r w:rsidR="00235461">
        <w:t>ADF regulatory</w:t>
      </w:r>
      <w:r w:rsidR="004C372A">
        <w:t xml:space="preserve"> / assurance</w:t>
      </w:r>
      <w:r w:rsidR="00235461">
        <w:t xml:space="preserve"> framework</w:t>
      </w:r>
      <w:r w:rsidR="003A4979">
        <w:t>s</w:t>
      </w:r>
      <w:r w:rsidR="00CC0732">
        <w:t>; otherwise</w:t>
      </w:r>
      <w:r w:rsidR="00A4606F">
        <w:t>,</w:t>
      </w:r>
      <w:r w:rsidR="00CC0732">
        <w:t xml:space="preserve"> the clauses under clause </w:t>
      </w:r>
      <w:r w:rsidR="00CC0732">
        <w:fldChar w:fldCharType="begin"/>
      </w:r>
      <w:r w:rsidR="00CC0732">
        <w:instrText xml:space="preserve"> REF _Ref499803825 \r \h </w:instrText>
      </w:r>
      <w:r w:rsidR="00CC0732">
        <w:fldChar w:fldCharType="separate"/>
      </w:r>
      <w:r w:rsidR="00BE7C1E">
        <w:t>5.4</w:t>
      </w:r>
      <w:r w:rsidR="00CC0732">
        <w:fldChar w:fldCharType="end"/>
      </w:r>
      <w:r w:rsidR="00CC0732">
        <w:t xml:space="preserve"> </w:t>
      </w:r>
      <w:proofErr w:type="gramStart"/>
      <w:r w:rsidR="00CC0732">
        <w:t>may be replaced</w:t>
      </w:r>
      <w:proofErr w:type="gramEnd"/>
      <w:r w:rsidR="00CC0732">
        <w:t xml:space="preserve"> with a single ‘Not used’</w:t>
      </w:r>
      <w:r w:rsidRPr="004D5B3D">
        <w:t xml:space="preserve">.  </w:t>
      </w:r>
      <w:r w:rsidR="00CC0732">
        <w:t>P</w:t>
      </w:r>
      <w:r w:rsidR="004C372A">
        <w:t xml:space="preserve">olicies / </w:t>
      </w:r>
      <w:r w:rsidRPr="004D5B3D">
        <w:t xml:space="preserve">regulations are directed (principally) at </w:t>
      </w:r>
      <w:r w:rsidR="00AF4012">
        <w:t xml:space="preserve">the </w:t>
      </w:r>
      <w:r w:rsidRPr="004D5B3D">
        <w:t xml:space="preserve">Commonwealth </w:t>
      </w:r>
      <w:r w:rsidR="00CC0732">
        <w:t xml:space="preserve">but </w:t>
      </w:r>
      <w:r w:rsidR="003A4979">
        <w:t xml:space="preserve">specific provisions </w:t>
      </w:r>
      <w:r w:rsidR="00CC0732">
        <w:t>may</w:t>
      </w:r>
      <w:r w:rsidRPr="004D5B3D">
        <w:t xml:space="preserve"> be </w:t>
      </w:r>
      <w:r w:rsidR="00391D3C">
        <w:t>applied to</w:t>
      </w:r>
      <w:r w:rsidRPr="004D5B3D">
        <w:t xml:space="preserve"> </w:t>
      </w:r>
      <w:r w:rsidR="00FE5B6D">
        <w:t>c</w:t>
      </w:r>
      <w:r w:rsidRPr="004D5B3D">
        <w:t>ontract</w:t>
      </w:r>
      <w:r w:rsidR="004C372A">
        <w:t>or</w:t>
      </w:r>
      <w:r w:rsidR="00FE5B6D">
        <w:t>s</w:t>
      </w:r>
      <w:r w:rsidR="00CC0732">
        <w:t xml:space="preserve"> by referring to specific requirements</w:t>
      </w:r>
      <w:r w:rsidRPr="004D5B3D">
        <w:t xml:space="preserve">.  Drafters should </w:t>
      </w:r>
      <w:r w:rsidR="004C372A">
        <w:t xml:space="preserve">refer to the </w:t>
      </w:r>
      <w:r w:rsidR="004C372A" w:rsidRPr="004D5B3D">
        <w:t>SOW Tailoring Guide</w:t>
      </w:r>
      <w:r w:rsidR="004C372A">
        <w:t xml:space="preserve"> and</w:t>
      </w:r>
      <w:r w:rsidR="004C372A" w:rsidRPr="004D5B3D" w:rsidDel="00DE4CC0">
        <w:t xml:space="preserve"> </w:t>
      </w:r>
      <w:r w:rsidRPr="004D5B3D">
        <w:t xml:space="preserve">seek advice from the </w:t>
      </w:r>
      <w:r w:rsidR="00B7335D">
        <w:t>applicable</w:t>
      </w:r>
      <w:r w:rsidRPr="004D5B3D">
        <w:t xml:space="preserve"> </w:t>
      </w:r>
      <w:r w:rsidR="00235461">
        <w:t xml:space="preserve">ADF regulatory </w:t>
      </w:r>
      <w:r w:rsidR="004C372A">
        <w:t xml:space="preserve">/ assurance </w:t>
      </w:r>
      <w:r w:rsidR="00235461">
        <w:t>authority</w:t>
      </w:r>
      <w:r w:rsidR="003A4979">
        <w:t>(ies).  In some cases</w:t>
      </w:r>
      <w:r w:rsidR="00A4606F">
        <w:t>,</w:t>
      </w:r>
      <w:r w:rsidR="003A4979">
        <w:t xml:space="preserve"> more than one </w:t>
      </w:r>
      <w:r w:rsidR="0096050C">
        <w:t xml:space="preserve">ADF </w:t>
      </w:r>
      <w:r w:rsidR="003A4979">
        <w:t xml:space="preserve">regulatory / assurance framework will apply and the following clause will need to be expanded for each applicable </w:t>
      </w:r>
      <w:r w:rsidR="0096050C">
        <w:t>framework</w:t>
      </w:r>
      <w:r w:rsidRPr="004D5B3D">
        <w:t>.</w:t>
      </w:r>
    </w:p>
    <w:p w14:paraId="319AC18B" w14:textId="2EE3B466" w:rsidR="009A46F3" w:rsidRPr="004D5B3D" w:rsidRDefault="009A46F3" w:rsidP="00E73B2B">
      <w:pPr>
        <w:pStyle w:val="SOWTL3-ASDEFCON"/>
      </w:pPr>
      <w:bookmarkStart w:id="868" w:name="_Ref521919747"/>
      <w:bookmarkStart w:id="869" w:name="_Toc55613068"/>
      <w:r w:rsidRPr="004D5B3D">
        <w:t xml:space="preserve">The Contractor shall </w:t>
      </w:r>
      <w:r w:rsidR="00235461">
        <w:t>have the systems</w:t>
      </w:r>
      <w:r w:rsidR="00CC0732">
        <w:t>, people</w:t>
      </w:r>
      <w:r w:rsidR="00235461">
        <w:t xml:space="preserve"> and resources in place to </w:t>
      </w:r>
      <w:r w:rsidRPr="004D5B3D">
        <w:t xml:space="preserve">ensure that Engineering Services are performed in </w:t>
      </w:r>
      <w:r w:rsidR="00CC0732">
        <w:t>compliance</w:t>
      </w:r>
      <w:r w:rsidR="00CC0732" w:rsidRPr="004D5B3D">
        <w:t xml:space="preserve"> </w:t>
      </w:r>
      <w:r w:rsidRPr="004D5B3D">
        <w:t xml:space="preserve">with the </w:t>
      </w:r>
      <w:r w:rsidR="00CC0732">
        <w:t xml:space="preserve">following </w:t>
      </w:r>
      <w:r w:rsidR="00235461">
        <w:t xml:space="preserve">requirements </w:t>
      </w:r>
      <w:r w:rsidRPr="004D5B3D">
        <w:t xml:space="preserve">defined in </w:t>
      </w:r>
      <w:r w:rsidR="00CC0732">
        <w:fldChar w:fldCharType="begin">
          <w:ffData>
            <w:name w:val="Text20"/>
            <w:enabled/>
            <w:calcOnExit w:val="0"/>
            <w:textInput>
              <w:default w:val="[…INSERT APPLICABLE REGULATORY / ASSURANCE PUBLICATION…]"/>
            </w:textInput>
          </w:ffData>
        </w:fldChar>
      </w:r>
      <w:r w:rsidR="00CC0732">
        <w:instrText xml:space="preserve"> FORMTEXT </w:instrText>
      </w:r>
      <w:r w:rsidR="00CC0732">
        <w:fldChar w:fldCharType="separate"/>
      </w:r>
      <w:r w:rsidR="001D66E4">
        <w:rPr>
          <w:noProof/>
        </w:rPr>
        <w:t>[…INSERT APPLICABLE REGULATORY / ASSURANCE PUBLICATION…]</w:t>
      </w:r>
      <w:r w:rsidR="00CC0732">
        <w:fldChar w:fldCharType="end"/>
      </w:r>
      <w:r w:rsidRPr="004D5B3D">
        <w:t>:</w:t>
      </w:r>
      <w:bookmarkEnd w:id="868"/>
    </w:p>
    <w:p w14:paraId="18FFC2CC" w14:textId="57E98A57" w:rsidR="00F160BD" w:rsidRDefault="003A497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1D66E4">
        <w:rPr>
          <w:noProof/>
        </w:rPr>
        <w:t>[…INSERT REGULATIONS / DOCUMENT SECTIONS…]</w:t>
      </w:r>
      <w:r>
        <w:fldChar w:fldCharType="end"/>
      </w:r>
      <w:r w:rsidR="00F160BD">
        <w:t>; and</w:t>
      </w:r>
    </w:p>
    <w:p w14:paraId="26E0C2A9" w14:textId="3356EE00" w:rsidR="009A46F3" w:rsidRDefault="003A497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1D66E4">
        <w:rPr>
          <w:noProof/>
        </w:rPr>
        <w:t>[…INSERT REGULATIONS / DOCUMENT SECTIONS…]</w:t>
      </w:r>
      <w:r>
        <w:fldChar w:fldCharType="end"/>
      </w:r>
      <w:r w:rsidR="009A46F3" w:rsidRPr="004D5B3D">
        <w:t>.</w:t>
      </w:r>
      <w:bookmarkEnd w:id="869"/>
    </w:p>
    <w:p w14:paraId="79A2357E" w14:textId="77777777" w:rsidR="0096050C" w:rsidRDefault="0096050C" w:rsidP="0096050C">
      <w:pPr>
        <w:pStyle w:val="NoteToDrafters-ASDEFCON"/>
      </w:pPr>
      <w:r>
        <w:t>Note to drafters:  Insert applicable details and amend the following two clauses to suit the individual Contract requirements.</w:t>
      </w:r>
    </w:p>
    <w:p w14:paraId="5EEB1DF4" w14:textId="1FF3FA6D" w:rsidR="0096050C" w:rsidRDefault="0096050C" w:rsidP="0096050C">
      <w:pPr>
        <w:pStyle w:val="SOWTL3-ASDEFCON"/>
        <w:jc w:val="left"/>
      </w:pPr>
      <w:bookmarkStart w:id="870" w:name="_Ref521916433"/>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1D66E4">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1D66E4">
        <w:rPr>
          <w:noProof/>
        </w:rPr>
        <w:t>[…INSERT ADF REGULATORY / ASSURANCE AUTHORITY…]</w:t>
      </w:r>
      <w:r>
        <w:fldChar w:fldCharType="end"/>
      </w:r>
      <w:r>
        <w:t xml:space="preserve"> (the ADF regulatory / </w:t>
      </w:r>
      <w:r>
        <w:lastRenderedPageBreak/>
        <w:t xml:space="preserve">assurance authority) for the continuing </w:t>
      </w:r>
      <w:r>
        <w:fldChar w:fldCharType="begin">
          <w:ffData>
            <w:name w:val="Text74"/>
            <w:enabled/>
            <w:calcOnExit w:val="0"/>
            <w:textInput>
              <w:default w:val="[…INSERT Materiel Safety / airworthiness / seaworthiness …]"/>
            </w:textInput>
          </w:ffData>
        </w:fldChar>
      </w:r>
      <w:r>
        <w:instrText xml:space="preserve"> FORMTEXT </w:instrText>
      </w:r>
      <w:r>
        <w:fldChar w:fldCharType="separate"/>
      </w:r>
      <w:r w:rsidR="001D66E4">
        <w:rPr>
          <w:noProof/>
        </w:rPr>
        <w:t>[…INSERT Materiel Safety / airworthiness / seaworthiness …]</w:t>
      </w:r>
      <w:r>
        <w:fldChar w:fldCharType="end"/>
      </w:r>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1D66E4">
        <w:rPr>
          <w:noProof/>
        </w:rPr>
        <w:t>[…INSERT Materiel System / Fleet…]</w:t>
      </w:r>
      <w:r>
        <w:fldChar w:fldCharType="end"/>
      </w:r>
      <w:r>
        <w:t>.</w:t>
      </w:r>
      <w:bookmarkEnd w:id="870"/>
    </w:p>
    <w:p w14:paraId="4C0CB32B" w14:textId="2E0B16F0" w:rsidR="0096050C" w:rsidRPr="004D5B3D" w:rsidRDefault="0096050C" w:rsidP="00DF7E25">
      <w:pPr>
        <w:pStyle w:val="SOWTL3-ASDEFCON"/>
        <w:jc w:val="left"/>
      </w:pPr>
      <w:r>
        <w:t xml:space="preserve">The Contractor shall, when providing Engineering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1D66E4">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1D66E4">
        <w:rPr>
          <w:noProof/>
        </w:rPr>
        <w:t>[…INSERT Materiel System…]</w:t>
      </w:r>
      <w:r>
        <w:fldChar w:fldCharType="end"/>
      </w:r>
      <w:r>
        <w:t xml:space="preserve">, ensure compliance with the requirements defined in clause </w:t>
      </w:r>
      <w:r w:rsidR="009107B9">
        <w:fldChar w:fldCharType="begin"/>
      </w:r>
      <w:r w:rsidR="009107B9">
        <w:instrText xml:space="preserve"> REF _Ref521919747 \r \h </w:instrText>
      </w:r>
      <w:r w:rsidR="009107B9">
        <w:fldChar w:fldCharType="separate"/>
      </w:r>
      <w:r w:rsidR="00BE7C1E">
        <w:t>5.4.1</w:t>
      </w:r>
      <w:r w:rsidR="009107B9">
        <w:fldChar w:fldCharType="end"/>
      </w:r>
      <w:r w:rsidRPr="00BE155E">
        <w:t xml:space="preserve"> </w:t>
      </w:r>
      <w:r>
        <w:t xml:space="preserve">on behalf of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1D66E4">
        <w:rPr>
          <w:noProof/>
        </w:rPr>
        <w:t>[…INSERT: ‘Continuing Airworthiness Manager’, 'Principal Engineer’, ‘Chief Engineer’ OR OTHER…]</w:t>
      </w:r>
      <w:r>
        <w:fldChar w:fldCharType="end"/>
      </w:r>
      <w:r>
        <w:t>.</w:t>
      </w:r>
    </w:p>
    <w:p w14:paraId="179889DD" w14:textId="5836F8F7" w:rsidR="009A46F3" w:rsidRPr="004D5B3D" w:rsidRDefault="009A46F3" w:rsidP="00F129EE">
      <w:pPr>
        <w:pStyle w:val="NoteToDrafters-ASDEFCON"/>
        <w:keepNext w:val="0"/>
      </w:pPr>
      <w:bookmarkStart w:id="871" w:name="_Toc55613069"/>
      <w:r w:rsidRPr="004D5B3D">
        <w:t xml:space="preserve">Note to drafters: </w:t>
      </w:r>
      <w:r w:rsidR="00E12AAD">
        <w:t xml:space="preserve"> </w:t>
      </w:r>
      <w:r w:rsidR="00633A5A">
        <w:t xml:space="preserve">The following option may be included </w:t>
      </w:r>
      <w:r w:rsidR="00C92296">
        <w:t>if</w:t>
      </w:r>
      <w:r w:rsidR="00633A5A">
        <w:t xml:space="preserve"> the Contractor’s Engineering Services will </w:t>
      </w:r>
      <w:r w:rsidR="00E20B0C">
        <w:t>be</w:t>
      </w:r>
      <w:r w:rsidR="00920341">
        <w:t xml:space="preserve"> assess</w:t>
      </w:r>
      <w:r w:rsidR="00633A5A">
        <w:t xml:space="preserve">ed for compliance with </w:t>
      </w:r>
      <w:r w:rsidR="003A4979">
        <w:t>one or more</w:t>
      </w:r>
      <w:r w:rsidR="00633A5A">
        <w:t xml:space="preserve"> ADF regulatory / assurance </w:t>
      </w:r>
      <w:r w:rsidR="009107B9">
        <w:t>frameworks</w:t>
      </w:r>
      <w:r w:rsidR="00633A5A">
        <w:t>.</w:t>
      </w:r>
      <w:r w:rsidRPr="004D5B3D">
        <w:t xml:space="preserve"> </w:t>
      </w:r>
      <w:r w:rsidR="00633A5A">
        <w:t xml:space="preserve"> For aerospace, compliance (or pre-qualification) with</w:t>
      </w:r>
      <w:r w:rsidR="00633A5A" w:rsidRPr="004D5B3D">
        <w:t xml:space="preserve"> </w:t>
      </w:r>
      <w:r w:rsidRPr="004D5B3D">
        <w:t xml:space="preserve">the </w:t>
      </w:r>
      <w:r w:rsidR="00235461">
        <w:t xml:space="preserve">Defence Aviation Safety </w:t>
      </w:r>
      <w:r w:rsidR="00F160BD">
        <w:t>Regulation</w:t>
      </w:r>
      <w:r w:rsidR="00744AA2">
        <w:t>s</w:t>
      </w:r>
      <w:r w:rsidR="00F160BD">
        <w:t xml:space="preserve"> (DASR</w:t>
      </w:r>
      <w:r w:rsidR="00E20B0C">
        <w:t>)</w:t>
      </w:r>
      <w:r w:rsidR="00633A5A">
        <w:t xml:space="preserve"> </w:t>
      </w:r>
      <w:r w:rsidR="003A4979">
        <w:t xml:space="preserve">will usually </w:t>
      </w:r>
      <w:r w:rsidR="00633A5A">
        <w:t>be assessed</w:t>
      </w:r>
      <w:r w:rsidRPr="004D5B3D">
        <w:t>.  For Land</w:t>
      </w:r>
      <w:r w:rsidR="00DE4758">
        <w:t>,</w:t>
      </w:r>
      <w:r w:rsidR="00246E0D">
        <w:t xml:space="preserve"> </w:t>
      </w:r>
      <w:r w:rsidRPr="004D5B3D">
        <w:t xml:space="preserve">Maritime </w:t>
      </w:r>
      <w:r w:rsidR="00E20B0C">
        <w:t>and Explosive Ordnance domains</w:t>
      </w:r>
      <w:r w:rsidRPr="004D5B3D">
        <w:t>, drafters should seek</w:t>
      </w:r>
      <w:r w:rsidR="00E20B0C">
        <w:t xml:space="preserve"> advice from the </w:t>
      </w:r>
      <w:r w:rsidR="00633A5A">
        <w:t>relevant authority</w:t>
      </w:r>
      <w:r w:rsidR="00E20B0C">
        <w:t xml:space="preserve"> regarding</w:t>
      </w:r>
      <w:r w:rsidR="00D81D7F">
        <w:t xml:space="preserve"> the need for</w:t>
      </w:r>
      <w:r w:rsidR="00E20B0C">
        <w:t xml:space="preserve"> </w:t>
      </w:r>
      <w:r w:rsidRPr="004D5B3D">
        <w:t xml:space="preserve">the Contractor to demonstrate compliance with the respective </w:t>
      </w:r>
      <w:r w:rsidR="00E20B0C">
        <w:t>regulatory</w:t>
      </w:r>
      <w:r w:rsidR="00D81D7F">
        <w:t xml:space="preserve"> </w:t>
      </w:r>
      <w:r w:rsidR="00633A5A">
        <w:t xml:space="preserve">/ assurance </w:t>
      </w:r>
      <w:r w:rsidR="00D81D7F">
        <w:t>regime</w:t>
      </w:r>
      <w:r w:rsidR="00246E0D">
        <w:t xml:space="preserve">, to </w:t>
      </w:r>
      <w:r w:rsidR="00532A27">
        <w:t xml:space="preserve">be assessed by </w:t>
      </w:r>
      <w:r w:rsidR="00246E0D">
        <w:t>either the regulator / assurance agency or</w:t>
      </w:r>
      <w:r w:rsidR="00C019BE">
        <w:t xml:space="preserve"> </w:t>
      </w:r>
      <w:r w:rsidR="00246E0D">
        <w:t>the Commonwealth Representative</w:t>
      </w:r>
      <w:r w:rsidRPr="004D5B3D">
        <w:t>.</w:t>
      </w:r>
      <w:r w:rsidR="008D552A">
        <w:t xml:space="preserve"> </w:t>
      </w:r>
      <w:r w:rsidR="00B7335D">
        <w:t xml:space="preserve"> The</w:t>
      </w:r>
      <w:r w:rsidR="00D81D7F">
        <w:t xml:space="preserve"> clauses may be further amended </w:t>
      </w:r>
      <w:r w:rsidR="00B7335D">
        <w:t xml:space="preserve">if it is known that all tenderers </w:t>
      </w:r>
      <w:r w:rsidR="00D81D7F">
        <w:t>will be</w:t>
      </w:r>
      <w:r w:rsidR="00B7335D">
        <w:t xml:space="preserve"> pre-qualified.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23F2B" w14:paraId="4E743209" w14:textId="77777777" w:rsidTr="00F44427">
        <w:tc>
          <w:tcPr>
            <w:tcW w:w="9209" w:type="dxa"/>
            <w:shd w:val="clear" w:color="auto" w:fill="auto"/>
          </w:tcPr>
          <w:p w14:paraId="51EDAD2A" w14:textId="77777777" w:rsidR="00823F2B" w:rsidRPr="004D5B3D" w:rsidRDefault="00823F2B" w:rsidP="000434F9">
            <w:pPr>
              <w:pStyle w:val="ASDEFCONOption"/>
            </w:pPr>
            <w:bookmarkStart w:id="872" w:name="_Toc243736898"/>
            <w:bookmarkStart w:id="873" w:name="_Toc243737605"/>
            <w:bookmarkStart w:id="874" w:name="_Toc34132161"/>
            <w:bookmarkStart w:id="875" w:name="_Toc34982391"/>
            <w:bookmarkStart w:id="876" w:name="_Toc47516791"/>
            <w:bookmarkStart w:id="877" w:name="_Toc55613073"/>
            <w:bookmarkStart w:id="878" w:name="_Toc247012142"/>
            <w:bookmarkStart w:id="879" w:name="_Toc279747684"/>
            <w:bookmarkEnd w:id="867"/>
            <w:bookmarkEnd w:id="871"/>
            <w:bookmarkEnd w:id="872"/>
            <w:bookmarkEnd w:id="873"/>
            <w:r w:rsidRPr="004D5B3D">
              <w:t xml:space="preserve">Option: </w:t>
            </w:r>
            <w:r w:rsidR="00C92296">
              <w:t xml:space="preserve"> </w:t>
            </w:r>
            <w:r w:rsidRPr="004D5B3D">
              <w:t xml:space="preserve">To be included </w:t>
            </w:r>
            <w:r w:rsidR="00B7335D">
              <w:t xml:space="preserve">and amended for </w:t>
            </w:r>
            <w:r w:rsidR="00246E0D">
              <w:t xml:space="preserve">an assessment of compliance against </w:t>
            </w:r>
            <w:r w:rsidR="003A4979">
              <w:t xml:space="preserve">a </w:t>
            </w:r>
            <w:r w:rsidR="00B7335D">
              <w:t>regulatory</w:t>
            </w:r>
            <w:r w:rsidR="00246E0D">
              <w:t xml:space="preserve"> / assurance</w:t>
            </w:r>
            <w:r w:rsidR="00B7335D">
              <w:t xml:space="preserve"> framework</w:t>
            </w:r>
            <w:r w:rsidRPr="004D5B3D">
              <w:t>.</w:t>
            </w:r>
            <w:r w:rsidR="003A4979">
              <w:t xml:space="preserve">  The clauses may need duplication if there is more than one framework.</w:t>
            </w:r>
          </w:p>
          <w:p w14:paraId="261901D8" w14:textId="60AC2D28" w:rsidR="00823F2B" w:rsidRDefault="00823F2B" w:rsidP="00823F2B">
            <w:pPr>
              <w:pStyle w:val="SOWTL3-ASDEFCON"/>
            </w:pPr>
            <w:r w:rsidRPr="004D5B3D">
              <w:t xml:space="preserve">The Contractor shall deliver an </w:t>
            </w:r>
            <w:r w:rsidR="00B7335D">
              <w:t>application for</w:t>
            </w:r>
            <w:r w:rsidR="00B7335D" w:rsidRPr="004F6CC7">
              <w:t xml:space="preserve"> </w:t>
            </w:r>
            <w:r w:rsidR="00D81D7F">
              <w:fldChar w:fldCharType="begin">
                <w:ffData>
                  <w:name w:val=""/>
                  <w:enabled/>
                  <w:calcOnExit w:val="0"/>
                  <w:textInput>
                    <w:default w:val="[…INSERT NAME OF ORGANISATION APPROVAL…]"/>
                  </w:textInput>
                </w:ffData>
              </w:fldChar>
            </w:r>
            <w:r w:rsidR="00D81D7F">
              <w:instrText xml:space="preserve"> FORMTEXT </w:instrText>
            </w:r>
            <w:r w:rsidR="00D81D7F">
              <w:fldChar w:fldCharType="separate"/>
            </w:r>
            <w:r w:rsidR="001D66E4">
              <w:rPr>
                <w:noProof/>
              </w:rPr>
              <w:t>[…INSERT NAME OF ORGANISATION APPROVAL…]</w:t>
            </w:r>
            <w:r w:rsidR="00D81D7F">
              <w:fldChar w:fldCharType="end"/>
            </w:r>
            <w:r w:rsidRPr="004D5B3D">
              <w:t xml:space="preserve"> in accordance</w:t>
            </w:r>
            <w:r>
              <w:t xml:space="preserve"> with CDRL Line Number ENG-500</w:t>
            </w:r>
            <w:r w:rsidR="00B7335D">
              <w:t xml:space="preserve"> </w:t>
            </w:r>
            <w:r w:rsidR="00B7335D" w:rsidRPr="004F6CC7">
              <w:t xml:space="preserve">to </w:t>
            </w:r>
            <w:r w:rsidR="00B7335D">
              <w:t>seek approval, or recognition of prior approval, by</w:t>
            </w:r>
            <w:r w:rsidR="00B7335D" w:rsidRPr="004F6CC7">
              <w:t xml:space="preserve"> the Commonwealth </w:t>
            </w:r>
            <w:r w:rsidR="00B7335D">
              <w:t xml:space="preserve">of </w:t>
            </w:r>
            <w:r w:rsidR="00B7335D" w:rsidRPr="004F6CC7">
              <w:t>the Contractor</w:t>
            </w:r>
            <w:r w:rsidR="00B7335D">
              <w:t>’s</w:t>
            </w:r>
            <w:r w:rsidR="00B7335D" w:rsidRPr="004F6CC7">
              <w:t xml:space="preserve"> </w:t>
            </w:r>
            <w:r w:rsidR="00246E0D">
              <w:t>compliance</w:t>
            </w:r>
            <w:r w:rsidR="00B7335D">
              <w:t xml:space="preserve"> </w:t>
            </w:r>
            <w:r w:rsidR="00246E0D">
              <w:t xml:space="preserve">with [… </w:t>
            </w:r>
            <w:r w:rsidR="00B7335D" w:rsidRPr="004F6CC7">
              <w:t xml:space="preserve">regulatory </w:t>
            </w:r>
            <w:r w:rsidR="00246E0D">
              <w:t xml:space="preserve">/ assurance…] </w:t>
            </w:r>
            <w:r w:rsidR="00B7335D">
              <w:t>requirements</w:t>
            </w:r>
            <w:r w:rsidR="00B7335D" w:rsidRPr="004F6CC7">
              <w:t xml:space="preserve"> for the </w:t>
            </w:r>
            <w:r w:rsidR="00E5340C">
              <w:t>provision</w:t>
            </w:r>
            <w:r w:rsidR="00B7335D" w:rsidRPr="004F6CC7">
              <w:t xml:space="preserve"> of </w:t>
            </w:r>
            <w:r w:rsidR="00E5340C">
              <w:t xml:space="preserve">the </w:t>
            </w:r>
            <w:r w:rsidR="00B7335D" w:rsidRPr="004F6CC7">
              <w:t>Engineering</w:t>
            </w:r>
            <w:r w:rsidR="00E5340C">
              <w:t xml:space="preserve"> </w:t>
            </w:r>
            <w:r w:rsidR="00B7335D">
              <w:t>Services</w:t>
            </w:r>
            <w:r>
              <w:t>.</w:t>
            </w:r>
          </w:p>
          <w:p w14:paraId="7C73ADAE" w14:textId="545A9BF5" w:rsidR="00E35843" w:rsidRDefault="00E35843" w:rsidP="00823F2B">
            <w:pPr>
              <w:pStyle w:val="SOWTL3-ASDEFCON"/>
            </w:pPr>
            <w:r>
              <w:t>The Contractor shall maintain</w:t>
            </w:r>
            <w:r w:rsidR="00D46D7F">
              <w:t xml:space="preserve"> its status as a</w:t>
            </w:r>
            <w:r>
              <w:t xml:space="preserve"> </w:t>
            </w:r>
            <w:r>
              <w:fldChar w:fldCharType="begin">
                <w:ffData>
                  <w:name w:val=""/>
                  <w:enabled/>
                  <w:calcOnExit w:val="0"/>
                  <w:textInput>
                    <w:default w:val="[…INSERT NAME OF ORGANISATION APPROVAL…]"/>
                  </w:textInput>
                </w:ffData>
              </w:fldChar>
            </w:r>
            <w:r>
              <w:instrText xml:space="preserve"> FORMTEXT </w:instrText>
            </w:r>
            <w:r>
              <w:fldChar w:fldCharType="separate"/>
            </w:r>
            <w:r w:rsidR="001D66E4">
              <w:rPr>
                <w:noProof/>
              </w:rPr>
              <w:t>[…INSERT NAME OF ORGANISATION APPROVAL…]</w:t>
            </w:r>
            <w:r>
              <w:fldChar w:fldCharType="end"/>
            </w:r>
            <w:r>
              <w:t xml:space="preserve"> for the Term, as an Authorisation.</w:t>
            </w:r>
          </w:p>
          <w:p w14:paraId="2868904A" w14:textId="7840DC83" w:rsidR="00B7335D" w:rsidRDefault="00B7335D" w:rsidP="003D0229">
            <w:pPr>
              <w:pStyle w:val="SOWTL3-ASDEFCON"/>
            </w:pPr>
            <w:r w:rsidRPr="004F6CC7">
              <w:t xml:space="preserve">The Contractor </w:t>
            </w:r>
            <w:r w:rsidR="003D0229">
              <w:t>shall</w:t>
            </w:r>
            <w:r w:rsidRPr="004F6CC7">
              <w:t xml:space="preserve"> ensure that Engineering </w:t>
            </w:r>
            <w:r>
              <w:t>Services</w:t>
            </w:r>
            <w:r w:rsidRPr="004F6CC7">
              <w:t xml:space="preserve"> </w:t>
            </w:r>
            <w:r w:rsidR="00246E0D">
              <w:t>comply with</w:t>
            </w:r>
            <w:r w:rsidR="00246E0D" w:rsidRPr="004F6CC7">
              <w:t xml:space="preserve"> </w:t>
            </w:r>
            <w:r w:rsidRPr="004F6CC7">
              <w:t xml:space="preserve">the </w:t>
            </w:r>
            <w:r w:rsidR="00246E0D" w:rsidRPr="004F6CC7">
              <w:t>requirements</w:t>
            </w:r>
            <w:r w:rsidR="00246E0D">
              <w:t xml:space="preserve"> of the </w:t>
            </w:r>
            <w:r>
              <w:fldChar w:fldCharType="begin">
                <w:ffData>
                  <w:name w:val=""/>
                  <w:enabled/>
                  <w:calcOnExit w:val="0"/>
                  <w:textInput>
                    <w:default w:val="[…INSERT THE ORGANISATIONAL APPROVAL…]"/>
                  </w:textInput>
                </w:ffData>
              </w:fldChar>
            </w:r>
            <w:r>
              <w:instrText xml:space="preserve"> FORMTEXT </w:instrText>
            </w:r>
            <w:r>
              <w:fldChar w:fldCharType="separate"/>
            </w:r>
            <w:r w:rsidR="001D66E4">
              <w:rPr>
                <w:noProof/>
              </w:rPr>
              <w:t>[…INSERT THE ORGANISATIONAL APPROVAL…]</w:t>
            </w:r>
            <w:r>
              <w:fldChar w:fldCharType="end"/>
            </w:r>
            <w:r w:rsidRPr="004F6CC7">
              <w:t xml:space="preserve"> </w:t>
            </w:r>
            <w:r w:rsidR="00246E0D">
              <w:t>in regards to</w:t>
            </w:r>
            <w:r w:rsidRPr="004F6CC7">
              <w:t xml:space="preserve"> the</w:t>
            </w:r>
            <w:r w:rsidR="00246E0D">
              <w:t xml:space="preserve"> application of </w:t>
            </w:r>
            <w:r w:rsidR="00246E0D">
              <w:fldChar w:fldCharType="begin">
                <w:ffData>
                  <w:name w:val="Text20"/>
                  <w:enabled/>
                  <w:calcOnExit w:val="0"/>
                  <w:textInput>
                    <w:default w:val="[…INSERT APPLICABLE REGULATORY / ASSURANCE PUBLICATION…]"/>
                  </w:textInput>
                </w:ffData>
              </w:fldChar>
            </w:r>
            <w:r w:rsidR="00246E0D">
              <w:instrText xml:space="preserve"> FORMTEXT </w:instrText>
            </w:r>
            <w:r w:rsidR="00246E0D">
              <w:fldChar w:fldCharType="separate"/>
            </w:r>
            <w:r w:rsidR="001D66E4">
              <w:rPr>
                <w:noProof/>
              </w:rPr>
              <w:t>[…INSERT APPLICABLE REGULATORY / ASSURANCE PUBLICATION…]</w:t>
            </w:r>
            <w:r w:rsidR="00246E0D">
              <w:fldChar w:fldCharType="end"/>
            </w:r>
            <w:r w:rsidRPr="004F6CC7">
              <w:t>.</w:t>
            </w:r>
          </w:p>
        </w:tc>
      </w:tr>
    </w:tbl>
    <w:p w14:paraId="5AB0643A" w14:textId="77777777" w:rsidR="00E20B0C" w:rsidRDefault="00E20B0C" w:rsidP="000434F9">
      <w:pPr>
        <w:pStyle w:val="ASDEFCONOptionSpace"/>
      </w:pPr>
    </w:p>
    <w:p w14:paraId="40BBE05A" w14:textId="76B18007" w:rsidR="009107B9" w:rsidRDefault="009107B9" w:rsidP="00DF7E25">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1D66E4">
        <w:rPr>
          <w:noProof/>
        </w:rPr>
        <w:t>[…INSERT ADF REGULATORY / ASSURANCE AUTHORITY…]</w:t>
      </w:r>
      <w:r>
        <w:fldChar w:fldCharType="end"/>
      </w:r>
      <w:r>
        <w:t xml:space="preserve">, the Contractor shall demonstrate that its engineering systems and processes comply with the requirements defined in clause </w:t>
      </w:r>
      <w:r>
        <w:fldChar w:fldCharType="begin"/>
      </w:r>
      <w:r>
        <w:instrText xml:space="preserve"> REF _Ref521919747 \r \h </w:instrText>
      </w:r>
      <w:r>
        <w:fldChar w:fldCharType="separate"/>
      </w:r>
      <w:r w:rsidR="00BE7C1E">
        <w:t>5.4.1</w:t>
      </w:r>
      <w:r>
        <w:fldChar w:fldCharType="end"/>
      </w:r>
      <w:r>
        <w:t>.</w:t>
      </w:r>
    </w:p>
    <w:p w14:paraId="3C01E08F" w14:textId="77777777" w:rsidR="009A46F3" w:rsidRPr="004D5B3D" w:rsidRDefault="009A46F3" w:rsidP="000434F9">
      <w:pPr>
        <w:pStyle w:val="SOWHL2-ASDEFCON"/>
      </w:pPr>
      <w:bookmarkStart w:id="880" w:name="_Toc65491182"/>
      <w:bookmarkStart w:id="881" w:name="_Toc164261529"/>
      <w:r w:rsidRPr="004D5B3D">
        <w:t>Engineering Services</w:t>
      </w:r>
      <w:bookmarkEnd w:id="874"/>
      <w:bookmarkEnd w:id="875"/>
      <w:bookmarkEnd w:id="876"/>
      <w:bookmarkEnd w:id="877"/>
      <w:r w:rsidRPr="004D5B3D">
        <w:t xml:space="preserve"> (Core)</w:t>
      </w:r>
      <w:bookmarkEnd w:id="878"/>
      <w:bookmarkEnd w:id="879"/>
      <w:bookmarkEnd w:id="880"/>
      <w:bookmarkEnd w:id="881"/>
    </w:p>
    <w:p w14:paraId="2F109F79" w14:textId="77777777" w:rsidR="009A46F3" w:rsidRPr="004D5B3D" w:rsidRDefault="009A46F3" w:rsidP="00765FEF">
      <w:pPr>
        <w:pStyle w:val="NoteToDrafters-ASDEFCON"/>
      </w:pPr>
      <w:r w:rsidRPr="004D5B3D">
        <w:t xml:space="preserve">Note to drafters:  The following </w:t>
      </w:r>
      <w:r w:rsidR="00A6542D">
        <w:t xml:space="preserve">optional </w:t>
      </w:r>
      <w:r w:rsidRPr="004D5B3D">
        <w:t>clauses should be selected, amended or expanded (as applicable) based on the DSDs specifying the types of Services to be provided.  Selected DSDs should also be tailored.  Refer to the SOW Tailoring Guide for further guidance on additional DSDs, such as the use of a Contractor Standing Capability to provide Engineering Services that are not priced as Recurring Services.</w:t>
      </w:r>
    </w:p>
    <w:p w14:paraId="2BC2B069" w14:textId="77777777" w:rsidR="009A46F3" w:rsidRPr="004D5B3D" w:rsidRDefault="009A46F3" w:rsidP="00765FEF">
      <w:pPr>
        <w:pStyle w:val="SOWTL3-ASDEFCON"/>
      </w:pPr>
      <w:bookmarkStart w:id="882" w:name="_Toc55613074"/>
      <w:r w:rsidRPr="004D5B3D">
        <w:t>The Contractor shall provide routine Engineering Services in accordance with CSRL Line Number ENG-100.</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7D3298" w14:paraId="12BA39D5" w14:textId="77777777" w:rsidTr="00F44427">
        <w:tc>
          <w:tcPr>
            <w:tcW w:w="9209" w:type="dxa"/>
            <w:shd w:val="clear" w:color="auto" w:fill="auto"/>
          </w:tcPr>
          <w:bookmarkEnd w:id="882"/>
          <w:p w14:paraId="66F6829C" w14:textId="10273BF6" w:rsidR="007D3298" w:rsidRPr="004D5B3D" w:rsidRDefault="007D3298" w:rsidP="000434F9">
            <w:pPr>
              <w:pStyle w:val="ASDEFCONOption"/>
            </w:pPr>
            <w:r w:rsidRPr="004D5B3D">
              <w:t xml:space="preserve">Option: </w:t>
            </w:r>
            <w:r w:rsidR="008D552A">
              <w:t xml:space="preserve"> </w:t>
            </w:r>
            <w:r w:rsidRPr="004D5B3D">
              <w:t>For when the Contractor is required to provide Configuration Management Services.</w:t>
            </w:r>
          </w:p>
          <w:p w14:paraId="19FD8C0B" w14:textId="77777777" w:rsidR="007D3298" w:rsidRDefault="007D3298" w:rsidP="007D3298">
            <w:pPr>
              <w:pStyle w:val="SOWTL3-ASDEFCON"/>
              <w:jc w:val="left"/>
            </w:pPr>
            <w:r w:rsidRPr="004D5B3D">
              <w:t>The Contractor shall provide Configuration Management Services in accordance with CSRL Line Number ENG-200.</w:t>
            </w:r>
          </w:p>
          <w:p w14:paraId="2EF22EA8" w14:textId="2BC906C0" w:rsidR="007D3298" w:rsidRPr="004D5B3D" w:rsidRDefault="007D3298" w:rsidP="000434F9">
            <w:pPr>
              <w:pStyle w:val="ASDEFCONOption"/>
            </w:pPr>
            <w:r w:rsidRPr="004D5B3D">
              <w:t xml:space="preserve">Option: </w:t>
            </w:r>
            <w:r w:rsidR="008D552A">
              <w:t xml:space="preserve"> </w:t>
            </w:r>
            <w:r w:rsidRPr="004D5B3D">
              <w:t xml:space="preserve">For when the Contractor is required to provide </w:t>
            </w:r>
            <w:r w:rsidR="00A5594A" w:rsidRPr="004D5B3D">
              <w:t>Software</w:t>
            </w:r>
            <w:r w:rsidRPr="004D5B3D">
              <w:t>-support Services.</w:t>
            </w:r>
          </w:p>
          <w:p w14:paraId="7D67514C" w14:textId="77777777" w:rsidR="007D3298" w:rsidRDefault="007D3298" w:rsidP="007D3298">
            <w:pPr>
              <w:pStyle w:val="SOWTL3-ASDEFCON"/>
              <w:jc w:val="left"/>
            </w:pPr>
            <w:r w:rsidRPr="004D5B3D">
              <w:t xml:space="preserve">The Contractor shall provide </w:t>
            </w:r>
            <w:r w:rsidR="00A5594A" w:rsidRPr="004D5B3D">
              <w:t>Software</w:t>
            </w:r>
            <w:r w:rsidRPr="004D5B3D">
              <w:t>-support Services in accordance</w:t>
            </w:r>
            <w:r>
              <w:t xml:space="preserve"> with CSRL Line Number ENG-300.</w:t>
            </w:r>
          </w:p>
          <w:p w14:paraId="431B7D03" w14:textId="27DD0BC7" w:rsidR="00A25188" w:rsidRDefault="00A25188" w:rsidP="00A25188">
            <w:pPr>
              <w:pStyle w:val="ASDEFCONOption"/>
            </w:pPr>
            <w:r w:rsidRPr="004D5B3D">
              <w:t xml:space="preserve">Option: </w:t>
            </w:r>
            <w:r>
              <w:t xml:space="preserve"> </w:t>
            </w:r>
            <w:r w:rsidRPr="004D5B3D">
              <w:t xml:space="preserve">For when the Contractor is required to provide </w:t>
            </w:r>
            <w:r>
              <w:t>System Security</w:t>
            </w:r>
            <w:r w:rsidRPr="004D5B3D">
              <w:t xml:space="preserve"> Services.</w:t>
            </w:r>
          </w:p>
          <w:p w14:paraId="1BF4A066" w14:textId="4EDB931C" w:rsidR="00A25188" w:rsidRDefault="00A25188" w:rsidP="00A25188">
            <w:pPr>
              <w:pStyle w:val="SOWTL3-ASDEFCON"/>
              <w:jc w:val="left"/>
            </w:pPr>
            <w:r w:rsidRPr="004D5B3D">
              <w:t xml:space="preserve">The Contractor shall provide </w:t>
            </w:r>
            <w:r>
              <w:t xml:space="preserve">System Security </w:t>
            </w:r>
            <w:r w:rsidRPr="004D5B3D">
              <w:t>Services in accord</w:t>
            </w:r>
            <w:r>
              <w:t>ance with CSRL Line Number ENG-4</w:t>
            </w:r>
            <w:r w:rsidRPr="004D5B3D">
              <w:t>00.</w:t>
            </w:r>
          </w:p>
        </w:tc>
      </w:tr>
    </w:tbl>
    <w:p w14:paraId="73475C4B" w14:textId="77777777" w:rsidR="00A25188" w:rsidRPr="004D5B3D" w:rsidRDefault="00A25188" w:rsidP="00D417D3">
      <w:pPr>
        <w:pStyle w:val="ASDEFCONNormal"/>
      </w:pPr>
    </w:p>
    <w:p w14:paraId="500916E7" w14:textId="77777777" w:rsidR="009A46F3" w:rsidRPr="004D5B3D" w:rsidRDefault="009A46F3" w:rsidP="00765FEF">
      <w:pPr>
        <w:pStyle w:val="SOWTL3-ASDEFCON"/>
        <w:sectPr w:rsidR="009A46F3" w:rsidRPr="004D5B3D" w:rsidSect="00BD67D9">
          <w:pgSz w:w="11907" w:h="16840" w:code="9"/>
          <w:pgMar w:top="1418" w:right="1418" w:bottom="1134" w:left="1418" w:header="567" w:footer="567" w:gutter="0"/>
          <w:pgNumType w:chapStyle="1"/>
          <w:cols w:space="720"/>
        </w:sectPr>
      </w:pPr>
    </w:p>
    <w:p w14:paraId="07C0898B" w14:textId="5EEA6041" w:rsidR="009A46F3" w:rsidRPr="004D5B3D" w:rsidRDefault="009A46F3" w:rsidP="000434F9">
      <w:pPr>
        <w:pStyle w:val="SOWHL1-ASDEFCON"/>
      </w:pPr>
      <w:bookmarkStart w:id="883" w:name="_Hlt103659884"/>
      <w:bookmarkStart w:id="884" w:name="_Toc34132162"/>
      <w:bookmarkStart w:id="885" w:name="_Toc34982392"/>
      <w:bookmarkStart w:id="886" w:name="_Ref46391429"/>
      <w:bookmarkStart w:id="887" w:name="_Ref46391447"/>
      <w:bookmarkStart w:id="888" w:name="_Ref46450109"/>
      <w:bookmarkStart w:id="889" w:name="_Toc47516792"/>
      <w:bookmarkStart w:id="890" w:name="_Toc55613077"/>
      <w:bookmarkStart w:id="891" w:name="_Toc247012143"/>
      <w:bookmarkStart w:id="892" w:name="_Toc279747685"/>
      <w:bookmarkStart w:id="893" w:name="_Ref320261838"/>
      <w:bookmarkStart w:id="894" w:name="_Ref347399479"/>
      <w:bookmarkStart w:id="895" w:name="_Ref521928141"/>
      <w:bookmarkStart w:id="896" w:name="_Toc65491183"/>
      <w:bookmarkStart w:id="897" w:name="_Toc164261530"/>
      <w:bookmarkEnd w:id="883"/>
      <w:r w:rsidRPr="004D5B3D">
        <w:lastRenderedPageBreak/>
        <w:t>Maintenance Support</w:t>
      </w:r>
      <w:bookmarkEnd w:id="884"/>
      <w:bookmarkEnd w:id="885"/>
      <w:bookmarkEnd w:id="886"/>
      <w:bookmarkEnd w:id="887"/>
      <w:bookmarkEnd w:id="888"/>
      <w:bookmarkEnd w:id="889"/>
      <w:bookmarkEnd w:id="890"/>
      <w:r w:rsidRPr="004D5B3D">
        <w:t xml:space="preserve"> (</w:t>
      </w:r>
      <w:r w:rsidR="002D13AE" w:rsidRPr="004D5B3D">
        <w:t>O</w:t>
      </w:r>
      <w:r w:rsidR="002D13AE">
        <w:t>ptional</w:t>
      </w:r>
      <w:r w:rsidRPr="004D5B3D">
        <w:t>)</w:t>
      </w:r>
      <w:bookmarkEnd w:id="891"/>
      <w:bookmarkEnd w:id="892"/>
      <w:bookmarkEnd w:id="893"/>
      <w:bookmarkEnd w:id="894"/>
      <w:bookmarkEnd w:id="895"/>
      <w:bookmarkEnd w:id="896"/>
      <w:bookmarkEnd w:id="897"/>
    </w:p>
    <w:p w14:paraId="00694303" w14:textId="77777777" w:rsidR="009A46F3" w:rsidRPr="004D5B3D" w:rsidRDefault="009A46F3" w:rsidP="00765FEF">
      <w:pPr>
        <w:pStyle w:val="NoteToDrafters-ASDEFCON"/>
      </w:pPr>
      <w:r w:rsidRPr="004D5B3D">
        <w:t xml:space="preserve">Note to drafters:  Maintenance Support may not be required in all support </w:t>
      </w:r>
      <w:r w:rsidR="00A94CDA">
        <w:t>C</w:t>
      </w:r>
      <w:r w:rsidRPr="004D5B3D">
        <w:t>ontracts.  Refer to the SOW Tailoring Guide for an explanation of Maintenance Support in the ASDEFCON context</w:t>
      </w:r>
      <w:r w:rsidR="0020244E" w:rsidRPr="0020244E">
        <w:t xml:space="preserve"> </w:t>
      </w:r>
      <w:r w:rsidR="0020244E">
        <w:t>and for tailoring these clauses</w:t>
      </w:r>
      <w:r w:rsidRPr="004D5B3D">
        <w:t>.</w:t>
      </w:r>
      <w:r w:rsidR="00A81272">
        <w:t xml:space="preserve">  </w:t>
      </w:r>
      <w:r w:rsidRPr="004D5B3D">
        <w:t>If Maintenance Support is not a requirement of the Contract, th</w:t>
      </w:r>
      <w:r w:rsidR="0020244E">
        <w:t>ese</w:t>
      </w:r>
      <w:r w:rsidRPr="004D5B3D">
        <w:t xml:space="preserve"> clause</w:t>
      </w:r>
      <w:r w:rsidR="0020244E">
        <w:t>s under the heading may be</w:t>
      </w:r>
      <w:r w:rsidRPr="004D5B3D">
        <w:t xml:space="preserve"> replaced with </w:t>
      </w:r>
      <w:r w:rsidR="0020244E">
        <w:t xml:space="preserve">a single </w:t>
      </w:r>
      <w:r w:rsidRPr="004D5B3D">
        <w:t xml:space="preserve">‘Not </w:t>
      </w:r>
      <w:r w:rsidR="00E97C3F" w:rsidRPr="004D5B3D">
        <w:t>used’</w:t>
      </w:r>
      <w:r w:rsidRPr="004D5B3D">
        <w:t>.</w:t>
      </w:r>
    </w:p>
    <w:p w14:paraId="613C6F54" w14:textId="77777777" w:rsidR="009A46F3" w:rsidRPr="004D5B3D" w:rsidRDefault="009A46F3" w:rsidP="000434F9">
      <w:pPr>
        <w:pStyle w:val="SOWHL2-ASDEFCON"/>
      </w:pPr>
      <w:bookmarkStart w:id="898" w:name="_Toc34132163"/>
      <w:bookmarkStart w:id="899" w:name="_Toc34982393"/>
      <w:bookmarkStart w:id="900" w:name="_Toc47516793"/>
      <w:bookmarkStart w:id="901" w:name="_Toc55613078"/>
      <w:bookmarkStart w:id="902" w:name="_Toc247012144"/>
      <w:bookmarkStart w:id="903" w:name="_Toc279747686"/>
      <w:bookmarkStart w:id="904" w:name="_Toc65491184"/>
      <w:bookmarkStart w:id="905" w:name="_Toc164261531"/>
      <w:r w:rsidRPr="004D5B3D">
        <w:t>Maintenance Support Management Planning</w:t>
      </w:r>
      <w:bookmarkEnd w:id="898"/>
      <w:bookmarkEnd w:id="899"/>
      <w:bookmarkEnd w:id="900"/>
      <w:bookmarkEnd w:id="901"/>
      <w:r w:rsidRPr="004D5B3D">
        <w:t xml:space="preserve"> (Core)</w:t>
      </w:r>
      <w:bookmarkEnd w:id="902"/>
      <w:bookmarkEnd w:id="903"/>
      <w:bookmarkEnd w:id="904"/>
      <w:bookmarkEnd w:id="905"/>
    </w:p>
    <w:p w14:paraId="6687CDEB" w14:textId="3B4EFDC5" w:rsidR="009A46F3" w:rsidRPr="004D5B3D" w:rsidRDefault="009A46F3" w:rsidP="00765FEF">
      <w:pPr>
        <w:pStyle w:val="NoteToDrafters-ASDEFCON"/>
      </w:pPr>
      <w:r w:rsidRPr="004D5B3D">
        <w:t>Note to drafters:</w:t>
      </w:r>
      <w:r w:rsidR="00E12AAD">
        <w:t xml:space="preserve"> </w:t>
      </w:r>
      <w:r w:rsidRPr="004D5B3D">
        <w:t xml:space="preserve"> </w:t>
      </w:r>
      <w:r w:rsidR="00436284">
        <w:t>Select Option A for a stand-alone MMP or Option B if Maintenance Support planning</w:t>
      </w:r>
      <w:r w:rsidR="00436284" w:rsidRPr="004D5B3D">
        <w:t xml:space="preserve"> is </w:t>
      </w:r>
      <w:r w:rsidR="00436284">
        <w:t xml:space="preserve">to be </w:t>
      </w:r>
      <w:r w:rsidR="008E3A56">
        <w:t>included</w:t>
      </w:r>
      <w:r w:rsidR="0027512D">
        <w:t xml:space="preserve"> in </w:t>
      </w:r>
      <w:r w:rsidR="00436284" w:rsidRPr="004D5B3D">
        <w:t xml:space="preserve">the SSMP </w:t>
      </w:r>
      <w:r w:rsidR="00436284">
        <w:t>(and remove the MMP</w:t>
      </w:r>
      <w:r w:rsidR="008E3A56" w:rsidRPr="008E3A56">
        <w:t xml:space="preserve"> </w:t>
      </w:r>
      <w:r w:rsidR="008E3A56">
        <w:t xml:space="preserve">from </w:t>
      </w:r>
      <w:r w:rsidR="008E3A56" w:rsidRPr="004D5B3D">
        <w:t>the CDRL</w:t>
      </w:r>
      <w:r w:rsidR="00436284">
        <w:t>)</w:t>
      </w:r>
      <w:r w:rsidR="00436284" w:rsidRPr="004D5B3D">
        <w:t>.</w:t>
      </w:r>
      <w:r w:rsidR="00436284">
        <w:t xml:space="preserve"> </w:t>
      </w:r>
      <w:r w:rsidR="00436284" w:rsidRPr="004D5B3D">
        <w:t xml:space="preserve"> </w:t>
      </w:r>
      <w:r w:rsidRPr="004D5B3D">
        <w:t>If a</w:t>
      </w:r>
      <w:r w:rsidR="00436284">
        <w:t>n ADF regulatory</w:t>
      </w:r>
      <w:r w:rsidR="003A25FD">
        <w:t xml:space="preserve"> / assurance</w:t>
      </w:r>
      <w:r w:rsidR="00436284">
        <w:t xml:space="preserve"> framework will</w:t>
      </w:r>
      <w:r w:rsidRPr="004D5B3D">
        <w:t xml:space="preserve"> appl</w:t>
      </w:r>
      <w:r w:rsidR="00436284">
        <w:t>y to Maintenance Support</w:t>
      </w:r>
      <w:r w:rsidRPr="004D5B3D">
        <w:t xml:space="preserve">, then a </w:t>
      </w:r>
      <w:r w:rsidR="00405391">
        <w:t>stand-alone</w:t>
      </w:r>
      <w:r w:rsidR="00405391" w:rsidRPr="004D5B3D">
        <w:t xml:space="preserve"> </w:t>
      </w:r>
      <w:r w:rsidRPr="004D5B3D">
        <w:t>MMP may be</w:t>
      </w:r>
      <w:r w:rsidR="00405391">
        <w:t>tter enable review</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64055" w14:paraId="40AAD064" w14:textId="77777777" w:rsidTr="00264055">
        <w:tc>
          <w:tcPr>
            <w:tcW w:w="9071" w:type="dxa"/>
            <w:shd w:val="clear" w:color="auto" w:fill="auto"/>
          </w:tcPr>
          <w:p w14:paraId="245FB6CD" w14:textId="7FE2D6F3" w:rsidR="00264055" w:rsidRPr="004D5B3D" w:rsidRDefault="00264055" w:rsidP="00264055">
            <w:pPr>
              <w:pStyle w:val="ASDEFCONOption"/>
            </w:pPr>
            <w:bookmarkStart w:id="906" w:name="_Toc55613081"/>
            <w:r w:rsidRPr="004D5B3D">
              <w:t xml:space="preserve">Option A:  </w:t>
            </w:r>
            <w:r>
              <w:t>Include</w:t>
            </w:r>
            <w:r w:rsidRPr="004D5B3D">
              <w:t xml:space="preserve"> when a stand-alone MMP is required</w:t>
            </w:r>
            <w:r>
              <w:t>.</w:t>
            </w:r>
          </w:p>
          <w:p w14:paraId="6A4A54F9" w14:textId="668E06CD" w:rsidR="00264055" w:rsidRDefault="00264055" w:rsidP="000434F9">
            <w:pPr>
              <w:pStyle w:val="SOWTL3-ASDEFCON"/>
            </w:pPr>
            <w:r w:rsidRPr="004D5B3D">
              <w:t xml:space="preserve">The Contractor shall develop, deliver and update a </w:t>
            </w:r>
            <w:r>
              <w:t>Maintenance Management Plan (</w:t>
            </w:r>
            <w:r w:rsidRPr="004D5B3D">
              <w:t>MMP</w:t>
            </w:r>
            <w:r>
              <w:t>)</w:t>
            </w:r>
            <w:r w:rsidRPr="004D5B3D">
              <w:t xml:space="preserve"> in accordance with CDRL Line Number MNT-100.</w:t>
            </w:r>
          </w:p>
        </w:tc>
      </w:tr>
    </w:tbl>
    <w:p w14:paraId="46AE8963" w14:textId="77777777" w:rsidR="00264055" w:rsidRDefault="00264055" w:rsidP="0026405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64055" w14:paraId="15015687" w14:textId="77777777" w:rsidTr="00264055">
        <w:tc>
          <w:tcPr>
            <w:tcW w:w="9071" w:type="dxa"/>
            <w:shd w:val="clear" w:color="auto" w:fill="auto"/>
          </w:tcPr>
          <w:p w14:paraId="010398D1" w14:textId="4650781A" w:rsidR="00264055" w:rsidRPr="004D5B3D" w:rsidRDefault="00264055" w:rsidP="00264055">
            <w:pPr>
              <w:pStyle w:val="ASDEFCONOption"/>
            </w:pPr>
            <w:r w:rsidRPr="004D5B3D">
              <w:t xml:space="preserve">Option B:  </w:t>
            </w:r>
            <w:r>
              <w:t>Include</w:t>
            </w:r>
            <w:r w:rsidRPr="004D5B3D">
              <w:t xml:space="preserve"> when the </w:t>
            </w:r>
            <w:r>
              <w:t>Maintenance Management planning</w:t>
            </w:r>
            <w:r w:rsidRPr="004D5B3D">
              <w:t xml:space="preserve"> is to be </w:t>
            </w:r>
            <w:r w:rsidR="008E3A56">
              <w:t>included</w:t>
            </w:r>
            <w:r w:rsidRPr="004D5B3D">
              <w:t xml:space="preserve"> in the SSMP</w:t>
            </w:r>
            <w:r>
              <w:t>.</w:t>
            </w:r>
          </w:p>
          <w:p w14:paraId="6ED8FA25" w14:textId="11DEFAD6" w:rsidR="00264055" w:rsidRDefault="00264055" w:rsidP="00264055">
            <w:pPr>
              <w:pStyle w:val="SOWTL3-ASDEFCON"/>
              <w:jc w:val="left"/>
            </w:pPr>
            <w:r w:rsidRPr="004D5B3D">
              <w:t>The Contractor shall address management of, and planning for, M</w:t>
            </w:r>
            <w:r>
              <w:t>aintenance Support in the SSMP.</w:t>
            </w:r>
          </w:p>
        </w:tc>
      </w:tr>
    </w:tbl>
    <w:p w14:paraId="388A4499" w14:textId="77777777" w:rsidR="00264055" w:rsidRDefault="00264055" w:rsidP="00264055">
      <w:pPr>
        <w:pStyle w:val="ASDEFCONOptionSpace"/>
      </w:pPr>
    </w:p>
    <w:p w14:paraId="55A70C61" w14:textId="1F7A7940" w:rsidR="009A46F3" w:rsidRPr="004D5B3D" w:rsidRDefault="009A46F3" w:rsidP="00765FEF">
      <w:pPr>
        <w:pStyle w:val="SOWTL3-ASDEFCON"/>
      </w:pPr>
      <w:r w:rsidRPr="004D5B3D">
        <w:t>The Contractor shall make available to the Commonwealth</w:t>
      </w:r>
      <w:r w:rsidR="00FC5CCF">
        <w:t>,</w:t>
      </w:r>
      <w:r w:rsidRPr="004D5B3D">
        <w:t xml:space="preserve"> upon request, all associated plans, processes, procedures, instructions and data supporting the </w:t>
      </w:r>
      <w:r w:rsidR="00F96641">
        <w:fldChar w:fldCharType="begin">
          <w:ffData>
            <w:name w:val="Text24"/>
            <w:enabled/>
            <w:calcOnExit w:val="0"/>
            <w:textInput>
              <w:default w:val="[…INSERT 'MMP' OR 'SSMP'…]"/>
            </w:textInput>
          </w:ffData>
        </w:fldChar>
      </w:r>
      <w:r w:rsidR="00F96641">
        <w:instrText xml:space="preserve"> FORMTEXT </w:instrText>
      </w:r>
      <w:r w:rsidR="00F96641">
        <w:fldChar w:fldCharType="separate"/>
      </w:r>
      <w:r w:rsidR="001D66E4">
        <w:rPr>
          <w:noProof/>
        </w:rPr>
        <w:t>[…INSERT 'MMP' OR 'SSMP'…]</w:t>
      </w:r>
      <w:r w:rsidR="00F96641">
        <w:fldChar w:fldCharType="end"/>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906"/>
    </w:p>
    <w:p w14:paraId="0492D2F0" w14:textId="3C82A36D" w:rsidR="009A46F3" w:rsidRPr="004D5B3D" w:rsidRDefault="009A46F3" w:rsidP="00765FEF">
      <w:pPr>
        <w:pStyle w:val="SOWTL3-ASDEFCON"/>
      </w:pPr>
      <w:bookmarkStart w:id="907" w:name="_Toc55613082"/>
      <w:r w:rsidRPr="004D5B3D">
        <w:t xml:space="preserve">The Contractor shall provide Maintenance Services in accordance with the Approved </w:t>
      </w:r>
      <w:r w:rsidR="00F96641">
        <w:fldChar w:fldCharType="begin">
          <w:ffData>
            <w:name w:val="Text25"/>
            <w:enabled/>
            <w:calcOnExit w:val="0"/>
            <w:textInput>
              <w:default w:val="[…INSERT 'MMP' OR 'SSMP'…]"/>
            </w:textInput>
          </w:ffData>
        </w:fldChar>
      </w:r>
      <w:r w:rsidR="00F96641">
        <w:instrText xml:space="preserve"> FORMTEXT </w:instrText>
      </w:r>
      <w:r w:rsidR="00F96641">
        <w:fldChar w:fldCharType="separate"/>
      </w:r>
      <w:r w:rsidR="001D66E4">
        <w:rPr>
          <w:noProof/>
        </w:rPr>
        <w:t>[…INSERT 'MMP' OR 'SSMP'…]</w:t>
      </w:r>
      <w:r w:rsidR="00F96641">
        <w:fldChar w:fldCharType="end"/>
      </w:r>
      <w:r w:rsidRPr="004D5B3D">
        <w:t>.</w:t>
      </w:r>
      <w:bookmarkEnd w:id="907"/>
    </w:p>
    <w:p w14:paraId="0FB2F1AB" w14:textId="5AE2B0A3" w:rsidR="009A46F3" w:rsidRPr="004D5B3D" w:rsidRDefault="009A46F3" w:rsidP="00765FEF">
      <w:pPr>
        <w:pStyle w:val="SOWTL3-ASDEFCON"/>
      </w:pPr>
      <w:bookmarkStart w:id="908" w:name="_Toc55613083"/>
      <w:r w:rsidRPr="004D5B3D">
        <w:t xml:space="preserve">The Contractor shall ensure that all Maintenance Services provided by Subcontractors are provided in accordance with the Approved </w:t>
      </w:r>
      <w:r w:rsidR="00F96641">
        <w:fldChar w:fldCharType="begin">
          <w:ffData>
            <w:name w:val="Text26"/>
            <w:enabled/>
            <w:calcOnExit w:val="0"/>
            <w:textInput>
              <w:default w:val="[…INSERT 'MMP' OR 'SSMP'…]"/>
            </w:textInput>
          </w:ffData>
        </w:fldChar>
      </w:r>
      <w:r w:rsidR="00F96641">
        <w:instrText xml:space="preserve"> FORMTEXT </w:instrText>
      </w:r>
      <w:r w:rsidR="00F96641">
        <w:fldChar w:fldCharType="separate"/>
      </w:r>
      <w:r w:rsidR="001D66E4">
        <w:rPr>
          <w:noProof/>
        </w:rPr>
        <w:t>[…INSERT 'MMP' OR 'SSMP'…]</w:t>
      </w:r>
      <w:r w:rsidR="00F96641">
        <w:fldChar w:fldCharType="end"/>
      </w:r>
      <w:r w:rsidRPr="004D5B3D">
        <w:t>.</w:t>
      </w:r>
      <w:bookmarkEnd w:id="908"/>
    </w:p>
    <w:p w14:paraId="5EEDF49A" w14:textId="074C6E8E" w:rsidR="009A46F3" w:rsidRPr="004D5B3D" w:rsidRDefault="009A46F3" w:rsidP="00765FEF">
      <w:pPr>
        <w:pStyle w:val="SOWTL3-ASDEFCON"/>
      </w:pPr>
      <w:bookmarkStart w:id="909" w:name="_Toc55613084"/>
      <w:r w:rsidRPr="004D5B3D">
        <w:t>The Contractor shall submit</w:t>
      </w:r>
      <w:r w:rsidR="00F825A8">
        <w:t xml:space="preserve"> to the </w:t>
      </w:r>
      <w:r w:rsidR="00F825A8" w:rsidRPr="004D5B3D">
        <w:t>Commonwealth Representative</w:t>
      </w:r>
      <w:r w:rsidR="00F825A8">
        <w:t xml:space="preserve">, </w:t>
      </w:r>
      <w:r w:rsidRPr="004D5B3D">
        <w:t xml:space="preserve">for </w:t>
      </w:r>
      <w:r w:rsidR="00F825A8">
        <w:t>A</w:t>
      </w:r>
      <w:r w:rsidRPr="004D5B3D">
        <w:t>pproval</w:t>
      </w:r>
      <w:r w:rsidR="00F825A8">
        <w:t xml:space="preserve">, </w:t>
      </w:r>
      <w:r w:rsidRPr="004D5B3D">
        <w:t xml:space="preserve">any requirement for temporary exemptions from conducting activities associated with the provision of Maintenance Services in accordance with the </w:t>
      </w:r>
      <w:r w:rsidR="00F96641">
        <w:fldChar w:fldCharType="begin">
          <w:ffData>
            <w:name w:val="Text27"/>
            <w:enabled/>
            <w:calcOnExit w:val="0"/>
            <w:textInput>
              <w:default w:val="[…INSERT 'MMP' OR 'SSMP'…]"/>
            </w:textInput>
          </w:ffData>
        </w:fldChar>
      </w:r>
      <w:r w:rsidR="00F96641">
        <w:instrText xml:space="preserve"> FORMTEXT </w:instrText>
      </w:r>
      <w:r w:rsidR="00F96641">
        <w:fldChar w:fldCharType="separate"/>
      </w:r>
      <w:r w:rsidR="001D66E4">
        <w:rPr>
          <w:noProof/>
        </w:rPr>
        <w:t>[…INSERT 'MMP' OR 'SSMP'…]</w:t>
      </w:r>
      <w:r w:rsidR="00F96641">
        <w:fldChar w:fldCharType="end"/>
      </w:r>
      <w:r w:rsidRPr="004D5B3D">
        <w:t>.</w:t>
      </w:r>
      <w:bookmarkEnd w:id="909"/>
    </w:p>
    <w:p w14:paraId="69CD9CB9" w14:textId="77777777" w:rsidR="009A46F3" w:rsidRPr="004D5B3D" w:rsidRDefault="009A46F3" w:rsidP="000434F9">
      <w:pPr>
        <w:pStyle w:val="SOWHL2-ASDEFCON"/>
      </w:pPr>
      <w:bookmarkStart w:id="910" w:name="_Ref181105067"/>
      <w:bookmarkStart w:id="911" w:name="_Toc247012145"/>
      <w:bookmarkStart w:id="912" w:name="_Toc279747687"/>
      <w:bookmarkStart w:id="913" w:name="_Toc65491185"/>
      <w:bookmarkStart w:id="914" w:name="_Toc164261532"/>
      <w:bookmarkStart w:id="915" w:name="_Toc34132164"/>
      <w:bookmarkStart w:id="916" w:name="_Toc34982394"/>
      <w:bookmarkStart w:id="917" w:name="_Toc47516794"/>
      <w:bookmarkStart w:id="918" w:name="_Toc55613085"/>
      <w:r w:rsidRPr="004D5B3D">
        <w:t>Maintenance Support Reporting (Core)</w:t>
      </w:r>
      <w:bookmarkEnd w:id="910"/>
      <w:bookmarkEnd w:id="911"/>
      <w:bookmarkEnd w:id="912"/>
      <w:bookmarkEnd w:id="913"/>
      <w:bookmarkEnd w:id="914"/>
    </w:p>
    <w:p w14:paraId="10024AD0" w14:textId="77777777" w:rsidR="009A46F3" w:rsidRPr="004D5B3D" w:rsidRDefault="009A46F3" w:rsidP="000434F9">
      <w:pPr>
        <w:pStyle w:val="SOWHL3-ASDEFCON"/>
      </w:pPr>
      <w:r w:rsidRPr="004D5B3D">
        <w:t>Maintenance Support Summary Reports (Core)</w:t>
      </w:r>
    </w:p>
    <w:p w14:paraId="42FCCCBA" w14:textId="77777777" w:rsidR="009A46F3" w:rsidRDefault="009A46F3" w:rsidP="00765FEF">
      <w:pPr>
        <w:pStyle w:val="SOWTL4-ASDEFCON"/>
      </w:pPr>
      <w:r w:rsidRPr="004D5B3D">
        <w:t>The Contractor shall report on the Maintenance Services as part of the Combined Services Summary Report in accordance with CDRL Line Number MGT-350.</w:t>
      </w:r>
    </w:p>
    <w:p w14:paraId="7746DA20" w14:textId="77777777" w:rsidR="00530CBA" w:rsidRPr="004D5B3D" w:rsidRDefault="00530CBA" w:rsidP="00765FEF">
      <w:pPr>
        <w:pStyle w:val="SOWTL4-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742B06AA" w14:textId="77777777" w:rsidR="009A46F3" w:rsidRPr="004D5B3D" w:rsidRDefault="009A46F3" w:rsidP="000434F9">
      <w:pPr>
        <w:pStyle w:val="SOWHL3-ASDEFCON"/>
      </w:pPr>
      <w:r w:rsidRPr="004D5B3D">
        <w:t>Maintenance Progress Reports (Optional)</w:t>
      </w:r>
    </w:p>
    <w:p w14:paraId="31ABB081" w14:textId="0AB2D5B1" w:rsidR="009A46F3" w:rsidRPr="004D5B3D" w:rsidRDefault="009A46F3" w:rsidP="00765FEF">
      <w:pPr>
        <w:pStyle w:val="NoteToDrafters-ASDEFCON"/>
      </w:pPr>
      <w:r w:rsidRPr="004D5B3D">
        <w:t xml:space="preserve">Note to drafters:  Progress reports are low level reports useful for weekly / fortnightly / monthly updates. </w:t>
      </w:r>
      <w:r w:rsidR="008D552A">
        <w:t xml:space="preserve"> </w:t>
      </w:r>
      <w:r w:rsidRPr="004D5B3D">
        <w:t xml:space="preserve">They may be presented before or during Maintenance Progress Review meetings.  Refer to Maintenance Progress Reviews in clause </w:t>
      </w:r>
      <w:r w:rsidRPr="004D5B3D">
        <w:fldChar w:fldCharType="begin"/>
      </w:r>
      <w:r w:rsidRPr="004D5B3D">
        <w:instrText xml:space="preserve"> REF _Ref181104896 \r \h </w:instrText>
      </w:r>
      <w:r w:rsidR="004D5B3D">
        <w:instrText xml:space="preserve"> \* MERGEFORMAT </w:instrText>
      </w:r>
      <w:r w:rsidRPr="004D5B3D">
        <w:fldChar w:fldCharType="separate"/>
      </w:r>
      <w:r w:rsidR="00BE7C1E">
        <w:t>6.3.2</w:t>
      </w:r>
      <w:r w:rsidRPr="004D5B3D">
        <w:fldChar w:fldCharType="end"/>
      </w:r>
      <w:r w:rsidRPr="004D5B3D">
        <w:t>.  Refer to the SOW Tailoring Guide for optional clauses and additional guidance.</w:t>
      </w:r>
    </w:p>
    <w:p w14:paraId="229F0B5F" w14:textId="77777777" w:rsidR="009A46F3" w:rsidRPr="004D5B3D" w:rsidRDefault="009A46F3" w:rsidP="00765FEF">
      <w:pPr>
        <w:pStyle w:val="SOWTL4-ASDEFCON"/>
      </w:pPr>
      <w:r w:rsidRPr="004D5B3D">
        <w:t xml:space="preserve">Not </w:t>
      </w:r>
      <w:r w:rsidR="00183F32" w:rsidRPr="004D5B3D">
        <w:t>used</w:t>
      </w:r>
      <w:r w:rsidRPr="004D5B3D">
        <w:t>.</w:t>
      </w:r>
    </w:p>
    <w:p w14:paraId="4A84126E" w14:textId="77777777" w:rsidR="009A46F3" w:rsidRPr="004D5B3D" w:rsidRDefault="009A46F3" w:rsidP="000434F9">
      <w:pPr>
        <w:pStyle w:val="SOWHL2-ASDEFCON"/>
      </w:pPr>
      <w:bookmarkStart w:id="919" w:name="_Toc247012146"/>
      <w:bookmarkStart w:id="920" w:name="_Toc279747688"/>
      <w:bookmarkStart w:id="921" w:name="_Toc65491186"/>
      <w:bookmarkStart w:id="922" w:name="_Toc164261533"/>
      <w:r w:rsidRPr="004D5B3D">
        <w:t>Maintenance Support Reviews</w:t>
      </w:r>
      <w:bookmarkEnd w:id="915"/>
      <w:bookmarkEnd w:id="916"/>
      <w:bookmarkEnd w:id="917"/>
      <w:bookmarkEnd w:id="918"/>
      <w:r w:rsidRPr="004D5B3D">
        <w:t xml:space="preserve"> (Core)</w:t>
      </w:r>
      <w:bookmarkEnd w:id="919"/>
      <w:bookmarkEnd w:id="920"/>
      <w:bookmarkEnd w:id="921"/>
      <w:bookmarkEnd w:id="922"/>
    </w:p>
    <w:p w14:paraId="47C3D469" w14:textId="77777777" w:rsidR="009A46F3" w:rsidRPr="004D5B3D" w:rsidRDefault="009A46F3" w:rsidP="000434F9">
      <w:pPr>
        <w:pStyle w:val="SOWHL3-ASDEFCON"/>
      </w:pPr>
      <w:bookmarkStart w:id="923" w:name="_Toc34132166"/>
      <w:bookmarkStart w:id="924" w:name="_Toc34982396"/>
      <w:bookmarkStart w:id="925" w:name="_Toc47516796"/>
      <w:bookmarkStart w:id="926" w:name="_Toc55613087"/>
      <w:bookmarkStart w:id="927" w:name="_Ref511540403"/>
      <w:bookmarkStart w:id="928" w:name="_Toc4211836"/>
      <w:r w:rsidRPr="004D5B3D">
        <w:t>Maintenance Support Performance Reviews</w:t>
      </w:r>
      <w:bookmarkEnd w:id="923"/>
      <w:bookmarkEnd w:id="924"/>
      <w:bookmarkEnd w:id="925"/>
      <w:bookmarkEnd w:id="926"/>
      <w:r w:rsidRPr="004D5B3D">
        <w:t xml:space="preserve"> (Core)</w:t>
      </w:r>
    </w:p>
    <w:p w14:paraId="3EB8A0CD" w14:textId="77777777" w:rsidR="009A46F3" w:rsidRPr="004D5B3D" w:rsidRDefault="009A46F3" w:rsidP="00765FEF">
      <w:pPr>
        <w:pStyle w:val="NoteToDrafters-ASDEFCON"/>
      </w:pPr>
      <w:r w:rsidRPr="004D5B3D">
        <w:t xml:space="preserve">Note to drafters:  This meeting provides the major review of Maintenance Services provided in response to Maintenance Support related clauses and DSDs.  The meeting also assists the Commonwealth Representative to appreciate the Contractor's overall work flow situation, and </w:t>
      </w:r>
      <w:r w:rsidRPr="004D5B3D">
        <w:lastRenderedPageBreak/>
        <w:t>assists the Contractor to appreciate the Commonwealth’s requirements driving the need for future Maintenance Services.</w:t>
      </w:r>
    </w:p>
    <w:p w14:paraId="4BFDBE73" w14:textId="77777777" w:rsidR="009A46F3" w:rsidRPr="004D5B3D" w:rsidRDefault="009A46F3" w:rsidP="00765FEF">
      <w:pPr>
        <w:pStyle w:val="NoteToDrafters-ASDEFCON"/>
      </w:pPr>
      <w:r w:rsidRPr="004D5B3D">
        <w:t xml:space="preserve">Select from the following two optional clauses based on the need to conduct separate Maintenance Support Performance Reviews or include them </w:t>
      </w:r>
      <w:r w:rsidR="00E71DD8">
        <w:t>only as part of</w:t>
      </w:r>
      <w:r w:rsidRPr="004D5B3D">
        <w:t xml:space="preserve"> Combined Services Performance Reviews.</w:t>
      </w:r>
      <w:r w:rsidR="008D552A">
        <w:t xml:space="preserve"> </w:t>
      </w:r>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06F07" w14:paraId="2BF191A2" w14:textId="77777777" w:rsidTr="00306F07">
        <w:tc>
          <w:tcPr>
            <w:tcW w:w="9071" w:type="dxa"/>
            <w:shd w:val="clear" w:color="auto" w:fill="auto"/>
          </w:tcPr>
          <w:p w14:paraId="7D5BE7AD" w14:textId="5DECD22B" w:rsidR="00306F07" w:rsidRPr="004D5B3D" w:rsidRDefault="00306F07" w:rsidP="00306F07">
            <w:pPr>
              <w:pStyle w:val="ASDEFCONOption"/>
            </w:pPr>
            <w:r w:rsidRPr="004D5B3D">
              <w:t xml:space="preserve">Option A:  For when Maintenance Support Performance Reviews are to be included </w:t>
            </w:r>
            <w:r>
              <w:t xml:space="preserve">only </w:t>
            </w:r>
            <w:r w:rsidRPr="004D5B3D">
              <w:t>as part of Combined Services Performance Reviews.</w:t>
            </w:r>
          </w:p>
          <w:p w14:paraId="56879F27" w14:textId="7A63C2E2" w:rsidR="00306F07" w:rsidRDefault="00306F07" w:rsidP="00306F07">
            <w:pPr>
              <w:pStyle w:val="SOWTL4-ASDEFCON"/>
              <w:jc w:val="left"/>
            </w:pPr>
            <w:r w:rsidRPr="004D5B3D">
              <w:t>The Contractor shall review Maintenance Support as part of the Combine</w:t>
            </w:r>
            <w:r>
              <w:t>d Services Performance Reviews.</w:t>
            </w:r>
          </w:p>
        </w:tc>
      </w:tr>
    </w:tbl>
    <w:p w14:paraId="23F29226" w14:textId="77777777" w:rsidR="00306F07" w:rsidRDefault="00306F07" w:rsidP="00306F0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06F07" w14:paraId="17E28CDE" w14:textId="77777777" w:rsidTr="00306F07">
        <w:tc>
          <w:tcPr>
            <w:tcW w:w="9071" w:type="dxa"/>
            <w:shd w:val="clear" w:color="auto" w:fill="auto"/>
          </w:tcPr>
          <w:p w14:paraId="42D3ACAD" w14:textId="2FCB2FBD" w:rsidR="00306F07" w:rsidRPr="004D5B3D" w:rsidRDefault="00306F07" w:rsidP="00306F07">
            <w:pPr>
              <w:pStyle w:val="ASDEFCONOption"/>
            </w:pPr>
            <w:r w:rsidRPr="004D5B3D">
              <w:t>Option B:  For when</w:t>
            </w:r>
            <w:r>
              <w:t xml:space="preserve">, subject to clause </w:t>
            </w:r>
            <w:r>
              <w:fldChar w:fldCharType="begin"/>
            </w:r>
            <w:r>
              <w:instrText xml:space="preserve"> REF _Ref293421450 \r \h </w:instrText>
            </w:r>
            <w:r>
              <w:fldChar w:fldCharType="separate"/>
            </w:r>
            <w:r w:rsidR="00BE7C1E">
              <w:t>3.4.1.3</w:t>
            </w:r>
            <w:r>
              <w:fldChar w:fldCharType="end"/>
            </w:r>
            <w:r>
              <w:t>,</w:t>
            </w:r>
            <w:r w:rsidRPr="004D5B3D">
              <w:t xml:space="preserve"> separate Maintenance Support Performance Reviews are required.</w:t>
            </w:r>
          </w:p>
          <w:p w14:paraId="4D94539F" w14:textId="77777777" w:rsidR="00306F07" w:rsidRPr="004D5B3D" w:rsidRDefault="00306F07" w:rsidP="00306F07">
            <w:pPr>
              <w:pStyle w:val="SOWTL4-ASDEFCON"/>
            </w:pPr>
            <w:r w:rsidRPr="004D5B3D">
              <w:t xml:space="preserve">The Contractor shall convene with the Commonwealth Representative for Maintenance Support Performance Review meetings every </w:t>
            </w:r>
            <w:r>
              <w:fldChar w:fldCharType="begin">
                <w:ffData>
                  <w:name w:val=""/>
                  <w:enabled/>
                  <w:calcOnExit w:val="0"/>
                  <w:textInput>
                    <w:default w:val="[…INSERT NUMBER, EG. SIX, 12…]"/>
                  </w:textInput>
                </w:ffData>
              </w:fldChar>
            </w:r>
            <w:r>
              <w:instrText xml:space="preserve"> FORMTEXT </w:instrText>
            </w:r>
            <w:r>
              <w:fldChar w:fldCharType="separate"/>
            </w:r>
            <w:r>
              <w:rPr>
                <w:noProof/>
              </w:rPr>
              <w:t>[…INSERT NUMBER, EG. SIX, 12…]</w:t>
            </w:r>
            <w:r>
              <w:fldChar w:fldCharType="end"/>
            </w:r>
            <w:r w:rsidRPr="004D5B3D">
              <w:t xml:space="preserve"> months.</w:t>
            </w:r>
          </w:p>
          <w:p w14:paraId="4E58CE62" w14:textId="77777777" w:rsidR="00306F07" w:rsidRPr="004D5B3D" w:rsidRDefault="00306F07" w:rsidP="00306F07">
            <w:pPr>
              <w:pStyle w:val="SOWTL4-ASDEFCON"/>
            </w:pPr>
            <w:r w:rsidRPr="004D5B3D">
              <w:t xml:space="preserve">The Contractor shall hold Maintenance Support Performance Review meetings in accordance with the Approved </w:t>
            </w:r>
            <w:r>
              <w:fldChar w:fldCharType="begin">
                <w:ffData>
                  <w:name w:val="Text29"/>
                  <w:enabled/>
                  <w:calcOnExit w:val="0"/>
                  <w:textInput>
                    <w:default w:val="[…INSERT 'MMP' OR 'SSMP'…]"/>
                  </w:textInput>
                </w:ffData>
              </w:fldChar>
            </w:r>
            <w:r>
              <w:instrText xml:space="preserve"> FORMTEXT </w:instrText>
            </w:r>
            <w:r>
              <w:fldChar w:fldCharType="separate"/>
            </w:r>
            <w:r>
              <w:rPr>
                <w:noProof/>
              </w:rPr>
              <w:t>[…INSERT 'MMP' OR 'SSMP'…]</w:t>
            </w:r>
            <w:r>
              <w:fldChar w:fldCharType="end"/>
            </w:r>
            <w:r w:rsidRPr="004D5B3D">
              <w:t>.</w:t>
            </w:r>
          </w:p>
          <w:p w14:paraId="7D9D5569" w14:textId="4E2AE968" w:rsidR="00306F07" w:rsidRDefault="00306F07" w:rsidP="00765FEF">
            <w:pPr>
              <w:pStyle w:val="SOWTL4-ASDEFCON"/>
              <w:jc w:val="left"/>
            </w:pPr>
            <w:r w:rsidRPr="004D5B3D">
              <w:t>Review meetings shall be held at the Contractor's Australian facility, and shall be chaired by t</w:t>
            </w:r>
            <w:r>
              <w:t>he Commonwealth Representative.</w:t>
            </w:r>
          </w:p>
        </w:tc>
      </w:tr>
    </w:tbl>
    <w:p w14:paraId="01E8F231" w14:textId="77777777" w:rsidR="00306F07" w:rsidRDefault="00306F07" w:rsidP="00306F07">
      <w:pPr>
        <w:pStyle w:val="ASDEFCONOptionSpace"/>
      </w:pPr>
    </w:p>
    <w:p w14:paraId="5FA4D422" w14:textId="2A90B472" w:rsidR="009A46F3" w:rsidRPr="004D5B3D" w:rsidRDefault="009A46F3" w:rsidP="00765FEF">
      <w:pPr>
        <w:pStyle w:val="NoteToDrafters-ASDEFCON"/>
      </w:pPr>
      <w:r w:rsidRPr="004D5B3D">
        <w:t xml:space="preserve">Note to drafters:  Include Maintenance Progress Reports, from clause </w:t>
      </w:r>
      <w:r w:rsidRPr="004D5B3D">
        <w:fldChar w:fldCharType="begin"/>
      </w:r>
      <w:r w:rsidRPr="004D5B3D">
        <w:instrText xml:space="preserve"> REF _Ref181105067 \r \h </w:instrText>
      </w:r>
      <w:r w:rsidR="004D5B3D">
        <w:instrText xml:space="preserve"> \* MERGEFORMAT </w:instrText>
      </w:r>
      <w:r w:rsidRPr="004D5B3D">
        <w:fldChar w:fldCharType="separate"/>
      </w:r>
      <w:r w:rsidR="00BE7C1E">
        <w:t>6.2</w:t>
      </w:r>
      <w:r w:rsidRPr="004D5B3D">
        <w:fldChar w:fldCharType="end"/>
      </w:r>
      <w:r w:rsidRPr="004D5B3D">
        <w:t>, if applicable.</w:t>
      </w:r>
    </w:p>
    <w:p w14:paraId="516B0A7F" w14:textId="77777777" w:rsidR="009A46F3" w:rsidRPr="004D5B3D" w:rsidRDefault="009A46F3" w:rsidP="00765FEF">
      <w:pPr>
        <w:pStyle w:val="SOWTL4-ASDEFCON"/>
      </w:pPr>
      <w:r w:rsidRPr="004D5B3D">
        <w:t>These meetings shall:</w:t>
      </w:r>
    </w:p>
    <w:p w14:paraId="127E846E" w14:textId="6FD51A40" w:rsidR="009A46F3" w:rsidRPr="004D5B3D" w:rsidRDefault="009A46F3" w:rsidP="00DE6B43">
      <w:pPr>
        <w:pStyle w:val="SOWSubL1-ASDEFCON"/>
      </w:pPr>
      <w:r w:rsidRPr="004D5B3D">
        <w:t xml:space="preserve">discuss the Contractor's performance in relation to the requirements of the Contract, drawing information from the Combined Services Summary Reports </w:t>
      </w:r>
      <w:r w:rsidR="00B44D4C">
        <w:fldChar w:fldCharType="begin">
          <w:ffData>
            <w:name w:val=""/>
            <w:enabled/>
            <w:calcOnExit w:val="0"/>
            <w:textInput>
              <w:default w:val="[…INSERT 'and Maintenance Progress Reports'…]"/>
            </w:textInput>
          </w:ffData>
        </w:fldChar>
      </w:r>
      <w:r w:rsidR="00B44D4C">
        <w:instrText xml:space="preserve"> FORMTEXT </w:instrText>
      </w:r>
      <w:r w:rsidR="00B44D4C">
        <w:fldChar w:fldCharType="separate"/>
      </w:r>
      <w:r w:rsidR="001D66E4">
        <w:rPr>
          <w:noProof/>
        </w:rPr>
        <w:t>[…INSERT 'and Maintenance Progress Reports'…]</w:t>
      </w:r>
      <w:r w:rsidR="00B44D4C">
        <w:fldChar w:fldCharType="end"/>
      </w:r>
      <w:r w:rsidRPr="004D5B3D">
        <w:t>;</w:t>
      </w:r>
    </w:p>
    <w:p w14:paraId="1AAB1EB8" w14:textId="77777777" w:rsidR="009A46F3" w:rsidRPr="004D5B3D" w:rsidRDefault="009A46F3" w:rsidP="00DE6B43">
      <w:pPr>
        <w:pStyle w:val="SOWSubL1-ASDEFCON"/>
      </w:pPr>
      <w:r w:rsidRPr="004D5B3D">
        <w:t>discuss performance of the Contractor in reference to the Maintenance Support performance measures, if applicable;</w:t>
      </w:r>
    </w:p>
    <w:p w14:paraId="31C63982" w14:textId="77777777" w:rsidR="009A46F3" w:rsidRPr="004D5B3D" w:rsidRDefault="008B0B3A" w:rsidP="00DE6B43">
      <w:pPr>
        <w:pStyle w:val="SOWSubL1-ASDEFCON"/>
      </w:pPr>
      <w:r>
        <w:t xml:space="preserve">discuss </w:t>
      </w:r>
      <w:r w:rsidR="009A46F3" w:rsidRPr="004D5B3D">
        <w:t>significant variations to the anticipated Maintenance arising rates</w:t>
      </w:r>
      <w:r>
        <w:t>, if any</w:t>
      </w:r>
      <w:r w:rsidR="009A46F3" w:rsidRPr="004D5B3D">
        <w:t>;</w:t>
      </w:r>
    </w:p>
    <w:p w14:paraId="1C9900B4"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34BCB004" w14:textId="77777777" w:rsidR="009A46F3" w:rsidRPr="004D5B3D" w:rsidRDefault="009A46F3" w:rsidP="00DE6B43">
      <w:pPr>
        <w:pStyle w:val="SOWSubL1-ASDEFCON"/>
      </w:pPr>
      <w:r w:rsidRPr="004D5B3D">
        <w:t>identify and determine action requirements for longer-term Maintenance and related engineering and logistics planning.</w:t>
      </w:r>
    </w:p>
    <w:p w14:paraId="45B94CE3" w14:textId="77777777" w:rsidR="009A46F3" w:rsidRPr="004D5B3D" w:rsidRDefault="009A46F3" w:rsidP="00765FEF">
      <w:pPr>
        <w:pStyle w:val="SOWTL4-ASDEFCON"/>
      </w:pPr>
      <w:r w:rsidRPr="004D5B3D">
        <w:t xml:space="preserve">Unless otherwise agreed by the Commonwealth Representative, the Contractor shall ensure that a representative from each Approved Subcontractor providing Maintenance Services attend </w:t>
      </w:r>
      <w:r w:rsidR="00FD0905">
        <w:t>these</w:t>
      </w:r>
      <w:r w:rsidRPr="004D5B3D">
        <w:t xml:space="preserve"> meetings.</w:t>
      </w:r>
    </w:p>
    <w:p w14:paraId="70C78C95" w14:textId="77777777" w:rsidR="009A46F3" w:rsidRPr="004D5B3D" w:rsidRDefault="009A46F3" w:rsidP="000434F9">
      <w:pPr>
        <w:pStyle w:val="SOWHL3-ASDEFCON"/>
      </w:pPr>
      <w:bookmarkStart w:id="929" w:name="_Toc34132167"/>
      <w:bookmarkStart w:id="930" w:name="_Toc34982397"/>
      <w:bookmarkStart w:id="931" w:name="_Toc47516797"/>
      <w:bookmarkStart w:id="932" w:name="_Toc55613088"/>
      <w:bookmarkStart w:id="933" w:name="_Ref181104896"/>
      <w:bookmarkStart w:id="934" w:name="_Ref197356511"/>
      <w:r w:rsidRPr="004D5B3D">
        <w:t>Maintenance Progress Reviews</w:t>
      </w:r>
      <w:bookmarkEnd w:id="929"/>
      <w:bookmarkEnd w:id="930"/>
      <w:bookmarkEnd w:id="931"/>
      <w:bookmarkEnd w:id="932"/>
      <w:r w:rsidRPr="004D5B3D">
        <w:t xml:space="preserve"> (Optional)</w:t>
      </w:r>
      <w:bookmarkEnd w:id="933"/>
      <w:bookmarkEnd w:id="934"/>
    </w:p>
    <w:p w14:paraId="32693474" w14:textId="72761BD8" w:rsidR="009A46F3" w:rsidRPr="004D5B3D" w:rsidRDefault="009A46F3" w:rsidP="00765FEF">
      <w:pPr>
        <w:pStyle w:val="NoteToDrafters-ASDEFCON"/>
      </w:pPr>
      <w:r w:rsidRPr="004D5B3D">
        <w:t xml:space="preserve">Note to drafters:  Maintenance Progress Reviews </w:t>
      </w:r>
      <w:proofErr w:type="gramStart"/>
      <w:r w:rsidRPr="004D5B3D">
        <w:t>will often be held</w:t>
      </w:r>
      <w:proofErr w:type="gramEnd"/>
      <w:r w:rsidRPr="004D5B3D">
        <w:t xml:space="preserve"> to discuss the information presented in Maintenance Progress Reports, if they are selected in clause </w:t>
      </w:r>
      <w:r w:rsidRPr="004D5B3D">
        <w:fldChar w:fldCharType="begin"/>
      </w:r>
      <w:r w:rsidRPr="004D5B3D">
        <w:instrText xml:space="preserve"> REF _Ref197356511 \r \h </w:instrText>
      </w:r>
      <w:r w:rsidR="004D5B3D">
        <w:instrText xml:space="preserve"> \* MERGEFORMAT </w:instrText>
      </w:r>
      <w:r w:rsidRPr="004D5B3D">
        <w:fldChar w:fldCharType="separate"/>
      </w:r>
      <w:r w:rsidR="00BE7C1E">
        <w:t>6.3.2</w:t>
      </w:r>
      <w:r w:rsidRPr="004D5B3D">
        <w:fldChar w:fldCharType="end"/>
      </w:r>
      <w:r w:rsidRPr="004D5B3D">
        <w:t xml:space="preserve">.  Refer to the SOW Tailoring Guide if considering Maintenance Progress Reviews.  Omit clauses if not required </w:t>
      </w:r>
      <w:r w:rsidR="00183F32">
        <w:t>by</w:t>
      </w:r>
      <w:r w:rsidR="00183F32" w:rsidRPr="004D5B3D">
        <w:t xml:space="preserve"> </w:t>
      </w:r>
      <w:r w:rsidR="00183F32">
        <w:t>leaving it</w:t>
      </w:r>
      <w:r w:rsidR="00183F32" w:rsidRPr="004D5B3D">
        <w:t xml:space="preserve"> </w:t>
      </w:r>
      <w:r w:rsidRPr="004D5B3D">
        <w:t xml:space="preserve">as ‘Not </w:t>
      </w:r>
      <w:r w:rsidR="00183F32" w:rsidRPr="004D5B3D">
        <w:t>used’</w:t>
      </w:r>
      <w:r w:rsidRPr="004D5B3D">
        <w:t>.</w:t>
      </w:r>
    </w:p>
    <w:p w14:paraId="090E1797" w14:textId="77777777" w:rsidR="009A46F3" w:rsidRPr="004D5B3D" w:rsidRDefault="009A46F3" w:rsidP="00765FEF">
      <w:pPr>
        <w:pStyle w:val="SOWTL4-ASDEFCON"/>
      </w:pPr>
      <w:r w:rsidRPr="004D5B3D">
        <w:t xml:space="preserve">Not </w:t>
      </w:r>
      <w:r w:rsidR="00183F32" w:rsidRPr="004D5B3D">
        <w:t>used</w:t>
      </w:r>
      <w:r w:rsidRPr="004D5B3D">
        <w:t>.</w:t>
      </w:r>
    </w:p>
    <w:p w14:paraId="7CABC056" w14:textId="77777777" w:rsidR="009A46F3" w:rsidRPr="004D5B3D" w:rsidRDefault="009A46F3" w:rsidP="000434F9">
      <w:pPr>
        <w:pStyle w:val="SOWHL2-ASDEFCON"/>
      </w:pPr>
      <w:bookmarkStart w:id="935" w:name="_Toc181106629"/>
      <w:bookmarkStart w:id="936" w:name="_Toc181107570"/>
      <w:bookmarkStart w:id="937" w:name="_Toc181108041"/>
      <w:bookmarkStart w:id="938" w:name="_Toc181112986"/>
      <w:bookmarkStart w:id="939" w:name="_Toc181113223"/>
      <w:bookmarkStart w:id="940" w:name="_Toc181113478"/>
      <w:bookmarkStart w:id="941" w:name="_Toc181760872"/>
      <w:bookmarkStart w:id="942" w:name="_Toc197357721"/>
      <w:bookmarkStart w:id="943" w:name="_Toc205627861"/>
      <w:bookmarkStart w:id="944" w:name="_Toc207677381"/>
      <w:bookmarkStart w:id="945" w:name="_Toc219699844"/>
      <w:bookmarkStart w:id="946" w:name="_Toc219700096"/>
      <w:bookmarkStart w:id="947" w:name="_Toc219700348"/>
      <w:bookmarkStart w:id="948" w:name="_Toc219821993"/>
      <w:bookmarkStart w:id="949" w:name="_Toc226684288"/>
      <w:bookmarkStart w:id="950" w:name="_Toc230412164"/>
      <w:bookmarkStart w:id="951" w:name="_Toc232822368"/>
      <w:bookmarkStart w:id="952" w:name="_Toc232924488"/>
      <w:bookmarkStart w:id="953" w:name="_Toc243736920"/>
      <w:bookmarkStart w:id="954" w:name="_Toc243737627"/>
      <w:bookmarkStart w:id="955" w:name="_Toc34132172"/>
      <w:bookmarkStart w:id="956" w:name="_Toc34982402"/>
      <w:bookmarkStart w:id="957" w:name="_Toc47516804"/>
      <w:bookmarkStart w:id="958" w:name="_Toc55613095"/>
      <w:bookmarkStart w:id="959" w:name="_Toc247012147"/>
      <w:bookmarkStart w:id="960" w:name="_Toc279747689"/>
      <w:bookmarkStart w:id="961" w:name="_Ref499806341"/>
      <w:bookmarkStart w:id="962" w:name="_Toc65491187"/>
      <w:bookmarkStart w:id="963" w:name="_Toc164261534"/>
      <w:bookmarkEnd w:id="927"/>
      <w:bookmarkEnd w:id="928"/>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r w:rsidRPr="004D5B3D">
        <w:t xml:space="preserve">Maintenance </w:t>
      </w:r>
      <w:bookmarkEnd w:id="955"/>
      <w:bookmarkEnd w:id="956"/>
      <w:bookmarkEnd w:id="957"/>
      <w:bookmarkEnd w:id="958"/>
      <w:r w:rsidR="00F160BD">
        <w:t xml:space="preserve">Organisation </w:t>
      </w:r>
      <w:r w:rsidR="00246E0D">
        <w:t xml:space="preserve">and System </w:t>
      </w:r>
      <w:r w:rsidR="00920341">
        <w:t>Complia</w:t>
      </w:r>
      <w:r w:rsidR="00246E0D">
        <w:t>nce</w:t>
      </w:r>
      <w:r w:rsidR="00246E0D" w:rsidRPr="004D5B3D">
        <w:t xml:space="preserve"> </w:t>
      </w:r>
      <w:r w:rsidRPr="004D5B3D">
        <w:t>(Optional)</w:t>
      </w:r>
      <w:bookmarkEnd w:id="959"/>
      <w:bookmarkEnd w:id="960"/>
      <w:bookmarkEnd w:id="961"/>
      <w:bookmarkEnd w:id="962"/>
      <w:bookmarkEnd w:id="963"/>
    </w:p>
    <w:p w14:paraId="63FEA431" w14:textId="67518562" w:rsidR="009A46F3" w:rsidRPr="004D5B3D" w:rsidRDefault="009A46F3" w:rsidP="00765FEF">
      <w:pPr>
        <w:pStyle w:val="NoteToDrafters-ASDEFCON"/>
      </w:pPr>
      <w:r w:rsidRPr="004D5B3D">
        <w:t xml:space="preserve">Note to drafters:  </w:t>
      </w:r>
      <w:r w:rsidR="00920341">
        <w:t xml:space="preserve">If required, amend </w:t>
      </w:r>
      <w:r w:rsidR="00920341" w:rsidRPr="004D5B3D">
        <w:t xml:space="preserve">the </w:t>
      </w:r>
      <w:r w:rsidRPr="004D5B3D">
        <w:t xml:space="preserve">following clause </w:t>
      </w:r>
      <w:r w:rsidR="00F160BD">
        <w:t>for</w:t>
      </w:r>
      <w:r w:rsidRPr="004D5B3D">
        <w:t xml:space="preserve"> the </w:t>
      </w:r>
      <w:r w:rsidR="00F160BD">
        <w:t>applicable</w:t>
      </w:r>
      <w:r w:rsidR="00F160BD" w:rsidRPr="004D5B3D">
        <w:t xml:space="preserve"> </w:t>
      </w:r>
      <w:r w:rsidR="00F160BD">
        <w:t>ADF regulatory</w:t>
      </w:r>
      <w:r w:rsidR="00920341">
        <w:t xml:space="preserve"> / as</w:t>
      </w:r>
      <w:r w:rsidR="00D818DA">
        <w:t>s</w:t>
      </w:r>
      <w:r w:rsidR="00920341">
        <w:t>urance</w:t>
      </w:r>
      <w:r w:rsidR="00F160BD">
        <w:t xml:space="preserve"> framework</w:t>
      </w:r>
      <w:r w:rsidR="00532A27">
        <w:t>s;</w:t>
      </w:r>
      <w:r w:rsidR="00920341" w:rsidRPr="00920341">
        <w:t xml:space="preserve"> </w:t>
      </w:r>
      <w:r w:rsidR="00920341">
        <w:t>otherwise</w:t>
      </w:r>
      <w:r w:rsidR="008E3A56">
        <w:t>,</w:t>
      </w:r>
      <w:r w:rsidR="00920341">
        <w:t xml:space="preserve"> the clauses under clause </w:t>
      </w:r>
      <w:r w:rsidR="00920341">
        <w:fldChar w:fldCharType="begin"/>
      </w:r>
      <w:r w:rsidR="00920341">
        <w:instrText xml:space="preserve"> REF _Ref499806341 \r \h </w:instrText>
      </w:r>
      <w:r w:rsidR="00920341">
        <w:fldChar w:fldCharType="separate"/>
      </w:r>
      <w:r w:rsidR="00BE7C1E">
        <w:t>6.4</w:t>
      </w:r>
      <w:r w:rsidR="00920341">
        <w:fldChar w:fldCharType="end"/>
      </w:r>
      <w:r w:rsidR="00920341">
        <w:t xml:space="preserve"> </w:t>
      </w:r>
      <w:proofErr w:type="gramStart"/>
      <w:r w:rsidR="00920341">
        <w:t>may be replaced</w:t>
      </w:r>
      <w:proofErr w:type="gramEnd"/>
      <w:r w:rsidR="00920341">
        <w:t xml:space="preserve"> with a single ‘Not used’</w:t>
      </w:r>
      <w:r w:rsidRPr="004D5B3D">
        <w:t xml:space="preserve">.  </w:t>
      </w:r>
      <w:r w:rsidR="00920341">
        <w:t>Policies /</w:t>
      </w:r>
      <w:r w:rsidR="00920341" w:rsidRPr="004D5B3D">
        <w:t xml:space="preserve"> </w:t>
      </w:r>
      <w:r w:rsidRPr="004D5B3D">
        <w:t xml:space="preserve">regulations are directed (principally) at </w:t>
      </w:r>
      <w:r w:rsidR="00FE5B6D">
        <w:t xml:space="preserve">the </w:t>
      </w:r>
      <w:r w:rsidRPr="004D5B3D">
        <w:t>Commonwealth</w:t>
      </w:r>
      <w:r w:rsidR="00920341">
        <w:t xml:space="preserve"> but </w:t>
      </w:r>
      <w:r w:rsidR="00532A27">
        <w:t xml:space="preserve">specific provisions </w:t>
      </w:r>
      <w:r w:rsidR="00920341">
        <w:t>may</w:t>
      </w:r>
      <w:r w:rsidRPr="004D5B3D">
        <w:t xml:space="preserve"> be </w:t>
      </w:r>
      <w:r w:rsidR="00391D3C">
        <w:t>applied to</w:t>
      </w:r>
      <w:r w:rsidRPr="004D5B3D">
        <w:t xml:space="preserve"> contract</w:t>
      </w:r>
      <w:r w:rsidR="00920341">
        <w:t>or</w:t>
      </w:r>
      <w:r w:rsidR="00FE5B6D">
        <w:t>s</w:t>
      </w:r>
      <w:r w:rsidR="00920341">
        <w:t xml:space="preserve"> by referring to specific requirements</w:t>
      </w:r>
      <w:r w:rsidRPr="004D5B3D">
        <w:t xml:space="preserve">.  Drafters should </w:t>
      </w:r>
      <w:r w:rsidR="00920341">
        <w:t xml:space="preserve">refer to the </w:t>
      </w:r>
      <w:r w:rsidR="00920341" w:rsidRPr="004D5B3D">
        <w:t>SOW Tailoring Guide</w:t>
      </w:r>
      <w:r w:rsidR="00920341">
        <w:t xml:space="preserve"> and</w:t>
      </w:r>
      <w:r w:rsidRPr="004D5B3D">
        <w:t xml:space="preserve"> seek advice from the </w:t>
      </w:r>
      <w:r w:rsidR="00F160BD">
        <w:t>applicable</w:t>
      </w:r>
      <w:r w:rsidR="00F160BD" w:rsidRPr="004D5B3D">
        <w:t xml:space="preserve"> </w:t>
      </w:r>
      <w:r w:rsidR="00F160BD">
        <w:t xml:space="preserve">ADF regulatory </w:t>
      </w:r>
      <w:r w:rsidR="00920341">
        <w:t xml:space="preserve">/ assurance </w:t>
      </w:r>
      <w:r w:rsidR="00F160BD">
        <w:t>authority</w:t>
      </w:r>
      <w:r w:rsidR="00532A27">
        <w:t>(ies).</w:t>
      </w:r>
      <w:r w:rsidR="008D552A">
        <w:t xml:space="preserve"> </w:t>
      </w:r>
      <w:r w:rsidR="00532A27">
        <w:t xml:space="preserve"> In some cases</w:t>
      </w:r>
      <w:r w:rsidR="008E3A56">
        <w:t>,</w:t>
      </w:r>
      <w:r w:rsidR="00532A27">
        <w:t xml:space="preserve"> more than one </w:t>
      </w:r>
      <w:r w:rsidR="009107B9">
        <w:t xml:space="preserve">ADF </w:t>
      </w:r>
      <w:r w:rsidR="00532A27">
        <w:t xml:space="preserve">regulatory / assurance framework will apply </w:t>
      </w:r>
      <w:r w:rsidR="00532A27">
        <w:lastRenderedPageBreak/>
        <w:t xml:space="preserve">and the following clause will need to be expanded for each applicable </w:t>
      </w:r>
      <w:r w:rsidR="009107B9">
        <w:t xml:space="preserve">framework and </w:t>
      </w:r>
      <w:r w:rsidR="00532A27">
        <w:t>publication</w:t>
      </w:r>
      <w:r w:rsidRPr="004D5B3D">
        <w:t>.</w:t>
      </w:r>
    </w:p>
    <w:p w14:paraId="3AEDDCDE" w14:textId="12436E0F" w:rsidR="009A46F3" w:rsidRPr="004D5B3D" w:rsidRDefault="009A46F3" w:rsidP="00765FEF">
      <w:pPr>
        <w:pStyle w:val="SOWTL3-ASDEFCON"/>
      </w:pPr>
      <w:bookmarkStart w:id="964" w:name="_Ref521920065"/>
      <w:bookmarkStart w:id="965" w:name="_Toc55613096"/>
      <w:r w:rsidRPr="004D5B3D">
        <w:t xml:space="preserve">The Contractor shall </w:t>
      </w:r>
      <w:r w:rsidR="00920341">
        <w:t xml:space="preserve">have the systems, people and resources in place to </w:t>
      </w:r>
      <w:r w:rsidRPr="004D5B3D">
        <w:t xml:space="preserve">ensure that Maintenance Services are performed in </w:t>
      </w:r>
      <w:r w:rsidR="00920341">
        <w:t>compliance</w:t>
      </w:r>
      <w:r w:rsidR="00920341" w:rsidRPr="004D5B3D">
        <w:t xml:space="preserve"> </w:t>
      </w:r>
      <w:r w:rsidRPr="004D5B3D">
        <w:t xml:space="preserve">with the following </w:t>
      </w:r>
      <w:r w:rsidR="00920341">
        <w:t>requirements</w:t>
      </w:r>
      <w:r w:rsidRPr="004D5B3D">
        <w:t xml:space="preserve"> defined in </w:t>
      </w:r>
      <w:r w:rsidR="00920341">
        <w:fldChar w:fldCharType="begin">
          <w:ffData>
            <w:name w:val="Text20"/>
            <w:enabled/>
            <w:calcOnExit w:val="0"/>
            <w:textInput>
              <w:default w:val="[…INSERT APPLICABLE REGULATORY / ASSURANCE PUBLICATION…]"/>
            </w:textInput>
          </w:ffData>
        </w:fldChar>
      </w:r>
      <w:r w:rsidR="00920341">
        <w:instrText xml:space="preserve"> FORMTEXT </w:instrText>
      </w:r>
      <w:r w:rsidR="00920341">
        <w:fldChar w:fldCharType="separate"/>
      </w:r>
      <w:r w:rsidR="001D66E4">
        <w:rPr>
          <w:noProof/>
        </w:rPr>
        <w:t>[…INSERT APPLICABLE REGULATORY / ASSURANCE PUBLICATION…]</w:t>
      </w:r>
      <w:r w:rsidR="00920341">
        <w:fldChar w:fldCharType="end"/>
      </w:r>
      <w:r w:rsidRPr="004D5B3D">
        <w:t>:</w:t>
      </w:r>
      <w:bookmarkEnd w:id="964"/>
    </w:p>
    <w:p w14:paraId="523F0E28" w14:textId="5B04A2FF" w:rsidR="00F160BD" w:rsidRDefault="00AA43B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1D66E4">
        <w:rPr>
          <w:noProof/>
        </w:rPr>
        <w:t>[…INSERT REGULATIONS / DOCUMENT SECTIONS…]</w:t>
      </w:r>
      <w:r>
        <w:fldChar w:fldCharType="end"/>
      </w:r>
      <w:r w:rsidR="00F160BD">
        <w:t>; and</w:t>
      </w:r>
    </w:p>
    <w:p w14:paraId="580F08BE" w14:textId="559BCA33" w:rsidR="009A46F3" w:rsidRDefault="00AA43B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1D66E4">
        <w:rPr>
          <w:noProof/>
        </w:rPr>
        <w:t>[…INSERT REGULATIONS / DOCUMENT SECTIONS…]</w:t>
      </w:r>
      <w:r>
        <w:fldChar w:fldCharType="end"/>
      </w:r>
      <w:r w:rsidR="009A46F3" w:rsidRPr="004D5B3D">
        <w:t>.</w:t>
      </w:r>
      <w:bookmarkEnd w:id="965"/>
    </w:p>
    <w:p w14:paraId="21710827" w14:textId="77777777" w:rsidR="009107B9" w:rsidRDefault="009107B9" w:rsidP="009107B9">
      <w:pPr>
        <w:pStyle w:val="NoteToDrafters-ASDEFCON"/>
      </w:pPr>
      <w:r>
        <w:t>Note to drafters:  Insert applicable details and amend the following two clauses to suit the individual Contract requirements.</w:t>
      </w:r>
    </w:p>
    <w:p w14:paraId="085288ED" w14:textId="375B9936" w:rsidR="009107B9" w:rsidRDefault="009107B9" w:rsidP="00DF7E25">
      <w:pPr>
        <w:pStyle w:val="SOWTL3-ASDEFCON"/>
      </w:pPr>
      <w:bookmarkStart w:id="966" w:name="_Ref521916427"/>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1D66E4">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1D66E4">
        <w:rPr>
          <w:noProof/>
        </w:rPr>
        <w:t>[…INSERT ADF REGULATORY / ASSURANCE AUTHORITY…]</w:t>
      </w:r>
      <w:r>
        <w:fldChar w:fldCharType="end"/>
      </w:r>
      <w:r>
        <w:t xml:space="preserve"> (the ADF regulatory / assurance authority) for the continuing </w:t>
      </w:r>
      <w:r>
        <w:fldChar w:fldCharType="begin">
          <w:ffData>
            <w:name w:val="Text74"/>
            <w:enabled/>
            <w:calcOnExit w:val="0"/>
            <w:textInput>
              <w:default w:val="[…INSERT Materiel Safety / airworthiness / seaworthiness …]"/>
            </w:textInput>
          </w:ffData>
        </w:fldChar>
      </w:r>
      <w:r>
        <w:instrText xml:space="preserve"> FORMTEXT </w:instrText>
      </w:r>
      <w:r>
        <w:fldChar w:fldCharType="separate"/>
      </w:r>
      <w:r w:rsidR="001D66E4">
        <w:rPr>
          <w:noProof/>
        </w:rPr>
        <w:t>[…INSERT Materiel Safety / airworthiness / seaworthiness …]</w:t>
      </w:r>
      <w:r>
        <w:fldChar w:fldCharType="end"/>
      </w:r>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1D66E4">
        <w:rPr>
          <w:noProof/>
        </w:rPr>
        <w:t>[…INSERT Materiel System / Fleet…]</w:t>
      </w:r>
      <w:r>
        <w:fldChar w:fldCharType="end"/>
      </w:r>
      <w:r>
        <w:t>.</w:t>
      </w:r>
      <w:bookmarkEnd w:id="966"/>
    </w:p>
    <w:p w14:paraId="65AC6379" w14:textId="71BE3AFD" w:rsidR="009107B9" w:rsidRPr="004D5B3D" w:rsidRDefault="009107B9" w:rsidP="00DF7E25">
      <w:pPr>
        <w:pStyle w:val="SOWTL3-ASDEFCON"/>
      </w:pPr>
      <w:r>
        <w:t xml:space="preserve">The Contractor shall, when providing Maintenance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1D66E4">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1D66E4">
        <w:rPr>
          <w:noProof/>
        </w:rPr>
        <w:t>[…INSERT Materiel System…]</w:t>
      </w:r>
      <w:r>
        <w:fldChar w:fldCharType="end"/>
      </w:r>
      <w:r>
        <w:t xml:space="preserve">, ensure compliance with the requirements defined in clause </w:t>
      </w:r>
      <w:r>
        <w:fldChar w:fldCharType="begin"/>
      </w:r>
      <w:r>
        <w:instrText xml:space="preserve"> REF _Ref521920065 \r \h </w:instrText>
      </w:r>
      <w:r>
        <w:fldChar w:fldCharType="separate"/>
      </w:r>
      <w:r w:rsidR="00BE7C1E">
        <w:t>6.4.1</w:t>
      </w:r>
      <w:r>
        <w:fldChar w:fldCharType="end"/>
      </w:r>
      <w:r>
        <w:t xml:space="preserve"> on behalf of the </w:t>
      </w:r>
      <w:r>
        <w:fldChar w:fldCharType="begin">
          <w:ffData>
            <w:name w:val="Text75"/>
            <w:enabled/>
            <w:calcOnExit w:val="0"/>
            <w:textInput>
              <w:default w:val="[…INSERT: ‘Continuing Airworthiness Manager’, 'Principal Maintenance Manager’, ‘Commonwealth Senior Maintenance Manager’ OR OTHER…]"/>
            </w:textInput>
          </w:ffData>
        </w:fldChar>
      </w:r>
      <w:r>
        <w:instrText xml:space="preserve"> FORMTEXT </w:instrText>
      </w:r>
      <w:r>
        <w:fldChar w:fldCharType="separate"/>
      </w:r>
      <w:r w:rsidR="001D66E4">
        <w:rPr>
          <w:noProof/>
        </w:rPr>
        <w:t>[…INSERT: ‘Continuing Airworthiness Manager’, 'Principal Maintenance Manager’, ‘Commonwealth Senior Maintenance Manager’ OR OTHER…]</w:t>
      </w:r>
      <w:r>
        <w:fldChar w:fldCharType="end"/>
      </w:r>
      <w:r>
        <w:t>.</w:t>
      </w:r>
    </w:p>
    <w:p w14:paraId="53CF56A9" w14:textId="77777777" w:rsidR="009A46F3" w:rsidRPr="004D5B3D" w:rsidRDefault="009A46F3" w:rsidP="00765FEF">
      <w:pPr>
        <w:pStyle w:val="NoteToDrafters-ASDEFCON"/>
      </w:pPr>
      <w:bookmarkStart w:id="967" w:name="_Toc55613097"/>
      <w:r w:rsidRPr="004D5B3D">
        <w:t>Note to drafters:</w:t>
      </w:r>
      <w:r w:rsidR="00E12AAD">
        <w:t xml:space="preserve"> </w:t>
      </w:r>
      <w:r w:rsidRPr="004D5B3D">
        <w:t xml:space="preserve"> </w:t>
      </w:r>
      <w:r w:rsidR="00920341">
        <w:t>The</w:t>
      </w:r>
      <w:r w:rsidR="00F160BD">
        <w:t xml:space="preserve"> following option </w:t>
      </w:r>
      <w:r w:rsidR="00920341">
        <w:t xml:space="preserve">may be included </w:t>
      </w:r>
      <w:r w:rsidR="00FF2839">
        <w:t xml:space="preserve">if </w:t>
      </w:r>
      <w:r w:rsidR="00F160BD">
        <w:t>Maintenance Services will b</w:t>
      </w:r>
      <w:r w:rsidR="00920341">
        <w:t xml:space="preserve">e assessed for compliance with </w:t>
      </w:r>
      <w:r w:rsidR="00532A27">
        <w:t>one or more</w:t>
      </w:r>
      <w:r w:rsidR="00920341">
        <w:t xml:space="preserve"> ADF regulatory</w:t>
      </w:r>
      <w:r w:rsidR="003A25FD">
        <w:t xml:space="preserve"> / assurance</w:t>
      </w:r>
      <w:r w:rsidR="00920341">
        <w:t xml:space="preserve"> regime</w:t>
      </w:r>
      <w:r w:rsidR="00532A27">
        <w:t>s</w:t>
      </w:r>
      <w:r w:rsidR="00F160BD">
        <w:t xml:space="preserve">. </w:t>
      </w:r>
      <w:r w:rsidR="00920341">
        <w:t xml:space="preserve"> </w:t>
      </w:r>
      <w:r w:rsidR="00436284">
        <w:t xml:space="preserve">For aerospace, </w:t>
      </w:r>
      <w:r w:rsidR="00920341">
        <w:t>it</w:t>
      </w:r>
      <w:r w:rsidR="00436284">
        <w:t xml:space="preserve"> is normal</w:t>
      </w:r>
      <w:r w:rsidR="00920341">
        <w:t xml:space="preserve"> for</w:t>
      </w:r>
      <w:r w:rsidR="00436284">
        <w:t xml:space="preserve"> </w:t>
      </w:r>
      <w:r w:rsidR="00920341">
        <w:t>compliance</w:t>
      </w:r>
      <w:r w:rsidR="00436284">
        <w:t xml:space="preserve"> (or </w:t>
      </w:r>
      <w:r w:rsidR="00920341">
        <w:t>pre-qualification</w:t>
      </w:r>
      <w:r w:rsidR="00436284">
        <w:t xml:space="preserve">) </w:t>
      </w:r>
      <w:r w:rsidR="00920341">
        <w:t>with the</w:t>
      </w:r>
      <w:r w:rsidR="00436284" w:rsidRPr="004D5B3D">
        <w:t xml:space="preserve"> </w:t>
      </w:r>
      <w:r w:rsidR="00436284">
        <w:t>DASR</w:t>
      </w:r>
      <w:r w:rsidR="00920341">
        <w:t xml:space="preserve"> to be assessed</w:t>
      </w:r>
      <w:r w:rsidR="00436284">
        <w:t xml:space="preserve">. </w:t>
      </w:r>
      <w:r w:rsidR="00DE4758">
        <w:t xml:space="preserve"> </w:t>
      </w:r>
      <w:r w:rsidR="00436284">
        <w:t>For</w:t>
      </w:r>
      <w:r w:rsidRPr="004D5B3D">
        <w:t xml:space="preserve"> Land</w:t>
      </w:r>
      <w:r w:rsidR="00DE4758">
        <w:t xml:space="preserve">, </w:t>
      </w:r>
      <w:r w:rsidRPr="004D5B3D">
        <w:t xml:space="preserve">Maritime </w:t>
      </w:r>
      <w:r w:rsidR="00436284">
        <w:t>and Explosive Ordnance domains</w:t>
      </w:r>
      <w:r w:rsidRPr="004D5B3D">
        <w:t>, drafters should seek</w:t>
      </w:r>
      <w:r w:rsidR="00436284" w:rsidRPr="00436284">
        <w:t xml:space="preserve"> </w:t>
      </w:r>
      <w:r w:rsidR="00436284">
        <w:t xml:space="preserve">advice from the </w:t>
      </w:r>
      <w:r w:rsidR="00920341">
        <w:t xml:space="preserve">relevant </w:t>
      </w:r>
      <w:r w:rsidR="00FF2839">
        <w:t>authority</w:t>
      </w:r>
      <w:r w:rsidR="00436284">
        <w:t xml:space="preserve"> regarding the need for</w:t>
      </w:r>
      <w:r w:rsidRPr="004D5B3D">
        <w:t xml:space="preserve"> the Contractor to demonstrate compliance with the respective </w:t>
      </w:r>
      <w:r w:rsidR="00436284">
        <w:t xml:space="preserve">regulatory </w:t>
      </w:r>
      <w:r w:rsidR="00920341">
        <w:t xml:space="preserve">/ assurance </w:t>
      </w:r>
      <w:r w:rsidR="00436284">
        <w:t>regime</w:t>
      </w:r>
      <w:r w:rsidR="0015615F">
        <w:t>,</w:t>
      </w:r>
      <w:r w:rsidR="00920341" w:rsidRPr="00920341">
        <w:t xml:space="preserve"> </w:t>
      </w:r>
      <w:r w:rsidR="00920341">
        <w:t xml:space="preserve">to </w:t>
      </w:r>
      <w:r w:rsidR="00532A27">
        <w:t xml:space="preserve">be assessed by </w:t>
      </w:r>
      <w:r w:rsidR="00920341">
        <w:t>either the regulator / assurance agency or the Commonwealth Representative</w:t>
      </w:r>
      <w:r w:rsidRPr="004D5B3D">
        <w:t>.</w:t>
      </w:r>
      <w:r w:rsidR="00436284">
        <w:t xml:space="preserve">  The clauses may be further amended if it is known that all tenderers will be pre-qualified.</w:t>
      </w:r>
    </w:p>
    <w:tbl>
      <w:tblPr>
        <w:tblW w:w="9214"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F20AB7" w14:paraId="0A6A6606" w14:textId="77777777" w:rsidTr="00DF7E25">
        <w:tc>
          <w:tcPr>
            <w:tcW w:w="9214" w:type="dxa"/>
            <w:shd w:val="clear" w:color="auto" w:fill="auto"/>
          </w:tcPr>
          <w:p w14:paraId="543C71FA" w14:textId="77777777" w:rsidR="00F20AB7" w:rsidRPr="004D5B3D" w:rsidRDefault="00F20AB7" w:rsidP="000434F9">
            <w:pPr>
              <w:pStyle w:val="ASDEFCONOption"/>
            </w:pPr>
            <w:bookmarkStart w:id="968" w:name="_Toc243736929"/>
            <w:bookmarkStart w:id="969" w:name="_Toc243737636"/>
            <w:bookmarkStart w:id="970" w:name="_Toc34132173"/>
            <w:bookmarkStart w:id="971" w:name="_Toc34982403"/>
            <w:bookmarkStart w:id="972" w:name="_Toc47516805"/>
            <w:bookmarkStart w:id="973" w:name="_Toc55613101"/>
            <w:bookmarkStart w:id="974" w:name="_Toc247012148"/>
            <w:bookmarkStart w:id="975" w:name="_Toc279747690"/>
            <w:bookmarkEnd w:id="967"/>
            <w:bookmarkEnd w:id="968"/>
            <w:bookmarkEnd w:id="969"/>
            <w:r w:rsidRPr="004D5B3D">
              <w:t>Option:</w:t>
            </w:r>
            <w:r w:rsidR="008D552A">
              <w:t xml:space="preserve"> </w:t>
            </w:r>
            <w:r w:rsidRPr="004D5B3D">
              <w:t xml:space="preserve"> To be included </w:t>
            </w:r>
            <w:r w:rsidR="0015615F">
              <w:t xml:space="preserve">and amended for an assessment of compliance against </w:t>
            </w:r>
            <w:r w:rsidR="002D5AF4">
              <w:t xml:space="preserve">a </w:t>
            </w:r>
            <w:r w:rsidR="0015615F">
              <w:t>regulatory / assurance framework</w:t>
            </w:r>
            <w:r w:rsidR="00532A27">
              <w:t>.  The clauses may need duplication if there is more than one framework</w:t>
            </w:r>
            <w:r w:rsidRPr="004D5B3D">
              <w:t>.</w:t>
            </w:r>
          </w:p>
          <w:p w14:paraId="2DED62D5" w14:textId="050A1181" w:rsidR="00F20AB7" w:rsidRDefault="00F20AB7" w:rsidP="00F20AB7">
            <w:pPr>
              <w:pStyle w:val="SOWTL3-ASDEFCON"/>
            </w:pPr>
            <w:r w:rsidRPr="004D5B3D">
              <w:t xml:space="preserve">The Contractor shall deliver an </w:t>
            </w:r>
            <w:r w:rsidR="00D81D7F">
              <w:t>application for</w:t>
            </w:r>
            <w:r w:rsidR="00D81D7F" w:rsidRPr="004D5B3D">
              <w:t xml:space="preserve"> </w:t>
            </w:r>
            <w:r w:rsidR="00920341">
              <w:fldChar w:fldCharType="begin">
                <w:ffData>
                  <w:name w:val=""/>
                  <w:enabled/>
                  <w:calcOnExit w:val="0"/>
                  <w:textInput>
                    <w:default w:val="[…INSERT NAME OF ORGANISATION APPROVAL…]"/>
                  </w:textInput>
                </w:ffData>
              </w:fldChar>
            </w:r>
            <w:r w:rsidR="00920341">
              <w:instrText xml:space="preserve"> FORMTEXT </w:instrText>
            </w:r>
            <w:r w:rsidR="00920341">
              <w:fldChar w:fldCharType="separate"/>
            </w:r>
            <w:r w:rsidR="001D66E4">
              <w:rPr>
                <w:noProof/>
              </w:rPr>
              <w:t>[…INSERT NAME OF ORGANISATION APPROVAL…]</w:t>
            </w:r>
            <w:r w:rsidR="00920341">
              <w:fldChar w:fldCharType="end"/>
            </w:r>
            <w:r w:rsidRPr="004D5B3D">
              <w:t xml:space="preserve"> in accordance with CDRL Line Number MNT</w:t>
            </w:r>
            <w:r>
              <w:t>-500</w:t>
            </w:r>
            <w:r w:rsidR="00E5340C">
              <w:t xml:space="preserve"> </w:t>
            </w:r>
            <w:r w:rsidR="00E5340C" w:rsidRPr="004F6CC7">
              <w:t xml:space="preserve">to </w:t>
            </w:r>
            <w:r w:rsidR="00E5340C">
              <w:t>seek approval, or recognition of prior approval, by</w:t>
            </w:r>
            <w:r w:rsidR="00E5340C" w:rsidRPr="004F6CC7">
              <w:t xml:space="preserve"> the Commonwealth</w:t>
            </w:r>
            <w:r w:rsidR="00E5340C">
              <w:t>,</w:t>
            </w:r>
            <w:r w:rsidR="00E5340C" w:rsidRPr="004F6CC7">
              <w:t xml:space="preserve"> </w:t>
            </w:r>
            <w:r w:rsidR="00E5340C">
              <w:t>of</w:t>
            </w:r>
            <w:r w:rsidR="00E5340C" w:rsidRPr="004F6CC7">
              <w:t xml:space="preserve"> the Contractor</w:t>
            </w:r>
            <w:r w:rsidR="00E5340C">
              <w:t xml:space="preserve">’s </w:t>
            </w:r>
            <w:r w:rsidR="0015615F">
              <w:t>compliance with</w:t>
            </w:r>
            <w:r w:rsidR="00E5340C" w:rsidRPr="004F6CC7">
              <w:t xml:space="preserve"> </w:t>
            </w:r>
            <w:r w:rsidR="0015615F">
              <w:t>[…</w:t>
            </w:r>
            <w:r w:rsidR="00E5340C" w:rsidRPr="004F6CC7">
              <w:t xml:space="preserve">regulatory </w:t>
            </w:r>
            <w:r w:rsidR="0015615F">
              <w:t xml:space="preserve">/ assurance…] </w:t>
            </w:r>
            <w:r w:rsidR="00E5340C">
              <w:t>requirements for</w:t>
            </w:r>
            <w:r w:rsidR="00E5340C" w:rsidRPr="004F6CC7">
              <w:t xml:space="preserve"> the </w:t>
            </w:r>
            <w:r w:rsidR="00E5340C">
              <w:t>provision</w:t>
            </w:r>
            <w:r w:rsidR="00E5340C" w:rsidRPr="004F6CC7">
              <w:t xml:space="preserve"> of </w:t>
            </w:r>
            <w:r w:rsidR="00E5340C">
              <w:t xml:space="preserve">the </w:t>
            </w:r>
            <w:r w:rsidR="00E5340C" w:rsidRPr="004F6CC7">
              <w:t>Maintenance</w:t>
            </w:r>
            <w:r w:rsidR="00E5340C">
              <w:t xml:space="preserve"> Services</w:t>
            </w:r>
            <w:r>
              <w:t>.</w:t>
            </w:r>
          </w:p>
          <w:p w14:paraId="09650F6A" w14:textId="483BE978" w:rsidR="00D46D7F" w:rsidRDefault="00D46D7F" w:rsidP="00C434CC">
            <w:pPr>
              <w:pStyle w:val="SOWTL3-ASDEFCON"/>
            </w:pPr>
            <w:r>
              <w:t xml:space="preserve">The Contractor shall maintain its status as a </w:t>
            </w:r>
            <w:r>
              <w:fldChar w:fldCharType="begin">
                <w:ffData>
                  <w:name w:val=""/>
                  <w:enabled/>
                  <w:calcOnExit w:val="0"/>
                  <w:textInput>
                    <w:default w:val="[…INSERT NAME OF ORGANISATION APPROVAL…]"/>
                  </w:textInput>
                </w:ffData>
              </w:fldChar>
            </w:r>
            <w:r>
              <w:instrText xml:space="preserve"> FORMTEXT </w:instrText>
            </w:r>
            <w:r>
              <w:fldChar w:fldCharType="separate"/>
            </w:r>
            <w:r w:rsidR="001D66E4">
              <w:rPr>
                <w:noProof/>
              </w:rPr>
              <w:t>[…INSERT NAME OF ORGANISATION APPROVAL…]</w:t>
            </w:r>
            <w:r>
              <w:fldChar w:fldCharType="end"/>
            </w:r>
            <w:r>
              <w:t xml:space="preserve"> for the Term, as an Authorisation.</w:t>
            </w:r>
          </w:p>
          <w:p w14:paraId="06F54526" w14:textId="6A529217" w:rsidR="00FF2839" w:rsidRDefault="00FF2839" w:rsidP="00C434CC">
            <w:pPr>
              <w:pStyle w:val="SOWTL3-ASDEFCON"/>
            </w:pPr>
            <w:r w:rsidRPr="004F6CC7">
              <w:t xml:space="preserve">The Contractor </w:t>
            </w:r>
            <w:r>
              <w:t xml:space="preserve">shall </w:t>
            </w:r>
            <w:r w:rsidRPr="004F6CC7">
              <w:t xml:space="preserve">ensure that </w:t>
            </w:r>
            <w:r>
              <w:t>Maintenance</w:t>
            </w:r>
            <w:r w:rsidRPr="004F6CC7">
              <w:t xml:space="preserve"> </w:t>
            </w:r>
            <w:r>
              <w:t>Services comply with</w:t>
            </w:r>
            <w:r w:rsidRPr="004F6CC7">
              <w:t xml:space="preserve"> the requirements</w:t>
            </w:r>
            <w:r>
              <w:t xml:space="preserve"> of the </w:t>
            </w:r>
            <w:r>
              <w:fldChar w:fldCharType="begin">
                <w:ffData>
                  <w:name w:val=""/>
                  <w:enabled/>
                  <w:calcOnExit w:val="0"/>
                  <w:textInput>
                    <w:default w:val="[…INSERT THE ORGANISATIONAL APPROVAL…]"/>
                  </w:textInput>
                </w:ffData>
              </w:fldChar>
            </w:r>
            <w:r>
              <w:instrText xml:space="preserve"> FORMTEXT </w:instrText>
            </w:r>
            <w:r>
              <w:fldChar w:fldCharType="separate"/>
            </w:r>
            <w:r w:rsidR="001D66E4">
              <w:rPr>
                <w:noProof/>
              </w:rPr>
              <w:t>[…INSERT THE ORGANISATIONAL APPROVAL…]</w:t>
            </w:r>
            <w:r>
              <w:fldChar w:fldCharType="end"/>
            </w:r>
            <w:r w:rsidRPr="004F6CC7">
              <w:t xml:space="preserve"> </w:t>
            </w:r>
            <w:r>
              <w:t>in regards to</w:t>
            </w:r>
            <w:r w:rsidRPr="004F6CC7">
              <w:t xml:space="preserve"> the</w:t>
            </w:r>
            <w:r>
              <w:t xml:space="preserve"> application of </w:t>
            </w:r>
            <w:r>
              <w:fldChar w:fldCharType="begin">
                <w:ffData>
                  <w:name w:val="Text20"/>
                  <w:enabled/>
                  <w:calcOnExit w:val="0"/>
                  <w:textInput>
                    <w:default w:val="[…INSERT APPLICABLE REGULATORY / ASSURANCE PUBLICATION…]"/>
                  </w:textInput>
                </w:ffData>
              </w:fldChar>
            </w:r>
            <w:r>
              <w:instrText xml:space="preserve"> FORMTEXT </w:instrText>
            </w:r>
            <w:r>
              <w:fldChar w:fldCharType="separate"/>
            </w:r>
            <w:r w:rsidR="001D66E4">
              <w:rPr>
                <w:noProof/>
              </w:rPr>
              <w:t>[…INSERT APPLICABLE REGULATORY / ASSURANCE PUBLICATION…]</w:t>
            </w:r>
            <w:r>
              <w:fldChar w:fldCharType="end"/>
            </w:r>
            <w:r>
              <w:t>.</w:t>
            </w:r>
          </w:p>
        </w:tc>
      </w:tr>
    </w:tbl>
    <w:p w14:paraId="7EB660D8" w14:textId="0D045E1E" w:rsidR="009107B9" w:rsidRDefault="009107B9" w:rsidP="009107B9">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1D66E4">
        <w:rPr>
          <w:noProof/>
        </w:rPr>
        <w:t>[…INSERT ADF REGULATORY / ASSURANCE AUTHORITY…]</w:t>
      </w:r>
      <w:r>
        <w:fldChar w:fldCharType="end"/>
      </w:r>
      <w:r>
        <w:t xml:space="preserve">, the Contractor shall demonstrate that its Maintenance systems and processes conform to the applicable requirements of clause </w:t>
      </w:r>
      <w:r>
        <w:fldChar w:fldCharType="begin"/>
      </w:r>
      <w:r>
        <w:instrText xml:space="preserve"> REF _Ref521920065 \r \h </w:instrText>
      </w:r>
      <w:r>
        <w:fldChar w:fldCharType="separate"/>
      </w:r>
      <w:r w:rsidR="00BE7C1E">
        <w:t>6.4.1</w:t>
      </w:r>
      <w:r>
        <w:fldChar w:fldCharType="end"/>
      </w:r>
      <w:r>
        <w:t>.</w:t>
      </w:r>
    </w:p>
    <w:p w14:paraId="2ED8B5E5" w14:textId="77777777" w:rsidR="009A46F3" w:rsidRPr="004D5B3D" w:rsidRDefault="009A46F3" w:rsidP="000434F9">
      <w:pPr>
        <w:pStyle w:val="SOWHL2-ASDEFCON"/>
      </w:pPr>
      <w:bookmarkStart w:id="976" w:name="_Toc65491188"/>
      <w:bookmarkStart w:id="977" w:name="_Toc164261535"/>
      <w:r w:rsidRPr="004D5B3D">
        <w:lastRenderedPageBreak/>
        <w:t>Maintenance Services</w:t>
      </w:r>
      <w:bookmarkEnd w:id="970"/>
      <w:bookmarkEnd w:id="971"/>
      <w:bookmarkEnd w:id="972"/>
      <w:bookmarkEnd w:id="973"/>
      <w:r w:rsidRPr="004D5B3D">
        <w:t xml:space="preserve"> (Core)</w:t>
      </w:r>
      <w:bookmarkEnd w:id="974"/>
      <w:bookmarkEnd w:id="975"/>
      <w:bookmarkEnd w:id="976"/>
      <w:bookmarkEnd w:id="977"/>
    </w:p>
    <w:p w14:paraId="4AC6D121" w14:textId="2CD25257" w:rsidR="009A46F3" w:rsidRPr="004D5B3D" w:rsidRDefault="009A46F3" w:rsidP="00765FEF">
      <w:pPr>
        <w:pStyle w:val="NoteToDrafters-ASDEFCON"/>
      </w:pPr>
      <w:r w:rsidRPr="004D5B3D">
        <w:t>Note to drafters:  The following clauses should be selected</w:t>
      </w:r>
      <w:r w:rsidR="00D813A8">
        <w:t xml:space="preserve"> and</w:t>
      </w:r>
      <w:r w:rsidRPr="004D5B3D">
        <w:t xml:space="preserve"> amended</w:t>
      </w:r>
      <w:r w:rsidR="008E3A56">
        <w:t>,</w:t>
      </w:r>
      <w:r w:rsidRPr="004D5B3D">
        <w:t xml:space="preserve"> as applicable</w:t>
      </w:r>
      <w:r w:rsidR="008E3A56">
        <w:t>,</w:t>
      </w:r>
      <w:r w:rsidRPr="004D5B3D">
        <w:t xml:space="preserve"> based on the DSDs specifying the of Services to be provided.  Selected DSDs should also be tailored.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2B4AD9" w14:paraId="681C82AA" w14:textId="77777777" w:rsidTr="00DF7E25">
        <w:tc>
          <w:tcPr>
            <w:tcW w:w="9209" w:type="dxa"/>
            <w:shd w:val="clear" w:color="auto" w:fill="auto"/>
          </w:tcPr>
          <w:p w14:paraId="4851CF02" w14:textId="77777777" w:rsidR="002B4AD9" w:rsidRPr="004D5B3D" w:rsidRDefault="002B4AD9" w:rsidP="000434F9">
            <w:pPr>
              <w:pStyle w:val="ASDEFCONOption"/>
            </w:pPr>
            <w:bookmarkStart w:id="978" w:name="_Toc55613102"/>
            <w:r w:rsidRPr="004D5B3D">
              <w:t xml:space="preserve">Option: </w:t>
            </w:r>
            <w:r w:rsidR="008D552A">
              <w:t xml:space="preserve"> </w:t>
            </w:r>
            <w:r w:rsidRPr="004D5B3D">
              <w:t>For when the Contractor is required to manage Maintenance Services.</w:t>
            </w:r>
          </w:p>
          <w:p w14:paraId="057F4869" w14:textId="77777777" w:rsidR="002B4AD9" w:rsidRPr="004D5B3D" w:rsidRDefault="002B4AD9" w:rsidP="002B4AD9">
            <w:pPr>
              <w:pStyle w:val="SOWTL3-ASDEFCON"/>
            </w:pPr>
            <w:r w:rsidRPr="004D5B3D">
              <w:t>The Contractor shall manage the provision of Maintenance Services, including those Services called up in other Maintenance-series DSDs, in accordance with CSRL Line Number MNT-100.</w:t>
            </w:r>
          </w:p>
          <w:p w14:paraId="7F099EF6" w14:textId="77777777" w:rsidR="002B4AD9" w:rsidRPr="004D5B3D" w:rsidRDefault="002B4AD9" w:rsidP="000434F9">
            <w:pPr>
              <w:pStyle w:val="ASDEFCONOption"/>
            </w:pPr>
            <w:bookmarkStart w:id="979" w:name="_Toc55613103"/>
            <w:bookmarkEnd w:id="978"/>
            <w:r w:rsidRPr="004D5B3D">
              <w:t>Option:</w:t>
            </w:r>
            <w:r w:rsidR="008D552A">
              <w:t xml:space="preserve"> </w:t>
            </w:r>
            <w:r w:rsidRPr="004D5B3D">
              <w:t xml:space="preserve"> For when the Contractor is required to provide routine Maintenance Services.</w:t>
            </w:r>
          </w:p>
          <w:p w14:paraId="2F2433C3" w14:textId="77777777" w:rsidR="002B4AD9" w:rsidRPr="004D5B3D" w:rsidRDefault="002B4AD9" w:rsidP="002B4AD9">
            <w:pPr>
              <w:pStyle w:val="SOWTL3-ASDEFCON"/>
            </w:pPr>
            <w:r w:rsidRPr="004D5B3D">
              <w:t>The Contractor shall provide routine Maintenance Services in accordance with CSRL Line Number MNT-200.</w:t>
            </w:r>
          </w:p>
          <w:p w14:paraId="1AE28500" w14:textId="77777777" w:rsidR="002B4AD9" w:rsidRPr="004D5B3D" w:rsidRDefault="002B4AD9" w:rsidP="000434F9">
            <w:pPr>
              <w:pStyle w:val="ASDEFCONOption"/>
            </w:pPr>
            <w:bookmarkStart w:id="980" w:name="_Toc55613104"/>
            <w:bookmarkEnd w:id="979"/>
            <w:r w:rsidRPr="004D5B3D">
              <w:t>Option:  For when the Contractor is required to provide administration and Maintenance of information systems.</w:t>
            </w:r>
          </w:p>
          <w:p w14:paraId="7F151D93" w14:textId="77777777" w:rsidR="002B4AD9" w:rsidRPr="002B4AD9" w:rsidRDefault="002B4AD9" w:rsidP="002B4AD9">
            <w:pPr>
              <w:pStyle w:val="SOWTL3-ASDEFCON"/>
            </w:pPr>
            <w:r w:rsidRPr="004D5B3D">
              <w:t>The Contractor shall provide administration and Maintenance of information systems in accordance with CSRL Line Number MNT-300.</w:t>
            </w:r>
            <w:bookmarkEnd w:id="980"/>
          </w:p>
        </w:tc>
      </w:tr>
    </w:tbl>
    <w:p w14:paraId="28CDB41D" w14:textId="77777777" w:rsidR="009A46F3" w:rsidRPr="004D5B3D" w:rsidRDefault="009A46F3" w:rsidP="00765FEF">
      <w:pPr>
        <w:pStyle w:val="SOWTL3-ASDEFCON"/>
        <w:rPr>
          <w:lang w:val="en-US"/>
        </w:rPr>
        <w:sectPr w:rsidR="009A46F3" w:rsidRPr="004D5B3D" w:rsidSect="00BD67D9">
          <w:headerReference w:type="even" r:id="rId23"/>
          <w:footerReference w:type="even" r:id="rId24"/>
          <w:headerReference w:type="first" r:id="rId25"/>
          <w:footerReference w:type="first" r:id="rId26"/>
          <w:pgSz w:w="11907" w:h="16840" w:code="9"/>
          <w:pgMar w:top="1418" w:right="1418" w:bottom="1134" w:left="1418" w:header="567" w:footer="567" w:gutter="0"/>
          <w:pgNumType w:chapStyle="1"/>
          <w:cols w:space="720"/>
        </w:sectPr>
      </w:pPr>
    </w:p>
    <w:p w14:paraId="768375C7" w14:textId="14C414DF" w:rsidR="009A46F3" w:rsidRPr="004D5B3D" w:rsidRDefault="009A46F3" w:rsidP="000434F9">
      <w:pPr>
        <w:pStyle w:val="SOWHL1-ASDEFCON"/>
      </w:pPr>
      <w:bookmarkStart w:id="981" w:name="_Toc34132174"/>
      <w:bookmarkStart w:id="982" w:name="_Toc34982404"/>
      <w:bookmarkStart w:id="983" w:name="_Toc47516806"/>
      <w:bookmarkStart w:id="984" w:name="_Toc55613105"/>
      <w:bookmarkStart w:id="985" w:name="_Toc247012149"/>
      <w:bookmarkStart w:id="986" w:name="_Toc279747691"/>
      <w:bookmarkStart w:id="987" w:name="_Toc65491189"/>
      <w:bookmarkStart w:id="988" w:name="_Toc164261536"/>
      <w:r w:rsidRPr="004D5B3D">
        <w:lastRenderedPageBreak/>
        <w:t>Supply Support</w:t>
      </w:r>
      <w:bookmarkEnd w:id="981"/>
      <w:bookmarkEnd w:id="982"/>
      <w:bookmarkEnd w:id="983"/>
      <w:bookmarkEnd w:id="984"/>
      <w:r w:rsidRPr="004D5B3D">
        <w:t xml:space="preserve"> (</w:t>
      </w:r>
      <w:r w:rsidR="002D13AE" w:rsidRPr="004D5B3D">
        <w:t>O</w:t>
      </w:r>
      <w:r w:rsidR="002D13AE">
        <w:t>ptional</w:t>
      </w:r>
      <w:r w:rsidRPr="004D5B3D">
        <w:t>)</w:t>
      </w:r>
      <w:bookmarkEnd w:id="985"/>
      <w:bookmarkEnd w:id="986"/>
      <w:bookmarkEnd w:id="987"/>
      <w:bookmarkEnd w:id="988"/>
    </w:p>
    <w:p w14:paraId="2C4A4ACE" w14:textId="77777777" w:rsidR="009A46F3" w:rsidRPr="004D5B3D" w:rsidRDefault="009A46F3" w:rsidP="00765FEF">
      <w:pPr>
        <w:pStyle w:val="NoteToDrafters-ASDEFCON"/>
      </w:pPr>
      <w:r w:rsidRPr="004D5B3D">
        <w:t>Note to drafters:  Supply Support may not be required in all support contracts.  Refer to the SOW Tailoring Guide for an explanation of Supply Support in the ASDEFCON context</w:t>
      </w:r>
      <w:r w:rsidR="0020244E">
        <w:t xml:space="preserve"> and for tailoring these clauses</w:t>
      </w:r>
      <w:r w:rsidRPr="004D5B3D">
        <w:t>.  If Supply Support is not a requirement of the Contract, th</w:t>
      </w:r>
      <w:r w:rsidR="0020244E">
        <w:t>e</w:t>
      </w:r>
      <w:r w:rsidRPr="004D5B3D">
        <w:t xml:space="preserve"> clause</w:t>
      </w:r>
      <w:r w:rsidR="0020244E">
        <w:t xml:space="preserve">s under the heading may be </w:t>
      </w:r>
      <w:r w:rsidRPr="004D5B3D">
        <w:t>replaced with</w:t>
      </w:r>
      <w:r w:rsidR="0020244E">
        <w:t xml:space="preserve"> a single</w:t>
      </w:r>
      <w:r w:rsidRPr="004D5B3D">
        <w:t xml:space="preserve"> ‘Not </w:t>
      </w:r>
      <w:r w:rsidR="00183F32" w:rsidRPr="004D5B3D">
        <w:t>used’</w:t>
      </w:r>
      <w:r w:rsidRPr="004D5B3D">
        <w:t>.</w:t>
      </w:r>
    </w:p>
    <w:p w14:paraId="39248FE3" w14:textId="77777777" w:rsidR="009A46F3" w:rsidRDefault="009A46F3" w:rsidP="000434F9">
      <w:pPr>
        <w:pStyle w:val="SOWHL2-ASDEFCON"/>
      </w:pPr>
      <w:bookmarkStart w:id="989" w:name="_Toc34132175"/>
      <w:bookmarkStart w:id="990" w:name="_Toc34982405"/>
      <w:bookmarkStart w:id="991" w:name="_Toc47516807"/>
      <w:bookmarkStart w:id="992" w:name="_Toc55613106"/>
      <w:bookmarkStart w:id="993" w:name="_Toc247012150"/>
      <w:bookmarkStart w:id="994" w:name="_Toc279747692"/>
      <w:bookmarkStart w:id="995" w:name="_Toc65491190"/>
      <w:bookmarkStart w:id="996" w:name="_Toc164261537"/>
      <w:r w:rsidRPr="004D5B3D">
        <w:t>Supply Support Management</w:t>
      </w:r>
      <w:bookmarkEnd w:id="989"/>
      <w:bookmarkEnd w:id="990"/>
      <w:bookmarkEnd w:id="991"/>
      <w:bookmarkEnd w:id="992"/>
      <w:r w:rsidRPr="004D5B3D">
        <w:t xml:space="preserve"> Planning (Core)</w:t>
      </w:r>
      <w:bookmarkEnd w:id="993"/>
      <w:bookmarkEnd w:id="994"/>
      <w:bookmarkEnd w:id="995"/>
      <w:bookmarkEnd w:id="996"/>
    </w:p>
    <w:p w14:paraId="4AB0C324" w14:textId="3707DBEA" w:rsidR="00A5594A" w:rsidRPr="004D5B3D" w:rsidRDefault="00A5594A" w:rsidP="00F129EE">
      <w:pPr>
        <w:pStyle w:val="NoteToDrafters-ASDEFCON"/>
      </w:pPr>
      <w:r w:rsidRPr="004D5B3D">
        <w:t xml:space="preserve">Note to drafters: </w:t>
      </w:r>
      <w:r w:rsidR="00A827A5">
        <w:t xml:space="preserve"> </w:t>
      </w:r>
      <w:r>
        <w:t xml:space="preserve">Select Option A for a stand-alone </w:t>
      </w:r>
      <w:r w:rsidR="00DE418D">
        <w:t>C</w:t>
      </w:r>
      <w:r>
        <w:t>SSP or Option B if Supply Support planning</w:t>
      </w:r>
      <w:r w:rsidRPr="004D5B3D">
        <w:t xml:space="preserve"> is </w:t>
      </w:r>
      <w:r>
        <w:t xml:space="preserve">to be </w:t>
      </w:r>
      <w:r w:rsidR="00E802C4">
        <w:t>included in</w:t>
      </w:r>
      <w:r w:rsidRPr="004D5B3D">
        <w:t xml:space="preserve"> the SSMP </w:t>
      </w:r>
      <w:r>
        <w:t xml:space="preserve">(and remove the </w:t>
      </w:r>
      <w:r w:rsidR="00DE418D">
        <w:t>C</w:t>
      </w:r>
      <w:r w:rsidR="00E802C4">
        <w:t>S</w:t>
      </w:r>
      <w:r>
        <w:t>SP</w:t>
      </w:r>
      <w:r w:rsidR="00E802C4">
        <w:t xml:space="preserve"> from the CDRL</w:t>
      </w:r>
      <w:r>
        <w:t>)</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06F07" w14:paraId="6BFEC665" w14:textId="77777777" w:rsidTr="00306F07">
        <w:tc>
          <w:tcPr>
            <w:tcW w:w="9071" w:type="dxa"/>
            <w:shd w:val="clear" w:color="auto" w:fill="auto"/>
          </w:tcPr>
          <w:p w14:paraId="39D40A9A" w14:textId="283EECE2" w:rsidR="00306F07" w:rsidRPr="004D5B3D" w:rsidRDefault="00306F07" w:rsidP="00306F07">
            <w:pPr>
              <w:pStyle w:val="ASDEFCONOption"/>
            </w:pPr>
            <w:bookmarkStart w:id="997" w:name="_Toc55613109"/>
            <w:r w:rsidRPr="004D5B3D">
              <w:t xml:space="preserve">Option A:  </w:t>
            </w:r>
            <w:r>
              <w:t>Include</w:t>
            </w:r>
            <w:r w:rsidRPr="004D5B3D">
              <w:t xml:space="preserve"> when a stand-alone </w:t>
            </w:r>
            <w:r w:rsidR="00DE418D">
              <w:t>C</w:t>
            </w:r>
            <w:r w:rsidRPr="004D5B3D">
              <w:t>SSP is required</w:t>
            </w:r>
            <w:r>
              <w:t>.</w:t>
            </w:r>
          </w:p>
          <w:p w14:paraId="5CACCB44" w14:textId="3166A9DE" w:rsidR="00306F07" w:rsidRDefault="00306F07" w:rsidP="00DE418D">
            <w:pPr>
              <w:pStyle w:val="SOWTL3-ASDEFCON"/>
            </w:pPr>
            <w:r w:rsidRPr="004D5B3D">
              <w:t xml:space="preserve">The Contractor shall develop, deliver and update a </w:t>
            </w:r>
            <w:r w:rsidR="00DE418D">
              <w:t xml:space="preserve">Contractor </w:t>
            </w:r>
            <w:r>
              <w:t>Supply Support Plan (</w:t>
            </w:r>
            <w:r w:rsidR="00DE418D">
              <w:t>C</w:t>
            </w:r>
            <w:r w:rsidRPr="004D5B3D">
              <w:t>SSP</w:t>
            </w:r>
            <w:r>
              <w:t>)</w:t>
            </w:r>
            <w:r w:rsidRPr="004D5B3D">
              <w:t xml:space="preserve"> in accordance with CDRL Line Number SUP-100.</w:t>
            </w:r>
          </w:p>
        </w:tc>
      </w:tr>
    </w:tbl>
    <w:p w14:paraId="41B96130" w14:textId="77777777" w:rsidR="00306F07" w:rsidRDefault="00306F07" w:rsidP="00306F0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06F07" w14:paraId="6178F466" w14:textId="77777777" w:rsidTr="00306F07">
        <w:tc>
          <w:tcPr>
            <w:tcW w:w="9071" w:type="dxa"/>
            <w:shd w:val="clear" w:color="auto" w:fill="auto"/>
          </w:tcPr>
          <w:p w14:paraId="04C80BC0" w14:textId="1867FF0D" w:rsidR="00306F07" w:rsidRPr="004D5B3D" w:rsidRDefault="00306F07" w:rsidP="00306F07">
            <w:pPr>
              <w:pStyle w:val="ASDEFCONOption"/>
            </w:pPr>
            <w:r w:rsidRPr="004D5B3D">
              <w:t xml:space="preserve">Option B:  For when the </w:t>
            </w:r>
            <w:r>
              <w:t>Supply Support planning</w:t>
            </w:r>
            <w:r w:rsidRPr="004D5B3D">
              <w:t xml:space="preserve"> is to be </w:t>
            </w:r>
            <w:r w:rsidR="00E802C4">
              <w:t>included</w:t>
            </w:r>
            <w:r w:rsidRPr="004D5B3D">
              <w:t xml:space="preserve"> in the SSMP</w:t>
            </w:r>
            <w:r>
              <w:t>.</w:t>
            </w:r>
          </w:p>
          <w:p w14:paraId="51F28F86" w14:textId="376008BF" w:rsidR="00306F07" w:rsidRDefault="00306F07" w:rsidP="00306F07">
            <w:pPr>
              <w:pStyle w:val="SOWTL3-ASDEFCON"/>
              <w:jc w:val="left"/>
            </w:pPr>
            <w:r w:rsidRPr="004D5B3D">
              <w:t>The Contractor shall address management of, and planning f</w:t>
            </w:r>
            <w:r>
              <w:t>or, Supply Support in the SSMP.</w:t>
            </w:r>
          </w:p>
        </w:tc>
      </w:tr>
    </w:tbl>
    <w:p w14:paraId="76857FEA" w14:textId="77777777" w:rsidR="00306F07" w:rsidRDefault="00306F07" w:rsidP="00306F07">
      <w:pPr>
        <w:pStyle w:val="ASDEFCONOptionSpace"/>
      </w:pPr>
    </w:p>
    <w:p w14:paraId="285AFBBF" w14:textId="438C6577" w:rsidR="009A46F3" w:rsidRPr="004D5B3D" w:rsidRDefault="009A46F3" w:rsidP="00765FEF">
      <w:pPr>
        <w:pStyle w:val="SOWTL3-ASDEFCON"/>
      </w:pPr>
      <w:r w:rsidRPr="004D5B3D">
        <w:t>The Contractor shall make available to the Commonwealth</w:t>
      </w:r>
      <w:r w:rsidR="002A5445">
        <w:t>,</w:t>
      </w:r>
      <w:r w:rsidRPr="004D5B3D">
        <w:t xml:space="preserve"> upon request, all associated plans, processes, procedures, instructions and data supporting the </w:t>
      </w:r>
      <w:r w:rsidR="00DE418D">
        <w:fldChar w:fldCharType="begin">
          <w:ffData>
            <w:name w:val="Text35"/>
            <w:enabled/>
            <w:calcOnExit w:val="0"/>
            <w:textInput>
              <w:default w:val="[…INSERT 'CSSP' OR 'SSMP'…]"/>
            </w:textInput>
          </w:ffData>
        </w:fldChar>
      </w:r>
      <w:r w:rsidR="00DE418D">
        <w:instrText xml:space="preserve"> FORMTEXT </w:instrText>
      </w:r>
      <w:r w:rsidR="00DE418D">
        <w:fldChar w:fldCharType="separate"/>
      </w:r>
      <w:r w:rsidR="00DE418D">
        <w:rPr>
          <w:noProof/>
        </w:rPr>
        <w:t>[…INSERT 'CSSP' OR 'SSMP'…]</w:t>
      </w:r>
      <w:r w:rsidR="00DE418D">
        <w:fldChar w:fldCharType="end"/>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997"/>
    </w:p>
    <w:p w14:paraId="4578A049" w14:textId="5E8864A0" w:rsidR="009A46F3" w:rsidRPr="004D5B3D" w:rsidRDefault="009A46F3" w:rsidP="00765FEF">
      <w:pPr>
        <w:pStyle w:val="SOWTL3-ASDEFCON"/>
      </w:pPr>
      <w:bookmarkStart w:id="998" w:name="_Toc55613110"/>
      <w:r w:rsidRPr="004D5B3D">
        <w:t xml:space="preserve">The Contractor shall provide Supply Services in accordance with the Approved </w:t>
      </w:r>
      <w:r w:rsidR="00DE418D">
        <w:fldChar w:fldCharType="begin">
          <w:ffData>
            <w:name w:val="Text36"/>
            <w:enabled/>
            <w:calcOnExit w:val="0"/>
            <w:textInput>
              <w:default w:val="[…INSERT 'CSSP' OR 'SSMP'…]"/>
            </w:textInput>
          </w:ffData>
        </w:fldChar>
      </w:r>
      <w:r w:rsidR="00DE418D">
        <w:instrText xml:space="preserve"> FORMTEXT </w:instrText>
      </w:r>
      <w:r w:rsidR="00DE418D">
        <w:fldChar w:fldCharType="separate"/>
      </w:r>
      <w:r w:rsidR="00DE418D">
        <w:rPr>
          <w:noProof/>
        </w:rPr>
        <w:t>[…INSERT 'CSSP' OR 'SSMP'…]</w:t>
      </w:r>
      <w:r w:rsidR="00DE418D">
        <w:fldChar w:fldCharType="end"/>
      </w:r>
      <w:r w:rsidRPr="004D5B3D">
        <w:t>.</w:t>
      </w:r>
      <w:bookmarkEnd w:id="998"/>
    </w:p>
    <w:p w14:paraId="3FA9D873" w14:textId="20125900" w:rsidR="009A46F3" w:rsidRPr="004D5B3D" w:rsidRDefault="009A46F3" w:rsidP="00765FEF">
      <w:pPr>
        <w:pStyle w:val="SOWTL3-ASDEFCON"/>
      </w:pPr>
      <w:bookmarkStart w:id="999" w:name="_Toc55613111"/>
      <w:r w:rsidRPr="004D5B3D">
        <w:t xml:space="preserve">The Contractor shall ensure that all Supply Services provided by Subcontractors </w:t>
      </w:r>
      <w:proofErr w:type="gramStart"/>
      <w:r w:rsidRPr="004D5B3D">
        <w:t>are provided</w:t>
      </w:r>
      <w:proofErr w:type="gramEnd"/>
      <w:r w:rsidRPr="004D5B3D">
        <w:t xml:space="preserve"> in accordance with the Approved </w:t>
      </w:r>
      <w:r w:rsidR="00DE418D">
        <w:fldChar w:fldCharType="begin">
          <w:ffData>
            <w:name w:val="Text37"/>
            <w:enabled/>
            <w:calcOnExit w:val="0"/>
            <w:textInput>
              <w:default w:val="[…INSERT 'CSSP' OR 'SSMP'…]"/>
            </w:textInput>
          </w:ffData>
        </w:fldChar>
      </w:r>
      <w:r w:rsidR="00DE418D">
        <w:instrText xml:space="preserve"> FORMTEXT </w:instrText>
      </w:r>
      <w:r w:rsidR="00DE418D">
        <w:fldChar w:fldCharType="separate"/>
      </w:r>
      <w:r w:rsidR="00DE418D">
        <w:rPr>
          <w:noProof/>
        </w:rPr>
        <w:t>[…INSERT 'CSSP' OR 'SSMP'…]</w:t>
      </w:r>
      <w:r w:rsidR="00DE418D">
        <w:fldChar w:fldCharType="end"/>
      </w:r>
      <w:r w:rsidRPr="004D5B3D">
        <w:t>.</w:t>
      </w:r>
      <w:bookmarkEnd w:id="999"/>
    </w:p>
    <w:p w14:paraId="71E19C00" w14:textId="22F55F12" w:rsidR="009A46F3" w:rsidRPr="004D5B3D" w:rsidRDefault="00F825A8" w:rsidP="00765FEF">
      <w:pPr>
        <w:pStyle w:val="SOWTL3-ASDEFCON"/>
      </w:pPr>
      <w:bookmarkStart w:id="1000" w:name="_Toc55613112"/>
      <w:r w:rsidRPr="004D5B3D">
        <w:t>The Contractor shall submit</w:t>
      </w:r>
      <w:r>
        <w:t xml:space="preserve"> to the </w:t>
      </w:r>
      <w:r w:rsidRPr="004D5B3D">
        <w:t>Commonwealth Representative</w:t>
      </w:r>
      <w:r>
        <w:t xml:space="preserve">, </w:t>
      </w:r>
      <w:r w:rsidRPr="004D5B3D">
        <w:t xml:space="preserve">for </w:t>
      </w:r>
      <w:r>
        <w:t>A</w:t>
      </w:r>
      <w:r w:rsidRPr="004D5B3D">
        <w:t>pproval</w:t>
      </w:r>
      <w:r>
        <w:t>,</w:t>
      </w:r>
      <w:r w:rsidR="009A46F3" w:rsidRPr="004D5B3D">
        <w:t xml:space="preserve"> any requirement for temporary exemptions from conducting activities associated with the provision of Supply Services in accordance with the </w:t>
      </w:r>
      <w:r w:rsidR="00DE418D">
        <w:fldChar w:fldCharType="begin">
          <w:ffData>
            <w:name w:val=""/>
            <w:enabled/>
            <w:calcOnExit w:val="0"/>
            <w:textInput>
              <w:default w:val="[…INSERT 'CSSP' OR 'SSMP'…]"/>
            </w:textInput>
          </w:ffData>
        </w:fldChar>
      </w:r>
      <w:r w:rsidR="00DE418D">
        <w:instrText xml:space="preserve"> FORMTEXT </w:instrText>
      </w:r>
      <w:r w:rsidR="00DE418D">
        <w:fldChar w:fldCharType="separate"/>
      </w:r>
      <w:r w:rsidR="00DE418D">
        <w:rPr>
          <w:noProof/>
        </w:rPr>
        <w:t>[…INSERT 'CSSP' OR 'SSMP'…]</w:t>
      </w:r>
      <w:r w:rsidR="00DE418D">
        <w:fldChar w:fldCharType="end"/>
      </w:r>
      <w:r w:rsidR="009A46F3" w:rsidRPr="004D5B3D">
        <w:t>.</w:t>
      </w:r>
      <w:bookmarkEnd w:id="1000"/>
    </w:p>
    <w:p w14:paraId="772A9F3D" w14:textId="77777777" w:rsidR="009A46F3" w:rsidRPr="004D5B3D" w:rsidRDefault="009A46F3" w:rsidP="000434F9">
      <w:pPr>
        <w:pStyle w:val="SOWHL2-ASDEFCON"/>
      </w:pPr>
      <w:bookmarkStart w:id="1001" w:name="_Ref181107024"/>
      <w:bookmarkStart w:id="1002" w:name="_Toc247012151"/>
      <w:bookmarkStart w:id="1003" w:name="_Toc279747693"/>
      <w:bookmarkStart w:id="1004" w:name="_Toc65491191"/>
      <w:bookmarkStart w:id="1005" w:name="_Toc164261538"/>
      <w:bookmarkStart w:id="1006" w:name="_Toc34132176"/>
      <w:bookmarkStart w:id="1007" w:name="_Toc34982406"/>
      <w:bookmarkStart w:id="1008" w:name="_Toc47516808"/>
      <w:bookmarkStart w:id="1009" w:name="_Toc55613113"/>
      <w:r w:rsidRPr="004D5B3D">
        <w:t>Supply Support Reporting (Core)</w:t>
      </w:r>
      <w:bookmarkEnd w:id="1001"/>
      <w:bookmarkEnd w:id="1002"/>
      <w:bookmarkEnd w:id="1003"/>
      <w:bookmarkEnd w:id="1004"/>
      <w:bookmarkEnd w:id="1005"/>
    </w:p>
    <w:p w14:paraId="392BCF16" w14:textId="77777777" w:rsidR="009A46F3" w:rsidRPr="004D5B3D" w:rsidRDefault="009A46F3" w:rsidP="00765FEF">
      <w:pPr>
        <w:pStyle w:val="SOWTL3-ASDEFCON"/>
      </w:pPr>
      <w:r w:rsidRPr="004D5B3D">
        <w:t>The Contractor shall report on the Supply Services as part of the Combined Services Summary Report in accordance with CDRL Line Number MGT-350.</w:t>
      </w:r>
    </w:p>
    <w:p w14:paraId="60B4566F"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0164B931" w14:textId="77777777" w:rsidR="009A46F3" w:rsidRPr="004D5B3D" w:rsidRDefault="009A46F3" w:rsidP="000434F9">
      <w:pPr>
        <w:pStyle w:val="SOWHL2-ASDEFCON"/>
      </w:pPr>
      <w:bookmarkStart w:id="1010" w:name="_Toc247012152"/>
      <w:bookmarkStart w:id="1011" w:name="_Toc279747694"/>
      <w:bookmarkStart w:id="1012" w:name="_Toc65491192"/>
      <w:bookmarkStart w:id="1013" w:name="_Toc164261539"/>
      <w:r w:rsidRPr="004D5B3D">
        <w:t>Supply Support Reviews</w:t>
      </w:r>
      <w:bookmarkEnd w:id="1006"/>
      <w:bookmarkEnd w:id="1007"/>
      <w:bookmarkEnd w:id="1008"/>
      <w:bookmarkEnd w:id="1009"/>
      <w:r w:rsidRPr="004D5B3D">
        <w:t xml:space="preserve"> (Core)</w:t>
      </w:r>
      <w:bookmarkEnd w:id="1010"/>
      <w:bookmarkEnd w:id="1011"/>
      <w:bookmarkEnd w:id="1012"/>
      <w:bookmarkEnd w:id="1013"/>
    </w:p>
    <w:p w14:paraId="1021509D" w14:textId="77777777" w:rsidR="009A46F3" w:rsidRPr="004D5B3D" w:rsidRDefault="009A46F3" w:rsidP="00765FEF">
      <w:pPr>
        <w:pStyle w:val="NoteToDrafters-ASDEFCON"/>
      </w:pPr>
      <w:r w:rsidRPr="004D5B3D">
        <w:t>Note to drafters:  This review meeting provides the review of Supply Services provided in response to Supply Support related DSDs.  The meeting also assists the Commonwealth Representative to appreciate the Contractor's overall work flow situation, and assists the Contractor to appreciate the Commonwealth’s requirements driving the need for future Supply Services.</w:t>
      </w:r>
    </w:p>
    <w:p w14:paraId="691E5945" w14:textId="77777777" w:rsidR="009A46F3" w:rsidRPr="004D5B3D" w:rsidRDefault="009A46F3" w:rsidP="00765FEF">
      <w:pPr>
        <w:pStyle w:val="NoteToDrafters-ASDEFCON"/>
      </w:pPr>
      <w:r w:rsidRPr="004D5B3D">
        <w:t xml:space="preserve">Larger </w:t>
      </w:r>
      <w:r w:rsidR="00A32114" w:rsidRPr="004D5B3D">
        <w:t>contracts</w:t>
      </w:r>
      <w:r w:rsidRPr="004D5B3D">
        <w:t xml:space="preserve"> or those with complex </w:t>
      </w:r>
      <w:r w:rsidR="00E71DD8">
        <w:t>supply chains</w:t>
      </w:r>
      <w:r w:rsidRPr="004D5B3D">
        <w:t xml:space="preserve"> </w:t>
      </w:r>
      <w:r w:rsidR="00E71DD8">
        <w:t>may</w:t>
      </w:r>
      <w:r w:rsidRPr="004D5B3D">
        <w:t xml:space="preserve"> require dedicated Supply Support Performance Reviews</w:t>
      </w:r>
      <w:r w:rsidR="00301539">
        <w:t xml:space="preserve"> but for other </w:t>
      </w:r>
      <w:r w:rsidRPr="004D5B3D">
        <w:t>contracts</w:t>
      </w:r>
      <w:r w:rsidR="00A827A5">
        <w:t>,</w:t>
      </w:r>
      <w:r w:rsidRPr="004D5B3D">
        <w:t xml:space="preserve"> reviews will </w:t>
      </w:r>
      <w:r w:rsidR="00301539">
        <w:t>only be required as part of</w:t>
      </w:r>
      <w:r w:rsidR="00301539" w:rsidRPr="004D5B3D">
        <w:t xml:space="preserve"> Combined Services Performance Reviews</w:t>
      </w:r>
      <w:r w:rsidRPr="004D5B3D">
        <w:t xml:space="preserve">.  </w:t>
      </w:r>
      <w:r w:rsidR="00183F32">
        <w:t xml:space="preserve">Selecting the separate review does not prevent these from being included in a </w:t>
      </w:r>
      <w:r w:rsidR="00183F32" w:rsidRPr="004D5B3D">
        <w:t xml:space="preserve">Combined </w:t>
      </w:r>
      <w:r w:rsidR="00183F32">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25663" w14:paraId="2F0E44FD" w14:textId="77777777" w:rsidTr="00A25663">
        <w:tc>
          <w:tcPr>
            <w:tcW w:w="9071" w:type="dxa"/>
            <w:shd w:val="clear" w:color="auto" w:fill="auto"/>
          </w:tcPr>
          <w:p w14:paraId="3C302FB5" w14:textId="4599901F" w:rsidR="00A25663" w:rsidRPr="004D5B3D" w:rsidRDefault="00A25663" w:rsidP="00A25663">
            <w:pPr>
              <w:pStyle w:val="ASDEFCONOption"/>
            </w:pPr>
            <w:r w:rsidRPr="004D5B3D">
              <w:t xml:space="preserve">Option A:  For when Supply Support Performance Reviews are to be included </w:t>
            </w:r>
            <w:r>
              <w:t xml:space="preserve">only </w:t>
            </w:r>
            <w:r w:rsidRPr="004D5B3D">
              <w:t>as part of the Combined Services Performance Reviews.</w:t>
            </w:r>
          </w:p>
          <w:p w14:paraId="388DB2B9" w14:textId="00EB6AE8" w:rsidR="00A25663" w:rsidRDefault="00A25663" w:rsidP="00DE6B43">
            <w:pPr>
              <w:pStyle w:val="SOWTL3-ASDEFCON"/>
              <w:widowControl w:val="0"/>
            </w:pPr>
            <w:r w:rsidRPr="004D5B3D">
              <w:t>The Contractor shall review Supply Support as part of the Combined Services Performance Reviews.</w:t>
            </w:r>
          </w:p>
        </w:tc>
      </w:tr>
    </w:tbl>
    <w:p w14:paraId="44BDAAD5" w14:textId="77777777" w:rsidR="00A25663" w:rsidRDefault="00A25663" w:rsidP="00A2566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25663" w14:paraId="355A8704" w14:textId="77777777" w:rsidTr="00A25663">
        <w:tc>
          <w:tcPr>
            <w:tcW w:w="9071" w:type="dxa"/>
            <w:shd w:val="clear" w:color="auto" w:fill="auto"/>
          </w:tcPr>
          <w:p w14:paraId="61221109" w14:textId="397F2B2B" w:rsidR="00A25663" w:rsidRPr="004D5B3D" w:rsidRDefault="00A25663" w:rsidP="00A25663">
            <w:pPr>
              <w:pStyle w:val="ASDEFCONOption"/>
            </w:pPr>
            <w:r w:rsidRPr="004D5B3D">
              <w:lastRenderedPageBreak/>
              <w:t>Option B:  For when</w:t>
            </w:r>
            <w:r>
              <w:t xml:space="preserve">, subject to clause </w:t>
            </w:r>
            <w:r>
              <w:fldChar w:fldCharType="begin"/>
            </w:r>
            <w:r>
              <w:instrText xml:space="preserve"> REF _Ref293421450 \r \h </w:instrText>
            </w:r>
            <w:r>
              <w:fldChar w:fldCharType="separate"/>
            </w:r>
            <w:r w:rsidR="00BE7C1E">
              <w:t>3.4.1.3</w:t>
            </w:r>
            <w:r>
              <w:fldChar w:fldCharType="end"/>
            </w:r>
            <w:r>
              <w:t>,</w:t>
            </w:r>
            <w:r w:rsidRPr="004D5B3D">
              <w:t xml:space="preserve"> separate Supply Support Performance Reviews are required.</w:t>
            </w:r>
          </w:p>
          <w:p w14:paraId="72F47D7A" w14:textId="77777777" w:rsidR="00A25663" w:rsidRPr="004D5B3D" w:rsidRDefault="00A25663" w:rsidP="00A25663">
            <w:pPr>
              <w:pStyle w:val="SOWTL3-ASDEFCON"/>
              <w:widowControl w:val="0"/>
            </w:pPr>
            <w:r w:rsidRPr="004D5B3D">
              <w:t xml:space="preserve">The Contractor shall convene with the Commonwealth Representative for Supply Support Performance Reviews every </w:t>
            </w:r>
            <w:r>
              <w:fldChar w:fldCharType="begin">
                <w:ffData>
                  <w:name w:val=""/>
                  <w:enabled/>
                  <w:calcOnExit w:val="0"/>
                  <w:textInput>
                    <w:default w:val="[…INSERT NUMBER, EG. SIX, 12…]"/>
                  </w:textInput>
                </w:ffData>
              </w:fldChar>
            </w:r>
            <w:r>
              <w:instrText xml:space="preserve"> FORMTEXT </w:instrText>
            </w:r>
            <w:r>
              <w:fldChar w:fldCharType="separate"/>
            </w:r>
            <w:r>
              <w:rPr>
                <w:noProof/>
              </w:rPr>
              <w:t>[…INSERT NUMBER, EG. SIX, 12…]</w:t>
            </w:r>
            <w:r>
              <w:fldChar w:fldCharType="end"/>
            </w:r>
            <w:r w:rsidRPr="004D5B3D">
              <w:t xml:space="preserve"> months.</w:t>
            </w:r>
          </w:p>
          <w:p w14:paraId="287EB126" w14:textId="4B0AEE63" w:rsidR="00A25663" w:rsidRPr="004D5B3D" w:rsidRDefault="00A25663" w:rsidP="00A25663">
            <w:pPr>
              <w:pStyle w:val="SOWTL3-ASDEFCON"/>
              <w:widowControl w:val="0"/>
            </w:pPr>
            <w:r w:rsidRPr="004D5B3D">
              <w:t xml:space="preserve">The Contractor shall hold Supply Support Performance Reviews in accordance with the Approved </w:t>
            </w:r>
            <w:r w:rsidR="00EB545B">
              <w:fldChar w:fldCharType="begin">
                <w:ffData>
                  <w:name w:val="Text39"/>
                  <w:enabled/>
                  <w:calcOnExit w:val="0"/>
                  <w:textInput>
                    <w:default w:val="[…INSERT 'CSSP' OR 'SSMP'…]"/>
                  </w:textInput>
                </w:ffData>
              </w:fldChar>
            </w:r>
            <w:r w:rsidR="00EB545B">
              <w:instrText xml:space="preserve"> FORMTEXT </w:instrText>
            </w:r>
            <w:r w:rsidR="00EB545B">
              <w:fldChar w:fldCharType="separate"/>
            </w:r>
            <w:r w:rsidR="00EB545B">
              <w:rPr>
                <w:noProof/>
              </w:rPr>
              <w:t>[…INSERT 'CSSP' OR 'SSMP'…]</w:t>
            </w:r>
            <w:r w:rsidR="00EB545B">
              <w:fldChar w:fldCharType="end"/>
            </w:r>
            <w:r w:rsidRPr="004D5B3D">
              <w:t>.</w:t>
            </w:r>
          </w:p>
          <w:p w14:paraId="7AFF75E3" w14:textId="60563BCF" w:rsidR="00A25663" w:rsidRDefault="00A25663" w:rsidP="00A25663">
            <w:pPr>
              <w:pStyle w:val="SOWTL3-ASDEFCON"/>
              <w:widowControl w:val="0"/>
              <w:jc w:val="left"/>
            </w:pPr>
            <w:r w:rsidRPr="004D5B3D">
              <w:t>Review meetings shall be held at the Contractor's Australian facility, and shall be chaired by t</w:t>
            </w:r>
            <w:r>
              <w:t>he Commonwealth Representative.</w:t>
            </w:r>
          </w:p>
        </w:tc>
      </w:tr>
    </w:tbl>
    <w:p w14:paraId="4A60F05C" w14:textId="77777777" w:rsidR="00A25663" w:rsidRDefault="00A25663" w:rsidP="00A25663">
      <w:pPr>
        <w:pStyle w:val="ASDEFCONOptionSpace"/>
      </w:pPr>
    </w:p>
    <w:p w14:paraId="1C6E8EC2" w14:textId="4F6E0274" w:rsidR="009A46F3" w:rsidRPr="004D5B3D" w:rsidRDefault="009A46F3" w:rsidP="00765FEF">
      <w:pPr>
        <w:pStyle w:val="SOWTL3-ASDEFCON"/>
      </w:pPr>
      <w:r w:rsidRPr="004D5B3D">
        <w:t>These meetings shall:</w:t>
      </w:r>
    </w:p>
    <w:p w14:paraId="586778B9"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148F3FA8" w14:textId="77777777" w:rsidR="009A46F3" w:rsidRPr="004D5B3D" w:rsidRDefault="009A46F3" w:rsidP="00DE6B43">
      <w:pPr>
        <w:pStyle w:val="SOWSubL1-ASDEFCON"/>
      </w:pPr>
      <w:r w:rsidRPr="004D5B3D">
        <w:t>discuss performance of the Contractor in reference to the Supply Support performance measures, if applicable;</w:t>
      </w:r>
    </w:p>
    <w:p w14:paraId="5689B977"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7C9CF53A" w14:textId="77777777" w:rsidR="009A46F3" w:rsidRPr="004D5B3D" w:rsidRDefault="009A46F3" w:rsidP="00DE6B43">
      <w:pPr>
        <w:pStyle w:val="SOWSubL1-ASDEFCON"/>
      </w:pPr>
      <w:r w:rsidRPr="004D5B3D">
        <w:t>identify and determine action requirements for longer-term Supply Support and related logistics planning.</w:t>
      </w:r>
    </w:p>
    <w:p w14:paraId="2C789A9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Supply Services attend </w:t>
      </w:r>
      <w:r w:rsidR="00FD0905">
        <w:t>these</w:t>
      </w:r>
      <w:r w:rsidRPr="004D5B3D">
        <w:t xml:space="preserve"> meetings.</w:t>
      </w:r>
    </w:p>
    <w:p w14:paraId="29CFA20C" w14:textId="77777777" w:rsidR="009A46F3" w:rsidRPr="004D5B3D" w:rsidRDefault="009A46F3" w:rsidP="000434F9">
      <w:pPr>
        <w:pStyle w:val="SOWHL2-ASDEFCON"/>
      </w:pPr>
      <w:bookmarkStart w:id="1014" w:name="_Toc181107588"/>
      <w:bookmarkStart w:id="1015" w:name="_Toc181108059"/>
      <w:bookmarkStart w:id="1016" w:name="_Toc181113004"/>
      <w:bookmarkStart w:id="1017" w:name="_Toc181113241"/>
      <w:bookmarkStart w:id="1018" w:name="_Toc181113496"/>
      <w:bookmarkStart w:id="1019" w:name="_Toc181760890"/>
      <w:bookmarkStart w:id="1020" w:name="_Toc197357739"/>
      <w:bookmarkStart w:id="1021" w:name="_Toc205627879"/>
      <w:bookmarkStart w:id="1022" w:name="_Toc207677399"/>
      <w:bookmarkStart w:id="1023" w:name="_Toc219699862"/>
      <w:bookmarkStart w:id="1024" w:name="_Toc219700114"/>
      <w:bookmarkStart w:id="1025" w:name="_Toc219700366"/>
      <w:bookmarkStart w:id="1026" w:name="_Toc219822011"/>
      <w:bookmarkStart w:id="1027" w:name="_Toc226684306"/>
      <w:bookmarkStart w:id="1028" w:name="_Toc230412182"/>
      <w:bookmarkStart w:id="1029" w:name="_Toc232822389"/>
      <w:bookmarkStart w:id="1030" w:name="_Toc232924509"/>
      <w:bookmarkStart w:id="1031" w:name="_Toc243736945"/>
      <w:bookmarkStart w:id="1032" w:name="_Toc243737652"/>
      <w:bookmarkStart w:id="1033" w:name="_Toc34132179"/>
      <w:bookmarkStart w:id="1034" w:name="_Toc34982409"/>
      <w:bookmarkStart w:id="1035" w:name="_Toc47516811"/>
      <w:bookmarkStart w:id="1036" w:name="_Toc55613119"/>
      <w:bookmarkStart w:id="1037" w:name="_Toc247012153"/>
      <w:bookmarkStart w:id="1038" w:name="_Toc279747696"/>
      <w:bookmarkStart w:id="1039" w:name="_Toc65491193"/>
      <w:bookmarkStart w:id="1040" w:name="_Toc164261540"/>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r w:rsidRPr="004D5B3D">
        <w:t>Supply Services</w:t>
      </w:r>
      <w:bookmarkEnd w:id="1033"/>
      <w:bookmarkEnd w:id="1034"/>
      <w:bookmarkEnd w:id="1035"/>
      <w:bookmarkEnd w:id="1036"/>
      <w:r w:rsidRPr="004D5B3D">
        <w:t xml:space="preserve"> (Core)</w:t>
      </w:r>
      <w:bookmarkEnd w:id="1037"/>
      <w:bookmarkEnd w:id="1038"/>
      <w:bookmarkEnd w:id="1039"/>
      <w:bookmarkEnd w:id="1040"/>
    </w:p>
    <w:p w14:paraId="1D885E42" w14:textId="69DAAE0C" w:rsidR="009A46F3" w:rsidRPr="004D5B3D" w:rsidRDefault="009A46F3" w:rsidP="00765FEF">
      <w:pPr>
        <w:pStyle w:val="NoteToDrafters-ASDEFCON"/>
      </w:pPr>
      <w:r w:rsidRPr="004D5B3D">
        <w:t xml:space="preserve">Note to drafters:  The following clauses should be selected, amended or expanded (as applicable) based on the DSDs specifying the types of Services to be provided.  </w:t>
      </w:r>
      <w:r w:rsidR="0011211F">
        <w:t xml:space="preserve">Clause </w:t>
      </w:r>
      <w:r w:rsidR="0011211F">
        <w:fldChar w:fldCharType="begin"/>
      </w:r>
      <w:r w:rsidR="0011211F">
        <w:instrText xml:space="preserve"> REF _Ref314572350 \r \h </w:instrText>
      </w:r>
      <w:r w:rsidR="0011211F">
        <w:fldChar w:fldCharType="separate"/>
      </w:r>
      <w:r w:rsidR="00BE7C1E">
        <w:t>7.4.1</w:t>
      </w:r>
      <w:r w:rsidR="0011211F">
        <w:fldChar w:fldCharType="end"/>
      </w:r>
      <w:r w:rsidR="0011211F">
        <w:t xml:space="preserve"> links in the ‘head DSD’ for Supply </w:t>
      </w:r>
      <w:proofErr w:type="gramStart"/>
      <w:r w:rsidR="0011211F">
        <w:t xml:space="preserve">Services which includes </w:t>
      </w:r>
      <w:r w:rsidR="000A405E">
        <w:t xml:space="preserve">Core </w:t>
      </w:r>
      <w:r w:rsidR="0011211F">
        <w:t>Services and options</w:t>
      </w:r>
      <w:proofErr w:type="gramEnd"/>
      <w:r w:rsidR="0011211F">
        <w:t xml:space="preserve"> that are to be tailored based on the selection of other DSDs.  </w:t>
      </w:r>
      <w:r w:rsidRPr="004D5B3D">
        <w:t>Selected DSDs should also be tailored.</w:t>
      </w:r>
    </w:p>
    <w:p w14:paraId="1394D0C9" w14:textId="77777777" w:rsidR="009A46F3" w:rsidRPr="004D5B3D" w:rsidRDefault="009A46F3" w:rsidP="00765FEF">
      <w:pPr>
        <w:pStyle w:val="SOWTL3-ASDEFCON"/>
      </w:pPr>
      <w:bookmarkStart w:id="1041" w:name="_Ref314572350"/>
      <w:bookmarkStart w:id="1042" w:name="_Toc55613120"/>
      <w:r w:rsidRPr="004D5B3D">
        <w:t>The Contractor shall provide routine Supply Services in accordance with CSRL Line Number SUP-100.</w:t>
      </w:r>
      <w:bookmarkEnd w:id="1041"/>
    </w:p>
    <w:tbl>
      <w:tblPr>
        <w:tblW w:w="935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1"/>
      </w:tblGrid>
      <w:tr w:rsidR="00377376" w14:paraId="40BBC8F9" w14:textId="77777777" w:rsidTr="00AE27E1">
        <w:trPr>
          <w:jc w:val="center"/>
        </w:trPr>
        <w:tc>
          <w:tcPr>
            <w:tcW w:w="9351" w:type="dxa"/>
            <w:shd w:val="clear" w:color="auto" w:fill="auto"/>
          </w:tcPr>
          <w:bookmarkEnd w:id="1042"/>
          <w:p w14:paraId="4F1A7B72" w14:textId="77777777" w:rsidR="00377376" w:rsidRPr="004D5B3D" w:rsidRDefault="00377376" w:rsidP="00DF7E25">
            <w:pPr>
              <w:pStyle w:val="ASDEFCONOption"/>
            </w:pPr>
            <w:r w:rsidRPr="004D5B3D">
              <w:t>Option:  For when the Contractor is required to provide procurement Services.</w:t>
            </w:r>
          </w:p>
          <w:p w14:paraId="45FEA8BE" w14:textId="77777777" w:rsidR="00377376" w:rsidRPr="004D5B3D" w:rsidRDefault="00377376" w:rsidP="00B5446F">
            <w:pPr>
              <w:pStyle w:val="SOWTL3-ASDEFCON"/>
              <w:widowControl w:val="0"/>
            </w:pPr>
            <w:r w:rsidRPr="004D5B3D">
              <w:t>The Contractor shall provide Services for the procurement of Products in accordance with CSRL Line Number SUP-200.</w:t>
            </w:r>
          </w:p>
          <w:p w14:paraId="559C632E" w14:textId="77777777" w:rsidR="00377376" w:rsidRPr="004D5B3D" w:rsidRDefault="00377376" w:rsidP="00DF7E25">
            <w:pPr>
              <w:pStyle w:val="ASDEFCONOption"/>
            </w:pPr>
            <w:r w:rsidRPr="004D5B3D">
              <w:t xml:space="preserve">Option:  For when the Contractor is required to provide Services for Stock Assessment, </w:t>
            </w:r>
            <w:r>
              <w:t>C</w:t>
            </w:r>
            <w:r w:rsidRPr="004D5B3D">
              <w:t xml:space="preserve">odification and </w:t>
            </w:r>
            <w:r>
              <w:t>C</w:t>
            </w:r>
            <w:r w:rsidRPr="004D5B3D">
              <w:t>ataloguing.</w:t>
            </w:r>
          </w:p>
          <w:p w14:paraId="6B95B399" w14:textId="77777777" w:rsidR="00377376" w:rsidRPr="004D5B3D" w:rsidRDefault="00377376" w:rsidP="00B5446F">
            <w:pPr>
              <w:pStyle w:val="SOWTL3-ASDEFCON"/>
              <w:widowControl w:val="0"/>
            </w:pPr>
            <w:r w:rsidRPr="004D5B3D">
              <w:t>The Contractor shall provide Services for Stock Assessment, Codification and Cataloguing in accordance with CSRL Line Number SUP-300.</w:t>
            </w:r>
          </w:p>
          <w:p w14:paraId="6917F741" w14:textId="77777777" w:rsidR="00377376" w:rsidRPr="004D5B3D" w:rsidRDefault="00377376" w:rsidP="00DF7E25">
            <w:pPr>
              <w:pStyle w:val="ASDEFCONOption"/>
            </w:pPr>
            <w:r w:rsidRPr="004D5B3D">
              <w:t>Option:  For when the Contractor is required to provide Supply Services using MILIS.</w:t>
            </w:r>
          </w:p>
          <w:p w14:paraId="5775706C" w14:textId="77777777" w:rsidR="00377376" w:rsidRPr="004D5B3D" w:rsidRDefault="00377376" w:rsidP="00B5446F">
            <w:pPr>
              <w:pStyle w:val="SOWTL3-ASDEFCON"/>
              <w:widowControl w:val="0"/>
            </w:pPr>
            <w:r w:rsidRPr="004D5B3D">
              <w:t>The Contractor shall provide Supply Services using the Military Integrated Logistics Information System in accordance with CSRL Line Number SUP-400.</w:t>
            </w:r>
          </w:p>
          <w:p w14:paraId="4F66CA15" w14:textId="77777777" w:rsidR="00377376" w:rsidRPr="004D5B3D" w:rsidRDefault="00377376" w:rsidP="00DF7E25">
            <w:pPr>
              <w:pStyle w:val="ASDEFCONOption"/>
            </w:pPr>
            <w:r w:rsidRPr="004D5B3D">
              <w:t xml:space="preserve">Option:  For when the Contractor is required to provide </w:t>
            </w:r>
            <w:r>
              <w:t>W</w:t>
            </w:r>
            <w:r w:rsidRPr="004D5B3D">
              <w:t xml:space="preserve">arehousing and </w:t>
            </w:r>
            <w:r>
              <w:t>D</w:t>
            </w:r>
            <w:r w:rsidRPr="004D5B3D">
              <w:t>istribution Services.</w:t>
            </w:r>
          </w:p>
          <w:p w14:paraId="35636238" w14:textId="77777777" w:rsidR="00377376" w:rsidRPr="00377376" w:rsidRDefault="00377376" w:rsidP="00B5446F">
            <w:pPr>
              <w:pStyle w:val="SOWTL3-ASDEFCON"/>
              <w:widowControl w:val="0"/>
            </w:pPr>
            <w:r w:rsidRPr="004D5B3D">
              <w:t xml:space="preserve">The Contractor shall provide Services for </w:t>
            </w:r>
            <w:r>
              <w:t>W</w:t>
            </w:r>
            <w:r w:rsidRPr="004D5B3D">
              <w:t xml:space="preserve">arehousing and </w:t>
            </w:r>
            <w:r>
              <w:t>D</w:t>
            </w:r>
            <w:r w:rsidRPr="004D5B3D">
              <w:t>istribution in accordance with CSRL Line Number SUP</w:t>
            </w:r>
            <w:r>
              <w:t>-500.</w:t>
            </w:r>
          </w:p>
        </w:tc>
      </w:tr>
    </w:tbl>
    <w:p w14:paraId="7F19CEFF" w14:textId="77777777" w:rsidR="009A46F3" w:rsidRPr="004D5B3D" w:rsidRDefault="009A46F3" w:rsidP="00FD70B2">
      <w:pPr>
        <w:pStyle w:val="ASDEFCONNormal"/>
        <w:rPr>
          <w:lang w:val="en-US"/>
        </w:rPr>
      </w:pPr>
    </w:p>
    <w:p w14:paraId="1C2704F9" w14:textId="77777777" w:rsidR="009A46F3" w:rsidRPr="004D5B3D" w:rsidRDefault="009A46F3" w:rsidP="00FD70B2">
      <w:pPr>
        <w:pStyle w:val="ASDEFCONNormal"/>
        <w:sectPr w:rsidR="009A46F3" w:rsidRPr="004D5B3D" w:rsidSect="00BD67D9">
          <w:pgSz w:w="11907" w:h="16840" w:code="9"/>
          <w:pgMar w:top="1418" w:right="1418" w:bottom="1134" w:left="1418" w:header="567" w:footer="567" w:gutter="0"/>
          <w:pgNumType w:chapStyle="1"/>
          <w:cols w:space="720"/>
        </w:sectPr>
      </w:pPr>
    </w:p>
    <w:p w14:paraId="1FF69382" w14:textId="6590922F" w:rsidR="009A46F3" w:rsidRPr="004D5B3D" w:rsidRDefault="009A46F3" w:rsidP="000434F9">
      <w:pPr>
        <w:pStyle w:val="SOWHL1-ASDEFCON"/>
      </w:pPr>
      <w:bookmarkStart w:id="1043" w:name="_Toc34132180"/>
      <w:bookmarkStart w:id="1044" w:name="_Toc34982410"/>
      <w:bookmarkStart w:id="1045" w:name="_Toc47516812"/>
      <w:bookmarkStart w:id="1046" w:name="_Toc55613125"/>
      <w:bookmarkStart w:id="1047" w:name="_Toc247012154"/>
      <w:bookmarkStart w:id="1048" w:name="_Toc279747697"/>
      <w:bookmarkStart w:id="1049" w:name="_Toc65491194"/>
      <w:bookmarkStart w:id="1050" w:name="_Toc164261541"/>
      <w:r w:rsidRPr="004D5B3D">
        <w:lastRenderedPageBreak/>
        <w:t>Training Support</w:t>
      </w:r>
      <w:bookmarkEnd w:id="1043"/>
      <w:bookmarkEnd w:id="1044"/>
      <w:bookmarkEnd w:id="1045"/>
      <w:bookmarkEnd w:id="1046"/>
      <w:r w:rsidRPr="004D5B3D">
        <w:t xml:space="preserve"> (</w:t>
      </w:r>
      <w:r w:rsidR="002D13AE" w:rsidRPr="004D5B3D">
        <w:t>O</w:t>
      </w:r>
      <w:r w:rsidR="002D13AE">
        <w:t>ptional</w:t>
      </w:r>
      <w:r w:rsidRPr="004D5B3D">
        <w:t>)</w:t>
      </w:r>
      <w:bookmarkEnd w:id="1047"/>
      <w:bookmarkEnd w:id="1048"/>
      <w:bookmarkEnd w:id="1049"/>
      <w:bookmarkEnd w:id="1050"/>
    </w:p>
    <w:p w14:paraId="5185ADE7" w14:textId="77777777" w:rsidR="009A46F3" w:rsidRPr="004D5B3D" w:rsidRDefault="009A46F3" w:rsidP="00765FEF">
      <w:pPr>
        <w:pStyle w:val="NoteToDrafters-ASDEFCON"/>
      </w:pPr>
      <w:r w:rsidRPr="004D5B3D">
        <w:t>Note to drafters:  Training Support may not be required in all support contracts.  Refer to the SOW Tailoring Guide for an explanation of Training Support in the ASDEFCON context</w:t>
      </w:r>
      <w:r w:rsidR="0020244E">
        <w:t xml:space="preserve"> and for tailoring these clauses</w:t>
      </w:r>
      <w:r w:rsidRPr="004D5B3D">
        <w:t>.</w:t>
      </w:r>
      <w:r w:rsidR="008D552A">
        <w:t xml:space="preserve"> </w:t>
      </w:r>
      <w:r w:rsidR="00A81272">
        <w:t xml:space="preserve"> </w:t>
      </w:r>
      <w:r w:rsidRPr="004D5B3D">
        <w:t>If Training Support is not a requirement of the Contract, th</w:t>
      </w:r>
      <w:r w:rsidR="0020244E">
        <w:t>e</w:t>
      </w:r>
      <w:r w:rsidRPr="004D5B3D">
        <w:t xml:space="preserve"> clause</w:t>
      </w:r>
      <w:r w:rsidR="0020244E">
        <w:t>s under the heading may be</w:t>
      </w:r>
      <w:r w:rsidRPr="004D5B3D">
        <w:t xml:space="preserve"> replaced with</w:t>
      </w:r>
      <w:r w:rsidR="0020244E">
        <w:t xml:space="preserve"> a single</w:t>
      </w:r>
      <w:r w:rsidRPr="004D5B3D">
        <w:t xml:space="preserve"> ‘Not </w:t>
      </w:r>
      <w:r w:rsidR="00183F32" w:rsidRPr="004D5B3D">
        <w:t>used’</w:t>
      </w:r>
      <w:r w:rsidRPr="004D5B3D">
        <w:t>.</w:t>
      </w:r>
    </w:p>
    <w:p w14:paraId="106D624B" w14:textId="77777777" w:rsidR="009A46F3" w:rsidRDefault="009A46F3" w:rsidP="000434F9">
      <w:pPr>
        <w:pStyle w:val="SOWHL2-ASDEFCON"/>
      </w:pPr>
      <w:bookmarkStart w:id="1051" w:name="_Toc34132181"/>
      <w:bookmarkStart w:id="1052" w:name="_Toc34982411"/>
      <w:bookmarkStart w:id="1053" w:name="_Toc47516813"/>
      <w:bookmarkStart w:id="1054" w:name="_Toc55613126"/>
      <w:bookmarkStart w:id="1055" w:name="_Toc247012155"/>
      <w:bookmarkStart w:id="1056" w:name="_Toc279747698"/>
      <w:bookmarkStart w:id="1057" w:name="_Toc65491195"/>
      <w:bookmarkStart w:id="1058" w:name="_Toc164261542"/>
      <w:r w:rsidRPr="004D5B3D">
        <w:t>Training Support Management Planning</w:t>
      </w:r>
      <w:bookmarkEnd w:id="1051"/>
      <w:bookmarkEnd w:id="1052"/>
      <w:bookmarkEnd w:id="1053"/>
      <w:bookmarkEnd w:id="1054"/>
      <w:r w:rsidRPr="004D5B3D">
        <w:t xml:space="preserve"> (Core)</w:t>
      </w:r>
      <w:bookmarkEnd w:id="1055"/>
      <w:bookmarkEnd w:id="1056"/>
      <w:bookmarkEnd w:id="1057"/>
      <w:bookmarkEnd w:id="1058"/>
    </w:p>
    <w:p w14:paraId="4F6095E3" w14:textId="744EF322" w:rsidR="00A5594A" w:rsidRPr="004D5B3D" w:rsidRDefault="00A5594A" w:rsidP="00F129EE">
      <w:pPr>
        <w:pStyle w:val="NoteToDrafters-ASDEFCON"/>
      </w:pPr>
      <w:r w:rsidRPr="004D5B3D">
        <w:t xml:space="preserve">Note to drafters: </w:t>
      </w:r>
      <w:r w:rsidR="00A827A5">
        <w:t xml:space="preserve"> </w:t>
      </w:r>
      <w:r>
        <w:t>Select Option A for a stand-alone Training Support Plan (TSP) or Option B if Training Support planning</w:t>
      </w:r>
      <w:r w:rsidRPr="004D5B3D">
        <w:t xml:space="preserve"> is </w:t>
      </w:r>
      <w:r>
        <w:t xml:space="preserve">to be </w:t>
      </w:r>
      <w:r w:rsidR="00E802C4">
        <w:t>included in</w:t>
      </w:r>
      <w:r w:rsidRPr="004D5B3D">
        <w:t xml:space="preserve"> the SSMP </w:t>
      </w:r>
      <w:r>
        <w:t>(and remove the TSP</w:t>
      </w:r>
      <w:r w:rsidR="00E802C4">
        <w:t xml:space="preserve"> from the CDRL</w:t>
      </w:r>
      <w:r>
        <w:t>)</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25663" w14:paraId="391C5DDC" w14:textId="77777777" w:rsidTr="00A25663">
        <w:tc>
          <w:tcPr>
            <w:tcW w:w="9071" w:type="dxa"/>
            <w:shd w:val="clear" w:color="auto" w:fill="auto"/>
          </w:tcPr>
          <w:p w14:paraId="7016DB4A" w14:textId="32B42680" w:rsidR="00A25663" w:rsidRPr="004D5B3D" w:rsidRDefault="00A25663" w:rsidP="00A25663">
            <w:pPr>
              <w:pStyle w:val="ASDEFCONOption"/>
            </w:pPr>
            <w:bookmarkStart w:id="1059" w:name="_Toc55613129"/>
            <w:r w:rsidRPr="004D5B3D">
              <w:t xml:space="preserve">Option A:  </w:t>
            </w:r>
            <w:r>
              <w:t>Include</w:t>
            </w:r>
            <w:r w:rsidRPr="004D5B3D">
              <w:t xml:space="preserve"> when a stand-alone TSP is required</w:t>
            </w:r>
            <w:r>
              <w:t>.</w:t>
            </w:r>
          </w:p>
          <w:p w14:paraId="75EA506D" w14:textId="12BDBA65" w:rsidR="00A25663" w:rsidRDefault="00A25663" w:rsidP="000434F9">
            <w:pPr>
              <w:pStyle w:val="SOWTL3-ASDEFCON"/>
            </w:pPr>
            <w:r w:rsidRPr="004D5B3D">
              <w:t xml:space="preserve">The Contractor shall develop, deliver and update a </w:t>
            </w:r>
            <w:r>
              <w:t>Training Support Plan (</w:t>
            </w:r>
            <w:r w:rsidRPr="004D5B3D">
              <w:t>TSP</w:t>
            </w:r>
            <w:r>
              <w:t>)</w:t>
            </w:r>
            <w:r w:rsidRPr="004D5B3D">
              <w:t xml:space="preserve"> in accordance with CDRL Line Number TNG-100.</w:t>
            </w:r>
          </w:p>
        </w:tc>
      </w:tr>
    </w:tbl>
    <w:p w14:paraId="6D64D97A" w14:textId="77777777" w:rsidR="00CF4B10" w:rsidRDefault="00CF4B10" w:rsidP="00CF4B10">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F4B10" w14:paraId="19F5E34E" w14:textId="77777777" w:rsidTr="00CF4B10">
        <w:tc>
          <w:tcPr>
            <w:tcW w:w="9071" w:type="dxa"/>
            <w:shd w:val="clear" w:color="auto" w:fill="auto"/>
          </w:tcPr>
          <w:p w14:paraId="5D6540EF" w14:textId="67A212A1" w:rsidR="00CF4B10" w:rsidRPr="004D5B3D" w:rsidRDefault="00CF4B10" w:rsidP="00CF4B10">
            <w:pPr>
              <w:pStyle w:val="ASDEFCONOption"/>
            </w:pPr>
            <w:r w:rsidRPr="004D5B3D">
              <w:t xml:space="preserve">Option B:  </w:t>
            </w:r>
            <w:r>
              <w:t>Include</w:t>
            </w:r>
            <w:r w:rsidRPr="004D5B3D">
              <w:t xml:space="preserve"> when the </w:t>
            </w:r>
            <w:r>
              <w:t>Training support planning</w:t>
            </w:r>
            <w:r w:rsidRPr="004D5B3D">
              <w:t xml:space="preserve"> is to be </w:t>
            </w:r>
            <w:r w:rsidR="00E802C4">
              <w:t>included in</w:t>
            </w:r>
            <w:r w:rsidRPr="004D5B3D">
              <w:t xml:space="preserve"> the SSMP</w:t>
            </w:r>
            <w:r>
              <w:t>.</w:t>
            </w:r>
          </w:p>
          <w:p w14:paraId="5A696FE1" w14:textId="70E0DB2E" w:rsidR="00CF4B10" w:rsidRDefault="00CF4B10" w:rsidP="00CF4B10">
            <w:pPr>
              <w:pStyle w:val="SOWTL3-ASDEFCON"/>
              <w:jc w:val="left"/>
            </w:pPr>
            <w:r w:rsidRPr="004D5B3D">
              <w:t>The Contractor shall address management of, and planning for</w:t>
            </w:r>
            <w:r>
              <w:t>, Training Support in the SSMP.</w:t>
            </w:r>
          </w:p>
        </w:tc>
      </w:tr>
    </w:tbl>
    <w:p w14:paraId="2B5B056E" w14:textId="77777777" w:rsidR="00CF4B10" w:rsidRDefault="00CF4B10" w:rsidP="00CF4B10">
      <w:pPr>
        <w:pStyle w:val="ASDEFCONOptionSpace"/>
      </w:pPr>
    </w:p>
    <w:p w14:paraId="7E27BB53" w14:textId="2D34AD79" w:rsidR="009A46F3" w:rsidRPr="004D5B3D" w:rsidRDefault="009A46F3" w:rsidP="00765FEF">
      <w:pPr>
        <w:pStyle w:val="SOWTL3-ASDEFCON"/>
      </w:pPr>
      <w:r w:rsidRPr="004D5B3D">
        <w:t>The Contractor shall make available to the Commonwealth</w:t>
      </w:r>
      <w:r w:rsidR="002A5445">
        <w:t>,</w:t>
      </w:r>
      <w:r w:rsidRPr="004D5B3D">
        <w:t xml:space="preserve"> upon request, all associated plans, processes, pro</w:t>
      </w:r>
      <w:bookmarkStart w:id="1060" w:name="_Hlt103659947"/>
      <w:bookmarkEnd w:id="1060"/>
      <w:r w:rsidRPr="004D5B3D">
        <w:t xml:space="preserve">cedures and instructions supporting the </w:t>
      </w:r>
      <w:r w:rsidR="00F96641">
        <w:fldChar w:fldCharType="begin">
          <w:ffData>
            <w:name w:val="Text40"/>
            <w:enabled/>
            <w:calcOnExit w:val="0"/>
            <w:textInput>
              <w:default w:val="[…INSERT 'TSP' OR 'SSMP'…]"/>
            </w:textInput>
          </w:ffData>
        </w:fldChar>
      </w:r>
      <w:r w:rsidR="00F96641">
        <w:instrText xml:space="preserve"> FORMTEXT </w:instrText>
      </w:r>
      <w:r w:rsidR="00F96641">
        <w:fldChar w:fldCharType="separate"/>
      </w:r>
      <w:r w:rsidR="001D66E4">
        <w:rPr>
          <w:noProof/>
        </w:rPr>
        <w:t>[…INSERT 'TSP' OR 'SSMP'…]</w:t>
      </w:r>
      <w:r w:rsidR="00F96641">
        <w:fldChar w:fldCharType="end"/>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1059"/>
    </w:p>
    <w:p w14:paraId="554A4B1F" w14:textId="474C40E1" w:rsidR="009A46F3" w:rsidRPr="004D5B3D" w:rsidRDefault="009A46F3" w:rsidP="00765FEF">
      <w:pPr>
        <w:pStyle w:val="SOWTL3-ASDEFCON"/>
      </w:pPr>
      <w:bookmarkStart w:id="1061" w:name="_Toc55613130"/>
      <w:r w:rsidRPr="004D5B3D">
        <w:t xml:space="preserve">The Contractor shall provide Training Services in accordance with the Approved </w:t>
      </w:r>
      <w:r w:rsidR="00F96641">
        <w:fldChar w:fldCharType="begin">
          <w:ffData>
            <w:name w:val="Text41"/>
            <w:enabled/>
            <w:calcOnExit w:val="0"/>
            <w:textInput>
              <w:default w:val="[…INSERT 'TSP' OR 'SSMP'…]"/>
            </w:textInput>
          </w:ffData>
        </w:fldChar>
      </w:r>
      <w:r w:rsidR="00F96641">
        <w:instrText xml:space="preserve"> FORMTEXT </w:instrText>
      </w:r>
      <w:r w:rsidR="00F96641">
        <w:fldChar w:fldCharType="separate"/>
      </w:r>
      <w:r w:rsidR="001D66E4">
        <w:rPr>
          <w:noProof/>
        </w:rPr>
        <w:t>[…INSERT 'TSP' OR 'SSMP'…]</w:t>
      </w:r>
      <w:r w:rsidR="00F96641">
        <w:fldChar w:fldCharType="end"/>
      </w:r>
      <w:r w:rsidRPr="004D5B3D">
        <w:t>.</w:t>
      </w:r>
      <w:bookmarkEnd w:id="1061"/>
    </w:p>
    <w:p w14:paraId="1E30DABA" w14:textId="68B80332" w:rsidR="009A46F3" w:rsidRPr="004D5B3D" w:rsidRDefault="009A46F3" w:rsidP="00765FEF">
      <w:pPr>
        <w:pStyle w:val="SOWTL3-ASDEFCON"/>
      </w:pPr>
      <w:bookmarkStart w:id="1062" w:name="_Toc55613131"/>
      <w:r w:rsidRPr="004D5B3D">
        <w:t xml:space="preserve">The Contractor shall ensure that all Training Services provided by Subcontractors are provided in accordance with the Approved </w:t>
      </w:r>
      <w:r w:rsidR="00F96641">
        <w:fldChar w:fldCharType="begin">
          <w:ffData>
            <w:name w:val="Text42"/>
            <w:enabled/>
            <w:calcOnExit w:val="0"/>
            <w:textInput>
              <w:default w:val="[… INSERT 'TSP' OR 'SSMP'…]"/>
            </w:textInput>
          </w:ffData>
        </w:fldChar>
      </w:r>
      <w:r w:rsidR="00F96641">
        <w:instrText xml:space="preserve"> FORMTEXT </w:instrText>
      </w:r>
      <w:r w:rsidR="00F96641">
        <w:fldChar w:fldCharType="separate"/>
      </w:r>
      <w:r w:rsidR="001D66E4">
        <w:rPr>
          <w:noProof/>
        </w:rPr>
        <w:t>[… INSERT 'TSP' OR 'SSMP'…]</w:t>
      </w:r>
      <w:r w:rsidR="00F96641">
        <w:fldChar w:fldCharType="end"/>
      </w:r>
      <w:r w:rsidRPr="004D5B3D">
        <w:t>.</w:t>
      </w:r>
      <w:bookmarkEnd w:id="1062"/>
    </w:p>
    <w:p w14:paraId="5343CBB7" w14:textId="77777777" w:rsidR="009A46F3" w:rsidRPr="004D5B3D" w:rsidRDefault="009A46F3" w:rsidP="000434F9">
      <w:pPr>
        <w:pStyle w:val="SOWHL2-ASDEFCON"/>
      </w:pPr>
      <w:bookmarkStart w:id="1063" w:name="_Ref181107219"/>
      <w:bookmarkStart w:id="1064" w:name="_Toc247012156"/>
      <w:bookmarkStart w:id="1065" w:name="_Toc279747699"/>
      <w:bookmarkStart w:id="1066" w:name="_Toc65491196"/>
      <w:bookmarkStart w:id="1067" w:name="_Toc164261543"/>
      <w:bookmarkStart w:id="1068" w:name="_Toc34132182"/>
      <w:bookmarkStart w:id="1069" w:name="_Toc34982412"/>
      <w:bookmarkStart w:id="1070" w:name="_Toc47516814"/>
      <w:bookmarkStart w:id="1071" w:name="_Toc55613132"/>
      <w:r w:rsidRPr="004D5B3D">
        <w:t>Training Support Reporting (Core)</w:t>
      </w:r>
      <w:bookmarkEnd w:id="1063"/>
      <w:bookmarkEnd w:id="1064"/>
      <w:bookmarkEnd w:id="1065"/>
      <w:bookmarkEnd w:id="1066"/>
      <w:bookmarkEnd w:id="1067"/>
    </w:p>
    <w:p w14:paraId="6AEB0385" w14:textId="77777777" w:rsidR="009A46F3" w:rsidRPr="004D5B3D" w:rsidRDefault="009A46F3" w:rsidP="00765FEF">
      <w:pPr>
        <w:pStyle w:val="SOWTL3-ASDEFCON"/>
      </w:pPr>
      <w:r w:rsidRPr="004D5B3D">
        <w:t>The Contractor shall report on the Training Services as part of the Combined Services Summary Report in accordance with CDRL Line Number MGT-350.</w:t>
      </w:r>
    </w:p>
    <w:p w14:paraId="54F2EF90"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06DD5709" w14:textId="77777777" w:rsidR="009A46F3" w:rsidRPr="004D5B3D" w:rsidRDefault="009A46F3" w:rsidP="000434F9">
      <w:pPr>
        <w:pStyle w:val="SOWHL2-ASDEFCON"/>
      </w:pPr>
      <w:bookmarkStart w:id="1072" w:name="_Toc247012157"/>
      <w:bookmarkStart w:id="1073" w:name="_Toc279747700"/>
      <w:bookmarkStart w:id="1074" w:name="_Toc65491197"/>
      <w:bookmarkStart w:id="1075" w:name="_Toc164261544"/>
      <w:r w:rsidRPr="004D5B3D">
        <w:t>Training Support Reviews</w:t>
      </w:r>
      <w:bookmarkEnd w:id="1068"/>
      <w:bookmarkEnd w:id="1069"/>
      <w:bookmarkEnd w:id="1070"/>
      <w:bookmarkEnd w:id="1071"/>
      <w:r w:rsidRPr="004D5B3D">
        <w:t xml:space="preserve"> (Core)</w:t>
      </w:r>
      <w:bookmarkEnd w:id="1072"/>
      <w:bookmarkEnd w:id="1073"/>
      <w:bookmarkEnd w:id="1074"/>
      <w:bookmarkEnd w:id="1075"/>
    </w:p>
    <w:p w14:paraId="7460A113" w14:textId="77777777" w:rsidR="009A46F3" w:rsidRPr="004D5B3D" w:rsidRDefault="009A46F3" w:rsidP="00765FEF">
      <w:pPr>
        <w:pStyle w:val="NoteToDrafters-ASDEFCON"/>
      </w:pPr>
      <w:r w:rsidRPr="004D5B3D">
        <w:t>Note to drafters:  This review meeting provides the review of Training Services provided in response to Training Support related DSDs.  The meeting also assists the Commonwealth Representative to appreciate the Contractor's overall work flow situation, and assists the Contractor to appreciate the Commonwealth’s requirements driving the need for future Training Services.</w:t>
      </w:r>
    </w:p>
    <w:p w14:paraId="3A104792" w14:textId="77777777" w:rsidR="009A46F3" w:rsidRPr="004D5B3D" w:rsidRDefault="009A46F3" w:rsidP="00765FEF">
      <w:pPr>
        <w:pStyle w:val="NoteToDrafters-ASDEFCON"/>
      </w:pPr>
      <w:r w:rsidRPr="004D5B3D">
        <w:t xml:space="preserve">Contracts with complex </w:t>
      </w:r>
      <w:r w:rsidR="00FD0905" w:rsidRPr="004D5B3D">
        <w:t xml:space="preserve">Training </w:t>
      </w:r>
      <w:r w:rsidR="00301539">
        <w:t>programs</w:t>
      </w:r>
      <w:r w:rsidR="00301539" w:rsidRPr="004D5B3D">
        <w:t xml:space="preserve"> </w:t>
      </w:r>
      <w:r w:rsidRPr="004D5B3D">
        <w:t xml:space="preserve">will often require dedicated Training Support Performance Reviews </w:t>
      </w:r>
      <w:r w:rsidR="00301539">
        <w:t xml:space="preserve">but for other </w:t>
      </w:r>
      <w:r w:rsidRPr="004D5B3D">
        <w:t>contracts</w:t>
      </w:r>
      <w:r w:rsidR="00A827A5">
        <w:t>,</w:t>
      </w:r>
      <w:r w:rsidRPr="004D5B3D">
        <w:t xml:space="preserve"> reviews will </w:t>
      </w:r>
      <w:r w:rsidR="00301539">
        <w:t>only be required as part of</w:t>
      </w:r>
      <w:r w:rsidR="00301539" w:rsidRPr="004D5B3D">
        <w:t xml:space="preserve"> Combined Services Performance Reviews</w:t>
      </w:r>
      <w:r w:rsidRPr="004D5B3D">
        <w:t xml:space="preserve">.  </w:t>
      </w:r>
      <w:r w:rsidR="00183F32">
        <w:t xml:space="preserve">Selecting the separate review does not prevent these from being included in a </w:t>
      </w:r>
      <w:r w:rsidR="00183F32" w:rsidRPr="004D5B3D">
        <w:t xml:space="preserve">Combined </w:t>
      </w:r>
      <w:r w:rsidR="00183F32">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F2502" w14:paraId="02E74A64" w14:textId="77777777" w:rsidTr="00FF2502">
        <w:tc>
          <w:tcPr>
            <w:tcW w:w="9071" w:type="dxa"/>
            <w:shd w:val="clear" w:color="auto" w:fill="auto"/>
          </w:tcPr>
          <w:p w14:paraId="4FA31B2E" w14:textId="3020911D" w:rsidR="00FF2502" w:rsidRPr="004D5B3D" w:rsidRDefault="00FF2502" w:rsidP="00FF2502">
            <w:pPr>
              <w:pStyle w:val="ASDEFCONOption"/>
            </w:pPr>
            <w:r w:rsidRPr="004D5B3D">
              <w:t xml:space="preserve">Option A:  For when Training Support Performance Reviews are to be included </w:t>
            </w:r>
            <w:r>
              <w:t xml:space="preserve">only </w:t>
            </w:r>
            <w:r w:rsidRPr="004D5B3D">
              <w:t>as part of the Combined Services Performance Review.</w:t>
            </w:r>
          </w:p>
          <w:p w14:paraId="3811188A" w14:textId="68E5C513" w:rsidR="00FF2502" w:rsidRDefault="00FF2502" w:rsidP="00DE6B43">
            <w:pPr>
              <w:pStyle w:val="SOWTL3-ASDEFCON"/>
              <w:widowControl w:val="0"/>
            </w:pPr>
            <w:r w:rsidRPr="004D5B3D">
              <w:t>The Contractor shall review Training Support as part of the Combined Services Performance Review.</w:t>
            </w:r>
          </w:p>
        </w:tc>
      </w:tr>
    </w:tbl>
    <w:p w14:paraId="3F36C3B8" w14:textId="77777777" w:rsidR="00FF2502" w:rsidRDefault="00FF2502" w:rsidP="00FF250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F2502" w14:paraId="5B5FDC81" w14:textId="77777777" w:rsidTr="00FF2502">
        <w:tc>
          <w:tcPr>
            <w:tcW w:w="9071" w:type="dxa"/>
            <w:shd w:val="clear" w:color="auto" w:fill="auto"/>
          </w:tcPr>
          <w:p w14:paraId="65257402" w14:textId="60D05A50" w:rsidR="00FF2502" w:rsidRPr="004D5B3D" w:rsidRDefault="00FF2502" w:rsidP="00FF2502">
            <w:pPr>
              <w:pStyle w:val="ASDEFCONOption"/>
            </w:pPr>
            <w:r w:rsidRPr="004D5B3D">
              <w:lastRenderedPageBreak/>
              <w:t>Option B:  For when</w:t>
            </w:r>
            <w:r>
              <w:t xml:space="preserve">, subject to clause </w:t>
            </w:r>
            <w:r>
              <w:fldChar w:fldCharType="begin"/>
            </w:r>
            <w:r>
              <w:instrText xml:space="preserve"> REF _Ref293421450 \r \h  \* MERGEFORMAT </w:instrText>
            </w:r>
            <w:r>
              <w:fldChar w:fldCharType="separate"/>
            </w:r>
            <w:r w:rsidR="00286A91">
              <w:t>3.4.1.3</w:t>
            </w:r>
            <w:r>
              <w:fldChar w:fldCharType="end"/>
            </w:r>
            <w:r>
              <w:t>,</w:t>
            </w:r>
            <w:r w:rsidRPr="004D5B3D">
              <w:t xml:space="preserve"> separate Training Support Performance Reviews are required.</w:t>
            </w:r>
          </w:p>
          <w:p w14:paraId="68E05C8C" w14:textId="77777777" w:rsidR="00FF2502" w:rsidRPr="004D5B3D" w:rsidRDefault="00FF2502" w:rsidP="00FF2502">
            <w:pPr>
              <w:pStyle w:val="SOWTL3-ASDEFCON"/>
              <w:widowControl w:val="0"/>
            </w:pPr>
            <w:r w:rsidRPr="004D5B3D">
              <w:t xml:space="preserve">The Contractor shall convene with the Commonwealth Representative for Training Support Performance Reviews every </w:t>
            </w:r>
            <w:r>
              <w:fldChar w:fldCharType="begin">
                <w:ffData>
                  <w:name w:val=""/>
                  <w:enabled/>
                  <w:calcOnExit w:val="0"/>
                  <w:textInput>
                    <w:default w:val="[…INSERT NUMBER, EG. SIX, 12…]"/>
                  </w:textInput>
                </w:ffData>
              </w:fldChar>
            </w:r>
            <w:r>
              <w:instrText xml:space="preserve"> FORMTEXT </w:instrText>
            </w:r>
            <w:r>
              <w:fldChar w:fldCharType="separate"/>
            </w:r>
            <w:r>
              <w:rPr>
                <w:noProof/>
              </w:rPr>
              <w:t>[…INSERT NUMBER, EG. SIX, 12…]</w:t>
            </w:r>
            <w:r>
              <w:fldChar w:fldCharType="end"/>
            </w:r>
            <w:r w:rsidRPr="004D5B3D">
              <w:t xml:space="preserve"> months.</w:t>
            </w:r>
          </w:p>
          <w:p w14:paraId="024B4F50" w14:textId="77777777" w:rsidR="00FF2502" w:rsidRPr="004D5B3D" w:rsidRDefault="00FF2502" w:rsidP="00FF2502">
            <w:pPr>
              <w:pStyle w:val="SOWTL3-ASDEFCON"/>
              <w:widowControl w:val="0"/>
            </w:pPr>
            <w:r w:rsidRPr="004D5B3D">
              <w:t xml:space="preserve">The Contractor shall hold Training Support Performance Reviews in accordance with the Approved </w:t>
            </w:r>
            <w:r>
              <w:fldChar w:fldCharType="begin">
                <w:ffData>
                  <w:name w:val="Text44"/>
                  <w:enabled/>
                  <w:calcOnExit w:val="0"/>
                  <w:textInput>
                    <w:default w:val="[…INSERT 'TSP' OR 'SSMP'…]"/>
                  </w:textInput>
                </w:ffData>
              </w:fldChar>
            </w:r>
            <w:r>
              <w:instrText xml:space="preserve"> FORMTEXT </w:instrText>
            </w:r>
            <w:r>
              <w:fldChar w:fldCharType="separate"/>
            </w:r>
            <w:r>
              <w:rPr>
                <w:noProof/>
              </w:rPr>
              <w:t>[…INSERT 'TSP' OR 'SSMP'…]</w:t>
            </w:r>
            <w:r>
              <w:fldChar w:fldCharType="end"/>
            </w:r>
            <w:r w:rsidRPr="004D5B3D">
              <w:t>.</w:t>
            </w:r>
          </w:p>
          <w:p w14:paraId="447BC5CB" w14:textId="4F21E3E0" w:rsidR="00FF2502" w:rsidRDefault="00FF2502" w:rsidP="00FF2502">
            <w:pPr>
              <w:pStyle w:val="SOWTL3-ASDEFCON"/>
              <w:widowControl w:val="0"/>
              <w:jc w:val="left"/>
            </w:pPr>
            <w:r w:rsidRPr="004D5B3D">
              <w:t>Review meetings shall be held at the Contractor’s Australian facility, and shall be chaired by t</w:t>
            </w:r>
            <w:r>
              <w:t>he Commonwealth Representative.</w:t>
            </w:r>
          </w:p>
        </w:tc>
      </w:tr>
    </w:tbl>
    <w:p w14:paraId="7C81FD3C" w14:textId="77777777" w:rsidR="00FF2502" w:rsidRDefault="00FF2502" w:rsidP="00FF2502">
      <w:pPr>
        <w:pStyle w:val="ASDEFCONOptionSpace"/>
      </w:pPr>
    </w:p>
    <w:p w14:paraId="324AA571" w14:textId="10B14A74" w:rsidR="009A46F3" w:rsidRPr="004D5B3D" w:rsidRDefault="009A46F3" w:rsidP="00765FEF">
      <w:pPr>
        <w:pStyle w:val="SOWTL3-ASDEFCON"/>
      </w:pPr>
      <w:r w:rsidRPr="004D5B3D">
        <w:t>These meetings shall:</w:t>
      </w:r>
    </w:p>
    <w:p w14:paraId="74B9A9A1"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11AD6D91" w14:textId="77777777" w:rsidR="009A46F3" w:rsidRPr="004D5B3D" w:rsidRDefault="009A46F3" w:rsidP="00DE6B43">
      <w:pPr>
        <w:pStyle w:val="SOWSubL1-ASDEFCON"/>
      </w:pPr>
      <w:r w:rsidRPr="004D5B3D">
        <w:t>discuss performance of the Contractor in reference to the Training Support performance measures, if applicable;</w:t>
      </w:r>
    </w:p>
    <w:p w14:paraId="455112B1"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5246E0EC" w14:textId="77777777" w:rsidR="009A46F3" w:rsidRPr="004D5B3D" w:rsidRDefault="009A46F3" w:rsidP="00DE6B43">
      <w:pPr>
        <w:pStyle w:val="SOWSubL1-ASDEFCON"/>
      </w:pPr>
      <w:r w:rsidRPr="004D5B3D">
        <w:t>identify and determine action requirements for longer-term Training Support and related logistics planning.</w:t>
      </w:r>
    </w:p>
    <w:p w14:paraId="042FA8A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Training Services attend </w:t>
      </w:r>
      <w:r w:rsidR="00FD0905">
        <w:t>these</w:t>
      </w:r>
      <w:r w:rsidRPr="004D5B3D">
        <w:t xml:space="preserve"> meetings.</w:t>
      </w:r>
    </w:p>
    <w:p w14:paraId="33661697" w14:textId="77777777" w:rsidR="009A46F3" w:rsidRPr="004D5B3D" w:rsidRDefault="009A46F3" w:rsidP="000434F9">
      <w:pPr>
        <w:pStyle w:val="SOWHL2-ASDEFCON"/>
      </w:pPr>
      <w:bookmarkStart w:id="1076" w:name="_Toc181107602"/>
      <w:bookmarkStart w:id="1077" w:name="_Toc181108073"/>
      <w:bookmarkStart w:id="1078" w:name="_Toc181113018"/>
      <w:bookmarkStart w:id="1079" w:name="_Toc181113255"/>
      <w:bookmarkStart w:id="1080" w:name="_Toc181113510"/>
      <w:bookmarkStart w:id="1081" w:name="_Toc181760904"/>
      <w:bookmarkStart w:id="1082" w:name="_Toc197357753"/>
      <w:bookmarkStart w:id="1083" w:name="_Toc205627893"/>
      <w:bookmarkStart w:id="1084" w:name="_Toc207677413"/>
      <w:bookmarkStart w:id="1085" w:name="_Toc219699876"/>
      <w:bookmarkStart w:id="1086" w:name="_Toc219700128"/>
      <w:bookmarkStart w:id="1087" w:name="_Toc219700380"/>
      <w:bookmarkStart w:id="1088" w:name="_Toc219822025"/>
      <w:bookmarkStart w:id="1089" w:name="_Toc226684320"/>
      <w:bookmarkStart w:id="1090" w:name="_Toc230412196"/>
      <w:bookmarkStart w:id="1091" w:name="_Toc232822403"/>
      <w:bookmarkStart w:id="1092" w:name="_Toc232924523"/>
      <w:bookmarkStart w:id="1093" w:name="_Toc243736959"/>
      <w:bookmarkStart w:id="1094" w:name="_Toc243737666"/>
      <w:bookmarkStart w:id="1095" w:name="_Toc34132185"/>
      <w:bookmarkStart w:id="1096" w:name="_Toc34982415"/>
      <w:bookmarkStart w:id="1097" w:name="_Toc47516817"/>
      <w:bookmarkStart w:id="1098" w:name="_Toc55613138"/>
      <w:bookmarkStart w:id="1099" w:name="_Toc247012158"/>
      <w:bookmarkStart w:id="1100" w:name="_Toc279747701"/>
      <w:bookmarkStart w:id="1101" w:name="_Toc65491198"/>
      <w:bookmarkStart w:id="1102" w:name="_Toc16426154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4D5B3D">
        <w:t>Training Services</w:t>
      </w:r>
      <w:bookmarkEnd w:id="1095"/>
      <w:bookmarkEnd w:id="1096"/>
      <w:bookmarkEnd w:id="1097"/>
      <w:bookmarkEnd w:id="1098"/>
      <w:r w:rsidRPr="004D5B3D">
        <w:t xml:space="preserve"> (Core)</w:t>
      </w:r>
      <w:bookmarkEnd w:id="1099"/>
      <w:bookmarkEnd w:id="1100"/>
      <w:bookmarkEnd w:id="1101"/>
      <w:bookmarkEnd w:id="1102"/>
    </w:p>
    <w:p w14:paraId="6E7D655C" w14:textId="77777777" w:rsidR="009A46F3" w:rsidRPr="004D5B3D" w:rsidRDefault="009A46F3" w:rsidP="00765FEF">
      <w:pPr>
        <w:pStyle w:val="NoteToDrafters-ASDEFCON"/>
      </w:pPr>
      <w:r w:rsidRPr="004D5B3D">
        <w:t>Note to drafters:  The following clauses should be selected, amended or expanded (as applicable) based on the DSDs specifying the types of Services to be provided.  Selected DSDs should also be tailored.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966737" w14:paraId="57ADBBD8" w14:textId="77777777" w:rsidTr="00AE27E1">
        <w:tc>
          <w:tcPr>
            <w:tcW w:w="9209" w:type="dxa"/>
            <w:shd w:val="clear" w:color="auto" w:fill="auto"/>
          </w:tcPr>
          <w:p w14:paraId="5BA677B3" w14:textId="77777777" w:rsidR="00966737" w:rsidRPr="004D5B3D" w:rsidRDefault="00966737" w:rsidP="000434F9">
            <w:pPr>
              <w:pStyle w:val="ASDEFCONOption"/>
            </w:pPr>
            <w:bookmarkStart w:id="1103" w:name="_Toc55613139"/>
            <w:r w:rsidRPr="004D5B3D">
              <w:t>Option:  For when the Contractor is required to provide and manage Training Services.</w:t>
            </w:r>
          </w:p>
          <w:p w14:paraId="1C4B02D8" w14:textId="77777777" w:rsidR="00966737" w:rsidRPr="004D5B3D" w:rsidRDefault="00966737" w:rsidP="00966737">
            <w:pPr>
              <w:pStyle w:val="SOWTL3-ASDEFCON"/>
            </w:pPr>
            <w:r w:rsidRPr="004D5B3D">
              <w:t>The Contractor shall provide and manage Training Services in accordance with CSRL Line Number TNG-100.</w:t>
            </w:r>
          </w:p>
          <w:bookmarkEnd w:id="1103"/>
          <w:p w14:paraId="04B8D2C4" w14:textId="77777777" w:rsidR="00966737" w:rsidRPr="004D5B3D" w:rsidRDefault="00966737" w:rsidP="000434F9">
            <w:pPr>
              <w:pStyle w:val="ASDEFCONOption"/>
            </w:pPr>
            <w:r w:rsidRPr="004D5B3D">
              <w:t>Option:  For when the Contractor is required to provide delivery of Training courses.</w:t>
            </w:r>
          </w:p>
          <w:p w14:paraId="417A68D1" w14:textId="77777777" w:rsidR="00966737" w:rsidRPr="004D5B3D" w:rsidRDefault="00966737" w:rsidP="00966737">
            <w:pPr>
              <w:pStyle w:val="SOWTL3-ASDEFCON"/>
            </w:pPr>
            <w:r w:rsidRPr="004D5B3D">
              <w:t>The Contractor shall provide Services for the delivery of Training courses in accordance with CSRL Line Number TNG-200.</w:t>
            </w:r>
          </w:p>
          <w:p w14:paraId="1013FBEF" w14:textId="77777777" w:rsidR="00966737" w:rsidRPr="004D5B3D" w:rsidRDefault="00966737" w:rsidP="000434F9">
            <w:pPr>
              <w:pStyle w:val="ASDEFCONOption"/>
            </w:pPr>
            <w:r w:rsidRPr="004D5B3D">
              <w:t>Option:  For when the Contractor is required to upkeep Training Materials.</w:t>
            </w:r>
          </w:p>
          <w:p w14:paraId="69B4C9C7" w14:textId="77777777" w:rsidR="00966737" w:rsidRPr="00966737" w:rsidRDefault="00966737" w:rsidP="00966737">
            <w:pPr>
              <w:pStyle w:val="SOWTL3-ASDEFCON"/>
            </w:pPr>
            <w:r w:rsidRPr="004D5B3D">
              <w:t>The Contractor shall provide Services for the upkeep of Training Materials in accordance</w:t>
            </w:r>
            <w:r>
              <w:t xml:space="preserve"> with CSRL Line Number TNG-300.</w:t>
            </w:r>
          </w:p>
        </w:tc>
      </w:tr>
    </w:tbl>
    <w:p w14:paraId="3F0C4488" w14:textId="77777777" w:rsidR="009A46F3" w:rsidRPr="004D5B3D" w:rsidRDefault="009A46F3" w:rsidP="00FD70B2">
      <w:pPr>
        <w:pStyle w:val="ASDEFCONNormal"/>
        <w:rPr>
          <w:lang w:val="en-US"/>
        </w:rPr>
      </w:pPr>
    </w:p>
    <w:p w14:paraId="54ADE0EF" w14:textId="77777777" w:rsidR="009A46F3" w:rsidRPr="004D5B3D" w:rsidRDefault="009A46F3" w:rsidP="00765FEF">
      <w:pPr>
        <w:pStyle w:val="SOWTL3-ASDEFCON"/>
        <w:sectPr w:rsidR="009A46F3" w:rsidRPr="004D5B3D" w:rsidSect="00BD67D9">
          <w:pgSz w:w="11907" w:h="16840" w:code="9"/>
          <w:pgMar w:top="1418" w:right="1418" w:bottom="1134" w:left="1418" w:header="567" w:footer="567" w:gutter="0"/>
          <w:pgNumType w:chapStyle="1"/>
          <w:cols w:space="720"/>
        </w:sectPr>
      </w:pPr>
    </w:p>
    <w:p w14:paraId="2D9B0E43" w14:textId="052512C6" w:rsidR="009A46F3" w:rsidRPr="004D5B3D" w:rsidRDefault="00906E0E" w:rsidP="00906E0E">
      <w:pPr>
        <w:pStyle w:val="SOWHL1-ASDEFCON"/>
      </w:pPr>
      <w:bookmarkStart w:id="1104" w:name="_Toc34132186"/>
      <w:bookmarkStart w:id="1105" w:name="_Toc34982416"/>
      <w:bookmarkStart w:id="1106" w:name="_Toc47516818"/>
      <w:bookmarkStart w:id="1107" w:name="_Toc55613142"/>
      <w:bookmarkStart w:id="1108" w:name="_Toc247012159"/>
      <w:bookmarkStart w:id="1109" w:name="_Toc279747702"/>
      <w:bookmarkStart w:id="1110" w:name="_Toc65491199"/>
      <w:bookmarkStart w:id="1111" w:name="_Toc164261546"/>
      <w:r w:rsidRPr="004D5B3D">
        <w:lastRenderedPageBreak/>
        <w:t>Support Resources</w:t>
      </w:r>
      <w:bookmarkEnd w:id="1104"/>
      <w:bookmarkEnd w:id="1105"/>
      <w:bookmarkEnd w:id="1106"/>
      <w:bookmarkEnd w:id="1107"/>
      <w:r w:rsidRPr="004D5B3D">
        <w:t xml:space="preserve"> </w:t>
      </w:r>
      <w:r w:rsidR="009A46F3" w:rsidRPr="004D5B3D">
        <w:t>(</w:t>
      </w:r>
      <w:r w:rsidR="002D13AE" w:rsidRPr="004D5B3D">
        <w:t>C</w:t>
      </w:r>
      <w:r w:rsidR="002D13AE">
        <w:t>ore</w:t>
      </w:r>
      <w:r w:rsidR="009A46F3" w:rsidRPr="004D5B3D">
        <w:t>)</w:t>
      </w:r>
      <w:bookmarkEnd w:id="1108"/>
      <w:bookmarkEnd w:id="1109"/>
      <w:bookmarkEnd w:id="1110"/>
      <w:bookmarkEnd w:id="1111"/>
    </w:p>
    <w:p w14:paraId="307EE739" w14:textId="77777777" w:rsidR="009A46F3" w:rsidRPr="004D5B3D" w:rsidRDefault="009A46F3" w:rsidP="000434F9">
      <w:pPr>
        <w:pStyle w:val="SOWHL2-ASDEFCON"/>
      </w:pPr>
      <w:bookmarkStart w:id="1112" w:name="_Toc34132187"/>
      <w:bookmarkStart w:id="1113" w:name="_Toc34982417"/>
      <w:bookmarkStart w:id="1114" w:name="_Toc47516819"/>
      <w:bookmarkStart w:id="1115" w:name="_Toc55613143"/>
      <w:bookmarkStart w:id="1116" w:name="_Toc247012160"/>
      <w:bookmarkStart w:id="1117" w:name="_Toc279747703"/>
      <w:bookmarkStart w:id="1118" w:name="_Toc65491200"/>
      <w:bookmarkStart w:id="1119" w:name="_Toc164261547"/>
      <w:r w:rsidRPr="004D5B3D">
        <w:t>Personnel</w:t>
      </w:r>
      <w:bookmarkEnd w:id="1112"/>
      <w:bookmarkEnd w:id="1113"/>
      <w:bookmarkEnd w:id="1114"/>
      <w:bookmarkEnd w:id="1115"/>
      <w:r w:rsidRPr="004D5B3D">
        <w:t xml:space="preserve"> (Core)</w:t>
      </w:r>
      <w:bookmarkEnd w:id="1116"/>
      <w:bookmarkEnd w:id="1117"/>
      <w:bookmarkEnd w:id="1118"/>
      <w:bookmarkEnd w:id="1119"/>
    </w:p>
    <w:p w14:paraId="0F79491B" w14:textId="77777777" w:rsidR="009A46F3" w:rsidRPr="004D5B3D" w:rsidRDefault="009A46F3" w:rsidP="000434F9">
      <w:pPr>
        <w:pStyle w:val="SOWHL3-ASDEFCON"/>
      </w:pPr>
      <w:bookmarkStart w:id="1120" w:name="_Toc34132188"/>
      <w:bookmarkStart w:id="1121" w:name="_Toc34982418"/>
      <w:bookmarkStart w:id="1122" w:name="_Toc47516820"/>
      <w:bookmarkStart w:id="1123" w:name="_Toc55613144"/>
      <w:r w:rsidRPr="004D5B3D">
        <w:t>Personnel (General)</w:t>
      </w:r>
      <w:bookmarkEnd w:id="1120"/>
      <w:bookmarkEnd w:id="1121"/>
      <w:bookmarkEnd w:id="1122"/>
      <w:bookmarkEnd w:id="1123"/>
      <w:r w:rsidRPr="004D5B3D">
        <w:t xml:space="preserve"> (Core)</w:t>
      </w:r>
    </w:p>
    <w:p w14:paraId="3AF64AA7" w14:textId="77777777" w:rsidR="009A46F3" w:rsidRPr="004D5B3D" w:rsidRDefault="009A46F3" w:rsidP="00765FEF">
      <w:pPr>
        <w:pStyle w:val="SOWTL4-ASDEFCON"/>
      </w:pPr>
      <w:r w:rsidRPr="004D5B3D">
        <w:t xml:space="preserve">The Contractor shall undertake all necessary recruitment, training, security clearance preparation and other functions as necessary, to ensure </w:t>
      </w:r>
      <w:r w:rsidR="008352C0">
        <w:t>that Contractor</w:t>
      </w:r>
      <w:r w:rsidR="008352C0" w:rsidRPr="004D5B3D">
        <w:t xml:space="preserve"> </w:t>
      </w:r>
      <w:r w:rsidRPr="004D5B3D">
        <w:t xml:space="preserve">Personnel have the requisite skills, experience and qualifications </w:t>
      </w:r>
      <w:r w:rsidR="008352C0">
        <w:t>to enable</w:t>
      </w:r>
      <w:r w:rsidR="008352C0" w:rsidRPr="004D5B3D">
        <w:t xml:space="preserve"> </w:t>
      </w:r>
      <w:r w:rsidRPr="004D5B3D">
        <w:t>the Contractor to meet the requirements of the Contract.</w:t>
      </w:r>
    </w:p>
    <w:p w14:paraId="159ACB34" w14:textId="77777777" w:rsidR="009A46F3" w:rsidRPr="004D5B3D" w:rsidRDefault="009A46F3" w:rsidP="000434F9">
      <w:pPr>
        <w:pStyle w:val="SOWHL3-ASDEFCON"/>
      </w:pPr>
      <w:bookmarkStart w:id="1124" w:name="_Toc34132189"/>
      <w:bookmarkStart w:id="1125" w:name="_Toc34982419"/>
      <w:bookmarkStart w:id="1126" w:name="_Toc47516821"/>
      <w:bookmarkStart w:id="1127" w:name="_Toc55613145"/>
      <w:bookmarkStart w:id="1128" w:name="_Ref180310072"/>
      <w:r w:rsidRPr="004D5B3D">
        <w:t>Key Persons Management</w:t>
      </w:r>
      <w:bookmarkEnd w:id="1124"/>
      <w:bookmarkEnd w:id="1125"/>
      <w:bookmarkEnd w:id="1126"/>
      <w:bookmarkEnd w:id="1127"/>
      <w:r w:rsidRPr="004D5B3D">
        <w:t xml:space="preserve"> (Core)</w:t>
      </w:r>
      <w:bookmarkEnd w:id="1128"/>
    </w:p>
    <w:p w14:paraId="6E7237E5" w14:textId="77777777" w:rsidR="009A46F3" w:rsidRPr="004D5B3D" w:rsidRDefault="009A46F3" w:rsidP="00765FEF">
      <w:pPr>
        <w:pStyle w:val="SOWTL4-ASDEFCON"/>
      </w:pPr>
      <w:bookmarkStart w:id="1129" w:name="_Ref40596157"/>
      <w:r w:rsidRPr="004D5B3D">
        <w:t>The Contractor shall identify, and update as required</w:t>
      </w:r>
      <w:r w:rsidR="004C5032">
        <w:t>,</w:t>
      </w:r>
      <w:r w:rsidRPr="004D5B3D">
        <w:t xml:space="preserve"> the position/person specifications for Key Staff Positions, and the appointed Key Persons for each of the Key Staff Positions, in accordance with the Approved SSMP.</w:t>
      </w:r>
      <w:bookmarkEnd w:id="1129"/>
    </w:p>
    <w:p w14:paraId="2ED73A43" w14:textId="0B9E23E8" w:rsidR="009A46F3" w:rsidRPr="004D5B3D" w:rsidRDefault="009A46F3" w:rsidP="00765FEF">
      <w:pPr>
        <w:pStyle w:val="SOWTL4-ASDEFCON"/>
      </w:pPr>
      <w:r w:rsidRPr="004D5B3D">
        <w:t xml:space="preserve">The Contractor shall provide the Commonwealth with documentation to support the nomination of any person by the Contractor as a Key Person, including any proposed replacement or substitution of a Key Person under this clause </w:t>
      </w:r>
      <w:r w:rsidRPr="004D5B3D">
        <w:fldChar w:fldCharType="begin"/>
      </w:r>
      <w:r w:rsidRPr="004D5B3D">
        <w:instrText xml:space="preserve"> REF _Ref180310072 \r \h </w:instrText>
      </w:r>
      <w:r w:rsidR="004D5B3D">
        <w:instrText xml:space="preserve"> \* MERGEFORMAT </w:instrText>
      </w:r>
      <w:r w:rsidRPr="004D5B3D">
        <w:fldChar w:fldCharType="separate"/>
      </w:r>
      <w:r w:rsidR="00BE7C1E">
        <w:t>9.1.2</w:t>
      </w:r>
      <w:r w:rsidRPr="004D5B3D">
        <w:fldChar w:fldCharType="end"/>
      </w:r>
      <w:r w:rsidRPr="004D5B3D">
        <w:t xml:space="preserve"> or under clause 3.</w:t>
      </w:r>
      <w:r w:rsidR="00CC7300">
        <w:t>1</w:t>
      </w:r>
      <w:r w:rsidR="00DB17C0">
        <w:t>2</w:t>
      </w:r>
      <w:r w:rsidR="00CC7300" w:rsidRPr="004D5B3D">
        <w:t xml:space="preserve"> </w:t>
      </w:r>
      <w:r w:rsidRPr="004D5B3D">
        <w:t>of the COC.  This documentation shall:</w:t>
      </w:r>
    </w:p>
    <w:p w14:paraId="5945F1B2" w14:textId="359F4C9E" w:rsidR="00313555" w:rsidRDefault="007D5642" w:rsidP="00DE6B43">
      <w:pPr>
        <w:pStyle w:val="SOWSubL1-ASDEFCON"/>
      </w:pPr>
      <w:r>
        <w:t>demonstrate how</w:t>
      </w:r>
      <w:r w:rsidR="009A46F3" w:rsidRPr="004D5B3D">
        <w:t xml:space="preserve"> the nominated person </w:t>
      </w:r>
      <w:r w:rsidR="000B06FF" w:rsidRPr="000B06FF">
        <w:t xml:space="preserve">meets the position/person specifications for </w:t>
      </w:r>
      <w:r w:rsidR="009A46F3" w:rsidRPr="004D5B3D">
        <w:t>the relevant Key Staff Position;</w:t>
      </w:r>
    </w:p>
    <w:p w14:paraId="4A13DF81" w14:textId="77777777" w:rsidR="009A46F3" w:rsidRPr="004D5B3D" w:rsidRDefault="007D5642" w:rsidP="00DE6B43">
      <w:pPr>
        <w:pStyle w:val="SOWSubL1-ASDEFCON"/>
      </w:pPr>
      <w:r>
        <w:t xml:space="preserve">demonstrate </w:t>
      </w:r>
      <w:r w:rsidR="009A46F3" w:rsidRPr="004D5B3D">
        <w:t>how any capability shortfalls of the nominated person will be addressed; and</w:t>
      </w:r>
    </w:p>
    <w:p w14:paraId="77723A64" w14:textId="77777777" w:rsidR="009A46F3" w:rsidRPr="004D5B3D" w:rsidRDefault="009A46F3" w:rsidP="00DE6B43">
      <w:pPr>
        <w:pStyle w:val="SOWSubL1-ASDEFCON"/>
      </w:pPr>
      <w:r w:rsidRPr="004D5B3D">
        <w:t>include an update to position/person specifications for affected Key Staff Positions to reflect any changes in duties and responsibilities that result from the replacement or substitution of a Key Person.</w:t>
      </w:r>
    </w:p>
    <w:p w14:paraId="7437090F" w14:textId="77777777" w:rsidR="009A46F3" w:rsidRPr="004D5B3D" w:rsidRDefault="009A46F3" w:rsidP="000434F9">
      <w:pPr>
        <w:pStyle w:val="SOWHL2-ASDEFCON"/>
      </w:pPr>
      <w:bookmarkStart w:id="1130" w:name="_Toc34132190"/>
      <w:bookmarkStart w:id="1131" w:name="_Toc34982420"/>
      <w:bookmarkStart w:id="1132" w:name="_Toc47516822"/>
      <w:bookmarkStart w:id="1133" w:name="_Toc55613146"/>
      <w:bookmarkStart w:id="1134" w:name="_Toc247012161"/>
      <w:bookmarkStart w:id="1135" w:name="_Toc279747704"/>
      <w:bookmarkStart w:id="1136" w:name="_Ref347399341"/>
      <w:bookmarkStart w:id="1137" w:name="_Toc65491201"/>
      <w:bookmarkStart w:id="1138" w:name="_Toc164261548"/>
      <w:r w:rsidRPr="004D5B3D">
        <w:t>Technical Data</w:t>
      </w:r>
      <w:bookmarkEnd w:id="1130"/>
      <w:bookmarkEnd w:id="1131"/>
      <w:bookmarkEnd w:id="1132"/>
      <w:bookmarkEnd w:id="1133"/>
      <w:r w:rsidRPr="004D5B3D">
        <w:t xml:space="preserve"> (</w:t>
      </w:r>
      <w:r w:rsidR="00234B94">
        <w:t>Core</w:t>
      </w:r>
      <w:r w:rsidRPr="004D5B3D">
        <w:t>)</w:t>
      </w:r>
      <w:bookmarkEnd w:id="1134"/>
      <w:bookmarkEnd w:id="1135"/>
      <w:bookmarkEnd w:id="1136"/>
      <w:bookmarkEnd w:id="1137"/>
      <w:bookmarkEnd w:id="1138"/>
    </w:p>
    <w:p w14:paraId="7E6372AA" w14:textId="308A508E" w:rsidR="009A46F3" w:rsidRPr="004D5B3D" w:rsidRDefault="009A46F3" w:rsidP="00765FEF">
      <w:pPr>
        <w:pStyle w:val="NoteToDrafters-ASDEFCON"/>
      </w:pPr>
      <w:bookmarkStart w:id="1139" w:name="_Toc55613147"/>
      <w:r w:rsidRPr="004D5B3D">
        <w:t xml:space="preserve">Note to drafters: </w:t>
      </w:r>
      <w:r w:rsidR="00E12AAD">
        <w:t xml:space="preserve"> </w:t>
      </w:r>
      <w:r w:rsidRPr="004D5B3D">
        <w:t>Modify the clauses</w:t>
      </w:r>
      <w:r w:rsidR="00CC6FE0">
        <w:t xml:space="preserve"> for</w:t>
      </w:r>
      <w:r w:rsidRPr="004D5B3D">
        <w:t xml:space="preserve"> the nature and scope of Technical Data Services required.  If a clause is deleted</w:t>
      </w:r>
      <w:r w:rsidR="005F1F94">
        <w:t xml:space="preserve"> (eg, clauses </w:t>
      </w:r>
      <w:r w:rsidR="005F1F94">
        <w:fldChar w:fldCharType="begin"/>
      </w:r>
      <w:r w:rsidR="005F1F94">
        <w:instrText xml:space="preserve"> REF _Ref534978747 \r \h </w:instrText>
      </w:r>
      <w:r w:rsidR="005F1F94">
        <w:fldChar w:fldCharType="separate"/>
      </w:r>
      <w:r w:rsidR="00BE7C1E">
        <w:t>9.2.3</w:t>
      </w:r>
      <w:r w:rsidR="005F1F94">
        <w:fldChar w:fldCharType="end"/>
      </w:r>
      <w:r w:rsidR="005F1F94">
        <w:t xml:space="preserve"> </w:t>
      </w:r>
      <w:r w:rsidR="00CC6FE0">
        <w:t xml:space="preserve">or </w:t>
      </w:r>
      <w:r w:rsidR="005F1F94">
        <w:fldChar w:fldCharType="begin"/>
      </w:r>
      <w:r w:rsidR="005F1F94">
        <w:instrText xml:space="preserve"> REF _Ref534978754 \r \h </w:instrText>
      </w:r>
      <w:r w:rsidR="005F1F94">
        <w:fldChar w:fldCharType="separate"/>
      </w:r>
      <w:r w:rsidR="00BE7C1E">
        <w:t>9.2.4</w:t>
      </w:r>
      <w:r w:rsidR="005F1F94">
        <w:fldChar w:fldCharType="end"/>
      </w:r>
      <w:r w:rsidR="005F1F94">
        <w:t>)</w:t>
      </w:r>
      <w:r w:rsidRPr="004D5B3D">
        <w:t>, it should be replaced with ‘Not used’.</w:t>
      </w:r>
    </w:p>
    <w:p w14:paraId="4832EB74" w14:textId="77777777" w:rsidR="009A46F3" w:rsidRPr="004D5B3D" w:rsidRDefault="009A46F3" w:rsidP="000434F9">
      <w:pPr>
        <w:pStyle w:val="SOWHL3-ASDEFCON"/>
      </w:pPr>
      <w:bookmarkStart w:id="1140" w:name="_Ref519509412"/>
      <w:r w:rsidRPr="004D5B3D">
        <w:t xml:space="preserve">Technical Data </w:t>
      </w:r>
      <w:r w:rsidR="0019651A">
        <w:t xml:space="preserve">Management </w:t>
      </w:r>
      <w:r w:rsidRPr="004D5B3D">
        <w:t>Plan</w:t>
      </w:r>
      <w:r w:rsidR="009526A6">
        <w:t>ning</w:t>
      </w:r>
      <w:r w:rsidRPr="004D5B3D">
        <w:t xml:space="preserve"> (</w:t>
      </w:r>
      <w:r w:rsidR="009526A6">
        <w:t>Core</w:t>
      </w:r>
      <w:r w:rsidRPr="004D5B3D">
        <w:t>)</w:t>
      </w:r>
      <w:bookmarkEnd w:id="1140"/>
    </w:p>
    <w:p w14:paraId="647F992E" w14:textId="09E66ADC" w:rsidR="009A46F3" w:rsidRPr="004D5B3D" w:rsidRDefault="009A46F3" w:rsidP="00765FEF">
      <w:pPr>
        <w:pStyle w:val="NoteToDrafters-ASDEFCON"/>
      </w:pPr>
      <w:r w:rsidRPr="004D5B3D">
        <w:t>Note to drafters:  A TD</w:t>
      </w:r>
      <w:r w:rsidR="0019651A">
        <w:t>M</w:t>
      </w:r>
      <w:r w:rsidRPr="004D5B3D">
        <w:t xml:space="preserve">P would </w:t>
      </w:r>
      <w:r w:rsidR="00551169">
        <w:t>likely</w:t>
      </w:r>
      <w:r w:rsidR="00551169" w:rsidRPr="004D5B3D">
        <w:t xml:space="preserve"> </w:t>
      </w:r>
      <w:r w:rsidRPr="004D5B3D">
        <w:t>be required if there w</w:t>
      </w:r>
      <w:r w:rsidR="009B64D1">
        <w:t>as</w:t>
      </w:r>
      <w:r w:rsidRPr="004D5B3D">
        <w:t xml:space="preserve"> a significant amount of work </w:t>
      </w:r>
      <w:r w:rsidR="00551169">
        <w:t>in</w:t>
      </w:r>
      <w:r w:rsidRPr="004D5B3D">
        <w:t xml:space="preserve"> supporting </w:t>
      </w:r>
      <w:r w:rsidR="00905E0E">
        <w:t xml:space="preserve">the </w:t>
      </w:r>
      <w:r w:rsidRPr="004D5B3D">
        <w:t xml:space="preserve">Technical Data used </w:t>
      </w:r>
      <w:r w:rsidR="00F8524B">
        <w:t xml:space="preserve">and/or owned </w:t>
      </w:r>
      <w:r w:rsidRPr="004D5B3D">
        <w:t xml:space="preserve">by the Commonwealth.  </w:t>
      </w:r>
      <w:r w:rsidR="00551169">
        <w:t>Select the applicable option</w:t>
      </w:r>
      <w:r w:rsidRPr="004D5B3D">
        <w:t xml:space="preserve">. </w:t>
      </w:r>
      <w:r w:rsidR="008D552A">
        <w:t xml:space="preserve"> </w:t>
      </w:r>
      <w:r w:rsidRPr="004D5B3D">
        <w:t xml:space="preserve">Refer to the SOW Tailoring Guide for </w:t>
      </w:r>
      <w:r w:rsidR="00551169">
        <w:t>further</w:t>
      </w:r>
      <w:r w:rsidR="00551169" w:rsidRPr="004D5B3D">
        <w:t xml:space="preserve"> </w:t>
      </w:r>
      <w:r w:rsidRPr="004D5B3D">
        <w:t>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F2502" w14:paraId="0DED54CD" w14:textId="77777777" w:rsidTr="00FF2502">
        <w:tc>
          <w:tcPr>
            <w:tcW w:w="9071" w:type="dxa"/>
            <w:shd w:val="clear" w:color="auto" w:fill="auto"/>
          </w:tcPr>
          <w:p w14:paraId="3C9EC12F" w14:textId="76DD1632" w:rsidR="00FF2502" w:rsidRDefault="00FF2502" w:rsidP="00FF2502">
            <w:pPr>
              <w:pStyle w:val="ASDEFCONOption"/>
            </w:pPr>
            <w:r>
              <w:t>Option A:  Include for a stand-alone plan.</w:t>
            </w:r>
          </w:p>
          <w:p w14:paraId="56120F99" w14:textId="12894C16" w:rsidR="00FF2502" w:rsidRDefault="00FF2502" w:rsidP="000434F9">
            <w:pPr>
              <w:pStyle w:val="SOWTL4-ASDEFCON"/>
            </w:pPr>
            <w:r w:rsidRPr="004D5B3D">
              <w:t xml:space="preserve">The Contractor shall develop, deliver and update a Technical Data </w:t>
            </w:r>
            <w:r>
              <w:t xml:space="preserve">Management </w:t>
            </w:r>
            <w:r w:rsidRPr="004D5B3D">
              <w:t xml:space="preserve">Plan </w:t>
            </w:r>
            <w:r>
              <w:t xml:space="preserve">(TDMP) </w:t>
            </w:r>
            <w:r w:rsidRPr="004D5B3D">
              <w:t>in accordance with CDRL Line Number SR-110.</w:t>
            </w:r>
          </w:p>
        </w:tc>
      </w:tr>
    </w:tbl>
    <w:p w14:paraId="4D9B8291" w14:textId="77777777" w:rsidR="00FF2502" w:rsidRDefault="00FF2502" w:rsidP="00FF250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F2502" w14:paraId="1B10790B" w14:textId="77777777" w:rsidTr="00FF2502">
        <w:tc>
          <w:tcPr>
            <w:tcW w:w="9071" w:type="dxa"/>
            <w:shd w:val="clear" w:color="auto" w:fill="auto"/>
          </w:tcPr>
          <w:p w14:paraId="44392250" w14:textId="5397DDF2" w:rsidR="00FF2502" w:rsidRDefault="00FF2502" w:rsidP="00FF2502">
            <w:pPr>
              <w:pStyle w:val="ASDEFCONOption"/>
            </w:pPr>
            <w:r>
              <w:t>Option B:  Include when Technical Data will be managed in accordance with the SSMP.</w:t>
            </w:r>
          </w:p>
          <w:p w14:paraId="53631459" w14:textId="1F33E6CB" w:rsidR="00FF2502" w:rsidRDefault="00FF2502" w:rsidP="00765FEF">
            <w:pPr>
              <w:pStyle w:val="SOWTL4-ASDEFCON"/>
              <w:jc w:val="left"/>
            </w:pPr>
            <w:r w:rsidRPr="004D5B3D">
              <w:t>The Contractor shall</w:t>
            </w:r>
            <w:r>
              <w:t xml:space="preserve"> address the management of Technical Data in the SSMP.</w:t>
            </w:r>
          </w:p>
        </w:tc>
      </w:tr>
    </w:tbl>
    <w:p w14:paraId="3C3EA9D3" w14:textId="77777777" w:rsidR="00FF2502" w:rsidRDefault="00FF2502" w:rsidP="00FF2502">
      <w:pPr>
        <w:pStyle w:val="ASDEFCONOptionSpace"/>
      </w:pPr>
    </w:p>
    <w:p w14:paraId="28AA170D" w14:textId="2497C9FB" w:rsidR="006D1BB3" w:rsidRPr="004D5B3D" w:rsidRDefault="006D1BB3" w:rsidP="00765FEF">
      <w:pPr>
        <w:pStyle w:val="NoteToDrafters-ASDEFCON"/>
      </w:pPr>
      <w:r>
        <w:t xml:space="preserve">Note to drafters: </w:t>
      </w:r>
      <w:r w:rsidR="00E12AAD">
        <w:t xml:space="preserve"> </w:t>
      </w:r>
      <w:r>
        <w:t xml:space="preserve">Amend the following clause to suit the </w:t>
      </w:r>
      <w:r w:rsidR="00CC6FE0">
        <w:t xml:space="preserve">proposed </w:t>
      </w:r>
      <w:r>
        <w:t>Contract (ie, depending upon the required plans and whether or not Engineering or Maintenance Services are included</w:t>
      </w:r>
      <w:r w:rsidR="00A907AB">
        <w:t>)</w:t>
      </w:r>
      <w:r>
        <w:t>.</w:t>
      </w:r>
    </w:p>
    <w:p w14:paraId="204322D8" w14:textId="5E83F945" w:rsidR="0019651A" w:rsidRDefault="009A46F3" w:rsidP="00765FEF">
      <w:pPr>
        <w:pStyle w:val="SOWTL4-ASDEFCON"/>
      </w:pPr>
      <w:r w:rsidRPr="004D5B3D">
        <w:t xml:space="preserve">The Contractor shall manage and provide Technical Data Services in accordance with the Approved </w:t>
      </w:r>
      <w:r w:rsidR="00DF52F8">
        <w:fldChar w:fldCharType="begin">
          <w:ffData>
            <w:name w:val="Text65"/>
            <w:enabled/>
            <w:calcOnExit w:val="0"/>
            <w:textInput>
              <w:default w:val="[...INSERT 'TDMP' OR 'SSMP'...]"/>
            </w:textInput>
          </w:ffData>
        </w:fldChar>
      </w:r>
      <w:r w:rsidR="00DF52F8">
        <w:instrText xml:space="preserve"> FORMTEXT </w:instrText>
      </w:r>
      <w:r w:rsidR="00DF52F8">
        <w:fldChar w:fldCharType="separate"/>
      </w:r>
      <w:r w:rsidR="001D66E4">
        <w:rPr>
          <w:noProof/>
        </w:rPr>
        <w:t>[...INSERT 'TDMP' OR 'SSMP'...]</w:t>
      </w:r>
      <w:r w:rsidR="00DF52F8">
        <w:fldChar w:fldCharType="end"/>
      </w:r>
      <w:r w:rsidR="0019651A">
        <w:t xml:space="preserve"> and the Approved Configuration Management Plan (CMP) so as to ensure that all of the requirements of the Contract in respect of Technical Data are met, including:</w:t>
      </w:r>
    </w:p>
    <w:p w14:paraId="4A9C7922" w14:textId="69E1FBE4" w:rsidR="0019651A" w:rsidRDefault="0019651A" w:rsidP="00DE6B43">
      <w:pPr>
        <w:pStyle w:val="SOWSubL1-ASDEFCON"/>
      </w:pPr>
      <w:r>
        <w:t xml:space="preserve">those set out in this clause </w:t>
      </w:r>
      <w:r>
        <w:fldChar w:fldCharType="begin"/>
      </w:r>
      <w:r>
        <w:instrText xml:space="preserve"> REF _Ref347399341 \r \h </w:instrText>
      </w:r>
      <w:r>
        <w:fldChar w:fldCharType="separate"/>
      </w:r>
      <w:r w:rsidR="00BE7C1E">
        <w:t>9.2</w:t>
      </w:r>
      <w:r>
        <w:fldChar w:fldCharType="end"/>
      </w:r>
      <w:r>
        <w:t>;</w:t>
      </w:r>
    </w:p>
    <w:p w14:paraId="37AC40BF" w14:textId="02287588" w:rsidR="003E12FF" w:rsidRDefault="0019651A" w:rsidP="00DE6B43">
      <w:pPr>
        <w:pStyle w:val="SOWSubL1-ASDEFCON"/>
      </w:pPr>
      <w:r>
        <w:t xml:space="preserve">those set out in clause 5 of the </w:t>
      </w:r>
      <w:r w:rsidR="001959AE">
        <w:t>COC</w:t>
      </w:r>
      <w:r w:rsidR="001E1095">
        <w:t>;</w:t>
      </w:r>
    </w:p>
    <w:p w14:paraId="6FDFDDD2" w14:textId="31D1B68E" w:rsidR="0019651A" w:rsidRDefault="001E1095" w:rsidP="00DE6B43">
      <w:pPr>
        <w:pStyle w:val="SOWSubL1-ASDEFCON"/>
      </w:pPr>
      <w:r>
        <w:t>t</w:t>
      </w:r>
      <w:r w:rsidR="003E12FF">
        <w:t>hose set out in the TDSR Schedule</w:t>
      </w:r>
      <w:r w:rsidR="0019651A">
        <w:t>; and</w:t>
      </w:r>
    </w:p>
    <w:p w14:paraId="7A4DC4A3" w14:textId="770A187B" w:rsidR="009A46F3" w:rsidRPr="004D5B3D" w:rsidRDefault="0019651A" w:rsidP="00DE6B43">
      <w:pPr>
        <w:pStyle w:val="SOWSubL1-ASDEFCON"/>
      </w:pPr>
      <w:proofErr w:type="gramStart"/>
      <w:r>
        <w:t>those</w:t>
      </w:r>
      <w:proofErr w:type="gramEnd"/>
      <w:r>
        <w:t xml:space="preserve"> required to meet the </w:t>
      </w:r>
      <w:r w:rsidR="00DB17C0">
        <w:t xml:space="preserve">ADF </w:t>
      </w:r>
      <w:r w:rsidR="00744AA2">
        <w:t>r</w:t>
      </w:r>
      <w:r w:rsidR="00F56CA9">
        <w:t xml:space="preserve">egulatory / </w:t>
      </w:r>
      <w:r w:rsidR="00744AA2">
        <w:t>a</w:t>
      </w:r>
      <w:r w:rsidR="00F56CA9">
        <w:t xml:space="preserve">ssurance </w:t>
      </w:r>
      <w:r w:rsidR="00744AA2">
        <w:t>f</w:t>
      </w:r>
      <w:r w:rsidR="00F56CA9">
        <w:t xml:space="preserve">ramework </w:t>
      </w:r>
      <w:r w:rsidR="00DB17C0">
        <w:t>requirements</w:t>
      </w:r>
      <w:r>
        <w:t xml:space="preserve"> under clauses </w:t>
      </w:r>
      <w:r>
        <w:fldChar w:fldCharType="begin"/>
      </w:r>
      <w:r>
        <w:instrText xml:space="preserve"> REF _Ref347399467 \r \h </w:instrText>
      </w:r>
      <w:r>
        <w:fldChar w:fldCharType="separate"/>
      </w:r>
      <w:r w:rsidR="00BE7C1E">
        <w:t>5</w:t>
      </w:r>
      <w:r>
        <w:fldChar w:fldCharType="end"/>
      </w:r>
      <w:r>
        <w:t xml:space="preserve"> and </w:t>
      </w:r>
      <w:r>
        <w:fldChar w:fldCharType="begin"/>
      </w:r>
      <w:r>
        <w:instrText xml:space="preserve"> REF _Ref347399479 \r \h </w:instrText>
      </w:r>
      <w:r>
        <w:fldChar w:fldCharType="separate"/>
      </w:r>
      <w:r w:rsidR="00BE7C1E">
        <w:t>6</w:t>
      </w:r>
      <w:r>
        <w:fldChar w:fldCharType="end"/>
      </w:r>
      <w:r w:rsidR="009A46F3" w:rsidRPr="004D5B3D">
        <w:t>.</w:t>
      </w:r>
    </w:p>
    <w:p w14:paraId="147D8B17" w14:textId="398D3150" w:rsidR="009A46F3" w:rsidRPr="004D5B3D" w:rsidRDefault="009A46F3" w:rsidP="000434F9">
      <w:pPr>
        <w:pStyle w:val="SOWHL3-ASDEFCON"/>
      </w:pPr>
      <w:bookmarkStart w:id="1141" w:name="_Ref76535911"/>
      <w:r w:rsidRPr="004D5B3D">
        <w:lastRenderedPageBreak/>
        <w:t>Technical Data List (</w:t>
      </w:r>
      <w:r w:rsidR="006A3347">
        <w:t>Core</w:t>
      </w:r>
      <w:r w:rsidRPr="004D5B3D">
        <w:t>)</w:t>
      </w:r>
      <w:bookmarkEnd w:id="1141"/>
    </w:p>
    <w:p w14:paraId="2F4DBE29" w14:textId="121DA45B" w:rsidR="009A46F3" w:rsidRDefault="009A46F3" w:rsidP="00765FEF">
      <w:pPr>
        <w:pStyle w:val="SOWTL4-ASDEFCON"/>
      </w:pPr>
      <w:r w:rsidRPr="004D5B3D">
        <w:t>The Contractor shall develop, deliver and update a TDL in accordance with CDRL Line Number SR-100.</w:t>
      </w:r>
      <w:bookmarkEnd w:id="1139"/>
    </w:p>
    <w:p w14:paraId="1636F4CD" w14:textId="37596A32" w:rsidR="008F4580" w:rsidRPr="004D5B3D" w:rsidRDefault="008F4580" w:rsidP="00765FEF">
      <w:pPr>
        <w:pStyle w:val="SOWTL4-ASDEFCON"/>
      </w:pPr>
      <w:r w:rsidRPr="004020CF">
        <w:t xml:space="preserve">The Contractor shall deliver </w:t>
      </w:r>
      <w:r w:rsidR="00E338FE">
        <w:t xml:space="preserve">all </w:t>
      </w:r>
      <w:r w:rsidRPr="004020CF">
        <w:t xml:space="preserve">items of Technical Data </w:t>
      </w:r>
      <w:r>
        <w:t xml:space="preserve">identified </w:t>
      </w:r>
      <w:r w:rsidRPr="004020CF">
        <w:t>in the Approved TDL</w:t>
      </w:r>
      <w:r w:rsidR="008D7E2D">
        <w:t xml:space="preserve"> for delivery,</w:t>
      </w:r>
      <w:r>
        <w:t xml:space="preserve"> </w:t>
      </w:r>
      <w:r w:rsidRPr="004020CF">
        <w:t>in accordance with the Approved TDL</w:t>
      </w:r>
      <w:r>
        <w:t>.</w:t>
      </w:r>
    </w:p>
    <w:p w14:paraId="7BB860C5" w14:textId="2D4E15EA" w:rsidR="002F0B25" w:rsidRDefault="002F0B25" w:rsidP="00765FEF">
      <w:pPr>
        <w:pStyle w:val="SOWTL4-ASDEFCON"/>
      </w:pPr>
      <w:bookmarkStart w:id="1142" w:name="_Ref534620106"/>
      <w:r w:rsidRPr="004020CF">
        <w:t xml:space="preserve">If the Commonwealth Representative requests, in writing, to view an item of Technical Data identified in </w:t>
      </w:r>
      <w:r w:rsidRPr="0026190B">
        <w:t>the TDL</w:t>
      </w:r>
      <w:r w:rsidR="00E811F9">
        <w:t xml:space="preserve"> that is </w:t>
      </w:r>
      <w:r w:rsidR="00E811F9" w:rsidRPr="00F63FC3">
        <w:t>not designated for delivery to the Commonwealth</w:t>
      </w:r>
      <w:r w:rsidR="00E811F9">
        <w:t xml:space="preserve">, </w:t>
      </w:r>
      <w:r w:rsidRPr="004020CF">
        <w:t>the Contractor shall provide the Commonwealth with reasonable access to the requested Technical Data, in order to view the item within the period set out in the request or as otherwise agreed between the parties</w:t>
      </w:r>
      <w:r>
        <w:t>.</w:t>
      </w:r>
      <w:bookmarkEnd w:id="1142"/>
    </w:p>
    <w:p w14:paraId="7AE0DFB3" w14:textId="3686EC6A" w:rsidR="00936CE5" w:rsidRPr="00C72891" w:rsidRDefault="00936CE5" w:rsidP="00936CE5">
      <w:pPr>
        <w:pStyle w:val="SOWTL4-ASDEFCON"/>
      </w:pPr>
      <w:r w:rsidRPr="004020CF">
        <w:t xml:space="preserve">If, having viewed the item of Technical Data requested under </w:t>
      </w:r>
      <w:r w:rsidRPr="00C72891">
        <w:t xml:space="preserve">clause </w:t>
      </w:r>
      <w:r w:rsidRPr="00E72146">
        <w:fldChar w:fldCharType="begin"/>
      </w:r>
      <w:r w:rsidRPr="005333A3">
        <w:instrText xml:space="preserve"> REF _Ref534620106 \r \h  \* MERGEFORMAT </w:instrText>
      </w:r>
      <w:r w:rsidRPr="00E72146">
        <w:fldChar w:fldCharType="separate"/>
      </w:r>
      <w:r w:rsidR="00BE7C1E">
        <w:t>9.2.2.3</w:t>
      </w:r>
      <w:r w:rsidRPr="00E72146">
        <w:fldChar w:fldCharType="end"/>
      </w:r>
      <w:r w:rsidRPr="00C72891">
        <w:t xml:space="preserve">, the Commonwealth notifies the Contractor that it requires delivery of </w:t>
      </w:r>
      <w:r w:rsidRPr="00E72146">
        <w:t>that</w:t>
      </w:r>
      <w:r w:rsidRPr="00C72891">
        <w:t xml:space="preserve"> item of Technical Data</w:t>
      </w:r>
      <w:r w:rsidR="003910B5">
        <w:t xml:space="preserve"> to the Commonwealth</w:t>
      </w:r>
      <w:r w:rsidR="00DC6B09">
        <w:t>,</w:t>
      </w:r>
      <w:r w:rsidR="00511F1B">
        <w:t xml:space="preserve"> then</w:t>
      </w:r>
      <w:r w:rsidR="001F50E3" w:rsidRPr="001F50E3">
        <w:t xml:space="preserve"> </w:t>
      </w:r>
      <w:r w:rsidR="009F2559">
        <w:t xml:space="preserve">subject to clauses 3.4 and 5.13 of the COC, </w:t>
      </w:r>
      <w:r w:rsidR="001F50E3">
        <w:t>the Contractor shall</w:t>
      </w:r>
      <w:r w:rsidRPr="00C72891">
        <w:t>:</w:t>
      </w:r>
    </w:p>
    <w:p w14:paraId="6639305C" w14:textId="77777777" w:rsidR="001F50E3" w:rsidRDefault="001F50E3" w:rsidP="001F50E3">
      <w:pPr>
        <w:pStyle w:val="SOWSubL1-ASDEFCON"/>
      </w:pPr>
      <w:r>
        <w:t>update the TDL;</w:t>
      </w:r>
    </w:p>
    <w:p w14:paraId="2C6F1535" w14:textId="33DF3184" w:rsidR="001F50E3" w:rsidRDefault="001F50E3" w:rsidP="001F50E3">
      <w:pPr>
        <w:pStyle w:val="SOWSubL1-ASDEFCON"/>
      </w:pPr>
      <w:r>
        <w:t xml:space="preserve">if </w:t>
      </w:r>
      <w:r w:rsidR="00E72146">
        <w:t>applicable,</w:t>
      </w:r>
      <w:r>
        <w:t xml:space="preserve"> </w:t>
      </w:r>
      <w:r w:rsidR="00E72146">
        <w:t xml:space="preserve">submit a CCP </w:t>
      </w:r>
      <w:r>
        <w:t>to update the TDSR Schedule; and</w:t>
      </w:r>
    </w:p>
    <w:p w14:paraId="1D97C463" w14:textId="00E2C0E7" w:rsidR="001F50E3" w:rsidRPr="004020CF" w:rsidRDefault="001F50E3" w:rsidP="001F50E3">
      <w:pPr>
        <w:pStyle w:val="SOWSubL1-ASDEFCON"/>
      </w:pPr>
      <w:r>
        <w:t xml:space="preserve">deliver the item of Technical Data </w:t>
      </w:r>
      <w:r w:rsidR="00E72146" w:rsidRPr="004020CF">
        <w:t>as directed by the Commonwealth</w:t>
      </w:r>
      <w:r>
        <w:t>.</w:t>
      </w:r>
    </w:p>
    <w:p w14:paraId="788B3D43" w14:textId="362DFC12" w:rsidR="0043728F" w:rsidRPr="004D5B3D" w:rsidRDefault="00F4303E" w:rsidP="00AE1B7F">
      <w:pPr>
        <w:pStyle w:val="SOWTL4-ASDEFCON"/>
      </w:pPr>
      <w:r>
        <w:t xml:space="preserve">Unless the item of Technical Data </w:t>
      </w:r>
      <w:r w:rsidR="009F2559" w:rsidRPr="004D5B3D">
        <w:t>requested under clause</w:t>
      </w:r>
      <w:r w:rsidR="009F2559">
        <w:t xml:space="preserve"> </w:t>
      </w:r>
      <w:r w:rsidR="009F2559" w:rsidRPr="00920D1B">
        <w:fldChar w:fldCharType="begin"/>
      </w:r>
      <w:r w:rsidR="009F2559" w:rsidRPr="00920D1B">
        <w:instrText xml:space="preserve"> REF _Ref534620106 \r \h  \* MERGEFORMAT </w:instrText>
      </w:r>
      <w:r w:rsidR="009F2559" w:rsidRPr="00920D1B">
        <w:fldChar w:fldCharType="separate"/>
      </w:r>
      <w:r w:rsidR="00BE7C1E">
        <w:t>9.2.2.3</w:t>
      </w:r>
      <w:r w:rsidR="009F2559" w:rsidRPr="00920D1B">
        <w:fldChar w:fldCharType="end"/>
      </w:r>
      <w:r w:rsidR="009F2559">
        <w:t xml:space="preserve"> </w:t>
      </w:r>
      <w:r>
        <w:t>was</w:t>
      </w:r>
      <w:r w:rsidR="009A46F3" w:rsidRPr="004D5B3D">
        <w:t xml:space="preserve"> otherwise </w:t>
      </w:r>
      <w:r w:rsidR="007F3455">
        <w:t xml:space="preserve">required </w:t>
      </w:r>
      <w:r>
        <w:t xml:space="preserve">to be delivered </w:t>
      </w:r>
      <w:r w:rsidR="00DC6B09">
        <w:t xml:space="preserve">to the Commonwealth </w:t>
      </w:r>
      <w:r>
        <w:t>under</w:t>
      </w:r>
      <w:r w:rsidR="009A46F3" w:rsidRPr="004D5B3D">
        <w:t xml:space="preserve"> the Contract, the Contractor shall provide the Technical Data </w:t>
      </w:r>
      <w:r w:rsidR="00155695">
        <w:t>as an S&amp;Q Service</w:t>
      </w:r>
      <w:r w:rsidR="00511F1B">
        <w:t xml:space="preserve"> (eg, for the reasonable costs of reproducing documents)</w:t>
      </w:r>
      <w:r w:rsidR="009A46F3" w:rsidRPr="004D5B3D">
        <w:t>.</w:t>
      </w:r>
    </w:p>
    <w:p w14:paraId="1DC8C04C" w14:textId="77777777" w:rsidR="009A46F3" w:rsidRPr="004D5B3D" w:rsidRDefault="009A46F3" w:rsidP="000434F9">
      <w:pPr>
        <w:pStyle w:val="SOWHL3-ASDEFCON"/>
      </w:pPr>
      <w:bookmarkStart w:id="1143" w:name="_Ref534978747"/>
      <w:bookmarkStart w:id="1144" w:name="_Toc55613148"/>
      <w:r w:rsidRPr="004D5B3D">
        <w:t>Technical Information Library (Optional)</w:t>
      </w:r>
      <w:bookmarkEnd w:id="1143"/>
    </w:p>
    <w:p w14:paraId="5887C07E" w14:textId="62328967" w:rsidR="00A13DFF" w:rsidRDefault="00A13DFF" w:rsidP="002601E4">
      <w:pPr>
        <w:pStyle w:val="NoteToDrafters-ASDEFCON"/>
      </w:pPr>
      <w:r>
        <w:t xml:space="preserve">Note to drafters: The Commonwealth should identify likely policies, standards and specifications that would be relevant to the library.  These may include references listed in the </w:t>
      </w:r>
      <w:r w:rsidR="00CD6D7C">
        <w:t xml:space="preserve">Glossary </w:t>
      </w:r>
      <w:r>
        <w:t>and/or identified as GFI or GFD</w:t>
      </w:r>
      <w:r w:rsidR="002601E4">
        <w:t>,</w:t>
      </w:r>
      <w:r>
        <w:t xml:space="preserve"> as applicable</w:t>
      </w:r>
      <w:r w:rsidR="002601E4">
        <w:t xml:space="preserve">.  For example, if the Contractor is to maintain IETPs, the </w:t>
      </w:r>
      <w:r w:rsidR="002601E4" w:rsidRPr="00416B26">
        <w:rPr>
          <w:color w:val="auto"/>
        </w:rPr>
        <w:t>DEF(AUST)IPS-5630 and S1000D™</w:t>
      </w:r>
      <w:r w:rsidR="002601E4">
        <w:rPr>
          <w:color w:val="auto"/>
        </w:rPr>
        <w:t xml:space="preserve"> business rules </w:t>
      </w:r>
      <w:r w:rsidR="002601E4">
        <w:t>applicable to those IETPs</w:t>
      </w:r>
      <w:r>
        <w:t xml:space="preserve"> </w:t>
      </w:r>
      <w:r w:rsidR="002601E4">
        <w:t>would be</w:t>
      </w:r>
      <w:r>
        <w:t xml:space="preserve"> </w:t>
      </w:r>
      <w:r w:rsidR="002601E4">
        <w:t>listed.</w:t>
      </w:r>
    </w:p>
    <w:p w14:paraId="3985EE50" w14:textId="67FFB9CC" w:rsidR="009A46F3" w:rsidRPr="004D5B3D" w:rsidRDefault="009A46F3" w:rsidP="00765FEF">
      <w:pPr>
        <w:pStyle w:val="SOWTL4-ASDEFCON"/>
      </w:pPr>
      <w:r w:rsidRPr="004D5B3D">
        <w:t>The Contractor shall maintain a technical information library for any policies, regulations, procedures, and task descriptions required for the performance of the Contract.</w:t>
      </w:r>
      <w:bookmarkEnd w:id="1144"/>
    </w:p>
    <w:p w14:paraId="62145092" w14:textId="77777777" w:rsidR="009A46F3" w:rsidRPr="004D5B3D" w:rsidRDefault="009A46F3" w:rsidP="00765FEF">
      <w:pPr>
        <w:pStyle w:val="SOWTL4-ASDEFCON"/>
      </w:pPr>
      <w:bookmarkStart w:id="1145" w:name="_Toc55613149"/>
      <w:r w:rsidRPr="004D5B3D">
        <w:t>The Contractor shall ensure that its staff, including the sta</w:t>
      </w:r>
      <w:bookmarkStart w:id="1146" w:name="_Hlt103659955"/>
      <w:bookmarkEnd w:id="1146"/>
      <w:r w:rsidRPr="004D5B3D">
        <w:t>ff of its Subcontractors, are aware of, and have access to, the technical information library for documentation appropriate to the procedures and tasks that the Contractor requires them to undertake.</w:t>
      </w:r>
      <w:bookmarkEnd w:id="1145"/>
    </w:p>
    <w:p w14:paraId="4063E541" w14:textId="6B2E6592" w:rsidR="009A46F3" w:rsidRPr="004D5B3D" w:rsidRDefault="009A46F3" w:rsidP="00765FEF">
      <w:pPr>
        <w:pStyle w:val="NoteToDrafters-ASDEFCON"/>
      </w:pPr>
      <w:r w:rsidRPr="004D5B3D">
        <w:t xml:space="preserve">Note to drafters:  GFD and GFI are not included in the following clause because they are covered by Attachment E (which includes times for delivery) and the respective GFM clauses.  If the draft Contract does not include Phase In, the drafter should amend the following clause, such as </w:t>
      </w:r>
      <w:r w:rsidR="003219A3">
        <w:t>‘</w:t>
      </w:r>
      <w:r w:rsidRPr="004D5B3D">
        <w:t xml:space="preserve">Within </w:t>
      </w:r>
      <w:r w:rsidR="00F76356">
        <w:t xml:space="preserve">the </w:t>
      </w:r>
      <w:r w:rsidRPr="004D5B3D">
        <w:t>two months after the Effective Date, the Contractor shall…</w:t>
      </w:r>
      <w:proofErr w:type="gramStart"/>
      <w:r w:rsidR="003219A3">
        <w:t>’</w:t>
      </w:r>
      <w:r w:rsidR="00F16C77">
        <w:t>.</w:t>
      </w:r>
      <w:proofErr w:type="gramEnd"/>
    </w:p>
    <w:p w14:paraId="535EBDE3" w14:textId="77777777" w:rsidR="009A46F3" w:rsidRPr="004D5B3D" w:rsidRDefault="00625365" w:rsidP="00765FEF">
      <w:pPr>
        <w:pStyle w:val="SOWTL4-ASDEFCON"/>
      </w:pPr>
      <w:bookmarkStart w:id="1147" w:name="_Toc55613150"/>
      <w:r w:rsidRPr="004D5B3D">
        <w:t>Before the Operative Date</w:t>
      </w:r>
      <w:r w:rsidR="00053E83">
        <w:t>,</w:t>
      </w:r>
      <w:r w:rsidR="009A46F3" w:rsidRPr="004D5B3D">
        <w:t xml:space="preserve"> </w:t>
      </w:r>
      <w:r w:rsidR="00092EDD">
        <w:t>or as otherwise identified</w:t>
      </w:r>
      <w:r w:rsidR="00092EDD" w:rsidRPr="004D5B3D">
        <w:t xml:space="preserve"> </w:t>
      </w:r>
      <w:r w:rsidR="009A46F3" w:rsidRPr="004D5B3D">
        <w:t>in accordance with the Approved Phase In Plan</w:t>
      </w:r>
      <w:r w:rsidR="00A05969">
        <w:t xml:space="preserve"> or the Approved Ramp Up Management Plan</w:t>
      </w:r>
      <w:r w:rsidR="00006C00">
        <w:t xml:space="preserve"> (if applicable)</w:t>
      </w:r>
      <w:r w:rsidR="009A46F3" w:rsidRPr="004D5B3D">
        <w:t>, the Contractor shall request from the Commonwealth Representative a sufficient number of copies of the Commonwealth documents listed in Attachment M necessary for the performance of the Contract.  The Commonwealth is not obliged to provide documents that are available in the public domain.</w:t>
      </w:r>
      <w:bookmarkEnd w:id="1147"/>
    </w:p>
    <w:p w14:paraId="74A78E0B" w14:textId="175C20EC" w:rsidR="009A46F3" w:rsidRPr="004D5B3D" w:rsidRDefault="009A46F3" w:rsidP="00765FEF">
      <w:pPr>
        <w:pStyle w:val="SOWTL4-ASDEFCON"/>
      </w:pPr>
      <w:bookmarkStart w:id="1148" w:name="_Toc55613151"/>
      <w:r w:rsidRPr="004D5B3D">
        <w:t xml:space="preserve">The Contractor shall maintain the publications </w:t>
      </w:r>
      <w:r w:rsidR="000E744C">
        <w:t>in the technical information library</w:t>
      </w:r>
      <w:r w:rsidRPr="004D5B3D">
        <w:t xml:space="preserve">, including the incorporation of Commonwealth-issued amendments and OEM amendments that have been </w:t>
      </w:r>
      <w:r w:rsidR="00F825A8">
        <w:t>A</w:t>
      </w:r>
      <w:r w:rsidRPr="004D5B3D">
        <w:t>pproved by the Commonwealth.</w:t>
      </w:r>
      <w:bookmarkEnd w:id="1148"/>
    </w:p>
    <w:p w14:paraId="5B01415E" w14:textId="77777777" w:rsidR="009A46F3" w:rsidRPr="004D5B3D" w:rsidRDefault="009A46F3" w:rsidP="000434F9">
      <w:pPr>
        <w:pStyle w:val="SOWHL3-ASDEFCON"/>
      </w:pPr>
      <w:bookmarkStart w:id="1149" w:name="_Ref534978754"/>
      <w:r w:rsidRPr="004D5B3D">
        <w:t>Publications Update Service (Optional)</w:t>
      </w:r>
      <w:bookmarkEnd w:id="1149"/>
    </w:p>
    <w:p w14:paraId="5A359946" w14:textId="77777777" w:rsidR="009A46F3" w:rsidRPr="004D5B3D" w:rsidRDefault="009A46F3" w:rsidP="00765FEF">
      <w:pPr>
        <w:pStyle w:val="NoteToDrafters-ASDEFCON"/>
      </w:pPr>
      <w:r w:rsidRPr="004D5B3D">
        <w:t>Note to drafters:  If the Contractor is to provide a Publications Update Service, incorporating updates from OEMs (ie, not provided by the Commonwealth), drafters should retain the following clauses.  If not required, drafters should delete the following clauses, including the Note, and replace with ‘Not used’.  Refer to the SOW Tailoring Guide for guidance.</w:t>
      </w:r>
    </w:p>
    <w:p w14:paraId="5546025F" w14:textId="6FB13412" w:rsidR="009A46F3" w:rsidRPr="004D5B3D" w:rsidRDefault="009A46F3" w:rsidP="000434F9">
      <w:pPr>
        <w:pStyle w:val="Note-ASDEFCON"/>
      </w:pPr>
      <w:r w:rsidRPr="004D5B3D">
        <w:t>Note:</w:t>
      </w:r>
      <w:r w:rsidR="00A02431">
        <w:t xml:space="preserve"> </w:t>
      </w:r>
      <w:r w:rsidRPr="004D5B3D">
        <w:t xml:space="preserve"> Publications updates incorporate changes from OEMs and </w:t>
      </w:r>
      <w:r w:rsidR="009B64D1">
        <w:t xml:space="preserve">other </w:t>
      </w:r>
      <w:r w:rsidRPr="004D5B3D">
        <w:t>sources outside of the Commonwealth.</w:t>
      </w:r>
      <w:r w:rsidR="008D552A">
        <w:t xml:space="preserve"> </w:t>
      </w:r>
      <w:r w:rsidRPr="004D5B3D">
        <w:t xml:space="preserve"> These updates are independent of updates for Product modifications.</w:t>
      </w:r>
    </w:p>
    <w:p w14:paraId="79D5DE95" w14:textId="7D657675" w:rsidR="009A46F3" w:rsidRPr="004D5B3D" w:rsidRDefault="009A46F3" w:rsidP="00765FEF">
      <w:pPr>
        <w:pStyle w:val="SOWTL4-ASDEFCON"/>
      </w:pPr>
      <w:r w:rsidRPr="004D5B3D">
        <w:lastRenderedPageBreak/>
        <w:t xml:space="preserve">The Contractor shall provide a publication update service for the publications </w:t>
      </w:r>
      <w:r w:rsidR="00CC364A">
        <w:t>annotated for the ‘update service’</w:t>
      </w:r>
      <w:r w:rsidR="00CC364A" w:rsidRPr="004D5B3D">
        <w:t xml:space="preserve"> </w:t>
      </w:r>
      <w:r w:rsidRPr="004D5B3D">
        <w:t>in Section 6 of Annex A.</w:t>
      </w:r>
    </w:p>
    <w:p w14:paraId="1CC905CC" w14:textId="4BB7616A" w:rsidR="009A46F3" w:rsidRPr="004D5B3D" w:rsidRDefault="009A46F3" w:rsidP="00765FEF">
      <w:pPr>
        <w:pStyle w:val="NoteToDrafters-ASDEFCON"/>
      </w:pPr>
      <w:r w:rsidRPr="004D5B3D">
        <w:t xml:space="preserve">Note to drafters: </w:t>
      </w:r>
      <w:r w:rsidR="00E12AAD">
        <w:t xml:space="preserve"> </w:t>
      </w:r>
      <w:r w:rsidRPr="004D5B3D">
        <w:t xml:space="preserve">Additional clauses </w:t>
      </w:r>
      <w:proofErr w:type="gramStart"/>
      <w:r w:rsidR="00280252">
        <w:t>may</w:t>
      </w:r>
      <w:r w:rsidRPr="004D5B3D">
        <w:t xml:space="preserve"> be inserted</w:t>
      </w:r>
      <w:proofErr w:type="gramEnd"/>
      <w:r w:rsidRPr="004D5B3D">
        <w:t xml:space="preserve"> here if the Contractor </w:t>
      </w:r>
      <w:r w:rsidR="00280252">
        <w:t>will</w:t>
      </w:r>
      <w:r w:rsidRPr="004D5B3D">
        <w:t xml:space="preserve"> have responsibilities as a publication sponsor in clause </w:t>
      </w:r>
      <w:r w:rsidRPr="004D5B3D">
        <w:fldChar w:fldCharType="begin"/>
      </w:r>
      <w:r w:rsidRPr="004D5B3D">
        <w:instrText xml:space="preserve"> REF _Ref277944010 \r \h </w:instrText>
      </w:r>
      <w:r w:rsidR="004D5B3D">
        <w:instrText xml:space="preserve"> \* MERGEFORMAT </w:instrText>
      </w:r>
      <w:r w:rsidRPr="004D5B3D">
        <w:fldChar w:fldCharType="separate"/>
      </w:r>
      <w:r w:rsidR="00BE7C1E">
        <w:t>9.2.5</w:t>
      </w:r>
      <w:r w:rsidRPr="004D5B3D">
        <w:fldChar w:fldCharType="end"/>
      </w:r>
      <w:r w:rsidR="00280252">
        <w:t>,</w:t>
      </w:r>
      <w:r w:rsidRPr="004D5B3D">
        <w:t xml:space="preserve"> and </w:t>
      </w:r>
      <w:r w:rsidR="00A5691D">
        <w:t xml:space="preserve">if </w:t>
      </w:r>
      <w:r w:rsidR="00280252">
        <w:t>additional documents to facilitate publication are required</w:t>
      </w:r>
      <w:r w:rsidRPr="004D5B3D">
        <w:t>.  Refer to the SOW Tailoring Guide for guidance.</w:t>
      </w:r>
    </w:p>
    <w:p w14:paraId="66F02CC3" w14:textId="7893165B" w:rsidR="009A46F3" w:rsidRPr="004D5B3D" w:rsidRDefault="009A46F3" w:rsidP="00765FEF">
      <w:pPr>
        <w:pStyle w:val="SOWTL4-ASDEFCON"/>
      </w:pPr>
      <w:r w:rsidRPr="004D5B3D">
        <w:t xml:space="preserve">Except where otherwise agreed by the Commonwealth Representative, </w:t>
      </w:r>
      <w:r w:rsidR="00CC364A">
        <w:t>the Contractor shall prepare updates</w:t>
      </w:r>
      <w:r w:rsidR="00CC364A" w:rsidRPr="004D5B3D">
        <w:t xml:space="preserve"> </w:t>
      </w:r>
      <w:r w:rsidRPr="004D5B3D">
        <w:t>to the publications in the same style and format</w:t>
      </w:r>
      <w:r w:rsidR="00A05D62">
        <w:t>, and to the same standard</w:t>
      </w:r>
      <w:r w:rsidR="00A05D62" w:rsidRPr="00A05D62">
        <w:t xml:space="preserve"> </w:t>
      </w:r>
      <w:r w:rsidR="00A05D62">
        <w:t>specified</w:t>
      </w:r>
      <w:r w:rsidR="00A05D62" w:rsidRPr="004D5B3D">
        <w:t xml:space="preserve"> in the Approved TD</w:t>
      </w:r>
      <w:r w:rsidR="00A05D62">
        <w:t>M</w:t>
      </w:r>
      <w:r w:rsidR="00A05D62" w:rsidRPr="004D5B3D">
        <w:t>P</w:t>
      </w:r>
      <w:r w:rsidR="00A05D62">
        <w:t>,</w:t>
      </w:r>
      <w:r w:rsidRPr="004D5B3D">
        <w:t xml:space="preserve"> as the publications being changed.</w:t>
      </w:r>
    </w:p>
    <w:p w14:paraId="32577649" w14:textId="5D7ACBF9" w:rsidR="009A46F3" w:rsidRPr="004D5B3D" w:rsidRDefault="00CC364A" w:rsidP="00765FEF">
      <w:pPr>
        <w:pStyle w:val="SOWTL4-ASDEFCON"/>
      </w:pPr>
      <w:r>
        <w:t xml:space="preserve">Unless required </w:t>
      </w:r>
      <w:r w:rsidR="007D1E95">
        <w:t xml:space="preserve">urgently </w:t>
      </w:r>
      <w:r w:rsidR="00946803">
        <w:t>in relation to</w:t>
      </w:r>
      <w:r>
        <w:t xml:space="preserve"> safety or other priority </w:t>
      </w:r>
      <w:r w:rsidR="00946803">
        <w:t>issue</w:t>
      </w:r>
      <w:r>
        <w:t xml:space="preserve"> agreed by the Commonwealth, the Contractor shall d</w:t>
      </w:r>
      <w:r w:rsidRPr="004D5B3D">
        <w:t>eliver</w:t>
      </w:r>
      <w:r w:rsidR="009A46F3" w:rsidRPr="004D5B3D">
        <w:t xml:space="preserve"> </w:t>
      </w:r>
      <w:r>
        <w:t xml:space="preserve">routine </w:t>
      </w:r>
      <w:r w:rsidR="009A46F3" w:rsidRPr="004D5B3D">
        <w:t xml:space="preserve">publication updates on a </w:t>
      </w:r>
      <w:r w:rsidR="009A46F3" w:rsidRPr="004D5B3D">
        <w:fldChar w:fldCharType="begin">
          <w:ffData>
            <w:name w:val="Text62"/>
            <w:enabled/>
            <w:calcOnExit w:val="0"/>
            <w:textInput>
              <w:default w:val="[…DEFINE FREQUENCY…]"/>
            </w:textInput>
          </w:ffData>
        </w:fldChar>
      </w:r>
      <w:r w:rsidR="009A46F3" w:rsidRPr="004D5B3D">
        <w:instrText xml:space="preserve"> FORMTEXT </w:instrText>
      </w:r>
      <w:r w:rsidR="009A46F3" w:rsidRPr="004D5B3D">
        <w:fldChar w:fldCharType="separate"/>
      </w:r>
      <w:r w:rsidR="001D66E4">
        <w:rPr>
          <w:noProof/>
        </w:rPr>
        <w:t>[…DEFINE FREQUENCY…]</w:t>
      </w:r>
      <w:r w:rsidR="009A46F3" w:rsidRPr="004D5B3D">
        <w:fldChar w:fldCharType="end"/>
      </w:r>
      <w:r w:rsidR="009A46F3" w:rsidRPr="004D5B3D">
        <w:t xml:space="preserve"> basis.</w:t>
      </w:r>
    </w:p>
    <w:p w14:paraId="6061988C" w14:textId="77777777" w:rsidR="009A46F3" w:rsidRPr="004D5B3D" w:rsidRDefault="009A46F3" w:rsidP="000434F9">
      <w:pPr>
        <w:pStyle w:val="SOWHL3-ASDEFCON"/>
      </w:pPr>
      <w:bookmarkStart w:id="1150" w:name="_Ref277944010"/>
      <w:r w:rsidRPr="004D5B3D">
        <w:t>Publication Sponsorship (Optional)</w:t>
      </w:r>
      <w:bookmarkEnd w:id="1150"/>
    </w:p>
    <w:p w14:paraId="1B261E62" w14:textId="456639B9" w:rsidR="009A46F3" w:rsidRPr="004D5B3D" w:rsidRDefault="009A46F3" w:rsidP="00765FEF">
      <w:pPr>
        <w:pStyle w:val="NoteToDrafters-ASDEFCON"/>
      </w:pPr>
      <w:r w:rsidRPr="004D5B3D">
        <w:t xml:space="preserve">Note to drafters:  Amend the following clauses to define the publication sponsorship Services for Defence publications (refer to the SOW Tailoring Guide).  The preceding clause </w:t>
      </w:r>
      <w:r w:rsidR="00905E0E">
        <w:t>(</w:t>
      </w:r>
      <w:r w:rsidR="002B3042">
        <w:t xml:space="preserve">Publications </w:t>
      </w:r>
      <w:r w:rsidR="001D19CB">
        <w:t>Update Services</w:t>
      </w:r>
      <w:r w:rsidR="00905E0E">
        <w:t xml:space="preserve">) </w:t>
      </w:r>
      <w:r w:rsidRPr="004D5B3D">
        <w:t>may also require amendment if the Contractor is to be a publication sponsor.</w:t>
      </w:r>
    </w:p>
    <w:p w14:paraId="2068622E" w14:textId="57E7409C" w:rsidR="009A46F3" w:rsidRPr="004D5B3D" w:rsidRDefault="009A46F3" w:rsidP="00765FEF">
      <w:pPr>
        <w:pStyle w:val="SOWTL4-ASDEFCON"/>
      </w:pPr>
      <w:r w:rsidRPr="004D5B3D">
        <w:t xml:space="preserve">The Contractor </w:t>
      </w:r>
      <w:r w:rsidR="002B3042">
        <w:t xml:space="preserve">shall </w:t>
      </w:r>
      <w:r w:rsidRPr="004D5B3D">
        <w:t>provide the following publication sponsorship Services for the Defence publications identified in Section 6 of Annex A for which the Contractor is annotated as being the publication sponsor:</w:t>
      </w:r>
    </w:p>
    <w:p w14:paraId="5F8B4A9D" w14:textId="77777777" w:rsidR="009A46F3" w:rsidRPr="004D5B3D" w:rsidRDefault="009A46F3" w:rsidP="00DE6B43">
      <w:pPr>
        <w:pStyle w:val="SOWSubL1-ASDEFCON"/>
      </w:pPr>
      <w:r w:rsidRPr="004D5B3D">
        <w:t>preparing material to be incorporated into publications;</w:t>
      </w:r>
    </w:p>
    <w:p w14:paraId="7DBA42F2" w14:textId="77777777" w:rsidR="009A46F3" w:rsidRPr="004D5B3D" w:rsidRDefault="009A46F3" w:rsidP="00DE6B43">
      <w:pPr>
        <w:pStyle w:val="SOWSubL1-ASDEFCON"/>
      </w:pPr>
      <w:r w:rsidRPr="004D5B3D">
        <w:t>liaising with Defence publication authorities for the production of publications;</w:t>
      </w:r>
    </w:p>
    <w:p w14:paraId="6DA73CEA" w14:textId="77777777" w:rsidR="009A46F3" w:rsidRPr="004D5B3D" w:rsidRDefault="009A46F3" w:rsidP="00DE6B43">
      <w:pPr>
        <w:pStyle w:val="SOWSubL1-ASDEFCON"/>
      </w:pPr>
      <w:r w:rsidRPr="004D5B3D">
        <w:t>maintaining the distribution lists for the publications;</w:t>
      </w:r>
    </w:p>
    <w:p w14:paraId="43D8D8B7" w14:textId="77777777" w:rsidR="009A46F3" w:rsidRPr="004D5B3D" w:rsidRDefault="009A46F3" w:rsidP="00DE6B43">
      <w:pPr>
        <w:pStyle w:val="SOWSubL1-ASDEFCON"/>
      </w:pPr>
      <w:r w:rsidRPr="004D5B3D">
        <w:t>allocating the appropriate security classification to the publications;</w:t>
      </w:r>
    </w:p>
    <w:p w14:paraId="70FEBA1F" w14:textId="2356F052" w:rsidR="009A46F3" w:rsidRDefault="009A46F3" w:rsidP="00DE6B43">
      <w:pPr>
        <w:pStyle w:val="SOWSubL1-ASDEFCON"/>
      </w:pPr>
      <w:r w:rsidRPr="004D5B3D">
        <w:t>maintaining master cop</w:t>
      </w:r>
      <w:r w:rsidR="00FC6A0C">
        <w:t>ies</w:t>
      </w:r>
      <w:r w:rsidRPr="004D5B3D">
        <w:t xml:space="preserve"> of all publications </w:t>
      </w:r>
      <w:r w:rsidR="00FC6A0C">
        <w:t xml:space="preserve">(including as structured data files, when applicable) </w:t>
      </w:r>
      <w:r w:rsidRPr="004D5B3D">
        <w:t>for which the sponsor is responsible;</w:t>
      </w:r>
    </w:p>
    <w:p w14:paraId="592BA0E4" w14:textId="608207A4" w:rsidR="00884611" w:rsidRDefault="00250AE1" w:rsidP="00DE6B43">
      <w:pPr>
        <w:pStyle w:val="SOWSubL1-ASDEFCON"/>
      </w:pPr>
      <w:r>
        <w:t xml:space="preserve">if applicable, engaging with </w:t>
      </w:r>
      <w:r w:rsidR="001072F0">
        <w:t xml:space="preserve">the </w:t>
      </w:r>
      <w:r>
        <w:t xml:space="preserve">sponsors of related publications </w:t>
      </w:r>
      <w:r w:rsidR="001072F0">
        <w:t xml:space="preserve">(eg, for systems that interface with the Products) </w:t>
      </w:r>
      <w:r>
        <w:t xml:space="preserve">to </w:t>
      </w:r>
      <w:r w:rsidR="001072F0">
        <w:t xml:space="preserve">co-ordinate publication activities when appropriate, </w:t>
      </w:r>
      <w:r>
        <w:t>ensure consistency</w:t>
      </w:r>
      <w:r w:rsidR="001072F0">
        <w:t>,</w:t>
      </w:r>
      <w:r>
        <w:t xml:space="preserve"> and reduce duplication between publications;</w:t>
      </w:r>
    </w:p>
    <w:p w14:paraId="7495EAC3" w14:textId="36FDA68B" w:rsidR="001072F0" w:rsidRDefault="001072F0" w:rsidP="00DE6B43">
      <w:pPr>
        <w:pStyle w:val="SOWSubL1-ASDEFCON"/>
      </w:pPr>
      <w:r>
        <w:t>consulting with users of the publications, including Associated Parties,</w:t>
      </w:r>
      <w:r w:rsidR="00B04C9C">
        <w:t xml:space="preserve"> regarding the readability, content and general suitability of the publications, for consideration in future updates;</w:t>
      </w:r>
    </w:p>
    <w:p w14:paraId="3BEAED03" w14:textId="70A8380E" w:rsidR="00CE6748" w:rsidRPr="004D5B3D" w:rsidRDefault="00CE6748" w:rsidP="00DE6B43">
      <w:pPr>
        <w:pStyle w:val="SOWSubL1-ASDEFCON"/>
      </w:pPr>
      <w:r>
        <w:t xml:space="preserve">if applicable but not previously achieved </w:t>
      </w:r>
      <w:r w:rsidR="003842A8">
        <w:t>following the development of</w:t>
      </w:r>
      <w:r>
        <w:t xml:space="preserve"> </w:t>
      </w:r>
      <w:r w:rsidR="003842A8">
        <w:t xml:space="preserve">a </w:t>
      </w:r>
      <w:r>
        <w:t xml:space="preserve">Publication update, </w:t>
      </w:r>
      <w:r w:rsidR="003842A8">
        <w:t>obtain the approval or endorsement (as applicable) through the relevant ADF regulatory / assurance authority or Issuing Authority;</w:t>
      </w:r>
      <w:r>
        <w:t xml:space="preserve">  </w:t>
      </w:r>
    </w:p>
    <w:p w14:paraId="773728B3" w14:textId="77777777" w:rsidR="009A46F3" w:rsidRPr="004D5B3D" w:rsidRDefault="009A46F3" w:rsidP="00DE6B43">
      <w:pPr>
        <w:pStyle w:val="SOWSubL1-ASDEFCON"/>
      </w:pPr>
      <w:r w:rsidRPr="004D5B3D">
        <w:t>ensuring the relevancy and currency of the publications by the regular inclusion of necessary new material and deletion of obsolete material; and</w:t>
      </w:r>
    </w:p>
    <w:p w14:paraId="1A215B88" w14:textId="77777777" w:rsidR="009A46F3" w:rsidRPr="004D5B3D" w:rsidRDefault="009A46F3" w:rsidP="00DE6B43">
      <w:pPr>
        <w:pStyle w:val="SOWSubL1-ASDEFCON"/>
      </w:pPr>
      <w:r w:rsidRPr="004D5B3D">
        <w:t>authorising the withdrawal and disposal of the publications when they are no longer required.</w:t>
      </w:r>
    </w:p>
    <w:p w14:paraId="0CC137AB" w14:textId="2C9342AF" w:rsidR="009A46F3" w:rsidRPr="004D5B3D" w:rsidRDefault="009A46F3" w:rsidP="00765FEF">
      <w:pPr>
        <w:pStyle w:val="SOWTL4-ASDEFCON"/>
      </w:pPr>
      <w:r w:rsidRPr="004D5B3D">
        <w:t xml:space="preserve">The Contractor shall undertake publication sponsorship Services in accordance with </w:t>
      </w:r>
      <w:r w:rsidRPr="004D5B3D">
        <w:fldChar w:fldCharType="begin">
          <w:ffData>
            <w:name w:val=""/>
            <w:enabled/>
            <w:calcOnExit w:val="0"/>
            <w:textInput>
              <w:default w:val="[…INSERT REFERENCE (EG, AAP 5030.001)…]"/>
            </w:textInput>
          </w:ffData>
        </w:fldChar>
      </w:r>
      <w:r w:rsidRPr="004D5B3D">
        <w:instrText xml:space="preserve"> FORMTEXT </w:instrText>
      </w:r>
      <w:r w:rsidRPr="004D5B3D">
        <w:fldChar w:fldCharType="separate"/>
      </w:r>
      <w:r w:rsidR="001D66E4">
        <w:rPr>
          <w:noProof/>
        </w:rPr>
        <w:t>[…INSERT REFERENCE (EG, AAP 5030.001)…]</w:t>
      </w:r>
      <w:r w:rsidRPr="004D5B3D">
        <w:fldChar w:fldCharType="end"/>
      </w:r>
      <w:r w:rsidRPr="004D5B3D">
        <w:t>.</w:t>
      </w:r>
    </w:p>
    <w:p w14:paraId="6B8144A1" w14:textId="77777777" w:rsidR="009A46F3" w:rsidRPr="004D5B3D" w:rsidRDefault="009A46F3" w:rsidP="000434F9">
      <w:pPr>
        <w:pStyle w:val="SOWHL3-ASDEFCON"/>
      </w:pPr>
      <w:bookmarkStart w:id="1151" w:name="_Toc197357769"/>
      <w:bookmarkStart w:id="1152" w:name="_Toc205627909"/>
      <w:bookmarkStart w:id="1153" w:name="_Toc207677429"/>
      <w:bookmarkStart w:id="1154" w:name="_Toc219699892"/>
      <w:bookmarkStart w:id="1155" w:name="_Toc219700144"/>
      <w:bookmarkStart w:id="1156" w:name="_Toc219700396"/>
      <w:bookmarkStart w:id="1157" w:name="_Toc219822041"/>
      <w:bookmarkStart w:id="1158" w:name="_Toc226684336"/>
      <w:bookmarkStart w:id="1159" w:name="_Toc230412212"/>
      <w:bookmarkStart w:id="1160" w:name="_Toc232822419"/>
      <w:bookmarkStart w:id="1161" w:name="_Toc232924539"/>
      <w:bookmarkStart w:id="1162" w:name="_Toc55613152"/>
      <w:bookmarkEnd w:id="1151"/>
      <w:bookmarkEnd w:id="1152"/>
      <w:bookmarkEnd w:id="1153"/>
      <w:bookmarkEnd w:id="1154"/>
      <w:bookmarkEnd w:id="1155"/>
      <w:bookmarkEnd w:id="1156"/>
      <w:bookmarkEnd w:id="1157"/>
      <w:bookmarkEnd w:id="1158"/>
      <w:bookmarkEnd w:id="1159"/>
      <w:bookmarkEnd w:id="1160"/>
      <w:bookmarkEnd w:id="1161"/>
      <w:r w:rsidRPr="004D5B3D">
        <w:t>Engineering Drawings (Optional)</w:t>
      </w:r>
    </w:p>
    <w:p w14:paraId="5932C674" w14:textId="77777777" w:rsidR="009A46F3" w:rsidRPr="004D5B3D" w:rsidRDefault="009A46F3" w:rsidP="00765FEF">
      <w:pPr>
        <w:pStyle w:val="NoteToDrafters-ASDEFCON"/>
      </w:pPr>
      <w:r w:rsidRPr="004D5B3D">
        <w:t>Note to drafters:  Omit the following clause (replace with ‘Not used’) if Engineering Drawings are not required to be provided to, and/or maintained by, the Contractor.</w:t>
      </w:r>
    </w:p>
    <w:p w14:paraId="0BF4349F" w14:textId="77777777" w:rsidR="009A46F3" w:rsidRPr="004D5B3D" w:rsidRDefault="009A46F3" w:rsidP="00765FEF">
      <w:pPr>
        <w:pStyle w:val="SOWTL4-ASDEFCON"/>
      </w:pPr>
      <w:r w:rsidRPr="004D5B3D">
        <w:t>The Contractor shall maintain and update the set of Engineering Drawings identified in Section 6 of Annex A in accordance with CDRL Line Number ENG-400.</w:t>
      </w:r>
      <w:bookmarkEnd w:id="1162"/>
    </w:p>
    <w:p w14:paraId="3293817E" w14:textId="77777777" w:rsidR="009A46F3" w:rsidRPr="004D5B3D" w:rsidRDefault="009A46F3" w:rsidP="000434F9">
      <w:pPr>
        <w:pStyle w:val="SOWHL3-ASDEFCON"/>
      </w:pPr>
      <w:bookmarkStart w:id="1163" w:name="_Ref260236297"/>
      <w:bookmarkStart w:id="1164" w:name="_Ref46339169"/>
      <w:bookmarkStart w:id="1165" w:name="_Toc55613153"/>
      <w:r w:rsidRPr="004D5B3D">
        <w:t>Technical Data Management System (Optional)</w:t>
      </w:r>
      <w:bookmarkEnd w:id="1163"/>
    </w:p>
    <w:p w14:paraId="26DF3438" w14:textId="3ADC3392" w:rsidR="006A6D52" w:rsidRDefault="009A46F3" w:rsidP="00174468">
      <w:pPr>
        <w:pStyle w:val="SOWTL4-ASDEFCON"/>
      </w:pPr>
      <w:bookmarkStart w:id="1166" w:name="_Ref180314844"/>
      <w:r w:rsidRPr="004D5B3D">
        <w:t>The Contractor shall</w:t>
      </w:r>
      <w:bookmarkEnd w:id="1164"/>
      <w:bookmarkEnd w:id="1165"/>
      <w:bookmarkEnd w:id="1166"/>
      <w:r w:rsidR="00003D88">
        <w:t xml:space="preserve"> </w:t>
      </w:r>
      <w:bookmarkStart w:id="1167" w:name="_Ref122093398"/>
      <w:r w:rsidR="00E86244" w:rsidRPr="004D5B3D">
        <w:t xml:space="preserve">implement a </w:t>
      </w:r>
      <w:r w:rsidR="004B7930">
        <w:t>Technical Data</w:t>
      </w:r>
      <w:r w:rsidR="00003D88">
        <w:t xml:space="preserve"> </w:t>
      </w:r>
      <w:r w:rsidR="00E86244" w:rsidRPr="004D5B3D">
        <w:t>management system</w:t>
      </w:r>
      <w:r w:rsidR="00E86244">
        <w:t>,</w:t>
      </w:r>
      <w:r w:rsidR="00E86244" w:rsidRPr="004D5B3D">
        <w:t xml:space="preserve"> for </w:t>
      </w:r>
      <w:r w:rsidR="00003D88">
        <w:t xml:space="preserve">Contractor-managed </w:t>
      </w:r>
      <w:r w:rsidR="00E86244" w:rsidRPr="004D5B3D">
        <w:t>Technical Data</w:t>
      </w:r>
      <w:r w:rsidR="00003D88">
        <w:t>,</w:t>
      </w:r>
      <w:r w:rsidR="00E86244" w:rsidRPr="004D5B3D">
        <w:t xml:space="preserve"> </w:t>
      </w:r>
      <w:r w:rsidR="00003D88">
        <w:t>which</w:t>
      </w:r>
      <w:r w:rsidR="00003D88" w:rsidRPr="004D5B3D">
        <w:t xml:space="preserve"> </w:t>
      </w:r>
      <w:r w:rsidR="00090FD1" w:rsidRPr="004D5B3D">
        <w:t>is able to</w:t>
      </w:r>
      <w:r w:rsidRPr="004D5B3D">
        <w:t xml:space="preserve"> reconstruct the configuration status of </w:t>
      </w:r>
      <w:r w:rsidR="00003D88">
        <w:t>the</w:t>
      </w:r>
      <w:r w:rsidRPr="004D5B3D">
        <w:t xml:space="preserve"> Technical Data at any given date during the Contract period</w:t>
      </w:r>
      <w:r w:rsidR="00003D88">
        <w:t>, including the ability to:</w:t>
      </w:r>
      <w:bookmarkEnd w:id="1167"/>
    </w:p>
    <w:p w14:paraId="1865EF7C" w14:textId="67EECF75" w:rsidR="00003D88" w:rsidRDefault="00003D88" w:rsidP="00DE6B43">
      <w:pPr>
        <w:pStyle w:val="SOWSubL1-ASDEFCON"/>
      </w:pPr>
      <w:bookmarkStart w:id="1168" w:name="_Ref122092749"/>
      <w:bookmarkStart w:id="1169" w:name="_Ref225936417"/>
      <w:r>
        <w:lastRenderedPageBreak/>
        <w:t>generate reports of</w:t>
      </w:r>
      <w:r w:rsidRPr="004D5B3D">
        <w:t xml:space="preserve"> the configuration status of </w:t>
      </w:r>
      <w:r>
        <w:t>documents</w:t>
      </w:r>
      <w:r w:rsidRPr="004D5B3D">
        <w:t xml:space="preserve"> at </w:t>
      </w:r>
      <w:r>
        <w:t>a</w:t>
      </w:r>
      <w:r w:rsidRPr="004D5B3D">
        <w:t xml:space="preserve"> specified</w:t>
      </w:r>
      <w:r w:rsidRPr="00105623">
        <w:t xml:space="preserve"> </w:t>
      </w:r>
      <w:r w:rsidRPr="004D5B3D">
        <w:t>date</w:t>
      </w:r>
      <w:r>
        <w:t xml:space="preserve"> </w:t>
      </w:r>
      <w:r w:rsidRPr="004D5B3D">
        <w:t>(</w:t>
      </w:r>
      <w:r>
        <w:t>eg,</w:t>
      </w:r>
      <w:r w:rsidRPr="004D5B3D">
        <w:t xml:space="preserve"> on the date an accident occurs)</w:t>
      </w:r>
      <w:r>
        <w:t>; and</w:t>
      </w:r>
      <w:bookmarkEnd w:id="1168"/>
    </w:p>
    <w:p w14:paraId="09E4355D" w14:textId="625054E7" w:rsidR="00003D88" w:rsidRDefault="00003D88" w:rsidP="00DE6B43">
      <w:pPr>
        <w:pStyle w:val="SOWSubL1-ASDEFCON"/>
      </w:pPr>
      <w:proofErr w:type="gramStart"/>
      <w:r>
        <w:t>recover</w:t>
      </w:r>
      <w:proofErr w:type="gramEnd"/>
      <w:r>
        <w:t xml:space="preserve"> or otherwise reconstruct specific documents</w:t>
      </w:r>
      <w:r w:rsidRPr="004D5B3D">
        <w:t xml:space="preserve"> in the same configuration as defined in </w:t>
      </w:r>
      <w:r>
        <w:t>a</w:t>
      </w:r>
      <w:r w:rsidRPr="004D5B3D">
        <w:t xml:space="preserve"> report provided pursuant to clause</w:t>
      </w:r>
      <w:r>
        <w:t xml:space="preserve"> </w:t>
      </w:r>
      <w:r>
        <w:fldChar w:fldCharType="begin"/>
      </w:r>
      <w:r>
        <w:instrText xml:space="preserve"> REF _Ref122092749 \w \h </w:instrText>
      </w:r>
      <w:r>
        <w:fldChar w:fldCharType="separate"/>
      </w:r>
      <w:r w:rsidR="00BE7C1E">
        <w:t>9.2.7.1a</w:t>
      </w:r>
      <w:r>
        <w:fldChar w:fldCharType="end"/>
      </w:r>
      <w:r>
        <w:t>.</w:t>
      </w:r>
    </w:p>
    <w:p w14:paraId="27E30FF5" w14:textId="7851CF58" w:rsidR="00003D88" w:rsidRDefault="00003D88" w:rsidP="004B7930">
      <w:pPr>
        <w:pStyle w:val="SOWTL4-ASDEFCON"/>
      </w:pPr>
      <w:r w:rsidRPr="004D5B3D">
        <w:t>The Contractor shall provide all facilities and assistance reasonably required by the Commonwealth in order for the Commonwealth to access the Technical Data management system</w:t>
      </w:r>
      <w:r>
        <w:t xml:space="preserve">, </w:t>
      </w:r>
      <w:r w:rsidRPr="004D5B3D">
        <w:t xml:space="preserve">for </w:t>
      </w:r>
      <w:r>
        <w:t xml:space="preserve">Contractor-managed </w:t>
      </w:r>
      <w:r w:rsidRPr="004D5B3D">
        <w:t>Technical Data</w:t>
      </w:r>
      <w:r>
        <w:t>,</w:t>
      </w:r>
      <w:r w:rsidRPr="004D5B3D">
        <w:t xml:space="preserve"> for the </w:t>
      </w:r>
      <w:r>
        <w:t>Term</w:t>
      </w:r>
      <w:r w:rsidRPr="004D5B3D">
        <w:t>.</w:t>
      </w:r>
    </w:p>
    <w:p w14:paraId="39453DB3" w14:textId="3502324D" w:rsidR="002F62EA" w:rsidRDefault="002F62EA" w:rsidP="00F11B5E">
      <w:pPr>
        <w:pStyle w:val="NoteToDrafters-ASDEFCON"/>
      </w:pPr>
      <w:r>
        <w:t xml:space="preserve">Note to drafters: </w:t>
      </w:r>
      <w:r w:rsidR="00F11B5E">
        <w:t xml:space="preserve">If the document management system is in included in the DMS, under clause </w:t>
      </w:r>
      <w:r w:rsidR="00F11B5E">
        <w:fldChar w:fldCharType="begin"/>
      </w:r>
      <w:r w:rsidR="00F11B5E">
        <w:instrText xml:space="preserve"> REF _Ref180296568 \w \h </w:instrText>
      </w:r>
      <w:r w:rsidR="00F11B5E">
        <w:fldChar w:fldCharType="separate"/>
      </w:r>
      <w:r w:rsidR="00BE7C1E">
        <w:t>2.3</w:t>
      </w:r>
      <w:r w:rsidR="00F11B5E">
        <w:fldChar w:fldCharType="end"/>
      </w:r>
      <w:r w:rsidR="00F11B5E">
        <w:t>, include the words in brackets in the following clause, otherwise delete the words in brackets.</w:t>
      </w:r>
    </w:p>
    <w:p w14:paraId="114929F9" w14:textId="63AAE1D7" w:rsidR="00003D88" w:rsidRDefault="00003D88" w:rsidP="004B7930">
      <w:pPr>
        <w:pStyle w:val="SOWTL4-ASDEFCON"/>
      </w:pPr>
      <w:r>
        <w:t>[…</w:t>
      </w:r>
      <w:r w:rsidR="004B7930">
        <w:t>If</w:t>
      </w:r>
      <w:r>
        <w:t xml:space="preserve"> any functions required by clause </w:t>
      </w:r>
      <w:r w:rsidR="000D40D3">
        <w:fldChar w:fldCharType="begin"/>
      </w:r>
      <w:r w:rsidR="000D40D3">
        <w:instrText xml:space="preserve"> REF _Ref122093398 \w \h </w:instrText>
      </w:r>
      <w:r w:rsidR="000D40D3">
        <w:fldChar w:fldCharType="separate"/>
      </w:r>
      <w:r w:rsidR="00BE7C1E">
        <w:t>9.2.7.1</w:t>
      </w:r>
      <w:r w:rsidR="000D40D3">
        <w:fldChar w:fldCharType="end"/>
      </w:r>
      <w:r>
        <w:t xml:space="preserve"> cannot be performed by the Commonwealth using the DMS,</w:t>
      </w:r>
      <w:r w:rsidR="004B7930">
        <w:t xml:space="preserve"> required by clause </w:t>
      </w:r>
      <w:r w:rsidR="004B7930">
        <w:fldChar w:fldCharType="begin"/>
      </w:r>
      <w:r w:rsidR="004B7930">
        <w:instrText xml:space="preserve"> REF _Ref180296568 \w \h </w:instrText>
      </w:r>
      <w:r w:rsidR="004B7930">
        <w:fldChar w:fldCharType="separate"/>
      </w:r>
      <w:r w:rsidR="00BE7C1E">
        <w:t>2.3</w:t>
      </w:r>
      <w:r w:rsidR="004B7930">
        <w:fldChar w:fldCharType="end"/>
      </w:r>
      <w:r w:rsidR="004B7930">
        <w:t xml:space="preserve">, </w:t>
      </w:r>
      <w:r>
        <w:t>…] t</w:t>
      </w:r>
      <w:r w:rsidRPr="004D5B3D">
        <w:t>he Contractor shall</w:t>
      </w:r>
      <w:r>
        <w:t>,</w:t>
      </w:r>
      <w:r w:rsidRPr="00DE1035">
        <w:t xml:space="preserve"> </w:t>
      </w:r>
      <w:r>
        <w:t>upon request,</w:t>
      </w:r>
      <w:r w:rsidRPr="00DE1035">
        <w:t xml:space="preserve"> </w:t>
      </w:r>
      <w:r>
        <w:t xml:space="preserve">use the </w:t>
      </w:r>
      <w:r w:rsidR="004B7930">
        <w:t>Technical Data</w:t>
      </w:r>
      <w:r>
        <w:t xml:space="preserve"> management system to provide </w:t>
      </w:r>
      <w:r w:rsidRPr="004D5B3D">
        <w:t>the Commonwealth Representative</w:t>
      </w:r>
      <w:r>
        <w:t xml:space="preserve"> with</w:t>
      </w:r>
      <w:r w:rsidR="000D40D3">
        <w:t>:</w:t>
      </w:r>
    </w:p>
    <w:p w14:paraId="11A60804" w14:textId="54A0B7C9" w:rsidR="009A46F3" w:rsidRPr="004D5B3D" w:rsidRDefault="009A46F3" w:rsidP="00DE6B43">
      <w:pPr>
        <w:pStyle w:val="SOWSubL1-ASDEFCON"/>
      </w:pPr>
      <w:r w:rsidRPr="004D5B3D">
        <w:t>reports that specify the configuration status of Technical Data at the date specified by the Commonwealth Representative</w:t>
      </w:r>
      <w:r w:rsidR="002F62EA">
        <w:t>,</w:t>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00FC5CCF">
        <w:t xml:space="preserve"> (or other timeframe agreed between </w:t>
      </w:r>
      <w:r w:rsidR="007F3455">
        <w:t xml:space="preserve">the </w:t>
      </w:r>
      <w:r w:rsidR="00FC5CCF">
        <w:t>parties)</w:t>
      </w:r>
      <w:r w:rsidRPr="004D5B3D">
        <w:t>; and</w:t>
      </w:r>
      <w:bookmarkEnd w:id="1169"/>
    </w:p>
    <w:p w14:paraId="298E4318" w14:textId="5A57588F" w:rsidR="009A46F3" w:rsidRPr="004D5B3D" w:rsidRDefault="009A46F3" w:rsidP="00DE6B43">
      <w:pPr>
        <w:pStyle w:val="SOWSubL1-ASDEFCON"/>
      </w:pPr>
      <w:bookmarkStart w:id="1170" w:name="_Ref225936486"/>
      <w:r w:rsidRPr="004D5B3D">
        <w:t xml:space="preserve">copies of </w:t>
      </w:r>
      <w:r w:rsidR="002F62EA">
        <w:t>documents</w:t>
      </w:r>
      <w:r w:rsidRPr="004D5B3D">
        <w:t xml:space="preserve">, that are in the same configuration </w:t>
      </w:r>
      <w:r w:rsidR="002F62EA">
        <w:t xml:space="preserve">of the specified document at the date specified by </w:t>
      </w:r>
      <w:r w:rsidR="002F62EA" w:rsidRPr="004D5B3D">
        <w:t>the Commonwealth Representative</w:t>
      </w:r>
      <w:r w:rsidR="002F62EA">
        <w:t>,</w:t>
      </w:r>
      <w:r w:rsidR="002F62EA" w:rsidRPr="004D5B3D">
        <w:t xml:space="preserve"> </w:t>
      </w:r>
      <w:r w:rsidR="00FC5CCF" w:rsidRPr="004D5B3D">
        <w:t xml:space="preserve">within </w:t>
      </w:r>
      <w:r w:rsidR="005A09D6">
        <w:t>2</w:t>
      </w:r>
      <w:r w:rsidR="00FC5CCF">
        <w:t>0</w:t>
      </w:r>
      <w:r w:rsidR="00FC5CCF" w:rsidRPr="004D5B3D">
        <w:t xml:space="preserve"> </w:t>
      </w:r>
      <w:r w:rsidR="00FC5CCF">
        <w:t>Working D</w:t>
      </w:r>
      <w:r w:rsidR="00FC5CCF" w:rsidRPr="004D5B3D">
        <w:t>ays of this request</w:t>
      </w:r>
      <w:r w:rsidR="00FC5CCF">
        <w:t xml:space="preserve"> (or other timeframe agreed between </w:t>
      </w:r>
      <w:r w:rsidR="007F3455">
        <w:t xml:space="preserve">the </w:t>
      </w:r>
      <w:r w:rsidR="00FC5CCF">
        <w:t>parties)</w:t>
      </w:r>
      <w:r w:rsidRPr="004D5B3D">
        <w:t>.</w:t>
      </w:r>
      <w:bookmarkEnd w:id="1170"/>
    </w:p>
    <w:p w14:paraId="011DFF15" w14:textId="16244E7A" w:rsidR="009A46F3" w:rsidRPr="004D5B3D" w:rsidRDefault="001A6739" w:rsidP="00765FEF">
      <w:pPr>
        <w:pStyle w:val="SOWTL4-ASDEFCON"/>
      </w:pPr>
      <w:r w:rsidRPr="004D5B3D">
        <w:t xml:space="preserve">Except where otherwise </w:t>
      </w:r>
      <w:proofErr w:type="gramStart"/>
      <w:r w:rsidR="000B06FF">
        <w:t>required</w:t>
      </w:r>
      <w:proofErr w:type="gramEnd"/>
      <w:r w:rsidR="000B06FF">
        <w:t xml:space="preserve"> </w:t>
      </w:r>
      <w:r>
        <w:t>by</w:t>
      </w:r>
      <w:r w:rsidRPr="004D5B3D">
        <w:t xml:space="preserve"> the Contract, </w:t>
      </w:r>
      <w:r>
        <w:t>t</w:t>
      </w:r>
      <w:r w:rsidR="009A46F3" w:rsidRPr="004D5B3D">
        <w:t xml:space="preserve">he Contractor shall provide the Technical Data requested under clause </w:t>
      </w:r>
      <w:r w:rsidR="009A46F3" w:rsidRPr="004D5B3D">
        <w:fldChar w:fldCharType="begin"/>
      </w:r>
      <w:r w:rsidR="009A46F3" w:rsidRPr="004D5B3D">
        <w:instrText xml:space="preserve"> REF _Ref225936486 \w \h </w:instrText>
      </w:r>
      <w:r w:rsidR="004D5B3D">
        <w:instrText xml:space="preserve"> \* MERGEFORMAT </w:instrText>
      </w:r>
      <w:r w:rsidR="009A46F3" w:rsidRPr="004D5B3D">
        <w:fldChar w:fldCharType="separate"/>
      </w:r>
      <w:r w:rsidR="00BE7C1E">
        <w:t>9.2.7.3b</w:t>
      </w:r>
      <w:r w:rsidR="009A46F3" w:rsidRPr="004D5B3D">
        <w:fldChar w:fldCharType="end"/>
      </w:r>
      <w:r w:rsidR="009A46F3" w:rsidRPr="004D5B3D">
        <w:t xml:space="preserve"> as an S&amp;Q Service.</w:t>
      </w:r>
    </w:p>
    <w:p w14:paraId="76CF6A92" w14:textId="77777777" w:rsidR="009A46F3" w:rsidRPr="004D5B3D" w:rsidRDefault="009A46F3" w:rsidP="000434F9">
      <w:pPr>
        <w:pStyle w:val="SOWHL3-ASDEFCON"/>
      </w:pPr>
      <w:r w:rsidRPr="004D5B3D">
        <w:t>Technical Data Investigation (Optional)</w:t>
      </w:r>
    </w:p>
    <w:p w14:paraId="0E3847BF" w14:textId="77777777" w:rsidR="009A46F3" w:rsidRPr="004D5B3D" w:rsidRDefault="009A46F3" w:rsidP="00765FEF">
      <w:pPr>
        <w:pStyle w:val="NoteToDrafters-ASDEFCON"/>
      </w:pPr>
      <w:r w:rsidRPr="004D5B3D">
        <w:t>Note to drafters:  If the Contractor will be required to quarantine and preserve Technical Data for the purposes of accident / incident investigations, retain the following clause.  If not required, replace the clause with ‘Not used’.  Refer to the SOW Tailoring Guide for guidance.</w:t>
      </w:r>
    </w:p>
    <w:p w14:paraId="20252E33" w14:textId="77777777" w:rsidR="009A46F3" w:rsidRPr="004D5B3D" w:rsidRDefault="009A46F3" w:rsidP="00765FEF">
      <w:pPr>
        <w:pStyle w:val="SOWTL4-ASDEFCON"/>
      </w:pPr>
      <w:r w:rsidRPr="004D5B3D">
        <w:t xml:space="preserve">The Contractor shall, at the request of the Commonwealth Representative, immediately quarantine, seal, and make available to the Commonwealth for the purpose of an investigation, all Contractor-owned Technical Data and Commonwealth-provided Technical Data and documentation related to this Contract or otherwise related to the Products </w:t>
      </w:r>
      <w:r w:rsidR="00A62B6E">
        <w:t>B</w:t>
      </w:r>
      <w:r w:rsidRPr="004D5B3D">
        <w:t xml:space="preserve">eing </w:t>
      </w:r>
      <w:r w:rsidR="00A62B6E">
        <w:t>S</w:t>
      </w:r>
      <w:r w:rsidRPr="004D5B3D">
        <w:t>upported under the Contract.</w:t>
      </w:r>
    </w:p>
    <w:p w14:paraId="4D6A1CC3" w14:textId="77777777" w:rsidR="009A46F3" w:rsidRPr="004D5B3D" w:rsidRDefault="009A46F3" w:rsidP="000434F9">
      <w:pPr>
        <w:pStyle w:val="SOWHL3-ASDEFCON"/>
      </w:pPr>
      <w:r w:rsidRPr="004D5B3D">
        <w:t>Modification Orders and Technical Instructions (Optional)</w:t>
      </w:r>
    </w:p>
    <w:p w14:paraId="7ADE548E" w14:textId="7AE1F634" w:rsidR="009A46F3" w:rsidRPr="004D5B3D" w:rsidRDefault="009A46F3" w:rsidP="00765FEF">
      <w:pPr>
        <w:pStyle w:val="NoteToDrafters-ASDEFCON"/>
      </w:pPr>
      <w:r w:rsidRPr="004D5B3D">
        <w:t xml:space="preserve">Note to drafters:  If the Contractor will be required to </w:t>
      </w:r>
      <w:r w:rsidR="00F13A1A">
        <w:t xml:space="preserve">develop Modification Orders </w:t>
      </w:r>
      <w:r w:rsidRPr="004D5B3D">
        <w:t>or Technical Instructions (</w:t>
      </w:r>
      <w:r w:rsidR="005A0504">
        <w:t>eg,</w:t>
      </w:r>
      <w:r w:rsidRPr="004D5B3D">
        <w:t xml:space="preserve"> as part of an engineering change program), retain the following clause</w:t>
      </w:r>
      <w:r w:rsidR="00F13A1A">
        <w:t>; otherwise</w:t>
      </w:r>
      <w:r w:rsidRPr="004D5B3D">
        <w:t xml:space="preserve">, replace the clause with ‘Not used’. </w:t>
      </w:r>
      <w:r w:rsidR="008D552A">
        <w:t xml:space="preserve"> </w:t>
      </w:r>
      <w:r w:rsidRPr="004D5B3D">
        <w:t>Refer to the SOW Tailoring Guide for guidance.</w:t>
      </w:r>
    </w:p>
    <w:p w14:paraId="3E5EC51F" w14:textId="77777777" w:rsidR="009A46F3" w:rsidRPr="004D5B3D" w:rsidRDefault="009A46F3" w:rsidP="00765FEF">
      <w:pPr>
        <w:pStyle w:val="SOWTL4-ASDEFCON"/>
      </w:pPr>
      <w:r w:rsidRPr="004D5B3D">
        <w:t xml:space="preserve">If the Contractor has been tasked to develop a Modification Order or Technical Instruction, the proposed documentation amendments shall not be incorporated into the affected publications until the Commonwealth Representative issues an </w:t>
      </w:r>
      <w:r w:rsidR="00F825A8">
        <w:t>A</w:t>
      </w:r>
      <w:r w:rsidRPr="004D5B3D">
        <w:t>pproval to do so.</w:t>
      </w:r>
    </w:p>
    <w:p w14:paraId="54BD01B7" w14:textId="77777777" w:rsidR="009A46F3" w:rsidRPr="004D5B3D" w:rsidRDefault="009A46F3" w:rsidP="000434F9">
      <w:pPr>
        <w:pStyle w:val="SOWHL2-ASDEFCON"/>
      </w:pPr>
      <w:bookmarkStart w:id="1171" w:name="_Toc34132191"/>
      <w:bookmarkStart w:id="1172" w:name="_Toc34982421"/>
      <w:bookmarkStart w:id="1173" w:name="_Ref46391382"/>
      <w:bookmarkStart w:id="1174" w:name="_Toc47516823"/>
      <w:bookmarkStart w:id="1175" w:name="_Toc55613154"/>
      <w:bookmarkStart w:id="1176" w:name="_Toc247012162"/>
      <w:bookmarkStart w:id="1177" w:name="_Toc279747705"/>
      <w:bookmarkStart w:id="1178" w:name="_Toc65491202"/>
      <w:bookmarkStart w:id="1179" w:name="_Toc164261549"/>
      <w:r w:rsidRPr="004D5B3D">
        <w:t>Support and Test Equipment</w:t>
      </w:r>
      <w:bookmarkEnd w:id="1171"/>
      <w:bookmarkEnd w:id="1172"/>
      <w:bookmarkEnd w:id="1173"/>
      <w:bookmarkEnd w:id="1174"/>
      <w:bookmarkEnd w:id="1175"/>
      <w:r w:rsidRPr="004D5B3D">
        <w:t xml:space="preserve"> (Optional)</w:t>
      </w:r>
      <w:bookmarkEnd w:id="1176"/>
      <w:bookmarkEnd w:id="1177"/>
      <w:bookmarkEnd w:id="1178"/>
      <w:bookmarkEnd w:id="1179"/>
    </w:p>
    <w:p w14:paraId="71F79FF2" w14:textId="77777777" w:rsidR="009A46F3" w:rsidRPr="004D5B3D" w:rsidRDefault="009A46F3" w:rsidP="00765FEF">
      <w:pPr>
        <w:pStyle w:val="NoteToDrafters-ASDEFCON"/>
      </w:pPr>
      <w:bookmarkStart w:id="1180" w:name="_Toc55613155"/>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43BFF848" w14:textId="77777777" w:rsidR="009A46F3" w:rsidRPr="004D5B3D" w:rsidRDefault="009A46F3" w:rsidP="00765FEF">
      <w:pPr>
        <w:pStyle w:val="SOWTL3-ASDEFCON"/>
      </w:pPr>
      <w:r w:rsidRPr="004D5B3D">
        <w:t xml:space="preserve">The Contractor shall provide all of the S&amp;TE, including handling equipment and hand tools, necessary for the provision of </w:t>
      </w:r>
      <w:r w:rsidR="0026569D">
        <w:t xml:space="preserve">the </w:t>
      </w:r>
      <w:r w:rsidRPr="004D5B3D">
        <w:t>Services, with the exception of GFE as detailed in Attachment E.</w:t>
      </w:r>
      <w:bookmarkEnd w:id="1180"/>
    </w:p>
    <w:p w14:paraId="36A4B541" w14:textId="77777777" w:rsidR="009A46F3" w:rsidRPr="004D5B3D" w:rsidRDefault="009A46F3" w:rsidP="00765FEF">
      <w:pPr>
        <w:pStyle w:val="SOWTL3-ASDEFCON"/>
      </w:pPr>
      <w:bookmarkStart w:id="1181" w:name="_Toc55613156"/>
      <w:r w:rsidRPr="004D5B3D">
        <w:t>The Contractor shall maintain an equipment calibration register for all S&amp;TE that requires calibration and shall, upon request, provide the Commonwealth Representative with access to the equipment calibration register</w:t>
      </w:r>
      <w:r w:rsidR="005A09D6" w:rsidRPr="005A09D6">
        <w:t xml:space="preserve"> </w:t>
      </w:r>
      <w:r w:rsidR="005A09D6" w:rsidRPr="004D5B3D">
        <w:t xml:space="preserve">within </w:t>
      </w:r>
      <w:r w:rsidR="005A09D6">
        <w:t>two</w:t>
      </w:r>
      <w:r w:rsidR="005A09D6" w:rsidRPr="004D5B3D">
        <w:t xml:space="preserve"> </w:t>
      </w:r>
      <w:r w:rsidR="005A09D6">
        <w:t>Working D</w:t>
      </w:r>
      <w:r w:rsidR="005A09D6" w:rsidRPr="004D5B3D">
        <w:t>ays of this request</w:t>
      </w:r>
      <w:r w:rsidR="005A09D6">
        <w:t xml:space="preserve"> (or other timeframe agreed between </w:t>
      </w:r>
      <w:r w:rsidR="007F3455">
        <w:t xml:space="preserve">the </w:t>
      </w:r>
      <w:r w:rsidR="005A09D6">
        <w:t>parties)</w:t>
      </w:r>
      <w:r w:rsidRPr="004D5B3D">
        <w:t>.</w:t>
      </w:r>
      <w:bookmarkEnd w:id="1181"/>
    </w:p>
    <w:p w14:paraId="67CA42F2" w14:textId="77777777" w:rsidR="009A46F3" w:rsidRPr="004D5B3D" w:rsidRDefault="009A46F3" w:rsidP="00765FEF">
      <w:pPr>
        <w:pStyle w:val="NoteToDrafters-ASDEFCON"/>
      </w:pPr>
      <w:bookmarkStart w:id="1182" w:name="_Toc55613157"/>
      <w:r w:rsidRPr="004D5B3D">
        <w:t xml:space="preserve">Note to drafters: </w:t>
      </w:r>
      <w:r w:rsidR="00E12AAD">
        <w:t xml:space="preserve"> </w:t>
      </w:r>
      <w:r w:rsidRPr="004D5B3D">
        <w:t>Depending on the S&amp;TE, accrediting agencies other than NATA may be applicable.  Amend the following clause as required.</w:t>
      </w:r>
    </w:p>
    <w:p w14:paraId="557730EE" w14:textId="77777777" w:rsidR="009A46F3" w:rsidRPr="004D5B3D" w:rsidRDefault="009A46F3" w:rsidP="00765FEF">
      <w:pPr>
        <w:pStyle w:val="SOWTL3-ASDEFCON"/>
      </w:pPr>
      <w:r w:rsidRPr="004D5B3D">
        <w:t>The Contractor shall ensure that S&amp;TE requiring calibration is calibrated by an organisation accredited by the NATA for the class of testing appropriate to the equipment, and in accordance with the documentation for the equipment.</w:t>
      </w:r>
      <w:bookmarkEnd w:id="1182"/>
    </w:p>
    <w:p w14:paraId="589CED55" w14:textId="77777777" w:rsidR="009A46F3" w:rsidRPr="004D5B3D" w:rsidRDefault="009A46F3" w:rsidP="00765FEF">
      <w:pPr>
        <w:pStyle w:val="SOWTL3-ASDEFCON"/>
      </w:pPr>
      <w:bookmarkStart w:id="1183" w:name="_Toc55613158"/>
      <w:r w:rsidRPr="004D5B3D">
        <w:lastRenderedPageBreak/>
        <w:t>The Contractor is responsible for the Maintenance, modification, upgrades and replacement of Contractor-owned S&amp;TE.</w:t>
      </w:r>
      <w:bookmarkEnd w:id="1183"/>
    </w:p>
    <w:p w14:paraId="1749ABAD" w14:textId="6D7F2621" w:rsidR="009A46F3" w:rsidRPr="004D5B3D" w:rsidRDefault="009A46F3" w:rsidP="00765FEF">
      <w:pPr>
        <w:pStyle w:val="SOWTL3-ASDEFCON"/>
      </w:pPr>
      <w:bookmarkStart w:id="1184" w:name="_Toc55613159"/>
      <w:r w:rsidRPr="004D5B3D">
        <w:t xml:space="preserve">Subject to clauses </w:t>
      </w:r>
      <w:r w:rsidRPr="004D5B3D">
        <w:fldChar w:fldCharType="begin"/>
      </w:r>
      <w:r w:rsidRPr="004D5B3D">
        <w:instrText xml:space="preserve"> REF _Ref46451542 \r \h  \* MERGEFORMAT </w:instrText>
      </w:r>
      <w:r w:rsidRPr="004D5B3D">
        <w:fldChar w:fldCharType="separate"/>
      </w:r>
      <w:r w:rsidR="00BE7C1E">
        <w:t>9.3.6</w:t>
      </w:r>
      <w:r w:rsidRPr="004D5B3D">
        <w:fldChar w:fldCharType="end"/>
      </w:r>
      <w:r w:rsidRPr="004D5B3D">
        <w:t xml:space="preserve">, the Contractor shall provide Maintenance Services for Commonwealth-owned S&amp;TE in accordance with clause </w:t>
      </w:r>
      <w:r w:rsidRPr="004D5B3D">
        <w:fldChar w:fldCharType="begin"/>
      </w:r>
      <w:r w:rsidRPr="004D5B3D">
        <w:instrText xml:space="preserve"> REF _Ref46450109 \r \h  \* MERGEFORMAT </w:instrText>
      </w:r>
      <w:r w:rsidRPr="004D5B3D">
        <w:fldChar w:fldCharType="separate"/>
      </w:r>
      <w:r w:rsidR="00BE7C1E">
        <w:t>6</w:t>
      </w:r>
      <w:r w:rsidRPr="004D5B3D">
        <w:fldChar w:fldCharType="end"/>
      </w:r>
      <w:r w:rsidRPr="004D5B3D">
        <w:t>.</w:t>
      </w:r>
      <w:bookmarkEnd w:id="1184"/>
    </w:p>
    <w:p w14:paraId="004BBE81" w14:textId="351674EE" w:rsidR="009A46F3" w:rsidRPr="004D5B3D" w:rsidRDefault="009A46F3" w:rsidP="00765FEF">
      <w:pPr>
        <w:pStyle w:val="NoteToDrafters-ASDEFCON"/>
      </w:pPr>
      <w:bookmarkStart w:id="1185" w:name="_Ref46450673"/>
      <w:r w:rsidRPr="004D5B3D">
        <w:t xml:space="preserve">Note to drafters:  The following clause may </w:t>
      </w:r>
      <w:r w:rsidR="002439B9">
        <w:t xml:space="preserve">be </w:t>
      </w:r>
      <w:r w:rsidRPr="004D5B3D">
        <w:t>amend</w:t>
      </w:r>
      <w:r w:rsidR="002439B9">
        <w:t>ed</w:t>
      </w:r>
      <w:r w:rsidRPr="004D5B3D">
        <w:t xml:space="preserve"> to specify Contractor responsibilities with respect to delivery of S&amp;TE</w:t>
      </w:r>
      <w:r w:rsidR="00F13A1A">
        <w:t>,</w:t>
      </w:r>
      <w:r w:rsidRPr="004D5B3D">
        <w:t xml:space="preserve"> to enable this other Maintenance to be performed.</w:t>
      </w:r>
    </w:p>
    <w:p w14:paraId="74D8063E" w14:textId="77777777" w:rsidR="009A46F3" w:rsidRPr="004D5B3D" w:rsidRDefault="009A46F3" w:rsidP="00765FEF">
      <w:pPr>
        <w:pStyle w:val="SOWTL3-ASDEFCON"/>
      </w:pPr>
      <w:bookmarkStart w:id="1186" w:name="_Ref46451542"/>
      <w:bookmarkStart w:id="1187" w:name="_Toc55613160"/>
      <w:r w:rsidRPr="004D5B3D">
        <w:t>If the Contractor does not have full Maintenance responsibilities for an item of S&amp;TE, as defined in Annex A, the Contractor shall</w:t>
      </w:r>
      <w:bookmarkEnd w:id="1185"/>
      <w:r w:rsidRPr="004D5B3D">
        <w:t xml:space="preserve"> make such S&amp;TE available to the Commonwealth, or a third party on behalf of the Commonwealth, to allow such Maintenance to be performed.</w:t>
      </w:r>
      <w:bookmarkEnd w:id="1186"/>
      <w:bookmarkEnd w:id="1187"/>
    </w:p>
    <w:p w14:paraId="1E747F40" w14:textId="77777777" w:rsidR="009A46F3" w:rsidRPr="004D5B3D" w:rsidRDefault="009A46F3" w:rsidP="00765FEF">
      <w:pPr>
        <w:pStyle w:val="SOWTL3-ASDEFCON"/>
      </w:pPr>
      <w:bookmarkStart w:id="1188" w:name="_Ref47516613"/>
      <w:bookmarkStart w:id="1189" w:name="_Toc55613161"/>
      <w:r w:rsidRPr="004D5B3D">
        <w:t>The Contractor shall not modify S&amp;TE provided as GFE without Commonwealth Approval, unless otherwise stated in the Contract or agreed, in writing, by the Commonwealth Representative.</w:t>
      </w:r>
      <w:bookmarkEnd w:id="1188"/>
      <w:bookmarkEnd w:id="1189"/>
    </w:p>
    <w:p w14:paraId="76426C60" w14:textId="3F504939" w:rsidR="009A46F3" w:rsidRPr="004D5B3D" w:rsidRDefault="009A46F3" w:rsidP="00765FEF">
      <w:pPr>
        <w:pStyle w:val="SOWTL3-ASDEFCON"/>
      </w:pPr>
      <w:bookmarkStart w:id="1190" w:name="_Toc55613162"/>
      <w:r w:rsidRPr="004D5B3D">
        <w:t xml:space="preserve">Except where otherwise </w:t>
      </w:r>
      <w:proofErr w:type="gramStart"/>
      <w:r w:rsidRPr="004D5B3D">
        <w:t>required</w:t>
      </w:r>
      <w:proofErr w:type="gramEnd"/>
      <w:r w:rsidRPr="004D5B3D">
        <w:t xml:space="preserve"> by the Contract, the Contractor shall modify S&amp;TE provided as GFE pursuant to clause </w:t>
      </w:r>
      <w:r w:rsidRPr="004D5B3D">
        <w:fldChar w:fldCharType="begin"/>
      </w:r>
      <w:r w:rsidRPr="004D5B3D">
        <w:instrText xml:space="preserve"> REF _Ref47516613 \r \h  \* MERGEFORMAT </w:instrText>
      </w:r>
      <w:r w:rsidRPr="004D5B3D">
        <w:fldChar w:fldCharType="separate"/>
      </w:r>
      <w:r w:rsidR="00BE7C1E">
        <w:t>9.3.7</w:t>
      </w:r>
      <w:r w:rsidRPr="004D5B3D">
        <w:fldChar w:fldCharType="end"/>
      </w:r>
      <w:r w:rsidRPr="004D5B3D">
        <w:t xml:space="preserve"> as an S&amp;Q Service.</w:t>
      </w:r>
      <w:bookmarkEnd w:id="1190"/>
    </w:p>
    <w:p w14:paraId="6D448C91" w14:textId="77777777" w:rsidR="009A46F3" w:rsidRPr="004D5B3D" w:rsidRDefault="009A46F3" w:rsidP="000434F9">
      <w:pPr>
        <w:pStyle w:val="SOWHL2-ASDEFCON"/>
      </w:pPr>
      <w:bookmarkStart w:id="1191" w:name="_Toc34132192"/>
      <w:bookmarkStart w:id="1192" w:name="_Toc34982422"/>
      <w:bookmarkStart w:id="1193" w:name="_Ref46391401"/>
      <w:bookmarkStart w:id="1194" w:name="_Toc47516824"/>
      <w:bookmarkStart w:id="1195" w:name="_Toc55613163"/>
      <w:bookmarkStart w:id="1196" w:name="_Toc247012163"/>
      <w:bookmarkStart w:id="1197" w:name="_Toc279747706"/>
      <w:bookmarkStart w:id="1198" w:name="_Toc65491203"/>
      <w:bookmarkStart w:id="1199" w:name="_Toc164261550"/>
      <w:r w:rsidRPr="004D5B3D">
        <w:t>Training Equipment</w:t>
      </w:r>
      <w:bookmarkEnd w:id="1191"/>
      <w:bookmarkEnd w:id="1192"/>
      <w:bookmarkEnd w:id="1193"/>
      <w:bookmarkEnd w:id="1194"/>
      <w:bookmarkEnd w:id="1195"/>
      <w:r w:rsidRPr="004D5B3D">
        <w:t xml:space="preserve"> (Optional)</w:t>
      </w:r>
      <w:bookmarkEnd w:id="1196"/>
      <w:bookmarkEnd w:id="1197"/>
      <w:bookmarkEnd w:id="1198"/>
      <w:bookmarkEnd w:id="1199"/>
    </w:p>
    <w:p w14:paraId="79D193E1" w14:textId="77777777" w:rsidR="009A46F3" w:rsidRPr="004D5B3D" w:rsidRDefault="009A46F3" w:rsidP="00765FEF">
      <w:pPr>
        <w:pStyle w:val="NoteToDrafters-ASDEFCON"/>
      </w:pPr>
      <w:bookmarkStart w:id="1200" w:name="_Toc55613164"/>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78230CA8" w14:textId="77777777" w:rsidR="009A46F3" w:rsidRPr="004D5B3D" w:rsidRDefault="009A46F3" w:rsidP="00765FEF">
      <w:pPr>
        <w:pStyle w:val="SOWTL3-ASDEFCON"/>
      </w:pPr>
      <w:r w:rsidRPr="004D5B3D">
        <w:t>The Contractor shall provide all of the Training Equipment necessary for the provision of Training Services, with the exception of Training Equipment provided as GFE, as detailed in Attachment E.</w:t>
      </w:r>
    </w:p>
    <w:p w14:paraId="73A974DA" w14:textId="77777777" w:rsidR="009A46F3" w:rsidRPr="004D5B3D" w:rsidRDefault="009A46F3" w:rsidP="00765FEF">
      <w:pPr>
        <w:pStyle w:val="SOWTL3-ASDEFCON"/>
      </w:pPr>
      <w:r w:rsidRPr="004D5B3D">
        <w:t>The Contractor shall maintain an equipment calibration register that includes all Training Equipment that requires calibration and shall, upon request, provide the Commonwealth Representative or a delegated representative with access to that equipment calibration register</w:t>
      </w:r>
      <w:r w:rsidR="005A09D6" w:rsidRPr="005A09D6">
        <w:t xml:space="preserve"> </w:t>
      </w:r>
      <w:r w:rsidR="005A09D6" w:rsidRPr="004D5B3D">
        <w:t xml:space="preserve">within </w:t>
      </w:r>
      <w:r w:rsidR="005A09D6">
        <w:t>two</w:t>
      </w:r>
      <w:r w:rsidR="005A09D6" w:rsidRPr="004D5B3D">
        <w:t xml:space="preserve"> </w:t>
      </w:r>
      <w:r w:rsidR="005A09D6">
        <w:t>Working D</w:t>
      </w:r>
      <w:r w:rsidR="005A09D6" w:rsidRPr="004D5B3D">
        <w:t>ays of this request</w:t>
      </w:r>
      <w:r w:rsidR="005A09D6">
        <w:t xml:space="preserve"> (or other timeframe agreed between </w:t>
      </w:r>
      <w:r w:rsidR="007F3455">
        <w:t xml:space="preserve">the </w:t>
      </w:r>
      <w:r w:rsidR="005A09D6">
        <w:t>parties)</w:t>
      </w:r>
      <w:r w:rsidRPr="004D5B3D">
        <w:t>.</w:t>
      </w:r>
    </w:p>
    <w:p w14:paraId="46F4B7B8" w14:textId="77777777" w:rsidR="009A46F3" w:rsidRPr="004D5B3D" w:rsidRDefault="009A46F3" w:rsidP="00765FEF">
      <w:pPr>
        <w:pStyle w:val="NoteToDrafters-ASDEFCON"/>
      </w:pPr>
      <w:r w:rsidRPr="004D5B3D">
        <w:t xml:space="preserve">Note to drafters: </w:t>
      </w:r>
      <w:r w:rsidR="00E12AAD">
        <w:t xml:space="preserve"> </w:t>
      </w:r>
      <w:r w:rsidRPr="004D5B3D">
        <w:t>Depending on the Training Equipment, accrediting agencies other than NATA may be applicable.  Amend the following clause as required.</w:t>
      </w:r>
    </w:p>
    <w:p w14:paraId="3538F6AB" w14:textId="77777777" w:rsidR="009A46F3" w:rsidRPr="004D5B3D" w:rsidRDefault="009A46F3" w:rsidP="00765FEF">
      <w:pPr>
        <w:pStyle w:val="SOWTL3-ASDEFCON"/>
      </w:pPr>
      <w:r w:rsidRPr="004D5B3D">
        <w:t>The Contractor shall ensure that Training Equipment requiring calibration is calibrated by an organisation accredited by NATA for the class of testing appropriate to the equipment, and in accordance with the documentation for the equipment.</w:t>
      </w:r>
    </w:p>
    <w:p w14:paraId="655BDC61" w14:textId="77777777" w:rsidR="009A46F3" w:rsidRPr="004D5B3D" w:rsidRDefault="009A46F3" w:rsidP="00765FEF">
      <w:pPr>
        <w:pStyle w:val="SOWTL3-ASDEFCON"/>
      </w:pPr>
      <w:r w:rsidRPr="004D5B3D">
        <w:t>The Contractor is responsible for the Maintenance, modification, upgrades and replacement of Contractor-owned Training Equipment.</w:t>
      </w:r>
    </w:p>
    <w:p w14:paraId="10226269" w14:textId="03FEF9A8" w:rsidR="009A46F3" w:rsidRPr="004D5B3D" w:rsidRDefault="009A46F3" w:rsidP="00765FEF">
      <w:pPr>
        <w:pStyle w:val="SOWTL3-ASDEFCON"/>
      </w:pPr>
      <w:r w:rsidRPr="004D5B3D">
        <w:t xml:space="preserve">Subject to clause </w:t>
      </w:r>
      <w:r w:rsidR="00F76356">
        <w:fldChar w:fldCharType="begin"/>
      </w:r>
      <w:r w:rsidR="00F76356">
        <w:instrText xml:space="preserve"> REF _Ref400111110 \r \h </w:instrText>
      </w:r>
      <w:r w:rsidR="00F76356">
        <w:fldChar w:fldCharType="separate"/>
      </w:r>
      <w:r w:rsidR="00BE7C1E">
        <w:t>9.4.6</w:t>
      </w:r>
      <w:r w:rsidR="00F76356">
        <w:fldChar w:fldCharType="end"/>
      </w:r>
      <w:r w:rsidRPr="004D5B3D">
        <w:t>, the Contractor shall provide Maintenance Services for Commonwealth-owned Training Equipment in accordance with clause</w:t>
      </w:r>
      <w:r w:rsidR="00951D31">
        <w:t xml:space="preserve"> </w:t>
      </w:r>
      <w:r w:rsidR="00951D31">
        <w:fldChar w:fldCharType="begin"/>
      </w:r>
      <w:r w:rsidR="00951D31">
        <w:instrText xml:space="preserve"> REF _Ref521928141 \r \h </w:instrText>
      </w:r>
      <w:r w:rsidR="00951D31">
        <w:fldChar w:fldCharType="separate"/>
      </w:r>
      <w:r w:rsidR="00BE7C1E">
        <w:t>6</w:t>
      </w:r>
      <w:r w:rsidR="00951D31">
        <w:fldChar w:fldCharType="end"/>
      </w:r>
      <w:r w:rsidRPr="004D5B3D">
        <w:t>.</w:t>
      </w:r>
    </w:p>
    <w:p w14:paraId="12262293" w14:textId="7151DB3C" w:rsidR="009A46F3" w:rsidRPr="004D5B3D" w:rsidRDefault="009A46F3" w:rsidP="00765FEF">
      <w:pPr>
        <w:pStyle w:val="NoteToDrafters-ASDEFCON"/>
      </w:pPr>
      <w:r w:rsidRPr="004D5B3D">
        <w:t xml:space="preserve">Note to drafters:  The following clause may </w:t>
      </w:r>
      <w:r w:rsidR="002439B9">
        <w:t>be</w:t>
      </w:r>
      <w:r w:rsidR="002439B9" w:rsidRPr="004D5B3D">
        <w:t xml:space="preserve"> </w:t>
      </w:r>
      <w:r w:rsidRPr="004D5B3D">
        <w:t>amend</w:t>
      </w:r>
      <w:r w:rsidR="002439B9">
        <w:t>ed</w:t>
      </w:r>
      <w:r w:rsidRPr="004D5B3D">
        <w:t xml:space="preserve"> to specify the Contractor responsibilities with respect to delivery of Training Equipment</w:t>
      </w:r>
      <w:r w:rsidR="00F13A1A">
        <w:t>,</w:t>
      </w:r>
      <w:r w:rsidRPr="004D5B3D">
        <w:t xml:space="preserve"> to enable this other Maintenance to be performed.</w:t>
      </w:r>
    </w:p>
    <w:p w14:paraId="5C091F5E" w14:textId="77777777" w:rsidR="009A46F3" w:rsidRPr="004D5B3D" w:rsidRDefault="009A46F3" w:rsidP="00765FEF">
      <w:pPr>
        <w:pStyle w:val="SOWTL3-ASDEFCON"/>
      </w:pPr>
      <w:bookmarkStart w:id="1201" w:name="_Ref400111110"/>
      <w:r w:rsidRPr="004D5B3D">
        <w:t>If the Contractor does not have full Maintenance responsibilities for an item of Training Equipment, as defined in Annex A, the Contractor shall make such Training Equipment available to the Commonwealth, or a third party on behalf of the Commonwealth, to allow such Maintenance to be performed.</w:t>
      </w:r>
      <w:bookmarkEnd w:id="1201"/>
    </w:p>
    <w:p w14:paraId="65053B4D" w14:textId="166065E7" w:rsidR="009A46F3" w:rsidRPr="004D5B3D" w:rsidRDefault="009A46F3" w:rsidP="00765FEF">
      <w:pPr>
        <w:pStyle w:val="NoteToDrafters-ASDEFCON"/>
      </w:pPr>
      <w:r w:rsidRPr="004D5B3D">
        <w:t>Note to drafters:  The following clause will not be required when there are no items of Training Equipment included in the GFE list.</w:t>
      </w:r>
    </w:p>
    <w:p w14:paraId="14C0F73B" w14:textId="77777777" w:rsidR="009A46F3" w:rsidRPr="004D5B3D" w:rsidRDefault="009A46F3" w:rsidP="00765FEF">
      <w:pPr>
        <w:pStyle w:val="SOWTL3-ASDEFCON"/>
      </w:pPr>
      <w:bookmarkStart w:id="1202" w:name="_Ref289787382"/>
      <w:r w:rsidRPr="004D5B3D">
        <w:t>The Contractor shall not modify Training Equipment provided as GFE without Commonwealth Approval, unless otherwise stated in the Contract or agreed, in writing, by the Commonwealth Representative.</w:t>
      </w:r>
      <w:bookmarkEnd w:id="1202"/>
    </w:p>
    <w:p w14:paraId="49D94862" w14:textId="4014E34B" w:rsidR="009A46F3" w:rsidRPr="004D5B3D" w:rsidRDefault="009A46F3" w:rsidP="00765FEF">
      <w:pPr>
        <w:pStyle w:val="SOWTL3-ASDEFCON"/>
      </w:pPr>
      <w:r w:rsidRPr="004D5B3D">
        <w:t xml:space="preserve">Except where otherwise </w:t>
      </w:r>
      <w:proofErr w:type="gramStart"/>
      <w:r w:rsidRPr="004D5B3D">
        <w:t>required</w:t>
      </w:r>
      <w:proofErr w:type="gramEnd"/>
      <w:r w:rsidRPr="004D5B3D">
        <w:t xml:space="preserve"> by the Contract, the Contractor shall modify Training Equipment provided as GFE pursuant to clause </w:t>
      </w:r>
      <w:r w:rsidR="009E5842">
        <w:fldChar w:fldCharType="begin"/>
      </w:r>
      <w:r w:rsidR="009E5842">
        <w:instrText xml:space="preserve"> REF _Ref289787382 \r \h </w:instrText>
      </w:r>
      <w:r w:rsidR="009E5842">
        <w:fldChar w:fldCharType="separate"/>
      </w:r>
      <w:r w:rsidR="00BE7C1E">
        <w:t>9.4.7</w:t>
      </w:r>
      <w:r w:rsidR="009E5842">
        <w:fldChar w:fldCharType="end"/>
      </w:r>
      <w:r w:rsidRPr="004D5B3D">
        <w:t xml:space="preserve"> as an S&amp;Q Service.</w:t>
      </w:r>
      <w:bookmarkEnd w:id="1200"/>
    </w:p>
    <w:p w14:paraId="2FBAA90D" w14:textId="77777777" w:rsidR="009A46F3" w:rsidRPr="004D5B3D" w:rsidRDefault="009A46F3" w:rsidP="000434F9">
      <w:pPr>
        <w:pStyle w:val="SOWHL2-ASDEFCON"/>
      </w:pPr>
      <w:bookmarkStart w:id="1203" w:name="_Toc34132193"/>
      <w:bookmarkStart w:id="1204" w:name="_Toc34982423"/>
      <w:bookmarkStart w:id="1205" w:name="_Toc47516825"/>
      <w:bookmarkStart w:id="1206" w:name="_Toc55613165"/>
      <w:bookmarkStart w:id="1207" w:name="_Toc247012164"/>
      <w:bookmarkStart w:id="1208" w:name="_Toc279747707"/>
      <w:bookmarkStart w:id="1209" w:name="_Ref316542206"/>
      <w:bookmarkStart w:id="1210" w:name="_Toc65491204"/>
      <w:bookmarkStart w:id="1211" w:name="_Toc164261551"/>
      <w:r w:rsidRPr="004D5B3D">
        <w:t>Packaging</w:t>
      </w:r>
      <w:bookmarkEnd w:id="1203"/>
      <w:bookmarkEnd w:id="1204"/>
      <w:bookmarkEnd w:id="1205"/>
      <w:bookmarkEnd w:id="1206"/>
      <w:r w:rsidRPr="004D5B3D">
        <w:t xml:space="preserve"> (</w:t>
      </w:r>
      <w:r w:rsidR="001374A3">
        <w:t>Core</w:t>
      </w:r>
      <w:r w:rsidRPr="004D5B3D">
        <w:t>)</w:t>
      </w:r>
      <w:bookmarkEnd w:id="1207"/>
      <w:bookmarkEnd w:id="1208"/>
      <w:bookmarkEnd w:id="1209"/>
      <w:bookmarkEnd w:id="1210"/>
      <w:bookmarkEnd w:id="1211"/>
    </w:p>
    <w:p w14:paraId="26F41C35" w14:textId="77777777" w:rsidR="009A46F3" w:rsidRPr="004D5B3D" w:rsidRDefault="009A46F3" w:rsidP="00765FEF">
      <w:pPr>
        <w:pStyle w:val="NoteToDrafters-ASDEFCON"/>
      </w:pPr>
      <w:r w:rsidRPr="004D5B3D">
        <w:t xml:space="preserve">Note to drafters:  A clause should be selected from the following options dependent on whether any Packaging will be provided as GFE.  If the Commonwealth is providing Packaging, such as </w:t>
      </w:r>
      <w:r w:rsidRPr="004D5B3D">
        <w:lastRenderedPageBreak/>
        <w:t>reusable shipping containers, specially manufactured containers for road transport or air transportation containers, it should be listed in the GFM at Attachment E Annex 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651ED" w14:paraId="101D0064" w14:textId="77777777" w:rsidTr="00D651ED">
        <w:tc>
          <w:tcPr>
            <w:tcW w:w="9071" w:type="dxa"/>
            <w:shd w:val="clear" w:color="auto" w:fill="auto"/>
          </w:tcPr>
          <w:p w14:paraId="209FFC02" w14:textId="41CA4F5F" w:rsidR="00D651ED" w:rsidRPr="004D5B3D" w:rsidRDefault="00D651ED" w:rsidP="00D651ED">
            <w:pPr>
              <w:pStyle w:val="ASDEFCONOption"/>
            </w:pPr>
            <w:bookmarkStart w:id="1212" w:name="_Ref343609657"/>
            <w:r w:rsidRPr="004D5B3D">
              <w:t>Option A:  For when Packaging will not be included as GFM.</w:t>
            </w:r>
          </w:p>
          <w:p w14:paraId="2F23EBE2" w14:textId="394F1C0D" w:rsidR="00D651ED" w:rsidRDefault="00D651ED" w:rsidP="000434F9">
            <w:pPr>
              <w:pStyle w:val="SOWTL3-ASDEFCON"/>
            </w:pPr>
            <w:bookmarkStart w:id="1213" w:name="_Toc55613166"/>
            <w:r w:rsidRPr="004D5B3D">
              <w:t xml:space="preserve">The Contractor shall provide all of the Packaging and packaging materials necessary for the performance of </w:t>
            </w:r>
            <w:r>
              <w:t xml:space="preserve">the </w:t>
            </w:r>
            <w:r w:rsidRPr="004D5B3D">
              <w:t>Services.</w:t>
            </w:r>
            <w:bookmarkEnd w:id="1213"/>
          </w:p>
        </w:tc>
      </w:tr>
    </w:tbl>
    <w:p w14:paraId="3178C589" w14:textId="77777777" w:rsidR="00D651ED" w:rsidRDefault="00D651ED" w:rsidP="00D651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651ED" w14:paraId="69912A29" w14:textId="77777777" w:rsidTr="00D651ED">
        <w:tc>
          <w:tcPr>
            <w:tcW w:w="9071" w:type="dxa"/>
            <w:shd w:val="clear" w:color="auto" w:fill="auto"/>
          </w:tcPr>
          <w:p w14:paraId="2B9EF15A" w14:textId="431E0BAF" w:rsidR="00D651ED" w:rsidRPr="004D5B3D" w:rsidRDefault="00D651ED" w:rsidP="00D651ED">
            <w:pPr>
              <w:pStyle w:val="ASDEFCONOption"/>
            </w:pPr>
            <w:r w:rsidRPr="004D5B3D">
              <w:t>Option B:  For when Packaging will be included as GFM.</w:t>
            </w:r>
          </w:p>
          <w:p w14:paraId="686AF04A" w14:textId="4290B871" w:rsidR="00D651ED" w:rsidRDefault="00D651ED" w:rsidP="00D651ED">
            <w:pPr>
              <w:pStyle w:val="SOWTL3-ASDEFCON"/>
              <w:jc w:val="left"/>
            </w:pPr>
            <w:bookmarkStart w:id="1214" w:name="_Toc55613167"/>
            <w:r w:rsidRPr="004D5B3D">
              <w:t xml:space="preserve">The Contractor shall provide all of the Packaging and packaging materials necessary for the performance of </w:t>
            </w:r>
            <w:r>
              <w:t xml:space="preserve">the </w:t>
            </w:r>
            <w:r w:rsidRPr="004D5B3D">
              <w:t>Services, with the exception of the Special Packaging provided as GFM.</w:t>
            </w:r>
            <w:bookmarkEnd w:id="1214"/>
          </w:p>
        </w:tc>
      </w:tr>
    </w:tbl>
    <w:p w14:paraId="19FA1210" w14:textId="77777777" w:rsidR="00D651ED" w:rsidRDefault="00D651ED" w:rsidP="00D651ED">
      <w:pPr>
        <w:pStyle w:val="ASDEFCONOptionSpace"/>
      </w:pPr>
    </w:p>
    <w:p w14:paraId="5BA6F349" w14:textId="171EF718" w:rsidR="000F5E7D" w:rsidRPr="00BC5009" w:rsidRDefault="000F5E7D" w:rsidP="00765FEF">
      <w:pPr>
        <w:pStyle w:val="SOWTL3-ASDEFCON"/>
      </w:pPr>
      <w:r w:rsidRPr="00BC5009">
        <w:t xml:space="preserve">The Contractor shall ensure that all </w:t>
      </w:r>
      <w:r w:rsidR="00823EE7">
        <w:t xml:space="preserve">Items </w:t>
      </w:r>
      <w:r>
        <w:t>to b</w:t>
      </w:r>
      <w:r w:rsidRPr="00BC5009">
        <w:t xml:space="preserve">e delivered to the Commonwealth are packaged and marked for delivery </w:t>
      </w:r>
      <w:r w:rsidR="00E35199">
        <w:t>with</w:t>
      </w:r>
      <w:r w:rsidRPr="00BC5009">
        <w:t xml:space="preserve"> appropriate package </w:t>
      </w:r>
      <w:r w:rsidR="00D53FF6">
        <w:t>labels</w:t>
      </w:r>
      <w:r w:rsidRPr="00BC5009">
        <w:t>, consignment documentation and documentation language standards, as may be necessary to:</w:t>
      </w:r>
      <w:bookmarkEnd w:id="1212"/>
    </w:p>
    <w:p w14:paraId="2ED02B23" w14:textId="77777777" w:rsidR="000F5E7D" w:rsidRPr="00BC5009" w:rsidRDefault="000F5E7D" w:rsidP="00DE6B43">
      <w:pPr>
        <w:pStyle w:val="SOWSubL1-ASDEFCON"/>
      </w:pPr>
      <w:r w:rsidRPr="00BC5009">
        <w:t xml:space="preserve">comply with </w:t>
      </w:r>
      <w:r>
        <w:t xml:space="preserve">applicable </w:t>
      </w:r>
      <w:r w:rsidRPr="00BC5009">
        <w:t>legislative and regulatory requirements</w:t>
      </w:r>
      <w:r>
        <w:t>, including</w:t>
      </w:r>
      <w:r w:rsidR="00DC26B9">
        <w:t xml:space="preserve"> the</w:t>
      </w:r>
      <w:r>
        <w:t xml:space="preserve"> WHS Legislation</w:t>
      </w:r>
      <w:r w:rsidRPr="00BC5009">
        <w:t>; and</w:t>
      </w:r>
    </w:p>
    <w:p w14:paraId="03139B9C" w14:textId="77777777" w:rsidR="000F5E7D" w:rsidRDefault="000F5E7D" w:rsidP="00DE6B43">
      <w:pPr>
        <w:pStyle w:val="SOWSubL1-ASDEFCON"/>
      </w:pPr>
      <w:r w:rsidRPr="00BC5009">
        <w:t>meet the requirements of the Contract.</w:t>
      </w:r>
    </w:p>
    <w:p w14:paraId="22456480" w14:textId="77777777" w:rsidR="009A46F3" w:rsidRPr="004D5B3D" w:rsidRDefault="009A46F3" w:rsidP="00765FEF">
      <w:pPr>
        <w:pStyle w:val="NoteToDrafters-ASDEFCON"/>
      </w:pPr>
      <w:r w:rsidRPr="004D5B3D">
        <w:t xml:space="preserve">Note to drafters:  Consideration should be given to </w:t>
      </w:r>
      <w:r w:rsidR="001C2085">
        <w:t>further identifying</w:t>
      </w:r>
      <w:r w:rsidRPr="004D5B3D">
        <w:t xml:space="preserve"> the specific section(s) of DEF(AUST) 1000C </w:t>
      </w:r>
      <w:r w:rsidR="001C2085">
        <w:t>applicable to the</w:t>
      </w:r>
      <w:r w:rsidRPr="004D5B3D">
        <w:t xml:space="preserve"> types of deliverable items</w:t>
      </w:r>
      <w:r w:rsidR="001C2085">
        <w:t xml:space="preserve"> under the Contract</w:t>
      </w:r>
      <w:r w:rsidRPr="004D5B3D">
        <w:t>.</w:t>
      </w:r>
    </w:p>
    <w:p w14:paraId="5B2D3826" w14:textId="2E6A10D1" w:rsidR="009A46F3" w:rsidRDefault="009A46F3" w:rsidP="00765FEF">
      <w:pPr>
        <w:pStyle w:val="SOWTL3-ASDEFCON"/>
      </w:pPr>
      <w:bookmarkStart w:id="1215" w:name="_Toc55613168"/>
      <w:r w:rsidRPr="004D5B3D">
        <w:t>Unless otherwise agreed in writing by the Commonwealth Representative, the Packaging and packaging materials used by the Contractor for the packaging of Stock Items and other Items that are to be delivered to the Commonwealth shall comply with DEF(AUST)1000C.</w:t>
      </w:r>
      <w:bookmarkEnd w:id="1215"/>
      <w:r w:rsidR="00AF3DF7">
        <w:t xml:space="preserve"> </w:t>
      </w:r>
      <w:r w:rsidR="00AF3DF7" w:rsidRPr="00AF3DF7">
        <w:t xml:space="preserve"> </w:t>
      </w:r>
      <w:r w:rsidR="001C2085">
        <w:t xml:space="preserve">Specifically, </w:t>
      </w:r>
      <w:r w:rsidR="00455CD8">
        <w:t xml:space="preserve">in applying DEF(AUST)1000C </w:t>
      </w:r>
      <w:r w:rsidR="001C2085">
        <w:t>the Contractor shall</w:t>
      </w:r>
      <w:r w:rsidR="002B3042">
        <w:t>:</w:t>
      </w:r>
    </w:p>
    <w:p w14:paraId="70CFFCBE" w14:textId="77777777" w:rsidR="00E35199" w:rsidRDefault="00455CD8" w:rsidP="00DE6B43">
      <w:pPr>
        <w:pStyle w:val="SOWSubL1-ASDEFCON"/>
      </w:pPr>
      <w:r>
        <w:t>identify the</w:t>
      </w:r>
      <w:r w:rsidR="00E35199">
        <w:t xml:space="preserve"> NSN</w:t>
      </w:r>
      <w:r w:rsidR="001D19CB">
        <w:t xml:space="preserve"> (if applicable)</w:t>
      </w:r>
      <w:r w:rsidR="00E35199">
        <w:t>, serial numbers, use by date and batch lot number:</w:t>
      </w:r>
    </w:p>
    <w:p w14:paraId="761FF749" w14:textId="77777777" w:rsidR="00455CD8" w:rsidRDefault="00455CD8" w:rsidP="00765FEF">
      <w:pPr>
        <w:pStyle w:val="SOWSubL2-ASDEFCON"/>
      </w:pPr>
      <w:r>
        <w:t>use code 128 linear bar codes and GS1 two-dimensional data matrix codes, in accordance with Part 12; and</w:t>
      </w:r>
    </w:p>
    <w:p w14:paraId="435EABDF" w14:textId="4DD9AACC" w:rsidR="00AF3DF7" w:rsidRDefault="00455CD8" w:rsidP="00CA5682">
      <w:pPr>
        <w:pStyle w:val="SOWSubL2-ASDEFCON"/>
      </w:pPr>
      <w:r>
        <w:t>locate</w:t>
      </w:r>
      <w:r w:rsidR="001C2085">
        <w:t xml:space="preserve"> marking</w:t>
      </w:r>
      <w:r>
        <w:t>s</w:t>
      </w:r>
      <w:r w:rsidR="001C2085">
        <w:t xml:space="preserve"> </w:t>
      </w:r>
      <w:r w:rsidR="00AF3DF7">
        <w:t>in accordance with Part 5</w:t>
      </w:r>
      <w:r w:rsidR="001C2085">
        <w:t>,</w:t>
      </w:r>
      <w:r w:rsidR="00AF3DF7">
        <w:t xml:space="preserve"> </w:t>
      </w:r>
      <w:r w:rsidR="001C2085">
        <w:t xml:space="preserve">Section A, Annex A, </w:t>
      </w:r>
      <w:r w:rsidR="00AF3DF7">
        <w:t>Appendix 1</w:t>
      </w:r>
      <w:r w:rsidR="009265AD">
        <w:t>;</w:t>
      </w:r>
      <w:r w:rsidR="00CA5682" w:rsidRPr="00CA5682">
        <w:t xml:space="preserve"> </w:t>
      </w:r>
      <w:r w:rsidR="00CA5682">
        <w:t>and</w:t>
      </w:r>
    </w:p>
    <w:p w14:paraId="21F469B3" w14:textId="6B1B10D3" w:rsidR="001C2085" w:rsidRDefault="00FC38AF" w:rsidP="00DE6B43">
      <w:pPr>
        <w:pStyle w:val="SOWSubL1-ASDEFCON"/>
      </w:pPr>
      <w:r>
        <w:t xml:space="preserve">where applicable, </w:t>
      </w:r>
      <w:r w:rsidR="00E91E86">
        <w:t>pack</w:t>
      </w:r>
      <w:r w:rsidR="00455CD8">
        <w:t>age</w:t>
      </w:r>
      <w:r w:rsidR="00E91E86">
        <w:t xml:space="preserve"> items</w:t>
      </w:r>
      <w:r w:rsidR="00096B67">
        <w:t xml:space="preserve"> to the pack</w:t>
      </w:r>
      <w:r w:rsidR="001D19CB">
        <w:t>aging</w:t>
      </w:r>
      <w:r w:rsidR="00096B67">
        <w:t xml:space="preserve"> level</w:t>
      </w:r>
      <w:r w:rsidR="00E91E86">
        <w:t>s</w:t>
      </w:r>
      <w:r w:rsidR="00096B67">
        <w:t xml:space="preserve"> defined in </w:t>
      </w:r>
      <w:r w:rsidR="001C2085">
        <w:t>Part 2</w:t>
      </w:r>
      <w:r w:rsidR="00CA5682">
        <w:t>.</w:t>
      </w:r>
    </w:p>
    <w:p w14:paraId="47892882" w14:textId="77777777" w:rsidR="009A46F3" w:rsidRPr="004D5B3D" w:rsidRDefault="009A46F3" w:rsidP="000434F9">
      <w:pPr>
        <w:pStyle w:val="SOWHL2-ASDEFCON"/>
      </w:pPr>
      <w:bookmarkStart w:id="1216" w:name="_Toc76388160"/>
      <w:bookmarkStart w:id="1217" w:name="_Toc34132194"/>
      <w:bookmarkStart w:id="1218" w:name="_Toc34982424"/>
      <w:bookmarkStart w:id="1219" w:name="_Toc47516826"/>
      <w:bookmarkStart w:id="1220" w:name="_Toc55613169"/>
      <w:bookmarkStart w:id="1221" w:name="_Toc247012165"/>
      <w:bookmarkStart w:id="1222" w:name="_Toc279747708"/>
      <w:bookmarkStart w:id="1223" w:name="_Ref441231947"/>
      <w:bookmarkStart w:id="1224" w:name="_Ref494881306"/>
      <w:bookmarkStart w:id="1225" w:name="_Toc65491205"/>
      <w:bookmarkStart w:id="1226" w:name="_Toc164261552"/>
      <w:bookmarkEnd w:id="1216"/>
      <w:r w:rsidRPr="004D5B3D">
        <w:t>Facilities</w:t>
      </w:r>
      <w:bookmarkEnd w:id="1217"/>
      <w:bookmarkEnd w:id="1218"/>
      <w:bookmarkEnd w:id="1219"/>
      <w:bookmarkEnd w:id="1220"/>
      <w:r w:rsidRPr="004D5B3D">
        <w:t xml:space="preserve"> (Optional)</w:t>
      </w:r>
      <w:bookmarkEnd w:id="1221"/>
      <w:bookmarkEnd w:id="1222"/>
      <w:bookmarkEnd w:id="1223"/>
      <w:bookmarkEnd w:id="1224"/>
      <w:bookmarkEnd w:id="1225"/>
      <w:bookmarkEnd w:id="1226"/>
    </w:p>
    <w:p w14:paraId="73E3EEAC" w14:textId="77777777" w:rsidR="009A46F3" w:rsidRPr="004D5B3D" w:rsidRDefault="009A46F3" w:rsidP="00765FEF">
      <w:pPr>
        <w:pStyle w:val="NoteToDrafters-ASDEFCON"/>
      </w:pPr>
      <w:r w:rsidRPr="004D5B3D">
        <w:t>Note to drafters:  Select from the following options, depending upon whether or not GFF will be provided.  For additional optional clauses and guidance, refer to the SOW Tailoring Guide.</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B86B4B" w14:paraId="26695474" w14:textId="77777777" w:rsidTr="00AE27E1">
        <w:tc>
          <w:tcPr>
            <w:tcW w:w="9209" w:type="dxa"/>
            <w:shd w:val="clear" w:color="auto" w:fill="auto"/>
          </w:tcPr>
          <w:p w14:paraId="0A482876" w14:textId="77777777" w:rsidR="00B86B4B" w:rsidRPr="004D5B3D" w:rsidRDefault="00B86B4B" w:rsidP="000434F9">
            <w:pPr>
              <w:pStyle w:val="ASDEFCONOption"/>
            </w:pPr>
            <w:r w:rsidRPr="004D5B3D">
              <w:t>Option A:  For when GFF will not be provided:</w:t>
            </w:r>
          </w:p>
          <w:p w14:paraId="0D44E09B" w14:textId="77777777" w:rsidR="00800A87" w:rsidRDefault="00B86B4B" w:rsidP="00FB3175">
            <w:pPr>
              <w:pStyle w:val="SOWTL3-ASDEFCON"/>
            </w:pPr>
            <w:bookmarkStart w:id="1227" w:name="_Toc55613170"/>
            <w:r w:rsidRPr="004D5B3D">
              <w:t xml:space="preserve">The Contractor shall provide all </w:t>
            </w:r>
            <w:r w:rsidR="00F3687F">
              <w:t xml:space="preserve">of </w:t>
            </w:r>
            <w:r>
              <w:t xml:space="preserve">the </w:t>
            </w:r>
            <w:r w:rsidRPr="004D5B3D">
              <w:t xml:space="preserve">Facilities necessary for the performance of </w:t>
            </w:r>
            <w:r>
              <w:t xml:space="preserve">the </w:t>
            </w:r>
            <w:r w:rsidRPr="004D5B3D">
              <w:t>Services.</w:t>
            </w:r>
            <w:bookmarkEnd w:id="1227"/>
          </w:p>
        </w:tc>
      </w:tr>
    </w:tbl>
    <w:p w14:paraId="31D9BE2F" w14:textId="77777777" w:rsidR="00FB3175" w:rsidRDefault="00FB3175" w:rsidP="000434F9">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A87" w14:paraId="3D65F1A4" w14:textId="77777777" w:rsidTr="00AE27E1">
        <w:tc>
          <w:tcPr>
            <w:tcW w:w="9209" w:type="dxa"/>
            <w:shd w:val="clear" w:color="auto" w:fill="auto"/>
          </w:tcPr>
          <w:p w14:paraId="0961D4F7" w14:textId="752349F2" w:rsidR="00800A87" w:rsidRPr="004D5B3D" w:rsidRDefault="00800A87" w:rsidP="00D45D45">
            <w:pPr>
              <w:pStyle w:val="ASDEFCONOption"/>
              <w:keepNext w:val="0"/>
            </w:pPr>
            <w:r w:rsidRPr="004D5B3D">
              <w:t>Option B:  For when GFF will be provided</w:t>
            </w:r>
            <w:r w:rsidR="00B7460B">
              <w:t xml:space="preserve"> (include when clause </w:t>
            </w:r>
            <w:r w:rsidR="00B7460B">
              <w:fldChar w:fldCharType="begin"/>
            </w:r>
            <w:r w:rsidR="00B7460B">
              <w:instrText xml:space="preserve"> REF _Ref468873258 \r \h </w:instrText>
            </w:r>
            <w:r w:rsidR="00B7460B">
              <w:fldChar w:fldCharType="separate"/>
            </w:r>
            <w:r w:rsidR="00BE7C1E">
              <w:t>3.18</w:t>
            </w:r>
            <w:r w:rsidR="00B7460B">
              <w:fldChar w:fldCharType="end"/>
            </w:r>
            <w:r w:rsidR="00B7460B">
              <w:t xml:space="preserve"> is included)</w:t>
            </w:r>
            <w:r w:rsidRPr="004D5B3D">
              <w:t>:</w:t>
            </w:r>
          </w:p>
          <w:p w14:paraId="0933AA93" w14:textId="3446EA10" w:rsidR="00800A87" w:rsidRDefault="00800A87" w:rsidP="00800A87">
            <w:pPr>
              <w:pStyle w:val="SOWTL3-ASDEFCON"/>
            </w:pPr>
            <w:bookmarkStart w:id="1228" w:name="_Toc55613171"/>
            <w:r w:rsidRPr="004D5B3D">
              <w:t xml:space="preserve">The Contractor shall provide all of the Facilities necessary for the performance of </w:t>
            </w:r>
            <w:r>
              <w:t xml:space="preserve">the </w:t>
            </w:r>
            <w:r w:rsidRPr="004D5B3D">
              <w:t>Services, with the exception of GFF</w:t>
            </w:r>
            <w:r w:rsidR="00497525">
              <w:t xml:space="preserve"> listed in Attachment O</w:t>
            </w:r>
            <w:r w:rsidRPr="004D5B3D">
              <w:t>.</w:t>
            </w:r>
            <w:bookmarkEnd w:id="1228"/>
          </w:p>
          <w:p w14:paraId="1E238EA3" w14:textId="2C306CF6" w:rsidR="00800A87" w:rsidRDefault="00800A87" w:rsidP="00800A87">
            <w:pPr>
              <w:pStyle w:val="NoteToDrafters-ASDEFCON"/>
            </w:pPr>
            <w:r w:rsidRPr="004F6CC7">
              <w:t xml:space="preserve">Note to drafters: </w:t>
            </w:r>
            <w:r>
              <w:t xml:space="preserve"> </w:t>
            </w:r>
            <w:r w:rsidR="00E34C0D">
              <w:t xml:space="preserve">If </w:t>
            </w:r>
            <w:r w:rsidR="001133FB">
              <w:t>O</w:t>
            </w:r>
            <w:r>
              <w:t xml:space="preserve">ption B </w:t>
            </w:r>
            <w:r w:rsidR="00DA07EF">
              <w:t xml:space="preserve">(above) </w:t>
            </w:r>
            <w:r>
              <w:t>is selected, s</w:t>
            </w:r>
            <w:r w:rsidRPr="004F6CC7">
              <w:t xml:space="preserve">elect from the following options to describe Contractor maintenance responsibilities </w:t>
            </w:r>
            <w:r w:rsidR="007D493B">
              <w:t>for</w:t>
            </w:r>
            <w:r w:rsidR="007D493B" w:rsidRPr="004F6CC7">
              <w:t xml:space="preserve"> </w:t>
            </w:r>
            <w:r w:rsidRPr="004F6CC7">
              <w:t xml:space="preserve">GFF.  The option chosen needs to be consistent with </w:t>
            </w:r>
            <w:r>
              <w:t>clauses 6.3 and 6.4 of Attachment O and the list of Contractor Maintained Licensed Fittings</w:t>
            </w:r>
            <w:r w:rsidRPr="004F6CC7">
              <w:t>.</w:t>
            </w:r>
            <w:r w:rsidR="008D552A">
              <w:t xml:space="preserve"> </w:t>
            </w:r>
            <w:r>
              <w:t xml:space="preserve"> If there is more than one GFF Licensed Area, each GFF Licensed Area should be addressed.</w:t>
            </w:r>
          </w:p>
          <w:p w14:paraId="5523D6C2" w14:textId="77777777" w:rsidR="00800A87" w:rsidRPr="004F6CC7" w:rsidRDefault="00800A87" w:rsidP="000434F9">
            <w:pPr>
              <w:pStyle w:val="ASDEFCONOption"/>
            </w:pPr>
            <w:r w:rsidRPr="004F6CC7">
              <w:t xml:space="preserve">Option </w:t>
            </w:r>
            <w:r>
              <w:t>B-1</w:t>
            </w:r>
            <w:r w:rsidRPr="004F6CC7">
              <w:t>:</w:t>
            </w:r>
            <w:r>
              <w:t xml:space="preserve"> </w:t>
            </w:r>
            <w:r w:rsidRPr="004F6CC7">
              <w:t xml:space="preserve"> Include when the Contractor will maintain the buildings and </w:t>
            </w:r>
            <w:r>
              <w:t xml:space="preserve">all </w:t>
            </w:r>
            <w:r w:rsidRPr="004F6CC7">
              <w:t>the Licensed Fitting</w:t>
            </w:r>
            <w:r>
              <w:t>s (</w:t>
            </w:r>
            <w:r w:rsidRPr="004F6CC7">
              <w:t>defined as the Contractor Maintained Licensed Fittings</w:t>
            </w:r>
            <w:r>
              <w:t>).</w:t>
            </w:r>
          </w:p>
          <w:p w14:paraId="5AF2BE9F" w14:textId="77777777" w:rsidR="00800A87" w:rsidRPr="004F6CC7" w:rsidRDefault="00800A87" w:rsidP="00800A87">
            <w:pPr>
              <w:pStyle w:val="SOWTL3-ASDEFCON"/>
            </w:pPr>
            <w:r w:rsidRPr="004F6CC7">
              <w:t xml:space="preserve">The Contractor shall carry out </w:t>
            </w:r>
            <w:r>
              <w:t>m</w:t>
            </w:r>
            <w:r w:rsidRPr="004F6CC7">
              <w:t xml:space="preserve">aintenance as is necessary to maintain the GFF Licensed Area </w:t>
            </w:r>
            <w:r w:rsidR="005A52FF">
              <w:t xml:space="preserve">(including Licensed Fittings) </w:t>
            </w:r>
            <w:r w:rsidRPr="004F6CC7">
              <w:t>in good and functional repair and condition.</w:t>
            </w:r>
          </w:p>
          <w:p w14:paraId="2D87B40D" w14:textId="367D8F7D" w:rsidR="00800A87" w:rsidRPr="004F6CC7" w:rsidRDefault="00800A87" w:rsidP="000434F9">
            <w:pPr>
              <w:pStyle w:val="ASDEFCONOption"/>
            </w:pPr>
            <w:r w:rsidRPr="004F6CC7">
              <w:lastRenderedPageBreak/>
              <w:t>Option B</w:t>
            </w:r>
            <w:r>
              <w:t>-2</w:t>
            </w:r>
            <w:r w:rsidRPr="004F6CC7">
              <w:t xml:space="preserve">:  Include when </w:t>
            </w:r>
            <w:r w:rsidR="00E43B1B">
              <w:t xml:space="preserve">SEG </w:t>
            </w:r>
            <w:r w:rsidRPr="004F6CC7">
              <w:t xml:space="preserve">will maintain the buildings and the Contractor will maintain </w:t>
            </w:r>
            <w:r>
              <w:t xml:space="preserve">all or some of </w:t>
            </w:r>
            <w:r w:rsidRPr="004F6CC7">
              <w:t>the Licensed Fitting</w:t>
            </w:r>
            <w:r>
              <w:t>s (</w:t>
            </w:r>
            <w:r w:rsidRPr="004F6CC7">
              <w:t>defined as the Contractor Maintained Licensed Fittings</w:t>
            </w:r>
            <w:r>
              <w:t>).</w:t>
            </w:r>
          </w:p>
          <w:p w14:paraId="4A132BD7" w14:textId="77777777" w:rsidR="00800A87" w:rsidRDefault="00800A87" w:rsidP="00800A87">
            <w:pPr>
              <w:pStyle w:val="SOWTL3-ASDEFCON"/>
            </w:pPr>
            <w:r w:rsidRPr="004F6CC7">
              <w:t xml:space="preserve">The Contractor shall carry out </w:t>
            </w:r>
            <w:r>
              <w:t>m</w:t>
            </w:r>
            <w:r w:rsidRPr="004F6CC7">
              <w:t xml:space="preserve">aintenance as is necessary to maintain </w:t>
            </w:r>
            <w:r>
              <w:t xml:space="preserve">the Contractor Maintained </w:t>
            </w:r>
            <w:r w:rsidRPr="004F6CC7">
              <w:t>Licensed Fittings in good and functional repair and condition.</w:t>
            </w:r>
          </w:p>
          <w:p w14:paraId="5C85BE21" w14:textId="77777777" w:rsidR="00800A87" w:rsidRDefault="00800A87" w:rsidP="000434F9">
            <w:pPr>
              <w:pStyle w:val="ASDEFCONOption"/>
            </w:pPr>
            <w:r>
              <w:t>Option:</w:t>
            </w:r>
            <w:r w:rsidR="008D552A">
              <w:t xml:space="preserve"> </w:t>
            </w:r>
            <w:r>
              <w:t xml:space="preserve"> </w:t>
            </w:r>
            <w:r w:rsidR="00FB3175">
              <w:t>I</w:t>
            </w:r>
            <w:r w:rsidRPr="004F6CC7">
              <w:t xml:space="preserve">nclude </w:t>
            </w:r>
            <w:r w:rsidR="00936085">
              <w:t>this</w:t>
            </w:r>
            <w:r w:rsidRPr="004F6CC7">
              <w:t xml:space="preserve"> </w:t>
            </w:r>
            <w:r>
              <w:t xml:space="preserve">clause </w:t>
            </w:r>
            <w:r w:rsidR="00936085">
              <w:t>with</w:t>
            </w:r>
            <w:r w:rsidRPr="004F6CC7">
              <w:t xml:space="preserve"> Option B</w:t>
            </w:r>
            <w:r>
              <w:t xml:space="preserve">.  </w:t>
            </w:r>
            <w:r w:rsidRPr="004F6CC7">
              <w:t>Edit to</w:t>
            </w:r>
            <w:r>
              <w:t xml:space="preserve"> </w:t>
            </w:r>
            <w:r w:rsidR="00936085">
              <w:t>include</w:t>
            </w:r>
            <w:r>
              <w:t xml:space="preserve"> </w:t>
            </w:r>
            <w:r w:rsidR="003219A3">
              <w:t>‘</w:t>
            </w:r>
            <w:r w:rsidRPr="004F6CC7">
              <w:t>GFF Licensed Area</w:t>
            </w:r>
            <w:r w:rsidR="003219A3">
              <w:t>’</w:t>
            </w:r>
            <w:r>
              <w:t xml:space="preserve"> </w:t>
            </w:r>
            <w:r w:rsidRPr="004F6CC7">
              <w:t>f</w:t>
            </w:r>
            <w:r>
              <w:t>or</w:t>
            </w:r>
            <w:r w:rsidRPr="004F6CC7">
              <w:t xml:space="preserve"> Option </w:t>
            </w:r>
            <w:r w:rsidR="00FB3175">
              <w:t>B-1</w:t>
            </w:r>
            <w:r w:rsidRPr="004F6CC7">
              <w:t xml:space="preserve"> </w:t>
            </w:r>
            <w:r>
              <w:t xml:space="preserve">or </w:t>
            </w:r>
            <w:r w:rsidR="003219A3">
              <w:t>‘</w:t>
            </w:r>
            <w:r>
              <w:t>Contractor Maintained Licensed Fittings</w:t>
            </w:r>
            <w:r w:rsidR="003219A3">
              <w:t>’</w:t>
            </w:r>
            <w:r>
              <w:t xml:space="preserve"> for Option B-2</w:t>
            </w:r>
            <w:r w:rsidRPr="004F6CC7">
              <w:t>.</w:t>
            </w:r>
          </w:p>
          <w:p w14:paraId="11DBEED4" w14:textId="77777777" w:rsidR="003C5077" w:rsidRPr="004D5B3D" w:rsidRDefault="00800A87" w:rsidP="00610363">
            <w:pPr>
              <w:pStyle w:val="SOWTL3-ASDEFCON"/>
            </w:pPr>
            <w:r w:rsidRPr="004F6CC7">
              <w:t>The Contractor shall maintain the [</w:t>
            </w:r>
            <w:r>
              <w:t>…</w:t>
            </w:r>
            <w:r w:rsidR="00413AB7">
              <w:t>INSERT</w:t>
            </w:r>
            <w:r>
              <w:t xml:space="preserve"> </w:t>
            </w:r>
            <w:r w:rsidR="00413AB7">
              <w:t>’</w:t>
            </w:r>
            <w:r w:rsidRPr="005809CA">
              <w:t>GFF Licensed Area</w:t>
            </w:r>
            <w:r w:rsidR="00413AB7">
              <w:t>’</w:t>
            </w:r>
            <w:r w:rsidRPr="005809CA">
              <w:t xml:space="preserve"> </w:t>
            </w:r>
            <w:r>
              <w:t>OR</w:t>
            </w:r>
            <w:r w:rsidRPr="005809CA">
              <w:t xml:space="preserve"> </w:t>
            </w:r>
            <w:r w:rsidR="00413AB7">
              <w:t>’</w:t>
            </w:r>
            <w:r w:rsidRPr="00F129EE">
              <w:t>Contractor Maintained Licensed Fittings</w:t>
            </w:r>
            <w:r w:rsidR="00413AB7">
              <w:t>’</w:t>
            </w:r>
            <w:r>
              <w:t>…</w:t>
            </w:r>
            <w:r w:rsidRPr="004F6CC7">
              <w:t xml:space="preserve">] in accordance with all applicable </w:t>
            </w:r>
            <w:r>
              <w:t>l</w:t>
            </w:r>
            <w:r w:rsidRPr="004F6CC7">
              <w:t xml:space="preserve">aws and the applicable </w:t>
            </w:r>
            <w:r>
              <w:t>m</w:t>
            </w:r>
            <w:r w:rsidRPr="004F6CC7">
              <w:t xml:space="preserve">aintenance manuals, manufacturer’s recommendations, and otherwise in accordance with </w:t>
            </w:r>
            <w:r>
              <w:t xml:space="preserve">good </w:t>
            </w:r>
            <w:r w:rsidRPr="004F6CC7">
              <w:t xml:space="preserve">industry </w:t>
            </w:r>
            <w:r>
              <w:t>practice.</w:t>
            </w:r>
          </w:p>
        </w:tc>
      </w:tr>
    </w:tbl>
    <w:p w14:paraId="0AF3E404" w14:textId="77777777" w:rsidR="00610363" w:rsidRDefault="00610363" w:rsidP="000434F9">
      <w:pPr>
        <w:pStyle w:val="ASDEFCONOptionSpace"/>
      </w:pPr>
    </w:p>
    <w:p w14:paraId="497F3336" w14:textId="595F887B" w:rsidR="00A86A6A" w:rsidRDefault="00A86A6A" w:rsidP="006A39E7">
      <w:pPr>
        <w:pStyle w:val="NoteToDrafters-ASDEFCON"/>
      </w:pPr>
      <w:r>
        <w:t xml:space="preserve">Note to drafters:  The following option is for specialised maintenance </w:t>
      </w:r>
      <w:r w:rsidR="003E1D2A">
        <w:t xml:space="preserve">or other </w:t>
      </w:r>
      <w:r>
        <w:t xml:space="preserve">responsibilities allocated </w:t>
      </w:r>
      <w:r w:rsidR="003E1D2A">
        <w:t xml:space="preserve">to the Contractor </w:t>
      </w:r>
      <w:r w:rsidR="00E709BC">
        <w:t>via</w:t>
      </w:r>
      <w:r>
        <w:t xml:space="preserve"> Annex A</w:t>
      </w:r>
      <w:r w:rsidR="00AF005B">
        <w:t xml:space="preserve"> to the SOW</w:t>
      </w:r>
      <w:r w:rsidR="00E709BC">
        <w:t>,</w:t>
      </w:r>
      <w:r w:rsidR="00D93562">
        <w:t xml:space="preserve"> </w:t>
      </w:r>
      <w:r w:rsidRPr="00EF6407">
        <w:t>in addition to</w:t>
      </w:r>
      <w:r>
        <w:t xml:space="preserve"> </w:t>
      </w:r>
      <w:r w:rsidR="00AF005B">
        <w:t xml:space="preserve">the </w:t>
      </w:r>
      <w:r w:rsidRPr="00EF6407">
        <w:t>GFF Licence</w:t>
      </w:r>
      <w:r w:rsidR="00D93562">
        <w:t>.</w:t>
      </w:r>
      <w:r>
        <w:t xml:space="preserve"> </w:t>
      </w:r>
      <w:r w:rsidR="00D93562">
        <w:t xml:space="preserve"> For example,</w:t>
      </w:r>
      <w:r>
        <w:t xml:space="preserve"> embedded equipment (eg, caisson </w:t>
      </w:r>
      <w:r w:rsidR="00D93562">
        <w:t xml:space="preserve">doors </w:t>
      </w:r>
      <w:r>
        <w:t xml:space="preserve">or hangar doors) </w:t>
      </w:r>
      <w:r w:rsidR="003336EF">
        <w:t>that</w:t>
      </w:r>
      <w:r w:rsidR="00D93562">
        <w:t xml:space="preserve"> </w:t>
      </w:r>
      <w:r w:rsidR="00E709BC">
        <w:t>need</w:t>
      </w:r>
      <w:r>
        <w:t xml:space="preserve"> specialised maintenance.</w:t>
      </w:r>
    </w:p>
    <w:tbl>
      <w:tblPr>
        <w:tblStyle w:val="TableGrid"/>
        <w:tblW w:w="9209" w:type="dxa"/>
        <w:tblLook w:val="04A0" w:firstRow="1" w:lastRow="0" w:firstColumn="1" w:lastColumn="0" w:noHBand="0" w:noVBand="1"/>
      </w:tblPr>
      <w:tblGrid>
        <w:gridCol w:w="9209"/>
      </w:tblGrid>
      <w:tr w:rsidR="00A86A6A" w:rsidRPr="00EF6407" w14:paraId="084941BA" w14:textId="77777777" w:rsidTr="00AE27E1">
        <w:tc>
          <w:tcPr>
            <w:tcW w:w="9209" w:type="dxa"/>
          </w:tcPr>
          <w:p w14:paraId="2FDC7C94" w14:textId="77777777" w:rsidR="00A86A6A" w:rsidRPr="00EF6407" w:rsidRDefault="00A86A6A" w:rsidP="000434F9">
            <w:pPr>
              <w:pStyle w:val="ASDEFCONOption"/>
            </w:pPr>
            <w:r w:rsidRPr="00EF6407">
              <w:t xml:space="preserve">Option C:  For use </w:t>
            </w:r>
            <w:r>
              <w:t>if</w:t>
            </w:r>
            <w:r w:rsidRPr="00EF6407">
              <w:t xml:space="preserve"> GFF requires specific </w:t>
            </w:r>
            <w:r w:rsidR="003E1D2A">
              <w:t>support</w:t>
            </w:r>
            <w:r w:rsidRPr="00EF6407">
              <w:t xml:space="preserve"> a</w:t>
            </w:r>
            <w:r w:rsidR="00D93562">
              <w:t xml:space="preserve">ctivities, as defined </w:t>
            </w:r>
            <w:r w:rsidR="00202AF2">
              <w:t xml:space="preserve">in </w:t>
            </w:r>
            <w:r w:rsidRPr="00EF6407">
              <w:t>Annex A.</w:t>
            </w:r>
          </w:p>
          <w:p w14:paraId="38A40B10" w14:textId="77777777" w:rsidR="00A86A6A" w:rsidRPr="00EF6407" w:rsidRDefault="00A86A6A">
            <w:pPr>
              <w:pStyle w:val="SOWTL3-ASDEFCON"/>
            </w:pPr>
            <w:r w:rsidRPr="00EF6407">
              <w:t xml:space="preserve">In addition to the general </w:t>
            </w:r>
            <w:r w:rsidR="003E1D2A">
              <w:t xml:space="preserve">care and </w:t>
            </w:r>
            <w:r w:rsidRPr="00EF6407">
              <w:t xml:space="preserve">maintenance requirements defined in the GFF Licence, the Contractor shall carry out the specific </w:t>
            </w:r>
            <w:r w:rsidR="003E1D2A">
              <w:t xml:space="preserve">support and </w:t>
            </w:r>
            <w:r w:rsidRPr="00EF6407">
              <w:t xml:space="preserve">maintenance activities for which the Contractor has been allocated </w:t>
            </w:r>
            <w:r w:rsidR="005A52FF">
              <w:t xml:space="preserve">responsibility </w:t>
            </w:r>
            <w:r w:rsidR="00202AF2">
              <w:t>as defined in S</w:t>
            </w:r>
            <w:r w:rsidRPr="00EF6407">
              <w:t>ection 7 of Annex A.</w:t>
            </w:r>
          </w:p>
        </w:tc>
      </w:tr>
    </w:tbl>
    <w:p w14:paraId="718E9B32" w14:textId="77777777" w:rsidR="007D493B" w:rsidRDefault="007D493B" w:rsidP="007D493B">
      <w:pPr>
        <w:pStyle w:val="ASDEFCONOptionSpace"/>
      </w:pPr>
    </w:p>
    <w:p w14:paraId="7D6B3909" w14:textId="77777777" w:rsidR="009A46F3" w:rsidRPr="004D5B3D" w:rsidRDefault="009A46F3" w:rsidP="000434F9">
      <w:pPr>
        <w:pStyle w:val="SOWHL2-ASDEFCON"/>
      </w:pPr>
      <w:bookmarkStart w:id="1229" w:name="_Toc499810834"/>
      <w:bookmarkStart w:id="1230" w:name="_Toc499810839"/>
      <w:bookmarkStart w:id="1231" w:name="_Toc499810841"/>
      <w:bookmarkStart w:id="1232" w:name="_Toc34132195"/>
      <w:bookmarkStart w:id="1233" w:name="_Toc34982425"/>
      <w:bookmarkStart w:id="1234" w:name="_Toc47516827"/>
      <w:bookmarkStart w:id="1235" w:name="_Toc55613172"/>
      <w:bookmarkStart w:id="1236" w:name="_Toc247012166"/>
      <w:bookmarkStart w:id="1237" w:name="_Toc279747709"/>
      <w:bookmarkStart w:id="1238" w:name="_Ref292445642"/>
      <w:bookmarkStart w:id="1239" w:name="_Toc65491206"/>
      <w:bookmarkStart w:id="1240" w:name="_Toc164261553"/>
      <w:bookmarkEnd w:id="1229"/>
      <w:bookmarkEnd w:id="1230"/>
      <w:bookmarkEnd w:id="1231"/>
      <w:r w:rsidRPr="004D5B3D">
        <w:t>Computer Support</w:t>
      </w:r>
      <w:bookmarkEnd w:id="1232"/>
      <w:bookmarkEnd w:id="1233"/>
      <w:bookmarkEnd w:id="1234"/>
      <w:bookmarkEnd w:id="1235"/>
      <w:r w:rsidRPr="004D5B3D">
        <w:t xml:space="preserve"> (Optional)</w:t>
      </w:r>
      <w:bookmarkEnd w:id="1236"/>
      <w:bookmarkEnd w:id="1237"/>
      <w:bookmarkEnd w:id="1238"/>
      <w:bookmarkEnd w:id="1239"/>
      <w:bookmarkEnd w:id="1240"/>
    </w:p>
    <w:p w14:paraId="1577FE84" w14:textId="77777777" w:rsidR="009A46F3" w:rsidRPr="004D5B3D" w:rsidRDefault="009A46F3" w:rsidP="00765FEF">
      <w:pPr>
        <w:pStyle w:val="NoteToDrafters-ASDEFCON"/>
      </w:pPr>
      <w:bookmarkStart w:id="1241" w:name="_Toc55613173"/>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376BC553" w14:textId="77777777" w:rsidR="009A46F3" w:rsidRDefault="009A46F3" w:rsidP="00765FEF">
      <w:pPr>
        <w:pStyle w:val="SOWTL3-ASDEFCON"/>
      </w:pPr>
      <w:r w:rsidRPr="004D5B3D">
        <w:t xml:space="preserve">The Contractor shall provide all of the computer support required to enable the provision of </w:t>
      </w:r>
      <w:r w:rsidR="00804E27">
        <w:t xml:space="preserve">the </w:t>
      </w:r>
      <w:r w:rsidRPr="004D5B3D">
        <w:t>Services, with the exception of GFE.</w:t>
      </w:r>
    </w:p>
    <w:p w14:paraId="3C7DE3E9" w14:textId="77777777" w:rsidR="00D508A4" w:rsidRPr="004D5B3D" w:rsidRDefault="00D508A4" w:rsidP="00765FEF">
      <w:pPr>
        <w:pStyle w:val="SOWTL3-ASDEFCON"/>
      </w:pPr>
      <w:r w:rsidRPr="004D5B3D">
        <w:t xml:space="preserve">The Contractor is responsible for the Maintenance, modification, upgrades and replacement of Contractor-owned </w:t>
      </w:r>
      <w:r>
        <w:t>computer support equipment</w:t>
      </w:r>
      <w:r w:rsidRPr="004D5B3D">
        <w:t>.</w:t>
      </w:r>
    </w:p>
    <w:p w14:paraId="449D248E" w14:textId="77777777" w:rsidR="00D508A4" w:rsidRPr="004D5B3D" w:rsidRDefault="00481D9E" w:rsidP="00765FEF">
      <w:pPr>
        <w:pStyle w:val="SOWTL3-ASDEFCON"/>
      </w:pPr>
      <w:r w:rsidRPr="004D5B3D">
        <w:t xml:space="preserve">Except where otherwise required by the Contract, </w:t>
      </w:r>
      <w:r w:rsidR="00D508A4" w:rsidRPr="004D5B3D">
        <w:t xml:space="preserve">Maintenance Services </w:t>
      </w:r>
      <w:r>
        <w:t xml:space="preserve">and modifications for </w:t>
      </w:r>
      <w:r w:rsidR="00D508A4" w:rsidRPr="004D5B3D">
        <w:t xml:space="preserve">Commonwealth-owned </w:t>
      </w:r>
      <w:r w:rsidR="00D508A4">
        <w:t>computer support equipment</w:t>
      </w:r>
      <w:r w:rsidR="00D508A4" w:rsidRPr="004D5B3D">
        <w:t xml:space="preserve"> </w:t>
      </w:r>
      <w:r>
        <w:t>provided as GFE will be provided by the Commonwealth</w:t>
      </w:r>
      <w:r w:rsidR="00D508A4" w:rsidRPr="004D5B3D">
        <w:t>.</w:t>
      </w:r>
    </w:p>
    <w:p w14:paraId="5B903D4B" w14:textId="057DC93A" w:rsidR="00B06D33" w:rsidRPr="004D5B3D" w:rsidRDefault="00B06D33" w:rsidP="00765FEF">
      <w:pPr>
        <w:pStyle w:val="NoteToDrafters-ASDEFCON"/>
      </w:pPr>
      <w:r w:rsidRPr="004D5B3D">
        <w:t xml:space="preserve">Note to drafters:  The following clause may </w:t>
      </w:r>
      <w:r w:rsidR="00E34C0D">
        <w:t>be</w:t>
      </w:r>
      <w:r w:rsidR="00E34C0D" w:rsidRPr="004D5B3D">
        <w:t xml:space="preserve"> </w:t>
      </w:r>
      <w:r w:rsidRPr="004D5B3D">
        <w:t>amend</w:t>
      </w:r>
      <w:r w:rsidR="00E34C0D">
        <w:t>ed</w:t>
      </w:r>
      <w:r w:rsidRPr="004D5B3D">
        <w:t xml:space="preserve"> to specify Contractor responsibilities with respect to delivery of </w:t>
      </w:r>
      <w:r>
        <w:t>computer support equipment</w:t>
      </w:r>
      <w:r w:rsidRPr="004D5B3D">
        <w:t xml:space="preserve"> to enable Maintenance to be performed.</w:t>
      </w:r>
    </w:p>
    <w:p w14:paraId="478C3AB1" w14:textId="77777777" w:rsidR="00B06D33" w:rsidRPr="004D5B3D" w:rsidRDefault="00481D9E" w:rsidP="00765FEF">
      <w:pPr>
        <w:pStyle w:val="SOWTL3-ASDEFCON"/>
      </w:pPr>
      <w:bookmarkStart w:id="1242" w:name="_Ref292446315"/>
      <w:r>
        <w:t>T</w:t>
      </w:r>
      <w:r w:rsidRPr="004D5B3D">
        <w:t xml:space="preserve">o allow </w:t>
      </w:r>
      <w:r>
        <w:t xml:space="preserve">for the </w:t>
      </w:r>
      <w:r w:rsidRPr="004D5B3D">
        <w:t xml:space="preserve">Maintenance </w:t>
      </w:r>
      <w:r>
        <w:t xml:space="preserve">and modification of </w:t>
      </w:r>
      <w:r w:rsidR="007F662A" w:rsidRPr="004D5B3D">
        <w:t xml:space="preserve">Commonwealth-owned </w:t>
      </w:r>
      <w:r>
        <w:t>computer support equipment, t</w:t>
      </w:r>
      <w:r w:rsidR="00B06D33" w:rsidRPr="004D5B3D">
        <w:t xml:space="preserve">he Contractor shall make </w:t>
      </w:r>
      <w:r w:rsidR="00B06D33">
        <w:t>computer support equipment</w:t>
      </w:r>
      <w:r w:rsidR="00B06D33" w:rsidRPr="004D5B3D">
        <w:t xml:space="preserve"> available to the Commonwealth, or a third part</w:t>
      </w:r>
      <w:r>
        <w:t>y on behalf of the Commonwealth</w:t>
      </w:r>
      <w:r w:rsidR="00B06D33" w:rsidRPr="004D5B3D">
        <w:t>.</w:t>
      </w:r>
      <w:bookmarkEnd w:id="1242"/>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B2290" w14:paraId="3AA71D6E" w14:textId="77777777" w:rsidTr="00AE27E1">
        <w:tc>
          <w:tcPr>
            <w:tcW w:w="9209" w:type="dxa"/>
            <w:shd w:val="clear" w:color="auto" w:fill="auto"/>
          </w:tcPr>
          <w:bookmarkEnd w:id="1241"/>
          <w:p w14:paraId="69B466F9" w14:textId="45A90134" w:rsidR="003B2290" w:rsidRPr="004D5B3D" w:rsidRDefault="003B2290" w:rsidP="000434F9">
            <w:pPr>
              <w:pStyle w:val="ASDEFCONOption"/>
            </w:pPr>
            <w:r w:rsidRPr="004D5B3D">
              <w:t xml:space="preserve">Option: </w:t>
            </w:r>
            <w:r w:rsidR="008D552A">
              <w:t xml:space="preserve"> </w:t>
            </w:r>
            <w:r w:rsidRPr="004D5B3D">
              <w:t>To be included / modified if the Contractor will provid</w:t>
            </w:r>
            <w:r w:rsidR="00135B78">
              <w:t>e</w:t>
            </w:r>
            <w:r w:rsidRPr="004D5B3D">
              <w:t xml:space="preserve"> software to the Commonwealth. </w:t>
            </w:r>
          </w:p>
          <w:p w14:paraId="48DF5405" w14:textId="4DE756A6" w:rsidR="003B2290" w:rsidRDefault="003B2290" w:rsidP="003B2290">
            <w:pPr>
              <w:pStyle w:val="SOWTL3-ASDEFCON"/>
            </w:pPr>
            <w:r w:rsidRPr="004D5B3D">
              <w:t>The Contractor shall ensure that all software files to be provided to the Commonwealth Representative in the course of provision of Services, plans and reports, are compatible with the Defence Standard Operating Environment (SOE), as advised by the Commonwealth Representative, or other applications specifically required by th</w:t>
            </w:r>
            <w:r w:rsidR="00775272">
              <w:t>e</w:t>
            </w:r>
            <w:r w:rsidRPr="004D5B3D">
              <w:t xml:space="preserve"> Co</w:t>
            </w:r>
            <w:r>
              <w:t>ntract.</w:t>
            </w:r>
          </w:p>
        </w:tc>
      </w:tr>
    </w:tbl>
    <w:p w14:paraId="3820E818" w14:textId="4E942DAE" w:rsidR="009A46F3" w:rsidRDefault="009A46F3" w:rsidP="00513612">
      <w:pPr>
        <w:pStyle w:val="ASDEFCONOptionSpace"/>
      </w:pPr>
    </w:p>
    <w:p w14:paraId="3445454A" w14:textId="77777777" w:rsidR="00513612" w:rsidRPr="00FD70B2" w:rsidRDefault="00513612" w:rsidP="00FD70B2">
      <w:pPr>
        <w:pStyle w:val="ASDEFCONNormal"/>
      </w:pPr>
    </w:p>
    <w:p w14:paraId="6174A01B" w14:textId="77777777" w:rsidR="009A46F3" w:rsidRPr="004D5B3D" w:rsidRDefault="009A46F3" w:rsidP="00765FEF">
      <w:pPr>
        <w:pStyle w:val="ASDEFCONNormal"/>
        <w:sectPr w:rsidR="009A46F3" w:rsidRPr="004D5B3D" w:rsidSect="00BD67D9">
          <w:headerReference w:type="even" r:id="rId27"/>
          <w:footerReference w:type="even" r:id="rId28"/>
          <w:headerReference w:type="first" r:id="rId29"/>
          <w:footerReference w:type="first" r:id="rId30"/>
          <w:pgSz w:w="11907" w:h="16840" w:code="9"/>
          <w:pgMar w:top="1418" w:right="1418" w:bottom="1134" w:left="1418" w:header="567" w:footer="567" w:gutter="0"/>
          <w:pgNumType w:chapStyle="1"/>
          <w:cols w:space="720"/>
        </w:sectPr>
      </w:pPr>
    </w:p>
    <w:p w14:paraId="522F1F46" w14:textId="3376C576" w:rsidR="009A46F3" w:rsidRPr="00D72976" w:rsidRDefault="00CA71E4" w:rsidP="00906E0E">
      <w:pPr>
        <w:pStyle w:val="SOWHL1-ASDEFCON"/>
      </w:pPr>
      <w:bookmarkStart w:id="1243" w:name="_Toc181113530"/>
      <w:bookmarkStart w:id="1244" w:name="_Toc181760924"/>
      <w:bookmarkStart w:id="1245" w:name="_Toc197357780"/>
      <w:bookmarkStart w:id="1246" w:name="_Toc205627920"/>
      <w:bookmarkStart w:id="1247" w:name="_Toc207677440"/>
      <w:bookmarkStart w:id="1248" w:name="_Toc219699903"/>
      <w:bookmarkStart w:id="1249" w:name="_Toc219700155"/>
      <w:bookmarkStart w:id="1250" w:name="_Toc219700407"/>
      <w:bookmarkStart w:id="1251" w:name="_Toc219822052"/>
      <w:bookmarkStart w:id="1252" w:name="_Toc226684347"/>
      <w:bookmarkStart w:id="1253" w:name="_Toc230412223"/>
      <w:bookmarkStart w:id="1254" w:name="_Toc232822430"/>
      <w:bookmarkStart w:id="1255" w:name="_Toc232924550"/>
      <w:bookmarkStart w:id="1256" w:name="_Toc243736973"/>
      <w:bookmarkStart w:id="1257" w:name="_Toc243737680"/>
      <w:bookmarkStart w:id="1258" w:name="_Toc247012167"/>
      <w:bookmarkStart w:id="1259" w:name="_Toc279747710"/>
      <w:bookmarkStart w:id="1260" w:name="_Toc65491207"/>
      <w:bookmarkStart w:id="1261" w:name="_Ref78954003"/>
      <w:bookmarkStart w:id="1262" w:name="_Ref78978442"/>
      <w:bookmarkStart w:id="1263" w:name="_Ref78978744"/>
      <w:bookmarkStart w:id="1264" w:name="_Toc164261554"/>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lastRenderedPageBreak/>
        <w:t>Australian Industry Capability</w:t>
      </w:r>
      <w:bookmarkEnd w:id="1258"/>
      <w:bookmarkEnd w:id="1259"/>
      <w:bookmarkEnd w:id="1260"/>
      <w:bookmarkEnd w:id="1261"/>
      <w:bookmarkEnd w:id="1262"/>
      <w:bookmarkEnd w:id="1263"/>
      <w:r w:rsidR="002D13AE">
        <w:t xml:space="preserve"> (Core)</w:t>
      </w:r>
      <w:bookmarkEnd w:id="1264"/>
    </w:p>
    <w:p w14:paraId="7735227A" w14:textId="67CBD030" w:rsidR="007A333F" w:rsidRDefault="007A333F" w:rsidP="007A333F">
      <w:pPr>
        <w:pStyle w:val="NoteToDrafters-ASDEFCON"/>
      </w:pPr>
      <w:bookmarkStart w:id="1265" w:name="_Toc55613180"/>
      <w:bookmarkStart w:id="1266" w:name="_Ref289787838"/>
      <w:r>
        <w:t xml:space="preserve">Note to drafters: </w:t>
      </w:r>
      <w:r w:rsidR="007C0429">
        <w:t xml:space="preserve"> </w:t>
      </w:r>
      <w:r>
        <w:t>This clause includes AIC Subcontractors.  If the draft Contract will not include AIC Subcontractors, then the clause may be amended to remove them</w:t>
      </w:r>
      <w:r w:rsidR="00646797">
        <w:t>.</w:t>
      </w:r>
    </w:p>
    <w:p w14:paraId="18606723" w14:textId="30CDECC6" w:rsidR="00CA71E4" w:rsidRDefault="002D1A24" w:rsidP="00CA71E4">
      <w:pPr>
        <w:pStyle w:val="SOWHL2-ASDEFCON"/>
      </w:pPr>
      <w:bookmarkStart w:id="1267" w:name="_Ref42259866"/>
      <w:bookmarkStart w:id="1268" w:name="_Toc77841358"/>
      <w:bookmarkStart w:id="1269" w:name="_Toc164261555"/>
      <w:bookmarkEnd w:id="1265"/>
      <w:bookmarkEnd w:id="1266"/>
      <w:r>
        <w:t>AIC Management (Core)</w:t>
      </w:r>
      <w:bookmarkEnd w:id="1267"/>
      <w:bookmarkEnd w:id="1268"/>
      <w:bookmarkEnd w:id="1269"/>
    </w:p>
    <w:p w14:paraId="3F682829" w14:textId="77777777" w:rsidR="002D1A24" w:rsidRDefault="002D1A24" w:rsidP="002D1A24">
      <w:pPr>
        <w:pStyle w:val="SOWTL3-ASDEFCON"/>
      </w:pPr>
      <w:r w:rsidRPr="004020CF">
        <w:t xml:space="preserve">The Contractor shall develop, deliver and update the AIC Plan in accordance with CDRL Line Number </w:t>
      </w:r>
      <w:r>
        <w:t>AIC-1</w:t>
      </w:r>
      <w:r w:rsidRPr="004020CF">
        <w:t>00.</w:t>
      </w:r>
    </w:p>
    <w:p w14:paraId="19D97E7E" w14:textId="482F9B14" w:rsidR="002D1A24" w:rsidRPr="004020CF" w:rsidRDefault="002D1A24" w:rsidP="002D1A24">
      <w:pPr>
        <w:pStyle w:val="SOWTL3-ASDEFCON"/>
      </w:pPr>
      <w:r>
        <w:t>The Contractor shall manage and conduct the AIC program in accordance with the Approved AIC Plan</w:t>
      </w:r>
      <w:r w:rsidRPr="0059089A">
        <w:t xml:space="preserve">, this clause </w:t>
      </w:r>
      <w:r w:rsidR="00B878E4">
        <w:fldChar w:fldCharType="begin"/>
      </w:r>
      <w:r w:rsidR="00B878E4">
        <w:instrText xml:space="preserve"> REF _Ref78978442 \w \h </w:instrText>
      </w:r>
      <w:r w:rsidR="00B878E4">
        <w:fldChar w:fldCharType="separate"/>
      </w:r>
      <w:r w:rsidR="00BE7C1E">
        <w:t>10</w:t>
      </w:r>
      <w:r w:rsidR="00B878E4">
        <w:fldChar w:fldCharType="end"/>
      </w:r>
      <w:r w:rsidRPr="0059089A">
        <w:t xml:space="preserve">, </w:t>
      </w:r>
      <w:r w:rsidRPr="00851EDD">
        <w:t>Attachment F,</w:t>
      </w:r>
      <w:r>
        <w:t xml:space="preserve"> and clause 4 of the COC.</w:t>
      </w:r>
    </w:p>
    <w:p w14:paraId="47D67A32" w14:textId="77777777" w:rsidR="002D1A24" w:rsidRDefault="002D1A24" w:rsidP="002D1A24">
      <w:pPr>
        <w:pStyle w:val="SOWTL3-ASDEFCON"/>
      </w:pPr>
      <w:r w:rsidRPr="004020CF">
        <w:t xml:space="preserve">The Contractor shall provide </w:t>
      </w:r>
      <w:r>
        <w:t xml:space="preserve">progress and performance reports for the </w:t>
      </w:r>
      <w:r w:rsidRPr="004020CF">
        <w:t xml:space="preserve">AIC </w:t>
      </w:r>
      <w:r>
        <w:t>program</w:t>
      </w:r>
      <w:r w:rsidRPr="004020CF">
        <w:t xml:space="preserve"> as part of </w:t>
      </w:r>
      <w:r>
        <w:t>each applicable</w:t>
      </w:r>
      <w:r w:rsidRPr="004020CF">
        <w:t xml:space="preserve"> CSR</w:t>
      </w:r>
      <w:r>
        <w:t>, as required by the CDRL</w:t>
      </w:r>
      <w:r w:rsidRPr="004020CF">
        <w:t>.</w:t>
      </w:r>
    </w:p>
    <w:p w14:paraId="0A1AA284" w14:textId="77777777" w:rsidR="002D1A24" w:rsidRDefault="002D1A24" w:rsidP="002D1A24">
      <w:pPr>
        <w:pStyle w:val="SOWTL3-ASDEFCON"/>
      </w:pPr>
      <w:r w:rsidRPr="00E56EF2">
        <w:t xml:space="preserve">The Contractor shall </w:t>
      </w:r>
      <w:r>
        <w:t>provide an</w:t>
      </w:r>
      <w:r w:rsidRPr="00E56EF2">
        <w:t xml:space="preserve"> AIC Compliance Certificate</w:t>
      </w:r>
      <w:r>
        <w:t xml:space="preserve"> at the same time as each applicable CSR delivery.  The Contractor shall also ensure that each AIC Subcontractor provides an AIC Compliance Certificate, which are to be included with each applicable CSR.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A4B3E" w14:paraId="75BB38EE" w14:textId="77777777" w:rsidTr="002A4B3E">
        <w:tc>
          <w:tcPr>
            <w:tcW w:w="9071" w:type="dxa"/>
            <w:shd w:val="clear" w:color="auto" w:fill="auto"/>
          </w:tcPr>
          <w:p w14:paraId="2A8406B6" w14:textId="311496A0" w:rsidR="002A4B3E" w:rsidRDefault="002A4B3E" w:rsidP="00AE27E1">
            <w:pPr>
              <w:pStyle w:val="ASDEFCONOption"/>
              <w:keepNext w:val="0"/>
            </w:pPr>
            <w:bookmarkStart w:id="1270" w:name="_Ref63159496"/>
            <w:bookmarkStart w:id="1271" w:name="_Ref63148360"/>
            <w:bookmarkStart w:id="1272" w:name="_Ref61619365"/>
            <w:r>
              <w:t>Option:  Include these clauses when ACE Measurement Points are included in the Contract.</w:t>
            </w:r>
          </w:p>
          <w:p w14:paraId="26023E86" w14:textId="53B85017" w:rsidR="002A4B3E" w:rsidRDefault="002A4B3E" w:rsidP="002A4B3E">
            <w:pPr>
              <w:pStyle w:val="SOWTL3-ASDEFCON"/>
            </w:pPr>
            <w:r>
              <w:t xml:space="preserve">The Contractor shall also provide an AIC Compliance Certificate to accompany each Australian Contract Expenditure (ACE) measurement report, as required under clause </w:t>
            </w:r>
            <w:r>
              <w:fldChar w:fldCharType="begin"/>
            </w:r>
            <w:r>
              <w:instrText xml:space="preserve"> REF _Ref54200430 \r \h </w:instrText>
            </w:r>
            <w:r>
              <w:fldChar w:fldCharType="separate"/>
            </w:r>
            <w:r w:rsidR="00BE7C1E">
              <w:t>10.1.6</w:t>
            </w:r>
            <w:r>
              <w:fldChar w:fldCharType="end"/>
            </w:r>
            <w:r>
              <w:t xml:space="preserve">.  The </w:t>
            </w:r>
            <w:r w:rsidR="000461DF">
              <w:t>parties acknowledge</w:t>
            </w:r>
            <w:r>
              <w:t xml:space="preserve"> that AIC Subcontractors </w:t>
            </w:r>
            <w:r w:rsidR="000461DF">
              <w:t xml:space="preserve">are not required to </w:t>
            </w:r>
            <w:r>
              <w:t>provide AIC Compliance Certificates to accompany the ACE measurement reports.</w:t>
            </w:r>
          </w:p>
          <w:p w14:paraId="3F255C51" w14:textId="77777777" w:rsidR="002A4B3E" w:rsidRPr="00DD5ABC" w:rsidRDefault="002A4B3E" w:rsidP="002A4B3E">
            <w:pPr>
              <w:pStyle w:val="SOWTL3-ASDEFCON"/>
            </w:pPr>
            <w:bookmarkStart w:id="1273" w:name="_Ref54200430"/>
            <w:r w:rsidRPr="00DD5ABC">
              <w:t>The Contractor shall provide an ACE measurement report within 30 Working Days after the occurrence of an</w:t>
            </w:r>
            <w:bookmarkEnd w:id="1273"/>
            <w:r w:rsidRPr="00DD5ABC">
              <w:t xml:space="preserve"> ACE Measurement Point, which provides sufficient information and supporting documentation to establish, to the satisfaction of the Commonwealth Representative:</w:t>
            </w:r>
          </w:p>
          <w:p w14:paraId="17536DC3" w14:textId="77777777" w:rsidR="002A4B3E" w:rsidRDefault="002A4B3E" w:rsidP="002A4B3E">
            <w:pPr>
              <w:pStyle w:val="SOWSubL1-ASDEFCON"/>
            </w:pPr>
            <w:r w:rsidRPr="00DD5ABC">
              <w:t>the Achieved ACE Percentage at that ACE Measurement Point</w:t>
            </w:r>
            <w:r>
              <w:t>;</w:t>
            </w:r>
            <w:r w:rsidRPr="00DD5ABC">
              <w:t xml:space="preserve"> and</w:t>
            </w:r>
          </w:p>
          <w:p w14:paraId="76A69F9D" w14:textId="77777777" w:rsidR="002A4B3E" w:rsidRDefault="002A4B3E" w:rsidP="002A4B3E">
            <w:pPr>
              <w:pStyle w:val="SOWSubL1-ASDEFCON"/>
            </w:pPr>
            <w:r w:rsidRPr="00DD5ABC">
              <w:t>that the Achieved ACE Percentage has been properly determined in accordance with the Contract</w:t>
            </w:r>
            <w:r>
              <w:t>.</w:t>
            </w:r>
          </w:p>
          <w:p w14:paraId="714638B4" w14:textId="50FE0B13" w:rsidR="002A4B3E" w:rsidRDefault="002A4B3E" w:rsidP="002A4B3E">
            <w:pPr>
              <w:pStyle w:val="SOWTL3-ASDEFCON"/>
            </w:pPr>
            <w:r w:rsidRPr="00DD5ABC">
              <w:t xml:space="preserve">The ACE measurement report </w:t>
            </w:r>
            <w:r>
              <w:t xml:space="preserve">required under clause </w:t>
            </w:r>
            <w:r>
              <w:fldChar w:fldCharType="begin"/>
            </w:r>
            <w:r>
              <w:instrText xml:space="preserve"> REF _Ref54200430 \r \h </w:instrText>
            </w:r>
            <w:r>
              <w:fldChar w:fldCharType="separate"/>
            </w:r>
            <w:r w:rsidR="00BE7C1E">
              <w:t>10.1.6</w:t>
            </w:r>
            <w:r>
              <w:fldChar w:fldCharType="end"/>
            </w:r>
            <w:r>
              <w:t xml:space="preserve"> </w:t>
            </w:r>
            <w:r w:rsidRPr="00DD5ABC">
              <w:t xml:space="preserve">shall include a breakdown of the actual costs incurred </w:t>
            </w:r>
            <w:r>
              <w:t>for the Recurring Services,</w:t>
            </w:r>
            <w:r w:rsidRPr="00DD5ABC">
              <w:t xml:space="preserve"> up until and including the ACE Measurement Point, with this breakdown to be provided to level 4 of the CWBS in respect of each of the following categories, separating amounts in respect of each category into </w:t>
            </w:r>
            <w:r>
              <w:t>ACE</w:t>
            </w:r>
            <w:r w:rsidRPr="00DD5ABC">
              <w:t xml:space="preserve"> and Imported Contract Expenditure</w:t>
            </w:r>
            <w:r>
              <w:t xml:space="preserve"> (ICE)</w:t>
            </w:r>
            <w:r w:rsidRPr="00DD5ABC">
              <w:t>:</w:t>
            </w:r>
          </w:p>
          <w:p w14:paraId="2DFA362C" w14:textId="77777777" w:rsidR="002A4B3E" w:rsidRPr="00DD5ABC" w:rsidRDefault="002A4B3E" w:rsidP="002A4B3E">
            <w:pPr>
              <w:pStyle w:val="Note-ASDEFCON"/>
            </w:pPr>
            <w:r>
              <w:t>Note:  This cost breakdown is only required for the Contractor and each AIC Subcontractor.</w:t>
            </w:r>
          </w:p>
          <w:p w14:paraId="72FCF54C" w14:textId="77777777" w:rsidR="002A4B3E" w:rsidRDefault="002A4B3E" w:rsidP="002A4B3E">
            <w:pPr>
              <w:pStyle w:val="SOWSubL1-ASDEFCON"/>
            </w:pPr>
            <w:r w:rsidRPr="00DD5ABC">
              <w:t>in respect of the Contractor</w:t>
            </w:r>
            <w:r>
              <w:t>:</w:t>
            </w:r>
          </w:p>
          <w:p w14:paraId="6D5B511A" w14:textId="77777777" w:rsidR="002A4B3E" w:rsidRDefault="002A4B3E" w:rsidP="002A4B3E">
            <w:pPr>
              <w:pStyle w:val="SOWSubL2-ASDEFCON"/>
            </w:pPr>
            <w:r>
              <w:t>labour costs (excluding labour provided through a Subcontract);</w:t>
            </w:r>
          </w:p>
          <w:p w14:paraId="6343533F" w14:textId="77777777" w:rsidR="002A4B3E" w:rsidRDefault="002A4B3E" w:rsidP="002A4B3E">
            <w:pPr>
              <w:pStyle w:val="SOWSubL2-ASDEFCON"/>
            </w:pPr>
            <w:r>
              <w:t>materials costs (excluding materials provided through a Subcontract);</w:t>
            </w:r>
          </w:p>
          <w:p w14:paraId="28DD7B05" w14:textId="0865942D" w:rsidR="002A4B3E" w:rsidRDefault="002A4B3E" w:rsidP="002A4B3E">
            <w:pPr>
              <w:pStyle w:val="SOWSubL2-ASDEFCON"/>
            </w:pPr>
            <w:r>
              <w:t xml:space="preserve">other direct costs, including travel </w:t>
            </w:r>
            <w:r w:rsidRPr="00851EDD">
              <w:t>and accommodation</w:t>
            </w:r>
            <w:r>
              <w:t xml:space="preserve"> costs;</w:t>
            </w:r>
          </w:p>
          <w:p w14:paraId="2DED70CF" w14:textId="1A733FCE" w:rsidR="002450AD" w:rsidRDefault="00E77A1F" w:rsidP="00E77A1F">
            <w:pPr>
              <w:pStyle w:val="NoteToDrafters-ASDEFCON"/>
            </w:pPr>
            <w:r>
              <w:t xml:space="preserve">Note to drafters: </w:t>
            </w:r>
            <w:r w:rsidR="00904BEE">
              <w:t xml:space="preserve">Subcontract </w:t>
            </w:r>
            <w:r w:rsidR="00930A6E">
              <w:t>price data</w:t>
            </w:r>
            <w:r w:rsidR="00904BEE">
              <w:t xml:space="preserve"> add</w:t>
            </w:r>
            <w:r w:rsidR="00496F84">
              <w:t>s</w:t>
            </w:r>
            <w:r w:rsidR="00904BEE">
              <w:t xml:space="preserve"> </w:t>
            </w:r>
            <w:r w:rsidR="00E43E16">
              <w:t xml:space="preserve">accuracy </w:t>
            </w:r>
            <w:r w:rsidR="00904BEE">
              <w:t>to ACE</w:t>
            </w:r>
            <w:r w:rsidR="00F42C69">
              <w:t xml:space="preserve"> measurement reports</w:t>
            </w:r>
            <w:r w:rsidR="00E43E16">
              <w:t>,</w:t>
            </w:r>
            <w:r w:rsidR="007745D0">
              <w:t xml:space="preserve"> but</w:t>
            </w:r>
            <w:r w:rsidR="00904BEE">
              <w:t xml:space="preserve"> </w:t>
            </w:r>
            <w:r w:rsidR="00496F84">
              <w:t>it incurs</w:t>
            </w:r>
            <w:r w:rsidR="007745D0">
              <w:t xml:space="preserve"> </w:t>
            </w:r>
            <w:r w:rsidR="00904BEE">
              <w:t>overhead</w:t>
            </w:r>
            <w:r w:rsidR="00326110">
              <w:t>s</w:t>
            </w:r>
            <w:r w:rsidR="00904BEE">
              <w:t>.  In the following subclause, insert the number of Subcontractor</w:t>
            </w:r>
            <w:r w:rsidR="00E01CEC">
              <w:t>s</w:t>
            </w:r>
            <w:r w:rsidR="00904BEE">
              <w:t xml:space="preserve"> (</w:t>
            </w:r>
            <w:r w:rsidR="0051251E">
              <w:t>other than</w:t>
            </w:r>
            <w:r w:rsidR="00AB033A">
              <w:t xml:space="preserve"> AIC Subcontractors) </w:t>
            </w:r>
            <w:r w:rsidR="00A67032">
              <w:t>to report</w:t>
            </w:r>
            <w:r w:rsidR="00AB033A">
              <w:t xml:space="preserve"> a</w:t>
            </w:r>
            <w:r w:rsidR="0051251E">
              <w:t xml:space="preserve"> </w:t>
            </w:r>
            <w:r w:rsidR="007745D0">
              <w:t>breakdown of</w:t>
            </w:r>
            <w:r w:rsidR="0051251E">
              <w:t xml:space="preserve"> ACE and ICE</w:t>
            </w:r>
            <w:r w:rsidR="00AB033A">
              <w:t xml:space="preserve">, with </w:t>
            </w:r>
            <w:r w:rsidR="00326110">
              <w:t xml:space="preserve">the </w:t>
            </w:r>
            <w:r w:rsidR="00AB033A">
              <w:t>remaining Subcontract</w:t>
            </w:r>
            <w:r w:rsidR="00326110">
              <w:t>s</w:t>
            </w:r>
            <w:r w:rsidR="00AB033A">
              <w:t xml:space="preserve"> </w:t>
            </w:r>
            <w:r w:rsidR="009939D7">
              <w:t xml:space="preserve">presented </w:t>
            </w:r>
            <w:r w:rsidR="00AB033A">
              <w:t xml:space="preserve">as a consolidated </w:t>
            </w:r>
            <w:r w:rsidR="00461C97">
              <w:t>result</w:t>
            </w:r>
            <w:r w:rsidR="00AB033A">
              <w:t xml:space="preserve"> (eg, ‘the top five’ provide </w:t>
            </w:r>
            <w:r w:rsidR="00326110">
              <w:t xml:space="preserve">individual </w:t>
            </w:r>
            <w:r w:rsidR="00AB033A">
              <w:t xml:space="preserve">ACE and ICE </w:t>
            </w:r>
            <w:r w:rsidR="00326110">
              <w:t>results</w:t>
            </w:r>
            <w:r w:rsidR="00AB033A">
              <w:t xml:space="preserve"> with all other Subcontractors consolidated ‘as the sixth entry’).  </w:t>
            </w:r>
            <w:r w:rsidR="00F142E6">
              <w:t>The number</w:t>
            </w:r>
            <w:r w:rsidR="00326110">
              <w:t>s inserted</w:t>
            </w:r>
            <w:r w:rsidR="00F142E6">
              <w:t xml:space="preserve"> will depend on the nat</w:t>
            </w:r>
            <w:r w:rsidR="00930A6E">
              <w:t xml:space="preserve">ure and value of the </w:t>
            </w:r>
            <w:r w:rsidR="009071F2">
              <w:t>Contract</w:t>
            </w:r>
            <w:r w:rsidR="00930A6E">
              <w:t xml:space="preserve">.  </w:t>
            </w:r>
            <w:r w:rsidR="002450AD">
              <w:t>The data presented will be price-level data; the Contractor is not expected to obtain cost-level data from Subcontractors.</w:t>
            </w:r>
          </w:p>
          <w:p w14:paraId="22B5F93C" w14:textId="430554AB" w:rsidR="00930A6E" w:rsidRDefault="00930A6E" w:rsidP="00E77A1F">
            <w:pPr>
              <w:pStyle w:val="NoteToDrafters-ASDEFCON"/>
            </w:pPr>
            <w:r>
              <w:t>Refer to TDR D-</w:t>
            </w:r>
            <w:r w:rsidR="00E95D90">
              <w:t>2.7</w:t>
            </w:r>
            <w:r>
              <w:t xml:space="preserve"> – the number of Subcontractors in this subclause, plus the number of AIC Subcontractors (in subclause b), should be consistent with (but may be more than) the number requested in tender responses in relation to Approved Subcontractors.  </w:t>
            </w:r>
            <w:r w:rsidR="00A67032">
              <w:t>A</w:t>
            </w:r>
            <w:r w:rsidR="00414643">
              <w:t xml:space="preserve">lso </w:t>
            </w:r>
            <w:r w:rsidR="00A67032">
              <w:t>consider</w:t>
            </w:r>
            <w:r w:rsidR="00414643">
              <w:t xml:space="preserve"> the </w:t>
            </w:r>
            <w:r w:rsidR="00414643">
              <w:lastRenderedPageBreak/>
              <w:t xml:space="preserve">deeming </w:t>
            </w:r>
            <w:r w:rsidR="00A67032">
              <w:t>rates</w:t>
            </w:r>
            <w:r w:rsidR="00414643">
              <w:t xml:space="preserve"> for Subcontracts in the ACE Measurement Rules, and any changes to the thresholds in clause 9 of draft Attachment B.</w:t>
            </w:r>
          </w:p>
          <w:p w14:paraId="53C52E34" w14:textId="0EBDAA94" w:rsidR="002A4B3E" w:rsidRDefault="002A4B3E" w:rsidP="002A4B3E">
            <w:pPr>
              <w:pStyle w:val="SOWSubL2-ASDEFCON"/>
            </w:pPr>
            <w:bookmarkStart w:id="1274" w:name="_Ref129703677"/>
            <w:r>
              <w:t xml:space="preserve">Subcontract prices (other than prices for AIC Subcontractors and their Subcontractors, with the </w:t>
            </w:r>
            <w:r w:rsidRPr="00585D1E">
              <w:t xml:space="preserve">breakdown of the </w:t>
            </w:r>
            <w:r>
              <w:t xml:space="preserve">Subcontract </w:t>
            </w:r>
            <w:r w:rsidRPr="00585D1E">
              <w:t xml:space="preserve">price </w:t>
            </w:r>
            <w:r>
              <w:t xml:space="preserve">into ACE and ICE amounts to be provided </w:t>
            </w:r>
            <w:r w:rsidRPr="00585D1E">
              <w:t xml:space="preserve">for </w:t>
            </w:r>
            <w:r>
              <w:t>each of the t</w:t>
            </w:r>
            <w:r w:rsidRPr="00585D1E">
              <w:t xml:space="preserve">op </w:t>
            </w:r>
            <w:r w:rsidR="00E77A1F">
              <w:fldChar w:fldCharType="begin">
                <w:ffData>
                  <w:name w:val=""/>
                  <w:enabled/>
                  <w:calcOnExit w:val="0"/>
                  <w:textInput>
                    <w:default w:val="[...INSERT NUMBER...]"/>
                  </w:textInput>
                </w:ffData>
              </w:fldChar>
            </w:r>
            <w:r w:rsidR="00E77A1F">
              <w:instrText xml:space="preserve"> FORMTEXT </w:instrText>
            </w:r>
            <w:r w:rsidR="00E77A1F">
              <w:fldChar w:fldCharType="separate"/>
            </w:r>
            <w:r w:rsidR="00E77A1F">
              <w:rPr>
                <w:noProof/>
              </w:rPr>
              <w:t>[...INSERT NUMBER...]</w:t>
            </w:r>
            <w:r w:rsidR="00E77A1F">
              <w:fldChar w:fldCharType="end"/>
            </w:r>
            <w:r w:rsidR="00E77A1F" w:rsidRPr="00585D1E">
              <w:t xml:space="preserve"> </w:t>
            </w:r>
            <w:r w:rsidRPr="00585D1E">
              <w:t>Subcontractors</w:t>
            </w:r>
            <w:r>
              <w:t xml:space="preserve"> (by price)</w:t>
            </w:r>
            <w:r w:rsidRPr="00585D1E">
              <w:t>, with all oth</w:t>
            </w:r>
            <w:r>
              <w:t xml:space="preserve">er Subcontractors provided as the </w:t>
            </w:r>
            <w:r w:rsidR="00AB033A">
              <w:fldChar w:fldCharType="begin">
                <w:ffData>
                  <w:name w:val=""/>
                  <w:enabled/>
                  <w:calcOnExit w:val="0"/>
                  <w:textInput>
                    <w:default w:val="[...INSERT NUMBER (TH)...]"/>
                  </w:textInput>
                </w:ffData>
              </w:fldChar>
            </w:r>
            <w:r w:rsidR="00AB033A">
              <w:instrText xml:space="preserve"> FORMTEXT </w:instrText>
            </w:r>
            <w:r w:rsidR="00AB033A">
              <w:fldChar w:fldCharType="separate"/>
            </w:r>
            <w:r w:rsidR="00AB033A">
              <w:rPr>
                <w:noProof/>
              </w:rPr>
              <w:t>[...INSERT NUMBER (TH)...]</w:t>
            </w:r>
            <w:r w:rsidR="00AB033A">
              <w:fldChar w:fldCharType="end"/>
            </w:r>
            <w:r>
              <w:t xml:space="preserve"> entry, showing </w:t>
            </w:r>
            <w:r w:rsidRPr="00585D1E">
              <w:t>consolidated amount</w:t>
            </w:r>
            <w:r>
              <w:t>s for ACE and ICE);</w:t>
            </w:r>
            <w:bookmarkEnd w:id="1274"/>
          </w:p>
          <w:p w14:paraId="4E8A745B" w14:textId="77777777" w:rsidR="002A4B3E" w:rsidRDefault="002A4B3E" w:rsidP="002A4B3E">
            <w:pPr>
              <w:pStyle w:val="SOWSubL2-ASDEFCON"/>
            </w:pPr>
            <w:r>
              <w:t>indirect overheads; and</w:t>
            </w:r>
          </w:p>
          <w:p w14:paraId="309E9D61" w14:textId="77777777" w:rsidR="002A4B3E" w:rsidRPr="004020CF" w:rsidRDefault="002A4B3E" w:rsidP="002A4B3E">
            <w:pPr>
              <w:pStyle w:val="SOWSubL2-ASDEFCON"/>
            </w:pPr>
            <w:r>
              <w:t>all remaining price elements, including management reserve, profit and incentives, as applicable to the Contractor’s work scope and in relation to Subcontracts, and</w:t>
            </w:r>
          </w:p>
          <w:p w14:paraId="50084F4E" w14:textId="272EDC11" w:rsidR="002A4B3E" w:rsidRDefault="002A4B3E" w:rsidP="002A4B3E">
            <w:pPr>
              <w:pStyle w:val="SOWSubL1-ASDEFCON"/>
            </w:pPr>
            <w:r>
              <w:t xml:space="preserve">in respect of </w:t>
            </w:r>
            <w:r w:rsidRPr="00DD5ABC">
              <w:t>each AIC Subcontractor</w:t>
            </w:r>
            <w:r>
              <w:t>:</w:t>
            </w:r>
          </w:p>
          <w:p w14:paraId="4BBD3E29" w14:textId="543CF787" w:rsidR="0051251E" w:rsidRDefault="0051251E" w:rsidP="0051251E">
            <w:pPr>
              <w:pStyle w:val="NoteToDrafters-ASDEFCON"/>
            </w:pPr>
            <w:r>
              <w:t xml:space="preserve">Note to drafters:  </w:t>
            </w:r>
            <w:r w:rsidR="00DF28A9">
              <w:t>D</w:t>
            </w:r>
            <w:r>
              <w:t xml:space="preserve">ata </w:t>
            </w:r>
            <w:r w:rsidR="00326110">
              <w:t xml:space="preserve">for AIC Subcontractors </w:t>
            </w:r>
            <w:r>
              <w:t>will be price-level data</w:t>
            </w:r>
            <w:r w:rsidR="00DF28A9">
              <w:t>,</w:t>
            </w:r>
            <w:r w:rsidR="008D56F5">
              <w:t xml:space="preserve"> allocated to the categories listed </w:t>
            </w:r>
            <w:r w:rsidR="00DF28A9">
              <w:t>below.</w:t>
            </w:r>
            <w:r>
              <w:t xml:space="preserve"> </w:t>
            </w:r>
            <w:r w:rsidR="00DF28A9">
              <w:t xml:space="preserve"> T</w:t>
            </w:r>
            <w:r>
              <w:t xml:space="preserve">he </w:t>
            </w:r>
            <w:r w:rsidR="00326110">
              <w:t>Commonwealth may obtain cost-</w:t>
            </w:r>
            <w:r>
              <w:t>level data through Approved Subcontractor Deed</w:t>
            </w:r>
            <w:r w:rsidR="00326110">
              <w:t>s</w:t>
            </w:r>
            <w:r>
              <w:t>.</w:t>
            </w:r>
          </w:p>
          <w:p w14:paraId="69D73E99" w14:textId="77777777" w:rsidR="002A4B3E" w:rsidRDefault="002A4B3E" w:rsidP="002A4B3E">
            <w:pPr>
              <w:pStyle w:val="SOWSubL2-ASDEFCON"/>
            </w:pPr>
            <w:r>
              <w:t>labour prices (excluding labour provided through a Subcontract);</w:t>
            </w:r>
          </w:p>
          <w:p w14:paraId="01895691" w14:textId="77777777" w:rsidR="002A4B3E" w:rsidRDefault="002A4B3E" w:rsidP="002A4B3E">
            <w:pPr>
              <w:pStyle w:val="SOWSubL2-ASDEFCON"/>
            </w:pPr>
            <w:r>
              <w:t>materials prices (excluding materials provided through a Subcontract);</w:t>
            </w:r>
          </w:p>
          <w:p w14:paraId="0ED366C7" w14:textId="25F0D873" w:rsidR="00313555" w:rsidRDefault="002A4B3E" w:rsidP="002A4B3E">
            <w:pPr>
              <w:pStyle w:val="SOWSubL2-ASDEFCON"/>
            </w:pPr>
            <w:r>
              <w:t xml:space="preserve">other direct prices, including travel </w:t>
            </w:r>
            <w:r w:rsidRPr="00851EDD">
              <w:t>and accommodation</w:t>
            </w:r>
            <w:r>
              <w:t>; and</w:t>
            </w:r>
          </w:p>
          <w:p w14:paraId="23AC79B0" w14:textId="43962E88" w:rsidR="00E77A1F" w:rsidRDefault="00E77A1F" w:rsidP="00E77A1F">
            <w:pPr>
              <w:pStyle w:val="NoteToDrafters-ASDEFCON"/>
            </w:pPr>
            <w:r>
              <w:t xml:space="preserve">Note to drafters:  </w:t>
            </w:r>
            <w:r w:rsidR="00F142E6">
              <w:t xml:space="preserve">In the following subclause, insert the number of Subcontractors to each AIC Subcontractor </w:t>
            </w:r>
            <w:r w:rsidR="009C0584">
              <w:t>to report</w:t>
            </w:r>
            <w:r w:rsidR="00F142E6">
              <w:t xml:space="preserve"> a</w:t>
            </w:r>
            <w:r w:rsidR="009C0584">
              <w:t xml:space="preserve"> breakdown</w:t>
            </w:r>
            <w:r w:rsidR="00F142E6">
              <w:t xml:space="preserve"> </w:t>
            </w:r>
            <w:r w:rsidR="009C0584">
              <w:t xml:space="preserve">of </w:t>
            </w:r>
            <w:r w:rsidR="00882D3A">
              <w:t>ACE and ICE</w:t>
            </w:r>
            <w:r w:rsidR="00F142E6">
              <w:t>, with</w:t>
            </w:r>
            <w:r w:rsidR="00F42C69">
              <w:t xml:space="preserve"> </w:t>
            </w:r>
            <w:r w:rsidR="00285A30">
              <w:t>the results consolidated fo</w:t>
            </w:r>
            <w:r w:rsidR="009C0584">
              <w:t xml:space="preserve">r </w:t>
            </w:r>
            <w:r w:rsidR="00F42C69">
              <w:t>the</w:t>
            </w:r>
            <w:r w:rsidR="00F142E6">
              <w:t xml:space="preserve"> remaining Subcontractor</w:t>
            </w:r>
            <w:r w:rsidR="00882D3A">
              <w:t>s</w:t>
            </w:r>
            <w:r w:rsidR="00F142E6">
              <w:t xml:space="preserve"> (eg, the top </w:t>
            </w:r>
            <w:r w:rsidR="009C0584">
              <w:t>two</w:t>
            </w:r>
            <w:r w:rsidR="00F142E6">
              <w:t xml:space="preserve"> provide </w:t>
            </w:r>
            <w:r w:rsidR="00846277">
              <w:t xml:space="preserve">individual </w:t>
            </w:r>
            <w:r w:rsidR="00F142E6">
              <w:t xml:space="preserve">ACE and ICE </w:t>
            </w:r>
            <w:r w:rsidR="00930A6E">
              <w:t>results</w:t>
            </w:r>
            <w:r w:rsidR="00F142E6">
              <w:t xml:space="preserve"> with all other Subcontractors consolidated as the </w:t>
            </w:r>
            <w:r w:rsidR="009C0584">
              <w:t>third</w:t>
            </w:r>
            <w:r w:rsidR="00F142E6">
              <w:t xml:space="preserve"> entry). </w:t>
            </w:r>
            <w:r w:rsidR="00F42C69">
              <w:t xml:space="preserve"> </w:t>
            </w:r>
            <w:r w:rsidR="00285A30">
              <w:t>Amend t</w:t>
            </w:r>
            <w:r w:rsidR="00894464">
              <w:t xml:space="preserve">he subclause </w:t>
            </w:r>
            <w:r w:rsidR="00846277">
              <w:t xml:space="preserve">if all Subcontract </w:t>
            </w:r>
            <w:r w:rsidR="00894464">
              <w:t>result</w:t>
            </w:r>
            <w:r w:rsidR="00285A30">
              <w:t xml:space="preserve">s are </w:t>
            </w:r>
            <w:r w:rsidR="00846277">
              <w:t xml:space="preserve">to be </w:t>
            </w:r>
            <w:r w:rsidR="00285A30">
              <w:t>consolidated</w:t>
            </w:r>
            <w:r w:rsidR="00E511DD">
              <w:t xml:space="preserve"> (eg, “</w:t>
            </w:r>
            <w:r w:rsidR="003D3D0B">
              <w:t>Subcontract prices (</w:t>
            </w:r>
            <w:r w:rsidR="00E511DD">
              <w:t>consolidated amounts for ACE and ICE for all Subcontract</w:t>
            </w:r>
            <w:r w:rsidR="00846277">
              <w:t>or</w:t>
            </w:r>
            <w:r w:rsidR="003D3D0B">
              <w:t>s</w:t>
            </w:r>
            <w:r w:rsidR="00CD2060">
              <w:t xml:space="preserve"> to the AIC Subcontractor</w:t>
            </w:r>
            <w:r w:rsidR="003D3D0B">
              <w:t>)</w:t>
            </w:r>
            <w:r w:rsidR="00E511DD">
              <w:t>”</w:t>
            </w:r>
            <w:r w:rsidR="00CD2060">
              <w:t>)</w:t>
            </w:r>
            <w:r w:rsidR="00894464">
              <w:t xml:space="preserve">.  </w:t>
            </w:r>
            <w:r w:rsidR="002450AD">
              <w:t>The data</w:t>
            </w:r>
            <w:r w:rsidR="00F142E6">
              <w:t xml:space="preserve"> </w:t>
            </w:r>
            <w:r w:rsidR="002450AD">
              <w:t>presented will be</w:t>
            </w:r>
            <w:r w:rsidR="00F142E6">
              <w:t xml:space="preserve"> price-level data</w:t>
            </w:r>
            <w:r w:rsidR="002450AD">
              <w:t>;</w:t>
            </w:r>
            <w:r w:rsidR="00F142E6">
              <w:t xml:space="preserve"> </w:t>
            </w:r>
            <w:r w:rsidR="002450AD">
              <w:t>AIC Subcontractors are not expected to obtain cost-level data from their Subcontractors.</w:t>
            </w:r>
          </w:p>
          <w:p w14:paraId="55ED8955" w14:textId="756A92B6" w:rsidR="002A4B3E" w:rsidRDefault="002A4B3E" w:rsidP="002A4B3E">
            <w:pPr>
              <w:pStyle w:val="SOWSubL2-ASDEFCON"/>
            </w:pPr>
            <w:r>
              <w:t>Subcontract prices (</w:t>
            </w:r>
            <w:r w:rsidRPr="00542BC0">
              <w:t>inclusive of all Subcontractors to the AIC Subcontractor</w:t>
            </w:r>
            <w:r>
              <w:t xml:space="preserve">, with the </w:t>
            </w:r>
            <w:r w:rsidRPr="00585D1E">
              <w:t xml:space="preserve">breakdown of the </w:t>
            </w:r>
            <w:r>
              <w:t xml:space="preserve">Subcontract </w:t>
            </w:r>
            <w:r w:rsidRPr="00585D1E">
              <w:t xml:space="preserve">price </w:t>
            </w:r>
            <w:r>
              <w:t xml:space="preserve">into ACE and ICE amounts to be provided </w:t>
            </w:r>
            <w:r w:rsidRPr="00585D1E">
              <w:t xml:space="preserve">for </w:t>
            </w:r>
            <w:r>
              <w:t>each of the t</w:t>
            </w:r>
            <w:r w:rsidRPr="00585D1E">
              <w:t xml:space="preserve">op </w:t>
            </w:r>
            <w:r w:rsidR="00E77A1F">
              <w:fldChar w:fldCharType="begin">
                <w:ffData>
                  <w:name w:val=""/>
                  <w:enabled/>
                  <w:calcOnExit w:val="0"/>
                  <w:textInput>
                    <w:default w:val="[...INSERT NUMBER...]"/>
                  </w:textInput>
                </w:ffData>
              </w:fldChar>
            </w:r>
            <w:r w:rsidR="00E77A1F">
              <w:instrText xml:space="preserve"> FORMTEXT </w:instrText>
            </w:r>
            <w:r w:rsidR="00E77A1F">
              <w:fldChar w:fldCharType="separate"/>
            </w:r>
            <w:r w:rsidR="00E77A1F">
              <w:rPr>
                <w:noProof/>
              </w:rPr>
              <w:t>[...INSERT NUMBER...]</w:t>
            </w:r>
            <w:r w:rsidR="00E77A1F">
              <w:fldChar w:fldCharType="end"/>
            </w:r>
            <w:r w:rsidRPr="00585D1E">
              <w:t xml:space="preserve"> Subcontractors</w:t>
            </w:r>
            <w:r>
              <w:t xml:space="preserve"> (by price)</w:t>
            </w:r>
            <w:r w:rsidRPr="00585D1E">
              <w:t>, with all oth</w:t>
            </w:r>
            <w:r>
              <w:t xml:space="preserve">er Subcontractors provided as the </w:t>
            </w:r>
            <w:r w:rsidR="00E01CEC">
              <w:fldChar w:fldCharType="begin">
                <w:ffData>
                  <w:name w:val=""/>
                  <w:enabled/>
                  <w:calcOnExit w:val="0"/>
                  <w:textInput>
                    <w:default w:val="[...INSERT NUMBER [RD, TH]...]"/>
                  </w:textInput>
                </w:ffData>
              </w:fldChar>
            </w:r>
            <w:r w:rsidR="00E01CEC">
              <w:instrText xml:space="preserve"> FORMTEXT </w:instrText>
            </w:r>
            <w:r w:rsidR="00E01CEC">
              <w:fldChar w:fldCharType="separate"/>
            </w:r>
            <w:r w:rsidR="00E01CEC">
              <w:rPr>
                <w:noProof/>
              </w:rPr>
              <w:t>[...INSERT NUMBER [RD, TH]...]</w:t>
            </w:r>
            <w:r w:rsidR="00E01CEC">
              <w:fldChar w:fldCharType="end"/>
            </w:r>
            <w:r>
              <w:t xml:space="preserve"> entry, showing </w:t>
            </w:r>
            <w:r w:rsidRPr="00585D1E">
              <w:t>consolidated amount</w:t>
            </w:r>
            <w:r>
              <w:t>s for ACE and ICE).</w:t>
            </w:r>
          </w:p>
          <w:p w14:paraId="6D9B3132" w14:textId="6DA5917A" w:rsidR="002A4B3E" w:rsidRDefault="002A4B3E" w:rsidP="002A4B3E">
            <w:pPr>
              <w:pStyle w:val="SOWTL3-ASDEFCON"/>
            </w:pPr>
            <w:r>
              <w:t>When a CSR is due at approximately the same time as the ACE measurement report, the Contractor may submit a single AIC Compliance Certificate to cover both requirements.</w:t>
            </w:r>
          </w:p>
        </w:tc>
      </w:tr>
    </w:tbl>
    <w:p w14:paraId="79392FF6" w14:textId="77777777" w:rsidR="004E2395" w:rsidRDefault="004E2395" w:rsidP="00426A9D">
      <w:pPr>
        <w:pStyle w:val="ASDEFCONOptionSpace"/>
      </w:pPr>
      <w:bookmarkStart w:id="1275" w:name="_Ref84446667"/>
    </w:p>
    <w:p w14:paraId="2B5B9117" w14:textId="7E6B661C" w:rsidR="002D1A24" w:rsidRDefault="002D1A24" w:rsidP="002D1A24">
      <w:pPr>
        <w:pStyle w:val="SOWTL3-ASDEFCON"/>
      </w:pPr>
      <w:bookmarkStart w:id="1276" w:name="_Ref130797008"/>
      <w:r>
        <w:t>Without limiting the respective parties’ rights and obligations under clause 11.7 of the COC</w:t>
      </w:r>
      <w:r w:rsidRPr="004020CF">
        <w:t>, the Commonwealth</w:t>
      </w:r>
      <w:bookmarkEnd w:id="1270"/>
      <w:r w:rsidR="00C75BA7">
        <w:t xml:space="preserve"> may conduct</w:t>
      </w:r>
      <w:r w:rsidR="009641CF">
        <w:t>:</w:t>
      </w:r>
      <w:bookmarkEnd w:id="1275"/>
      <w:bookmarkEnd w:id="1276"/>
    </w:p>
    <w:p w14:paraId="2D657D94" w14:textId="1E4F44BD" w:rsidR="00C75BA7" w:rsidRDefault="00C75BA7" w:rsidP="00C75BA7">
      <w:pPr>
        <w:pStyle w:val="SOWSubL1-ASDEFCON"/>
      </w:pPr>
      <w:r>
        <w:t xml:space="preserve">a review </w:t>
      </w:r>
      <w:r w:rsidRPr="004020CF">
        <w:t xml:space="preserve">at the Contractor's premises </w:t>
      </w:r>
      <w:r>
        <w:t xml:space="preserve">prior to, or following, </w:t>
      </w:r>
      <w:r w:rsidRPr="004020CF">
        <w:t xml:space="preserve">the submission of the first </w:t>
      </w:r>
      <w:r>
        <w:t>CSR</w:t>
      </w:r>
      <w:r w:rsidRPr="004020CF">
        <w:t xml:space="preserve"> to assess and verify the</w:t>
      </w:r>
      <w:r w:rsidRPr="00E56EF2">
        <w:t xml:space="preserve"> </w:t>
      </w:r>
      <w:r w:rsidRPr="004020CF">
        <w:t>adequacy of the Contractor's financial management information system and data collection methods</w:t>
      </w:r>
      <w:r>
        <w:t>,</w:t>
      </w:r>
      <w:r w:rsidRPr="002C2708">
        <w:t xml:space="preserve"> </w:t>
      </w:r>
      <w:r>
        <w:t xml:space="preserve">particularly to confirm the implementation of the ACE Measurement Rules </w:t>
      </w:r>
      <w:r w:rsidR="008B365D">
        <w:t>in accordance with clause 7.15 of the COC</w:t>
      </w:r>
      <w:r>
        <w:t>; and</w:t>
      </w:r>
    </w:p>
    <w:p w14:paraId="298F68BD" w14:textId="02C6025D" w:rsidR="00C75BA7" w:rsidRDefault="00C75BA7" w:rsidP="00C75BA7">
      <w:pPr>
        <w:pStyle w:val="SOWSubL1-ASDEFCON"/>
      </w:pPr>
      <w:r>
        <w:t xml:space="preserve">AIC program reviews, no more frequently than annually, </w:t>
      </w:r>
      <w:r w:rsidRPr="004020CF">
        <w:t xml:space="preserve">at the Contractor's </w:t>
      </w:r>
      <w:r>
        <w:t xml:space="preserve">premises </w:t>
      </w:r>
      <w:r w:rsidRPr="004020CF">
        <w:t>and</w:t>
      </w:r>
      <w:r>
        <w:t>/or</w:t>
      </w:r>
      <w:r w:rsidRPr="004020CF">
        <w:t xml:space="preserve"> </w:t>
      </w:r>
      <w:r>
        <w:t>the premises of AIC</w:t>
      </w:r>
      <w:r w:rsidRPr="004020CF">
        <w:t xml:space="preserve"> Subcontractors</w:t>
      </w:r>
      <w:r>
        <w:t xml:space="preserve"> to verify </w:t>
      </w:r>
      <w:r w:rsidRPr="004020CF">
        <w:t>the nature and level of the work actually performed</w:t>
      </w:r>
      <w:r>
        <w:t xml:space="preserve"> and the achievements against the requirements of this clause </w:t>
      </w:r>
      <w:r>
        <w:fldChar w:fldCharType="begin"/>
      </w:r>
      <w:r>
        <w:instrText xml:space="preserve"> REF _Ref78978442 \w \h </w:instrText>
      </w:r>
      <w:r>
        <w:fldChar w:fldCharType="separate"/>
      </w:r>
      <w:r w:rsidR="00BE7C1E">
        <w:t>10</w:t>
      </w:r>
      <w:r>
        <w:fldChar w:fldCharType="end"/>
      </w:r>
      <w:r>
        <w:t xml:space="preserve"> and Attachment F, including against the Approved AIC-related plans and the Subcontractor AIC Plans.</w:t>
      </w:r>
    </w:p>
    <w:p w14:paraId="6BEC585D" w14:textId="5034037B" w:rsidR="00B878E4" w:rsidRPr="004020CF" w:rsidRDefault="00B878E4" w:rsidP="00B878E4">
      <w:pPr>
        <w:pStyle w:val="SOWTL3-ASDEFCON"/>
      </w:pPr>
      <w:bookmarkStart w:id="1277" w:name="_Ref52518131"/>
      <w:bookmarkEnd w:id="1271"/>
      <w:bookmarkEnd w:id="1272"/>
      <w:r w:rsidRPr="004020CF">
        <w:t>The Contractor shall facilitate</w:t>
      </w:r>
      <w:r>
        <w:t>,</w:t>
      </w:r>
      <w:r w:rsidRPr="004020CF">
        <w:t xml:space="preserve"> and </w:t>
      </w:r>
      <w:r>
        <w:t>shall ensure that AIC</w:t>
      </w:r>
      <w:r w:rsidRPr="004020CF">
        <w:t xml:space="preserve"> Subcontractors facilitate</w:t>
      </w:r>
      <w:r>
        <w:t>, the</w:t>
      </w:r>
      <w:r w:rsidRPr="004020CF">
        <w:t xml:space="preserve"> </w:t>
      </w:r>
      <w:r>
        <w:t xml:space="preserve">AIC program </w:t>
      </w:r>
      <w:r w:rsidRPr="004020CF">
        <w:t>review</w:t>
      </w:r>
      <w:r>
        <w:t xml:space="preserve">s undertaken in accordance with clause </w:t>
      </w:r>
      <w:r w:rsidR="00BE7C1E">
        <w:fldChar w:fldCharType="begin"/>
      </w:r>
      <w:r w:rsidR="00BE7C1E">
        <w:instrText xml:space="preserve"> REF _Ref130797008 \r \h </w:instrText>
      </w:r>
      <w:r w:rsidR="00BE7C1E">
        <w:fldChar w:fldCharType="separate"/>
      </w:r>
      <w:r w:rsidR="00E95D90">
        <w:t>10.1.9</w:t>
      </w:r>
      <w:r w:rsidR="00BE7C1E">
        <w:fldChar w:fldCharType="end"/>
      </w:r>
      <w:r w:rsidRPr="004020CF">
        <w:t>.</w:t>
      </w:r>
      <w:bookmarkEnd w:id="1277"/>
    </w:p>
    <w:p w14:paraId="6506CCF0" w14:textId="4C8D8FC9" w:rsidR="00B878E4" w:rsidRDefault="00B878E4" w:rsidP="00B878E4">
      <w:pPr>
        <w:pStyle w:val="SOWTL3-ASDEFCON"/>
      </w:pPr>
      <w:r w:rsidRPr="004020CF">
        <w:t>The Contractor shall flow down the AIC progr</w:t>
      </w:r>
      <w:r>
        <w:t>am</w:t>
      </w:r>
      <w:r w:rsidRPr="004020CF">
        <w:t xml:space="preserve"> review requirements of this clause </w:t>
      </w:r>
      <w:r>
        <w:fldChar w:fldCharType="begin"/>
      </w:r>
      <w:r>
        <w:instrText xml:space="preserve"> REF _Ref42259866 \r \h </w:instrText>
      </w:r>
      <w:r>
        <w:fldChar w:fldCharType="separate"/>
      </w:r>
      <w:r w:rsidR="00BE7C1E">
        <w:t>10.1</w:t>
      </w:r>
      <w:r>
        <w:fldChar w:fldCharType="end"/>
      </w:r>
      <w:r w:rsidRPr="004020CF">
        <w:t xml:space="preserve"> to </w:t>
      </w:r>
      <w:r>
        <w:t>AIC</w:t>
      </w:r>
      <w:r w:rsidRPr="004020CF">
        <w:t xml:space="preserve"> Subcontractors.</w:t>
      </w:r>
    </w:p>
    <w:p w14:paraId="6701431E" w14:textId="2842EB0C" w:rsidR="002D1A24" w:rsidRDefault="00A50E36" w:rsidP="00A50E36">
      <w:pPr>
        <w:pStyle w:val="SOWHL2-ASDEFCON"/>
      </w:pPr>
      <w:bookmarkStart w:id="1278" w:name="_Toc164261556"/>
      <w:r>
        <w:lastRenderedPageBreak/>
        <w:t>General AIC Activities</w:t>
      </w:r>
      <w:r w:rsidR="00AC0E2A">
        <w:t xml:space="preserve"> (Core)</w:t>
      </w:r>
      <w:bookmarkEnd w:id="1278"/>
    </w:p>
    <w:p w14:paraId="35169A8C" w14:textId="27AD35D1" w:rsidR="00A50E36" w:rsidRDefault="00A50E36" w:rsidP="00A50E36">
      <w:pPr>
        <w:pStyle w:val="SOWHL3-ASDEFCON"/>
      </w:pPr>
      <w:r>
        <w:t>General</w:t>
      </w:r>
    </w:p>
    <w:p w14:paraId="3AF64E0B" w14:textId="031E9279" w:rsidR="00A50E36" w:rsidRDefault="00DA3C6E" w:rsidP="00A50E36">
      <w:pPr>
        <w:pStyle w:val="SOWTL4-ASDEFCON"/>
      </w:pPr>
      <w:r w:rsidRPr="006B507B">
        <w:t xml:space="preserve">The Contractor shall undertake the required activities to support the achievement of the </w:t>
      </w:r>
      <w:r>
        <w:t xml:space="preserve">AIC </w:t>
      </w:r>
      <w:r w:rsidRPr="006B507B">
        <w:t xml:space="preserve">Objectives in accordance with the </w:t>
      </w:r>
      <w:r>
        <w:t xml:space="preserve">Approved </w:t>
      </w:r>
      <w:r w:rsidRPr="006B507B">
        <w:t>AIC Plan</w:t>
      </w:r>
      <w:r>
        <w:t xml:space="preserve"> </w:t>
      </w:r>
      <w:r w:rsidRPr="00653690">
        <w:t>and other applicable Approved plans</w:t>
      </w:r>
      <w:r w:rsidRPr="006B507B">
        <w:t>, including:</w:t>
      </w:r>
    </w:p>
    <w:p w14:paraId="46E5E7C0" w14:textId="44B49D29" w:rsidR="00EE04ED" w:rsidRDefault="00EE04ED" w:rsidP="00EE04ED">
      <w:pPr>
        <w:pStyle w:val="NoteToDrafters-ASDEFCON"/>
      </w:pPr>
      <w:r>
        <w:t>Note to drafters</w:t>
      </w:r>
      <w:r w:rsidR="000D3E8B">
        <w:t>:</w:t>
      </w:r>
      <w:r>
        <w:t xml:space="preserve"> </w:t>
      </w:r>
      <w:r w:rsidR="000D3E8B">
        <w:t xml:space="preserve"> </w:t>
      </w:r>
      <w:r>
        <w:t>Amend the following subclauses to suit the requirements of the Contract.</w:t>
      </w:r>
      <w:r w:rsidR="000D3E8B">
        <w:t xml:space="preserve">  See AIC Guide for ASDEFCON for further guidance.</w:t>
      </w:r>
    </w:p>
    <w:p w14:paraId="2A26573A" w14:textId="1C8DCD6F" w:rsidR="00DA3C6E" w:rsidRDefault="003D76BA" w:rsidP="00DA3C6E">
      <w:pPr>
        <w:pStyle w:val="SOWSubL1-ASDEFCON"/>
      </w:pPr>
      <w:r w:rsidRPr="00653690">
        <w:t xml:space="preserve">undertaking, designing, developing, implementing, and achieving Acceptance of (as applicable) the Australian Industry Activities (AIAs) identified in Attachment F, including undertaking any activities that are necessary or incidental to these AIAs, such as </w:t>
      </w:r>
      <w:r>
        <w:t xml:space="preserve">the </w:t>
      </w:r>
      <w:r w:rsidRPr="00653690">
        <w:t>transfer of technology, TD/IP, know</w:t>
      </w:r>
      <w:r>
        <w:t>-</w:t>
      </w:r>
      <w:r w:rsidRPr="00653690">
        <w:t>how and know-why</w:t>
      </w:r>
      <w:r w:rsidR="009E1982">
        <w:t>;</w:t>
      </w:r>
    </w:p>
    <w:p w14:paraId="3D140D03" w14:textId="299FC51B" w:rsidR="000D3E8B" w:rsidRDefault="000D3E8B" w:rsidP="00FD65FB">
      <w:pPr>
        <w:pStyle w:val="SOWSubL1-ASDEFCON"/>
      </w:pPr>
      <w:bookmarkStart w:id="1279" w:name="_Ref80766225"/>
      <w:r>
        <w:t xml:space="preserve">collaborating with the Commonwealth to identify OPMs, which are relevant to the measurement of AIC outcomes during particular stages of, or activities under, the Contract and incorporating these OPMs into </w:t>
      </w:r>
      <w:r w:rsidRPr="002911EE">
        <w:t xml:space="preserve">the </w:t>
      </w:r>
      <w:r>
        <w:t>Contract</w:t>
      </w:r>
      <w:r w:rsidRPr="002911EE">
        <w:t xml:space="preserve"> in accordance with </w:t>
      </w:r>
      <w:r>
        <w:t>clause </w:t>
      </w:r>
      <w:r>
        <w:fldChar w:fldCharType="begin"/>
      </w:r>
      <w:r>
        <w:instrText xml:space="preserve"> REF _Ref80627074 \r \h </w:instrText>
      </w:r>
      <w:r>
        <w:fldChar w:fldCharType="separate"/>
      </w:r>
      <w:r w:rsidR="00BE7C1E">
        <w:t>3.2.5.4</w:t>
      </w:r>
      <w:r>
        <w:fldChar w:fldCharType="end"/>
      </w:r>
      <w:r>
        <w:t>, including the measures to be collected, associated collection methods, and analysis techniques;</w:t>
      </w:r>
    </w:p>
    <w:p w14:paraId="1EC8CE99" w14:textId="5CD54D92" w:rsidR="00FB265F" w:rsidRDefault="00C04D99" w:rsidP="00DA3C6E">
      <w:pPr>
        <w:pStyle w:val="SOWSubL1-ASDEFCON"/>
      </w:pPr>
      <w:r w:rsidRPr="008E1E54">
        <w:t xml:space="preserve">conducting AIC progress </w:t>
      </w:r>
      <w:r w:rsidR="00464725">
        <w:t xml:space="preserve">meetings </w:t>
      </w:r>
      <w:r>
        <w:t>to review progress against the Approved AIC</w:t>
      </w:r>
      <w:r w:rsidR="00BF5F88" w:rsidRPr="00C75BA7">
        <w:t>-related p</w:t>
      </w:r>
      <w:r w:rsidRPr="00C75BA7">
        <w:t>lan</w:t>
      </w:r>
      <w:r w:rsidR="00BF5F88" w:rsidRPr="00C75BA7">
        <w:t>s</w:t>
      </w:r>
      <w:r w:rsidR="009641CF" w:rsidRPr="00C75BA7">
        <w:t>, Subcontractor AIC Plans</w:t>
      </w:r>
      <w:r w:rsidR="009641CF" w:rsidRPr="00BF5F88">
        <w:t>,</w:t>
      </w:r>
      <w:r>
        <w:t xml:space="preserve"> and the activities required under this clause </w:t>
      </w:r>
      <w:r w:rsidR="00FB686F">
        <w:fldChar w:fldCharType="begin"/>
      </w:r>
      <w:r w:rsidR="00FB686F">
        <w:instrText xml:space="preserve"> REF _Ref78978442 \w \h </w:instrText>
      </w:r>
      <w:r w:rsidR="00FB686F">
        <w:fldChar w:fldCharType="separate"/>
      </w:r>
      <w:r w:rsidR="00BE7C1E">
        <w:t>10</w:t>
      </w:r>
      <w:r w:rsidR="00FB686F">
        <w:fldChar w:fldCharType="end"/>
      </w:r>
      <w:r>
        <w:t>, with these AIC progress meetings to be conducted</w:t>
      </w:r>
      <w:r w:rsidR="00C75BA7" w:rsidRPr="00C75BA7">
        <w:t xml:space="preserve"> </w:t>
      </w:r>
      <w:r w:rsidR="00C75BA7">
        <w:t xml:space="preserve">as part of each </w:t>
      </w:r>
      <w:r w:rsidR="00210363">
        <w:t>CPR</w:t>
      </w:r>
      <w:r w:rsidR="00C75BA7">
        <w:t xml:space="preserve"> under clause </w:t>
      </w:r>
      <w:r w:rsidR="00C75BA7">
        <w:fldChar w:fldCharType="begin"/>
      </w:r>
      <w:r w:rsidR="00C75BA7">
        <w:instrText xml:space="preserve"> REF _Ref282798236 \r \h </w:instrText>
      </w:r>
      <w:r w:rsidR="00C75BA7">
        <w:fldChar w:fldCharType="separate"/>
      </w:r>
      <w:r w:rsidR="00286A91">
        <w:t>3.4.7</w:t>
      </w:r>
      <w:r w:rsidR="00C75BA7">
        <w:fldChar w:fldCharType="end"/>
      </w:r>
      <w:r w:rsidR="00B83E10">
        <w:t>;</w:t>
      </w:r>
      <w:bookmarkEnd w:id="1279"/>
    </w:p>
    <w:p w14:paraId="10C7F2F5" w14:textId="29FDDA82" w:rsidR="00FB04FB" w:rsidRDefault="00D8487D" w:rsidP="00D8487D">
      <w:pPr>
        <w:pStyle w:val="SOWSubL1-ASDEFCON"/>
      </w:pPr>
      <w:r>
        <w:t xml:space="preserve">continually </w:t>
      </w:r>
      <w:r w:rsidR="00B21E6F">
        <w:t>assessing the capabilities of Australian Industry in relation to</w:t>
      </w:r>
      <w:r w:rsidR="00052CC4">
        <w:t xml:space="preserve"> </w:t>
      </w:r>
      <w:r w:rsidR="007F47B6">
        <w:t>the provision of  support for</w:t>
      </w:r>
      <w:r w:rsidR="00052CC4">
        <w:t xml:space="preserve"> the </w:t>
      </w:r>
      <w:r w:rsidR="007B4678">
        <w:t>Products Being Supported</w:t>
      </w:r>
      <w:r w:rsidR="007F47B6">
        <w:t xml:space="preserve"> to identify any </w:t>
      </w:r>
      <w:r>
        <w:t>Industr</w:t>
      </w:r>
      <w:r w:rsidR="00AC79D5">
        <w:t>ial</w:t>
      </w:r>
      <w:r>
        <w:t xml:space="preserve"> Capability </w:t>
      </w:r>
      <w:r w:rsidR="007F47B6">
        <w:t>and/or skills gaps, including in relation to Sovereignty, and report these to the Commonwealth at the AIC progress meetings or as otherwise required to meet the requirements of the Contract</w:t>
      </w:r>
      <w:r>
        <w:t>;</w:t>
      </w:r>
    </w:p>
    <w:p w14:paraId="5E7AF5FB" w14:textId="7E825484" w:rsidR="00FB04FB" w:rsidRPr="00FB04FB" w:rsidRDefault="00D8487D" w:rsidP="00D8487D">
      <w:pPr>
        <w:pStyle w:val="SOWSubL1-ASDEFCON"/>
      </w:pPr>
      <w:r>
        <w:t xml:space="preserve">continually and proactively working to </w:t>
      </w:r>
      <w:r w:rsidR="00FB04FB">
        <w:t xml:space="preserve">identify additional opportunities for Australian Industry </w:t>
      </w:r>
      <w:r w:rsidR="000B65B3">
        <w:t xml:space="preserve">(particularly SMEs and Local Businesses) </w:t>
      </w:r>
      <w:r w:rsidR="00FB04FB">
        <w:t>to participate in the Contract work and include these opportunities in</w:t>
      </w:r>
      <w:r>
        <w:t>to</w:t>
      </w:r>
      <w:r w:rsidR="00FB04FB">
        <w:t xml:space="preserve"> the </w:t>
      </w:r>
      <w:r>
        <w:t>Contract</w:t>
      </w:r>
      <w:r w:rsidR="00FB04FB">
        <w:t xml:space="preserve"> in accordance with the Approved AIC Plan</w:t>
      </w:r>
      <w:r>
        <w:t xml:space="preserve"> and clause </w:t>
      </w:r>
      <w:r>
        <w:fldChar w:fldCharType="begin"/>
      </w:r>
      <w:r>
        <w:instrText xml:space="preserve"> REF _Ref81308434 \r \h </w:instrText>
      </w:r>
      <w:r>
        <w:fldChar w:fldCharType="separate"/>
      </w:r>
      <w:r w:rsidR="00BE7C1E">
        <w:t>10.2.2</w:t>
      </w:r>
      <w:r>
        <w:fldChar w:fldCharType="end"/>
      </w:r>
      <w:r>
        <w:t>; and</w:t>
      </w:r>
    </w:p>
    <w:p w14:paraId="1A4753FF" w14:textId="0B56F40B" w:rsidR="004C46B7" w:rsidRDefault="00FB686F" w:rsidP="004C46B7">
      <w:pPr>
        <w:pStyle w:val="SOWSubL1-ASDEFCON"/>
      </w:pPr>
      <w:proofErr w:type="gramStart"/>
      <w:r>
        <w:t>conducting</w:t>
      </w:r>
      <w:proofErr w:type="gramEnd"/>
      <w:r>
        <w:t xml:space="preserve"> </w:t>
      </w:r>
      <w:r w:rsidRPr="002B07E4">
        <w:t xml:space="preserve">other activities as set out in </w:t>
      </w:r>
      <w:r>
        <w:t>this clause </w:t>
      </w:r>
      <w:r>
        <w:fldChar w:fldCharType="begin"/>
      </w:r>
      <w:r>
        <w:instrText xml:space="preserve"> REF _Ref78978442 \w \h </w:instrText>
      </w:r>
      <w:r>
        <w:fldChar w:fldCharType="separate"/>
      </w:r>
      <w:r w:rsidR="00BE7C1E">
        <w:t>10</w:t>
      </w:r>
      <w:r>
        <w:fldChar w:fldCharType="end"/>
      </w:r>
      <w:r>
        <w:t xml:space="preserve">, </w:t>
      </w:r>
      <w:r w:rsidRPr="00BB2325">
        <w:t>Attachment F,</w:t>
      </w:r>
      <w:r>
        <w:t xml:space="preserve"> and </w:t>
      </w:r>
      <w:r w:rsidRPr="002B07E4">
        <w:t xml:space="preserve">the </w:t>
      </w:r>
      <w:r>
        <w:t xml:space="preserve">Approved </w:t>
      </w:r>
      <w:r w:rsidRPr="002B07E4">
        <w:t>AIC Plan</w:t>
      </w:r>
      <w:r>
        <w:t>.</w:t>
      </w:r>
    </w:p>
    <w:p w14:paraId="50BF837A" w14:textId="02EC382B" w:rsidR="00981E53" w:rsidRDefault="00981E53" w:rsidP="001C06EE">
      <w:pPr>
        <w:pStyle w:val="SOWHL3-ASDEFCON"/>
      </w:pPr>
      <w:bookmarkStart w:id="1280" w:name="_Ref81308434"/>
      <w:r>
        <w:t>Opportunities to Enhance AIC</w:t>
      </w:r>
      <w:bookmarkEnd w:id="1280"/>
    </w:p>
    <w:p w14:paraId="4A1A5A98" w14:textId="5AB02EF2" w:rsidR="00D8487D" w:rsidRDefault="001C06EE" w:rsidP="00BE10DF">
      <w:pPr>
        <w:pStyle w:val="SOWTL4-ASDEFCON"/>
      </w:pPr>
      <w:bookmarkStart w:id="1281" w:name="_Ref81374905"/>
      <w:r>
        <w:t>The Contractor acknowledges that</w:t>
      </w:r>
      <w:r w:rsidR="00BE10DF">
        <w:t xml:space="preserve"> opportunities</w:t>
      </w:r>
      <w:r w:rsidR="00247263">
        <w:t xml:space="preserve"> to promote and enhance the AIC </w:t>
      </w:r>
      <w:r w:rsidR="00BE10DF">
        <w:t xml:space="preserve">Objectives </w:t>
      </w:r>
      <w:r w:rsidR="00135045">
        <w:t>(‘</w:t>
      </w:r>
      <w:r w:rsidR="00135045" w:rsidRPr="00135045">
        <w:rPr>
          <w:b/>
        </w:rPr>
        <w:t>Australian Industry Opportunities</w:t>
      </w:r>
      <w:r w:rsidR="00135045">
        <w:t>’ or ‘</w:t>
      </w:r>
      <w:r w:rsidR="00135045" w:rsidRPr="00135045">
        <w:rPr>
          <w:b/>
        </w:rPr>
        <w:t>AIOs</w:t>
      </w:r>
      <w:r w:rsidR="00135045">
        <w:t xml:space="preserve">’) </w:t>
      </w:r>
      <w:r w:rsidR="00BE10DF">
        <w:t xml:space="preserve">will arise during the Term, </w:t>
      </w:r>
      <w:r w:rsidR="00D8487D">
        <w:t>including:</w:t>
      </w:r>
      <w:bookmarkEnd w:id="1281"/>
    </w:p>
    <w:p w14:paraId="0555016A" w14:textId="5C4A8DC5" w:rsidR="003430BD" w:rsidRDefault="003430BD" w:rsidP="003430BD">
      <w:pPr>
        <w:pStyle w:val="NoteToDrafters-ASDEFCON"/>
      </w:pPr>
      <w:r>
        <w:t>Note to drafters:  Amend the following clause if CSC Services are included in the Contract.</w:t>
      </w:r>
    </w:p>
    <w:p w14:paraId="258F03C2" w14:textId="0F0D6E31" w:rsidR="00D8487D" w:rsidRDefault="00FC039F" w:rsidP="00D8487D">
      <w:pPr>
        <w:pStyle w:val="SOWSubL1-ASDEFCON"/>
      </w:pPr>
      <w:r>
        <w:t xml:space="preserve">opportunities that </w:t>
      </w:r>
      <w:r w:rsidR="005A1715">
        <w:t xml:space="preserve">the Contractor and/or an AIC </w:t>
      </w:r>
      <w:r w:rsidR="00A80578">
        <w:t>Subc</w:t>
      </w:r>
      <w:r w:rsidR="005A1715">
        <w:t xml:space="preserve">ontractor identify </w:t>
      </w:r>
      <w:r w:rsidR="004D4499">
        <w:t>to create or enhance Industr</w:t>
      </w:r>
      <w:r w:rsidR="00AC79D5">
        <w:t>ial</w:t>
      </w:r>
      <w:r w:rsidR="004D4499">
        <w:t xml:space="preserve"> Capabilities </w:t>
      </w:r>
      <w:r w:rsidR="001935CD">
        <w:t>or to expand the scope of work being undertaken by Australian Entities</w:t>
      </w:r>
      <w:r w:rsidR="003A282C">
        <w:t xml:space="preserve"> (particularly SMEs and Local Businesses)</w:t>
      </w:r>
      <w:r w:rsidR="005A1715">
        <w:t>, including opportunities that</w:t>
      </w:r>
      <w:r w:rsidR="001935CD">
        <w:t xml:space="preserve"> aris</w:t>
      </w:r>
      <w:r w:rsidR="005A1715">
        <w:t>e</w:t>
      </w:r>
      <w:r w:rsidR="001935CD">
        <w:t xml:space="preserve"> out of </w:t>
      </w:r>
      <w:r w:rsidR="00CE1CD4">
        <w:t xml:space="preserve">changes to the </w:t>
      </w:r>
      <w:r w:rsidR="001935CD">
        <w:t>Contract</w:t>
      </w:r>
      <w:r>
        <w:t xml:space="preserve"> through</w:t>
      </w:r>
      <w:r w:rsidR="00CE1CD4">
        <w:t xml:space="preserve"> CCPs </w:t>
      </w:r>
      <w:r w:rsidR="000E494F">
        <w:t>or</w:t>
      </w:r>
      <w:r w:rsidR="00CE1CD4">
        <w:t xml:space="preserve"> </w:t>
      </w:r>
      <w:r w:rsidR="00B048AF">
        <w:t>proposed</w:t>
      </w:r>
      <w:r w:rsidR="00472F08">
        <w:t xml:space="preserve"> </w:t>
      </w:r>
      <w:r w:rsidR="00CE1CD4">
        <w:t xml:space="preserve">S&amp;Q </w:t>
      </w:r>
      <w:r w:rsidR="00B048AF">
        <w:t>Services</w:t>
      </w:r>
      <w:r w:rsidR="00CE1CD4">
        <w:t xml:space="preserve"> […</w:t>
      </w:r>
      <w:r w:rsidR="000E494F" w:rsidRPr="003430BD">
        <w:t>or</w:t>
      </w:r>
      <w:r w:rsidR="00CE1CD4" w:rsidRPr="003430BD">
        <w:t xml:space="preserve"> </w:t>
      </w:r>
      <w:r w:rsidR="00B048AF" w:rsidRPr="003430BD">
        <w:t>proposed</w:t>
      </w:r>
      <w:r w:rsidR="00472F08" w:rsidRPr="003430BD">
        <w:t xml:space="preserve"> </w:t>
      </w:r>
      <w:r w:rsidR="00CE1CD4" w:rsidRPr="003430BD">
        <w:t xml:space="preserve">CSC </w:t>
      </w:r>
      <w:r w:rsidR="00472F08" w:rsidRPr="003430BD">
        <w:t>Tasks</w:t>
      </w:r>
      <w:r w:rsidR="00CE1CD4">
        <w:t>…];</w:t>
      </w:r>
      <w:r w:rsidR="003A282C">
        <w:t xml:space="preserve"> and</w:t>
      </w:r>
    </w:p>
    <w:p w14:paraId="6A80BB73" w14:textId="271366D2" w:rsidR="00BE10DF" w:rsidRDefault="00FC039F" w:rsidP="00D8487D">
      <w:pPr>
        <w:pStyle w:val="SOWSubL1-ASDEFCON"/>
      </w:pPr>
      <w:bookmarkStart w:id="1282" w:name="_Ref81386719"/>
      <w:r>
        <w:t xml:space="preserve">opportunities </w:t>
      </w:r>
      <w:r w:rsidR="003430BD">
        <w:t>arising out</w:t>
      </w:r>
      <w:r w:rsidR="005A1715">
        <w:t xml:space="preserve"> of p</w:t>
      </w:r>
      <w:r w:rsidR="00BE10DF">
        <w:t xml:space="preserve">roposed procurements </w:t>
      </w:r>
      <w:r w:rsidR="00C53F09">
        <w:t>relating to the Products Being Supported and/or</w:t>
      </w:r>
      <w:r w:rsidR="00BE10DF">
        <w:t xml:space="preserve"> the Materiel System, </w:t>
      </w:r>
      <w:r w:rsidR="003A282C">
        <w:t>which are</w:t>
      </w:r>
      <w:r w:rsidR="005A1715">
        <w:t xml:space="preserve"> those procurements that</w:t>
      </w:r>
      <w:r w:rsidR="00BE10DF">
        <w:t>:</w:t>
      </w:r>
      <w:bookmarkEnd w:id="1282"/>
    </w:p>
    <w:p w14:paraId="67A40D28" w14:textId="1D9F5AFA" w:rsidR="00BE10DF" w:rsidRDefault="005A1715" w:rsidP="00D8487D">
      <w:pPr>
        <w:pStyle w:val="SOWSubL2-ASDEFCON"/>
      </w:pPr>
      <w:r>
        <w:t>are</w:t>
      </w:r>
      <w:r w:rsidR="00BE10DF">
        <w:t xml:space="preserve"> identified in the Approved AIC Plan as providing opportunities for Australian Industry;</w:t>
      </w:r>
    </w:p>
    <w:p w14:paraId="1B99A454" w14:textId="739C1A55" w:rsidR="00BE10DF" w:rsidRDefault="00BE10DF" w:rsidP="00D8487D">
      <w:pPr>
        <w:pStyle w:val="SOWSubL2-ASDEFCON"/>
      </w:pPr>
      <w:r>
        <w:t xml:space="preserve">arise due to a need to implement new </w:t>
      </w:r>
      <w:r w:rsidR="003C1E12">
        <w:t>S</w:t>
      </w:r>
      <w:r>
        <w:t>ubcontracts (eg, as part of a Major Change to the Mission System or arising out of the CIE Program</w:t>
      </w:r>
      <w:r w:rsidR="00B048AF">
        <w:t xml:space="preserve"> or proposed S&amp;Q Services</w:t>
      </w:r>
      <w:r>
        <w:t>); or</w:t>
      </w:r>
    </w:p>
    <w:p w14:paraId="37682020" w14:textId="0ABA65CB" w:rsidR="00796137" w:rsidRDefault="00BE10DF" w:rsidP="00D8487D">
      <w:pPr>
        <w:pStyle w:val="SOWSubL2-ASDEFCON"/>
      </w:pPr>
      <w:r>
        <w:t xml:space="preserve">arise due to existing </w:t>
      </w:r>
      <w:r w:rsidR="00045289">
        <w:t>S</w:t>
      </w:r>
      <w:r>
        <w:t>ubcontract</w:t>
      </w:r>
      <w:r w:rsidR="00045289">
        <w:t>s</w:t>
      </w:r>
      <w:r>
        <w:t xml:space="preserve"> proving to be unsatisfactory for reasons identified by either the Contractor or the Commonwealth (eg, due to performance issues and/or Sovereignty concerns), including </w:t>
      </w:r>
      <w:r w:rsidR="000F6D59">
        <w:t xml:space="preserve">as identified </w:t>
      </w:r>
      <w:r>
        <w:lastRenderedPageBreak/>
        <w:t>through the performance monitoring and measurement requirements of the Contract,</w:t>
      </w:r>
    </w:p>
    <w:p w14:paraId="2D4301FA" w14:textId="4BDAB3A9" w:rsidR="00BE10DF" w:rsidRDefault="00BE10DF" w:rsidP="000F6D59">
      <w:pPr>
        <w:pStyle w:val="SOWSubL2NONUM-ASDEFCON"/>
      </w:pPr>
      <w:r>
        <w:t>(</w:t>
      </w:r>
      <w:r w:rsidR="003430BD">
        <w:t xml:space="preserve">collectively known as </w:t>
      </w:r>
      <w:r>
        <w:t>‘</w:t>
      </w:r>
      <w:r w:rsidR="00C53F09" w:rsidRPr="00135045">
        <w:rPr>
          <w:b/>
        </w:rPr>
        <w:t xml:space="preserve">Procurement-related </w:t>
      </w:r>
      <w:r w:rsidR="00135045">
        <w:rPr>
          <w:b/>
        </w:rPr>
        <w:t>AIOs</w:t>
      </w:r>
      <w:r w:rsidR="005A1715" w:rsidRPr="005A1715">
        <w:t>’</w:t>
      </w:r>
      <w:r>
        <w:t>).</w:t>
      </w:r>
    </w:p>
    <w:p w14:paraId="27942ED5" w14:textId="33BE961B" w:rsidR="00BE10DF" w:rsidRDefault="00A06090" w:rsidP="00BE10DF">
      <w:pPr>
        <w:pStyle w:val="SOWTL4-ASDEFCON"/>
      </w:pPr>
      <w:proofErr w:type="gramStart"/>
      <w:r>
        <w:t xml:space="preserve">The </w:t>
      </w:r>
      <w:r w:rsidR="003A282C">
        <w:t>parties</w:t>
      </w:r>
      <w:r>
        <w:t xml:space="preserve"> furthe</w:t>
      </w:r>
      <w:r w:rsidR="003A282C">
        <w:t>r acknowledge</w:t>
      </w:r>
      <w:r>
        <w:t xml:space="preserve"> that </w:t>
      </w:r>
      <w:r w:rsidR="003A282C">
        <w:t xml:space="preserve">the types of opportunities identified at clause </w:t>
      </w:r>
      <w:r w:rsidR="003A282C">
        <w:fldChar w:fldCharType="begin"/>
      </w:r>
      <w:r w:rsidR="003A282C">
        <w:instrText xml:space="preserve"> REF _Ref81374905 \r \h </w:instrText>
      </w:r>
      <w:r w:rsidR="003A282C">
        <w:fldChar w:fldCharType="separate"/>
      </w:r>
      <w:r w:rsidR="00BE7C1E">
        <w:t>10.2.2.1</w:t>
      </w:r>
      <w:r w:rsidR="003A282C">
        <w:fldChar w:fldCharType="end"/>
      </w:r>
      <w:r w:rsidR="003A282C">
        <w:t xml:space="preserve"> will have a natural level of AIC (inc</w:t>
      </w:r>
      <w:r w:rsidR="00554937">
        <w:t>luding ACE) associated with them</w:t>
      </w:r>
      <w:r w:rsidR="003A282C">
        <w:t xml:space="preserve">, but that, with investment by the Contractor, an AIC Subcontractor and/or the Commonwealth, the </w:t>
      </w:r>
      <w:r w:rsidR="00554937">
        <w:t>outcomes against the AIC Objectives and</w:t>
      </w:r>
      <w:r w:rsidR="008E39A1">
        <w:t>/or</w:t>
      </w:r>
      <w:r w:rsidR="00554937">
        <w:t xml:space="preserve"> the ADF Capability Objectives </w:t>
      </w:r>
      <w:r w:rsidR="008E39A1">
        <w:t xml:space="preserve">(eg, in relation to Sovereignty) </w:t>
      </w:r>
      <w:r w:rsidR="00554937">
        <w:t>may be able to be significantly enhanced</w:t>
      </w:r>
      <w:r w:rsidR="008E39A1">
        <w:t>.</w:t>
      </w:r>
      <w:proofErr w:type="gramEnd"/>
      <w:r w:rsidR="003A07E1">
        <w:t xml:space="preserve">  Where such circumstanc</w:t>
      </w:r>
      <w:r w:rsidR="00947F1A">
        <w:t xml:space="preserve">es </w:t>
      </w:r>
      <w:r w:rsidR="00B048AF">
        <w:t>arise</w:t>
      </w:r>
      <w:r w:rsidR="00947F1A">
        <w:t>, the Contractor shall, and shall ensure that AIC Subcontractors:</w:t>
      </w:r>
    </w:p>
    <w:p w14:paraId="19AF27D9" w14:textId="553445D1" w:rsidR="007F47B6" w:rsidRDefault="00947F1A" w:rsidP="00947F1A">
      <w:pPr>
        <w:pStyle w:val="SOWSubL1-ASDEFCON"/>
      </w:pPr>
      <w:r>
        <w:t>actively consult with the Commonwealth in relation to the identified opportunities; and</w:t>
      </w:r>
    </w:p>
    <w:p w14:paraId="51674096" w14:textId="3285FF05" w:rsidR="00947F1A" w:rsidRPr="00BE10DF" w:rsidRDefault="00135045" w:rsidP="00947F1A">
      <w:pPr>
        <w:pStyle w:val="SOWSubL1-ASDEFCON"/>
      </w:pPr>
      <w:proofErr w:type="gramStart"/>
      <w:r>
        <w:t>except</w:t>
      </w:r>
      <w:proofErr w:type="gramEnd"/>
      <w:r>
        <w:t xml:space="preserve"> where otherwise agreed in writing by the Commonwealth Representative, </w:t>
      </w:r>
      <w:r w:rsidR="00947F1A">
        <w:t>manage and progress the identified opportunities as potential Innovations / Efficiencies under the CIE Program in accordance with clause </w:t>
      </w:r>
      <w:r w:rsidR="00947F1A">
        <w:fldChar w:fldCharType="begin"/>
      </w:r>
      <w:r w:rsidR="00947F1A">
        <w:instrText xml:space="preserve"> REF _Ref74229177 \r \h </w:instrText>
      </w:r>
      <w:r w:rsidR="00947F1A">
        <w:fldChar w:fldCharType="separate"/>
      </w:r>
      <w:r w:rsidR="00BE7C1E">
        <w:t>13</w:t>
      </w:r>
      <w:r w:rsidR="00947F1A">
        <w:fldChar w:fldCharType="end"/>
      </w:r>
      <w:r w:rsidR="00947F1A">
        <w:t>.</w:t>
      </w:r>
    </w:p>
    <w:p w14:paraId="613BACDB" w14:textId="5365CAB9" w:rsidR="00AC0E2A" w:rsidRDefault="00AC0E2A" w:rsidP="00AC0E2A">
      <w:pPr>
        <w:pStyle w:val="SOWHL3-ASDEFCON"/>
      </w:pPr>
      <w:r>
        <w:t>Subcontracting Requirements for AIC (Core)</w:t>
      </w:r>
    </w:p>
    <w:p w14:paraId="4FB3E3EE" w14:textId="77777777" w:rsidR="00AC0E2A" w:rsidRDefault="00AC0E2A" w:rsidP="00AC0E2A">
      <w:pPr>
        <w:pStyle w:val="SOWTL4-ASDEFCON"/>
      </w:pPr>
      <w:r>
        <w:t>The Contractor shall flow down AIC program management requirements into</w:t>
      </w:r>
      <w:r w:rsidRPr="00502A23">
        <w:t xml:space="preserve"> each </w:t>
      </w:r>
      <w:r>
        <w:t xml:space="preserve">Subcontract with an AIC </w:t>
      </w:r>
      <w:r w:rsidRPr="00502A23">
        <w:t>Subcontract</w:t>
      </w:r>
      <w:r>
        <w:t>or,</w:t>
      </w:r>
      <w:r w:rsidRPr="00502A23">
        <w:t xml:space="preserve"> which requires the </w:t>
      </w:r>
      <w:r>
        <w:t>AIC</w:t>
      </w:r>
      <w:r w:rsidRPr="00502A23">
        <w:t xml:space="preserve"> Subcontractor to:</w:t>
      </w:r>
    </w:p>
    <w:p w14:paraId="433BF8FA" w14:textId="0DA19157" w:rsidR="00AC0E2A" w:rsidRDefault="00AC0E2A" w:rsidP="00AC0E2A">
      <w:pPr>
        <w:pStyle w:val="SOWSubL1-ASDEFCON"/>
      </w:pPr>
      <w:r>
        <w:t xml:space="preserve">develop, deliver and update </w:t>
      </w:r>
      <w:r w:rsidR="003B28D0">
        <w:t xml:space="preserve">a Subcontractor AIC </w:t>
      </w:r>
      <w:r w:rsidR="005931D8">
        <w:t>P</w:t>
      </w:r>
      <w:r w:rsidR="003B28D0">
        <w:t>lan</w:t>
      </w:r>
      <w:r>
        <w:t xml:space="preserve">, </w:t>
      </w:r>
      <w:r w:rsidRPr="007A4B91">
        <w:t>which detail</w:t>
      </w:r>
      <w:r>
        <w:t>s</w:t>
      </w:r>
      <w:r w:rsidRPr="007A4B91">
        <w:t xml:space="preserve"> the specific activities and other commitments that the </w:t>
      </w:r>
      <w:r>
        <w:t>AIC</w:t>
      </w:r>
      <w:r w:rsidRPr="007A4B91">
        <w:t xml:space="preserve"> Subcontractor will undertake in connection with the performance of</w:t>
      </w:r>
      <w:r>
        <w:t xml:space="preserve"> its</w:t>
      </w:r>
      <w:r w:rsidRPr="007A4B91">
        <w:t xml:space="preserve"> Subcontract</w:t>
      </w:r>
      <w:r>
        <w:t>;</w:t>
      </w:r>
    </w:p>
    <w:p w14:paraId="6ECB6EA7" w14:textId="54A2D8DE" w:rsidR="00AC0E2A" w:rsidRDefault="00AC0E2A" w:rsidP="00AC0E2A">
      <w:pPr>
        <w:pStyle w:val="SOWSubL1-ASDEFCON"/>
      </w:pPr>
      <w:r>
        <w:t xml:space="preserve">report achievements against the Subcontractor AIC </w:t>
      </w:r>
      <w:r w:rsidR="005931D8">
        <w:t>P</w:t>
      </w:r>
      <w:r>
        <w:t>lan; and</w:t>
      </w:r>
    </w:p>
    <w:p w14:paraId="0D60E2B9" w14:textId="77777777" w:rsidR="00AC0E2A" w:rsidRDefault="00AC0E2A" w:rsidP="00AC0E2A">
      <w:pPr>
        <w:pStyle w:val="SOWSubL1-ASDEFCON"/>
      </w:pPr>
      <w:r>
        <w:t>conduct other activities, as required by the Contract, to support achievement of the AIC Objectives.</w:t>
      </w:r>
    </w:p>
    <w:p w14:paraId="58E695F8" w14:textId="4AFF79AE" w:rsidR="00AC0E2A" w:rsidRDefault="00AC0E2A" w:rsidP="00AC0E2A">
      <w:pPr>
        <w:pStyle w:val="SOWTL4-ASDEFCON"/>
      </w:pPr>
      <w:r w:rsidRPr="006F2FFD">
        <w:t>Upon request, the Contractor shall provide the Commonwealth Representative with a copy of the Subcontract</w:t>
      </w:r>
      <w:r>
        <w:t xml:space="preserve">or AIC </w:t>
      </w:r>
      <w:r w:rsidR="005931D8">
        <w:t>P</w:t>
      </w:r>
      <w:r>
        <w:t>lan(s)</w:t>
      </w:r>
      <w:r w:rsidRPr="006F2FFD">
        <w:t xml:space="preserve"> within five Working Days</w:t>
      </w:r>
      <w:r w:rsidR="00597E0F">
        <w:t xml:space="preserve"> of the</w:t>
      </w:r>
      <w:r>
        <w:t xml:space="preserve"> request.</w:t>
      </w:r>
    </w:p>
    <w:p w14:paraId="031F0935" w14:textId="51866D7D" w:rsidR="00AC0E2A" w:rsidRDefault="00AC0E2A" w:rsidP="00AC0E2A">
      <w:pPr>
        <w:pStyle w:val="SOWTL4-ASDEFCON"/>
      </w:pPr>
      <w:r w:rsidRPr="004020CF">
        <w:t xml:space="preserve">The Contractor shall ensure that </w:t>
      </w:r>
      <w:r>
        <w:t>AIC</w:t>
      </w:r>
      <w:r w:rsidRPr="004020CF">
        <w:t xml:space="preserve"> Subcontractors manage </w:t>
      </w:r>
      <w:r>
        <w:t xml:space="preserve">and conduct </w:t>
      </w:r>
      <w:r w:rsidRPr="004020CF">
        <w:t xml:space="preserve">their </w:t>
      </w:r>
      <w:r>
        <w:t>AIC programs</w:t>
      </w:r>
      <w:r w:rsidRPr="004020CF">
        <w:t xml:space="preserve"> in accordance with their </w:t>
      </w:r>
      <w:r>
        <w:t>Subcontractor</w:t>
      </w:r>
      <w:r w:rsidRPr="004020CF">
        <w:t xml:space="preserve"> </w:t>
      </w:r>
      <w:r>
        <w:t xml:space="preserve">AIC </w:t>
      </w:r>
      <w:r w:rsidR="00120FF2">
        <w:t>P</w:t>
      </w:r>
      <w:r>
        <w:t>lans.</w:t>
      </w:r>
    </w:p>
    <w:p w14:paraId="668C6A31" w14:textId="0FEBAD25" w:rsidR="00AC0E2A" w:rsidRDefault="00AC0E2A" w:rsidP="00AC0E2A">
      <w:pPr>
        <w:pStyle w:val="SOWTL4-ASDEFCON"/>
      </w:pPr>
      <w:r>
        <w:t xml:space="preserve">The Contractor shall identify the Technical Data to </w:t>
      </w:r>
      <w:proofErr w:type="gramStart"/>
      <w:r>
        <w:t>be used</w:t>
      </w:r>
      <w:proofErr w:type="gramEnd"/>
      <w:r>
        <w:t xml:space="preserve"> by ANZ Subcontractors in the TDL delivered in accordance with clause </w:t>
      </w:r>
      <w:r>
        <w:fldChar w:fldCharType="begin"/>
      </w:r>
      <w:r>
        <w:instrText xml:space="preserve"> REF _Ref76535911 \r \h </w:instrText>
      </w:r>
      <w:r>
        <w:fldChar w:fldCharType="separate"/>
      </w:r>
      <w:r w:rsidR="00BE7C1E">
        <w:t>9.2.2</w:t>
      </w:r>
      <w:r>
        <w:fldChar w:fldCharType="end"/>
      </w:r>
      <w:r>
        <w:t>.</w:t>
      </w:r>
    </w:p>
    <w:p w14:paraId="33D2D702" w14:textId="2F8731EB" w:rsidR="00AC0E2A" w:rsidRDefault="00AC0E2A" w:rsidP="00AC0E2A">
      <w:pPr>
        <w:pStyle w:val="SOWTL4-ASDEFCON"/>
      </w:pPr>
      <w:bookmarkStart w:id="1283" w:name="_Ref117600226"/>
      <w:r>
        <w:t>If, at any time, the Contractor identifies an</w:t>
      </w:r>
      <w:r w:rsidR="003F27D2">
        <w:t>y</w:t>
      </w:r>
      <w:r>
        <w:t xml:space="preserve"> Issue</w:t>
      </w:r>
      <w:r w:rsidR="003F27D2">
        <w:t>s</w:t>
      </w:r>
      <w:r>
        <w:t xml:space="preserve"> or risk</w:t>
      </w:r>
      <w:r w:rsidR="003F27D2">
        <w:t>s</w:t>
      </w:r>
      <w:r>
        <w:t xml:space="preserve"> related to the provision of Technical Data to an ANZ Subcontractor, which could materially affect </w:t>
      </w:r>
      <w:r w:rsidR="003F27D2">
        <w:t xml:space="preserve">or undermine </w:t>
      </w:r>
      <w:r>
        <w:t xml:space="preserve">the achievement of </w:t>
      </w:r>
      <w:r w:rsidR="003F27D2">
        <w:t xml:space="preserve">the </w:t>
      </w:r>
      <w:r>
        <w:t xml:space="preserve">AIC Obligations, </w:t>
      </w:r>
      <w:r w:rsidR="003F27D2">
        <w:t xml:space="preserve">the </w:t>
      </w:r>
      <w:r>
        <w:t xml:space="preserve">AIC Objectives, or the work allocated to an ANZ Subcontractor, the Contractor shall notify the Commonwealth within five Working Days of </w:t>
      </w:r>
      <w:r w:rsidR="003F27D2">
        <w:t>identifying the Issue(s) or risk(s).</w:t>
      </w:r>
      <w:bookmarkEnd w:id="1283"/>
    </w:p>
    <w:p w14:paraId="77140833" w14:textId="25AF0820" w:rsidR="00AC0E2A" w:rsidRDefault="00AC0E2A" w:rsidP="003F27D2">
      <w:pPr>
        <w:pStyle w:val="SOWTL4-ASDEFCON"/>
      </w:pPr>
      <w:r>
        <w:t xml:space="preserve">The Commonwealth may </w:t>
      </w:r>
      <w:r w:rsidRPr="006F08D0">
        <w:t>request a</w:t>
      </w:r>
      <w:r>
        <w:t>n</w:t>
      </w:r>
      <w:r w:rsidRPr="006F08D0">
        <w:t xml:space="preserve"> </w:t>
      </w:r>
      <w:r>
        <w:t xml:space="preserve">ad hoc </w:t>
      </w:r>
      <w:r w:rsidRPr="006F08D0">
        <w:t>meeting</w:t>
      </w:r>
      <w:r>
        <w:t>,</w:t>
      </w:r>
      <w:r w:rsidRPr="006F08D0">
        <w:t xml:space="preserve"> in accordance with clause</w:t>
      </w:r>
      <w:r>
        <w:t xml:space="preserve"> </w:t>
      </w:r>
      <w:r>
        <w:fldChar w:fldCharType="begin"/>
      </w:r>
      <w:r>
        <w:instrText xml:space="preserve"> REF _Ref254273303 \r \h </w:instrText>
      </w:r>
      <w:r>
        <w:fldChar w:fldCharType="separate"/>
      </w:r>
      <w:r w:rsidR="00286A91">
        <w:t>3.4.6</w:t>
      </w:r>
      <w:r>
        <w:fldChar w:fldCharType="end"/>
      </w:r>
      <w:r>
        <w:t xml:space="preserve">, to address the Issue(s) or risk(s) identified in accordance with clause </w:t>
      </w:r>
      <w:r w:rsidR="0056173A">
        <w:fldChar w:fldCharType="begin"/>
      </w:r>
      <w:r w:rsidR="0056173A">
        <w:instrText xml:space="preserve"> REF _Ref117600226 \r \h </w:instrText>
      </w:r>
      <w:r w:rsidR="0056173A">
        <w:fldChar w:fldCharType="separate"/>
      </w:r>
      <w:r w:rsidR="00AC79D5">
        <w:t>10.2.3.5</w:t>
      </w:r>
      <w:r w:rsidR="0056173A">
        <w:fldChar w:fldCharType="end"/>
      </w:r>
      <w:r>
        <w:t>.</w:t>
      </w:r>
    </w:p>
    <w:p w14:paraId="41122632" w14:textId="3F027533" w:rsidR="00CC69C1" w:rsidRDefault="00CC69C1" w:rsidP="00CC69C1">
      <w:pPr>
        <w:pStyle w:val="SOWHL2-ASDEFCON"/>
      </w:pPr>
      <w:bookmarkStart w:id="1284" w:name="_Ref76540051"/>
      <w:bookmarkStart w:id="1285" w:name="_Toc77841360"/>
      <w:bookmarkStart w:id="1286" w:name="_Toc164261557"/>
      <w:r>
        <w:t>Development and Sustainment of Defence-Required Australian Industry Capabilities (Optional)</w:t>
      </w:r>
      <w:bookmarkEnd w:id="1284"/>
      <w:bookmarkEnd w:id="1285"/>
      <w:bookmarkEnd w:id="1286"/>
    </w:p>
    <w:p w14:paraId="5C56FA32" w14:textId="37360542" w:rsidR="00CC69C1" w:rsidRDefault="00CC69C1" w:rsidP="00CC69C1">
      <w:pPr>
        <w:pStyle w:val="NoteToDrafters-ASDEFCON"/>
      </w:pPr>
      <w:r>
        <w:t xml:space="preserve">Note to drafters:  Include this clause if the </w:t>
      </w:r>
      <w:r w:rsidR="00AB75FB">
        <w:t xml:space="preserve">Contract </w:t>
      </w:r>
      <w:r>
        <w:t>will include one or more DRAICs</w:t>
      </w:r>
      <w:r w:rsidR="00AC79D5" w:rsidRPr="00AC79D5">
        <w:t xml:space="preserve"> </w:t>
      </w:r>
      <w:r w:rsidR="00AC79D5">
        <w:t>otherwise, delete the clause and annotate the heading as ‘Not used’</w:t>
      </w:r>
      <w:r>
        <w:t xml:space="preserve">.  DRAICs </w:t>
      </w:r>
      <w:r w:rsidR="00AB75FB">
        <w:t xml:space="preserve">may </w:t>
      </w:r>
      <w:r>
        <w:t xml:space="preserve">specify requirements relating to Sovereign </w:t>
      </w:r>
      <w:r w:rsidR="00AC79D5">
        <w:t xml:space="preserve">Defence </w:t>
      </w:r>
      <w:r>
        <w:t>Industrial Priorities (S</w:t>
      </w:r>
      <w:r w:rsidR="00AC79D5">
        <w:t>D</w:t>
      </w:r>
      <w:r>
        <w:t>ICPs) or other key Industry Capabilities (not related to S</w:t>
      </w:r>
      <w:r w:rsidR="00AC79D5">
        <w:t>D</w:t>
      </w:r>
      <w:r>
        <w:t xml:space="preserve">IPs) that enable ADF Capability.  Refer to </w:t>
      </w:r>
      <w:r w:rsidR="00120FF2">
        <w:t xml:space="preserve">Attachment F and </w:t>
      </w:r>
      <w:r>
        <w:t>the AIC Guide for ASDEFCON for further information.</w:t>
      </w:r>
    </w:p>
    <w:p w14:paraId="0D4091B4" w14:textId="261BA7B1" w:rsidR="00CC69C1" w:rsidRDefault="00CC69C1" w:rsidP="00CC69C1">
      <w:pPr>
        <w:pStyle w:val="SOWHL3-ASDEFCON"/>
      </w:pPr>
      <w:r>
        <w:t>General</w:t>
      </w:r>
    </w:p>
    <w:p w14:paraId="27D633B3" w14:textId="77777777" w:rsidR="005E1088" w:rsidRDefault="005E1088" w:rsidP="005E1088">
      <w:pPr>
        <w:pStyle w:val="SOWTL4-ASDEFCON"/>
      </w:pPr>
      <w:r>
        <w:t>The Contractor acknowledges and agrees that:</w:t>
      </w:r>
    </w:p>
    <w:p w14:paraId="5F8A2780" w14:textId="047DC468" w:rsidR="005E1088" w:rsidRDefault="005E1088" w:rsidP="005E1088">
      <w:pPr>
        <w:pStyle w:val="SOWSubL1-ASDEFCON"/>
      </w:pPr>
      <w:r>
        <w:t>the Defence-Required Australian Industr</w:t>
      </w:r>
      <w:r w:rsidR="00AC79D5">
        <w:t>ial</w:t>
      </w:r>
      <w:r>
        <w:t xml:space="preserve"> Capabilities (DRAICs) applicable to the Contract are set out in Attachment F</w:t>
      </w:r>
      <w:r w:rsidRPr="00BB2325">
        <w:t>, including any operating and support concepts and associated functional, performance and programmatic requirements applicable to each DRAIC</w:t>
      </w:r>
      <w:r>
        <w:t>;</w:t>
      </w:r>
    </w:p>
    <w:p w14:paraId="521A52A9" w14:textId="734E0786" w:rsidR="005E1088" w:rsidRDefault="005E1088" w:rsidP="005E1088">
      <w:pPr>
        <w:pStyle w:val="SOWSubL1-ASDEFCON"/>
      </w:pPr>
      <w:r>
        <w:lastRenderedPageBreak/>
        <w:t>a fully operational and supported DRAIC is a system that comprises a set of DRAIC Elements</w:t>
      </w:r>
      <w:r w:rsidRPr="00237FDD">
        <w:t xml:space="preserve">, </w:t>
      </w:r>
      <w:r>
        <w:t xml:space="preserve">such as equipment, facilities, personnel and Technical Data, </w:t>
      </w:r>
      <w:r w:rsidRPr="00237FDD">
        <w:t>which are organised in a manner that enables</w:t>
      </w:r>
      <w:r>
        <w:t xml:space="preserve"> the DRAIC to provide the required Industr</w:t>
      </w:r>
      <w:r w:rsidR="00AC79D5">
        <w:t>ial</w:t>
      </w:r>
      <w:r>
        <w:t xml:space="preserve"> Capability(ies);</w:t>
      </w:r>
    </w:p>
    <w:p w14:paraId="56E1EC38" w14:textId="73546282" w:rsidR="005E1088" w:rsidRDefault="005E1088" w:rsidP="005E1088">
      <w:pPr>
        <w:pStyle w:val="SOWSubL1-ASDEFCON"/>
      </w:pPr>
      <w:r>
        <w:t>the plans for developing and implementing a DRAIC need to address how the required DRAIC Elements are identified, defined, implemented and integrated together to produce a fully operational and supported DRAIC;</w:t>
      </w:r>
    </w:p>
    <w:p w14:paraId="10CCAA07" w14:textId="7C515D89" w:rsidR="00885D45" w:rsidRDefault="00885D45" w:rsidP="00885D45">
      <w:pPr>
        <w:pStyle w:val="SOWSubL1-ASDEFCON"/>
      </w:pPr>
      <w:r>
        <w:t xml:space="preserve">each DRAIC will be subject to a process of assurance leading to Acceptance, in whole or in part, in accordance with the requirements of clause </w:t>
      </w:r>
      <w:r>
        <w:fldChar w:fldCharType="begin"/>
      </w:r>
      <w:r>
        <w:instrText xml:space="preserve"> REF _Ref76382287 \r \h </w:instrText>
      </w:r>
      <w:r>
        <w:fldChar w:fldCharType="separate"/>
      </w:r>
      <w:r w:rsidR="00BE7C1E">
        <w:t>10.3.2</w:t>
      </w:r>
      <w:r>
        <w:fldChar w:fldCharType="end"/>
      </w:r>
      <w:r>
        <w:t xml:space="preserve"> and clause 6.8 of the COC; and</w:t>
      </w:r>
    </w:p>
    <w:p w14:paraId="16A38C10" w14:textId="77777777" w:rsidR="00885D45" w:rsidRPr="00A7388B" w:rsidRDefault="00885D45" w:rsidP="00885D45">
      <w:pPr>
        <w:pStyle w:val="SOWSubL1-ASDEFCON"/>
      </w:pPr>
      <w:r w:rsidRPr="00A7388B">
        <w:t xml:space="preserve">for each DRAIC that will be wholly Accepted as a complete and operational DRAIC </w:t>
      </w:r>
      <w:r w:rsidRPr="005C0ECC">
        <w:t xml:space="preserve">under the Contract, </w:t>
      </w:r>
      <w:r w:rsidRPr="00010AE1">
        <w:t xml:space="preserve">the </w:t>
      </w:r>
      <w:r w:rsidRPr="00A7388B">
        <w:t>DRAIC will be:</w:t>
      </w:r>
    </w:p>
    <w:p w14:paraId="1B40FA29" w14:textId="1972FC7B" w:rsidR="00885D45" w:rsidRPr="005E507B" w:rsidRDefault="00885D45" w:rsidP="00885D45">
      <w:pPr>
        <w:pStyle w:val="SOWSubL2-ASDEFCON"/>
      </w:pPr>
      <w:r w:rsidRPr="005E507B">
        <w:t>operated (or employed) by the Australian Entity within which the DRAIC has been implemented (which may be the Contractor, an AIC Subcontractor or other Subcontractor</w:t>
      </w:r>
      <w:r w:rsidR="00BF754F">
        <w:t xml:space="preserve"> (eg, an SME or Local Business)</w:t>
      </w:r>
      <w:r w:rsidRPr="005E507B">
        <w:t>); and</w:t>
      </w:r>
    </w:p>
    <w:p w14:paraId="0754004E" w14:textId="022024C2" w:rsidR="00885D45" w:rsidRDefault="00885D45" w:rsidP="00885D45">
      <w:pPr>
        <w:pStyle w:val="SOWSubL2-ASDEFCON"/>
      </w:pPr>
      <w:proofErr w:type="gramStart"/>
      <w:r w:rsidRPr="005E507B">
        <w:t>sustained</w:t>
      </w:r>
      <w:proofErr w:type="gramEnd"/>
      <w:r w:rsidRPr="005E507B">
        <w:t xml:space="preserve"> in accordance with this clause </w:t>
      </w:r>
      <w:r>
        <w:fldChar w:fldCharType="begin"/>
      </w:r>
      <w:r>
        <w:instrText xml:space="preserve"> REF _Ref76540051 \r \h </w:instrText>
      </w:r>
      <w:r>
        <w:fldChar w:fldCharType="separate"/>
      </w:r>
      <w:r w:rsidR="00BE7C1E">
        <w:t>10.3</w:t>
      </w:r>
      <w:r>
        <w:fldChar w:fldCharType="end"/>
      </w:r>
      <w:r w:rsidRPr="002334DD">
        <w:t xml:space="preserve"> </w:t>
      </w:r>
      <w:r>
        <w:t xml:space="preserve">and any </w:t>
      </w:r>
      <w:r w:rsidRPr="005E507B">
        <w:t xml:space="preserve">support concepts and requirements </w:t>
      </w:r>
      <w:r>
        <w:t>pertaining to the DRAIC set out in Attachment F.</w:t>
      </w:r>
    </w:p>
    <w:p w14:paraId="0DFCF4D1" w14:textId="159B8543" w:rsidR="00CC69C1" w:rsidRDefault="00993F8A" w:rsidP="00CC69C1">
      <w:pPr>
        <w:pStyle w:val="SOWTL4-ASDEFCON"/>
      </w:pPr>
      <w:bookmarkStart w:id="1287" w:name="_Ref80683256"/>
      <w:r>
        <w:t xml:space="preserve">The Contractor shall address planning for the development, implementation, delivery and assurance of DRAICs </w:t>
      </w:r>
      <w:r w:rsidR="00B11BFD">
        <w:t>(</w:t>
      </w:r>
      <w:r w:rsidR="00BF754F">
        <w:t xml:space="preserve">to satisfy the </w:t>
      </w:r>
      <w:r w:rsidR="00B11BFD">
        <w:t>Industr</w:t>
      </w:r>
      <w:r w:rsidR="00AC79D5">
        <w:t>ial</w:t>
      </w:r>
      <w:r w:rsidR="00B11BFD">
        <w:t xml:space="preserve"> Capability and </w:t>
      </w:r>
      <w:r w:rsidR="00741313">
        <w:t>programmatic</w:t>
      </w:r>
      <w:r w:rsidR="00B11BFD">
        <w:t xml:space="preserve"> requirements in Attachment F) </w:t>
      </w:r>
      <w:r>
        <w:t>in:</w:t>
      </w:r>
      <w:bookmarkEnd w:id="1287"/>
    </w:p>
    <w:p w14:paraId="648827B5" w14:textId="5253B553" w:rsidR="00B11BFD" w:rsidRDefault="00B11BFD" w:rsidP="00B11BFD">
      <w:pPr>
        <w:pStyle w:val="NoteToDrafters-ASDEFCON"/>
      </w:pPr>
      <w:r>
        <w:t>Note to drafters:  Ensure that Operative Date requirements in clause 1.5 of the COC identif</w:t>
      </w:r>
      <w:r w:rsidR="0091785E">
        <w:t>y</w:t>
      </w:r>
      <w:r>
        <w:t xml:space="preserve"> </w:t>
      </w:r>
      <w:r w:rsidR="0091785E">
        <w:t>any</w:t>
      </w:r>
      <w:r>
        <w:t xml:space="preserve"> applicable DRAIC requirements for implementation and Acceptance.</w:t>
      </w:r>
    </w:p>
    <w:p w14:paraId="49A17D2D" w14:textId="060B832B" w:rsidR="00993F8A" w:rsidRDefault="00993F8A" w:rsidP="00993F8A">
      <w:pPr>
        <w:pStyle w:val="SOWSubL1-ASDEFCON"/>
      </w:pPr>
      <w:r>
        <w:t>the PHIP, for those DRAICs:</w:t>
      </w:r>
    </w:p>
    <w:p w14:paraId="391157F3" w14:textId="2CCE1746" w:rsidR="00993F8A" w:rsidRDefault="00BF754F" w:rsidP="00993F8A">
      <w:pPr>
        <w:pStyle w:val="SOWSubL2-ASDEFCON"/>
      </w:pPr>
      <w:r>
        <w:t xml:space="preserve">that </w:t>
      </w:r>
      <w:r w:rsidR="00993F8A">
        <w:t>are required to be Accepted prior to the Operative Date; or</w:t>
      </w:r>
    </w:p>
    <w:p w14:paraId="48E076A9" w14:textId="5676246F" w:rsidR="00993F8A" w:rsidRDefault="00BF754F" w:rsidP="00993F8A">
      <w:pPr>
        <w:pStyle w:val="SOWSubL2-ASDEFCON"/>
      </w:pPr>
      <w:r>
        <w:t>for which implementation is</w:t>
      </w:r>
      <w:r w:rsidR="00993F8A">
        <w:t xml:space="preserve"> required to be commenced prior to the Operative Date, but Acceptance will not occur until after the Operative Date; and</w:t>
      </w:r>
    </w:p>
    <w:p w14:paraId="5DB0F19C" w14:textId="436C5A6D" w:rsidR="00993F8A" w:rsidRDefault="00993F8A" w:rsidP="00993F8A">
      <w:pPr>
        <w:pStyle w:val="NoteToDrafters-ASDEFCON"/>
      </w:pPr>
      <w:r>
        <w:t xml:space="preserve">Note to drafters:  Include reference to the RUMP in the following clause if a RUMP will be required under the Contract.  The other applicable plans will include the governing plans for each of the </w:t>
      </w:r>
      <w:r w:rsidR="00286ACD">
        <w:t>Support System Constituent Capabilities</w:t>
      </w:r>
      <w:r>
        <w:t xml:space="preserve"> as well as </w:t>
      </w:r>
      <w:r w:rsidR="005D71C0">
        <w:t xml:space="preserve">other </w:t>
      </w:r>
      <w:r>
        <w:t xml:space="preserve">specific plans, such as </w:t>
      </w:r>
      <w:r w:rsidR="00CB25BE">
        <w:t>a</w:t>
      </w:r>
      <w:r>
        <w:t xml:space="preserve"> Software Support Plan (SWSP) </w:t>
      </w:r>
      <w:r w:rsidR="005D71C0">
        <w:t>(if required).</w:t>
      </w:r>
    </w:p>
    <w:p w14:paraId="532C2C6B" w14:textId="5C1BE7C2" w:rsidR="00993F8A" w:rsidRDefault="00993F8A" w:rsidP="00993F8A">
      <w:pPr>
        <w:pStyle w:val="SOWSubL1-ASDEFCON"/>
      </w:pPr>
      <w:r>
        <w:t xml:space="preserve">the AIC Plan, </w:t>
      </w:r>
      <w:r>
        <w:fldChar w:fldCharType="begin">
          <w:ffData>
            <w:name w:val="Text76"/>
            <w:enabled/>
            <w:calcOnExit w:val="0"/>
            <w:textInput>
              <w:default w:val="[… RUMP …]"/>
            </w:textInput>
          </w:ffData>
        </w:fldChar>
      </w:r>
      <w:r>
        <w:instrText xml:space="preserve"> FORMTEXT </w:instrText>
      </w:r>
      <w:r>
        <w:fldChar w:fldCharType="separate"/>
      </w:r>
      <w:r w:rsidR="001D66E4">
        <w:rPr>
          <w:noProof/>
        </w:rPr>
        <w:t>[… RUMP …]</w:t>
      </w:r>
      <w:r>
        <w:fldChar w:fldCharType="end"/>
      </w:r>
      <w:r>
        <w:t xml:space="preserve"> and other applicable plans, for those DRAICs required to be Accepted after the Operative Date.</w:t>
      </w:r>
    </w:p>
    <w:p w14:paraId="7C547865" w14:textId="43A04589" w:rsidR="005D71C0" w:rsidRDefault="005D71C0" w:rsidP="005D71C0">
      <w:pPr>
        <w:pStyle w:val="SOWTL4-ASDEFCON"/>
      </w:pPr>
      <w:r>
        <w:t>The Contractor shall manage and conduct the development, implementation, delivery, assurance and sustainment of the DRAICs in accordance with</w:t>
      </w:r>
      <w:r w:rsidRPr="004134DD">
        <w:t xml:space="preserve"> this clause</w:t>
      </w:r>
      <w:r>
        <w:t xml:space="preserve"> </w:t>
      </w:r>
      <w:r w:rsidR="003C7017">
        <w:fldChar w:fldCharType="begin"/>
      </w:r>
      <w:r w:rsidR="003C7017">
        <w:instrText xml:space="preserve"> REF _Ref76540051 \r \h </w:instrText>
      </w:r>
      <w:r w:rsidR="003C7017">
        <w:fldChar w:fldCharType="separate"/>
      </w:r>
      <w:r w:rsidR="00BE7C1E">
        <w:t>10.3</w:t>
      </w:r>
      <w:r w:rsidR="003C7017">
        <w:fldChar w:fldCharType="end"/>
      </w:r>
      <w:r>
        <w:t>, and the applicable Approved governing plans in accordance with clause </w:t>
      </w:r>
      <w:r>
        <w:fldChar w:fldCharType="begin"/>
      </w:r>
      <w:r>
        <w:instrText xml:space="preserve"> REF _Ref80683256 \r \h </w:instrText>
      </w:r>
      <w:r>
        <w:fldChar w:fldCharType="separate"/>
      </w:r>
      <w:r w:rsidR="00BE7C1E">
        <w:t>10.3.1.2</w:t>
      </w:r>
      <w:r>
        <w:fldChar w:fldCharType="end"/>
      </w:r>
      <w:r>
        <w:t>.</w:t>
      </w:r>
    </w:p>
    <w:p w14:paraId="731FC4CA" w14:textId="0F356B47" w:rsidR="00885D45" w:rsidRDefault="00885D45" w:rsidP="00885D45">
      <w:pPr>
        <w:pStyle w:val="SOWHL3-ASDEFCON"/>
      </w:pPr>
      <w:bookmarkStart w:id="1288" w:name="_Ref76382287"/>
      <w:r>
        <w:t>DRAIC Development, Implementation and Acceptance</w:t>
      </w:r>
      <w:bookmarkEnd w:id="1288"/>
    </w:p>
    <w:p w14:paraId="62B790D6" w14:textId="77777777" w:rsidR="005D71C0" w:rsidRDefault="005D71C0" w:rsidP="005D71C0">
      <w:pPr>
        <w:pStyle w:val="SOWTL4-ASDEFCON"/>
        <w:keepNext/>
      </w:pPr>
      <w:r>
        <w:t>The Contractor shall:</w:t>
      </w:r>
    </w:p>
    <w:p w14:paraId="373C506A" w14:textId="65DED100" w:rsidR="005D71C0" w:rsidRDefault="005D71C0" w:rsidP="005D71C0">
      <w:pPr>
        <w:pStyle w:val="SOWSubL1-ASDEFCON"/>
      </w:pPr>
      <w:r>
        <w:t>collaborate with the Commonwealth and any applicable AIC Subcontractor(s) to ensure that the detailed operating and support concepts and associated requirements for each DRAIC are appropriately derived from the higher-level needs and requirements set out in the Contract (eg, Attachment F)</w:t>
      </w:r>
      <w:r w:rsidR="00B11BFD">
        <w:t xml:space="preserve"> </w:t>
      </w:r>
      <w:r>
        <w:t>and agreed between the parties;</w:t>
      </w:r>
    </w:p>
    <w:p w14:paraId="1FE5B0DA" w14:textId="77777777" w:rsidR="005D71C0" w:rsidRDefault="005D71C0" w:rsidP="005D71C0">
      <w:pPr>
        <w:pStyle w:val="SOWSubL1-ASDEFCON"/>
        <w:keepNext/>
      </w:pPr>
      <w:r>
        <w:t>to the extent applicable to each DRAIC, ensure that the following activities are undertaken in conjunction with any applicable AIC Subcontractor(s):</w:t>
      </w:r>
    </w:p>
    <w:p w14:paraId="49BE5377" w14:textId="77777777" w:rsidR="005D71C0" w:rsidRDefault="005D71C0" w:rsidP="005D71C0">
      <w:pPr>
        <w:pStyle w:val="SOWSubL2-ASDEFCON"/>
      </w:pPr>
      <w:r>
        <w:t>identify and define the requirements for each of the DRAIC Elements;</w:t>
      </w:r>
    </w:p>
    <w:p w14:paraId="2594E5E2" w14:textId="77777777" w:rsidR="005D71C0" w:rsidRDefault="005D71C0" w:rsidP="005D71C0">
      <w:pPr>
        <w:pStyle w:val="SOWSubL2-ASDEFCON"/>
      </w:pPr>
      <w:r>
        <w:t>identify, define, design and construct the infrastructure and facilities required for the DRAIC;</w:t>
      </w:r>
    </w:p>
    <w:p w14:paraId="5C43C6EC" w14:textId="77777777" w:rsidR="005D71C0" w:rsidRDefault="005D71C0" w:rsidP="005D71C0">
      <w:pPr>
        <w:pStyle w:val="SOWSubL2-ASDEFCON"/>
      </w:pPr>
      <w:r w:rsidRPr="00CD6CAE">
        <w:t xml:space="preserve">identify, define and document the processes required to </w:t>
      </w:r>
      <w:r>
        <w:t>enable the DRAIC to undertake its required activities, including</w:t>
      </w:r>
      <w:r w:rsidRPr="00CD6CAE">
        <w:t xml:space="preserve"> </w:t>
      </w:r>
      <w:r>
        <w:t>those activities required to sustain</w:t>
      </w:r>
      <w:r w:rsidRPr="00CD6CAE">
        <w:t xml:space="preserve"> the</w:t>
      </w:r>
      <w:r>
        <w:t xml:space="preserve"> DRAIC;</w:t>
      </w:r>
    </w:p>
    <w:p w14:paraId="2F3331F0" w14:textId="77777777" w:rsidR="005D71C0" w:rsidRDefault="005D71C0" w:rsidP="005D71C0">
      <w:pPr>
        <w:pStyle w:val="SOWSubL2-ASDEFCON"/>
      </w:pPr>
      <w:r>
        <w:lastRenderedPageBreak/>
        <w:t xml:space="preserve">identify, define, </w:t>
      </w:r>
      <w:r w:rsidRPr="00CD6CAE">
        <w:t>design, d</w:t>
      </w:r>
      <w:r>
        <w:t xml:space="preserve">evelop, procure and/or install </w:t>
      </w:r>
      <w:r w:rsidRPr="00CD6CAE">
        <w:t>the equipment</w:t>
      </w:r>
      <w:r>
        <w:t>, Information and Communications Technology (ICT), Software</w:t>
      </w:r>
      <w:r w:rsidRPr="00CD6CAE">
        <w:t xml:space="preserve"> and Technical Data elements</w:t>
      </w:r>
      <w:r>
        <w:t xml:space="preserve"> required for the DRAIC, including </w:t>
      </w:r>
      <w:r w:rsidRPr="005E507B">
        <w:t>for sustaining</w:t>
      </w:r>
      <w:r>
        <w:t xml:space="preserve"> the DRAIC;</w:t>
      </w:r>
    </w:p>
    <w:p w14:paraId="5A0F94BC" w14:textId="77777777" w:rsidR="005D71C0" w:rsidRDefault="005D71C0" w:rsidP="005D71C0">
      <w:pPr>
        <w:pStyle w:val="SOWSubL2-ASDEFCON"/>
      </w:pPr>
      <w:r w:rsidRPr="00CD6CAE">
        <w:t>identify, recruit, transfer, and/or train the personnel required</w:t>
      </w:r>
      <w:r>
        <w:t xml:space="preserve"> to enable the DRAIC to undertake its required activities, including</w:t>
      </w:r>
      <w:r w:rsidRPr="00CD6CAE">
        <w:t xml:space="preserve"> </w:t>
      </w:r>
      <w:r w:rsidRPr="005E507B">
        <w:t>for sustaining</w:t>
      </w:r>
      <w:r w:rsidRPr="00CD6CAE">
        <w:t xml:space="preserve"> the</w:t>
      </w:r>
      <w:r>
        <w:t xml:space="preserve"> DRAIC;</w:t>
      </w:r>
    </w:p>
    <w:p w14:paraId="22C9D441" w14:textId="7293A3F5" w:rsidR="005D71C0" w:rsidRDefault="005D71C0" w:rsidP="005D71C0">
      <w:pPr>
        <w:pStyle w:val="SOWSubL2-ASDEFCON"/>
      </w:pPr>
      <w:r w:rsidRPr="00CD6CAE">
        <w:t xml:space="preserve">integrate the </w:t>
      </w:r>
      <w:r>
        <w:t>DRAIC</w:t>
      </w:r>
      <w:r w:rsidRPr="00CD6CAE">
        <w:t xml:space="preserve"> Elements to produce a fully operational and supported </w:t>
      </w:r>
      <w:r>
        <w:t>DRAIC; and</w:t>
      </w:r>
    </w:p>
    <w:p w14:paraId="2505F361" w14:textId="51074121" w:rsidR="00B11BFD" w:rsidRDefault="00B11BFD" w:rsidP="00B11BFD">
      <w:pPr>
        <w:pStyle w:val="Note-ASDEFCON"/>
      </w:pPr>
      <w:r>
        <w:t xml:space="preserve">Note:  The Commonwealth may </w:t>
      </w:r>
      <w:proofErr w:type="gramStart"/>
      <w:r>
        <w:t>Accept</w:t>
      </w:r>
      <w:proofErr w:type="gramEnd"/>
      <w:r>
        <w:t xml:space="preserve"> and may choose to own strategically significant items of equipment or Software that form part of the DRAIC, but if not, the Commonwealth will only Accept the DRAIC as a complete entity</w:t>
      </w:r>
      <w:r w:rsidR="00741313">
        <w:t xml:space="preserve"> in accordance with clause </w:t>
      </w:r>
      <w:r w:rsidR="00741313">
        <w:fldChar w:fldCharType="begin"/>
      </w:r>
      <w:r w:rsidR="00741313">
        <w:instrText xml:space="preserve"> REF _Ref82765708 \r \h </w:instrText>
      </w:r>
      <w:r w:rsidR="00741313">
        <w:fldChar w:fldCharType="separate"/>
      </w:r>
      <w:r w:rsidR="00BE7C1E">
        <w:t>10.3.2.3</w:t>
      </w:r>
      <w:r w:rsidR="00741313">
        <w:fldChar w:fldCharType="end"/>
      </w:r>
      <w:r>
        <w:t>.</w:t>
      </w:r>
    </w:p>
    <w:p w14:paraId="33E080EE" w14:textId="2E44C74D" w:rsidR="005D71C0" w:rsidRPr="00F820FA" w:rsidRDefault="005D71C0" w:rsidP="005D71C0">
      <w:pPr>
        <w:pStyle w:val="SOWSubL2-ASDEFCON"/>
      </w:pPr>
      <w:r>
        <w:t xml:space="preserve">undertake the necessary assurance activities leading to Acceptance of the </w:t>
      </w:r>
      <w:r w:rsidRPr="00EF79F3">
        <w:t>DRAIC</w:t>
      </w:r>
      <w:r w:rsidRPr="00DB0234">
        <w:t>; and</w:t>
      </w:r>
    </w:p>
    <w:p w14:paraId="46BEF098" w14:textId="77777777" w:rsidR="005D71C0" w:rsidRDefault="005D71C0" w:rsidP="005D71C0">
      <w:pPr>
        <w:pStyle w:val="SOWSubL1-ASDEFCON"/>
      </w:pPr>
      <w:r w:rsidRPr="00F820FA">
        <w:t xml:space="preserve">undertake </w:t>
      </w:r>
      <w:r w:rsidRPr="00DB0234">
        <w:t xml:space="preserve">the required work to define, develop and implement each DRAIC to satisfy any programmatic requirements for that DRAIC, including </w:t>
      </w:r>
      <w:r w:rsidRPr="001430C8">
        <w:t>those requirements</w:t>
      </w:r>
      <w:r w:rsidRPr="00DB0234">
        <w:t xml:space="preserve"> identified in Attachment C and Attachment F</w:t>
      </w:r>
      <w:r>
        <w:t>.</w:t>
      </w:r>
    </w:p>
    <w:p w14:paraId="2620D1A9" w14:textId="77777777" w:rsidR="005D71C0" w:rsidRDefault="005D71C0" w:rsidP="005D71C0">
      <w:pPr>
        <w:pStyle w:val="SOWTL4-ASDEFCON"/>
      </w:pPr>
      <w:r>
        <w:t>The Contractor shall report on the progress of, and any Issues or risks identified in relation to, the development, implementation and, where applicable, operation of the DRAICs:</w:t>
      </w:r>
    </w:p>
    <w:p w14:paraId="5417FD16" w14:textId="28F9A79D" w:rsidR="005D71C0" w:rsidRDefault="005D71C0" w:rsidP="005D71C0">
      <w:pPr>
        <w:pStyle w:val="SOWSubL1-ASDEFCON"/>
      </w:pPr>
      <w:r>
        <w:t xml:space="preserve">as part of the standard reports required under the Contract, including the </w:t>
      </w:r>
      <w:r w:rsidR="00741313">
        <w:t xml:space="preserve">SSVM (if applicable), </w:t>
      </w:r>
      <w:r>
        <w:t>CSR, Issue Register and Risk Register; and</w:t>
      </w:r>
    </w:p>
    <w:p w14:paraId="375513C7" w14:textId="77777777" w:rsidR="005D71C0" w:rsidRDefault="005D71C0" w:rsidP="005D71C0">
      <w:pPr>
        <w:pStyle w:val="SOWSubL1-ASDEFCON"/>
      </w:pPr>
      <w:r>
        <w:t>if urgent action is required to address the identified Issue(s) or risk(s), by notice within five Working Days of identifying the Issue(s) or risk(s).</w:t>
      </w:r>
    </w:p>
    <w:p w14:paraId="55E48A84" w14:textId="696E638C" w:rsidR="005D71C0" w:rsidRDefault="005D71C0" w:rsidP="005D71C0">
      <w:pPr>
        <w:pStyle w:val="SOWTL4-ASDEFCON"/>
      </w:pPr>
      <w:bookmarkStart w:id="1289" w:name="_Ref82765708"/>
      <w:r>
        <w:t>Except to the extent set out elsewhere in the Contract, the Commonwealth will not Accept any individual DRAIC Elements, but will Accept the DRAIC when it is complete and both operational and supported.</w:t>
      </w:r>
      <w:bookmarkEnd w:id="1289"/>
    </w:p>
    <w:p w14:paraId="3BA2BFE5" w14:textId="6102486C" w:rsidR="005D71C0" w:rsidRPr="00CF58E3" w:rsidRDefault="005D71C0" w:rsidP="005D71C0">
      <w:pPr>
        <w:pStyle w:val="SOWTL4-ASDEFCON"/>
      </w:pPr>
      <w:bookmarkStart w:id="1290" w:name="_Ref42617149"/>
      <w:r w:rsidRPr="00CF58E3">
        <w:t>When</w:t>
      </w:r>
      <w:r>
        <w:t xml:space="preserve"> either the Commonwealth or</w:t>
      </w:r>
      <w:r w:rsidRPr="00CF58E3">
        <w:t xml:space="preserve"> the Contractor assesses that a</w:t>
      </w:r>
      <w:r>
        <w:t xml:space="preserve"> DRAIC</w:t>
      </w:r>
      <w:r w:rsidRPr="00CF58E3">
        <w:t xml:space="preserve"> is ready for Acceptance, the Contractor shall hold a </w:t>
      </w:r>
      <w:r>
        <w:t>DRAIC</w:t>
      </w:r>
      <w:r w:rsidRPr="00CF58E3">
        <w:t xml:space="preserve"> R</w:t>
      </w:r>
      <w:r>
        <w:t>eadiness Review (DRAIC</w:t>
      </w:r>
      <w:r w:rsidRPr="00CF58E3">
        <w:t>RR)</w:t>
      </w:r>
      <w:r w:rsidR="00880B0D">
        <w:t xml:space="preserve"> in accordance with Attachment F and the Approved AIC Plan</w:t>
      </w:r>
      <w:r w:rsidRPr="00CF58E3">
        <w:t>.</w:t>
      </w:r>
      <w:bookmarkEnd w:id="1290"/>
    </w:p>
    <w:p w14:paraId="6DA89B24" w14:textId="77777777" w:rsidR="005D71C0" w:rsidRPr="00CF58E3" w:rsidRDefault="005D71C0" w:rsidP="005D71C0">
      <w:pPr>
        <w:pStyle w:val="SOWTL4-ASDEFCON"/>
        <w:keepNext/>
      </w:pPr>
      <w:bookmarkStart w:id="1291" w:name="_Ref81379120"/>
      <w:r w:rsidRPr="00CF58E3">
        <w:t xml:space="preserve">The </w:t>
      </w:r>
      <w:r>
        <w:t>Contractor</w:t>
      </w:r>
      <w:r w:rsidRPr="00CF58E3">
        <w:t xml:space="preserve"> acknowle</w:t>
      </w:r>
      <w:r>
        <w:t>dges that the objectives of the DRAIC</w:t>
      </w:r>
      <w:r w:rsidRPr="00CF58E3">
        <w:t>RR are to:</w:t>
      </w:r>
      <w:bookmarkEnd w:id="1291"/>
    </w:p>
    <w:p w14:paraId="7854A3F1" w14:textId="66F2A6F9" w:rsidR="005D71C0" w:rsidRPr="004C7516" w:rsidRDefault="005D71C0" w:rsidP="005D71C0">
      <w:pPr>
        <w:pStyle w:val="SOWSubL1-ASDEFCON"/>
      </w:pPr>
      <w:r w:rsidRPr="004C7516">
        <w:t xml:space="preserve">demonstrate that </w:t>
      </w:r>
      <w:r>
        <w:t>the DRAIC</w:t>
      </w:r>
      <w:r w:rsidRPr="004C7516">
        <w:t xml:space="preserve"> meets the required criteria to enable </w:t>
      </w:r>
      <w:r>
        <w:t>Acceptance of the DRAIC</w:t>
      </w:r>
      <w:r w:rsidRPr="004C7516">
        <w:t xml:space="preserve"> to be achieved</w:t>
      </w:r>
      <w:r>
        <w:t>, including that the DRAIC meet</w:t>
      </w:r>
      <w:r w:rsidR="00880B0D">
        <w:t>s</w:t>
      </w:r>
      <w:r>
        <w:t xml:space="preserve"> the applicable requirements of the Contract</w:t>
      </w:r>
      <w:r w:rsidRPr="004C7516">
        <w:t>;</w:t>
      </w:r>
    </w:p>
    <w:p w14:paraId="62225C18" w14:textId="217BB5F2" w:rsidR="005D71C0" w:rsidRPr="004C7516" w:rsidRDefault="005D71C0" w:rsidP="005D71C0">
      <w:pPr>
        <w:pStyle w:val="SOWSubL1-ASDEFCON"/>
      </w:pPr>
      <w:r w:rsidRPr="004C7516">
        <w:t xml:space="preserve">confirm that the required </w:t>
      </w:r>
      <w:r>
        <w:t>DRAIC</w:t>
      </w:r>
      <w:r w:rsidRPr="004C7516">
        <w:t xml:space="preserve"> Elements are in place and the </w:t>
      </w:r>
      <w:r>
        <w:t>DRAIC</w:t>
      </w:r>
      <w:r w:rsidRPr="000574CB">
        <w:t xml:space="preserve"> </w:t>
      </w:r>
      <w:r w:rsidRPr="004C7516">
        <w:t>can perform the required operating and support functions</w:t>
      </w:r>
      <w:r w:rsidR="00880B0D">
        <w:t xml:space="preserve"> for the sustainment and/or evolution of the Products Being Supported and/or the Capability or </w:t>
      </w:r>
      <w:r w:rsidR="00506AB2">
        <w:t>Other Capabilities</w:t>
      </w:r>
      <w:r w:rsidRPr="004C7516">
        <w:t>;</w:t>
      </w:r>
      <w:r>
        <w:t xml:space="preserve"> and</w:t>
      </w:r>
    </w:p>
    <w:p w14:paraId="5B33F52F" w14:textId="77777777" w:rsidR="005D71C0" w:rsidRDefault="005D71C0" w:rsidP="005D71C0">
      <w:pPr>
        <w:pStyle w:val="SOWSubL1-ASDEFCON"/>
      </w:pPr>
      <w:r>
        <w:t>confirm that support arrangement for sustaining the DRAIC are in place, such that it is, and will be, operational when required and for the duration required.</w:t>
      </w:r>
    </w:p>
    <w:p w14:paraId="7351FE90" w14:textId="7487784E" w:rsidR="005D71C0" w:rsidRDefault="005D71C0" w:rsidP="005D71C0">
      <w:pPr>
        <w:pStyle w:val="SOWTL4-ASDEFCON"/>
      </w:pPr>
      <w:bookmarkStart w:id="1292" w:name="_Ref42617153"/>
      <w:r w:rsidRPr="00626E39">
        <w:t>The Contractor’s entry criteria, ex</w:t>
      </w:r>
      <w:r>
        <w:t>it criteria and objectives for DRAIC</w:t>
      </w:r>
      <w:r w:rsidRPr="00626E39">
        <w:t xml:space="preserve">RR </w:t>
      </w:r>
      <w:r>
        <w:t>shall include</w:t>
      </w:r>
      <w:r w:rsidRPr="00626E39">
        <w:t xml:space="preserve"> </w:t>
      </w:r>
      <w:r>
        <w:t xml:space="preserve">those defined in </w:t>
      </w:r>
      <w:r w:rsidR="00880B0D">
        <w:t>Attachment F</w:t>
      </w:r>
      <w:r w:rsidRPr="00626E39">
        <w:t>.</w:t>
      </w:r>
      <w:bookmarkEnd w:id="1292"/>
    </w:p>
    <w:p w14:paraId="76FAC8FC" w14:textId="79A3E86B" w:rsidR="005D71C0" w:rsidRDefault="005D71C0" w:rsidP="00885D45">
      <w:pPr>
        <w:pStyle w:val="SOWHL3-ASDEFCON"/>
      </w:pPr>
      <w:r>
        <w:t xml:space="preserve">DRAIC </w:t>
      </w:r>
      <w:r w:rsidRPr="00DB0234">
        <w:t>Operations,</w:t>
      </w:r>
      <w:r>
        <w:t xml:space="preserve"> Sustainment and </w:t>
      </w:r>
      <w:r w:rsidRPr="00DB0234">
        <w:t>Ongoing</w:t>
      </w:r>
      <w:r>
        <w:t xml:space="preserve"> Assurance</w:t>
      </w:r>
    </w:p>
    <w:p w14:paraId="366813FA" w14:textId="7B767396" w:rsidR="003A6A1C" w:rsidRPr="00DB0234" w:rsidRDefault="003A6A1C" w:rsidP="003A6A1C">
      <w:pPr>
        <w:pStyle w:val="SOWTL4-ASDEFCON"/>
      </w:pPr>
      <w:r w:rsidRPr="00DB0234">
        <w:t xml:space="preserve">For each DRAIC that </w:t>
      </w:r>
      <w:r>
        <w:t xml:space="preserve">is to </w:t>
      </w:r>
      <w:r w:rsidRPr="00DB0234">
        <w:t>be Accepted under the Contract, the Contractor shall, and shall ensure that (to the extent required) AIC Subcontractors:</w:t>
      </w:r>
    </w:p>
    <w:p w14:paraId="51D33184" w14:textId="77777777" w:rsidR="003A6A1C" w:rsidRPr="00DB0234" w:rsidRDefault="003A6A1C" w:rsidP="003A6A1C">
      <w:pPr>
        <w:pStyle w:val="SOWSubL1-ASDEFCON"/>
      </w:pPr>
      <w:r w:rsidRPr="00DB0234">
        <w:t>commence operating or utilising each DRAIC to achieve the purposes for which it was established as soon as practicable after it has been Accepted; and</w:t>
      </w:r>
    </w:p>
    <w:p w14:paraId="2E1F6AAC" w14:textId="77777777" w:rsidR="003A6A1C" w:rsidRPr="00DB0234" w:rsidRDefault="003A6A1C" w:rsidP="003A6A1C">
      <w:pPr>
        <w:pStyle w:val="SOWSubL1-ASDEFCON"/>
      </w:pPr>
      <w:r w:rsidRPr="00DB0234">
        <w:t>except where otherwise agreed in writing by the Commonwealth Representative, not utilise any other means to undertake the required activities intended to be performed by each DRAIC or to achieve the required outcomes to be provided by the DRAIC.</w:t>
      </w:r>
    </w:p>
    <w:p w14:paraId="1D895865" w14:textId="77777777" w:rsidR="00032BD3" w:rsidRDefault="00032BD3" w:rsidP="00032BD3">
      <w:pPr>
        <w:pStyle w:val="SOWTL4-ASDEFCON"/>
      </w:pPr>
      <w:bookmarkStart w:id="1293" w:name="_Ref80771838"/>
      <w:r>
        <w:t>The Contractor shall</w:t>
      </w:r>
      <w:r w:rsidRPr="00E10AAB">
        <w:t>, and shall ensure that (to the extent required) AIC Subcontractors,</w:t>
      </w:r>
      <w:r>
        <w:t xml:space="preserve"> sustain all DRAICs that:</w:t>
      </w:r>
      <w:bookmarkEnd w:id="1293"/>
    </w:p>
    <w:p w14:paraId="3910E386" w14:textId="3356D120" w:rsidR="00032BD3" w:rsidRDefault="00032BD3" w:rsidP="00032BD3">
      <w:pPr>
        <w:pStyle w:val="SOWSubL1-ASDEFCON"/>
      </w:pPr>
      <w:r>
        <w:t xml:space="preserve">have been established by the Contractor </w:t>
      </w:r>
      <w:r w:rsidRPr="00E10AAB">
        <w:t>or an AIC Subcontractor</w:t>
      </w:r>
      <w:r>
        <w:t xml:space="preserve"> under the Contract</w:t>
      </w:r>
      <w:r w:rsidR="003D2EFA">
        <w:t xml:space="preserve">; </w:t>
      </w:r>
      <w:r>
        <w:t>and</w:t>
      </w:r>
    </w:p>
    <w:p w14:paraId="57F5546F" w14:textId="4109D0C3" w:rsidR="00032BD3" w:rsidRDefault="00032BD3" w:rsidP="00032BD3">
      <w:pPr>
        <w:pStyle w:val="SOWSubL1-ASDEFCON"/>
      </w:pPr>
      <w:r>
        <w:lastRenderedPageBreak/>
        <w:t>are resident in the Contractor</w:t>
      </w:r>
      <w:r w:rsidR="0012487C">
        <w:t xml:space="preserve"> or</w:t>
      </w:r>
      <w:r w:rsidRPr="00E10AAB">
        <w:t xml:space="preserve"> an AIC Subcontractor</w:t>
      </w:r>
      <w:r>
        <w:t>,</w:t>
      </w:r>
    </w:p>
    <w:p w14:paraId="79B50E79" w14:textId="77777777" w:rsidR="00032BD3" w:rsidRPr="00E10AAB" w:rsidRDefault="00032BD3" w:rsidP="00032BD3">
      <w:pPr>
        <w:pStyle w:val="SOWTL4NONUM-ASDEFCON"/>
      </w:pPr>
      <w:r w:rsidRPr="00E10AAB">
        <w:t>until the earlier of:</w:t>
      </w:r>
    </w:p>
    <w:p w14:paraId="31F9243B" w14:textId="061A9DA6" w:rsidR="00032BD3" w:rsidRPr="00E10AAB" w:rsidRDefault="00032BD3" w:rsidP="00032BD3">
      <w:pPr>
        <w:pStyle w:val="SOWSubL1-ASDEFCON"/>
      </w:pPr>
      <w:r>
        <w:t>expiry or termination of the Contract</w:t>
      </w:r>
      <w:r w:rsidRPr="00E10AAB">
        <w:t>;</w:t>
      </w:r>
      <w:r>
        <w:t xml:space="preserve"> or</w:t>
      </w:r>
    </w:p>
    <w:p w14:paraId="2F67C305" w14:textId="3E3EE5A8" w:rsidR="00032BD3" w:rsidRPr="00E10AAB" w:rsidRDefault="00032BD3" w:rsidP="00032BD3">
      <w:pPr>
        <w:pStyle w:val="SOWSubL1-ASDEFCON"/>
      </w:pPr>
      <w:r w:rsidRPr="00E10AAB">
        <w:t xml:space="preserve">a particular timeframe agreed in writing by the Commonwealth Representative (including through the Approved </w:t>
      </w:r>
      <w:r>
        <w:t>AIC Plan</w:t>
      </w:r>
      <w:r w:rsidRPr="00E10AAB">
        <w:t>).</w:t>
      </w:r>
    </w:p>
    <w:p w14:paraId="1BD911FB" w14:textId="77777777" w:rsidR="00857D28" w:rsidRDefault="00857D28" w:rsidP="00857D28">
      <w:pPr>
        <w:pStyle w:val="SOWTL4-ASDEFCON"/>
      </w:pPr>
      <w:r>
        <w:t>The Contractor acknowledges and agrees that sustaining a DRAIC includes ensuring that it is, and will be, operational when required, which includes ensuring that the respective DRAIC Elements are serviceable, current and/or available (as applicable), including that:</w:t>
      </w:r>
    </w:p>
    <w:p w14:paraId="71937A49" w14:textId="77777777" w:rsidR="00857D28" w:rsidRDefault="00857D28" w:rsidP="00857D28">
      <w:pPr>
        <w:pStyle w:val="SOWSubL1-ASDEFCON"/>
      </w:pPr>
      <w:r>
        <w:t>the infrastructure, facilities, ICT and equipment for both operations and support are maintained and serviceable;</w:t>
      </w:r>
    </w:p>
    <w:p w14:paraId="41C733E3" w14:textId="77777777" w:rsidR="00857D28" w:rsidRDefault="00857D28" w:rsidP="00857D28">
      <w:pPr>
        <w:pStyle w:val="SOWSubL1-ASDEFCON"/>
      </w:pPr>
      <w:r>
        <w:t>all plans and procedures for both operations and support are in place, up-to-date and available to DRAIC personnel; and</w:t>
      </w:r>
    </w:p>
    <w:p w14:paraId="121E5E90" w14:textId="77777777" w:rsidR="00857D28" w:rsidRDefault="00857D28" w:rsidP="00857D28">
      <w:pPr>
        <w:pStyle w:val="SOWSubL1-ASDEFCON"/>
      </w:pPr>
      <w:r>
        <w:t>all DRAIC personnel for both operations and support are qualified to undertake their respective activities and can be made available to undertake these activities in a timeframe that enables the DRAIC to be operational when required.</w:t>
      </w:r>
    </w:p>
    <w:p w14:paraId="65715FBB" w14:textId="2AFF6946" w:rsidR="00857D28" w:rsidRDefault="00857D28" w:rsidP="00857D28">
      <w:pPr>
        <w:pStyle w:val="Note-ASDEFCON"/>
      </w:pPr>
      <w:bookmarkStart w:id="1294" w:name="_Ref63186912"/>
      <w:r w:rsidRPr="001430C8">
        <w:t xml:space="preserve">Note: </w:t>
      </w:r>
      <w:r>
        <w:t xml:space="preserve"> </w:t>
      </w:r>
      <w:r w:rsidRPr="001430C8">
        <w:t>The following clause applies to any DRAICs that have been established in either a Subcontractor to the Contractor or a Subcontractor to an AIC Subcontractor.</w:t>
      </w:r>
    </w:p>
    <w:p w14:paraId="49728610" w14:textId="7D2903A1" w:rsidR="00857D28" w:rsidRDefault="00857D28" w:rsidP="00857D28">
      <w:pPr>
        <w:pStyle w:val="SOWTL4-ASDEFCON"/>
      </w:pPr>
      <w:bookmarkStart w:id="1295" w:name="_Ref73617107"/>
      <w:proofErr w:type="gramStart"/>
      <w:r>
        <w:t xml:space="preserve">For any DRAICs not covered by clause </w:t>
      </w:r>
      <w:r>
        <w:fldChar w:fldCharType="begin"/>
      </w:r>
      <w:r>
        <w:instrText xml:space="preserve"> REF _Ref80771838 \r \h </w:instrText>
      </w:r>
      <w:r>
        <w:fldChar w:fldCharType="separate"/>
      </w:r>
      <w:r w:rsidR="00BE7C1E">
        <w:t>10.3.3.2</w:t>
      </w:r>
      <w:r>
        <w:fldChar w:fldCharType="end"/>
      </w:r>
      <w:r>
        <w:t>, which have been established under the Contract and will be required</w:t>
      </w:r>
      <w:r w:rsidRPr="00857D28">
        <w:t xml:space="preserve"> </w:t>
      </w:r>
      <w:r>
        <w:t>only intermittently during the remainder of the Contract (eg, due to variations in demand)</w:t>
      </w:r>
      <w:bookmarkEnd w:id="1294"/>
      <w:bookmarkEnd w:id="1295"/>
      <w:r>
        <w:t xml:space="preserve">, the Contractor shall </w:t>
      </w:r>
      <w:r w:rsidRPr="00BC0A8F">
        <w:t>ensure that</w:t>
      </w:r>
      <w:r>
        <w:t xml:space="preserve"> assurance activities </w:t>
      </w:r>
      <w:r w:rsidRPr="00BC0A8F">
        <w:t>are conducted</w:t>
      </w:r>
      <w:r w:rsidR="00960C72">
        <w:t xml:space="preserve"> […</w:t>
      </w:r>
      <w:r>
        <w:t xml:space="preserve">, including in accordance with clause </w:t>
      </w:r>
      <w:r w:rsidR="00F97B4E">
        <w:rPr>
          <w:highlight w:val="yellow"/>
        </w:rPr>
        <w:fldChar w:fldCharType="begin"/>
      </w:r>
      <w:r w:rsidR="00F97B4E">
        <w:instrText xml:space="preserve"> REF _Ref81415690 \w \h </w:instrText>
      </w:r>
      <w:r w:rsidR="00F97B4E">
        <w:rPr>
          <w:highlight w:val="yellow"/>
        </w:rPr>
      </w:r>
      <w:r w:rsidR="00F97B4E">
        <w:rPr>
          <w:highlight w:val="yellow"/>
        </w:rPr>
        <w:fldChar w:fldCharType="separate"/>
      </w:r>
      <w:r w:rsidR="00BE7C1E">
        <w:t>10.4.4</w:t>
      </w:r>
      <w:r w:rsidR="00F97B4E">
        <w:rPr>
          <w:highlight w:val="yellow"/>
        </w:rPr>
        <w:fldChar w:fldCharType="end"/>
      </w:r>
      <w:r>
        <w:t>,</w:t>
      </w:r>
      <w:r w:rsidR="00960C72">
        <w:t>…]</w:t>
      </w:r>
      <w:r>
        <w:t xml:space="preserve"> </w:t>
      </w:r>
      <w:r w:rsidRPr="00DE5395">
        <w:t>to continually monitor and assess</w:t>
      </w:r>
      <w:r>
        <w:t xml:space="preserve"> the ongoing viability of those DRAICs, </w:t>
      </w:r>
      <w:r w:rsidRPr="00DE5395">
        <w:t xml:space="preserve">with the aim of ensuring that </w:t>
      </w:r>
      <w:r>
        <w:t xml:space="preserve">they </w:t>
      </w:r>
      <w:r w:rsidRPr="00DE5395">
        <w:t>will be available when required for</w:t>
      </w:r>
      <w:r>
        <w:t xml:space="preserve"> the subsequent Contract activities or</w:t>
      </w:r>
      <w:r w:rsidRPr="00DE5395">
        <w:t xml:space="preserve"> </w:t>
      </w:r>
      <w:r>
        <w:t xml:space="preserve">for the </w:t>
      </w:r>
      <w:r w:rsidRPr="00DE5395">
        <w:t xml:space="preserve">sustainment of the </w:t>
      </w:r>
      <w:r>
        <w:t>Materiel System (as applicable).</w:t>
      </w:r>
      <w:proofErr w:type="gramEnd"/>
    </w:p>
    <w:p w14:paraId="1A20DB25" w14:textId="459A3E5B" w:rsidR="00857D28" w:rsidRDefault="00857D28" w:rsidP="00857D28">
      <w:pPr>
        <w:pStyle w:val="SOWTL4-ASDEFCON"/>
      </w:pPr>
      <w:r>
        <w:t xml:space="preserve">The Contractor shall report on any Issues or risks identified in relation to the ongoing viability and sustainment of those DRAICs covered by clause </w:t>
      </w:r>
      <w:r>
        <w:fldChar w:fldCharType="begin"/>
      </w:r>
      <w:r>
        <w:instrText xml:space="preserve"> REF _Ref73617107 \r \h </w:instrText>
      </w:r>
      <w:r>
        <w:fldChar w:fldCharType="separate"/>
      </w:r>
      <w:r w:rsidR="00BE7C1E">
        <w:t>10.3.3.4</w:t>
      </w:r>
      <w:r>
        <w:fldChar w:fldCharType="end"/>
      </w:r>
      <w:r>
        <w:t xml:space="preserve"> as part of the standard reports required under the Contract, including the </w:t>
      </w:r>
      <w:r w:rsidR="00286ACD">
        <w:t xml:space="preserve">SSVM (if applicable), </w:t>
      </w:r>
      <w:r>
        <w:t>CSR, Issue Register and Risk Register.</w:t>
      </w:r>
    </w:p>
    <w:p w14:paraId="201845C3" w14:textId="17AA39F8" w:rsidR="00464725" w:rsidRDefault="009360A1" w:rsidP="009360A1">
      <w:pPr>
        <w:pStyle w:val="SOWHL2-ASDEFCON"/>
      </w:pPr>
      <w:bookmarkStart w:id="1296" w:name="_Ref81385743"/>
      <w:bookmarkStart w:id="1297" w:name="_Toc164261558"/>
      <w:r>
        <w:t>Supply Chain Management (</w:t>
      </w:r>
      <w:r w:rsidR="000E67CF">
        <w:t>Optional</w:t>
      </w:r>
      <w:r>
        <w:t>)</w:t>
      </w:r>
      <w:bookmarkEnd w:id="1296"/>
      <w:bookmarkEnd w:id="1297"/>
    </w:p>
    <w:p w14:paraId="0BF8DE7A" w14:textId="18F9A1E8" w:rsidR="00A71B7D" w:rsidRDefault="00A71B7D" w:rsidP="00A71B7D">
      <w:pPr>
        <w:pStyle w:val="NoteToDrafters-ASDEFCON"/>
      </w:pPr>
      <w:r>
        <w:t xml:space="preserve">Note to drafters:  </w:t>
      </w:r>
      <w:r w:rsidR="00E118D0">
        <w:t>Refer to the AIC Guide for ASDEFCON for guidance</w:t>
      </w:r>
      <w:r w:rsidR="00BD7CCB">
        <w:t xml:space="preserve">, including </w:t>
      </w:r>
      <w:r w:rsidR="009A6507">
        <w:t xml:space="preserve">if </w:t>
      </w:r>
      <w:r w:rsidR="00A90D91">
        <w:t xml:space="preserve">a Supply Chain Management Plan should be </w:t>
      </w:r>
      <w:r w:rsidR="009A6507">
        <w:t>required</w:t>
      </w:r>
      <w:r w:rsidR="00A90D91">
        <w:t xml:space="preserve"> </w:t>
      </w:r>
      <w:r w:rsidR="009A6507">
        <w:t>and</w:t>
      </w:r>
      <w:r w:rsidR="00A90D91">
        <w:t xml:space="preserve"> </w:t>
      </w:r>
      <w:r w:rsidR="009A6507">
        <w:t>options for further</w:t>
      </w:r>
      <w:r w:rsidR="009E4709">
        <w:t xml:space="preserve"> supply chain activiti</w:t>
      </w:r>
      <w:r w:rsidR="00BD7CCB">
        <w:t>es.</w:t>
      </w:r>
    </w:p>
    <w:p w14:paraId="3DF28B66" w14:textId="7DA9BDA7" w:rsidR="009360A1" w:rsidRDefault="009360A1" w:rsidP="009360A1">
      <w:pPr>
        <w:pStyle w:val="SOWHL3-ASDEFCON"/>
      </w:pPr>
      <w:r>
        <w:t>General</w:t>
      </w:r>
    </w:p>
    <w:p w14:paraId="13C66161" w14:textId="29FD2464" w:rsidR="000854D7" w:rsidRDefault="000854D7" w:rsidP="00472F08">
      <w:pPr>
        <w:pStyle w:val="SOWTL4-ASDEFCON"/>
      </w:pPr>
      <w:r>
        <w:t xml:space="preserve">The parties acknowledge and agree that </w:t>
      </w:r>
      <w:r w:rsidR="006C5599">
        <w:t>this clause </w:t>
      </w:r>
      <w:r w:rsidR="006C5599">
        <w:fldChar w:fldCharType="begin"/>
      </w:r>
      <w:r w:rsidR="006C5599">
        <w:instrText xml:space="preserve"> REF _Ref81385743 \r \h </w:instrText>
      </w:r>
      <w:r w:rsidR="006C5599">
        <w:fldChar w:fldCharType="separate"/>
      </w:r>
      <w:r w:rsidR="00BE7C1E">
        <w:t>10.4</w:t>
      </w:r>
      <w:r w:rsidR="006C5599">
        <w:fldChar w:fldCharType="end"/>
      </w:r>
      <w:r w:rsidR="00CD56B2">
        <w:t xml:space="preserve"> addresses</w:t>
      </w:r>
      <w:r w:rsidR="00AA2D52">
        <w:t xml:space="preserve"> those supply chain and related activities </w:t>
      </w:r>
      <w:r w:rsidR="00A71B7D">
        <w:t xml:space="preserve">that enable and </w:t>
      </w:r>
      <w:r w:rsidR="00AA2D52">
        <w:t xml:space="preserve">actively promote </w:t>
      </w:r>
      <w:r w:rsidR="00A71B7D">
        <w:t xml:space="preserve">achievement of </w:t>
      </w:r>
      <w:r w:rsidR="00AA2D52">
        <w:t>the AIC Objectives, including</w:t>
      </w:r>
      <w:r>
        <w:t>:</w:t>
      </w:r>
    </w:p>
    <w:p w14:paraId="3A638245" w14:textId="4D072844" w:rsidR="00CD56B2" w:rsidRDefault="00CD56B2" w:rsidP="00CD56B2">
      <w:pPr>
        <w:pStyle w:val="NoteToDrafters-ASDEFCON"/>
      </w:pPr>
      <w:r>
        <w:t xml:space="preserve">Note to drafters:  Delete reference to clause </w:t>
      </w:r>
      <w:r>
        <w:fldChar w:fldCharType="begin"/>
      </w:r>
      <w:r>
        <w:instrText xml:space="preserve"> REF _Ref81386115 \r \h </w:instrText>
      </w:r>
      <w:r>
        <w:fldChar w:fldCharType="separate"/>
      </w:r>
      <w:r w:rsidR="00BE7C1E">
        <w:t>3.14</w:t>
      </w:r>
      <w:r>
        <w:fldChar w:fldCharType="end"/>
      </w:r>
      <w:r>
        <w:t xml:space="preserve"> in the following clause if that clause is not included in the SOW.</w:t>
      </w:r>
    </w:p>
    <w:p w14:paraId="2E2ABB1B" w14:textId="7BC911A5" w:rsidR="000854D7" w:rsidRDefault="006C5599" w:rsidP="000854D7">
      <w:pPr>
        <w:pStyle w:val="SOWSubL1-ASDEFCON"/>
      </w:pPr>
      <w:r>
        <w:t>the implementation</w:t>
      </w:r>
      <w:r w:rsidR="00BD7CCB">
        <w:t>,</w:t>
      </w:r>
      <w:r>
        <w:t xml:space="preserve"> ongoing management </w:t>
      </w:r>
      <w:r w:rsidR="00BD7CCB">
        <w:t xml:space="preserve">and, where applicable, development </w:t>
      </w:r>
      <w:r>
        <w:t xml:space="preserve">of </w:t>
      </w:r>
      <w:r w:rsidR="000854D7">
        <w:t xml:space="preserve">the contracting </w:t>
      </w:r>
      <w:r>
        <w:t xml:space="preserve">and related </w:t>
      </w:r>
      <w:r w:rsidR="000854D7">
        <w:t>network</w:t>
      </w:r>
      <w:r>
        <w:t>s</w:t>
      </w:r>
      <w:r w:rsidR="000854D7">
        <w:t xml:space="preserve"> that </w:t>
      </w:r>
      <w:r>
        <w:t>provide</w:t>
      </w:r>
      <w:r w:rsidR="000854D7">
        <w:t xml:space="preserve"> goods and services to satisfy the requirements of the Contract, including the Contractor, direct Subcontractors, lower-tier Subcontractors</w:t>
      </w:r>
      <w:r w:rsidR="00CD56B2">
        <w:t>, and related entities (</w:t>
      </w:r>
      <w:r w:rsidR="00B631FE">
        <w:t>eg,</w:t>
      </w:r>
      <w:r w:rsidR="00CD56B2">
        <w:t xml:space="preserve"> OEMs) that are subject to </w:t>
      </w:r>
      <w:r w:rsidR="00AA2D52">
        <w:t xml:space="preserve">other types of agreements, such </w:t>
      </w:r>
      <w:r w:rsidR="00BD7CCB">
        <w:t xml:space="preserve">as </w:t>
      </w:r>
      <w:r w:rsidR="00CD56B2">
        <w:t>support agreements under clause </w:t>
      </w:r>
      <w:r w:rsidR="00CD56B2">
        <w:fldChar w:fldCharType="begin"/>
      </w:r>
      <w:r w:rsidR="00CD56B2">
        <w:instrText xml:space="preserve"> REF _Ref81386115 \r \h </w:instrText>
      </w:r>
      <w:r w:rsidR="00CD56B2">
        <w:fldChar w:fldCharType="separate"/>
      </w:r>
      <w:r w:rsidR="00BE7C1E">
        <w:t>3.14</w:t>
      </w:r>
      <w:r w:rsidR="00CD56B2">
        <w:fldChar w:fldCharType="end"/>
      </w:r>
      <w:r>
        <w:t>;</w:t>
      </w:r>
    </w:p>
    <w:p w14:paraId="2C475709" w14:textId="60CE92AD" w:rsidR="00CD56B2" w:rsidRDefault="00CD56B2" w:rsidP="000854D7">
      <w:pPr>
        <w:pStyle w:val="SOWSubL1-ASDEFCON"/>
      </w:pPr>
      <w:r>
        <w:t xml:space="preserve">the overall coordination across all other Services </w:t>
      </w:r>
      <w:r w:rsidR="00286ACD">
        <w:t xml:space="preserve">(eg, across the different Support System Constituent Capabilities) </w:t>
      </w:r>
      <w:r w:rsidR="00C53F09">
        <w:t>to address supply chain considerations from the perspective of Australian Industry, including (for example)</w:t>
      </w:r>
      <w:r w:rsidR="00791586">
        <w:t xml:space="preserve"> the necessary interactions with</w:t>
      </w:r>
      <w:r w:rsidR="00C53F09">
        <w:t>:</w:t>
      </w:r>
    </w:p>
    <w:p w14:paraId="241036A2" w14:textId="6393CB6F" w:rsidR="006C5599" w:rsidRDefault="006C5599" w:rsidP="00CD56B2">
      <w:pPr>
        <w:pStyle w:val="SOWSubL2-ASDEFCON"/>
      </w:pPr>
      <w:r>
        <w:t>the logistics aspects of a supply chain (ie, the</w:t>
      </w:r>
      <w:r w:rsidRPr="004117EE">
        <w:t xml:space="preserve"> </w:t>
      </w:r>
      <w:r w:rsidR="00B631FE">
        <w:t xml:space="preserve">delivery </w:t>
      </w:r>
      <w:r w:rsidRPr="004117EE">
        <w:t xml:space="preserve">system </w:t>
      </w:r>
      <w:r w:rsidR="00B631FE">
        <w:t>comprising</w:t>
      </w:r>
      <w:r w:rsidRPr="004117EE">
        <w:t xml:space="preserve"> organi</w:t>
      </w:r>
      <w:r>
        <w:t>s</w:t>
      </w:r>
      <w:r w:rsidRPr="004117EE">
        <w:t xml:space="preserve">ations, people, activities, information, and resources </w:t>
      </w:r>
      <w:r w:rsidR="00B631FE">
        <w:t xml:space="preserve">that are </w:t>
      </w:r>
      <w:r w:rsidRPr="004117EE">
        <w:t xml:space="preserve">involved in supplying a product or service to </w:t>
      </w:r>
      <w:r w:rsidR="00C53F09">
        <w:t>the Commonwealth</w:t>
      </w:r>
      <w:r>
        <w:t>)</w:t>
      </w:r>
      <w:r w:rsidR="00CD56B2">
        <w:t>;</w:t>
      </w:r>
      <w:r w:rsidR="00C53F09">
        <w:t xml:space="preserve"> and</w:t>
      </w:r>
    </w:p>
    <w:p w14:paraId="218A8CAA" w14:textId="2E427DF8" w:rsidR="006C5599" w:rsidRDefault="006C5599" w:rsidP="00CD56B2">
      <w:pPr>
        <w:pStyle w:val="SOWSubL2-ASDEFCON"/>
      </w:pPr>
      <w:r>
        <w:lastRenderedPageBreak/>
        <w:t xml:space="preserve">the specialist networks that must exist to satisfy the regulatory / assurance </w:t>
      </w:r>
      <w:r w:rsidR="00B631FE">
        <w:t xml:space="preserve">or similar </w:t>
      </w:r>
      <w:r>
        <w:t xml:space="preserve">requirements of the Contract (eg, </w:t>
      </w:r>
      <w:r w:rsidR="00286ACD">
        <w:t>Design</w:t>
      </w:r>
      <w:r>
        <w:t xml:space="preserve"> Support Network</w:t>
      </w:r>
      <w:r w:rsidR="00CD56B2">
        <w:t>s and Maintenance Support networks);</w:t>
      </w:r>
    </w:p>
    <w:p w14:paraId="7211E977" w14:textId="60B7A03E" w:rsidR="00CD56B2" w:rsidRDefault="00C53F09" w:rsidP="000854D7">
      <w:pPr>
        <w:pStyle w:val="SOWSubL1-ASDEFCON"/>
      </w:pPr>
      <w:r>
        <w:t xml:space="preserve">procurement </w:t>
      </w:r>
      <w:r w:rsidR="00314780">
        <w:t xml:space="preserve">and subcontracting </w:t>
      </w:r>
      <w:r>
        <w:t>activities</w:t>
      </w:r>
      <w:r w:rsidR="00314780">
        <w:t xml:space="preserve"> </w:t>
      </w:r>
      <w:r w:rsidR="00314780" w:rsidRPr="004134DD">
        <w:t xml:space="preserve">relating to </w:t>
      </w:r>
      <w:r w:rsidR="00314780">
        <w:t xml:space="preserve">suppliers that either are, or may become, </w:t>
      </w:r>
      <w:r w:rsidR="00314780" w:rsidRPr="004134DD">
        <w:t>Subcontractors</w:t>
      </w:r>
      <w:r w:rsidR="00314780">
        <w:t>, including</w:t>
      </w:r>
      <w:r>
        <w:t xml:space="preserve"> for the </w:t>
      </w:r>
      <w:r w:rsidR="00135045">
        <w:t>Procurement-related AIOs</w:t>
      </w:r>
      <w:r>
        <w:t>, as defined under clause </w:t>
      </w:r>
      <w:r>
        <w:fldChar w:fldCharType="begin"/>
      </w:r>
      <w:r>
        <w:instrText xml:space="preserve"> REF _Ref81386719 \w \h </w:instrText>
      </w:r>
      <w:r>
        <w:fldChar w:fldCharType="separate"/>
      </w:r>
      <w:r w:rsidR="00BE7C1E">
        <w:t>10.2.2.1b</w:t>
      </w:r>
      <w:r>
        <w:fldChar w:fldCharType="end"/>
      </w:r>
      <w:r>
        <w:t>;</w:t>
      </w:r>
    </w:p>
    <w:p w14:paraId="1FF6318F" w14:textId="689BD160" w:rsidR="005F2600" w:rsidRDefault="005F2600" w:rsidP="00880B0D">
      <w:pPr>
        <w:pStyle w:val="NoteToDrafters-ASDEFCON"/>
      </w:pPr>
      <w:r w:rsidRPr="00880B0D">
        <w:t xml:space="preserve">Note to drafters: </w:t>
      </w:r>
      <w:r w:rsidR="00880B0D">
        <w:t xml:space="preserve"> Include any procurement-specific objectives or outcomes in the following clause, such as may be included under </w:t>
      </w:r>
      <w:r w:rsidR="007B3FB7">
        <w:fldChar w:fldCharType="begin"/>
      </w:r>
      <w:r w:rsidR="007B3FB7">
        <w:instrText xml:space="preserve"> REF _Ref82783795 \h </w:instrText>
      </w:r>
      <w:r w:rsidR="007B3FB7">
        <w:fldChar w:fldCharType="separate"/>
      </w:r>
      <w:r w:rsidR="00BE7C1E">
        <w:t>Commonwealth Requirements for Supply Chain Implementation and Development</w:t>
      </w:r>
      <w:r w:rsidR="007B3FB7">
        <w:fldChar w:fldCharType="end"/>
      </w:r>
      <w:r w:rsidR="007B3FB7">
        <w:t xml:space="preserve"> </w:t>
      </w:r>
      <w:r w:rsidR="00880B0D">
        <w:t xml:space="preserve">under clause </w:t>
      </w:r>
      <w:r w:rsidR="00880B0D">
        <w:fldChar w:fldCharType="begin"/>
      </w:r>
      <w:r w:rsidR="00880B0D">
        <w:instrText xml:space="preserve"> REF _Ref82783795 \r \h </w:instrText>
      </w:r>
      <w:r w:rsidR="00880B0D">
        <w:fldChar w:fldCharType="separate"/>
      </w:r>
      <w:r w:rsidR="00BE7C1E">
        <w:t>10.4.3</w:t>
      </w:r>
      <w:r w:rsidR="00880B0D">
        <w:fldChar w:fldCharType="end"/>
      </w:r>
      <w:r w:rsidR="00880B0D">
        <w:t>.</w:t>
      </w:r>
      <w:r w:rsidR="007B3FB7">
        <w:t xml:space="preserve">  Refer to the AIC Guide for ASDEFCON for further guidance.</w:t>
      </w:r>
    </w:p>
    <w:p w14:paraId="76DCD94B" w14:textId="31D63F55" w:rsidR="00135045" w:rsidRPr="00135045" w:rsidRDefault="00135045" w:rsidP="000854D7">
      <w:pPr>
        <w:pStyle w:val="SOWSubL1-ASDEFCON"/>
      </w:pPr>
      <w:r>
        <w:rPr>
          <w:rFonts w:cs="Arial"/>
          <w:b/>
        </w:rPr>
        <w:fldChar w:fldCharType="begin">
          <w:ffData>
            <w:name w:val="Text107"/>
            <w:enabled/>
            <w:calcOnExit w:val="0"/>
            <w:textInput>
              <w:default w:val="[...INSERT PROCUREMENT SPECIFIC REQUIREMENTS IF ANY...]"/>
            </w:textInput>
          </w:ffData>
        </w:fldChar>
      </w:r>
      <w:r>
        <w:rPr>
          <w:rFonts w:cs="Arial"/>
          <w:b/>
        </w:rPr>
        <w:instrText xml:space="preserve"> FORMTEXT </w:instrText>
      </w:r>
      <w:r>
        <w:rPr>
          <w:rFonts w:cs="Arial"/>
          <w:b/>
        </w:rPr>
      </w:r>
      <w:r>
        <w:rPr>
          <w:rFonts w:cs="Arial"/>
          <w:b/>
        </w:rPr>
        <w:fldChar w:fldCharType="separate"/>
      </w:r>
      <w:r w:rsidR="001D66E4">
        <w:rPr>
          <w:rFonts w:cs="Arial"/>
          <w:b/>
          <w:noProof/>
        </w:rPr>
        <w:t>[...INSERT PROCUREMENT SPECIFIC REQUIREMENTS IF ANY...]</w:t>
      </w:r>
      <w:r>
        <w:rPr>
          <w:rFonts w:cs="Arial"/>
          <w:b/>
        </w:rPr>
        <w:fldChar w:fldCharType="end"/>
      </w:r>
      <w:r w:rsidRPr="00135045">
        <w:rPr>
          <w:rFonts w:cs="Arial"/>
        </w:rPr>
        <w:t>; and</w:t>
      </w:r>
    </w:p>
    <w:p w14:paraId="53B4DFE6" w14:textId="7A50CBAA" w:rsidR="00135045" w:rsidRDefault="00135045" w:rsidP="000854D7">
      <w:pPr>
        <w:pStyle w:val="SOWSubL1-ASDEFCON"/>
      </w:pPr>
      <w:r>
        <w:t>supply chain assurance, including supply chain monitoring.</w:t>
      </w:r>
    </w:p>
    <w:p w14:paraId="3B8EAC2A" w14:textId="77777777" w:rsidR="00B631FE" w:rsidRDefault="000B65B3" w:rsidP="00472F08">
      <w:pPr>
        <w:pStyle w:val="SOWTL4-ASDEFCON"/>
      </w:pPr>
      <w:r w:rsidRPr="004134DD">
        <w:t>Without limiting or otherwise affecting the operation of the parties’ rights and obligations in the Contract, the Contractor shall</w:t>
      </w:r>
      <w:r w:rsidR="00B631FE">
        <w:t xml:space="preserve"> undertake, and shall ensure that AIC Subcontractors</w:t>
      </w:r>
      <w:r w:rsidRPr="004134DD">
        <w:t xml:space="preserve"> undertake</w:t>
      </w:r>
      <w:r w:rsidR="00B631FE">
        <w:t>,</w:t>
      </w:r>
      <w:r w:rsidRPr="004134DD">
        <w:t xml:space="preserve"> all </w:t>
      </w:r>
      <w:r>
        <w:t>supply chain management activities</w:t>
      </w:r>
      <w:r w:rsidR="00B631FE">
        <w:t>:</w:t>
      </w:r>
    </w:p>
    <w:p w14:paraId="03393C2E" w14:textId="19F23F25" w:rsidR="00B631FE" w:rsidRDefault="000B65B3" w:rsidP="00B631FE">
      <w:pPr>
        <w:pStyle w:val="SOWSubL1-ASDEFCON"/>
      </w:pPr>
      <w:r w:rsidRPr="004134DD">
        <w:t xml:space="preserve">in accordance with the </w:t>
      </w:r>
      <w:r>
        <w:t>Approved AIC Plan</w:t>
      </w:r>
      <w:r w:rsidR="00B631FE">
        <w:t>, the respective Subcontractor AIC Plans</w:t>
      </w:r>
      <w:r w:rsidR="00D01AE0">
        <w:t>, other applicable governing plans (eg, Approved MMP and Approved IEIP),</w:t>
      </w:r>
      <w:r>
        <w:t xml:space="preserve"> and</w:t>
      </w:r>
      <w:r w:rsidRPr="004134DD">
        <w:t xml:space="preserve"> this clause </w:t>
      </w:r>
      <w:r w:rsidR="00F97B4E">
        <w:fldChar w:fldCharType="begin"/>
      </w:r>
      <w:r w:rsidR="00F97B4E">
        <w:instrText xml:space="preserve"> REF _Ref81385743 \w \h </w:instrText>
      </w:r>
      <w:r w:rsidR="00F97B4E">
        <w:fldChar w:fldCharType="separate"/>
      </w:r>
      <w:r w:rsidR="00BE7C1E">
        <w:t>10.4</w:t>
      </w:r>
      <w:r w:rsidR="00F97B4E">
        <w:fldChar w:fldCharType="end"/>
      </w:r>
      <w:r w:rsidR="00B631FE">
        <w:t>; and</w:t>
      </w:r>
    </w:p>
    <w:p w14:paraId="73DDB603" w14:textId="15E74467" w:rsidR="00796137" w:rsidRDefault="00B631FE" w:rsidP="00B631FE">
      <w:pPr>
        <w:pStyle w:val="SOWSubL1-ASDEFCON"/>
      </w:pPr>
      <w:r w:rsidRPr="0097136D">
        <w:t>in a manner that promotes achievement of the AIC Objectives</w:t>
      </w:r>
      <w:r w:rsidR="000B65B3">
        <w:t>.</w:t>
      </w:r>
    </w:p>
    <w:p w14:paraId="6437EE32" w14:textId="31DFA9C5" w:rsidR="00B631FE" w:rsidRDefault="00B631FE" w:rsidP="00B631FE">
      <w:pPr>
        <w:pStyle w:val="SOWHL3-ASDEFCON"/>
      </w:pPr>
      <w:bookmarkStart w:id="1298" w:name="_Ref42603789"/>
      <w:r>
        <w:t>Procurement Activities Leading to Subcontract – Requirements for AIC</w:t>
      </w:r>
      <w:bookmarkEnd w:id="1298"/>
    </w:p>
    <w:p w14:paraId="5EA650C5" w14:textId="6283BA75" w:rsidR="00B631FE" w:rsidRDefault="000E67CF" w:rsidP="00B631FE">
      <w:pPr>
        <w:pStyle w:val="SOWTL4-ASDEFCON"/>
      </w:pPr>
      <w:bookmarkStart w:id="1299" w:name="_Ref63095503"/>
      <w:r>
        <w:t xml:space="preserve">The parties </w:t>
      </w:r>
      <w:r w:rsidR="00E3793A">
        <w:t xml:space="preserve">acknowledge and </w:t>
      </w:r>
      <w:r>
        <w:t xml:space="preserve">agree that the requirements under this clause </w:t>
      </w:r>
      <w:r>
        <w:fldChar w:fldCharType="begin"/>
      </w:r>
      <w:r>
        <w:instrText xml:space="preserve"> REF _Ref42603789 \w \h </w:instrText>
      </w:r>
      <w:r>
        <w:fldChar w:fldCharType="separate"/>
      </w:r>
      <w:r w:rsidR="00BE7C1E">
        <w:t>10.4.2</w:t>
      </w:r>
      <w:r>
        <w:fldChar w:fldCharType="end"/>
      </w:r>
      <w:r>
        <w:t xml:space="preserve"> are only applicable to</w:t>
      </w:r>
      <w:bookmarkEnd w:id="1299"/>
      <w:r>
        <w:t xml:space="preserve"> those activities </w:t>
      </w:r>
      <w:r w:rsidRPr="00403345">
        <w:t xml:space="preserve">associated with engaging with potential </w:t>
      </w:r>
      <w:r>
        <w:t>Subcontractors</w:t>
      </w:r>
      <w:r w:rsidRPr="00403345">
        <w:t xml:space="preserve"> in relation to</w:t>
      </w:r>
      <w:r w:rsidR="00E3793A">
        <w:t xml:space="preserve"> Procurement-related AIOs.</w:t>
      </w:r>
    </w:p>
    <w:p w14:paraId="1DE4DA6C" w14:textId="2F3ED667" w:rsidR="00E3793A" w:rsidRDefault="00E3793A" w:rsidP="00E3793A">
      <w:pPr>
        <w:pStyle w:val="SOWTL4-ASDEFCON"/>
      </w:pPr>
      <w:r>
        <w:t xml:space="preserve">In undertaking the procurement activities leading to </w:t>
      </w:r>
      <w:r w:rsidR="001913D2">
        <w:t xml:space="preserve">the </w:t>
      </w:r>
      <w:r>
        <w:t xml:space="preserve">establishment of a Subcontract for the scope of procurements covered by clause </w:t>
      </w:r>
      <w:r>
        <w:fldChar w:fldCharType="begin"/>
      </w:r>
      <w:r>
        <w:instrText xml:space="preserve"> REF _Ref63095503 \r \h </w:instrText>
      </w:r>
      <w:r>
        <w:fldChar w:fldCharType="separate"/>
      </w:r>
      <w:r w:rsidR="00BE7C1E">
        <w:t>10.4.2.1</w:t>
      </w:r>
      <w:r>
        <w:fldChar w:fldCharType="end"/>
      </w:r>
      <w:r>
        <w:t>, the Contractor shall support the achievement of the AIC Objectives by:</w:t>
      </w:r>
    </w:p>
    <w:p w14:paraId="6F9C2617" w14:textId="77777777" w:rsidR="00E3793A" w:rsidRDefault="00E3793A" w:rsidP="00E3793A">
      <w:pPr>
        <w:pStyle w:val="SOWSubL1-ASDEFCON"/>
      </w:pPr>
      <w:r>
        <w:t>structuring the activities to maximise opportunities for Australian Industry to participate in the procurement on a fair and equitable basis;</w:t>
      </w:r>
    </w:p>
    <w:p w14:paraId="546E3DC9" w14:textId="35ABAA8E" w:rsidR="00E3793A" w:rsidRDefault="00E3793A" w:rsidP="00E3793A">
      <w:pPr>
        <w:pStyle w:val="SOWSubL1-ASDEFCON"/>
      </w:pPr>
      <w:r>
        <w:t xml:space="preserve">seeking advice from </w:t>
      </w:r>
      <w:r w:rsidRPr="00E602F7">
        <w:t>applicable</w:t>
      </w:r>
      <w:r>
        <w:t xml:space="preserve"> representative organisations / advocates</w:t>
      </w:r>
      <w:r w:rsidR="00605AE9">
        <w:t xml:space="preserve"> (eg, the </w:t>
      </w:r>
      <w:r w:rsidR="00EA6BA1">
        <w:t>Office of</w:t>
      </w:r>
      <w:r w:rsidR="00605AE9">
        <w:t xml:space="preserve"> Defence Industry </w:t>
      </w:r>
      <w:r w:rsidR="00EA6BA1">
        <w:t xml:space="preserve">Support </w:t>
      </w:r>
      <w:r w:rsidR="00605AE9">
        <w:t>(</w:t>
      </w:r>
      <w:r w:rsidR="00EA6BA1">
        <w:t>ODIS</w:t>
      </w:r>
      <w:r w:rsidR="00605AE9">
        <w:t>))</w:t>
      </w:r>
      <w:r>
        <w:t>, including to identify opportunities for Australian Entities (particularly SMEs and Local Businesses), with the aim of establishing and/or helping to maintain a sustainable industry base in support of the Contract work and, where applicable, the Capability and Other Capabilities;</w:t>
      </w:r>
    </w:p>
    <w:p w14:paraId="1F83EEE9" w14:textId="77777777" w:rsidR="00E3793A" w:rsidRPr="00E602F7" w:rsidRDefault="00E3793A" w:rsidP="00E3793A">
      <w:pPr>
        <w:pStyle w:val="SOWSubL1-ASDEFCON"/>
      </w:pPr>
      <w:r w:rsidRPr="00E602F7">
        <w:t>wherever applicable, ensuring that the procurement activities address any AIAs set out in Attachment F;</w:t>
      </w:r>
    </w:p>
    <w:p w14:paraId="2445248F" w14:textId="666C09A8" w:rsidR="00E3793A" w:rsidRDefault="00E3793A" w:rsidP="00E3793A">
      <w:pPr>
        <w:pStyle w:val="SOWSubL1-ASDEFCON"/>
      </w:pPr>
      <w:r>
        <w:t>for procurement activities relating to a supplier that either is, or may become, an Approved Subcontractor, working collaboratively with the Commonwealth to understand the full extent of the potential capability and capacity of Australian Industry to meet the requirements of each procurement</w:t>
      </w:r>
      <w:r w:rsidR="00BD7CCB">
        <w:t>, including any procurement-specific Sovereignty requirements</w:t>
      </w:r>
      <w:r>
        <w:t>;</w:t>
      </w:r>
    </w:p>
    <w:p w14:paraId="4A72EEDB" w14:textId="0BFC9578" w:rsidR="00B543EA" w:rsidRDefault="00B543EA" w:rsidP="00E3793A">
      <w:pPr>
        <w:pStyle w:val="SOWSubL1-ASDEFCON"/>
      </w:pPr>
      <w:r>
        <w:t>where, as part of its procurement activities to establish a Subcontract, the Contractor identifies an Australian Entity where the goods and/or services from that supplier require further development to be suitable for incorporation into the Services, the Contractor shall:</w:t>
      </w:r>
    </w:p>
    <w:p w14:paraId="1B30B8D4" w14:textId="6998920A" w:rsidR="00B543EA" w:rsidRDefault="00B543EA" w:rsidP="00B543EA">
      <w:pPr>
        <w:pStyle w:val="SOWSubL2-ASDEFCON"/>
      </w:pPr>
      <w:r>
        <w:t>advise the Commonwealth accordingly; and</w:t>
      </w:r>
    </w:p>
    <w:p w14:paraId="28FB84AF" w14:textId="49AD5882" w:rsidR="0076207E" w:rsidRDefault="00B543EA" w:rsidP="00B543EA">
      <w:pPr>
        <w:pStyle w:val="SOWSubL2-ASDEFCON"/>
      </w:pPr>
      <w:r>
        <w:t>unless otherwise notified in writing by the Commonwealth, progress this procurement activity as a potential Innovation / Efficiency under the CIE Program in accordance with clause </w:t>
      </w:r>
      <w:r>
        <w:fldChar w:fldCharType="begin"/>
      </w:r>
      <w:r>
        <w:instrText xml:space="preserve"> REF _Ref74229177 \w \h </w:instrText>
      </w:r>
      <w:r>
        <w:fldChar w:fldCharType="separate"/>
      </w:r>
      <w:r w:rsidR="00BE7C1E">
        <w:t>13</w:t>
      </w:r>
      <w:r>
        <w:fldChar w:fldCharType="end"/>
      </w:r>
      <w:r w:rsidR="005E4FE0">
        <w:t>; and</w:t>
      </w:r>
    </w:p>
    <w:p w14:paraId="1919772E" w14:textId="3EBBF885" w:rsidR="00B543EA" w:rsidRDefault="00605AE9" w:rsidP="00B543EA">
      <w:pPr>
        <w:pStyle w:val="SOWSubL1-ASDEFCON"/>
      </w:pPr>
      <w:proofErr w:type="gramStart"/>
      <w:r>
        <w:t>where the Contractor envisages that the procurement activities will produce an outcome</w:t>
      </w:r>
      <w:r w:rsidR="005E4FE0">
        <w:t xml:space="preserve"> that does not</w:t>
      </w:r>
      <w:r>
        <w:t xml:space="preserve"> support achievement of the AIC Objectives</w:t>
      </w:r>
      <w:r w:rsidR="005E4FE0">
        <w:t xml:space="preserve"> (eg, an Australian Entity will not be selected) and this circumstance was not identified in the Approved </w:t>
      </w:r>
      <w:r w:rsidR="005E4FE0">
        <w:lastRenderedPageBreak/>
        <w:t xml:space="preserve">documentation covering the procurement </w:t>
      </w:r>
      <w:r w:rsidR="00C53486">
        <w:t xml:space="preserve">(eg, the Approved AIC Plan </w:t>
      </w:r>
      <w:r w:rsidR="005E4FE0">
        <w:t>or the Approved S&amp;Q Order)</w:t>
      </w:r>
      <w:r>
        <w:t xml:space="preserve">, the Contractor shall </w:t>
      </w:r>
      <w:r w:rsidR="005E4FE0">
        <w:t>liaise with the Commonwealth to determine the way forward, including (where applicable) progressing the procurement activity as a potential Innovation / Efficiency under the CIE Program in accordance with clause </w:t>
      </w:r>
      <w:r w:rsidR="005E4FE0">
        <w:fldChar w:fldCharType="begin"/>
      </w:r>
      <w:r w:rsidR="005E4FE0">
        <w:instrText xml:space="preserve"> REF _Ref74229177 \w \h </w:instrText>
      </w:r>
      <w:r w:rsidR="005E4FE0">
        <w:fldChar w:fldCharType="separate"/>
      </w:r>
      <w:r w:rsidR="00BE7C1E">
        <w:t>13</w:t>
      </w:r>
      <w:r w:rsidR="005E4FE0">
        <w:fldChar w:fldCharType="end"/>
      </w:r>
      <w:r w:rsidR="005E4FE0">
        <w:t>.</w:t>
      </w:r>
      <w:proofErr w:type="gramEnd"/>
    </w:p>
    <w:p w14:paraId="3906C387" w14:textId="5C24440B" w:rsidR="00E3793A" w:rsidRDefault="001754D4" w:rsidP="00B631FE">
      <w:pPr>
        <w:pStyle w:val="SOWTL4-ASDEFCON"/>
      </w:pPr>
      <w:r w:rsidRPr="00C22BEE">
        <w:t>The Contractor shall report</w:t>
      </w:r>
      <w:r>
        <w:t xml:space="preserve"> on its procurement activities, leading to the establishment of Subcontracts within the scope of procurements covered by clause </w:t>
      </w:r>
      <w:r>
        <w:fldChar w:fldCharType="begin"/>
      </w:r>
      <w:r>
        <w:instrText xml:space="preserve"> REF _Ref63095503 \r \h </w:instrText>
      </w:r>
      <w:r>
        <w:fldChar w:fldCharType="separate"/>
      </w:r>
      <w:r w:rsidR="00BE7C1E">
        <w:t>10.4.2.1</w:t>
      </w:r>
      <w:r>
        <w:fldChar w:fldCharType="end"/>
      </w:r>
      <w:r>
        <w:t xml:space="preserve">, </w:t>
      </w:r>
      <w:r w:rsidR="0046245D">
        <w:t>as part of</w:t>
      </w:r>
      <w:r>
        <w:t xml:space="preserve"> the CSR.</w:t>
      </w:r>
    </w:p>
    <w:p w14:paraId="2EDCED8F" w14:textId="018D8D94" w:rsidR="000E67CF" w:rsidRDefault="00C53486" w:rsidP="000E67CF">
      <w:pPr>
        <w:pStyle w:val="SOWHL3-ASDEFCON"/>
      </w:pPr>
      <w:bookmarkStart w:id="1300" w:name="_Ref82783795"/>
      <w:r>
        <w:t xml:space="preserve">Commonwealth Requirements for </w:t>
      </w:r>
      <w:r w:rsidR="000E67CF">
        <w:t>Supply Chain Implementation and Development</w:t>
      </w:r>
      <w:bookmarkEnd w:id="1300"/>
    </w:p>
    <w:p w14:paraId="29E04225" w14:textId="69DE2C8F" w:rsidR="00C53486" w:rsidRPr="00C53486" w:rsidRDefault="00C53486" w:rsidP="00C53486">
      <w:pPr>
        <w:pStyle w:val="NoteToDrafters-ASDEFCON"/>
      </w:pPr>
      <w:r>
        <w:t>Note to drafters:  Refer to the AIC Guide for ASDEFCON for guidance on potential clauses to be included here, such as regional engagement and development (</w:t>
      </w:r>
      <w:r w:rsidR="00467084">
        <w:t xml:space="preserve">eg, </w:t>
      </w:r>
      <w:r>
        <w:t xml:space="preserve">for Local Businesses), prequalification of suppliers, industry forums, </w:t>
      </w:r>
      <w:r w:rsidR="00274393">
        <w:t>monitoring and repatriation of overseas services</w:t>
      </w:r>
      <w:r w:rsidR="00635FCD">
        <w:t xml:space="preserve"> </w:t>
      </w:r>
      <w:r w:rsidR="00274393">
        <w:t>/</w:t>
      </w:r>
      <w:r w:rsidR="00635FCD">
        <w:t xml:space="preserve"> </w:t>
      </w:r>
      <w:r w:rsidR="00274393">
        <w:t xml:space="preserve">supplies, </w:t>
      </w:r>
      <w:r>
        <w:t>and Subcontractor workforce development and management.</w:t>
      </w:r>
    </w:p>
    <w:p w14:paraId="1DE3D75A" w14:textId="1385C40C" w:rsidR="000E67CF" w:rsidRDefault="00C53486" w:rsidP="00B631FE">
      <w:pPr>
        <w:pStyle w:val="SOWTL4-ASDEFCON"/>
      </w:pPr>
      <w:r>
        <w:rPr>
          <w:rFonts w:cs="Arial"/>
          <w:b/>
        </w:rPr>
        <w:fldChar w:fldCharType="begin">
          <w:ffData>
            <w:name w:val=""/>
            <w:enabled/>
            <w:calcOnExit w:val="0"/>
            <w:textInput>
              <w:default w:val="[...INCLUDE PROCUREMENT-SPECIFIC REQUIREMENTS IF ANY...]"/>
            </w:textInput>
          </w:ffData>
        </w:fldChar>
      </w:r>
      <w:r>
        <w:rPr>
          <w:rFonts w:cs="Arial"/>
          <w:b/>
        </w:rPr>
        <w:instrText xml:space="preserve"> FORMTEXT </w:instrText>
      </w:r>
      <w:r>
        <w:rPr>
          <w:rFonts w:cs="Arial"/>
          <w:b/>
        </w:rPr>
      </w:r>
      <w:r>
        <w:rPr>
          <w:rFonts w:cs="Arial"/>
          <w:b/>
        </w:rPr>
        <w:fldChar w:fldCharType="separate"/>
      </w:r>
      <w:r w:rsidR="001D66E4">
        <w:rPr>
          <w:rFonts w:cs="Arial"/>
          <w:b/>
          <w:noProof/>
        </w:rPr>
        <w:t>[...INCLUDE PROCUREMENT-SPECIFIC REQUIREMENTS IF ANY...]</w:t>
      </w:r>
      <w:r>
        <w:rPr>
          <w:rFonts w:cs="Arial"/>
          <w:b/>
        </w:rPr>
        <w:fldChar w:fldCharType="end"/>
      </w:r>
    </w:p>
    <w:p w14:paraId="6286124F" w14:textId="0ACD584F" w:rsidR="009360A1" w:rsidRDefault="009360A1" w:rsidP="009360A1">
      <w:pPr>
        <w:pStyle w:val="SOWHL3-ASDEFCON"/>
      </w:pPr>
      <w:bookmarkStart w:id="1301" w:name="_Ref81415690"/>
      <w:r>
        <w:t>Supply Chain Assurance</w:t>
      </w:r>
      <w:bookmarkEnd w:id="1301"/>
    </w:p>
    <w:p w14:paraId="78B644F8" w14:textId="4AF1B87F" w:rsidR="00A71B7D" w:rsidRDefault="00A71B7D" w:rsidP="00A71B7D">
      <w:pPr>
        <w:pStyle w:val="SOWTL4-ASDEFCON"/>
      </w:pPr>
      <w:r>
        <w:t>The Contractor shall conduct, and shall ensure that its AIC Subcontractors conduct</w:t>
      </w:r>
      <w:r w:rsidR="001A75F9">
        <w:t xml:space="preserve"> </w:t>
      </w:r>
      <w:r w:rsidR="00A235A1">
        <w:t>(</w:t>
      </w:r>
      <w:r w:rsidR="001A75F9">
        <w:t>to the extent required</w:t>
      </w:r>
      <w:r w:rsidR="00A235A1">
        <w:t>)</w:t>
      </w:r>
      <w:r>
        <w:t xml:space="preserve">, assurance activities in accordance with the Approved </w:t>
      </w:r>
      <w:r w:rsidR="000E1421">
        <w:t>AIC Plan</w:t>
      </w:r>
      <w:r>
        <w:t xml:space="preserve"> </w:t>
      </w:r>
      <w:r w:rsidR="0057000B">
        <w:fldChar w:fldCharType="begin">
          <w:ffData>
            <w:name w:val="Text109"/>
            <w:enabled/>
            <w:calcOnExit w:val="0"/>
            <w:textInput>
              <w:default w:val="[… INSERT “and Approved ISSMP” IF APPLICABLE…]"/>
            </w:textInput>
          </w:ffData>
        </w:fldChar>
      </w:r>
      <w:r w:rsidR="0057000B">
        <w:instrText xml:space="preserve"> FORMTEXT </w:instrText>
      </w:r>
      <w:r w:rsidR="0057000B">
        <w:fldChar w:fldCharType="separate"/>
      </w:r>
      <w:r w:rsidR="0057000B">
        <w:t>[… INSERT “and Approved ISSMP” IF APPLICABLE…]</w:t>
      </w:r>
      <w:r w:rsidR="0057000B">
        <w:fldChar w:fldCharType="end"/>
      </w:r>
      <w:r w:rsidR="00A25188">
        <w:t xml:space="preserve"> </w:t>
      </w:r>
      <w:r>
        <w:t xml:space="preserve">to monitor and assess the ANZ Sovereignty-related elements of their supply chain for the </w:t>
      </w:r>
      <w:r w:rsidR="00DF6D0C">
        <w:t>Products Being Supported</w:t>
      </w:r>
      <w:r>
        <w:t>, which are:</w:t>
      </w:r>
    </w:p>
    <w:p w14:paraId="0380DE9A" w14:textId="75A938AF" w:rsidR="00A71B7D" w:rsidRDefault="00A235A1" w:rsidP="00A71B7D">
      <w:pPr>
        <w:pStyle w:val="SOWSubL1-ASDEFCON"/>
      </w:pPr>
      <w:r>
        <w:t xml:space="preserve">those </w:t>
      </w:r>
      <w:r w:rsidR="00A71B7D">
        <w:t>Industr</w:t>
      </w:r>
      <w:r w:rsidR="00AC79D5">
        <w:t>ial</w:t>
      </w:r>
      <w:r w:rsidR="00A71B7D">
        <w:t xml:space="preserve"> Capabilities (including DRAICs and other applicable AIAs identified in Attachment F) </w:t>
      </w:r>
      <w:r>
        <w:t xml:space="preserve">resident in Subcontractors (other than AIC Subcontractors) </w:t>
      </w:r>
      <w:r w:rsidR="00A71B7D">
        <w:t xml:space="preserve">that </w:t>
      </w:r>
      <w:r w:rsidR="00DF6D0C">
        <w:t xml:space="preserve">are </w:t>
      </w:r>
      <w:r w:rsidR="00A71B7D">
        <w:t xml:space="preserve">required </w:t>
      </w:r>
      <w:r w:rsidR="00DF6D0C">
        <w:t>to sustain and/or evolve the Products Being Supported</w:t>
      </w:r>
      <w:r w:rsidR="00A71B7D">
        <w:t>; and</w:t>
      </w:r>
    </w:p>
    <w:p w14:paraId="01E85AD8" w14:textId="613D7CBB" w:rsidR="00A71B7D" w:rsidRDefault="00A71B7D" w:rsidP="00A235A1">
      <w:pPr>
        <w:pStyle w:val="SOWSubL1-ASDEFCON"/>
      </w:pPr>
      <w:r>
        <w:t xml:space="preserve">the ANZ elements of the Contractor’s supply chain (including the ANZ elements of the AIC Subcontractors’ supply chains) that are expected to be required </w:t>
      </w:r>
      <w:r w:rsidR="00F80602">
        <w:t>during the sustainment phase for the</w:t>
      </w:r>
      <w:r w:rsidR="00A235A1">
        <w:t xml:space="preserve"> Products Being Supported</w:t>
      </w:r>
      <w:r>
        <w:t>,</w:t>
      </w:r>
    </w:p>
    <w:p w14:paraId="49F1B9FB" w14:textId="048993B1" w:rsidR="00A71B7D" w:rsidRDefault="00A71B7D" w:rsidP="00A235A1">
      <w:pPr>
        <w:pStyle w:val="SOWTL4NONUM-ASDEFCON"/>
      </w:pPr>
      <w:r>
        <w:t>with the aim of ensuring that those Industr</w:t>
      </w:r>
      <w:r w:rsidR="00AC79D5">
        <w:t>ial</w:t>
      </w:r>
      <w:r>
        <w:t xml:space="preserve"> Capabilities and ANZ elements of the Contractor’s supply chain will be available when required </w:t>
      </w:r>
      <w:r w:rsidR="000E1421">
        <w:t>over the Term and, to the extent practicable, enduring for the life of the Products</w:t>
      </w:r>
      <w:r>
        <w:t>.</w:t>
      </w:r>
    </w:p>
    <w:p w14:paraId="59789DCA" w14:textId="40879D9E" w:rsidR="00A71B7D" w:rsidRDefault="00A71B7D" w:rsidP="00A71B7D">
      <w:pPr>
        <w:pStyle w:val="SOWTL4-ASDEFCON"/>
      </w:pPr>
      <w:bookmarkStart w:id="1302" w:name="_Ref64624573"/>
      <w:r>
        <w:t>The Contractor shall report to the Commonwealth on any Issues or risks identified in relation to the Sovereignty-related elements of their supply chain</w:t>
      </w:r>
      <w:r w:rsidRPr="00284D84">
        <w:t xml:space="preserve"> </w:t>
      </w:r>
      <w:r>
        <w:t xml:space="preserve">for the </w:t>
      </w:r>
      <w:r w:rsidR="00DF6D0C">
        <w:t>Products Being Supported</w:t>
      </w:r>
      <w:r>
        <w:t>:</w:t>
      </w:r>
      <w:bookmarkEnd w:id="1302"/>
    </w:p>
    <w:p w14:paraId="034A236E" w14:textId="77777777" w:rsidR="00A71B7D" w:rsidRDefault="00A71B7D" w:rsidP="00A71B7D">
      <w:pPr>
        <w:pStyle w:val="SOWSubL1-ASDEFCON"/>
      </w:pPr>
      <w:r>
        <w:t>as part of the standard reports required under the Contract, including the CSR, Issue Register and Risk Register; and</w:t>
      </w:r>
    </w:p>
    <w:p w14:paraId="4E3DECA8" w14:textId="77777777" w:rsidR="00A71B7D" w:rsidRDefault="00A71B7D" w:rsidP="00A71B7D">
      <w:pPr>
        <w:pStyle w:val="SOWSubL1-ASDEFCON"/>
      </w:pPr>
      <w:r>
        <w:t>if urgent action is required to address the identified Issue(s) or risk(s), within 10 Working Days of identifying the Issue(s) or risk(s).</w:t>
      </w:r>
    </w:p>
    <w:p w14:paraId="38ACBDA1" w14:textId="59923F38" w:rsidR="00A71B7D" w:rsidRPr="001430C8" w:rsidRDefault="00A71B7D" w:rsidP="00A71B7D">
      <w:pPr>
        <w:pStyle w:val="SOWTL4-ASDEFCON"/>
      </w:pPr>
      <w:r w:rsidRPr="001430C8">
        <w:t xml:space="preserve">If requested by the Commonwealth Representative, the Contractor shall meet with the Commonwealth to discuss the Issue(s) or risk(s) identified pursuant to clause </w:t>
      </w:r>
      <w:r w:rsidRPr="001430C8">
        <w:fldChar w:fldCharType="begin"/>
      </w:r>
      <w:r w:rsidRPr="001430C8">
        <w:instrText xml:space="preserve"> REF _Ref64624573 \r \h  \* MERGEFORMAT </w:instrText>
      </w:r>
      <w:r w:rsidRPr="001430C8">
        <w:fldChar w:fldCharType="separate"/>
      </w:r>
      <w:r w:rsidR="00BE7C1E">
        <w:t>10.4.4.2</w:t>
      </w:r>
      <w:r w:rsidRPr="001430C8">
        <w:fldChar w:fldCharType="end"/>
      </w:r>
      <w:r w:rsidRPr="001430C8">
        <w:t>.</w:t>
      </w:r>
    </w:p>
    <w:p w14:paraId="55F396BD" w14:textId="46D77975" w:rsidR="00A71B7D" w:rsidRDefault="00A71B7D" w:rsidP="00A71B7D">
      <w:pPr>
        <w:pStyle w:val="SOWTL4-ASDEFCON"/>
      </w:pPr>
      <w:r>
        <w:t xml:space="preserve">This meeting shall be </w:t>
      </w:r>
      <w:r w:rsidRPr="00BD7429">
        <w:t xml:space="preserve">conducted as an </w:t>
      </w:r>
      <w:r w:rsidR="00DF6D0C">
        <w:t>ad hoc</w:t>
      </w:r>
      <w:r w:rsidRPr="00BD7429">
        <w:t xml:space="preserve"> meeting in accordance with clause </w:t>
      </w:r>
      <w:r w:rsidR="00DF6D0C">
        <w:fldChar w:fldCharType="begin"/>
      </w:r>
      <w:r w:rsidR="00DF6D0C">
        <w:instrText xml:space="preserve"> REF _Ref254273303 \w \h </w:instrText>
      </w:r>
      <w:r w:rsidR="00DF6D0C">
        <w:fldChar w:fldCharType="separate"/>
      </w:r>
      <w:r w:rsidR="00286A91">
        <w:t>3.4.6</w:t>
      </w:r>
      <w:r w:rsidR="00DF6D0C">
        <w:fldChar w:fldCharType="end"/>
      </w:r>
      <w:r>
        <w:t xml:space="preserve">, with the objective of the meeting being to determine the best approach to address the Issue(s) and mitigate the risks(s) (which, for clarity, could include doing nothing).  The </w:t>
      </w:r>
      <w:r w:rsidRPr="004020CF">
        <w:t xml:space="preserve">Contractor shall ensure that </w:t>
      </w:r>
      <w:r>
        <w:t>AIC</w:t>
      </w:r>
      <w:r w:rsidRPr="004020CF">
        <w:t xml:space="preserve"> Subcontractors’ representatives participate in the </w:t>
      </w:r>
      <w:r>
        <w:t>meeting</w:t>
      </w:r>
      <w:r w:rsidRPr="004020CF">
        <w:t xml:space="preserve"> where relevant to the</w:t>
      </w:r>
      <w:r>
        <w:t xml:space="preserve"> Issue(s) and risk(s) being addressed.</w:t>
      </w:r>
    </w:p>
    <w:p w14:paraId="0778CC15" w14:textId="41CDBFF3" w:rsidR="00CA71E4" w:rsidRPr="00CA71E4" w:rsidRDefault="00A71B7D" w:rsidP="0096456D">
      <w:pPr>
        <w:pStyle w:val="SOWTL4-ASDEFCON"/>
      </w:pPr>
      <w:r>
        <w:t>If the parties agree that the best approach to resolving the Issue(s) or risk(s) requires a change to the</w:t>
      </w:r>
      <w:r w:rsidRPr="00234173">
        <w:t xml:space="preserve"> Contract, </w:t>
      </w:r>
      <w:r>
        <w:t>the Contractor shall raise</w:t>
      </w:r>
      <w:r w:rsidRPr="00234173">
        <w:t xml:space="preserve"> a </w:t>
      </w:r>
      <w:r>
        <w:t>CCP in accordance with clause 11</w:t>
      </w:r>
      <w:r w:rsidRPr="00234173">
        <w:t>.1 of the COC</w:t>
      </w:r>
      <w:r>
        <w:t xml:space="preserve"> to incorporate the required scope of work into the Contract.</w:t>
      </w:r>
    </w:p>
    <w:p w14:paraId="7B56D113" w14:textId="77777777" w:rsidR="009A46F3" w:rsidRPr="004D5B3D" w:rsidRDefault="009A46F3" w:rsidP="00FD70B2">
      <w:pPr>
        <w:pStyle w:val="ASDEFCONNormal"/>
        <w:sectPr w:rsidR="009A46F3" w:rsidRPr="004D5B3D" w:rsidSect="00BD67D9">
          <w:pgSz w:w="11907" w:h="16840" w:code="9"/>
          <w:pgMar w:top="1418" w:right="1418" w:bottom="1134" w:left="1418" w:header="567" w:footer="567" w:gutter="0"/>
          <w:pgNumType w:chapStyle="1"/>
          <w:cols w:space="720"/>
        </w:sectPr>
      </w:pPr>
    </w:p>
    <w:p w14:paraId="4C9FC667" w14:textId="0C35FF7C" w:rsidR="009A46F3" w:rsidRPr="004D5B3D" w:rsidRDefault="00906E0E" w:rsidP="00906E0E">
      <w:pPr>
        <w:pStyle w:val="SOWHL1-ASDEFCON"/>
      </w:pPr>
      <w:bookmarkStart w:id="1303" w:name="_Toc181113535"/>
      <w:bookmarkStart w:id="1304" w:name="_Toc181760929"/>
      <w:bookmarkStart w:id="1305" w:name="_Toc197357785"/>
      <w:bookmarkStart w:id="1306" w:name="_Toc205627925"/>
      <w:bookmarkStart w:id="1307" w:name="_Toc207677445"/>
      <w:bookmarkStart w:id="1308" w:name="_Toc219699908"/>
      <w:bookmarkStart w:id="1309" w:name="_Toc219700160"/>
      <w:bookmarkStart w:id="1310" w:name="_Toc219700412"/>
      <w:bookmarkStart w:id="1311" w:name="_Toc219822057"/>
      <w:bookmarkStart w:id="1312" w:name="_Toc226684352"/>
      <w:bookmarkStart w:id="1313" w:name="_Toc230412228"/>
      <w:bookmarkStart w:id="1314" w:name="_Toc232822435"/>
      <w:bookmarkStart w:id="1315" w:name="_Toc232924555"/>
      <w:bookmarkStart w:id="1316" w:name="_Toc243736978"/>
      <w:bookmarkStart w:id="1317" w:name="_Toc243737685"/>
      <w:bookmarkStart w:id="1318" w:name="_Toc34132200"/>
      <w:bookmarkStart w:id="1319" w:name="_Toc34982430"/>
      <w:bookmarkStart w:id="1320" w:name="_Toc47516832"/>
      <w:bookmarkStart w:id="1321" w:name="_Toc55613186"/>
      <w:bookmarkStart w:id="1322" w:name="_Ref103657341"/>
      <w:bookmarkStart w:id="1323" w:name="_Toc247012171"/>
      <w:bookmarkStart w:id="1324" w:name="_Toc279747715"/>
      <w:bookmarkStart w:id="1325" w:name="_Toc65491212"/>
      <w:bookmarkStart w:id="1326" w:name="_Toc164261559"/>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r w:rsidRPr="004D5B3D">
        <w:lastRenderedPageBreak/>
        <w:t>Q</w:t>
      </w:r>
      <w:r>
        <w:t>uality</w:t>
      </w:r>
      <w:r w:rsidRPr="004D5B3D">
        <w:t xml:space="preserve"> M</w:t>
      </w:r>
      <w:bookmarkEnd w:id="1318"/>
      <w:bookmarkEnd w:id="1319"/>
      <w:bookmarkEnd w:id="1320"/>
      <w:bookmarkEnd w:id="1321"/>
      <w:r>
        <w:t>anagement</w:t>
      </w:r>
      <w:r w:rsidRPr="004D5B3D">
        <w:t xml:space="preserve"> </w:t>
      </w:r>
      <w:r w:rsidR="009A46F3" w:rsidRPr="004D5B3D">
        <w:t>(C</w:t>
      </w:r>
      <w:r w:rsidR="002D13AE">
        <w:t>ore</w:t>
      </w:r>
      <w:r w:rsidR="009A46F3" w:rsidRPr="004D5B3D">
        <w:t>)</w:t>
      </w:r>
      <w:bookmarkEnd w:id="1322"/>
      <w:bookmarkEnd w:id="1323"/>
      <w:bookmarkEnd w:id="1324"/>
      <w:bookmarkEnd w:id="1325"/>
      <w:bookmarkEnd w:id="1326"/>
    </w:p>
    <w:p w14:paraId="288B4B0A" w14:textId="77777777" w:rsidR="009A46F3" w:rsidRPr="004D5B3D" w:rsidRDefault="009A46F3" w:rsidP="000434F9">
      <w:pPr>
        <w:pStyle w:val="SOWHL2-ASDEFCON"/>
      </w:pPr>
      <w:bookmarkStart w:id="1327" w:name="_Toc34132201"/>
      <w:bookmarkStart w:id="1328" w:name="_Toc34982431"/>
      <w:bookmarkStart w:id="1329" w:name="_Toc47516833"/>
      <w:bookmarkStart w:id="1330" w:name="_Toc55613187"/>
      <w:bookmarkStart w:id="1331" w:name="_Toc247012172"/>
      <w:bookmarkStart w:id="1332" w:name="_Toc279747716"/>
      <w:bookmarkStart w:id="1333" w:name="_Ref468958263"/>
      <w:bookmarkStart w:id="1334" w:name="_Toc65491213"/>
      <w:bookmarkStart w:id="1335" w:name="_Toc164261560"/>
      <w:r w:rsidRPr="004D5B3D">
        <w:t>Contractor Quality Responsibilities</w:t>
      </w:r>
      <w:bookmarkEnd w:id="1327"/>
      <w:bookmarkEnd w:id="1328"/>
      <w:bookmarkEnd w:id="1329"/>
      <w:bookmarkEnd w:id="1330"/>
      <w:r w:rsidRPr="004D5B3D">
        <w:t xml:space="preserve"> (Core)</w:t>
      </w:r>
      <w:bookmarkEnd w:id="1331"/>
      <w:bookmarkEnd w:id="1332"/>
      <w:bookmarkEnd w:id="1333"/>
      <w:bookmarkEnd w:id="1334"/>
      <w:bookmarkEnd w:id="1335"/>
    </w:p>
    <w:p w14:paraId="02CA8E83" w14:textId="6B38644D" w:rsidR="009A46F3" w:rsidRDefault="009A46F3" w:rsidP="00765FEF">
      <w:pPr>
        <w:pStyle w:val="SOWTL3-ASDEFCON"/>
      </w:pPr>
      <w:bookmarkStart w:id="1336" w:name="_Ref510276320"/>
      <w:bookmarkStart w:id="1337" w:name="_Toc55613188"/>
      <w:r w:rsidRPr="004D5B3D">
        <w:t>The Contractor shall have a Quality Management System</w:t>
      </w:r>
      <w:r w:rsidR="005D43D0">
        <w:t xml:space="preserve"> (QMS)</w:t>
      </w:r>
      <w:r w:rsidRPr="004D5B3D">
        <w:t xml:space="preserve"> Certified to AS/NZS ISO 9001:20</w:t>
      </w:r>
      <w:r w:rsidR="004F7289">
        <w:t>1</w:t>
      </w:r>
      <w:r w:rsidR="00875301">
        <w:t>6</w:t>
      </w:r>
      <w:r w:rsidRPr="004D5B3D">
        <w:t xml:space="preserve"> </w:t>
      </w:r>
      <w:r w:rsidR="00F069DF">
        <w:t>‘</w:t>
      </w:r>
      <w:r w:rsidR="0035455C" w:rsidRPr="004F6CC7">
        <w:t xml:space="preserve">Quality Management Systems </w:t>
      </w:r>
      <w:r w:rsidR="00F069DF">
        <w:t>–</w:t>
      </w:r>
      <w:r w:rsidR="0035455C" w:rsidRPr="004F6CC7">
        <w:t xml:space="preserve"> Requirements</w:t>
      </w:r>
      <w:r w:rsidR="00F069DF">
        <w:t>’</w:t>
      </w:r>
      <w:r w:rsidR="0035455C">
        <w:t xml:space="preserve">, or other internationally accepted equivalent standard as agreed by the </w:t>
      </w:r>
      <w:r w:rsidR="00C3147B">
        <w:t>C</w:t>
      </w:r>
      <w:r w:rsidR="0035455C">
        <w:t xml:space="preserve">ommonwealth Representative, </w:t>
      </w:r>
      <w:r w:rsidRPr="004D5B3D">
        <w:t>on or before the Operat</w:t>
      </w:r>
      <w:bookmarkStart w:id="1338" w:name="_Hlt103660042"/>
      <w:bookmarkEnd w:id="1338"/>
      <w:r w:rsidRPr="004D5B3D">
        <w:t>ive Date</w:t>
      </w:r>
      <w:r w:rsidR="00F7379C">
        <w:t>, which is applicable to the work to be performed under the Contract</w:t>
      </w:r>
      <w:r w:rsidRPr="004D5B3D">
        <w:t>.</w:t>
      </w:r>
      <w:bookmarkEnd w:id="1336"/>
      <w:bookmarkEnd w:id="1337"/>
    </w:p>
    <w:p w14:paraId="7F183C0C" w14:textId="4C0F0F6E" w:rsidR="000A702B" w:rsidRPr="004D5B3D" w:rsidRDefault="000A702B" w:rsidP="007B3FB7">
      <w:pPr>
        <w:pStyle w:val="NoteToDrafters-ASDEFCON"/>
      </w:pPr>
      <w:r>
        <w:t xml:space="preserve">Note to drafters: </w:t>
      </w:r>
      <w:r w:rsidR="007A6B69">
        <w:t xml:space="preserve"> </w:t>
      </w:r>
      <w:r>
        <w:t>The following clause may be included when the Contractor will be required to perform</w:t>
      </w:r>
      <w:r w:rsidR="00316165">
        <w:t xml:space="preserve"> specific activities </w:t>
      </w:r>
      <w:r w:rsidR="00742870">
        <w:t xml:space="preserve">in </w:t>
      </w:r>
      <w:r w:rsidR="00316165">
        <w:t xml:space="preserve">direct support </w:t>
      </w:r>
      <w:r w:rsidR="00742870">
        <w:t>to</w:t>
      </w:r>
      <w:r w:rsidR="00316165">
        <w:t xml:space="preserve"> the Defence regulatory / assurance </w:t>
      </w:r>
      <w:r w:rsidR="00742870">
        <w:t xml:space="preserve">/ materiel safety </w:t>
      </w:r>
      <w:r w:rsidR="00316165">
        <w:t>representative.</w:t>
      </w:r>
      <w:r w:rsidR="00742870">
        <w:t xml:space="preserve">  Note that prior to the Contractor having access to these procedures via a Defence QMS, the applicable orders / instructions will need to be provided as GFI/GFD.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75272" w14:paraId="62690410" w14:textId="7A07EA97" w:rsidTr="00775272">
        <w:tc>
          <w:tcPr>
            <w:tcW w:w="9287" w:type="dxa"/>
            <w:shd w:val="clear" w:color="auto" w:fill="auto"/>
          </w:tcPr>
          <w:p w14:paraId="7DED22C1" w14:textId="6375C1DB" w:rsidR="00775272" w:rsidRDefault="00775272" w:rsidP="00775272">
            <w:pPr>
              <w:pStyle w:val="ASDEFCONOption"/>
            </w:pPr>
            <w:bookmarkStart w:id="1339" w:name="_Ref523647752"/>
            <w:bookmarkStart w:id="1340" w:name="_Toc55613189"/>
            <w:r>
              <w:t>Option:  Include this option when the Contractor is to operate under a Defence QMS aligned to ADF regulatory / assurance framework requirements.</w:t>
            </w:r>
          </w:p>
          <w:p w14:paraId="6ABF90C4" w14:textId="144FFE05" w:rsidR="00BF5101" w:rsidRDefault="00775272" w:rsidP="00BF5101">
            <w:pPr>
              <w:pStyle w:val="SOWTL3-ASDEFCON"/>
            </w:pPr>
            <w:r>
              <w:t xml:space="preserve">The Contractor shall ensure that the QMS in </w:t>
            </w:r>
            <w:r w:rsidRPr="004D5B3D">
              <w:t xml:space="preserve">clause </w:t>
            </w:r>
            <w:r w:rsidRPr="004D5B3D">
              <w:fldChar w:fldCharType="begin"/>
            </w:r>
            <w:r w:rsidRPr="004D5B3D">
              <w:instrText xml:space="preserve"> REF _Ref510276320 \r \h  \* MERGEFORMAT </w:instrText>
            </w:r>
            <w:r w:rsidRPr="004D5B3D">
              <w:fldChar w:fldCharType="separate"/>
            </w:r>
            <w:r w:rsidR="00BE7C1E">
              <w:t>11.1.1</w:t>
            </w:r>
            <w:r w:rsidRPr="004D5B3D">
              <w:fldChar w:fldCharType="end"/>
            </w:r>
            <w:r>
              <w:t xml:space="preserve"> incorporates the </w:t>
            </w:r>
            <w:r w:rsidR="00BF5101">
              <w:t xml:space="preserve">following </w:t>
            </w:r>
            <w:r>
              <w:t>processes</w:t>
            </w:r>
            <w:r w:rsidR="00BF5101">
              <w:t>,</w:t>
            </w:r>
            <w:r>
              <w:t xml:space="preserve"> documented in the </w:t>
            </w:r>
            <w:r>
              <w:fldChar w:fldCharType="begin">
                <w:ffData>
                  <w:name w:val="Text72"/>
                  <w:enabled/>
                  <w:calcOnExit w:val="0"/>
                  <w:textInput>
                    <w:default w:val="[…INSERT REFERENCE TO THE DEFENCE QMS…]"/>
                  </w:textInput>
                </w:ffData>
              </w:fldChar>
            </w:r>
            <w:r>
              <w:instrText xml:space="preserve"> FORMTEXT </w:instrText>
            </w:r>
            <w:r>
              <w:fldChar w:fldCharType="separate"/>
            </w:r>
            <w:r w:rsidR="001D66E4">
              <w:rPr>
                <w:noProof/>
              </w:rPr>
              <w:t>[…INSERT REFERENCE TO THE DEFENCE QMS…]</w:t>
            </w:r>
            <w:r>
              <w:fldChar w:fldCharType="end"/>
            </w:r>
            <w:r w:rsidR="00BF5101">
              <w:t>,</w:t>
            </w:r>
            <w:r>
              <w:t xml:space="preserve"> to enable compliance with the </w:t>
            </w:r>
            <w:r w:rsidR="00B262CF">
              <w:t xml:space="preserve">applicable </w:t>
            </w:r>
            <w:r>
              <w:t>ADF regulatory / assurance frameworks</w:t>
            </w:r>
            <w:r w:rsidR="00BF5101">
              <w:t>:</w:t>
            </w:r>
          </w:p>
          <w:p w14:paraId="606AD23C" w14:textId="26DCA275" w:rsidR="00316165" w:rsidRDefault="00742870" w:rsidP="007B3FB7">
            <w:pPr>
              <w:pStyle w:val="SOWSubL1-ASDEFCON"/>
            </w:pPr>
            <w:r>
              <w:fldChar w:fldCharType="begin">
                <w:ffData>
                  <w:name w:val=""/>
                  <w:enabled/>
                  <w:calcOnExit w:val="0"/>
                  <w:textInput>
                    <w:default w:val="[…INSERT eg. SPO orders for the procedures identified under clause 5.4.1...]"/>
                  </w:textInput>
                </w:ffData>
              </w:fldChar>
            </w:r>
            <w:r>
              <w:instrText xml:space="preserve"> FORMTEXT </w:instrText>
            </w:r>
            <w:r>
              <w:fldChar w:fldCharType="separate"/>
            </w:r>
            <w:r w:rsidR="001D66E4">
              <w:rPr>
                <w:noProof/>
              </w:rPr>
              <w:t>[…INSERT eg. SPO orders for the procedures identified under clause 5.4.1...]</w:t>
            </w:r>
            <w:r>
              <w:fldChar w:fldCharType="end"/>
            </w:r>
            <w:r w:rsidR="00316165">
              <w:t>;</w:t>
            </w:r>
          </w:p>
          <w:p w14:paraId="2BE7CD15" w14:textId="39B34E1A" w:rsidR="000A702B" w:rsidRDefault="00742870" w:rsidP="007B3FB7">
            <w:pPr>
              <w:pStyle w:val="SOWSubL1-ASDEFCON"/>
            </w:pPr>
            <w:r>
              <w:fldChar w:fldCharType="begin">
                <w:ffData>
                  <w:name w:val=""/>
                  <w:enabled/>
                  <w:calcOnExit w:val="0"/>
                  <w:textInput>
                    <w:default w:val="[…INSERT eg. SPO order for the procedures identified under clause 6.4.1...]"/>
                  </w:textInput>
                </w:ffData>
              </w:fldChar>
            </w:r>
            <w:r>
              <w:instrText xml:space="preserve"> FORMTEXT </w:instrText>
            </w:r>
            <w:r>
              <w:fldChar w:fldCharType="separate"/>
            </w:r>
            <w:r w:rsidR="001D66E4">
              <w:rPr>
                <w:noProof/>
              </w:rPr>
              <w:t>[…INSERT eg. SPO order for the procedures identified under clause 6.4.1...]</w:t>
            </w:r>
            <w:r>
              <w:fldChar w:fldCharType="end"/>
            </w:r>
            <w:r w:rsidR="00316165">
              <w:t>; an</w:t>
            </w:r>
            <w:r w:rsidR="000A702B">
              <w:t>d</w:t>
            </w:r>
          </w:p>
          <w:p w14:paraId="46D1319C" w14:textId="4CA0664B" w:rsidR="00775272" w:rsidRDefault="00316165" w:rsidP="007B3FB7">
            <w:pPr>
              <w:pStyle w:val="SOWSubL1-ASDEFCON"/>
            </w:pPr>
            <w:r>
              <w:fldChar w:fldCharType="begin">
                <w:ffData>
                  <w:name w:val=""/>
                  <w:enabled/>
                  <w:calcOnExit w:val="0"/>
                  <w:textInput>
                    <w:default w:val="[…INSERT ANY OTHER REGLATORY / ASSURANCE PROCEDURE…]"/>
                  </w:textInput>
                </w:ffData>
              </w:fldChar>
            </w:r>
            <w:r>
              <w:instrText xml:space="preserve"> FORMTEXT </w:instrText>
            </w:r>
            <w:r>
              <w:fldChar w:fldCharType="separate"/>
            </w:r>
            <w:r w:rsidR="001D66E4">
              <w:rPr>
                <w:noProof/>
              </w:rPr>
              <w:t>[…INSERT ANY OTHER REGLATORY / ASSURANCE PROCEDURE…]</w:t>
            </w:r>
            <w:r>
              <w:fldChar w:fldCharType="end"/>
            </w:r>
            <w:r w:rsidR="00775272">
              <w:t>.</w:t>
            </w:r>
          </w:p>
        </w:tc>
      </w:tr>
    </w:tbl>
    <w:p w14:paraId="2FC9DCD5" w14:textId="72023CAC" w:rsidR="009A46F3" w:rsidRPr="004D5B3D" w:rsidRDefault="009A46F3" w:rsidP="00765FEF">
      <w:pPr>
        <w:pStyle w:val="SOWTL3-ASDEFCON"/>
      </w:pPr>
      <w:r w:rsidRPr="004D5B3D">
        <w:t xml:space="preserve">The Contractor shall maintain and apply the </w:t>
      </w:r>
      <w:r w:rsidR="005D43D0">
        <w:t>QMS</w:t>
      </w:r>
      <w:r w:rsidRPr="004D5B3D">
        <w:t xml:space="preserve"> in clause </w:t>
      </w:r>
      <w:r w:rsidRPr="004D5B3D">
        <w:fldChar w:fldCharType="begin"/>
      </w:r>
      <w:r w:rsidRPr="004D5B3D">
        <w:instrText xml:space="preserve"> REF _Ref510276320 \r \h  \* MERGEFORMAT </w:instrText>
      </w:r>
      <w:r w:rsidRPr="004D5B3D">
        <w:fldChar w:fldCharType="separate"/>
      </w:r>
      <w:r w:rsidR="00BE7C1E">
        <w:t>11.1.1</w:t>
      </w:r>
      <w:r w:rsidRPr="004D5B3D">
        <w:fldChar w:fldCharType="end"/>
      </w:r>
      <w:r w:rsidRPr="004D5B3D">
        <w:t xml:space="preserve"> to the provision of the Services</w:t>
      </w:r>
      <w:r w:rsidR="00506A17">
        <w:t xml:space="preserve"> </w:t>
      </w:r>
      <w:r w:rsidRPr="004D5B3D">
        <w:t>and shall notify the Commonwealth Representative of any changes to the Certification status of the Contractor.</w:t>
      </w:r>
      <w:bookmarkEnd w:id="1339"/>
      <w:bookmarkEnd w:id="1340"/>
    </w:p>
    <w:p w14:paraId="6E29956B" w14:textId="512D58E8" w:rsidR="009A46F3" w:rsidRPr="004D5B3D" w:rsidRDefault="009A46F3" w:rsidP="00765FEF">
      <w:pPr>
        <w:pStyle w:val="SOWTL3-ASDEFCON"/>
      </w:pPr>
      <w:bookmarkStart w:id="1341" w:name="_Ref510276472"/>
      <w:bookmarkStart w:id="1342" w:name="_Toc55613190"/>
      <w:r w:rsidRPr="004D5B3D">
        <w:t xml:space="preserve">During progress of work under the Contract, the Commonwealth may perform Audit and Surveillance activities </w:t>
      </w:r>
      <w:r w:rsidR="00FC6754">
        <w:t xml:space="preserve">(either independently or by participating in the Contractor’s internal audits, as determined by the Commonwealth Representative) </w:t>
      </w:r>
      <w:r w:rsidRPr="004D5B3D">
        <w:t>in relation to the work performed, including any of the following:</w:t>
      </w:r>
      <w:bookmarkEnd w:id="1341"/>
      <w:bookmarkEnd w:id="1342"/>
    </w:p>
    <w:p w14:paraId="4C562A00" w14:textId="77777777" w:rsidR="009A46F3" w:rsidRPr="004D5B3D" w:rsidRDefault="009A46F3" w:rsidP="00DE6B43">
      <w:pPr>
        <w:pStyle w:val="SOWSubL1-ASDEFCON"/>
      </w:pPr>
      <w:r w:rsidRPr="004D5B3D">
        <w:t>System Audit;</w:t>
      </w:r>
    </w:p>
    <w:p w14:paraId="20960CDB" w14:textId="77777777" w:rsidR="009A46F3" w:rsidRPr="004D5B3D" w:rsidRDefault="009A46F3" w:rsidP="00DE6B43">
      <w:pPr>
        <w:pStyle w:val="SOWSubL1-ASDEFCON"/>
      </w:pPr>
      <w:r w:rsidRPr="004D5B3D">
        <w:t>Process Audit; or</w:t>
      </w:r>
    </w:p>
    <w:p w14:paraId="3777F2A5" w14:textId="77777777" w:rsidR="009A46F3" w:rsidRPr="004D5B3D" w:rsidRDefault="009A46F3" w:rsidP="00DE6B43">
      <w:pPr>
        <w:pStyle w:val="SOWSubL1-ASDEFCON"/>
      </w:pPr>
      <w:r w:rsidRPr="004D5B3D">
        <w:t>Product Audit.</w:t>
      </w:r>
    </w:p>
    <w:p w14:paraId="0FA4698E" w14:textId="65AFD113" w:rsidR="00506A17" w:rsidRDefault="00506A17" w:rsidP="00765FEF">
      <w:pPr>
        <w:pStyle w:val="SOWTL3-ASDEFCON"/>
      </w:pPr>
      <w:bookmarkStart w:id="1343" w:name="_Ref523647794"/>
      <w:bookmarkStart w:id="1344" w:name="_Toc55613191"/>
      <w:r w:rsidRPr="004F6CC7">
        <w:t xml:space="preserve">The Contractor shall provide all facilities and assistance reasonably required by the Commonwealth in order for the Commonwealth to perform Audit and Surveillance activities as described in clause </w:t>
      </w:r>
      <w:r>
        <w:fldChar w:fldCharType="begin"/>
      </w:r>
      <w:r>
        <w:instrText xml:space="preserve"> REF _Ref510276472 \r \h </w:instrText>
      </w:r>
      <w:r>
        <w:fldChar w:fldCharType="separate"/>
      </w:r>
      <w:r w:rsidR="00BE7C1E">
        <w:t>11.1.4</w:t>
      </w:r>
      <w:r>
        <w:fldChar w:fldCharType="end"/>
      </w:r>
      <w:r w:rsidRPr="004F6CC7">
        <w:t>.</w:t>
      </w:r>
    </w:p>
    <w:p w14:paraId="3172163F" w14:textId="77777777" w:rsidR="009A46F3" w:rsidRPr="004D5B3D" w:rsidRDefault="009A46F3" w:rsidP="00765FEF">
      <w:pPr>
        <w:pStyle w:val="SOWTL3-ASDEFCON"/>
      </w:pPr>
      <w:r w:rsidRPr="004D5B3D">
        <w:t xml:space="preserve">The Contractor shall ensure that all Approved Subcontractors have </w:t>
      </w:r>
      <w:r w:rsidR="0049553E">
        <w:t>Q</w:t>
      </w:r>
      <w:r w:rsidRPr="004D5B3D">
        <w:t>uality management systems that are appropriate to the work required under the Subcontract.</w:t>
      </w:r>
      <w:bookmarkEnd w:id="1343"/>
      <w:bookmarkEnd w:id="1344"/>
    </w:p>
    <w:p w14:paraId="00CC486E" w14:textId="6EC4DF9E" w:rsidR="009A46F3" w:rsidRPr="004D5B3D" w:rsidRDefault="009A46F3" w:rsidP="00765FEF">
      <w:pPr>
        <w:pStyle w:val="SOWTL3-ASDEFCON"/>
      </w:pPr>
      <w:bookmarkStart w:id="1345" w:name="_Toc55613192"/>
      <w:r w:rsidRPr="004D5B3D">
        <w:t xml:space="preserve">The Contractor shall ensure that all work performed under a Subcontract meets the requirements of the </w:t>
      </w:r>
      <w:r w:rsidR="005D43D0">
        <w:t>QMS</w:t>
      </w:r>
      <w:r w:rsidRPr="004D5B3D">
        <w:t xml:space="preserve"> to </w:t>
      </w:r>
      <w:proofErr w:type="gramStart"/>
      <w:r w:rsidRPr="004D5B3D">
        <w:t>be applied</w:t>
      </w:r>
      <w:proofErr w:type="gramEnd"/>
      <w:r w:rsidRPr="004D5B3D">
        <w:t xml:space="preserve"> by the Contractor</w:t>
      </w:r>
      <w:r w:rsidR="00757030">
        <w:t xml:space="preserve"> under clause </w:t>
      </w:r>
      <w:r w:rsidR="00757030">
        <w:fldChar w:fldCharType="begin"/>
      </w:r>
      <w:r w:rsidR="00757030">
        <w:instrText xml:space="preserve"> REF _Ref468958263 \r \h </w:instrText>
      </w:r>
      <w:r w:rsidR="00757030">
        <w:fldChar w:fldCharType="separate"/>
      </w:r>
      <w:r w:rsidR="00BE7C1E">
        <w:t>11.1</w:t>
      </w:r>
      <w:r w:rsidR="00757030">
        <w:fldChar w:fldCharType="end"/>
      </w:r>
      <w:r w:rsidRPr="004D5B3D">
        <w:t>.</w:t>
      </w:r>
      <w:bookmarkEnd w:id="1345"/>
    </w:p>
    <w:p w14:paraId="380359C3" w14:textId="77777777" w:rsidR="009A46F3" w:rsidRPr="004D5B3D" w:rsidRDefault="009A46F3" w:rsidP="00765FEF">
      <w:pPr>
        <w:pStyle w:val="SOWTL3-ASDEFCON"/>
      </w:pPr>
      <w:r w:rsidRPr="004D5B3D">
        <w:t xml:space="preserve">The Contractor shall maintain records pertaining to the planning and Verification of the </w:t>
      </w:r>
      <w:r w:rsidR="0049553E">
        <w:t>Q</w:t>
      </w:r>
      <w:r w:rsidRPr="004D5B3D">
        <w:t xml:space="preserve">uality of the Services for a minimum period of seven years after the </w:t>
      </w:r>
      <w:r w:rsidR="005D43D0">
        <w:t>Term</w:t>
      </w:r>
      <w:r w:rsidRPr="004D5B3D">
        <w:t>.</w:t>
      </w:r>
    </w:p>
    <w:p w14:paraId="73975159" w14:textId="77777777" w:rsidR="009A46F3" w:rsidRDefault="009A46F3" w:rsidP="000434F9">
      <w:pPr>
        <w:pStyle w:val="SOWHL2-ASDEFCON"/>
      </w:pPr>
      <w:bookmarkStart w:id="1346" w:name="_Toc518362571"/>
      <w:bookmarkStart w:id="1347" w:name="_Toc523647537"/>
      <w:bookmarkStart w:id="1348" w:name="_Toc2661138"/>
      <w:bookmarkStart w:id="1349" w:name="_Toc34132202"/>
      <w:bookmarkStart w:id="1350" w:name="_Toc34982432"/>
      <w:bookmarkStart w:id="1351" w:name="_Toc47516834"/>
      <w:bookmarkStart w:id="1352" w:name="_Toc55613197"/>
      <w:bookmarkStart w:id="1353" w:name="_Toc247012173"/>
      <w:bookmarkStart w:id="1354" w:name="_Toc279747717"/>
      <w:bookmarkStart w:id="1355" w:name="_Toc65491214"/>
      <w:bookmarkStart w:id="1356" w:name="_Toc164261561"/>
      <w:r w:rsidRPr="004D5B3D">
        <w:t>Quality Management Plan</w:t>
      </w:r>
      <w:bookmarkEnd w:id="1346"/>
      <w:bookmarkEnd w:id="1347"/>
      <w:bookmarkEnd w:id="1348"/>
      <w:bookmarkEnd w:id="1349"/>
      <w:bookmarkEnd w:id="1350"/>
      <w:bookmarkEnd w:id="1351"/>
      <w:bookmarkEnd w:id="1352"/>
      <w:r w:rsidRPr="004D5B3D">
        <w:t>ning (Core)</w:t>
      </w:r>
      <w:bookmarkEnd w:id="1353"/>
      <w:bookmarkEnd w:id="1354"/>
      <w:bookmarkEnd w:id="1355"/>
      <w:bookmarkEnd w:id="1356"/>
    </w:p>
    <w:p w14:paraId="0F18C1E4" w14:textId="77777777" w:rsidR="00230674" w:rsidRPr="004D5B3D" w:rsidRDefault="00230674" w:rsidP="006A39E7">
      <w:pPr>
        <w:pStyle w:val="NoteToDrafters-ASDEFCON"/>
      </w:pPr>
      <w:r w:rsidRPr="004D5B3D">
        <w:t xml:space="preserve">Note to drafters: </w:t>
      </w:r>
      <w:r>
        <w:t xml:space="preserve"> Select Option A for a stand-alone Quality Plan or Option B if Quality Management planning</w:t>
      </w:r>
      <w:r w:rsidRPr="004D5B3D">
        <w:t xml:space="preserve"> is </w:t>
      </w:r>
      <w:r>
        <w:t xml:space="preserve">to be </w:t>
      </w:r>
      <w:r w:rsidRPr="004D5B3D">
        <w:t>rolled</w:t>
      </w:r>
      <w:r>
        <w:t xml:space="preserve"> </w:t>
      </w:r>
      <w:r w:rsidRPr="004D5B3D">
        <w:t xml:space="preserve">up into the SSMP </w:t>
      </w:r>
      <w:r>
        <w:t xml:space="preserve">(and amend </w:t>
      </w:r>
      <w:r w:rsidRPr="004D5B3D">
        <w:t xml:space="preserve">the CDRL </w:t>
      </w:r>
      <w:r>
        <w:t>to remove the stand-alone Quality Plan)</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B3D71" w14:paraId="70D47BD2" w14:textId="77777777" w:rsidTr="00FB3D71">
        <w:tc>
          <w:tcPr>
            <w:tcW w:w="9071" w:type="dxa"/>
            <w:shd w:val="clear" w:color="auto" w:fill="auto"/>
          </w:tcPr>
          <w:p w14:paraId="4AAD2D48" w14:textId="3E4ABFD7" w:rsidR="00FB3D71" w:rsidRPr="004D5B3D" w:rsidRDefault="00FB3D71" w:rsidP="00FB3D71">
            <w:pPr>
              <w:pStyle w:val="ASDEFCONOption"/>
            </w:pPr>
            <w:bookmarkStart w:id="1357" w:name="_Toc55613199"/>
            <w:r w:rsidRPr="004D5B3D">
              <w:t>Option A:  For when a stand-alone Quality Plan is required:</w:t>
            </w:r>
          </w:p>
          <w:p w14:paraId="641766ED" w14:textId="1DAF59A6" w:rsidR="00FB3D71" w:rsidRDefault="00FB3D71" w:rsidP="000434F9">
            <w:pPr>
              <w:pStyle w:val="SOWTL3-ASDEFCON"/>
            </w:pPr>
            <w:r w:rsidRPr="004D5B3D">
              <w:t>The Contractor shall develop, deliver and update a Quality Plan in accordance with CDRL Line Number MGT-140.</w:t>
            </w:r>
          </w:p>
        </w:tc>
      </w:tr>
    </w:tbl>
    <w:p w14:paraId="349B937A" w14:textId="77777777" w:rsidR="00FB3D71" w:rsidRDefault="00FB3D71" w:rsidP="00FB3D7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B3D71" w14:paraId="294F45D8" w14:textId="77777777" w:rsidTr="00FB3D71">
        <w:tc>
          <w:tcPr>
            <w:tcW w:w="9071" w:type="dxa"/>
            <w:shd w:val="clear" w:color="auto" w:fill="auto"/>
          </w:tcPr>
          <w:p w14:paraId="1C8AB0E9" w14:textId="0CF28BD5" w:rsidR="00FB3D71" w:rsidRPr="004D5B3D" w:rsidRDefault="00FB3D71" w:rsidP="00FB3D71">
            <w:pPr>
              <w:pStyle w:val="ASDEFCONOption"/>
            </w:pPr>
            <w:r w:rsidRPr="004D5B3D">
              <w:lastRenderedPageBreak/>
              <w:t>Option B:  For when the Quality Plan is to be rolled up into the SSMP:</w:t>
            </w:r>
          </w:p>
          <w:p w14:paraId="145C0598" w14:textId="1D534C4A" w:rsidR="00FB3D71" w:rsidRDefault="00FB3D71" w:rsidP="00FB3D71">
            <w:pPr>
              <w:pStyle w:val="SOWTL3-ASDEFCON"/>
              <w:jc w:val="left"/>
            </w:pPr>
            <w:r w:rsidRPr="004D5B3D">
              <w:t xml:space="preserve">The Contractor shall address management of, and planning for, the </w:t>
            </w:r>
            <w:r>
              <w:t>Q</w:t>
            </w:r>
            <w:r w:rsidRPr="004D5B3D">
              <w:t>uality prog</w:t>
            </w:r>
            <w:r>
              <w:t>ram in the SSMP.</w:t>
            </w:r>
          </w:p>
        </w:tc>
      </w:tr>
    </w:tbl>
    <w:p w14:paraId="74575EA3" w14:textId="77777777" w:rsidR="00FB3D71" w:rsidRDefault="00FB3D71" w:rsidP="00FB3D71">
      <w:pPr>
        <w:pStyle w:val="ASDEFCONOptionSpace"/>
      </w:pPr>
    </w:p>
    <w:p w14:paraId="3AE83022" w14:textId="525A7C17" w:rsidR="009A46F3" w:rsidRPr="004D5B3D" w:rsidRDefault="009A46F3" w:rsidP="00765FEF">
      <w:pPr>
        <w:pStyle w:val="SOWTL3-ASDEFCON"/>
      </w:pPr>
      <w:r w:rsidRPr="004D5B3D">
        <w:t>The Contractor shall:</w:t>
      </w:r>
      <w:bookmarkEnd w:id="1357"/>
    </w:p>
    <w:p w14:paraId="788B627D" w14:textId="77777777" w:rsidR="009A46F3" w:rsidRPr="004D5B3D" w:rsidRDefault="009A46F3" w:rsidP="00DE6B43">
      <w:pPr>
        <w:pStyle w:val="SOWSubL1-ASDEFCON"/>
      </w:pPr>
      <w:r w:rsidRPr="004D5B3D">
        <w:t xml:space="preserve">ensure that </w:t>
      </w:r>
      <w:r w:rsidR="00C3147B">
        <w:t>Q</w:t>
      </w:r>
      <w:r w:rsidRPr="004D5B3D">
        <w:t>uality</w:t>
      </w:r>
      <w:r w:rsidR="00230674">
        <w:t xml:space="preserve"> program</w:t>
      </w:r>
      <w:r w:rsidRPr="004D5B3D">
        <w:t xml:space="preserve"> plans are developed for all Approved Subcontractors; and</w:t>
      </w:r>
    </w:p>
    <w:p w14:paraId="164E42F5" w14:textId="17BBE5EA" w:rsidR="009A46F3" w:rsidRPr="004D5B3D" w:rsidRDefault="009A46F3" w:rsidP="00DE6B43">
      <w:pPr>
        <w:pStyle w:val="SOWSubL1-ASDEFCON"/>
      </w:pPr>
      <w:r w:rsidRPr="004D5B3D">
        <w:t xml:space="preserve">incorporate the </w:t>
      </w:r>
      <w:r w:rsidR="00C3147B">
        <w:t>Q</w:t>
      </w:r>
      <w:r w:rsidRPr="004D5B3D">
        <w:t xml:space="preserve">uality </w:t>
      </w:r>
      <w:r w:rsidR="00230674">
        <w:t xml:space="preserve">program </w:t>
      </w:r>
      <w:r w:rsidRPr="004D5B3D">
        <w:t xml:space="preserve">plans for all Approved Subcontractors into the </w:t>
      </w:r>
      <w:r w:rsidR="00D407AB">
        <w:fldChar w:fldCharType="begin">
          <w:ffData>
            <w:name w:val="Text53"/>
            <w:enabled/>
            <w:calcOnExit w:val="0"/>
            <w:textInput>
              <w:default w:val="[…INSERT 'Quality Plan' OR 'SSMP'…]"/>
            </w:textInput>
          </w:ffData>
        </w:fldChar>
      </w:r>
      <w:r w:rsidR="00D407AB">
        <w:instrText xml:space="preserve"> FORMTEXT </w:instrText>
      </w:r>
      <w:r w:rsidR="00D407AB">
        <w:fldChar w:fldCharType="separate"/>
      </w:r>
      <w:r w:rsidR="001D66E4">
        <w:rPr>
          <w:noProof/>
        </w:rPr>
        <w:t>[…INSERT 'Quality Plan' OR 'SSMP'…]</w:t>
      </w:r>
      <w:r w:rsidR="00D407AB">
        <w:fldChar w:fldCharType="end"/>
      </w:r>
      <w:r w:rsidRPr="004D5B3D">
        <w:t>.</w:t>
      </w:r>
    </w:p>
    <w:p w14:paraId="536B7A0F" w14:textId="48A22249" w:rsidR="009A46F3" w:rsidRPr="004D5B3D" w:rsidRDefault="009A46F3" w:rsidP="00765FEF">
      <w:pPr>
        <w:pStyle w:val="SOWTL3-ASDEFCON"/>
      </w:pPr>
      <w:bookmarkStart w:id="1358" w:name="_Toc55613200"/>
      <w:r w:rsidRPr="004D5B3D">
        <w:t xml:space="preserve">The Contractor shall manage the </w:t>
      </w:r>
      <w:r w:rsidR="00C3147B">
        <w:t>Q</w:t>
      </w:r>
      <w:r w:rsidRPr="004D5B3D">
        <w:t xml:space="preserve">uality program for the Contract in accordance with the Approved </w:t>
      </w:r>
      <w:r w:rsidR="00D407AB">
        <w:fldChar w:fldCharType="begin">
          <w:ffData>
            <w:name w:val=""/>
            <w:enabled/>
            <w:calcOnExit w:val="0"/>
            <w:textInput>
              <w:default w:val="[…INSERT 'Quality Plan' OR 'SSMP'…]"/>
            </w:textInput>
          </w:ffData>
        </w:fldChar>
      </w:r>
      <w:r w:rsidR="00D407AB">
        <w:instrText xml:space="preserve"> FORMTEXT </w:instrText>
      </w:r>
      <w:r w:rsidR="00D407AB">
        <w:fldChar w:fldCharType="separate"/>
      </w:r>
      <w:r w:rsidR="001D66E4">
        <w:rPr>
          <w:noProof/>
        </w:rPr>
        <w:t>[…INSERT 'Quality Plan' OR 'SSMP'…]</w:t>
      </w:r>
      <w:r w:rsidR="00D407AB">
        <w:fldChar w:fldCharType="end"/>
      </w:r>
      <w:r w:rsidRPr="004D5B3D">
        <w:t>.</w:t>
      </w:r>
      <w:bookmarkEnd w:id="1358"/>
    </w:p>
    <w:p w14:paraId="5D366F1C" w14:textId="77777777" w:rsidR="009A46F3" w:rsidRPr="004D5B3D" w:rsidRDefault="009A46F3" w:rsidP="000434F9">
      <w:pPr>
        <w:pStyle w:val="SOWHL2-ASDEFCON"/>
      </w:pPr>
      <w:bookmarkStart w:id="1359" w:name="_Toc518362576"/>
      <w:bookmarkStart w:id="1360" w:name="_Toc523647542"/>
      <w:bookmarkStart w:id="1361" w:name="_Toc2661139"/>
      <w:bookmarkStart w:id="1362" w:name="_Toc34132203"/>
      <w:bookmarkStart w:id="1363" w:name="_Toc34982433"/>
      <w:bookmarkStart w:id="1364" w:name="_Toc47516835"/>
      <w:bookmarkStart w:id="1365" w:name="_Toc55613201"/>
      <w:bookmarkStart w:id="1366" w:name="_Toc247012174"/>
      <w:bookmarkStart w:id="1367" w:name="_Toc279747718"/>
      <w:bookmarkStart w:id="1368" w:name="_Toc65491215"/>
      <w:bookmarkStart w:id="1369" w:name="_Toc164261562"/>
      <w:r w:rsidRPr="004D5B3D">
        <w:t>Quality Systems, Process and Product Non-Conformances</w:t>
      </w:r>
      <w:bookmarkEnd w:id="1359"/>
      <w:bookmarkEnd w:id="1360"/>
      <w:bookmarkEnd w:id="1361"/>
      <w:bookmarkEnd w:id="1362"/>
      <w:bookmarkEnd w:id="1363"/>
      <w:bookmarkEnd w:id="1364"/>
      <w:bookmarkEnd w:id="1365"/>
      <w:r w:rsidRPr="004D5B3D">
        <w:t xml:space="preserve"> (Core)</w:t>
      </w:r>
      <w:bookmarkEnd w:id="1366"/>
      <w:bookmarkEnd w:id="1367"/>
      <w:bookmarkEnd w:id="1368"/>
      <w:bookmarkEnd w:id="1369"/>
    </w:p>
    <w:p w14:paraId="0C5160F6" w14:textId="639D2D59" w:rsidR="009A46F3" w:rsidRPr="004D5B3D" w:rsidRDefault="009A46F3" w:rsidP="00765FEF">
      <w:pPr>
        <w:pStyle w:val="SOWTL3-ASDEFCON"/>
      </w:pPr>
      <w:bookmarkStart w:id="1370" w:name="_Ref510276522"/>
      <w:bookmarkStart w:id="1371" w:name="_Toc55613202"/>
      <w:r w:rsidRPr="004D5B3D">
        <w:t xml:space="preserve">If at any time the Commonwealth Representative determines by Audit and Surveillance in accordance with clause </w:t>
      </w:r>
      <w:r w:rsidR="0019537A">
        <w:fldChar w:fldCharType="begin"/>
      </w:r>
      <w:r w:rsidR="0019537A">
        <w:instrText xml:space="preserve"> REF _Ref510276472 \r \h </w:instrText>
      </w:r>
      <w:r w:rsidR="0019537A">
        <w:fldChar w:fldCharType="separate"/>
      </w:r>
      <w:r w:rsidR="00BE7C1E">
        <w:t>11.1.4</w:t>
      </w:r>
      <w:r w:rsidR="0019537A">
        <w:fldChar w:fldCharType="end"/>
      </w:r>
      <w:r w:rsidR="0019537A">
        <w:t xml:space="preserve"> </w:t>
      </w:r>
      <w:r w:rsidRPr="004D5B3D">
        <w:t>or otherwise that, in relation to the provision of the Services:</w:t>
      </w:r>
      <w:bookmarkEnd w:id="1370"/>
      <w:bookmarkEnd w:id="1371"/>
    </w:p>
    <w:p w14:paraId="29018467" w14:textId="77777777" w:rsidR="009A46F3" w:rsidRPr="004D5B3D" w:rsidRDefault="009A46F3" w:rsidP="00DE6B43">
      <w:pPr>
        <w:pStyle w:val="SOWSubL1-ASDEFCON"/>
      </w:pPr>
      <w:r w:rsidRPr="004D5B3D">
        <w:t xml:space="preserve">the </w:t>
      </w:r>
      <w:r w:rsidR="0049553E">
        <w:t>Q</w:t>
      </w:r>
      <w:r w:rsidRPr="004D5B3D">
        <w:t xml:space="preserve">uality system being applied no longer conforms to the Certified </w:t>
      </w:r>
      <w:r w:rsidR="005D43D0">
        <w:t>QMS</w:t>
      </w:r>
      <w:r w:rsidRPr="004D5B3D">
        <w:t>;</w:t>
      </w:r>
    </w:p>
    <w:p w14:paraId="3A411E63" w14:textId="7A5842DE" w:rsidR="009A46F3" w:rsidRPr="004D5B3D" w:rsidRDefault="009A46F3" w:rsidP="00DE6B43">
      <w:pPr>
        <w:pStyle w:val="SOWSubL1-ASDEFCON"/>
      </w:pPr>
      <w:r w:rsidRPr="004D5B3D">
        <w:t xml:space="preserve">the </w:t>
      </w:r>
      <w:r w:rsidR="0049553E">
        <w:t>Q</w:t>
      </w:r>
      <w:r w:rsidRPr="004D5B3D">
        <w:t xml:space="preserve">uality procedures and processes do not conform to the Approved </w:t>
      </w:r>
      <w:r w:rsidR="005079BC">
        <w:fldChar w:fldCharType="begin">
          <w:ffData>
            <w:name w:val=""/>
            <w:enabled/>
            <w:calcOnExit w:val="0"/>
            <w:textInput>
              <w:default w:val="[…INSERT 'Quality Plan' OR 'SSMP'…]"/>
            </w:textInput>
          </w:ffData>
        </w:fldChar>
      </w:r>
      <w:r w:rsidR="005079BC">
        <w:instrText xml:space="preserve"> FORMTEXT </w:instrText>
      </w:r>
      <w:r w:rsidR="005079BC">
        <w:fldChar w:fldCharType="separate"/>
      </w:r>
      <w:r w:rsidR="001D66E4">
        <w:rPr>
          <w:noProof/>
        </w:rPr>
        <w:t>[…INSERT 'Quality Plan' OR 'SSMP'…]</w:t>
      </w:r>
      <w:r w:rsidR="005079BC">
        <w:fldChar w:fldCharType="end"/>
      </w:r>
      <w:r w:rsidRPr="004D5B3D">
        <w:t>; or</w:t>
      </w:r>
    </w:p>
    <w:p w14:paraId="6F3793EE" w14:textId="77777777" w:rsidR="009A46F3" w:rsidRPr="004D5B3D" w:rsidRDefault="009A46F3" w:rsidP="00DE6B43">
      <w:pPr>
        <w:pStyle w:val="SOWSubL1-ASDEFCON"/>
      </w:pPr>
      <w:r w:rsidRPr="004D5B3D">
        <w:t>the products produced do not conform to agreed product specifications,</w:t>
      </w:r>
    </w:p>
    <w:p w14:paraId="4232F4BE" w14:textId="77777777" w:rsidR="009A46F3" w:rsidRPr="002A2613" w:rsidRDefault="009A46F3" w:rsidP="000434F9">
      <w:pPr>
        <w:pStyle w:val="SOWTL3NONUM-ASDEFCON"/>
      </w:pPr>
      <w:r w:rsidRPr="00714A74">
        <w:t>then the Commonwealth Representative may notify the Contractor of the details of the non-conformance and require the Contractor to correct the non-conformance within the period specified in the notice.</w:t>
      </w:r>
    </w:p>
    <w:p w14:paraId="37E3EA6D" w14:textId="01A663F8" w:rsidR="009A46F3" w:rsidRPr="004D5B3D" w:rsidRDefault="009A46F3" w:rsidP="00765FEF">
      <w:pPr>
        <w:pStyle w:val="SOWTL3-ASDEFCON"/>
      </w:pPr>
      <w:bookmarkStart w:id="1372" w:name="_Toc55613203"/>
      <w:r w:rsidRPr="004D5B3D">
        <w:t xml:space="preserve">The Contractor shall take whatever action is necessary to correct a </w:t>
      </w:r>
      <w:r w:rsidR="00F12F79">
        <w:t xml:space="preserve">legitimate </w:t>
      </w:r>
      <w:r w:rsidR="0049553E">
        <w:t>Q</w:t>
      </w:r>
      <w:r w:rsidRPr="004D5B3D">
        <w:t xml:space="preserve">uality system/process/product non-conformance within the period specified in the notice issued pursuant to clause </w:t>
      </w:r>
      <w:r w:rsidR="009E5842">
        <w:fldChar w:fldCharType="begin"/>
      </w:r>
      <w:r w:rsidR="009E5842">
        <w:instrText xml:space="preserve"> REF _Ref510276522 \w \h </w:instrText>
      </w:r>
      <w:r w:rsidR="009E5842">
        <w:fldChar w:fldCharType="separate"/>
      </w:r>
      <w:r w:rsidR="00BE7C1E">
        <w:t>11.3.1</w:t>
      </w:r>
      <w:r w:rsidR="009E5842">
        <w:fldChar w:fldCharType="end"/>
      </w:r>
      <w:r w:rsidRPr="004D5B3D">
        <w:t xml:space="preserve"> or within any period agreed in writing by the Commonwealth Representative and shall </w:t>
      </w:r>
      <w:r w:rsidR="00F12F79">
        <w:t>notify</w:t>
      </w:r>
      <w:r w:rsidR="00F12F79" w:rsidRPr="004D5B3D">
        <w:t xml:space="preserve"> </w:t>
      </w:r>
      <w:r w:rsidRPr="004D5B3D">
        <w:t>the Commonwealth Representative immediately upon taking corrective action.  The Commonwealth may perform an Audit to verify that the non-conformance has been corrected.</w:t>
      </w:r>
      <w:bookmarkEnd w:id="137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B2290" w14:paraId="3728B442" w14:textId="77777777" w:rsidTr="003B2290">
        <w:tc>
          <w:tcPr>
            <w:tcW w:w="9287" w:type="dxa"/>
            <w:shd w:val="clear" w:color="auto" w:fill="auto"/>
          </w:tcPr>
          <w:p w14:paraId="3DA5236D" w14:textId="77777777" w:rsidR="003B2290" w:rsidRPr="004D5B3D" w:rsidRDefault="003B2290" w:rsidP="000434F9">
            <w:pPr>
              <w:pStyle w:val="ASDEFCONOption"/>
            </w:pPr>
            <w:bookmarkStart w:id="1373" w:name="_Toc363586626"/>
            <w:bookmarkStart w:id="1374" w:name="_Toc364659318"/>
            <w:bookmarkStart w:id="1375" w:name="_Toc372026627"/>
            <w:bookmarkStart w:id="1376" w:name="_Toc518362577"/>
            <w:bookmarkStart w:id="1377" w:name="_Toc523647543"/>
            <w:bookmarkStart w:id="1378" w:name="_Ref523898666"/>
            <w:bookmarkStart w:id="1379" w:name="_Toc2661140"/>
            <w:bookmarkStart w:id="1380" w:name="_Toc34132204"/>
            <w:bookmarkStart w:id="1381" w:name="_Toc34982434"/>
            <w:bookmarkStart w:id="1382" w:name="_Toc47516836"/>
            <w:bookmarkStart w:id="1383" w:name="_Toc55613205"/>
            <w:bookmarkStart w:id="1384" w:name="_Toc247012175"/>
            <w:bookmarkStart w:id="1385" w:name="_Toc279747719"/>
            <w:bookmarkStart w:id="1386" w:name="_Toc370454176"/>
            <w:bookmarkStart w:id="1387" w:name="_Ref420935372"/>
            <w:bookmarkEnd w:id="1373"/>
            <w:bookmarkEnd w:id="1374"/>
            <w:bookmarkEnd w:id="1375"/>
            <w:r w:rsidRPr="004D5B3D">
              <w:t>Option:  For when elements of the Contract could contain significant technical risk (</w:t>
            </w:r>
            <w:r>
              <w:t>eg,</w:t>
            </w:r>
            <w:r w:rsidRPr="004D5B3D">
              <w:t xml:space="preserve"> ECP development under Engineering Support).</w:t>
            </w:r>
          </w:p>
          <w:p w14:paraId="034CDF8C" w14:textId="2D0F3786" w:rsidR="003B2290" w:rsidRDefault="003B2290" w:rsidP="00EF5805">
            <w:pPr>
              <w:pStyle w:val="SOWTL3-ASDEFCON"/>
            </w:pPr>
            <w:bookmarkStart w:id="1388" w:name="_Ref523648566"/>
            <w:bookmarkStart w:id="1389" w:name="_Toc55613204"/>
            <w:r w:rsidRPr="004D5B3D">
              <w:t xml:space="preserve">The Commonwealth Representative may direct the Contractor in a notice issued under clause </w:t>
            </w:r>
            <w:r>
              <w:fldChar w:fldCharType="begin"/>
            </w:r>
            <w:r>
              <w:instrText xml:space="preserve"> REF _Ref510276522 \w \h </w:instrText>
            </w:r>
            <w:r>
              <w:fldChar w:fldCharType="separate"/>
            </w:r>
            <w:r w:rsidR="00BE7C1E">
              <w:t>11.3.1</w:t>
            </w:r>
            <w:r>
              <w:fldChar w:fldCharType="end"/>
            </w:r>
            <w:r w:rsidRPr="004D5B3D">
              <w:t>, to cease work on any specified aspect of the Contract</w:t>
            </w:r>
            <w:r w:rsidR="00F12F79">
              <w:t>,</w:t>
            </w:r>
            <w:r w:rsidRPr="004D5B3D">
              <w:t xml:space="preserve"> which the Commonwealth determines </w:t>
            </w:r>
            <w:proofErr w:type="gramStart"/>
            <w:r w:rsidRPr="004D5B3D">
              <w:t>may be affected</w:t>
            </w:r>
            <w:proofErr w:type="gramEnd"/>
            <w:r w:rsidRPr="004D5B3D">
              <w:t xml:space="preserve"> by the non-conformance of a quality system/process/product to the specified standard.  The Contractor shall comply with any such direction, and shall not recommence work on the specified aspect of the Contract until directed to do so by notice from the Commonwealth Representative.  Delay caused by cessation of work under this clause shall not </w:t>
            </w:r>
            <w:r w:rsidR="00F12F79">
              <w:t>entitle the Contractor to</w:t>
            </w:r>
            <w:r w:rsidRPr="004D5B3D">
              <w:t xml:space="preserve"> postponement under clause </w:t>
            </w:r>
            <w:r>
              <w:t>6.</w:t>
            </w:r>
            <w:r w:rsidR="00EF5805">
              <w:t>4</w:t>
            </w:r>
            <w:r w:rsidR="00EF5805" w:rsidRPr="004D5B3D">
              <w:t xml:space="preserve"> </w:t>
            </w:r>
            <w:r w:rsidRPr="004D5B3D">
              <w:t>of the COC.</w:t>
            </w:r>
            <w:bookmarkEnd w:id="1388"/>
            <w:bookmarkEnd w:id="1389"/>
          </w:p>
        </w:tc>
      </w:tr>
    </w:tbl>
    <w:p w14:paraId="2F981CE0" w14:textId="77777777" w:rsidR="00934C62" w:rsidRDefault="00934C62" w:rsidP="000434F9">
      <w:pPr>
        <w:pStyle w:val="SOWHL2-ASDEFCON"/>
      </w:pPr>
      <w:bookmarkStart w:id="1390" w:name="_Ref468959649"/>
      <w:bookmarkStart w:id="1391" w:name="_Toc65491216"/>
      <w:bookmarkStart w:id="1392" w:name="_Toc164261563"/>
      <w:r>
        <w:t xml:space="preserve">Non-Conforming </w:t>
      </w:r>
      <w:bookmarkEnd w:id="1376"/>
      <w:bookmarkEnd w:id="1377"/>
      <w:bookmarkEnd w:id="1378"/>
      <w:bookmarkEnd w:id="1379"/>
      <w:bookmarkEnd w:id="1380"/>
      <w:bookmarkEnd w:id="1381"/>
      <w:bookmarkEnd w:id="1382"/>
      <w:bookmarkEnd w:id="1383"/>
      <w:r>
        <w:t>Services (Core)</w:t>
      </w:r>
      <w:bookmarkStart w:id="1393" w:name="_Toc363586622"/>
      <w:bookmarkStart w:id="1394" w:name="_Toc364659314"/>
      <w:bookmarkStart w:id="1395" w:name="_Toc372026623"/>
      <w:bookmarkEnd w:id="1384"/>
      <w:bookmarkEnd w:id="1385"/>
      <w:bookmarkEnd w:id="1386"/>
      <w:bookmarkEnd w:id="1387"/>
      <w:bookmarkEnd w:id="1390"/>
      <w:bookmarkEnd w:id="1391"/>
      <w:bookmarkEnd w:id="1392"/>
      <w:bookmarkEnd w:id="1393"/>
      <w:bookmarkEnd w:id="1394"/>
      <w:bookmarkEnd w:id="1395"/>
    </w:p>
    <w:p w14:paraId="79988022" w14:textId="77777777" w:rsidR="00934C62" w:rsidRDefault="00934C62" w:rsidP="00765FEF">
      <w:pPr>
        <w:pStyle w:val="SOWTL3-ASDEFCON"/>
      </w:pPr>
      <w:bookmarkStart w:id="1396" w:name="_Toc55613206"/>
      <w:r>
        <w:t xml:space="preserve">If the Contractor seeks to use non-conforming materials or work in the Services, it shall </w:t>
      </w:r>
      <w:r w:rsidR="008C3631">
        <w:t>develop and deliver</w:t>
      </w:r>
      <w:r>
        <w:t xml:space="preserve"> an Application for </w:t>
      </w:r>
      <w:r w:rsidR="00F12F79">
        <w:t xml:space="preserve">a </w:t>
      </w:r>
      <w:r>
        <w:t xml:space="preserve">Deviation, together with all supporting documentation, </w:t>
      </w:r>
      <w:r w:rsidR="008C3631" w:rsidRPr="000661CC">
        <w:t xml:space="preserve">in accordance with CDRL Line Number </w:t>
      </w:r>
      <w:r w:rsidR="008C3631">
        <w:t>MGT</w:t>
      </w:r>
      <w:r w:rsidR="008C3631" w:rsidRPr="000661CC">
        <w:t>-</w:t>
      </w:r>
      <w:r w:rsidR="008C3631">
        <w:t>16</w:t>
      </w:r>
      <w:r w:rsidR="008C3631" w:rsidRPr="000661CC">
        <w:t>0</w:t>
      </w:r>
      <w:r>
        <w:t>.</w:t>
      </w:r>
      <w:bookmarkStart w:id="1397" w:name="_Toc363586623"/>
      <w:bookmarkStart w:id="1398" w:name="_Toc364659315"/>
      <w:bookmarkStart w:id="1399" w:name="_Toc372026624"/>
      <w:bookmarkStart w:id="1400" w:name="_Toc55613207"/>
      <w:bookmarkEnd w:id="1396"/>
      <w:bookmarkEnd w:id="1397"/>
      <w:bookmarkEnd w:id="1398"/>
      <w:bookmarkEnd w:id="1399"/>
      <w:r>
        <w:t xml:space="preserve">  </w:t>
      </w:r>
      <w:r w:rsidR="004426FF">
        <w:t xml:space="preserve">The Contractor may seek, through an Application for </w:t>
      </w:r>
      <w:r w:rsidR="00F12F79">
        <w:t xml:space="preserve">a </w:t>
      </w:r>
      <w:r w:rsidR="004426FF">
        <w:t>Deviation, Commonwealth Approval of a Deviation on a temporary or permanent basis.</w:t>
      </w:r>
      <w:bookmarkEnd w:id="1400"/>
    </w:p>
    <w:p w14:paraId="6A78927C" w14:textId="474DD18F" w:rsidR="00934C62" w:rsidRDefault="00934C62" w:rsidP="00765FEF">
      <w:pPr>
        <w:pStyle w:val="SOWTL3-ASDEFCON"/>
      </w:pPr>
      <w:r>
        <w:t xml:space="preserve">The Commonwealth shall use reasonable endeavours to consider an Application for </w:t>
      </w:r>
      <w:r w:rsidR="00D576BD">
        <w:t xml:space="preserve">a </w:t>
      </w:r>
      <w:r>
        <w:t>Deviation within a reasonable timeframe, having regard to:</w:t>
      </w:r>
    </w:p>
    <w:p w14:paraId="2E987BE2" w14:textId="77777777" w:rsidR="00934C62" w:rsidRDefault="00934C62" w:rsidP="00DE6B43">
      <w:pPr>
        <w:pStyle w:val="SOWSubL1-ASDEFCON"/>
      </w:pPr>
      <w:r>
        <w:t xml:space="preserve">the nature of the </w:t>
      </w:r>
      <w:r w:rsidR="00A62286">
        <w:t>n</w:t>
      </w:r>
      <w:r>
        <w:t>on-</w:t>
      </w:r>
      <w:r w:rsidR="00A62286">
        <w:t>c</w:t>
      </w:r>
      <w:r>
        <w:t xml:space="preserve">onformance(s) identified in the Application for </w:t>
      </w:r>
      <w:r w:rsidR="00D576BD">
        <w:t xml:space="preserve">a </w:t>
      </w:r>
      <w:r>
        <w:t>Deviation;</w:t>
      </w:r>
    </w:p>
    <w:p w14:paraId="2AD568F7" w14:textId="77777777" w:rsidR="00934C62" w:rsidRDefault="00934C62" w:rsidP="00DE6B43">
      <w:pPr>
        <w:pStyle w:val="SOWSubL1-ASDEFCON"/>
      </w:pPr>
      <w:r>
        <w:t xml:space="preserve">the impact that the </w:t>
      </w:r>
      <w:r w:rsidR="00A62286">
        <w:t>n</w:t>
      </w:r>
      <w:r>
        <w:t>on-</w:t>
      </w:r>
      <w:r w:rsidR="00A62286">
        <w:t>c</w:t>
      </w:r>
      <w:r>
        <w:t>onformance(s) may have on the operation, use and support of the Products Being Supported</w:t>
      </w:r>
      <w:r w:rsidR="009265AD">
        <w:t xml:space="preserve"> and the provision of the Services</w:t>
      </w:r>
      <w:r>
        <w:t>;</w:t>
      </w:r>
    </w:p>
    <w:p w14:paraId="582899BB" w14:textId="12C7F467" w:rsidR="00934C62" w:rsidRDefault="00934C62" w:rsidP="00DE6B43">
      <w:pPr>
        <w:pStyle w:val="SOWSubL1-ASDEFCON"/>
      </w:pPr>
      <w:r>
        <w:t xml:space="preserve">the </w:t>
      </w:r>
      <w:r w:rsidR="007A5A85">
        <w:t xml:space="preserve">effect on </w:t>
      </w:r>
      <w:r w:rsidR="00EF5F96">
        <w:t xml:space="preserve">the </w:t>
      </w:r>
      <w:r w:rsidR="00723298">
        <w:t>C</w:t>
      </w:r>
      <w:r>
        <w:t xml:space="preserve">apability and other impacts on the Commonwealth </w:t>
      </w:r>
      <w:r w:rsidR="006135A6">
        <w:t xml:space="preserve">associated with the </w:t>
      </w:r>
      <w:r w:rsidR="00A62286">
        <w:t>n</w:t>
      </w:r>
      <w:r w:rsidR="006135A6">
        <w:t>on-</w:t>
      </w:r>
      <w:r w:rsidR="00A62286">
        <w:t>c</w:t>
      </w:r>
      <w:r w:rsidR="006135A6">
        <w:t>onformance(s)</w:t>
      </w:r>
      <w:r w:rsidR="008C3631">
        <w:t>; and</w:t>
      </w:r>
    </w:p>
    <w:p w14:paraId="289E7825" w14:textId="77777777" w:rsidR="008C3631" w:rsidRDefault="00934C62" w:rsidP="00DE6B43">
      <w:pPr>
        <w:pStyle w:val="SOWSubL1-ASDEFCON"/>
      </w:pPr>
      <w:r>
        <w:lastRenderedPageBreak/>
        <w:t xml:space="preserve">the availability of the resources required to assess the Application for </w:t>
      </w:r>
      <w:r w:rsidR="00F12F79">
        <w:t xml:space="preserve">a </w:t>
      </w:r>
      <w:r>
        <w:t>Deviation,</w:t>
      </w:r>
    </w:p>
    <w:p w14:paraId="6273FBC8" w14:textId="2CD7DF0F" w:rsidR="00934C62" w:rsidRDefault="00934C62" w:rsidP="000434F9">
      <w:pPr>
        <w:pStyle w:val="SOWTL3NONUM-ASDEFCON"/>
      </w:pPr>
      <w:r>
        <w:t xml:space="preserve">and may advise the Contractor of the timeframe within which it expects to be able to </w:t>
      </w:r>
      <w:r w:rsidR="007A5A85">
        <w:t>evaluate</w:t>
      </w:r>
      <w:r>
        <w:t xml:space="preserve"> the Application for </w:t>
      </w:r>
      <w:r w:rsidR="00F12F79">
        <w:t xml:space="preserve">a </w:t>
      </w:r>
      <w:r>
        <w:t>Deviation</w:t>
      </w:r>
      <w:r w:rsidR="006135A6">
        <w:t xml:space="preserve"> and provide Approval or otherwise</w:t>
      </w:r>
      <w:r>
        <w:t>.</w:t>
      </w:r>
    </w:p>
    <w:p w14:paraId="168F076B" w14:textId="7F4E075E" w:rsidR="00934C62" w:rsidRDefault="00934C62" w:rsidP="00765FEF">
      <w:pPr>
        <w:pStyle w:val="SOWTL3-ASDEFCON"/>
      </w:pPr>
      <w:r>
        <w:t xml:space="preserve">The Commonwealth may Approve or </w:t>
      </w:r>
      <w:r w:rsidR="00723298">
        <w:t>not Approve</w:t>
      </w:r>
      <w:r>
        <w:t xml:space="preserve"> an Application for </w:t>
      </w:r>
      <w:r w:rsidR="00F12F79">
        <w:t xml:space="preserve">a </w:t>
      </w:r>
      <w:r>
        <w:t>Deviation</w:t>
      </w:r>
      <w:r w:rsidR="00E14D2E">
        <w:t>,</w:t>
      </w:r>
      <w:r>
        <w:t xml:space="preserve"> and may provide Approval subject to any amendments to, or conditions on the Approval of, the Application for </w:t>
      </w:r>
      <w:r w:rsidR="00F12F79">
        <w:t xml:space="preserve">a </w:t>
      </w:r>
      <w:r>
        <w:t>Deviation</w:t>
      </w:r>
      <w:r w:rsidR="00E14D2E">
        <w:t>,</w:t>
      </w:r>
      <w:r>
        <w:t xml:space="preserve"> </w:t>
      </w:r>
      <w:r w:rsidR="00E14D2E">
        <w:t>as</w:t>
      </w:r>
      <w:r>
        <w:t xml:space="preserve"> deemed necessary by the Commonwealth Representative.</w:t>
      </w:r>
    </w:p>
    <w:p w14:paraId="081C4C98" w14:textId="77777777" w:rsidR="00934C62" w:rsidRDefault="00934C62" w:rsidP="00765FEF">
      <w:pPr>
        <w:pStyle w:val="SOWTL3-ASDEFCON"/>
      </w:pPr>
      <w:r>
        <w:t xml:space="preserve">Any Approval of an Application for </w:t>
      </w:r>
      <w:r w:rsidR="00F12F79">
        <w:t xml:space="preserve">a </w:t>
      </w:r>
      <w:r>
        <w:t>Deviation shall not release the Contractor from due performance of any of its obligations under the Contract, except to the extent specifically set out in the Appr</w:t>
      </w:r>
      <w:r w:rsidR="008C3631">
        <w:t xml:space="preserve">oved Application for </w:t>
      </w:r>
      <w:r w:rsidR="00F12F79">
        <w:t xml:space="preserve">a </w:t>
      </w:r>
      <w:r w:rsidR="008C3631">
        <w:t>Deviation.</w:t>
      </w:r>
    </w:p>
    <w:p w14:paraId="40B329F4" w14:textId="77777777" w:rsidR="00934C62" w:rsidRDefault="00934C62" w:rsidP="00765FEF">
      <w:pPr>
        <w:pStyle w:val="SOWTL3-ASDEFCON"/>
      </w:pPr>
      <w:r>
        <w:t xml:space="preserve">The Contractor acknowledges that Approval of an Application for </w:t>
      </w:r>
      <w:r w:rsidR="00F12F79">
        <w:t xml:space="preserve">a </w:t>
      </w:r>
      <w:r>
        <w:t xml:space="preserve">Deviation does not constitute a representation that the Commonwealth Representative will </w:t>
      </w:r>
      <w:proofErr w:type="gramStart"/>
      <w:r>
        <w:t>Approve</w:t>
      </w:r>
      <w:proofErr w:type="gramEnd"/>
      <w:r>
        <w:t xml:space="preserve"> an Application for </w:t>
      </w:r>
      <w:r w:rsidR="004E582A">
        <w:t xml:space="preserve">a </w:t>
      </w:r>
      <w:r>
        <w:t xml:space="preserve">Deviation for the same or a similar </w:t>
      </w:r>
      <w:r w:rsidR="00A62286">
        <w:t>n</w:t>
      </w:r>
      <w:r>
        <w:t>on-</w:t>
      </w:r>
      <w:r w:rsidR="00A62286">
        <w:t>c</w:t>
      </w:r>
      <w:r>
        <w:t>onformance in the future.</w:t>
      </w:r>
    </w:p>
    <w:p w14:paraId="345D3B1A" w14:textId="77777777" w:rsidR="00934C62" w:rsidRDefault="00934C62" w:rsidP="00765FEF">
      <w:pPr>
        <w:pStyle w:val="SOWTL3-ASDEFCON"/>
      </w:pPr>
      <w:r>
        <w:t xml:space="preserve">If a temporary Application for </w:t>
      </w:r>
      <w:r w:rsidR="004E582A">
        <w:t xml:space="preserve">a </w:t>
      </w:r>
      <w:r>
        <w:t xml:space="preserve">Deviation </w:t>
      </w:r>
      <w:r w:rsidR="007D4370">
        <w:t>(</w:t>
      </w:r>
      <w:r w:rsidR="006135A6">
        <w:t>ie, one that does not involve a</w:t>
      </w:r>
      <w:r w:rsidR="0016273A">
        <w:t xml:space="preserve"> permanent design change</w:t>
      </w:r>
      <w:r w:rsidR="007D4370">
        <w:t>)</w:t>
      </w:r>
      <w:r w:rsidR="0016273A">
        <w:t xml:space="preserve"> </w:t>
      </w:r>
      <w:r>
        <w:t xml:space="preserve">is Approved, the Contractor shall undertake all actions to rectify the </w:t>
      </w:r>
      <w:r w:rsidR="000A387F">
        <w:t>n</w:t>
      </w:r>
      <w:r>
        <w:t>on-</w:t>
      </w:r>
      <w:r w:rsidR="000A387F">
        <w:t>c</w:t>
      </w:r>
      <w:r>
        <w:t xml:space="preserve">onformance in accordance with the timeframes and any other requirements for such rectification, or to meet any conditions specified in the Approved Application for </w:t>
      </w:r>
      <w:r w:rsidR="004E582A">
        <w:t xml:space="preserve">a </w:t>
      </w:r>
      <w:r>
        <w:t>Deviation.</w:t>
      </w:r>
    </w:p>
    <w:p w14:paraId="77B11687" w14:textId="77777777" w:rsidR="00934C62" w:rsidRDefault="00934C62" w:rsidP="00765FEF">
      <w:pPr>
        <w:pStyle w:val="SOWTL3-ASDEFCON"/>
      </w:pPr>
      <w:bookmarkStart w:id="1401" w:name="_Ref370555050"/>
      <w:r>
        <w:t xml:space="preserve">When the Contractor has rectified </w:t>
      </w:r>
      <w:r w:rsidR="007A5A85">
        <w:t>the</w:t>
      </w:r>
      <w:r>
        <w:t xml:space="preserve"> </w:t>
      </w:r>
      <w:r w:rsidR="00A62286">
        <w:t>n</w:t>
      </w:r>
      <w:r>
        <w:t>on-</w:t>
      </w:r>
      <w:r w:rsidR="000A387F">
        <w:t>c</w:t>
      </w:r>
      <w:r>
        <w:t xml:space="preserve">onformance(s) in an Approved temporary Application for </w:t>
      </w:r>
      <w:r w:rsidR="004E582A">
        <w:t xml:space="preserve">a </w:t>
      </w:r>
      <w:r>
        <w:t xml:space="preserve">Deviation, it shall </w:t>
      </w:r>
      <w:r w:rsidR="00F21160">
        <w:t xml:space="preserve">notify the Commonwealth and </w:t>
      </w:r>
      <w:r>
        <w:t xml:space="preserve">seek closure of the Application for </w:t>
      </w:r>
      <w:r w:rsidR="004E582A">
        <w:t xml:space="preserve">a </w:t>
      </w:r>
      <w:r>
        <w:t>Deviation by submitting</w:t>
      </w:r>
      <w:r w:rsidR="00F21160">
        <w:t>, with the notice,</w:t>
      </w:r>
      <w:r>
        <w:t xml:space="preserve"> evidence to demonstrate that the </w:t>
      </w:r>
      <w:r w:rsidR="00F21160">
        <w:t xml:space="preserve">applicable </w:t>
      </w:r>
      <w:r w:rsidR="000A387F">
        <w:t>n</w:t>
      </w:r>
      <w:r>
        <w:t>on-</w:t>
      </w:r>
      <w:r w:rsidR="000A387F">
        <w:t>c</w:t>
      </w:r>
      <w:r>
        <w:t>onformance(s) have been rectified (</w:t>
      </w:r>
      <w:r w:rsidR="00421003">
        <w:t>‘</w:t>
      </w:r>
      <w:r w:rsidRPr="00421003">
        <w:t xml:space="preserve">Request for Closure of </w:t>
      </w:r>
      <w:r w:rsidR="004E582A">
        <w:t xml:space="preserve">a </w:t>
      </w:r>
      <w:r w:rsidR="00197911">
        <w:t>Deviation’</w:t>
      </w:r>
      <w:r>
        <w:t>).</w:t>
      </w:r>
      <w:bookmarkEnd w:id="1401"/>
    </w:p>
    <w:p w14:paraId="5FBA4130" w14:textId="25AD53C0" w:rsidR="00934C62" w:rsidRDefault="00934C62" w:rsidP="00765FEF">
      <w:pPr>
        <w:pStyle w:val="SOWTL3-ASDEFCON"/>
      </w:pPr>
      <w:r>
        <w:t xml:space="preserve">Upon receipt of the Request for Closure of </w:t>
      </w:r>
      <w:r w:rsidR="004E582A">
        <w:t xml:space="preserve">a </w:t>
      </w:r>
      <w:r w:rsidR="00197911">
        <w:t>Deviation</w:t>
      </w:r>
      <w:r>
        <w:t>, the Commonwealth will consider the evidence contained in it and will, within a reasonable period, having regard to:</w:t>
      </w:r>
    </w:p>
    <w:p w14:paraId="0763A9EE" w14:textId="77777777" w:rsidR="00934C62" w:rsidRDefault="00934C62" w:rsidP="00DE6B43">
      <w:pPr>
        <w:pStyle w:val="SOWSubL1-ASDEFCON"/>
      </w:pPr>
      <w:r>
        <w:t xml:space="preserve">the nature of the </w:t>
      </w:r>
      <w:r w:rsidR="000A387F">
        <w:t>n</w:t>
      </w:r>
      <w:r>
        <w:t>on-</w:t>
      </w:r>
      <w:r w:rsidR="000A387F">
        <w:t>c</w:t>
      </w:r>
      <w:r>
        <w:t>onformance(s);</w:t>
      </w:r>
    </w:p>
    <w:p w14:paraId="1B0F6204" w14:textId="0497ABF1" w:rsidR="00313555" w:rsidRDefault="00934C62" w:rsidP="00DE6B43">
      <w:pPr>
        <w:pStyle w:val="SOWSubL1-ASDEFCON"/>
      </w:pPr>
      <w:r>
        <w:t>the nature, extent and completeness of evidence provided by the Contractor for review by the Commonwealth; and</w:t>
      </w:r>
    </w:p>
    <w:p w14:paraId="20563137" w14:textId="77777777" w:rsidR="00934C62" w:rsidRDefault="00934C62" w:rsidP="00DE6B43">
      <w:pPr>
        <w:pStyle w:val="SOWSubL1-ASDEFCON"/>
      </w:pPr>
      <w:r>
        <w:t>the availability of the resources required to assess the evidence,</w:t>
      </w:r>
    </w:p>
    <w:p w14:paraId="25AAE173" w14:textId="77777777" w:rsidR="00934C62" w:rsidRDefault="00934C62" w:rsidP="000434F9">
      <w:pPr>
        <w:pStyle w:val="SOWTL3NONUM-ASDEFCON"/>
      </w:pPr>
      <w:r>
        <w:t xml:space="preserve">review the Request for Closure of </w:t>
      </w:r>
      <w:r w:rsidR="004E582A">
        <w:t xml:space="preserve">a </w:t>
      </w:r>
      <w:r w:rsidR="00197911">
        <w:t>Deviation</w:t>
      </w:r>
      <w:r>
        <w:t xml:space="preserve"> and accompanying evidence and, by notice to the Contractor, either:</w:t>
      </w:r>
    </w:p>
    <w:p w14:paraId="2797C3C8" w14:textId="77777777" w:rsidR="00934C62" w:rsidRDefault="00934C62" w:rsidP="00DE6B43">
      <w:pPr>
        <w:pStyle w:val="SOWSubL1-ASDEFCON"/>
      </w:pPr>
      <w:r>
        <w:t xml:space="preserve">confirm that the </w:t>
      </w:r>
      <w:r w:rsidR="00081A41">
        <w:t xml:space="preserve">identified </w:t>
      </w:r>
      <w:r w:rsidR="000A387F">
        <w:t>n</w:t>
      </w:r>
      <w:r>
        <w:t>on-</w:t>
      </w:r>
      <w:r w:rsidR="000A387F">
        <w:t>c</w:t>
      </w:r>
      <w:r>
        <w:t>onformance(s) have been rectified</w:t>
      </w:r>
      <w:r w:rsidR="00081A41">
        <w:t xml:space="preserve"> and that the </w:t>
      </w:r>
      <w:r w:rsidR="000A387F">
        <w:t xml:space="preserve">temporary Application for </w:t>
      </w:r>
      <w:r w:rsidR="004E582A">
        <w:t xml:space="preserve">a </w:t>
      </w:r>
      <w:r w:rsidR="000A387F">
        <w:t>Deviation</w:t>
      </w:r>
      <w:r w:rsidR="00081A41">
        <w:t xml:space="preserve"> can be closed</w:t>
      </w:r>
      <w:r>
        <w:t>; or</w:t>
      </w:r>
    </w:p>
    <w:p w14:paraId="03D9D800" w14:textId="5D8BD6EA" w:rsidR="00313555" w:rsidRDefault="00934C62" w:rsidP="00DE6B43">
      <w:pPr>
        <w:pStyle w:val="SOWSubL1-ASDEFCON"/>
      </w:pPr>
      <w:r>
        <w:t xml:space="preserve">reject the Request for Closure of </w:t>
      </w:r>
      <w:r w:rsidR="004E582A">
        <w:t xml:space="preserve">a </w:t>
      </w:r>
      <w:r w:rsidR="00197911">
        <w:t>Deviation</w:t>
      </w:r>
      <w:r w:rsidR="00081A41">
        <w:t xml:space="preserve">, </w:t>
      </w:r>
      <w:r w:rsidR="004E582A">
        <w:t>and</w:t>
      </w:r>
      <w:r w:rsidR="00081A41">
        <w:t xml:space="preserve"> provid</w:t>
      </w:r>
      <w:r w:rsidR="004E582A">
        <w:t>e</w:t>
      </w:r>
      <w:r w:rsidR="00081A41">
        <w:t xml:space="preserve"> reasons for the rejection</w:t>
      </w:r>
      <w:r>
        <w:t>.</w:t>
      </w:r>
    </w:p>
    <w:p w14:paraId="71F3AA93" w14:textId="77777777" w:rsidR="00081A41" w:rsidRDefault="004E582A" w:rsidP="00765FEF">
      <w:pPr>
        <w:pStyle w:val="SOWTL3-ASDEFCON"/>
      </w:pPr>
      <w:r>
        <w:t xml:space="preserve">If </w:t>
      </w:r>
      <w:r w:rsidR="00081A41">
        <w:t xml:space="preserve">the Commonwealth rejects a Request for Closure of </w:t>
      </w:r>
      <w:r>
        <w:t xml:space="preserve">a </w:t>
      </w:r>
      <w:r w:rsidR="00081A41">
        <w:t>Deviation, the Contractor shall:</w:t>
      </w:r>
    </w:p>
    <w:p w14:paraId="2BE3C08A" w14:textId="77777777" w:rsidR="00081A41" w:rsidRDefault="00081A41" w:rsidP="00DE6B43">
      <w:pPr>
        <w:pStyle w:val="SOWSubL1-ASDEFCON"/>
      </w:pPr>
      <w:r>
        <w:t xml:space="preserve">address the </w:t>
      </w:r>
      <w:r w:rsidR="004E2EF0">
        <w:t xml:space="preserve">Commonwealth’s </w:t>
      </w:r>
      <w:r>
        <w:t xml:space="preserve">concerns </w:t>
      </w:r>
      <w:r w:rsidR="004E2EF0">
        <w:t>identified</w:t>
      </w:r>
      <w:r>
        <w:t xml:space="preserve"> in its notice of rejection within 10 Working Days (or other timeframe agreed between </w:t>
      </w:r>
      <w:r w:rsidR="00B51B42">
        <w:t xml:space="preserve">both </w:t>
      </w:r>
      <w:r>
        <w:t>parties); and</w:t>
      </w:r>
    </w:p>
    <w:p w14:paraId="5B5E40C7" w14:textId="528DF362" w:rsidR="00081A41" w:rsidRDefault="00081A41" w:rsidP="00DE6B43">
      <w:pPr>
        <w:pStyle w:val="SOWSubL1-ASDEFCON"/>
      </w:pPr>
      <w:proofErr w:type="gramStart"/>
      <w:r>
        <w:t>once</w:t>
      </w:r>
      <w:proofErr w:type="gramEnd"/>
      <w:r>
        <w:t xml:space="preserve"> the Commonwealth’s concerns have been addressed to the satisfaction of the Commonwealth Representative, resubmit the Request for Closure of </w:t>
      </w:r>
      <w:r w:rsidR="004E582A">
        <w:t xml:space="preserve">a </w:t>
      </w:r>
      <w:r>
        <w:t xml:space="preserve">Deviation in accordance with clause </w:t>
      </w:r>
      <w:r>
        <w:fldChar w:fldCharType="begin"/>
      </w:r>
      <w:r>
        <w:instrText xml:space="preserve"> REF _Ref370555050 \r \h </w:instrText>
      </w:r>
      <w:r>
        <w:fldChar w:fldCharType="separate"/>
      </w:r>
      <w:r w:rsidR="00BE7C1E">
        <w:t>11.4.7</w:t>
      </w:r>
      <w:r>
        <w:fldChar w:fldCharType="end"/>
      </w:r>
      <w:r w:rsidR="004E2EF0">
        <w:t>.</w:t>
      </w:r>
    </w:p>
    <w:p w14:paraId="49E7F98B" w14:textId="77FE51D0" w:rsidR="00934C62" w:rsidRPr="00934C62" w:rsidRDefault="00DA6DE2" w:rsidP="00765FEF">
      <w:pPr>
        <w:pStyle w:val="SOWTL3-ASDEFCON"/>
      </w:pPr>
      <w:r>
        <w:t>For clarity, t</w:t>
      </w:r>
      <w:r w:rsidR="00934C62">
        <w:t xml:space="preserve">he Contractor shall undertake all activities referred to in this clause </w:t>
      </w:r>
      <w:r w:rsidR="004E582A">
        <w:fldChar w:fldCharType="begin"/>
      </w:r>
      <w:r w:rsidR="004E582A">
        <w:instrText xml:space="preserve"> REF _Ref468959649 \r \h </w:instrText>
      </w:r>
      <w:r w:rsidR="004E582A">
        <w:fldChar w:fldCharType="separate"/>
      </w:r>
      <w:r w:rsidR="00BE7C1E">
        <w:t>11.4</w:t>
      </w:r>
      <w:r w:rsidR="004E582A">
        <w:fldChar w:fldCharType="end"/>
      </w:r>
      <w:r w:rsidR="00934C62">
        <w:t xml:space="preserve"> </w:t>
      </w:r>
      <w:r>
        <w:t>as</w:t>
      </w:r>
      <w:r w:rsidR="00934C62">
        <w:t xml:space="preserve"> </w:t>
      </w:r>
      <w:r w:rsidR="008C3631">
        <w:t>Recurring</w:t>
      </w:r>
      <w:r w:rsidR="00934C62">
        <w:t xml:space="preserve"> Services.</w:t>
      </w:r>
    </w:p>
    <w:p w14:paraId="635D2EDF" w14:textId="1D7596C9" w:rsidR="00F10DA3" w:rsidRDefault="00F10DA3" w:rsidP="000434F9">
      <w:pPr>
        <w:pStyle w:val="SOWHL1-ASDEFCON"/>
      </w:pPr>
      <w:r>
        <w:br w:type="page"/>
      </w:r>
      <w:bookmarkStart w:id="1402" w:name="_Ref468969169"/>
      <w:bookmarkStart w:id="1403" w:name="_Toc65491217"/>
      <w:bookmarkStart w:id="1404" w:name="_Toc164261564"/>
      <w:r>
        <w:lastRenderedPageBreak/>
        <w:t>Health, Safety and Environment</w:t>
      </w:r>
      <w:bookmarkEnd w:id="1402"/>
      <w:bookmarkEnd w:id="1403"/>
      <w:r w:rsidR="002D13AE">
        <w:t xml:space="preserve"> (Core)</w:t>
      </w:r>
      <w:bookmarkEnd w:id="1404"/>
    </w:p>
    <w:p w14:paraId="08DC1800" w14:textId="77777777" w:rsidR="00F10DA3" w:rsidRPr="004D5B3D" w:rsidRDefault="0088084C" w:rsidP="000434F9">
      <w:pPr>
        <w:pStyle w:val="SOWHL2-ASDEFCON"/>
      </w:pPr>
      <w:bookmarkStart w:id="1405" w:name="_Ref300842479"/>
      <w:bookmarkStart w:id="1406" w:name="_Toc65491218"/>
      <w:bookmarkStart w:id="1407" w:name="_Toc164261565"/>
      <w:r>
        <w:t>Problematic</w:t>
      </w:r>
      <w:r w:rsidR="00F10DA3" w:rsidRPr="004D5B3D">
        <w:t xml:space="preserve"> Substances </w:t>
      </w:r>
      <w:r w:rsidR="00191A8E">
        <w:t xml:space="preserve">and </w:t>
      </w:r>
      <w:r w:rsidR="00AE7A79">
        <w:t xml:space="preserve">Problematic </w:t>
      </w:r>
      <w:r w:rsidR="00191A8E">
        <w:t xml:space="preserve">Sources </w:t>
      </w:r>
      <w:r w:rsidR="00F10DA3" w:rsidRPr="004D5B3D">
        <w:t>(Core)</w:t>
      </w:r>
      <w:bookmarkEnd w:id="1405"/>
      <w:bookmarkEnd w:id="1406"/>
      <w:bookmarkEnd w:id="1407"/>
    </w:p>
    <w:p w14:paraId="7E917C8E" w14:textId="0994BDD3" w:rsidR="00567136" w:rsidRDefault="00567136" w:rsidP="000434F9">
      <w:pPr>
        <w:pStyle w:val="SOWHL3-ASDEFCON"/>
      </w:pPr>
      <w:bookmarkStart w:id="1408" w:name="_Ref325550211"/>
      <w:r>
        <w:t>Problematic Substances</w:t>
      </w:r>
      <w:bookmarkEnd w:id="1408"/>
      <w:r w:rsidR="00AE578E">
        <w:t xml:space="preserve"> (Core)</w:t>
      </w:r>
    </w:p>
    <w:p w14:paraId="7A56F39F" w14:textId="4C35F92C" w:rsidR="002102D7" w:rsidRPr="00E30EC1" w:rsidRDefault="002102D7" w:rsidP="002102D7">
      <w:pPr>
        <w:pStyle w:val="NoteToDrafters-ASDEFCON"/>
      </w:pPr>
      <w:r w:rsidRPr="00E30EC1">
        <w:t xml:space="preserve">Note to drafters: </w:t>
      </w:r>
      <w:r>
        <w:t xml:space="preserve"> </w:t>
      </w:r>
      <w:r w:rsidR="003A263E">
        <w:t>Amend c</w:t>
      </w:r>
      <w:r w:rsidR="00297E39">
        <w:t xml:space="preserve">lause </w:t>
      </w:r>
      <w:r w:rsidR="008201D4">
        <w:fldChar w:fldCharType="begin"/>
      </w:r>
      <w:r w:rsidR="008201D4">
        <w:instrText xml:space="preserve"> REF _Ref107827367 \r \h </w:instrText>
      </w:r>
      <w:r w:rsidR="008201D4">
        <w:fldChar w:fldCharType="separate"/>
      </w:r>
      <w:r w:rsidR="00A80046">
        <w:t>12.1.1.1</w:t>
      </w:r>
      <w:r w:rsidR="008201D4">
        <w:fldChar w:fldCharType="end"/>
      </w:r>
      <w:r w:rsidR="008201D4">
        <w:t xml:space="preserve"> </w:t>
      </w:r>
      <w:r w:rsidR="00B0241D">
        <w:t>if work on</w:t>
      </w:r>
      <w:r w:rsidRPr="00E30EC1">
        <w:t xml:space="preserve"> Commonwealth </w:t>
      </w:r>
      <w:r w:rsidR="001E5145" w:rsidRPr="00E30EC1">
        <w:t xml:space="preserve">Premises </w:t>
      </w:r>
      <w:r w:rsidRPr="00E30EC1">
        <w:t>is not applicable.</w:t>
      </w:r>
    </w:p>
    <w:p w14:paraId="74CD24ED" w14:textId="6D8CEAAD" w:rsidR="002102D7" w:rsidRDefault="002102D7" w:rsidP="002102D7">
      <w:pPr>
        <w:pStyle w:val="SOWTL4-ASDEFCON"/>
      </w:pPr>
      <w:bookmarkStart w:id="1409" w:name="_Ref107827367"/>
      <w:r w:rsidRPr="00E87D3D">
        <w:t>The Contractor shall not</w:t>
      </w:r>
      <w:r>
        <w:rPr>
          <w:lang w:eastAsia="en-AU"/>
        </w:rPr>
        <w:t>:</w:t>
      </w:r>
      <w:bookmarkEnd w:id="1409"/>
    </w:p>
    <w:p w14:paraId="4FB3DFB5" w14:textId="7ACD7A64" w:rsidR="00A07DF2" w:rsidRDefault="002102D7" w:rsidP="002102D7">
      <w:pPr>
        <w:pStyle w:val="SOWSubL1-ASDEFCON"/>
      </w:pPr>
      <w:r w:rsidRPr="00D1457F">
        <w:t xml:space="preserve">use, handle or store a Problematic Substance in connection with performing a process specified by the Commonwealth (eg, within </w:t>
      </w:r>
      <w:r w:rsidR="004D6948">
        <w:t xml:space="preserve">specified </w:t>
      </w:r>
      <w:r w:rsidRPr="00D1457F">
        <w:t>Technical Data);</w:t>
      </w:r>
    </w:p>
    <w:p w14:paraId="7D0E9633" w14:textId="4BEBBC8E" w:rsidR="002102D7" w:rsidRDefault="001E5145" w:rsidP="002102D7">
      <w:pPr>
        <w:pStyle w:val="SOWSubL1-ASDEFCON"/>
      </w:pPr>
      <w:r w:rsidRPr="00E87D3D">
        <w:t xml:space="preserve">use, handle or store a Problematic Substance </w:t>
      </w:r>
      <w:r w:rsidR="002102D7" w:rsidRPr="00E87D3D">
        <w:t>on Commonwealth Premises</w:t>
      </w:r>
      <w:r w:rsidR="002102D7">
        <w:t>; or</w:t>
      </w:r>
    </w:p>
    <w:p w14:paraId="33A51757" w14:textId="1A5C2773" w:rsidR="002102D7" w:rsidRDefault="001E5145" w:rsidP="002102D7">
      <w:pPr>
        <w:pStyle w:val="SOWSubL1-ASDEFCON"/>
      </w:pPr>
      <w:r w:rsidRPr="00D1457F">
        <w:t xml:space="preserve">incorporate or embed a Problematic Substance </w:t>
      </w:r>
      <w:r w:rsidR="00563279">
        <w:t>with</w:t>
      </w:r>
      <w:r w:rsidRPr="00D1457F">
        <w:t xml:space="preserve">in a Deliverable that </w:t>
      </w:r>
      <w:r w:rsidR="002102D7" w:rsidRPr="00262CCE">
        <w:t xml:space="preserve">may affect the health or safety of </w:t>
      </w:r>
      <w:r>
        <w:t xml:space="preserve">personnel (including </w:t>
      </w:r>
      <w:r w:rsidR="002102D7" w:rsidRPr="00262CCE">
        <w:t>Commonwealth Personnel</w:t>
      </w:r>
      <w:r>
        <w:t>),</w:t>
      </w:r>
      <w:r w:rsidR="002102D7" w:rsidRPr="00262CCE">
        <w:t xml:space="preserve"> </w:t>
      </w:r>
      <w:r w:rsidRPr="00D1457F">
        <w:t>or contamination of the environment, during reasonably foreseeable use, support and disposal activities</w:t>
      </w:r>
      <w:r w:rsidR="002102D7">
        <w:t>,</w:t>
      </w:r>
    </w:p>
    <w:p w14:paraId="5F7D4556" w14:textId="1000D49A" w:rsidR="002102D7" w:rsidRPr="00E87D3D" w:rsidRDefault="002102D7" w:rsidP="002102D7">
      <w:pPr>
        <w:pStyle w:val="SOWTL4NONUM-ASDEFCON"/>
      </w:pPr>
      <w:r w:rsidRPr="00E87D3D">
        <w:t>unless the Problematic Substance is an Approved Substance that is used, handled</w:t>
      </w:r>
      <w:r>
        <w:t>,</w:t>
      </w:r>
      <w:r w:rsidRPr="00E87D3D">
        <w:t xml:space="preserve"> stored</w:t>
      </w:r>
      <w:r>
        <w:t>, incorporated or embedded (as applicable)</w:t>
      </w:r>
      <w:r w:rsidRPr="00E87D3D">
        <w:t xml:space="preserve"> for a purpose for which it is Approved.</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823CA" w14:paraId="57B1489A" w14:textId="77777777" w:rsidTr="005874A1">
        <w:tc>
          <w:tcPr>
            <w:tcW w:w="9071" w:type="dxa"/>
            <w:shd w:val="clear" w:color="auto" w:fill="auto"/>
          </w:tcPr>
          <w:p w14:paraId="5670B67C" w14:textId="2247449B" w:rsidR="002823CA" w:rsidRPr="00E30EC1" w:rsidRDefault="002823CA" w:rsidP="002823CA">
            <w:pPr>
              <w:pStyle w:val="ASDEFCONOption"/>
            </w:pPr>
            <w:bookmarkStart w:id="1410" w:name="_Ref315284944"/>
            <w:bookmarkStart w:id="1411" w:name="_Ref377024827"/>
            <w:r w:rsidRPr="00E30EC1">
              <w:t xml:space="preserve">Option:  </w:t>
            </w:r>
            <w:r>
              <w:t>Include these</w:t>
            </w:r>
            <w:r w:rsidRPr="00E30EC1">
              <w:t xml:space="preserve"> clauses</w:t>
            </w:r>
            <w:r>
              <w:t xml:space="preserve"> if</w:t>
            </w:r>
            <w:r w:rsidRPr="00E30EC1">
              <w:t xml:space="preserve"> the Contractor / Approved Subcontractors will </w:t>
            </w:r>
            <w:r>
              <w:t xml:space="preserve">perform </w:t>
            </w:r>
            <w:r w:rsidRPr="00E30EC1">
              <w:t xml:space="preserve">work on Commonwealth Premises </w:t>
            </w:r>
            <w:r>
              <w:t>and that work could involve Problematic Substances</w:t>
            </w:r>
            <w:r w:rsidRPr="00E30EC1">
              <w:t>.</w:t>
            </w:r>
            <w:bookmarkStart w:id="1412" w:name="_Ref377024795"/>
          </w:p>
          <w:p w14:paraId="0D7835B6" w14:textId="18BC2D93" w:rsidR="002823CA" w:rsidRDefault="002823CA" w:rsidP="002823CA">
            <w:pPr>
              <w:pStyle w:val="SOWTL4-ASDEFCON"/>
            </w:pPr>
            <w:bookmarkStart w:id="1413" w:name="_Ref360788644"/>
            <w:bookmarkEnd w:id="1412"/>
            <w:r w:rsidRPr="00E87D3D">
              <w:t>Whe</w:t>
            </w:r>
            <w:r>
              <w:t>n</w:t>
            </w:r>
            <w:r w:rsidRPr="00E87D3D">
              <w:t xml:space="preserve"> Approved Substances are to be brought onto Commonwealth Premises by the Contractor, the Contractor shall, directly or in co-operation with the Commonwealth, ensure that the proposed maximum quantities or volumes (</w:t>
            </w:r>
            <w:r>
              <w:t>as</w:t>
            </w:r>
            <w:r w:rsidRPr="00E87D3D">
              <w:t xml:space="preserve"> applicable) and location(s) are entered into the Defence </w:t>
            </w:r>
            <w:r w:rsidRPr="00E30EC1">
              <w:rPr>
                <w:i/>
              </w:rPr>
              <w:t>ChemAlert</w:t>
            </w:r>
            <w:r w:rsidRPr="00E87D3D">
              <w:t xml:space="preserve"> database before the Approved Substances are brought onto Commonwealth Premises.</w:t>
            </w:r>
            <w:bookmarkEnd w:id="1413"/>
          </w:p>
        </w:tc>
      </w:tr>
    </w:tbl>
    <w:p w14:paraId="314EEFCE" w14:textId="77777777" w:rsidR="005874A1" w:rsidRDefault="005874A1" w:rsidP="005874A1">
      <w:pPr>
        <w:pStyle w:val="ASDEFCONOptionSpace"/>
      </w:pPr>
    </w:p>
    <w:p w14:paraId="6D188E42" w14:textId="176FC356" w:rsidR="002823CA" w:rsidRPr="00E87D3D" w:rsidRDefault="008135B5" w:rsidP="00765FEF">
      <w:pPr>
        <w:pStyle w:val="SOWTL4-ASDEFCON"/>
      </w:pPr>
      <w:bookmarkStart w:id="1414" w:name="_Ref94192664"/>
      <w:r>
        <w:t xml:space="preserve">Whilst meeting the requirements of </w:t>
      </w:r>
      <w:r w:rsidR="005874A1">
        <w:t xml:space="preserve">clause </w:t>
      </w:r>
      <w:r w:rsidR="008201D4">
        <w:fldChar w:fldCharType="begin"/>
      </w:r>
      <w:r w:rsidR="008201D4">
        <w:instrText xml:space="preserve"> REF _Ref107827367 \r \h </w:instrText>
      </w:r>
      <w:r w:rsidR="008201D4">
        <w:fldChar w:fldCharType="separate"/>
      </w:r>
      <w:r w:rsidR="00A80046">
        <w:t>12.1.1.1</w:t>
      </w:r>
      <w:r w:rsidR="008201D4">
        <w:fldChar w:fldCharType="end"/>
      </w:r>
      <w:r w:rsidR="005874A1">
        <w:t>, but w</w:t>
      </w:r>
      <w:r w:rsidR="002823CA" w:rsidRPr="00E87D3D">
        <w:t xml:space="preserve">ithout limiting </w:t>
      </w:r>
      <w:r w:rsidR="005874A1">
        <w:t xml:space="preserve">that </w:t>
      </w:r>
      <w:r w:rsidR="002823CA" w:rsidRPr="00E87D3D">
        <w:t>clause, the Contractor may discover a Problematic Substance, identify the need for a new Problematic Substance, or propose a new purpose for an Approved Substance, and in such circumstances the Contractor shall notify the Commonwealth Representative as soon as practicable thereafter and, in any event, within five Working Days.</w:t>
      </w:r>
      <w:bookmarkEnd w:id="1414"/>
    </w:p>
    <w:p w14:paraId="621664BF" w14:textId="50D56308" w:rsidR="002823CA" w:rsidRPr="00E87D3D" w:rsidRDefault="002823CA" w:rsidP="00765FEF">
      <w:pPr>
        <w:pStyle w:val="SOWTL4-ASDEFCON"/>
      </w:pPr>
      <w:bookmarkStart w:id="1415" w:name="_Ref391465332"/>
      <w:bookmarkEnd w:id="1410"/>
      <w:bookmarkEnd w:id="1411"/>
      <w:r w:rsidRPr="00E87D3D">
        <w:t>Whe</w:t>
      </w:r>
      <w:r>
        <w:t>n</w:t>
      </w:r>
      <w:r w:rsidRPr="00E87D3D">
        <w:t xml:space="preserve"> the Contractor notifies the Commonwealth Representative under clause </w:t>
      </w:r>
      <w:r w:rsidR="00297E39">
        <w:fldChar w:fldCharType="begin"/>
      </w:r>
      <w:r w:rsidR="00297E39">
        <w:instrText xml:space="preserve"> REF _Ref94192664 \r \h </w:instrText>
      </w:r>
      <w:r w:rsidR="00297E39">
        <w:fldChar w:fldCharType="separate"/>
      </w:r>
      <w:r w:rsidR="00BE7C1E">
        <w:t>12.1.1.3</w:t>
      </w:r>
      <w:r w:rsidR="00297E39">
        <w:fldChar w:fldCharType="end"/>
      </w:r>
      <w:r w:rsidRPr="00E87D3D">
        <w:t>, the Contractor shall:</w:t>
      </w:r>
    </w:p>
    <w:bookmarkEnd w:id="1415"/>
    <w:p w14:paraId="1023ED73" w14:textId="79C47CAB" w:rsidR="002823CA" w:rsidRPr="00E87D3D" w:rsidRDefault="002823CA" w:rsidP="00DE6B43">
      <w:pPr>
        <w:pStyle w:val="SOWSubL1-ASDEFCON"/>
      </w:pPr>
      <w:r w:rsidRPr="00E87D3D">
        <w:t>not use that Problematic Substance, except where otherwise Approved;</w:t>
      </w:r>
      <w:r w:rsidR="006A44D4">
        <w:t xml:space="preserve"> and</w:t>
      </w:r>
    </w:p>
    <w:p w14:paraId="4D590422" w14:textId="62E0BBD4" w:rsidR="002823CA" w:rsidRPr="00E87D3D" w:rsidRDefault="006A44D4" w:rsidP="00DE6B43">
      <w:pPr>
        <w:pStyle w:val="SOWSubL1-ASDEFCON"/>
      </w:pPr>
      <w:r>
        <w:t>at least</w:t>
      </w:r>
      <w:r w:rsidRPr="00E87D3D">
        <w:t xml:space="preserve"> </w:t>
      </w:r>
      <w:r w:rsidR="002823CA" w:rsidRPr="00E87D3D">
        <w:t>10 Working Days</w:t>
      </w:r>
      <w:bookmarkStart w:id="1416" w:name="_Ref391465342"/>
      <w:r>
        <w:t xml:space="preserve"> before the intended use of the Problematic Substance for the identified purpose</w:t>
      </w:r>
      <w:r w:rsidR="002823CA" w:rsidRPr="00E87D3D">
        <w:t>:</w:t>
      </w:r>
    </w:p>
    <w:p w14:paraId="6B005E65" w14:textId="2D77ECF5" w:rsidR="002823CA" w:rsidRPr="00E87D3D" w:rsidRDefault="00872C52" w:rsidP="00765FEF">
      <w:pPr>
        <w:pStyle w:val="SOWSubL2-ASDEFCON"/>
      </w:pPr>
      <w:bookmarkStart w:id="1417" w:name="_Ref391465339"/>
      <w:bookmarkEnd w:id="1416"/>
      <w:r>
        <w:t xml:space="preserve">deliver </w:t>
      </w:r>
      <w:r w:rsidR="00FE0910">
        <w:t xml:space="preserve">to the Commonwealth </w:t>
      </w:r>
      <w:r>
        <w:t xml:space="preserve">for Approval, </w:t>
      </w:r>
      <w:r w:rsidR="002823CA" w:rsidRPr="00E87D3D">
        <w:t xml:space="preserve">an Application </w:t>
      </w:r>
      <w:r w:rsidR="00CA43F2" w:rsidRPr="00E87D3D">
        <w:t xml:space="preserve">for </w:t>
      </w:r>
      <w:r w:rsidR="002823CA">
        <w:t xml:space="preserve">a </w:t>
      </w:r>
      <w:r w:rsidR="002823CA" w:rsidRPr="00E87D3D">
        <w:t>Deviation in accordance with clause</w:t>
      </w:r>
      <w:r w:rsidR="002823CA">
        <w:t xml:space="preserve"> </w:t>
      </w:r>
      <w:r w:rsidR="002823CA">
        <w:fldChar w:fldCharType="begin"/>
      </w:r>
      <w:r w:rsidR="002823CA">
        <w:instrText xml:space="preserve"> REF _Ref468959649 \r \h </w:instrText>
      </w:r>
      <w:r w:rsidR="002823CA">
        <w:fldChar w:fldCharType="separate"/>
      </w:r>
      <w:r w:rsidR="00BE7C1E">
        <w:t>11.4</w:t>
      </w:r>
      <w:r w:rsidR="002823CA">
        <w:fldChar w:fldCharType="end"/>
      </w:r>
      <w:r w:rsidR="00CA43F2">
        <w:t>,</w:t>
      </w:r>
      <w:r w:rsidR="002823CA" w:rsidRPr="00E87D3D">
        <w:t xml:space="preserve"> or an update</w:t>
      </w:r>
      <w:r w:rsidR="00CA43F2">
        <w:t xml:space="preserve"> to the</w:t>
      </w:r>
      <w:r w:rsidR="002823CA" w:rsidRPr="00E87D3D">
        <w:t xml:space="preserve"> HSMP </w:t>
      </w:r>
      <w:r>
        <w:t>with</w:t>
      </w:r>
      <w:r w:rsidR="00187A12" w:rsidRPr="00E87D3D">
        <w:t xml:space="preserve"> </w:t>
      </w:r>
      <w:r w:rsidR="002823CA" w:rsidRPr="00E87D3D">
        <w:t xml:space="preserve">details </w:t>
      </w:r>
      <w:r w:rsidR="00CA43F2">
        <w:t xml:space="preserve">of </w:t>
      </w:r>
      <w:r w:rsidR="002823CA" w:rsidRPr="00E87D3D">
        <w:t xml:space="preserve">the Problematic Substance </w:t>
      </w:r>
      <w:r w:rsidR="00CA43F2">
        <w:t>and</w:t>
      </w:r>
      <w:r w:rsidR="00CA43F2" w:rsidRPr="00E87D3D">
        <w:t xml:space="preserve"> </w:t>
      </w:r>
      <w:r w:rsidR="00E93DA6">
        <w:t>its</w:t>
      </w:r>
      <w:r w:rsidR="00E93DA6" w:rsidRPr="00E87D3D">
        <w:t xml:space="preserve"> </w:t>
      </w:r>
      <w:r w:rsidR="002823CA" w:rsidRPr="00E87D3D">
        <w:t>pr</w:t>
      </w:r>
      <w:r>
        <w:t>o</w:t>
      </w:r>
      <w:r w:rsidR="002823CA" w:rsidRPr="00E87D3D">
        <w:t>pose</w:t>
      </w:r>
      <w:r w:rsidR="00CA43F2">
        <w:t>d use</w:t>
      </w:r>
      <w:r w:rsidR="00EA4168">
        <w:t>, as applicable</w:t>
      </w:r>
      <w:r w:rsidR="002823CA" w:rsidRPr="00E87D3D">
        <w:t>;</w:t>
      </w:r>
    </w:p>
    <w:bookmarkEnd w:id="1417"/>
    <w:p w14:paraId="083244ED" w14:textId="77777777" w:rsidR="002823CA" w:rsidRPr="00E87D3D" w:rsidRDefault="002823CA" w:rsidP="00765FEF">
      <w:pPr>
        <w:pStyle w:val="SOWSubL2-ASDEFCON"/>
      </w:pPr>
      <w:r w:rsidRPr="00E87D3D">
        <w:t>for a newly identified Problematic Substance, a Safety Data Sheet prepared in accordance with CDRL Line Number MGT-1100; and</w:t>
      </w:r>
    </w:p>
    <w:p w14:paraId="6C6DAD35" w14:textId="16AD9441" w:rsidR="002823CA" w:rsidRDefault="001432EC" w:rsidP="00872C52">
      <w:pPr>
        <w:pStyle w:val="SOWSubL2-ASDEFCON"/>
      </w:pPr>
      <w:r>
        <w:t>if</w:t>
      </w:r>
      <w:r w:rsidRPr="00E87D3D">
        <w:t xml:space="preserve"> </w:t>
      </w:r>
      <w:r w:rsidR="002823CA" w:rsidRPr="00E87D3D">
        <w:t xml:space="preserve">a new Authorisation is required, evidence that the Contractor has, or will obtain in a timely manner, </w:t>
      </w:r>
      <w:r w:rsidR="002823CA">
        <w:t>that</w:t>
      </w:r>
      <w:r w:rsidR="002823CA" w:rsidRPr="00E87D3D">
        <w:t xml:space="preserve"> Authorisation</w:t>
      </w:r>
      <w:r w:rsidR="006A44D4">
        <w:t>.</w:t>
      </w:r>
    </w:p>
    <w:p w14:paraId="773E8B2E" w14:textId="77777777" w:rsidR="00A80046" w:rsidRDefault="00A80046" w:rsidP="00A80046">
      <w:pPr>
        <w:pStyle w:val="SOWTL4-ASDEFCON"/>
        <w:jc w:val="left"/>
        <w:rPr>
          <w:lang w:eastAsia="en-AU"/>
        </w:rPr>
      </w:pPr>
      <w:r>
        <w:rPr>
          <w:lang w:eastAsia="en-AU"/>
        </w:rPr>
        <w:t>The Contractor acknowledges and agrees that certain Hazardous Chemicals will not be Approved for use on Commonwealth Premises under any circumstances including, as identified in WHS Regulations 2011 (Cth):</w:t>
      </w:r>
    </w:p>
    <w:p w14:paraId="356E48F1" w14:textId="77777777" w:rsidR="00A80046" w:rsidRDefault="00A80046" w:rsidP="00A80046">
      <w:pPr>
        <w:pStyle w:val="SOWSubL1-ASDEFCON"/>
      </w:pPr>
      <w:r>
        <w:t>carcinogens under subregulation 5(1);</w:t>
      </w:r>
    </w:p>
    <w:p w14:paraId="62F1084F" w14:textId="77777777" w:rsidR="00A80046" w:rsidRDefault="00A80046" w:rsidP="00A80046">
      <w:pPr>
        <w:pStyle w:val="SOWSubL1-ASDEFCON"/>
      </w:pPr>
      <w:r>
        <w:t>Hazardous Chemicals with restricted use under regulation 382; and</w:t>
      </w:r>
    </w:p>
    <w:p w14:paraId="1C1D43ED" w14:textId="27BE23E7" w:rsidR="00A80046" w:rsidRPr="00E87D3D" w:rsidRDefault="00A80046" w:rsidP="00A80046">
      <w:pPr>
        <w:pStyle w:val="SOWSubL1-ASDEFCON"/>
      </w:pPr>
      <w:r>
        <w:t>Hazardous Chemicals involving a lead process as described by regulation 392.</w:t>
      </w:r>
    </w:p>
    <w:p w14:paraId="7AA73059" w14:textId="3153658E" w:rsidR="002E786F" w:rsidRDefault="002F4784" w:rsidP="00765FEF">
      <w:pPr>
        <w:pStyle w:val="SOWTL4-ASDEFCON"/>
      </w:pPr>
      <w:r>
        <w:t xml:space="preserve">The </w:t>
      </w:r>
      <w:r w:rsidR="002E786F">
        <w:t>Commonwealth</w:t>
      </w:r>
      <w:r w:rsidR="004D1EBA">
        <w:t xml:space="preserve"> or Contractor may,</w:t>
      </w:r>
      <w:r w:rsidR="002E786F">
        <w:t xml:space="preserve"> </w:t>
      </w:r>
      <w:r>
        <w:t>at any time</w:t>
      </w:r>
      <w:r w:rsidR="004D1EBA">
        <w:t>,</w:t>
      </w:r>
      <w:r>
        <w:t xml:space="preserve"> </w:t>
      </w:r>
      <w:r w:rsidR="004D1EBA">
        <w:t>discover</w:t>
      </w:r>
      <w:r>
        <w:t xml:space="preserve"> a </w:t>
      </w:r>
      <w:r w:rsidR="002E786F">
        <w:t xml:space="preserve">Problematic Substance in </w:t>
      </w:r>
      <w:r w:rsidR="00DE0413">
        <w:t>CMCA</w:t>
      </w:r>
      <w:r w:rsidR="00BF3CA9">
        <w:t xml:space="preserve"> which is not an Approved Substance</w:t>
      </w:r>
      <w:r w:rsidR="007A2F03">
        <w:t xml:space="preserve"> and, i</w:t>
      </w:r>
      <w:r>
        <w:t>n such circumstances</w:t>
      </w:r>
      <w:r w:rsidR="004D1EBA">
        <w:t>,</w:t>
      </w:r>
      <w:r w:rsidR="002E786F">
        <w:t xml:space="preserve"> shall:</w:t>
      </w:r>
    </w:p>
    <w:p w14:paraId="7AF6C243" w14:textId="1ADB1C37" w:rsidR="00AC5D79" w:rsidRDefault="002F4784" w:rsidP="00DE6B43">
      <w:pPr>
        <w:pStyle w:val="SOWSubL1-ASDEFCON"/>
      </w:pPr>
      <w:r>
        <w:lastRenderedPageBreak/>
        <w:t>notify</w:t>
      </w:r>
      <w:r w:rsidR="002E786F">
        <w:t xml:space="preserve"> the </w:t>
      </w:r>
      <w:r w:rsidR="004D1EBA">
        <w:t>other party</w:t>
      </w:r>
      <w:r w:rsidR="002E786F">
        <w:t xml:space="preserve"> of the Problematic Substance </w:t>
      </w:r>
      <w:r w:rsidR="004D1EBA">
        <w:t>as soon as practicable and, in any event, within five Working Days</w:t>
      </w:r>
      <w:r w:rsidR="002E786F">
        <w:t>; and</w:t>
      </w:r>
    </w:p>
    <w:p w14:paraId="67876EF6" w14:textId="3D9E53E1" w:rsidR="002E786F" w:rsidRDefault="002E786F" w:rsidP="00DE6B43">
      <w:pPr>
        <w:pStyle w:val="SOWSubL1-ASDEFCON"/>
      </w:pPr>
      <w:r>
        <w:t xml:space="preserve">consult with the </w:t>
      </w:r>
      <w:r w:rsidR="004D1EBA">
        <w:t>other party</w:t>
      </w:r>
      <w:r>
        <w:t xml:space="preserve"> regarding </w:t>
      </w:r>
      <w:r w:rsidR="00312DD0">
        <w:t xml:space="preserve">the </w:t>
      </w:r>
      <w:r w:rsidR="004D1EBA">
        <w:t xml:space="preserve">appropriate </w:t>
      </w:r>
      <w:r>
        <w:t xml:space="preserve">action(s) </w:t>
      </w:r>
      <w:r w:rsidR="00312DD0">
        <w:t>to</w:t>
      </w:r>
      <w:r>
        <w:t xml:space="preserve"> be taken</w:t>
      </w:r>
      <w:r w:rsidR="00BF3CA9">
        <w:t xml:space="preserve"> including</w:t>
      </w:r>
      <w:r w:rsidR="002E457C">
        <w:t xml:space="preserve">, </w:t>
      </w:r>
      <w:r w:rsidR="006A44D4">
        <w:t>as</w:t>
      </w:r>
      <w:r w:rsidR="002E457C">
        <w:t xml:space="preserve"> applicable,</w:t>
      </w:r>
      <w:r w:rsidR="00BF3CA9">
        <w:t xml:space="preserve"> </w:t>
      </w:r>
      <w:r>
        <w:t>removal of the Problematic Substance</w:t>
      </w:r>
      <w:r w:rsidR="00AC5D79">
        <w:t xml:space="preserve"> or</w:t>
      </w:r>
      <w:r>
        <w:t xml:space="preserve"> </w:t>
      </w:r>
      <w:r w:rsidR="00312DD0">
        <w:t>change</w:t>
      </w:r>
      <w:r w:rsidR="006A44D4">
        <w:t>s</w:t>
      </w:r>
      <w:r w:rsidR="00312DD0">
        <w:t xml:space="preserve"> to</w:t>
      </w:r>
      <w:r>
        <w:t xml:space="preserve"> </w:t>
      </w:r>
      <w:r w:rsidR="00AC5D79">
        <w:t>work procedures</w:t>
      </w:r>
      <w:r>
        <w:t>.</w:t>
      </w:r>
    </w:p>
    <w:p w14:paraId="51B8BF7D" w14:textId="51D9ACC2" w:rsidR="00F10DA3" w:rsidRPr="004D5B3D" w:rsidRDefault="00192AD0" w:rsidP="00765FEF">
      <w:pPr>
        <w:pStyle w:val="SOWTL4-ASDEFCON"/>
      </w:pPr>
      <w:r>
        <w:t>If t</w:t>
      </w:r>
      <w:r w:rsidR="00F10DA3" w:rsidRPr="004D5B3D">
        <w:t xml:space="preserve">he Contractor </w:t>
      </w:r>
      <w:r>
        <w:t>becomes aware of a substitute for an Approved Substance, with</w:t>
      </w:r>
      <w:r w:rsidR="00CA6551">
        <w:t xml:space="preserve"> lower risk</w:t>
      </w:r>
      <w:r w:rsidR="00F10DA3" w:rsidRPr="004D5B3D">
        <w:t xml:space="preserve"> </w:t>
      </w:r>
      <w:r>
        <w:t>and</w:t>
      </w:r>
      <w:r w:rsidR="00207D60" w:rsidRPr="004D5B3D">
        <w:t xml:space="preserve"> </w:t>
      </w:r>
      <w:r w:rsidR="00F10DA3" w:rsidRPr="004D5B3D">
        <w:t xml:space="preserve">without significant detriment to the performance of </w:t>
      </w:r>
      <w:r w:rsidR="001259BD">
        <w:t>work under the Contract</w:t>
      </w:r>
      <w:r w:rsidR="00FE2F6D">
        <w:t>,</w:t>
      </w:r>
      <w:r w:rsidR="00FE2F6D" w:rsidRPr="00FE2F6D">
        <w:t xml:space="preserve"> </w:t>
      </w:r>
      <w:r>
        <w:t xml:space="preserve">the Contractor shall advise the Commonwealth </w:t>
      </w:r>
      <w:r w:rsidR="00FE2F6D">
        <w:t>as soon as practicable</w:t>
      </w:r>
      <w:r w:rsidR="00F10DA3" w:rsidRPr="004D5B3D">
        <w:t>.</w:t>
      </w:r>
    </w:p>
    <w:p w14:paraId="3796FC5F" w14:textId="77777777" w:rsidR="00F10DA3" w:rsidRPr="004D5B3D" w:rsidRDefault="00F10DA3" w:rsidP="00765FEF">
      <w:pPr>
        <w:pStyle w:val="SOWTL4-ASDEFCON"/>
      </w:pPr>
      <w:r w:rsidRPr="004D5B3D">
        <w:t>To the extent consistent with their function, any newly-developed</w:t>
      </w:r>
      <w:r w:rsidR="001D2048">
        <w:t xml:space="preserve"> or modified</w:t>
      </w:r>
      <w:r w:rsidRPr="004D5B3D">
        <w:t xml:space="preserve"> Deliverables shall not emit fumes, liquids, solids, heat, noise, electromagnetic or other radiation, which could be detrimental to personnel, the </w:t>
      </w:r>
      <w:r w:rsidR="00775B03">
        <w:t>E</w:t>
      </w:r>
      <w:r w:rsidRPr="004D5B3D">
        <w:t>nvironment or the operation of other equipment.</w:t>
      </w:r>
    </w:p>
    <w:p w14:paraId="365C99CF" w14:textId="77777777" w:rsidR="008C73A4" w:rsidRDefault="008C73A4" w:rsidP="000434F9">
      <w:pPr>
        <w:pStyle w:val="SOWHL3-ASDEFCON"/>
      </w:pPr>
      <w:bookmarkStart w:id="1418" w:name="_Ref320108161"/>
      <w:bookmarkStart w:id="1419" w:name="_Ref315166482"/>
      <w:r>
        <w:t>Manifest of Hazardous Chemicals (Optional)</w:t>
      </w:r>
    </w:p>
    <w:p w14:paraId="1985771D" w14:textId="7EDECAD2" w:rsidR="008C73A4" w:rsidRDefault="008C73A4" w:rsidP="00765FEF">
      <w:pPr>
        <w:pStyle w:val="NoteToDrafters-ASDEFCON"/>
      </w:pPr>
      <w:r>
        <w:t xml:space="preserve">Note to </w:t>
      </w:r>
      <w:r w:rsidR="00366C20">
        <w:t>d</w:t>
      </w:r>
      <w:r>
        <w:t xml:space="preserve">rafters: </w:t>
      </w:r>
      <w:r w:rsidR="00C33893">
        <w:t xml:space="preserve"> </w:t>
      </w:r>
      <w:r>
        <w:t xml:space="preserve">Refer to the SOW Tailoring Guide </w:t>
      </w:r>
      <w:r w:rsidR="002E457C">
        <w:t xml:space="preserve">if </w:t>
      </w:r>
      <w:r>
        <w:t>it is likely that the Contractor will hold</w:t>
      </w:r>
      <w:r w:rsidR="002E75BB">
        <w:t xml:space="preserve"> </w:t>
      </w:r>
      <w:r w:rsidR="00AE4195">
        <w:t>‘manifest quantities’ of</w:t>
      </w:r>
      <w:r w:rsidR="003A6522">
        <w:t xml:space="preserve"> </w:t>
      </w:r>
      <w:r>
        <w:t>Hazardous Chemicals</w:t>
      </w:r>
      <w:r w:rsidR="002E75BB">
        <w:t xml:space="preserve"> </w:t>
      </w:r>
      <w:r>
        <w:t>on Commonwealth Premises</w:t>
      </w:r>
      <w:r w:rsidR="00AE4195">
        <w:t xml:space="preserve"> (noting that such chemicals and quantities are more likely to be held in a hazardous goods area </w:t>
      </w:r>
      <w:r w:rsidR="002E457C">
        <w:t xml:space="preserve">managed </w:t>
      </w:r>
      <w:r w:rsidR="00AE4195">
        <w:t>by JLC)</w:t>
      </w:r>
      <w:r>
        <w:t>.</w:t>
      </w:r>
    </w:p>
    <w:p w14:paraId="30375001" w14:textId="77777777" w:rsidR="008C73A4" w:rsidRPr="00740ABD" w:rsidRDefault="008C73A4" w:rsidP="00765FEF">
      <w:pPr>
        <w:pStyle w:val="SOWTL4-ASDEFCON"/>
      </w:pPr>
      <w:r>
        <w:t>Not used.</w:t>
      </w:r>
    </w:p>
    <w:p w14:paraId="5505003E" w14:textId="77777777" w:rsidR="00CC01C9" w:rsidRDefault="00CC01C9" w:rsidP="000434F9">
      <w:pPr>
        <w:pStyle w:val="SOWHL3-ASDEFCON"/>
      </w:pPr>
      <w:bookmarkStart w:id="1420" w:name="_Ref365305433"/>
      <w:r>
        <w:t>Asbes</w:t>
      </w:r>
      <w:r w:rsidR="00567136">
        <w:t>tos Containing Materia</w:t>
      </w:r>
      <w:r>
        <w:t>l</w:t>
      </w:r>
      <w:bookmarkEnd w:id="1418"/>
      <w:bookmarkEnd w:id="1420"/>
      <w:r w:rsidR="00AE578E">
        <w:t xml:space="preserve"> (Optional)</w:t>
      </w:r>
    </w:p>
    <w:p w14:paraId="69D75C60" w14:textId="5BEA73F0" w:rsidR="00156F71" w:rsidRDefault="00156F71" w:rsidP="0096456D">
      <w:pPr>
        <w:pStyle w:val="NoteToDrafters-ASDEFCON"/>
      </w:pPr>
      <w:r>
        <w:t>Note to drafters:  This clause should be included unless it has been confirmed that ACM is not present in any items that may become CMCA.</w:t>
      </w:r>
    </w:p>
    <w:p w14:paraId="3BE7281C" w14:textId="3B797C76" w:rsidR="0033121F" w:rsidRDefault="0033121F" w:rsidP="000434F9">
      <w:pPr>
        <w:pStyle w:val="Note-ASDEFCON"/>
      </w:pPr>
      <w:r>
        <w:t xml:space="preserve">Note: </w:t>
      </w:r>
      <w:r w:rsidR="00C33893">
        <w:t xml:space="preserve"> </w:t>
      </w:r>
      <w:r>
        <w:t xml:space="preserve">If applicable, Asbestos </w:t>
      </w:r>
      <w:r w:rsidR="00F02F60">
        <w:t xml:space="preserve">Containing Material </w:t>
      </w:r>
      <w:r w:rsidR="003647AB">
        <w:t>within</w:t>
      </w:r>
      <w:r>
        <w:t xml:space="preserve"> Commonwealth Premises </w:t>
      </w:r>
      <w:proofErr w:type="gramStart"/>
      <w:r>
        <w:t>is addressed</w:t>
      </w:r>
      <w:proofErr w:type="gramEnd"/>
      <w:r>
        <w:t xml:space="preserve"> </w:t>
      </w:r>
      <w:r w:rsidR="00F02F60">
        <w:t xml:space="preserve">in </w:t>
      </w:r>
      <w:r>
        <w:t xml:space="preserve">clause </w:t>
      </w:r>
      <w:r>
        <w:fldChar w:fldCharType="begin"/>
      </w:r>
      <w:r>
        <w:instrText xml:space="preserve"> REF _Ref300842806 \r \h </w:instrText>
      </w:r>
      <w:r w:rsidR="003163D6">
        <w:instrText xml:space="preserve"> \* MERGEFORMAT </w:instrText>
      </w:r>
      <w:r>
        <w:fldChar w:fldCharType="separate"/>
      </w:r>
      <w:r w:rsidR="00BE7C1E">
        <w:t>12.3.1</w:t>
      </w:r>
      <w:r>
        <w:fldChar w:fldCharType="end"/>
      </w:r>
      <w:r>
        <w:t>.</w:t>
      </w:r>
    </w:p>
    <w:p w14:paraId="2DFA8EFE" w14:textId="2C6BF01D" w:rsidR="00B43714" w:rsidRDefault="00156F71" w:rsidP="00765FEF">
      <w:pPr>
        <w:pStyle w:val="SOWTL4-ASDEFCON"/>
      </w:pPr>
      <w:bookmarkStart w:id="1421" w:name="_Ref317060419"/>
      <w:r>
        <w:t xml:space="preserve">If either party discovers Asbestos Containing Material (ACM) in </w:t>
      </w:r>
      <w:r w:rsidR="0046245D">
        <w:t>any</w:t>
      </w:r>
      <w:r>
        <w:t xml:space="preserve"> CMCA, that party shall notify the other party as soon as practicable.</w:t>
      </w:r>
      <w:bookmarkEnd w:id="1419"/>
      <w:bookmarkEnd w:id="1421"/>
    </w:p>
    <w:p w14:paraId="004C716E" w14:textId="05D9C17C" w:rsidR="00891F06" w:rsidRDefault="00891F06" w:rsidP="00765FEF">
      <w:pPr>
        <w:pStyle w:val="SOWTL4-ASDEFCON"/>
      </w:pPr>
      <w:r>
        <w:t xml:space="preserve">Notification under clause </w:t>
      </w:r>
      <w:r w:rsidR="00567136">
        <w:fldChar w:fldCharType="begin"/>
      </w:r>
      <w:r w:rsidR="00567136">
        <w:instrText xml:space="preserve"> REF _Ref317060419 \r \h </w:instrText>
      </w:r>
      <w:r w:rsidR="00567136">
        <w:fldChar w:fldCharType="separate"/>
      </w:r>
      <w:r w:rsidR="00BE7C1E">
        <w:t>12.1.3.1</w:t>
      </w:r>
      <w:r w:rsidR="00567136">
        <w:fldChar w:fldCharType="end"/>
      </w:r>
      <w:r>
        <w:t xml:space="preserve"> </w:t>
      </w:r>
      <w:r w:rsidR="00F22EBF">
        <w:t xml:space="preserve">by either party </w:t>
      </w:r>
      <w:r>
        <w:t xml:space="preserve">shall, as a minimum, </w:t>
      </w:r>
      <w:r w:rsidR="00A7231D">
        <w:t>identify the condition (ie</w:t>
      </w:r>
      <w:r>
        <w:t>, friable, non-friable</w:t>
      </w:r>
      <w:r w:rsidR="00A7231D">
        <w:t xml:space="preserve"> but </w:t>
      </w:r>
      <w:r>
        <w:t xml:space="preserve">likely to become friable, </w:t>
      </w:r>
      <w:r w:rsidR="00C11355">
        <w:t xml:space="preserve">or </w:t>
      </w:r>
      <w:r w:rsidR="00A7231D">
        <w:t>non-friable</w:t>
      </w:r>
      <w:r>
        <w:t xml:space="preserve">) and </w:t>
      </w:r>
      <w:r w:rsidR="00A145C2">
        <w:t xml:space="preserve">an </w:t>
      </w:r>
      <w:r>
        <w:t>estimated quantity of the ACM</w:t>
      </w:r>
      <w:r w:rsidR="00A145C2">
        <w:t>,</w:t>
      </w:r>
      <w:r w:rsidR="00116AF8">
        <w:t xml:space="preserve"> as assessed in accordance with regulatory requirements</w:t>
      </w:r>
      <w:r w:rsidR="00B714B9">
        <w:t>.</w:t>
      </w:r>
    </w:p>
    <w:p w14:paraId="0FA8438F" w14:textId="345DBDC9" w:rsidR="00B52EC0" w:rsidRPr="0080405C" w:rsidRDefault="00F10DA3" w:rsidP="00765FEF">
      <w:pPr>
        <w:pStyle w:val="SOWTL4-ASDEFCON"/>
      </w:pPr>
      <w:bookmarkStart w:id="1422" w:name="_Ref317060503"/>
      <w:r w:rsidRPr="0080405C">
        <w:t xml:space="preserve">Without limiting </w:t>
      </w:r>
      <w:r w:rsidR="00A145C2">
        <w:t>either parties</w:t>
      </w:r>
      <w:r w:rsidR="00B34A17">
        <w:t>’</w:t>
      </w:r>
      <w:r w:rsidRPr="0080405C">
        <w:t xml:space="preserve"> </w:t>
      </w:r>
      <w:r w:rsidR="00FA7091">
        <w:t xml:space="preserve">obligations </w:t>
      </w:r>
      <w:r w:rsidRPr="0080405C">
        <w:t xml:space="preserve">with respect to ACM, </w:t>
      </w:r>
      <w:r w:rsidR="00BE2315" w:rsidRPr="0080405C">
        <w:t xml:space="preserve">where either party </w:t>
      </w:r>
      <w:r w:rsidRPr="0080405C">
        <w:t>notifi</w:t>
      </w:r>
      <w:r w:rsidR="00BE2315" w:rsidRPr="0080405C">
        <w:t>es the other party</w:t>
      </w:r>
      <w:r w:rsidR="00B31055" w:rsidRPr="0080405C">
        <w:t xml:space="preserve"> under clause </w:t>
      </w:r>
      <w:r w:rsidR="00567136" w:rsidRPr="0080405C">
        <w:fldChar w:fldCharType="begin"/>
      </w:r>
      <w:r w:rsidR="00567136" w:rsidRPr="0080405C">
        <w:instrText xml:space="preserve"> REF _Ref317060419 \r \h </w:instrText>
      </w:r>
      <w:r w:rsidR="0080405C">
        <w:instrText xml:space="preserve"> \* MERGEFORMAT </w:instrText>
      </w:r>
      <w:r w:rsidR="00567136" w:rsidRPr="0080405C">
        <w:fldChar w:fldCharType="separate"/>
      </w:r>
      <w:r w:rsidR="00BE7C1E">
        <w:t>12.1.3.1</w:t>
      </w:r>
      <w:r w:rsidR="00567136" w:rsidRPr="0080405C">
        <w:fldChar w:fldCharType="end"/>
      </w:r>
      <w:r w:rsidR="00B52EC0" w:rsidRPr="0080405C">
        <w:t>:</w:t>
      </w:r>
      <w:bookmarkEnd w:id="1422"/>
    </w:p>
    <w:p w14:paraId="45347A13" w14:textId="77777777" w:rsidR="00B52EC0" w:rsidRPr="0080405C" w:rsidRDefault="00450D2D" w:rsidP="00DE6B43">
      <w:pPr>
        <w:pStyle w:val="SOWSubL1-ASDEFCON"/>
      </w:pPr>
      <w:bookmarkStart w:id="1423" w:name="_Ref521651994"/>
      <w:r w:rsidRPr="0080405C">
        <w:t xml:space="preserve">for </w:t>
      </w:r>
      <w:r w:rsidR="00B52EC0" w:rsidRPr="0080405C">
        <w:t>ACM that is friable</w:t>
      </w:r>
      <w:r w:rsidR="00051450" w:rsidRPr="0080405C">
        <w:t xml:space="preserve"> or</w:t>
      </w:r>
      <w:r w:rsidR="00B52EC0" w:rsidRPr="0080405C">
        <w:t xml:space="preserve"> likely to become friable</w:t>
      </w:r>
      <w:r w:rsidRPr="0080405C">
        <w:t xml:space="preserve">, </w:t>
      </w:r>
      <w:r w:rsidR="00302DA1" w:rsidRPr="0080405C">
        <w:t xml:space="preserve">the parties shall </w:t>
      </w:r>
      <w:r w:rsidR="00894AB0" w:rsidRPr="0080405C">
        <w:t>make the workplace safe</w:t>
      </w:r>
      <w:r w:rsidR="00917D69" w:rsidRPr="0080405C">
        <w:t xml:space="preserve"> and</w:t>
      </w:r>
      <w:r w:rsidR="00051450" w:rsidRPr="0080405C">
        <w:t xml:space="preserve"> eliminate the risk of exposure to that ACM</w:t>
      </w:r>
      <w:r w:rsidR="00B52EC0" w:rsidRPr="0080405C">
        <w:t>;</w:t>
      </w:r>
      <w:bookmarkEnd w:id="1423"/>
    </w:p>
    <w:p w14:paraId="093C0ACC" w14:textId="77777777" w:rsidR="00C24F0F" w:rsidRDefault="00B52EC0" w:rsidP="00DE6B43">
      <w:pPr>
        <w:pStyle w:val="SOWSubL1-ASDEFCON"/>
      </w:pPr>
      <w:bookmarkStart w:id="1424" w:name="_Ref521651998"/>
      <w:r>
        <w:t>in all other cases,</w:t>
      </w:r>
      <w:r w:rsidR="00F10DA3">
        <w:t xml:space="preserve"> </w:t>
      </w:r>
      <w:r w:rsidR="00AD02A4">
        <w:t xml:space="preserve">the Contractor shall </w:t>
      </w:r>
      <w:r w:rsidR="00F10DA3" w:rsidRPr="009F2A2D">
        <w:t xml:space="preserve">take whatever measures are considered necessary or prudent by the Commonwealth Representative to </w:t>
      </w:r>
      <w:r>
        <w:t>manage the ACM until</w:t>
      </w:r>
      <w:r w:rsidR="00450D2D">
        <w:t xml:space="preserve"> its</w:t>
      </w:r>
      <w:r>
        <w:t xml:space="preserve"> remov</w:t>
      </w:r>
      <w:r w:rsidR="00450D2D">
        <w:t>al</w:t>
      </w:r>
      <w:r w:rsidR="00C24F0F">
        <w:t>; and</w:t>
      </w:r>
      <w:bookmarkEnd w:id="1424"/>
    </w:p>
    <w:p w14:paraId="5F76DC45" w14:textId="0751321D" w:rsidR="00CC01C9" w:rsidRDefault="00C24F0F" w:rsidP="00DE6B43">
      <w:pPr>
        <w:pStyle w:val="SOWSubL1-ASDEFCON"/>
      </w:pPr>
      <w:proofErr w:type="gramStart"/>
      <w:r>
        <w:t>the</w:t>
      </w:r>
      <w:proofErr w:type="gramEnd"/>
      <w:r>
        <w:t xml:space="preserve"> parties shall, so far as is reasonably practicable, consult</w:t>
      </w:r>
      <w:r w:rsidR="00A145C2">
        <w:t>,</w:t>
      </w:r>
      <w:r>
        <w:t xml:space="preserve"> co-operate and co-ordinate their activities to ensure compliance with clauses </w:t>
      </w:r>
      <w:r w:rsidR="00FC6754">
        <w:fldChar w:fldCharType="begin"/>
      </w:r>
      <w:r w:rsidR="00FC6754">
        <w:instrText xml:space="preserve"> REF _Ref521651994 \w \h </w:instrText>
      </w:r>
      <w:r w:rsidR="00FC6754">
        <w:fldChar w:fldCharType="separate"/>
      </w:r>
      <w:r w:rsidR="00BE7C1E">
        <w:t>12.1.3.3a</w:t>
      </w:r>
      <w:r w:rsidR="00FC6754">
        <w:fldChar w:fldCharType="end"/>
      </w:r>
      <w:r>
        <w:t xml:space="preserve"> and </w:t>
      </w:r>
      <w:r w:rsidR="00FC6754">
        <w:fldChar w:fldCharType="begin"/>
      </w:r>
      <w:r w:rsidR="00FC6754">
        <w:instrText xml:space="preserve"> REF _Ref521651998 \w \h </w:instrText>
      </w:r>
      <w:r w:rsidR="00FC6754">
        <w:fldChar w:fldCharType="separate"/>
      </w:r>
      <w:r w:rsidR="00BE7C1E">
        <w:t>12.1.3.3b</w:t>
      </w:r>
      <w:r w:rsidR="00FC6754">
        <w:fldChar w:fldCharType="end"/>
      </w:r>
      <w:r w:rsidR="00B52EC0">
        <w:t>.</w:t>
      </w:r>
    </w:p>
    <w:p w14:paraId="6DED2AB1" w14:textId="77777777" w:rsidR="00E718AD" w:rsidRDefault="007665BC" w:rsidP="00765FEF">
      <w:pPr>
        <w:pStyle w:val="SOWTL4-ASDEFCON"/>
      </w:pPr>
      <w:r>
        <w:t>T</w:t>
      </w:r>
      <w:r w:rsidR="00567136" w:rsidRPr="004D5B3D">
        <w:t xml:space="preserve">he Contractor shall </w:t>
      </w:r>
      <w:r w:rsidR="00567136">
        <w:t xml:space="preserve">remove </w:t>
      </w:r>
      <w:r w:rsidR="0033121F">
        <w:t xml:space="preserve">any </w:t>
      </w:r>
      <w:r w:rsidR="00567136">
        <w:t xml:space="preserve">ACM </w:t>
      </w:r>
      <w:r w:rsidR="0033121F">
        <w:t>brought onto Commonwealth Premises by the Contractor or its Subcontractors</w:t>
      </w:r>
      <w:r w:rsidR="009C5EEE">
        <w:t xml:space="preserve"> at its own cost</w:t>
      </w:r>
      <w:r w:rsidR="00AD42E1">
        <w:t>.</w:t>
      </w:r>
    </w:p>
    <w:p w14:paraId="3E8BAA28" w14:textId="0023B5BE" w:rsidR="00564FEF" w:rsidRDefault="00564FEF" w:rsidP="00765FEF">
      <w:pPr>
        <w:pStyle w:val="SOWTL4-ASDEFCON"/>
      </w:pPr>
      <w:r>
        <w:t xml:space="preserve">The Contractor shall ensure that there is no ACM in newly-developed </w:t>
      </w:r>
      <w:r w:rsidRPr="004D5B3D">
        <w:t>Deliverables</w:t>
      </w:r>
      <w:r>
        <w:t xml:space="preserve"> and/or substitute Items.  </w:t>
      </w:r>
      <w:r w:rsidR="00A145C2">
        <w:t xml:space="preserve">If </w:t>
      </w:r>
      <w:r>
        <w:t>the Services include</w:t>
      </w:r>
      <w:r w:rsidR="009C5EEE">
        <w:t xml:space="preserve"> </w:t>
      </w:r>
      <w:r w:rsidR="007A1634">
        <w:t>the supply of</w:t>
      </w:r>
      <w:r>
        <w:t xml:space="preserve"> any new high temperature and high friction </w:t>
      </w:r>
      <w:r w:rsidR="00917D69">
        <w:t>components sourced from overseas</w:t>
      </w:r>
      <w:r>
        <w:t>, the Contractor shall, whe</w:t>
      </w:r>
      <w:r w:rsidR="00A145C2">
        <w:t>n</w:t>
      </w:r>
      <w:r>
        <w:t xml:space="preserve"> requested in writing by the Commonwealth Representative, provide the Commonwealth Representative with written assurance</w:t>
      </w:r>
      <w:r w:rsidRPr="007227E0">
        <w:t xml:space="preserve"> </w:t>
      </w:r>
      <w:r>
        <w:t>that there is no ACM in those Items, supported by test results of a representative sample of such Items, prepared to AS 4964-2004 (or equivalent) or other quantitative data acceptable to the Commonwealth</w:t>
      </w:r>
      <w:r w:rsidRPr="00195AA1">
        <w:t xml:space="preserve"> </w:t>
      </w:r>
      <w:r>
        <w:t>Representative.</w:t>
      </w:r>
    </w:p>
    <w:p w14:paraId="0F0BA311" w14:textId="75B3EE24" w:rsidR="000A545E" w:rsidRPr="00C331DF" w:rsidRDefault="000A545E" w:rsidP="00765FEF">
      <w:pPr>
        <w:pStyle w:val="SOWTL4-ASDEFCON"/>
        <w:rPr>
          <w:szCs w:val="20"/>
        </w:rPr>
      </w:pPr>
      <w:r>
        <w:t xml:space="preserve">Nothing in this clause </w:t>
      </w:r>
      <w:r w:rsidR="00FE7847">
        <w:fldChar w:fldCharType="begin"/>
      </w:r>
      <w:r w:rsidR="00FE7847">
        <w:instrText xml:space="preserve"> REF _Ref365305433 \r \h </w:instrText>
      </w:r>
      <w:r w:rsidR="00FE7847">
        <w:fldChar w:fldCharType="separate"/>
      </w:r>
      <w:r w:rsidR="00BE7C1E">
        <w:t>12.1.3</w:t>
      </w:r>
      <w:r w:rsidR="00FE7847">
        <w:fldChar w:fldCharType="end"/>
      </w:r>
      <w:r>
        <w:t xml:space="preserve"> limits the obligations of the Contractor under clause </w:t>
      </w:r>
      <w:r w:rsidR="00E57F43">
        <w:t>12</w:t>
      </w:r>
      <w:r w:rsidR="004B6ADC">
        <w:t>.4.12</w:t>
      </w:r>
      <w:r w:rsidRPr="00C331DF">
        <w:t xml:space="preserve"> of the COC</w:t>
      </w:r>
      <w:r w:rsidRPr="00F02E92">
        <w:t>.</w:t>
      </w:r>
    </w:p>
    <w:p w14:paraId="4C7B712E" w14:textId="77777777" w:rsidR="00191A8E" w:rsidRDefault="00191A8E" w:rsidP="000434F9">
      <w:pPr>
        <w:pStyle w:val="SOWHL3-ASDEFCON"/>
      </w:pPr>
      <w:bookmarkStart w:id="1425" w:name="_Ref365305373"/>
      <w:bookmarkStart w:id="1426" w:name="_Ref300843079"/>
      <w:r>
        <w:t>Problematic Sources</w:t>
      </w:r>
      <w:r w:rsidR="001A1DEE">
        <w:t xml:space="preserve"> (Optional)</w:t>
      </w:r>
      <w:bookmarkEnd w:id="1425"/>
    </w:p>
    <w:p w14:paraId="36B1DFC8" w14:textId="115CE84C" w:rsidR="00A059E8" w:rsidRDefault="00A059E8" w:rsidP="00765FEF">
      <w:pPr>
        <w:pStyle w:val="NoteToDrafters-ASDEFCON"/>
      </w:pPr>
      <w:r>
        <w:t xml:space="preserve">Note to drafters: </w:t>
      </w:r>
      <w:r w:rsidR="00C33893">
        <w:t xml:space="preserve"> </w:t>
      </w:r>
      <w:r w:rsidR="00EA4168">
        <w:t>Include</w:t>
      </w:r>
      <w:r w:rsidR="006573A0">
        <w:t xml:space="preserve"> </w:t>
      </w:r>
      <w:r w:rsidR="00E52AA5">
        <w:t>this</w:t>
      </w:r>
      <w:r>
        <w:t xml:space="preserve"> clause if Services </w:t>
      </w:r>
      <w:r w:rsidR="00174F5D">
        <w:t>will be provided to</w:t>
      </w:r>
      <w:r>
        <w:t xml:space="preserve"> </w:t>
      </w:r>
      <w:r w:rsidR="00174F5D">
        <w:t xml:space="preserve">a </w:t>
      </w:r>
      <w:r>
        <w:t>Product contain</w:t>
      </w:r>
      <w:r w:rsidR="00174F5D">
        <w:t>ing</w:t>
      </w:r>
      <w:r>
        <w:t xml:space="preserve"> a Problematic Source (eg, a laser</w:t>
      </w:r>
      <w:r w:rsidR="00174F5D">
        <w:t xml:space="preserve"> designator</w:t>
      </w:r>
      <w:r>
        <w:t>) or will use a Problematic Source (eg, for non-</w:t>
      </w:r>
      <w:r>
        <w:lastRenderedPageBreak/>
        <w:t>destructive test).  If not required</w:t>
      </w:r>
      <w:r w:rsidR="0097681F">
        <w:t>,</w:t>
      </w:r>
      <w:r>
        <w:t xml:space="preserve"> the following clauses should be deleted and replaced with </w:t>
      </w:r>
      <w:r w:rsidR="00EA4168">
        <w:t xml:space="preserve">a single </w:t>
      </w:r>
      <w:r>
        <w:t>‘Not used</w:t>
      </w:r>
      <w:r w:rsidR="008269D5">
        <w:t>’</w:t>
      </w:r>
      <w:r>
        <w:t>.  Refer to the SOW Tailoring Guide for further information.</w:t>
      </w:r>
    </w:p>
    <w:p w14:paraId="60E2CEFA" w14:textId="77777777" w:rsidR="008C0FFE" w:rsidRDefault="001A1DEE" w:rsidP="00765FEF">
      <w:pPr>
        <w:pStyle w:val="SOWTL4-ASDEFCON"/>
      </w:pPr>
      <w:bookmarkStart w:id="1427" w:name="_Ref317581250"/>
      <w:r>
        <w:t xml:space="preserve">Where the </w:t>
      </w:r>
      <w:r w:rsidR="006B44F9">
        <w:t xml:space="preserve">Services </w:t>
      </w:r>
      <w:r>
        <w:t xml:space="preserve">require the use of </w:t>
      </w:r>
      <w:r w:rsidR="008C0FFE">
        <w:t>a Problematic Source, t</w:t>
      </w:r>
      <w:r w:rsidR="006C3BA6" w:rsidRPr="004D5B3D">
        <w:t>he Contractor shall</w:t>
      </w:r>
      <w:r w:rsidR="008C0FFE">
        <w:t>:</w:t>
      </w:r>
      <w:bookmarkEnd w:id="1427"/>
    </w:p>
    <w:p w14:paraId="782B260F" w14:textId="77777777" w:rsidR="00111B7B" w:rsidRDefault="008C0FFE" w:rsidP="00DE6B43">
      <w:pPr>
        <w:pStyle w:val="SOWSubL1-ASDEFCON"/>
      </w:pPr>
      <w:r>
        <w:t xml:space="preserve">only </w:t>
      </w:r>
      <w:r w:rsidR="001A1DEE">
        <w:t xml:space="preserve">use </w:t>
      </w:r>
      <w:r>
        <w:t>the</w:t>
      </w:r>
      <w:r w:rsidR="006C3BA6">
        <w:t xml:space="preserve"> Problematic Source</w:t>
      </w:r>
      <w:r w:rsidR="00111B7B">
        <w:t>:</w:t>
      </w:r>
    </w:p>
    <w:p w14:paraId="2A5FF41A" w14:textId="12AD93E9" w:rsidR="00907331" w:rsidRDefault="00907331" w:rsidP="00765FEF">
      <w:pPr>
        <w:pStyle w:val="NoteToDrafters-ASDEFCON"/>
      </w:pPr>
      <w:r>
        <w:t xml:space="preserve">Note to drafters: </w:t>
      </w:r>
      <w:r w:rsidR="00C33893">
        <w:t xml:space="preserve"> </w:t>
      </w:r>
      <w:r>
        <w:t xml:space="preserve">The selection of the HSMP or SSMP at clause </w:t>
      </w:r>
      <w:r w:rsidR="008E20DA">
        <w:fldChar w:fldCharType="begin"/>
      </w:r>
      <w:r w:rsidR="008E20DA">
        <w:instrText xml:space="preserve"> REF _Ref317581250 \r \h </w:instrText>
      </w:r>
      <w:r w:rsidR="008E20DA">
        <w:fldChar w:fldCharType="separate"/>
      </w:r>
      <w:r w:rsidR="00BE7C1E">
        <w:t>12.1.4.1</w:t>
      </w:r>
      <w:r w:rsidR="008E20DA">
        <w:fldChar w:fldCharType="end"/>
      </w:r>
      <w:proofErr w:type="gramStart"/>
      <w:r>
        <w:t>a(</w:t>
      </w:r>
      <w:proofErr w:type="gramEnd"/>
      <w:r>
        <w:t xml:space="preserve">i) should </w:t>
      </w:r>
      <w:r w:rsidR="00CA6551">
        <w:t>match</w:t>
      </w:r>
      <w:r>
        <w:t xml:space="preserve"> the option selected in clause </w:t>
      </w:r>
      <w:r w:rsidR="008E20DA">
        <w:fldChar w:fldCharType="begin"/>
      </w:r>
      <w:r w:rsidR="008E20DA">
        <w:instrText xml:space="preserve"> REF _Ref391465414 \r \h </w:instrText>
      </w:r>
      <w:r w:rsidR="008E20DA">
        <w:fldChar w:fldCharType="separate"/>
      </w:r>
      <w:r w:rsidR="00BE7C1E">
        <w:t>12.3.3.2</w:t>
      </w:r>
      <w:r w:rsidR="008E20DA">
        <w:fldChar w:fldCharType="end"/>
      </w:r>
      <w:r>
        <w:t>.</w:t>
      </w:r>
    </w:p>
    <w:p w14:paraId="3E245D97" w14:textId="3DC12CD5" w:rsidR="00111B7B" w:rsidRDefault="00111B7B" w:rsidP="00765FEF">
      <w:pPr>
        <w:pStyle w:val="SOWSubL2-ASDEFCON"/>
      </w:pPr>
      <w:r>
        <w:t xml:space="preserve">for a purpose that is </w:t>
      </w:r>
      <w:r w:rsidR="003F7C9A">
        <w:t xml:space="preserve">Approved </w:t>
      </w:r>
      <w:r>
        <w:t xml:space="preserve">by the Commonwealth Representative and specified in </w:t>
      </w:r>
      <w:r w:rsidR="00AE3351">
        <w:t xml:space="preserve">the Approved </w:t>
      </w:r>
      <w:r w:rsidR="00D407AB">
        <w:fldChar w:fldCharType="begin">
          <w:ffData>
            <w:name w:val="Text67"/>
            <w:enabled/>
            <w:calcOnExit w:val="0"/>
            <w:textInput>
              <w:default w:val="[…INSERT 'HSMP' OR 'SSMP'…]"/>
            </w:textInput>
          </w:ffData>
        </w:fldChar>
      </w:r>
      <w:r w:rsidR="00D407AB">
        <w:instrText xml:space="preserve"> FORMTEXT </w:instrText>
      </w:r>
      <w:r w:rsidR="00D407AB">
        <w:fldChar w:fldCharType="separate"/>
      </w:r>
      <w:r w:rsidR="001D66E4">
        <w:rPr>
          <w:noProof/>
        </w:rPr>
        <w:t>[…INSERT 'HSMP' OR 'SSMP'…]</w:t>
      </w:r>
      <w:r w:rsidR="00D407AB">
        <w:fldChar w:fldCharType="end"/>
      </w:r>
      <w:r w:rsidR="002E22E1">
        <w:t>;</w:t>
      </w:r>
      <w:r>
        <w:t xml:space="preserve"> and</w:t>
      </w:r>
    </w:p>
    <w:p w14:paraId="14274306" w14:textId="3DD42903" w:rsidR="006C3BA6" w:rsidRDefault="008C0FFE" w:rsidP="00765FEF">
      <w:pPr>
        <w:pStyle w:val="SOWSubL2-ASDEFCON"/>
      </w:pPr>
      <w:r>
        <w:t xml:space="preserve">in accordance with the </w:t>
      </w:r>
      <w:r w:rsidR="00673508">
        <w:t xml:space="preserve">applicable </w:t>
      </w:r>
      <w:r>
        <w:t xml:space="preserve">source </w:t>
      </w:r>
      <w:r w:rsidR="00230674">
        <w:t xml:space="preserve">licence </w:t>
      </w:r>
      <w:r w:rsidR="003C0FC9">
        <w:t xml:space="preserve">or facility </w:t>
      </w:r>
      <w:r>
        <w:t>licence;</w:t>
      </w:r>
      <w:r w:rsidR="00C03878">
        <w:t xml:space="preserve"> and</w:t>
      </w:r>
    </w:p>
    <w:p w14:paraId="0F363AB3" w14:textId="7E42C4DE" w:rsidR="007D51C9" w:rsidRDefault="007D51C9" w:rsidP="00120804">
      <w:pPr>
        <w:pStyle w:val="NoteToDrafters-ASDEFCON"/>
      </w:pPr>
      <w:r>
        <w:t xml:space="preserve">Note to drafters: If the Contractor will have a Commonwealth-owned Problematic </w:t>
      </w:r>
      <w:r w:rsidR="00581C29">
        <w:t>S</w:t>
      </w:r>
      <w:r>
        <w:t>ource on an on-going basis</w:t>
      </w:r>
      <w:r w:rsidR="00120804">
        <w:t xml:space="preserve"> (ie, GFE)</w:t>
      </w:r>
      <w:r>
        <w:t xml:space="preserve">, or be required to have their own Problematic Source, then a source license </w:t>
      </w:r>
      <w:r w:rsidR="00826D4B">
        <w:t>is generally</w:t>
      </w:r>
      <w:r>
        <w:t xml:space="preserve"> required.  For further information, contact the CASG Directorate of Health, Safety and Environment.</w:t>
      </w:r>
      <w:r w:rsidR="00826D4B">
        <w:t xml:space="preserve">  If </w:t>
      </w:r>
      <w:r w:rsidR="009C5BF4">
        <w:t>a</w:t>
      </w:r>
      <w:r w:rsidR="00826D4B">
        <w:t xml:space="preserve"> Problematic Source requiring a source licence is GFE, include the following a note to tenderers and identif</w:t>
      </w:r>
      <w:r w:rsidR="009C5BF4">
        <w:t>y the applicable item(s) of GFE; otherwise, delete the note to tenderers.</w:t>
      </w:r>
    </w:p>
    <w:p w14:paraId="1E104621" w14:textId="5CCBCC15" w:rsidR="00120804" w:rsidRPr="004D5B3D" w:rsidRDefault="00186B69" w:rsidP="009C5BF4">
      <w:pPr>
        <w:pStyle w:val="NoteToTenderers-ASDEFCON"/>
      </w:pPr>
      <w:r>
        <w:t xml:space="preserve">Note to tenderers: </w:t>
      </w:r>
      <w:r w:rsidR="00781156">
        <w:t>The Contractor, under any resultant Contract, will be required to hold a source licence</w:t>
      </w:r>
      <w:r w:rsidR="00826D4B">
        <w:t xml:space="preserve"> (ie, an ‘Authorisation’) issued by </w:t>
      </w:r>
      <w:r w:rsidR="003A424A">
        <w:t xml:space="preserve">the </w:t>
      </w:r>
      <w:r w:rsidR="00826D4B">
        <w:t xml:space="preserve">Australian Radiation Protection and Nuclear Safety Agency (ARPANSA) </w:t>
      </w:r>
      <w:r w:rsidR="003A424A">
        <w:t xml:space="preserve">or </w:t>
      </w:r>
      <w:r w:rsidR="00E52AA5">
        <w:t xml:space="preserve">the applicable </w:t>
      </w:r>
      <w:r w:rsidR="003A424A">
        <w:t xml:space="preserve">State / Territory authority </w:t>
      </w:r>
      <w:r w:rsidR="00826D4B">
        <w:t xml:space="preserve">for the following items of GFE: </w:t>
      </w:r>
      <w:r w:rsidR="009C5BF4">
        <w:fldChar w:fldCharType="begin">
          <w:ffData>
            <w:name w:val="Text108"/>
            <w:enabled/>
            <w:calcOnExit w:val="0"/>
            <w:textInput>
              <w:default w:val="[…drafter to insert…]"/>
            </w:textInput>
          </w:ffData>
        </w:fldChar>
      </w:r>
      <w:r w:rsidR="009C5BF4">
        <w:instrText xml:space="preserve"> FORMTEXT </w:instrText>
      </w:r>
      <w:r w:rsidR="009C5BF4">
        <w:fldChar w:fldCharType="separate"/>
      </w:r>
      <w:r w:rsidR="009C5BF4">
        <w:rPr>
          <w:noProof/>
        </w:rPr>
        <w:t>[…drafter to insert…]</w:t>
      </w:r>
      <w:r w:rsidR="009C5BF4">
        <w:fldChar w:fldCharType="end"/>
      </w:r>
      <w:r w:rsidR="00826D4B">
        <w:t>.</w:t>
      </w:r>
    </w:p>
    <w:p w14:paraId="6A9AE0C6" w14:textId="5C59504B" w:rsidR="00810AE6" w:rsidRDefault="00C2702B" w:rsidP="00DE6B43">
      <w:pPr>
        <w:pStyle w:val="SOWSubL1-ASDEFCON"/>
      </w:pPr>
      <w:r>
        <w:t>where</w:t>
      </w:r>
      <w:r w:rsidR="000C75D7">
        <w:t xml:space="preserve"> the</w:t>
      </w:r>
      <w:r w:rsidR="00810AE6">
        <w:t xml:space="preserve"> Problematic Source:</w:t>
      </w:r>
    </w:p>
    <w:p w14:paraId="4B015073" w14:textId="77777777" w:rsidR="00810AE6" w:rsidRDefault="00810AE6" w:rsidP="007D51C9">
      <w:pPr>
        <w:pStyle w:val="SOWSubL2-ASDEFCON"/>
      </w:pPr>
      <w:r>
        <w:t>is, or is part of, GFE that is provided on an on-going basis; or</w:t>
      </w:r>
    </w:p>
    <w:p w14:paraId="6DA22504" w14:textId="5AD565AA" w:rsidR="007D51C9" w:rsidRDefault="00692AE0" w:rsidP="007D51C9">
      <w:pPr>
        <w:pStyle w:val="SOWSubL2-ASDEFCON"/>
      </w:pPr>
      <w:r>
        <w:t xml:space="preserve">is </w:t>
      </w:r>
      <w:r w:rsidR="00C2702B">
        <w:t>not covered by a Defence source or facility licence</w:t>
      </w:r>
      <w:r w:rsidR="00810AE6">
        <w:t xml:space="preserve"> (eg, a Contractor-owned Problematic </w:t>
      </w:r>
      <w:r w:rsidR="000931F5">
        <w:t>S</w:t>
      </w:r>
      <w:r w:rsidR="00810AE6">
        <w:t>ource)</w:t>
      </w:r>
      <w:r w:rsidR="007D51C9">
        <w:t>;</w:t>
      </w:r>
    </w:p>
    <w:p w14:paraId="4142F680" w14:textId="5BA68A96" w:rsidR="00191A8E" w:rsidRDefault="00C26FE6" w:rsidP="007D51C9">
      <w:pPr>
        <w:pStyle w:val="SOWSubL1NONUM-ASDEFCON"/>
      </w:pPr>
      <w:r>
        <w:t>provide</w:t>
      </w:r>
      <w:r w:rsidR="00191A8E" w:rsidRPr="004D5B3D">
        <w:t xml:space="preserve"> evidence of the</w:t>
      </w:r>
      <w:r w:rsidR="00C92DF5">
        <w:t xml:space="preserve"> </w:t>
      </w:r>
      <w:r w:rsidR="003C0FC9">
        <w:t xml:space="preserve">applicable </w:t>
      </w:r>
      <w:r w:rsidR="00174F5D">
        <w:t xml:space="preserve">Authorisation </w:t>
      </w:r>
      <w:r w:rsidR="00673508">
        <w:t>(</w:t>
      </w:r>
      <w:r w:rsidR="00B0716C">
        <w:t>eg</w:t>
      </w:r>
      <w:r w:rsidR="00174F5D">
        <w:t>,</w:t>
      </w:r>
      <w:r w:rsidR="00174F5D" w:rsidRPr="00174F5D">
        <w:t xml:space="preserve"> </w:t>
      </w:r>
      <w:r w:rsidR="00092550">
        <w:t>the Contractor’s</w:t>
      </w:r>
      <w:r w:rsidR="00B922E7">
        <w:t xml:space="preserve"> source</w:t>
      </w:r>
      <w:r w:rsidR="00092550">
        <w:t xml:space="preserve"> licence</w:t>
      </w:r>
      <w:r w:rsidR="00C92DF5">
        <w:t>)</w:t>
      </w:r>
      <w:r w:rsidR="006C3BA6">
        <w:t xml:space="preserve"> </w:t>
      </w:r>
      <w:r w:rsidR="00191A8E" w:rsidRPr="004D5B3D">
        <w:t xml:space="preserve">to the Commonwealth Representative before commencing </w:t>
      </w:r>
      <w:r w:rsidR="00BA73DD">
        <w:t xml:space="preserve">the </w:t>
      </w:r>
      <w:r w:rsidR="00191A8E" w:rsidRPr="004D5B3D">
        <w:t xml:space="preserve">work that involves the </w:t>
      </w:r>
      <w:r w:rsidR="006C3BA6">
        <w:t>Problematic Source.</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A43FEC" w14:paraId="330C687B" w14:textId="77777777" w:rsidTr="00B922E7">
        <w:tc>
          <w:tcPr>
            <w:tcW w:w="9214" w:type="dxa"/>
            <w:shd w:val="clear" w:color="auto" w:fill="auto"/>
          </w:tcPr>
          <w:p w14:paraId="40F7649E" w14:textId="3410B912" w:rsidR="00A43FEC" w:rsidRPr="00726094" w:rsidRDefault="00A43FEC" w:rsidP="000434F9">
            <w:pPr>
              <w:pStyle w:val="ASDEFCONOption"/>
            </w:pPr>
            <w:r w:rsidRPr="00726094">
              <w:t xml:space="preserve">Option: </w:t>
            </w:r>
            <w:r w:rsidR="00C33893">
              <w:t xml:space="preserve"> </w:t>
            </w:r>
            <w:r w:rsidRPr="00726094">
              <w:t xml:space="preserve">Include </w:t>
            </w:r>
            <w:r w:rsidR="00C466FF">
              <w:t xml:space="preserve">this option </w:t>
            </w:r>
            <w:r w:rsidR="00AD37F2">
              <w:t>if</w:t>
            </w:r>
            <w:r w:rsidR="00AD37F2" w:rsidRPr="00726094">
              <w:t xml:space="preserve"> </w:t>
            </w:r>
            <w:r w:rsidRPr="00726094">
              <w:t>Problematic Sources may be used on Commonwealth Premises.</w:t>
            </w:r>
          </w:p>
          <w:p w14:paraId="6DDBCC40" w14:textId="77777777" w:rsidR="00A43FEC" w:rsidRDefault="00A43FEC" w:rsidP="00765FEF">
            <w:pPr>
              <w:pStyle w:val="SOWTL4-ASDEFCON"/>
            </w:pPr>
            <w:r>
              <w:t>Without limiting the Contractor’s obligations under clause 1</w:t>
            </w:r>
            <w:r w:rsidR="00E57F43">
              <w:t>2.4</w:t>
            </w:r>
            <w:r>
              <w:t xml:space="preserve"> of the COC, </w:t>
            </w:r>
            <w:r w:rsidRPr="004D5B3D">
              <w:t xml:space="preserve">the Contractor shall ensure that Services </w:t>
            </w:r>
            <w:r>
              <w:t xml:space="preserve">involving a Problematic Source </w:t>
            </w:r>
            <w:r w:rsidR="0097681F">
              <w:t>on</w:t>
            </w:r>
            <w:r>
              <w:t xml:space="preserve"> Commonwealth Premises are</w:t>
            </w:r>
            <w:r w:rsidRPr="004D5B3D">
              <w:t xml:space="preserve"> performed in accordance with the:</w:t>
            </w:r>
          </w:p>
          <w:p w14:paraId="24379EB3" w14:textId="48A7C7C1" w:rsidR="00A43FEC" w:rsidRPr="00726094" w:rsidRDefault="00A43FEC" w:rsidP="00765FEF">
            <w:pPr>
              <w:pStyle w:val="NoteToDrafters-ASDEFCON"/>
            </w:pPr>
            <w:r w:rsidRPr="00726094">
              <w:t xml:space="preserve">Note to drafters:  Insert applicable references below, including chapters from the Defence Radiation Safety </w:t>
            </w:r>
            <w:r w:rsidR="00E57F43">
              <w:t>Manual</w:t>
            </w:r>
            <w:r w:rsidRPr="00726094">
              <w:t xml:space="preserve"> for the type</w:t>
            </w:r>
            <w:r w:rsidR="00E57F43">
              <w:t>(s)</w:t>
            </w:r>
            <w:r w:rsidRPr="00726094">
              <w:t xml:space="preserve"> of radiation produced by the Problematic Source(s).</w:t>
            </w:r>
          </w:p>
          <w:p w14:paraId="04CFFECA" w14:textId="0D34593A" w:rsidR="00A43FEC" w:rsidRPr="004D5B3D" w:rsidRDefault="00A43FEC"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1D66E4">
              <w:rPr>
                <w:noProof/>
              </w:rPr>
              <w:t>[…INSERT REFERENCE INCLUDING DOCUMENT AND SECTION…]</w:t>
            </w:r>
            <w:r w:rsidRPr="004D5B3D">
              <w:fldChar w:fldCharType="end"/>
            </w:r>
            <w:r w:rsidRPr="004D5B3D">
              <w:t>; and</w:t>
            </w:r>
          </w:p>
          <w:p w14:paraId="3A6E42FB" w14:textId="603566C6" w:rsidR="00A43FEC" w:rsidRDefault="00A43FEC"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1D66E4">
              <w:rPr>
                <w:noProof/>
              </w:rPr>
              <w:t>[…INSERT REFERENCE INCLUDING DOCUMENT AND SECTION…]</w:t>
            </w:r>
            <w:r w:rsidRPr="004D5B3D">
              <w:fldChar w:fldCharType="end"/>
            </w:r>
            <w:r w:rsidR="004D473E">
              <w:t>.</w:t>
            </w:r>
          </w:p>
        </w:tc>
      </w:tr>
    </w:tbl>
    <w:p w14:paraId="2A7BCDDF" w14:textId="27AACBB7" w:rsidR="00A07DF2" w:rsidRDefault="00220970" w:rsidP="00765FEF">
      <w:pPr>
        <w:pStyle w:val="SOWTL4-ASDEFCON"/>
      </w:pPr>
      <w:bookmarkStart w:id="1428" w:name="_Ref391465981"/>
      <w:bookmarkStart w:id="1429" w:name="_Ref327262747"/>
      <w:r>
        <w:t xml:space="preserve">Without limiting clause </w:t>
      </w:r>
      <w:r w:rsidR="00E60269">
        <w:fldChar w:fldCharType="begin"/>
      </w:r>
      <w:r w:rsidR="00E60269">
        <w:instrText xml:space="preserve"> REF _Ref317581250 \r \h </w:instrText>
      </w:r>
      <w:r w:rsidR="00E60269">
        <w:fldChar w:fldCharType="separate"/>
      </w:r>
      <w:r w:rsidR="00BE7C1E">
        <w:t>12.1.4.1</w:t>
      </w:r>
      <w:r w:rsidR="00E60269">
        <w:fldChar w:fldCharType="end"/>
      </w:r>
      <w:r>
        <w:t xml:space="preserve">, </w:t>
      </w:r>
      <w:r w:rsidR="00AA2F11">
        <w:t>if</w:t>
      </w:r>
      <w:r w:rsidR="00AA2F11" w:rsidRPr="004D5B3D">
        <w:t xml:space="preserve"> </w:t>
      </w:r>
      <w:r w:rsidR="00A43FEC">
        <w:t>the Contractor proposes to</w:t>
      </w:r>
      <w:r w:rsidR="0070717B">
        <w:t xml:space="preserve"> introduce</w:t>
      </w:r>
      <w:r w:rsidR="00A43FEC">
        <w:t xml:space="preserve"> a new Problematic Source or </w:t>
      </w:r>
      <w:r w:rsidR="00CC056C">
        <w:t xml:space="preserve">to </w:t>
      </w:r>
      <w:r w:rsidR="00A43FEC">
        <w:t>change the use or location of an existing Approved Problematic Source, the Contractor shall</w:t>
      </w:r>
      <w:r w:rsidR="00435DF8">
        <w:t>,</w:t>
      </w:r>
      <w:r w:rsidR="00435DF8" w:rsidRPr="00435DF8">
        <w:t xml:space="preserve"> </w:t>
      </w:r>
      <w:r w:rsidR="00435DF8">
        <w:t>at least</w:t>
      </w:r>
      <w:r w:rsidR="00435DF8" w:rsidRPr="004D5B3D">
        <w:t xml:space="preserve"> </w:t>
      </w:r>
      <w:r w:rsidR="00435DF8">
        <w:t>2</w:t>
      </w:r>
      <w:r w:rsidR="00435DF8" w:rsidRPr="004D5B3D">
        <w:t xml:space="preserve">0 </w:t>
      </w:r>
      <w:r w:rsidR="00435DF8">
        <w:t xml:space="preserve">Working </w:t>
      </w:r>
      <w:r w:rsidR="00435DF8" w:rsidRPr="004D5B3D">
        <w:t>Days</w:t>
      </w:r>
      <w:r w:rsidR="00435DF8">
        <w:t xml:space="preserve"> prior to the intended change or</w:t>
      </w:r>
      <w:r w:rsidR="00435DF8" w:rsidRPr="00435DF8">
        <w:t xml:space="preserve"> </w:t>
      </w:r>
      <w:r w:rsidR="00435DF8">
        <w:t>as otherwise agreed by the</w:t>
      </w:r>
      <w:r w:rsidR="00435DF8" w:rsidRPr="004D5B3D">
        <w:t xml:space="preserve"> Commonwealth Representative</w:t>
      </w:r>
      <w:r w:rsidR="00A43FEC">
        <w:t>:</w:t>
      </w:r>
      <w:bookmarkStart w:id="1430" w:name="_Ref127781071"/>
      <w:bookmarkEnd w:id="1428"/>
    </w:p>
    <w:bookmarkEnd w:id="1430"/>
    <w:p w14:paraId="7029910C" w14:textId="035E5455" w:rsidR="005B7670" w:rsidRPr="005B7670" w:rsidRDefault="005B7670" w:rsidP="00765FEF">
      <w:pPr>
        <w:pStyle w:val="NoteToDrafters-ASDEFCON"/>
      </w:pPr>
      <w:r>
        <w:t xml:space="preserve">Note to drafters: </w:t>
      </w:r>
      <w:r w:rsidR="00C33893">
        <w:t xml:space="preserve"> </w:t>
      </w:r>
      <w:r>
        <w:t xml:space="preserve">The selection of the HSMP or SSMP at clause </w:t>
      </w:r>
      <w:r w:rsidR="00E445BB">
        <w:fldChar w:fldCharType="begin"/>
      </w:r>
      <w:r w:rsidR="00E445BB">
        <w:instrText xml:space="preserve"> REF _Ref127781071 \r \h </w:instrText>
      </w:r>
      <w:r w:rsidR="00E445BB">
        <w:fldChar w:fldCharType="separate"/>
      </w:r>
      <w:r w:rsidR="00BE7C1E">
        <w:t>12.1.4.3</w:t>
      </w:r>
      <w:r w:rsidR="00E445BB">
        <w:fldChar w:fldCharType="end"/>
      </w:r>
      <w:proofErr w:type="gramStart"/>
      <w:r>
        <w:t>a should</w:t>
      </w:r>
      <w:proofErr w:type="gramEnd"/>
      <w:r>
        <w:t xml:space="preserve"> </w:t>
      </w:r>
      <w:r w:rsidR="00CA6551">
        <w:t>match</w:t>
      </w:r>
      <w:r>
        <w:t xml:space="preserve"> the option selected in clause </w:t>
      </w:r>
      <w:r w:rsidR="008E20DA">
        <w:fldChar w:fldCharType="begin"/>
      </w:r>
      <w:r w:rsidR="008E20DA">
        <w:instrText xml:space="preserve"> REF _Ref391465414 \r \h </w:instrText>
      </w:r>
      <w:r w:rsidR="008E20DA">
        <w:fldChar w:fldCharType="separate"/>
      </w:r>
      <w:r w:rsidR="00BE7C1E">
        <w:t>12.3.3.2</w:t>
      </w:r>
      <w:r w:rsidR="008E20DA">
        <w:fldChar w:fldCharType="end"/>
      </w:r>
      <w:r>
        <w:t>.</w:t>
      </w:r>
    </w:p>
    <w:p w14:paraId="05AE69AE" w14:textId="192FF5B5" w:rsidR="00A43FEC" w:rsidRDefault="00A43FEC" w:rsidP="00DE6B43">
      <w:pPr>
        <w:pStyle w:val="SOWSubL1-ASDEFCON"/>
      </w:pPr>
      <w:r>
        <w:t xml:space="preserve">deliver </w:t>
      </w:r>
      <w:r w:rsidRPr="001850D5">
        <w:t xml:space="preserve">an updated </w:t>
      </w:r>
      <w:r w:rsidR="00D407AB">
        <w:fldChar w:fldCharType="begin">
          <w:ffData>
            <w:name w:val=""/>
            <w:enabled/>
            <w:calcOnExit w:val="0"/>
            <w:textInput>
              <w:default w:val="[…INSERT 'HSMP' OR 'SSMP'…]"/>
            </w:textInput>
          </w:ffData>
        </w:fldChar>
      </w:r>
      <w:r w:rsidR="00D407AB">
        <w:instrText xml:space="preserve"> FORMTEXT </w:instrText>
      </w:r>
      <w:r w:rsidR="00D407AB">
        <w:fldChar w:fldCharType="separate"/>
      </w:r>
      <w:r w:rsidR="001D66E4">
        <w:rPr>
          <w:noProof/>
        </w:rPr>
        <w:t>[…INSERT 'HSMP' OR 'SSMP'…]</w:t>
      </w:r>
      <w:r w:rsidR="00D407AB">
        <w:fldChar w:fldCharType="end"/>
      </w:r>
      <w:r w:rsidR="00BA73DD">
        <w:t xml:space="preserve"> to the Commonwealth Representative</w:t>
      </w:r>
      <w:r w:rsidRPr="004D5B3D">
        <w:t>;</w:t>
      </w:r>
      <w:r>
        <w:t xml:space="preserve"> and</w:t>
      </w:r>
    </w:p>
    <w:p w14:paraId="0F18F67B" w14:textId="52AA50E5" w:rsidR="00A43FEC" w:rsidRPr="00366C20" w:rsidRDefault="00274DF3" w:rsidP="00DE6B43">
      <w:pPr>
        <w:pStyle w:val="SOWSubL1-ASDEFCON"/>
      </w:pPr>
      <w:r>
        <w:t>if</w:t>
      </w:r>
      <w:r w:rsidRPr="000A4E32">
        <w:t xml:space="preserve"> </w:t>
      </w:r>
      <w:r w:rsidR="00A43FEC" w:rsidRPr="000A4E32">
        <w:t xml:space="preserve">a new or </w:t>
      </w:r>
      <w:r w:rsidR="00220970" w:rsidRPr="000A4E32">
        <w:t>amended</w:t>
      </w:r>
      <w:r w:rsidR="00A43FEC" w:rsidRPr="000A4E32">
        <w:t xml:space="preserve"> Authorisation is required, provide </w:t>
      </w:r>
      <w:r w:rsidR="0053004D" w:rsidRPr="000A4E32">
        <w:t xml:space="preserve">evidence </w:t>
      </w:r>
      <w:r w:rsidR="00A43FEC" w:rsidRPr="000A4E32">
        <w:t>to the Commonwealth Representative that the Contractor has, or will obtain in a timely manner, that Authorisation.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50389" w14:paraId="76C8733C" w14:textId="77777777" w:rsidTr="00950389">
        <w:tc>
          <w:tcPr>
            <w:tcW w:w="9287" w:type="dxa"/>
            <w:shd w:val="clear" w:color="auto" w:fill="auto"/>
          </w:tcPr>
          <w:p w14:paraId="4BB47DFC" w14:textId="190DFDE1" w:rsidR="00950389" w:rsidRPr="00950389" w:rsidRDefault="00950389" w:rsidP="000434F9">
            <w:pPr>
              <w:pStyle w:val="ASDEFCONOption"/>
            </w:pPr>
            <w:r w:rsidRPr="00950389">
              <w:lastRenderedPageBreak/>
              <w:t xml:space="preserve">Option:  Include </w:t>
            </w:r>
            <w:r w:rsidR="00C466FF">
              <w:t>this option</w:t>
            </w:r>
            <w:r w:rsidRPr="00950389">
              <w:t xml:space="preserve"> </w:t>
            </w:r>
            <w:r w:rsidR="00AD37F2">
              <w:t>if</w:t>
            </w:r>
            <w:r w:rsidR="00AD37F2" w:rsidRPr="00950389">
              <w:t xml:space="preserve"> </w:t>
            </w:r>
            <w:r w:rsidRPr="00950389">
              <w:t xml:space="preserve">the Commonwealth may supply an item </w:t>
            </w:r>
            <w:r w:rsidR="00810AE6">
              <w:t xml:space="preserve">(as a Product Being Supported or </w:t>
            </w:r>
            <w:r w:rsidR="007D51C9">
              <w:t xml:space="preserve">as </w:t>
            </w:r>
            <w:r w:rsidR="00810AE6">
              <w:t xml:space="preserve">GFE) </w:t>
            </w:r>
            <w:r w:rsidRPr="00950389">
              <w:t>containing a Problematic Source to the Contractor.</w:t>
            </w:r>
          </w:p>
          <w:p w14:paraId="66521A51" w14:textId="77777777" w:rsidR="00950389" w:rsidRDefault="00950389" w:rsidP="00950389">
            <w:pPr>
              <w:pStyle w:val="SOWTL4-ASDEFCON"/>
            </w:pPr>
            <w:r w:rsidRPr="0080405C">
              <w:t>Where work performed under the Contract involves the use of a Problematic Source supplied by the Commonwealth (or a person on behalf of the Commonwealth)</w:t>
            </w:r>
            <w:r>
              <w:t>,</w:t>
            </w:r>
            <w:r w:rsidRPr="0080405C">
              <w:t xml:space="preserve"> the Commonwealth shall</w:t>
            </w:r>
            <w:r>
              <w:t xml:space="preserve"> </w:t>
            </w:r>
            <w:r w:rsidRPr="0080405C">
              <w:t xml:space="preserve">provide the Contractor with details of the Problematic Source </w:t>
            </w:r>
            <w:r>
              <w:t>sufficient to enable compliance with the applicable WHS Legislation.</w:t>
            </w:r>
          </w:p>
        </w:tc>
      </w:tr>
    </w:tbl>
    <w:p w14:paraId="02F9AE86" w14:textId="77777777" w:rsidR="00AD02A4" w:rsidRDefault="00AD02A4" w:rsidP="000434F9">
      <w:pPr>
        <w:pStyle w:val="ASDEFCONOptionSpace"/>
      </w:pPr>
    </w:p>
    <w:p w14:paraId="3FA9098B" w14:textId="77777777" w:rsidR="00160765" w:rsidRDefault="00160765" w:rsidP="000434F9">
      <w:pPr>
        <w:pStyle w:val="SOWHL2-ASDEFCON"/>
      </w:pPr>
      <w:bookmarkStart w:id="1431" w:name="_Ref391531419"/>
      <w:bookmarkStart w:id="1432" w:name="_Toc65491219"/>
      <w:bookmarkStart w:id="1433" w:name="_Toc164261566"/>
      <w:r w:rsidRPr="004D5B3D">
        <w:t>Environmental Management (Optional)</w:t>
      </w:r>
      <w:bookmarkEnd w:id="1426"/>
      <w:bookmarkEnd w:id="1429"/>
      <w:bookmarkEnd w:id="1431"/>
      <w:bookmarkEnd w:id="1432"/>
      <w:bookmarkEnd w:id="1433"/>
    </w:p>
    <w:p w14:paraId="52E0028C" w14:textId="6669A9BF" w:rsidR="00160765" w:rsidRPr="004D5B3D" w:rsidRDefault="00160765" w:rsidP="00765FEF">
      <w:pPr>
        <w:pStyle w:val="NoteToDrafters-ASDEFCON"/>
      </w:pPr>
      <w:r w:rsidRPr="004D5B3D">
        <w:t xml:space="preserve">Note to drafters:  Clause </w:t>
      </w:r>
      <w:r w:rsidR="007B6B31">
        <w:fldChar w:fldCharType="begin"/>
      </w:r>
      <w:r w:rsidR="007B6B31">
        <w:instrText xml:space="preserve"> REF _Ref391531419 \r \h </w:instrText>
      </w:r>
      <w:r w:rsidR="007B6B31">
        <w:fldChar w:fldCharType="separate"/>
      </w:r>
      <w:r w:rsidR="00BE7C1E">
        <w:t>12.2</w:t>
      </w:r>
      <w:r w:rsidR="007B6B31">
        <w:fldChar w:fldCharType="end"/>
      </w:r>
      <w:r w:rsidRPr="004D5B3D">
        <w:t xml:space="preserve"> </w:t>
      </w:r>
      <w:r w:rsidR="004939D6">
        <w:t>is to</w:t>
      </w:r>
      <w:r w:rsidR="004939D6" w:rsidRPr="004D5B3D">
        <w:t xml:space="preserve"> </w:t>
      </w:r>
      <w:r w:rsidRPr="004D5B3D">
        <w:t xml:space="preserve">be included if the Contract involves work on </w:t>
      </w:r>
      <w:r w:rsidR="00242B30">
        <w:t>Commonwealth Premises</w:t>
      </w:r>
      <w:r w:rsidRPr="004D5B3D">
        <w:t xml:space="preserve"> (including ships) or </w:t>
      </w:r>
      <w:r w:rsidR="001901BD">
        <w:t>if there are</w:t>
      </w:r>
      <w:r w:rsidR="001901BD" w:rsidRPr="004D5B3D">
        <w:t xml:space="preserve"> </w:t>
      </w:r>
      <w:r w:rsidRPr="004D5B3D">
        <w:t>other significant environmental issues</w:t>
      </w:r>
      <w:r w:rsidR="00933FCF">
        <w:t xml:space="preserve"> relating to </w:t>
      </w:r>
      <w:r w:rsidR="001901BD">
        <w:t xml:space="preserve">the </w:t>
      </w:r>
      <w:r w:rsidR="00933FCF">
        <w:t>work performed in Australia</w:t>
      </w:r>
      <w:r w:rsidRPr="004D5B3D">
        <w:t>.  Refer to the SOW Tailoring Guide for guidance.</w:t>
      </w:r>
    </w:p>
    <w:p w14:paraId="76CE98A9" w14:textId="77777777" w:rsidR="00160765" w:rsidRPr="004D5B3D" w:rsidRDefault="00160765" w:rsidP="000434F9">
      <w:pPr>
        <w:pStyle w:val="SOWHL3-ASDEFCON"/>
      </w:pPr>
      <w:bookmarkStart w:id="1434" w:name="_Ref300842543"/>
      <w:r w:rsidRPr="004D5B3D">
        <w:t>Acknowledgement of Environmental Advice</w:t>
      </w:r>
      <w:bookmarkEnd w:id="1434"/>
    </w:p>
    <w:p w14:paraId="6EC3897F" w14:textId="4B980D3F" w:rsidR="002B3FBF" w:rsidRDefault="00160765" w:rsidP="00765FEF">
      <w:pPr>
        <w:pStyle w:val="NoteToDrafters-ASDEFCON"/>
      </w:pPr>
      <w:r w:rsidRPr="004D5B3D">
        <w:t xml:space="preserve">Note to drafters: </w:t>
      </w:r>
      <w:r w:rsidR="00DB58ED">
        <w:t xml:space="preserve"> </w:t>
      </w:r>
      <w:r w:rsidRPr="004D5B3D">
        <w:t xml:space="preserve">Clauses under </w:t>
      </w:r>
      <w:r w:rsidR="00400094">
        <w:fldChar w:fldCharType="begin"/>
      </w:r>
      <w:r w:rsidR="00400094">
        <w:instrText xml:space="preserve"> REF _Ref300842543 \r \h </w:instrText>
      </w:r>
      <w:r w:rsidR="00400094">
        <w:fldChar w:fldCharType="separate"/>
      </w:r>
      <w:r w:rsidR="00BE7C1E">
        <w:t>12.2.1</w:t>
      </w:r>
      <w:r w:rsidR="00400094">
        <w:fldChar w:fldCharType="end"/>
      </w:r>
      <w:r w:rsidRPr="004D5B3D">
        <w:t xml:space="preserve"> </w:t>
      </w:r>
      <w:proofErr w:type="gramStart"/>
      <w:r w:rsidRPr="004D5B3D">
        <w:t>may be replaced</w:t>
      </w:r>
      <w:proofErr w:type="gramEnd"/>
      <w:r w:rsidRPr="004D5B3D">
        <w:t xml:space="preserve"> with ‘Not used’ if </w:t>
      </w:r>
      <w:r w:rsidR="001901BD">
        <w:t xml:space="preserve">no </w:t>
      </w:r>
      <w:r w:rsidRPr="004D5B3D">
        <w:t xml:space="preserve">work will be performed on </w:t>
      </w:r>
      <w:r w:rsidR="005573E0">
        <w:t xml:space="preserve">Commonwealth Premises </w:t>
      </w:r>
      <w:r w:rsidR="008C00DE">
        <w:t xml:space="preserve">or </w:t>
      </w:r>
      <w:r w:rsidR="00124AF5">
        <w:t xml:space="preserve">if </w:t>
      </w:r>
      <w:r w:rsidR="00CC056C">
        <w:t>there are</w:t>
      </w:r>
      <w:r w:rsidR="00F71F16">
        <w:t xml:space="preserve"> </w:t>
      </w:r>
      <w:r w:rsidR="008C00DE">
        <w:t xml:space="preserve">no </w:t>
      </w:r>
      <w:r w:rsidR="00F71F16">
        <w:t xml:space="preserve">relevant </w:t>
      </w:r>
      <w:r w:rsidR="002F0DF0">
        <w:t xml:space="preserve">environmental </w:t>
      </w:r>
      <w:r w:rsidR="008C00DE">
        <w:t>issues.</w:t>
      </w:r>
      <w:r w:rsidRPr="004D5B3D">
        <w:t xml:space="preserve"> </w:t>
      </w:r>
      <w:r w:rsidR="008C00DE">
        <w:t xml:space="preserve"> </w:t>
      </w:r>
      <w:r w:rsidR="00F71F16">
        <w:t>If work will be performed at</w:t>
      </w:r>
      <w:r w:rsidR="008C00DE">
        <w:t xml:space="preserve"> multiple Commonwealth Premises, </w:t>
      </w:r>
      <w:r w:rsidR="00F71F16">
        <w:t>th</w:t>
      </w:r>
      <w:r w:rsidR="006D235D">
        <w:t>os</w:t>
      </w:r>
      <w:r w:rsidR="00F71F16">
        <w:t>e locations</w:t>
      </w:r>
      <w:r w:rsidR="008C00DE">
        <w:t xml:space="preserve"> are to be listed</w:t>
      </w:r>
      <w:r w:rsidR="00F71F16">
        <w:t xml:space="preserve"> below</w:t>
      </w:r>
      <w:r w:rsidR="008C00DE">
        <w:t>.</w:t>
      </w:r>
    </w:p>
    <w:p w14:paraId="5E7EC1F3" w14:textId="12043828" w:rsidR="002B3FBF" w:rsidRDefault="002B3FBF" w:rsidP="00765FEF">
      <w:pPr>
        <w:pStyle w:val="SOWTL4-ASDEFCON"/>
      </w:pPr>
      <w:bookmarkStart w:id="1435" w:name="_Ref381949693"/>
      <w:r w:rsidRPr="004D5B3D">
        <w:t>The Contractor acknowledges that</w:t>
      </w:r>
      <w:r>
        <w:t xml:space="preserve"> the </w:t>
      </w:r>
      <w:r w:rsidR="002F0DF0">
        <w:t>e</w:t>
      </w:r>
      <w:r>
        <w:t xml:space="preserve">nvironmental </w:t>
      </w:r>
      <w:r w:rsidR="00220970">
        <w:t>m</w:t>
      </w:r>
      <w:r>
        <w:t xml:space="preserve">anagement requirements of this clause </w:t>
      </w:r>
      <w:r w:rsidR="001244B9">
        <w:fldChar w:fldCharType="begin"/>
      </w:r>
      <w:r w:rsidR="001244B9">
        <w:instrText xml:space="preserve"> REF _Ref391531419 \r \h </w:instrText>
      </w:r>
      <w:r w:rsidR="001244B9">
        <w:fldChar w:fldCharType="separate"/>
      </w:r>
      <w:r w:rsidR="00BE7C1E">
        <w:t>12.2</w:t>
      </w:r>
      <w:r w:rsidR="001244B9">
        <w:fldChar w:fldCharType="end"/>
      </w:r>
      <w:r>
        <w:t xml:space="preserve"> </w:t>
      </w:r>
      <w:r w:rsidR="00933FCF">
        <w:t>apply</w:t>
      </w:r>
      <w:r>
        <w:t xml:space="preserve"> to the </w:t>
      </w:r>
      <w:r w:rsidRPr="004D5B3D">
        <w:t xml:space="preserve">Services </w:t>
      </w:r>
      <w:r>
        <w:t>provided at (‘the applicable Commonwealth Premises’):</w:t>
      </w:r>
      <w:bookmarkEnd w:id="1435"/>
    </w:p>
    <w:p w14:paraId="3FE36803" w14:textId="428C826B" w:rsidR="002B3FBF" w:rsidRDefault="00F71F16" w:rsidP="00DE6B43">
      <w:pPr>
        <w:pStyle w:val="SOWSubL1-ASDEFCON"/>
      </w:pP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1D66E4">
        <w:rPr>
          <w:noProof/>
        </w:rPr>
        <w:t>[...INSERT NAME OF APPLICABLE COMMONWEALTH PREMISES...]</w:t>
      </w:r>
      <w:r>
        <w:fldChar w:fldCharType="end"/>
      </w:r>
      <w:r w:rsidR="002B3FBF">
        <w:t>;</w:t>
      </w:r>
      <w:r w:rsidR="002B3FBF" w:rsidRPr="004D5B3D">
        <w:t xml:space="preserve"> </w:t>
      </w:r>
      <w:r w:rsidR="002B3FBF">
        <w:t>and</w:t>
      </w:r>
    </w:p>
    <w:p w14:paraId="121A01AD" w14:textId="3A24D0C7" w:rsidR="002B3FBF" w:rsidRDefault="00F71F16" w:rsidP="00DE6B43">
      <w:pPr>
        <w:pStyle w:val="SOWSubL1-ASDEFCON"/>
      </w:pP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1D66E4">
        <w:rPr>
          <w:noProof/>
        </w:rPr>
        <w:t>[...INSERT NAME OF APPLICABLE COMMONWEALTH PREMISES...]</w:t>
      </w:r>
      <w:r>
        <w:fldChar w:fldCharType="end"/>
      </w:r>
      <w:r w:rsidR="006F4E84">
        <w:t>.</w:t>
      </w:r>
    </w:p>
    <w:p w14:paraId="0ABF0160" w14:textId="5705474E" w:rsidR="00160765" w:rsidRPr="004D5B3D" w:rsidRDefault="002B3FBF" w:rsidP="00765FEF">
      <w:pPr>
        <w:pStyle w:val="NoteToDrafters-ASDEFCON"/>
      </w:pPr>
      <w:r>
        <w:t>Note to drafters:</w:t>
      </w:r>
      <w:r w:rsidR="00160765" w:rsidRPr="004D5B3D">
        <w:t xml:space="preserve"> </w:t>
      </w:r>
      <w:r w:rsidR="00DB58ED">
        <w:t xml:space="preserve"> </w:t>
      </w:r>
      <w:r w:rsidRPr="004D5B3D">
        <w:t xml:space="preserve">The </w:t>
      </w:r>
      <w:r w:rsidR="00160765" w:rsidRPr="004D5B3D">
        <w:t xml:space="preserve">drafter is to identify applicable </w:t>
      </w:r>
      <w:r w:rsidR="00D61BCB">
        <w:t>documents and</w:t>
      </w:r>
      <w:r w:rsidR="00D61BCB" w:rsidRPr="004D5B3D">
        <w:t xml:space="preserve"> </w:t>
      </w:r>
      <w:r w:rsidR="00160765" w:rsidRPr="004D5B3D">
        <w:t xml:space="preserve">reports for the </w:t>
      </w:r>
      <w:r w:rsidR="005573E0">
        <w:t>Commonwealth Premises</w:t>
      </w:r>
      <w:r w:rsidR="00160765" w:rsidRPr="004D5B3D">
        <w:t xml:space="preserve"> where </w:t>
      </w:r>
      <w:r w:rsidR="00D61BCB">
        <w:t>work will be performed and risks to the Environment and/or heritage</w:t>
      </w:r>
      <w:r>
        <w:t xml:space="preserve"> are applicable</w:t>
      </w:r>
      <w:r w:rsidR="00160765" w:rsidRPr="004D5B3D">
        <w:t xml:space="preserve">.  As part of its duty of care, Defence must provide advice of known environmental </w:t>
      </w:r>
      <w:r w:rsidR="00D61BCB">
        <w:t xml:space="preserve">and heritage </w:t>
      </w:r>
      <w:r w:rsidR="00160765" w:rsidRPr="004D5B3D">
        <w:t xml:space="preserve">issues </w:t>
      </w:r>
      <w:r w:rsidR="00D61BCB">
        <w:t>to</w:t>
      </w:r>
      <w:r w:rsidR="00160765" w:rsidRPr="004D5B3D">
        <w:t xml:space="preserve"> ensur</w:t>
      </w:r>
      <w:r w:rsidR="00D61BCB">
        <w:t>e</w:t>
      </w:r>
      <w:r w:rsidR="00160765" w:rsidRPr="004D5B3D">
        <w:t xml:space="preserve"> that the liability regime for </w:t>
      </w:r>
      <w:r w:rsidR="00D61BCB">
        <w:t>such</w:t>
      </w:r>
      <w:r w:rsidR="00160765" w:rsidRPr="004D5B3D">
        <w:t xml:space="preserve"> matters is clear (eg, with respect to pre-existing hazards</w:t>
      </w:r>
      <w:r w:rsidR="00D61BCB">
        <w:t>/issues</w:t>
      </w:r>
      <w:r w:rsidR="00160765" w:rsidRPr="004D5B3D">
        <w:t xml:space="preserve">).  </w:t>
      </w:r>
      <w:r>
        <w:t xml:space="preserve">If no reports are applicable, clauses </w:t>
      </w:r>
      <w:r>
        <w:fldChar w:fldCharType="begin"/>
      </w:r>
      <w:r>
        <w:instrText xml:space="preserve"> REF _Ref300842840 \r \h </w:instrText>
      </w:r>
      <w:r>
        <w:fldChar w:fldCharType="separate"/>
      </w:r>
      <w:r w:rsidR="00BE7C1E">
        <w:t>12.2.1.2</w:t>
      </w:r>
      <w:r>
        <w:fldChar w:fldCharType="end"/>
      </w:r>
      <w:r>
        <w:t xml:space="preserve"> and </w:t>
      </w:r>
      <w:r>
        <w:fldChar w:fldCharType="begin"/>
      </w:r>
      <w:r>
        <w:instrText xml:space="preserve"> REF _Ref327262668 \r \h </w:instrText>
      </w:r>
      <w:r>
        <w:fldChar w:fldCharType="separate"/>
      </w:r>
      <w:r w:rsidR="00BE7C1E">
        <w:t>12.2.1.3</w:t>
      </w:r>
      <w:r>
        <w:fldChar w:fldCharType="end"/>
      </w:r>
      <w:r>
        <w:t xml:space="preserve"> </w:t>
      </w:r>
      <w:proofErr w:type="gramStart"/>
      <w:r>
        <w:t>may be deleted</w:t>
      </w:r>
      <w:proofErr w:type="gramEnd"/>
      <w:r>
        <w:t xml:space="preserve">.  </w:t>
      </w:r>
      <w:r w:rsidR="00160765" w:rsidRPr="004D5B3D">
        <w:t>Refer to the SOW Tailoring Guide for guidance.</w:t>
      </w:r>
    </w:p>
    <w:p w14:paraId="5CA463D7" w14:textId="51CE89EC" w:rsidR="00160765" w:rsidRPr="004D5B3D" w:rsidRDefault="00160765" w:rsidP="00765FEF">
      <w:pPr>
        <w:pStyle w:val="SOWTL4-ASDEFCON"/>
      </w:pPr>
      <w:bookmarkStart w:id="1436" w:name="_Ref300842840"/>
      <w:r w:rsidRPr="004D5B3D">
        <w:t xml:space="preserve">The Contractor acknowledges that in addition to </w:t>
      </w:r>
      <w:r w:rsidR="00C63364">
        <w:t>potential sources of Environmental Harm</w:t>
      </w:r>
      <w:r w:rsidR="007665BC">
        <w:t xml:space="preserve"> identified at</w:t>
      </w:r>
      <w:r w:rsidRPr="004D5B3D">
        <w:t xml:space="preserve"> clause </w:t>
      </w:r>
      <w:r w:rsidR="00400094">
        <w:fldChar w:fldCharType="begin"/>
      </w:r>
      <w:r w:rsidR="00400094">
        <w:instrText xml:space="preserve"> REF _Ref300842806 \r \h </w:instrText>
      </w:r>
      <w:r w:rsidR="00400094">
        <w:fldChar w:fldCharType="separate"/>
      </w:r>
      <w:r w:rsidR="00BE7C1E">
        <w:t>12.3.1</w:t>
      </w:r>
      <w:r w:rsidR="00400094">
        <w:fldChar w:fldCharType="end"/>
      </w:r>
      <w:r w:rsidR="007665BC">
        <w:t>,</w:t>
      </w:r>
      <w:r w:rsidRPr="004D5B3D">
        <w:t xml:space="preserve"> the following reports provide </w:t>
      </w:r>
      <w:r w:rsidR="00C030A1">
        <w:t>information regarding</w:t>
      </w:r>
      <w:r w:rsidRPr="004D5B3D">
        <w:t xml:space="preserve"> environmental issues:</w:t>
      </w:r>
      <w:bookmarkEnd w:id="1436"/>
    </w:p>
    <w:p w14:paraId="29971024" w14:textId="456DD51D" w:rsidR="00160765" w:rsidRPr="004D5B3D" w:rsidRDefault="00F71F16" w:rsidP="00DE6B43">
      <w:pPr>
        <w:pStyle w:val="SOWSubL1-ASDEFCON"/>
      </w:pPr>
      <w:r>
        <w:fldChar w:fldCharType="begin">
          <w:ffData>
            <w:name w:val="Text56"/>
            <w:enabled/>
            <w:calcOnExit w:val="0"/>
            <w:textInput>
              <w:default w:val="[...INSERT REFERENCE TO SITE ENVIRONMENTAL REPORT...]"/>
            </w:textInput>
          </w:ffData>
        </w:fldChar>
      </w:r>
      <w:r>
        <w:instrText xml:space="preserve"> FORMTEXT </w:instrText>
      </w:r>
      <w:r>
        <w:fldChar w:fldCharType="separate"/>
      </w:r>
      <w:r w:rsidR="001D66E4">
        <w:rPr>
          <w:noProof/>
        </w:rPr>
        <w:t>[...INSERT REFERENCE TO SITE ENVIRONMENTAL REPORT...]</w:t>
      </w:r>
      <w:r>
        <w:fldChar w:fldCharType="end"/>
      </w:r>
      <w:r w:rsidR="002B3FBF">
        <w:t>, as applicable to</w:t>
      </w:r>
      <w:r w:rsidR="0022122A" w:rsidRPr="0022122A">
        <w:t xml:space="preserve"> </w:t>
      </w: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1D66E4">
        <w:rPr>
          <w:noProof/>
        </w:rPr>
        <w:t>[...INSERT NAME OF APPLICABLE COMMONWEALTH PREMISES...]</w:t>
      </w:r>
      <w:r>
        <w:fldChar w:fldCharType="end"/>
      </w:r>
      <w:r w:rsidR="00160765" w:rsidRPr="004D5B3D">
        <w:t>; and</w:t>
      </w:r>
    </w:p>
    <w:p w14:paraId="2352F12C" w14:textId="0F911129" w:rsidR="00160765" w:rsidRPr="004D5B3D" w:rsidRDefault="00F71F16" w:rsidP="00DE6B43">
      <w:pPr>
        <w:pStyle w:val="SOWSubL1-ASDEFCON"/>
      </w:pPr>
      <w:r>
        <w:fldChar w:fldCharType="begin">
          <w:ffData>
            <w:name w:val=""/>
            <w:enabled/>
            <w:calcOnExit w:val="0"/>
            <w:textInput>
              <w:default w:val="[...INSERT REFERENCE TO SITE ENVIRONMENTAL REPORT...]"/>
            </w:textInput>
          </w:ffData>
        </w:fldChar>
      </w:r>
      <w:r>
        <w:instrText xml:space="preserve"> FORMTEXT </w:instrText>
      </w:r>
      <w:r>
        <w:fldChar w:fldCharType="separate"/>
      </w:r>
      <w:r w:rsidR="001D66E4">
        <w:rPr>
          <w:noProof/>
        </w:rPr>
        <w:t>[...INSERT REFERENCE TO SITE ENVIRONMENTAL REPORT...]</w:t>
      </w:r>
      <w:r>
        <w:fldChar w:fldCharType="end"/>
      </w:r>
      <w:r w:rsidR="002B3FBF">
        <w:t>, as</w:t>
      </w:r>
      <w:r w:rsidR="0022122A" w:rsidRPr="0022122A">
        <w:t xml:space="preserve"> </w:t>
      </w:r>
      <w:r w:rsidR="002B3FBF">
        <w:t>applicable to</w:t>
      </w:r>
      <w:r w:rsidR="0022122A">
        <w:t xml:space="preserve"> </w:t>
      </w: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1D66E4">
        <w:rPr>
          <w:noProof/>
        </w:rPr>
        <w:t>[...INSERT NAME OF APPLICABLE COMMONWEALTH PREMISES...]</w:t>
      </w:r>
      <w:r>
        <w:fldChar w:fldCharType="end"/>
      </w:r>
      <w:r w:rsidR="00160765" w:rsidRPr="004D5B3D">
        <w:t>.</w:t>
      </w:r>
    </w:p>
    <w:p w14:paraId="3FFAF263" w14:textId="071BAB61" w:rsidR="00160765" w:rsidRDefault="00160765" w:rsidP="00765FEF">
      <w:pPr>
        <w:pStyle w:val="SOWTL4-ASDEFCON"/>
      </w:pPr>
      <w:bookmarkStart w:id="1437" w:name="_Ref327262668"/>
      <w:r w:rsidRPr="004D5B3D">
        <w:t xml:space="preserve">The Contractor acknowledges that the reports identified at clause </w:t>
      </w:r>
      <w:r w:rsidR="00400094">
        <w:fldChar w:fldCharType="begin"/>
      </w:r>
      <w:r w:rsidR="00400094">
        <w:instrText xml:space="preserve"> REF _Ref300842840 \r \h </w:instrText>
      </w:r>
      <w:r w:rsidR="00400094">
        <w:fldChar w:fldCharType="separate"/>
      </w:r>
      <w:r w:rsidR="00BE7C1E">
        <w:t>12.2.1.2</w:t>
      </w:r>
      <w:r w:rsidR="00400094">
        <w:fldChar w:fldCharType="end"/>
      </w:r>
      <w:r w:rsidRPr="004D5B3D">
        <w:t xml:space="preserve"> are not exhaustive and that it retains responsibility for environmental matters associated with the work </w:t>
      </w:r>
      <w:r w:rsidR="00F71F16">
        <w:t xml:space="preserve">performed </w:t>
      </w:r>
      <w:r w:rsidRPr="004D5B3D">
        <w:t xml:space="preserve">under the Contract on </w:t>
      </w:r>
      <w:r w:rsidR="00ED3FB1">
        <w:t>the applicable Commonwealth Premises</w:t>
      </w:r>
      <w:r w:rsidRPr="004D5B3D">
        <w:t xml:space="preserve">, in accordance with clause </w:t>
      </w:r>
      <w:r w:rsidR="00400094">
        <w:fldChar w:fldCharType="begin"/>
      </w:r>
      <w:r w:rsidR="00400094">
        <w:instrText xml:space="preserve"> REF _Ref300842637 \r \h </w:instrText>
      </w:r>
      <w:r w:rsidR="00400094">
        <w:fldChar w:fldCharType="separate"/>
      </w:r>
      <w:r w:rsidR="00BE7C1E">
        <w:t>12.2.2</w:t>
      </w:r>
      <w:r w:rsidR="00400094">
        <w:fldChar w:fldCharType="end"/>
      </w:r>
      <w:r w:rsidRPr="004D5B3D">
        <w:t>.</w:t>
      </w:r>
      <w:bookmarkEnd w:id="1437"/>
    </w:p>
    <w:p w14:paraId="19318BCC" w14:textId="77777777" w:rsidR="00160765" w:rsidRPr="004D5B3D" w:rsidRDefault="00160765" w:rsidP="000434F9">
      <w:pPr>
        <w:pStyle w:val="SOWHL3-ASDEFCON"/>
      </w:pPr>
      <w:bookmarkStart w:id="1438" w:name="_Ref300842637"/>
      <w:r w:rsidRPr="004D5B3D">
        <w:t>Environmental Requirements</w:t>
      </w:r>
      <w:bookmarkEnd w:id="1438"/>
    </w:p>
    <w:p w14:paraId="1CCCBDB2" w14:textId="3489E227" w:rsidR="009F2366" w:rsidRPr="004D5B3D" w:rsidRDefault="009F2366" w:rsidP="009F2366">
      <w:pPr>
        <w:pStyle w:val="NoteToDrafters-ASDEFCON"/>
      </w:pPr>
      <w:r w:rsidRPr="004D5B3D">
        <w:t xml:space="preserve">Note to drafters: </w:t>
      </w:r>
      <w:r>
        <w:t xml:space="preserve"> </w:t>
      </w:r>
      <w:r w:rsidRPr="004D5B3D">
        <w:t xml:space="preserve">Select </w:t>
      </w:r>
      <w:r w:rsidR="007006BE">
        <w:t xml:space="preserve">Option A for a stand-alone </w:t>
      </w:r>
      <w:r w:rsidR="007006BE" w:rsidRPr="004D5B3D">
        <w:t>Environmental Management Plan</w:t>
      </w:r>
      <w:r w:rsidR="007006BE">
        <w:t xml:space="preserve"> (ENVMP)</w:t>
      </w:r>
      <w:r w:rsidR="007006BE" w:rsidRPr="004D5B3D">
        <w:t xml:space="preserve"> </w:t>
      </w:r>
      <w:r w:rsidR="007006BE">
        <w:t xml:space="preserve">or Option B </w:t>
      </w:r>
      <w:r>
        <w:t>if</w:t>
      </w:r>
      <w:r w:rsidRPr="004D5B3D">
        <w:t xml:space="preserve"> environmental </w:t>
      </w:r>
      <w:r>
        <w:t xml:space="preserve">management </w:t>
      </w:r>
      <w:r w:rsidR="007006BE">
        <w:t xml:space="preserve">planning is to be </w:t>
      </w:r>
      <w:r w:rsidR="006A6C9C">
        <w:t>included</w:t>
      </w:r>
      <w:r w:rsidR="007006BE">
        <w:t xml:space="preserve"> in </w:t>
      </w:r>
      <w:r w:rsidRPr="004D5B3D">
        <w:t>the SSMP</w:t>
      </w:r>
      <w:r w:rsidR="007006BE">
        <w:t xml:space="preserve"> (and remove the ENVMP</w:t>
      </w:r>
      <w:r w:rsidR="006A6C9C">
        <w:t xml:space="preserve"> from the CDRL</w:t>
      </w:r>
      <w:r w:rsidR="007006BE">
        <w:t>)</w:t>
      </w:r>
      <w:r w:rsidR="007006BE" w:rsidRPr="004D5B3D">
        <w:t>.</w:t>
      </w:r>
      <w:r w:rsidR="007006BE">
        <w:t xml:space="preserve"> </w:t>
      </w:r>
      <w:r w:rsidR="007006BE" w:rsidRPr="004D5B3D">
        <w:t xml:space="preserve"> </w:t>
      </w:r>
      <w:r w:rsidRPr="004D5B3D">
        <w:t xml:space="preserve">Refer to the SOW Tailoring Guide for guidance </w:t>
      </w:r>
      <w:r>
        <w:t>and a</w:t>
      </w:r>
      <w:r w:rsidRPr="004D5B3D">
        <w:t>mend clause</w:t>
      </w:r>
      <w:r>
        <w:t>s</w:t>
      </w:r>
      <w:r w:rsidRPr="004D5B3D">
        <w:t xml:space="preserve"> </w:t>
      </w:r>
      <w:r w:rsidR="00BE7C1E">
        <w:fldChar w:fldCharType="begin"/>
      </w:r>
      <w:r w:rsidR="00BE7C1E">
        <w:instrText xml:space="preserve"> REF _Ref130797048 \r \h </w:instrText>
      </w:r>
      <w:r w:rsidR="00BE7C1E">
        <w:fldChar w:fldCharType="separate"/>
      </w:r>
      <w:r w:rsidR="00BE7C1E">
        <w:t>12.2.2.3</w:t>
      </w:r>
      <w:r w:rsidR="00BE7C1E">
        <w:fldChar w:fldCharType="end"/>
      </w:r>
      <w:r>
        <w:t xml:space="preserve"> and </w:t>
      </w:r>
      <w:r>
        <w:fldChar w:fldCharType="begin"/>
      </w:r>
      <w:r>
        <w:instrText xml:space="preserve"> REF _Ref441485223 \r \h </w:instrText>
      </w:r>
      <w:r>
        <w:fldChar w:fldCharType="separate"/>
      </w:r>
      <w:r w:rsidR="00BE7C1E">
        <w:t>12.2.2.6</w:t>
      </w:r>
      <w:r>
        <w:fldChar w:fldCharType="end"/>
      </w:r>
      <w:r>
        <w:t xml:space="preserve"> </w:t>
      </w:r>
      <w:r w:rsidRPr="004D5B3D">
        <w:t>for the selected</w:t>
      </w:r>
      <w:r>
        <w:t xml:space="preserve"> plan</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16696" w14:paraId="7B6C7DA5" w14:textId="77777777" w:rsidTr="00316696">
        <w:tc>
          <w:tcPr>
            <w:tcW w:w="9071" w:type="dxa"/>
            <w:shd w:val="clear" w:color="auto" w:fill="auto"/>
          </w:tcPr>
          <w:p w14:paraId="56780190" w14:textId="1E049ED4" w:rsidR="00316696" w:rsidRPr="004D5B3D" w:rsidRDefault="00316696" w:rsidP="00316696">
            <w:pPr>
              <w:pStyle w:val="ASDEFCONOption"/>
            </w:pPr>
            <w:r w:rsidRPr="004D5B3D">
              <w:t>Option A:  For when a stand-alone Environmental Management Plan is required.</w:t>
            </w:r>
          </w:p>
          <w:p w14:paraId="7F29A359" w14:textId="5AF00807" w:rsidR="00316696" w:rsidRDefault="00316696" w:rsidP="000434F9">
            <w:pPr>
              <w:pStyle w:val="SOWTL4-ASDEFCON"/>
            </w:pPr>
            <w:r w:rsidRPr="004D5B3D">
              <w:t>The Contractor shall develop, deliver and update an Environmental Management Plan (ENVMP) in accordance with CDRL Line Number MGT-1400.</w:t>
            </w:r>
          </w:p>
        </w:tc>
      </w:tr>
    </w:tbl>
    <w:p w14:paraId="0952A1F8" w14:textId="77777777" w:rsidR="00316696" w:rsidRDefault="00316696" w:rsidP="0031669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16696" w14:paraId="41AC681A" w14:textId="77777777" w:rsidTr="00316696">
        <w:tc>
          <w:tcPr>
            <w:tcW w:w="9071" w:type="dxa"/>
            <w:shd w:val="clear" w:color="auto" w:fill="auto"/>
          </w:tcPr>
          <w:p w14:paraId="5ABE8EF2" w14:textId="512D491D" w:rsidR="00316696" w:rsidRPr="004D5B3D" w:rsidRDefault="00316696" w:rsidP="00316696">
            <w:pPr>
              <w:pStyle w:val="ASDEFCONOption"/>
            </w:pPr>
            <w:bookmarkStart w:id="1439" w:name="_Ref441485172"/>
            <w:r w:rsidRPr="004D5B3D">
              <w:t xml:space="preserve">Option B:  For when planning for environmental management </w:t>
            </w:r>
            <w:r w:rsidR="006A6C9C">
              <w:t>is to be included</w:t>
            </w:r>
            <w:r w:rsidRPr="004D5B3D">
              <w:t xml:space="preserve"> in the SSMP.</w:t>
            </w:r>
          </w:p>
          <w:p w14:paraId="157EEF3B" w14:textId="71220E07" w:rsidR="00316696" w:rsidRDefault="00316696" w:rsidP="00316696">
            <w:pPr>
              <w:pStyle w:val="SOWTL4-ASDEFCON"/>
              <w:jc w:val="left"/>
            </w:pPr>
            <w:r w:rsidRPr="004D5B3D">
              <w:t>The Contractor shall address environmental compliance and managem</w:t>
            </w:r>
            <w:r>
              <w:t>ent issues as part of the SSMP.</w:t>
            </w:r>
          </w:p>
        </w:tc>
      </w:tr>
    </w:tbl>
    <w:p w14:paraId="7588376D" w14:textId="77777777" w:rsidR="00316696" w:rsidRDefault="00316696" w:rsidP="00316696">
      <w:pPr>
        <w:pStyle w:val="ASDEFCONOptionSpace"/>
      </w:pPr>
    </w:p>
    <w:p w14:paraId="45654A27" w14:textId="156FDA22" w:rsidR="009F2366" w:rsidRPr="00350D49" w:rsidRDefault="009F2366" w:rsidP="009F2366">
      <w:pPr>
        <w:pStyle w:val="SOWTL4-ASDEFCON"/>
      </w:pPr>
      <w:bookmarkStart w:id="1440" w:name="_Ref130797048"/>
      <w:r w:rsidRPr="00350D49">
        <w:lastRenderedPageBreak/>
        <w:t>The Contractor shall provide the Services in accordance with clause 1</w:t>
      </w:r>
      <w:r w:rsidR="00E57F43">
        <w:t>2</w:t>
      </w:r>
      <w:r w:rsidRPr="00350D49">
        <w:t>.5 of the COC</w:t>
      </w:r>
      <w:r>
        <w:t>,</w:t>
      </w:r>
      <w:r w:rsidRPr="00350D49">
        <w:t xml:space="preserve"> </w:t>
      </w:r>
      <w:r>
        <w:t xml:space="preserve">clause </w:t>
      </w:r>
      <w:r w:rsidR="00951D31">
        <w:fldChar w:fldCharType="begin"/>
      </w:r>
      <w:r w:rsidR="00951D31">
        <w:instrText xml:space="preserve"> REF _Ref468969169 \r \h </w:instrText>
      </w:r>
      <w:r w:rsidR="00951D31">
        <w:fldChar w:fldCharType="separate"/>
      </w:r>
      <w:r w:rsidR="00BE7C1E">
        <w:t>12</w:t>
      </w:r>
      <w:r w:rsidR="00951D31">
        <w:fldChar w:fldCharType="end"/>
      </w:r>
      <w:r>
        <w:t xml:space="preserve"> of the SOW </w:t>
      </w:r>
      <w:r w:rsidRPr="00350D49">
        <w:t xml:space="preserve">and the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1D66E4">
        <w:rPr>
          <w:noProof/>
        </w:rPr>
        <w:t>[…INSERT 'Approved ENVMP' OR environmental management elements of the 'Approved SSMP'…]</w:t>
      </w:r>
      <w:r w:rsidR="000778D7">
        <w:fldChar w:fldCharType="end"/>
      </w:r>
      <w:r w:rsidRPr="00350D49">
        <w:t>.</w:t>
      </w:r>
      <w:bookmarkEnd w:id="1439"/>
      <w:bookmarkEnd w:id="144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B6922" w14:paraId="0B73298F" w14:textId="77777777" w:rsidTr="00BB6922">
        <w:tc>
          <w:tcPr>
            <w:tcW w:w="9287" w:type="dxa"/>
            <w:shd w:val="clear" w:color="auto" w:fill="auto"/>
          </w:tcPr>
          <w:p w14:paraId="59DAA444" w14:textId="77777777" w:rsidR="00BB6922" w:rsidRDefault="00C63364" w:rsidP="00DF7E25">
            <w:pPr>
              <w:pStyle w:val="ASDEFCONOption"/>
            </w:pPr>
            <w:r>
              <w:t xml:space="preserve">Option: </w:t>
            </w:r>
            <w:r w:rsidR="008D552A">
              <w:t xml:space="preserve"> </w:t>
            </w:r>
            <w:r w:rsidR="00BB6922">
              <w:t xml:space="preserve">Include </w:t>
            </w:r>
            <w:r w:rsidR="009F2366">
              <w:t xml:space="preserve">this option </w:t>
            </w:r>
            <w:r w:rsidR="00BB6922">
              <w:t>if work will be performed at ‘the applicable Commonwealth Premises’.</w:t>
            </w:r>
            <w:r w:rsidR="009F2366">
              <w:t xml:space="preserve">  </w:t>
            </w:r>
            <w:r w:rsidR="009F2366" w:rsidRPr="004D5B3D">
              <w:t xml:space="preserve">The list </w:t>
            </w:r>
            <w:r w:rsidR="009F2366">
              <w:t>of references</w:t>
            </w:r>
            <w:r w:rsidR="009F2366" w:rsidRPr="004D5B3D">
              <w:t xml:space="preserve"> should include applicable Defence</w:t>
            </w:r>
            <w:r w:rsidR="009F2366">
              <w:t xml:space="preserve"> and site</w:t>
            </w:r>
            <w:r w:rsidR="009F2366" w:rsidRPr="004D5B3D">
              <w:t xml:space="preserve">-specific </w:t>
            </w:r>
            <w:r w:rsidR="009F2366">
              <w:t xml:space="preserve">policy and planning </w:t>
            </w:r>
            <w:r w:rsidR="009F2366" w:rsidRPr="004D5B3D">
              <w:t>requirements.  Refer to the SOW Tailoring Guide for guidance</w:t>
            </w:r>
            <w:r w:rsidR="009F2366">
              <w:t>.</w:t>
            </w:r>
          </w:p>
          <w:p w14:paraId="33DCA656" w14:textId="77777777" w:rsidR="00BB6922" w:rsidRPr="004D5B3D" w:rsidRDefault="00BB6922" w:rsidP="00936085">
            <w:pPr>
              <w:pStyle w:val="SOWTL4-ASDEFCON"/>
            </w:pPr>
            <w:r>
              <w:t xml:space="preserve">Without limiting the Contractor's obligations at law and under </w:t>
            </w:r>
            <w:r w:rsidRPr="004D5B3D">
              <w:t xml:space="preserve">clause </w:t>
            </w:r>
            <w:r>
              <w:t>1</w:t>
            </w:r>
            <w:r w:rsidR="00E57F43">
              <w:t>2</w:t>
            </w:r>
            <w:r>
              <w:t xml:space="preserve">.5 </w:t>
            </w:r>
            <w:r w:rsidRPr="004D5B3D">
              <w:t xml:space="preserve">of the COC, the Contractor shall ensure that </w:t>
            </w:r>
            <w:r>
              <w:t xml:space="preserve">Services provided at the applicable Commonwealth Premises </w:t>
            </w:r>
            <w:bookmarkStart w:id="1441" w:name="_Ref327264070"/>
            <w:r>
              <w:t>are</w:t>
            </w:r>
            <w:r w:rsidRPr="004D5B3D">
              <w:t xml:space="preserve"> performed in accordance with:</w:t>
            </w:r>
            <w:bookmarkEnd w:id="1441"/>
          </w:p>
          <w:p w14:paraId="32E5FEB8" w14:textId="1263CE73" w:rsidR="00BB6922" w:rsidRDefault="003219A3" w:rsidP="00DE6B43">
            <w:pPr>
              <w:pStyle w:val="SOWSubL1-ASDEFCON"/>
            </w:pPr>
            <w:r>
              <w:fldChar w:fldCharType="begin">
                <w:ffData>
                  <w:name w:val=""/>
                  <w:enabled/>
                  <w:calcOnExit w:val="0"/>
                  <w:textInput>
                    <w:default w:val="[… INSERT REFERENCE EG, '[Base] Environmental Management Plan'…]"/>
                  </w:textInput>
                </w:ffData>
              </w:fldChar>
            </w:r>
            <w:r>
              <w:instrText xml:space="preserve"> FORMTEXT </w:instrText>
            </w:r>
            <w:r>
              <w:fldChar w:fldCharType="separate"/>
            </w:r>
            <w:r w:rsidR="001D66E4">
              <w:rPr>
                <w:noProof/>
              </w:rPr>
              <w:t>[… INSERT REFERENCE EG, '[Base] Environmental Management Plan'…]</w:t>
            </w:r>
            <w:r>
              <w:fldChar w:fldCharType="end"/>
            </w:r>
            <w:r w:rsidR="00BB6922">
              <w:t>;</w:t>
            </w:r>
          </w:p>
          <w:p w14:paraId="3C69ABA4" w14:textId="39758E2E" w:rsidR="00BB6922" w:rsidRPr="004D5B3D" w:rsidRDefault="00FC6754" w:rsidP="00DE6B43">
            <w:pPr>
              <w:pStyle w:val="SOWSubL1-ASDEFCON"/>
            </w:pPr>
            <w:r>
              <w:fldChar w:fldCharType="begin">
                <w:ffData>
                  <w:name w:val=""/>
                  <w:enabled/>
                  <w:calcOnExit w:val="0"/>
                  <w:textInput>
                    <w:default w:val="[… INSERT REFERENCE EG, '[Base] Heritage Management Plan'…]"/>
                  </w:textInput>
                </w:ffData>
              </w:fldChar>
            </w:r>
            <w:r>
              <w:instrText xml:space="preserve"> FORMTEXT </w:instrText>
            </w:r>
            <w:r>
              <w:fldChar w:fldCharType="separate"/>
            </w:r>
            <w:r w:rsidR="001D66E4">
              <w:rPr>
                <w:noProof/>
              </w:rPr>
              <w:t>[… INSERT REFERENCE EG, '[Base] Heritage Management Plan'…]</w:t>
            </w:r>
            <w:r>
              <w:fldChar w:fldCharType="end"/>
            </w:r>
            <w:r w:rsidR="00BB6922" w:rsidRPr="004D5B3D">
              <w:t>; and</w:t>
            </w:r>
          </w:p>
          <w:p w14:paraId="3CEA8167" w14:textId="3859BA42" w:rsidR="00BB6922" w:rsidRDefault="00BB6922"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1D66E4">
              <w:rPr>
                <w:noProof/>
              </w:rPr>
              <w:t>[…INSERT REFERENCE INCLUDING DOCUMENT AND SECTION…]</w:t>
            </w:r>
            <w:r w:rsidRPr="004D5B3D">
              <w:fldChar w:fldCharType="end"/>
            </w:r>
            <w:r>
              <w:t>.</w:t>
            </w:r>
          </w:p>
        </w:tc>
      </w:tr>
    </w:tbl>
    <w:p w14:paraId="5C0DFDF5" w14:textId="77777777" w:rsidR="00BB6922" w:rsidRDefault="00BB6922" w:rsidP="000434F9">
      <w:pPr>
        <w:pStyle w:val="ASDEFCONOptionSpace"/>
      </w:pPr>
    </w:p>
    <w:p w14:paraId="1FD483E3" w14:textId="77777777" w:rsidR="00160765" w:rsidRPr="004D5B3D" w:rsidRDefault="00160765" w:rsidP="00765FEF">
      <w:pPr>
        <w:pStyle w:val="SOWTL4-ASDEFCON"/>
      </w:pPr>
      <w:bookmarkStart w:id="1442" w:name="_Ref300842589"/>
      <w:r w:rsidRPr="004D5B3D">
        <w:t>The Contractor shall have an Environmental Management System (ENVMS) to ensure that work performed under the Contract:</w:t>
      </w:r>
      <w:bookmarkEnd w:id="1442"/>
    </w:p>
    <w:p w14:paraId="36D453D0" w14:textId="77777777" w:rsidR="00160765" w:rsidRPr="004D5B3D" w:rsidRDefault="00160765" w:rsidP="00DE6B43">
      <w:pPr>
        <w:pStyle w:val="SOWSubL1-ASDEFCON"/>
      </w:pPr>
      <w:r w:rsidRPr="004D5B3D">
        <w:t>complies with</w:t>
      </w:r>
      <w:r>
        <w:t xml:space="preserve"> applicable </w:t>
      </w:r>
      <w:r w:rsidRPr="004D5B3D">
        <w:t xml:space="preserve">legislation and </w:t>
      </w:r>
      <w:r>
        <w:t xml:space="preserve">Commonwealth </w:t>
      </w:r>
      <w:r w:rsidRPr="004D5B3D">
        <w:t>policy; and</w:t>
      </w:r>
    </w:p>
    <w:p w14:paraId="0AA01CD2" w14:textId="77777777" w:rsidR="001348FF" w:rsidRDefault="00F763E9" w:rsidP="00DE6B43">
      <w:pPr>
        <w:pStyle w:val="SOWSubL1-ASDEFCON"/>
      </w:pPr>
      <w:r>
        <w:t>for work on Commonwealth Premises,</w:t>
      </w:r>
      <w:r w:rsidRPr="004D5B3D">
        <w:t xml:space="preserve"> </w:t>
      </w:r>
      <w:r w:rsidR="00160765" w:rsidRPr="004D5B3D">
        <w:t>is consistent with the</w:t>
      </w:r>
      <w:r w:rsidR="007D5BE4">
        <w:t xml:space="preserve"> </w:t>
      </w:r>
      <w:r w:rsidR="00FA1765">
        <w:t>policies</w:t>
      </w:r>
      <w:r w:rsidR="00160765" w:rsidRPr="004D5B3D">
        <w:t xml:space="preserve">, procedures and instructions </w:t>
      </w:r>
      <w:r>
        <w:t xml:space="preserve">for </w:t>
      </w:r>
      <w:r w:rsidR="00837BF8">
        <w:t xml:space="preserve">the applicable </w:t>
      </w:r>
      <w:r w:rsidR="009928A0">
        <w:t>Commonwealth Premises</w:t>
      </w:r>
      <w:r w:rsidR="001348FF">
        <w:t>.</w:t>
      </w:r>
    </w:p>
    <w:p w14:paraId="3B7E57FD" w14:textId="77777777" w:rsidR="00A10B0C" w:rsidRDefault="00A10B0C" w:rsidP="00765FEF">
      <w:pPr>
        <w:pStyle w:val="SOWTL4-ASDEFCON"/>
      </w:pPr>
      <w:bookmarkStart w:id="1443" w:name="_Ref441485223"/>
      <w:r>
        <w:t xml:space="preserve">The Contractor’s </w:t>
      </w:r>
      <w:r w:rsidR="001E367D">
        <w:t>ENVMS</w:t>
      </w:r>
      <w:r>
        <w:t xml:space="preserve"> shall </w:t>
      </w:r>
      <w:r w:rsidR="00955307">
        <w:t xml:space="preserve">include </w:t>
      </w:r>
      <w:r>
        <w:t xml:space="preserve">the following </w:t>
      </w:r>
      <w:r w:rsidR="001E367D">
        <w:t>environmental</w:t>
      </w:r>
      <w:r w:rsidR="00C92323">
        <w:t>-</w:t>
      </w:r>
      <w:r>
        <w:t>related records:</w:t>
      </w:r>
      <w:bookmarkEnd w:id="1443"/>
    </w:p>
    <w:p w14:paraId="79026B7C" w14:textId="77777777" w:rsidR="00A10B0C" w:rsidRDefault="002E1886" w:rsidP="00DE6B43">
      <w:pPr>
        <w:pStyle w:val="SOWSubL1-ASDEFCON"/>
      </w:pPr>
      <w:r>
        <w:t>applicable</w:t>
      </w:r>
      <w:r w:rsidR="00A10B0C">
        <w:t xml:space="preserve"> Authorisations;</w:t>
      </w:r>
    </w:p>
    <w:p w14:paraId="1D553B55" w14:textId="51C73B43" w:rsidR="00313555" w:rsidRDefault="00A10B0C" w:rsidP="00DE6B43">
      <w:pPr>
        <w:pStyle w:val="SOWSubL1-ASDEFCON"/>
      </w:pPr>
      <w:r>
        <w:t>risk assessments and control measures; and</w:t>
      </w:r>
    </w:p>
    <w:p w14:paraId="44A70309" w14:textId="4AE0FBF9" w:rsidR="00160765" w:rsidRPr="004D5B3D" w:rsidRDefault="00A10B0C" w:rsidP="00DE6B43">
      <w:pPr>
        <w:pStyle w:val="SOWSubL1-ASDEFCON"/>
      </w:pPr>
      <w:r>
        <w:t xml:space="preserve">the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1D66E4">
        <w:rPr>
          <w:noProof/>
        </w:rPr>
        <w:t>[…INSERT 'Approved ENVMP' OR environmental management elements of the 'Approved SSMP'…]</w:t>
      </w:r>
      <w:r w:rsidR="000778D7">
        <w:fldChar w:fldCharType="end"/>
      </w:r>
      <w:r>
        <w:t xml:space="preserve"> and </w:t>
      </w:r>
      <w:r w:rsidRPr="004D5B3D">
        <w:t>all associated plans, processes, procedures and instructions supporting the</w:t>
      </w:r>
      <w:r w:rsidR="00D34CC6">
        <w:t xml:space="preserv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1D66E4">
        <w:rPr>
          <w:noProof/>
        </w:rPr>
        <w:t>[…INSERT 'Approved ENVMP' OR environmental management elements of the 'Approved SSMP'…]</w:t>
      </w:r>
      <w:r w:rsidR="000778D7">
        <w:fldChar w:fldCharType="end"/>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30A9D" w14:paraId="62DE3387" w14:textId="77777777" w:rsidTr="00930A9D">
        <w:tc>
          <w:tcPr>
            <w:tcW w:w="9287" w:type="dxa"/>
            <w:shd w:val="clear" w:color="auto" w:fill="auto"/>
          </w:tcPr>
          <w:p w14:paraId="562C57E5" w14:textId="29F88C4F" w:rsidR="00930A9D" w:rsidRPr="004D5B3D" w:rsidRDefault="00930A9D" w:rsidP="000434F9">
            <w:pPr>
              <w:pStyle w:val="ASDEFCONOption"/>
            </w:pPr>
            <w:r w:rsidRPr="004D5B3D">
              <w:t xml:space="preserve">Option: </w:t>
            </w:r>
            <w:r>
              <w:t xml:space="preserve"> </w:t>
            </w:r>
            <w:r w:rsidRPr="004D5B3D">
              <w:t>To be included if an ENVMS Certified to AS/NZS ISO 14001:20</w:t>
            </w:r>
            <w:r w:rsidR="0087208D">
              <w:t>16</w:t>
            </w:r>
            <w:r w:rsidRPr="004D5B3D">
              <w:t>, ‘Environmental management systems—Requirements with guidance for use’, is required under the Contract.</w:t>
            </w:r>
          </w:p>
          <w:p w14:paraId="7E34CE0B" w14:textId="233C5A02" w:rsidR="00930A9D" w:rsidRDefault="00930A9D" w:rsidP="00930A9D">
            <w:pPr>
              <w:pStyle w:val="SOWTL4-ASDEFCON"/>
            </w:pPr>
            <w:bookmarkStart w:id="1444" w:name="_Ref300842613"/>
            <w:r w:rsidRPr="008E3FB4">
              <w:t>The Contractor</w:t>
            </w:r>
            <w:r>
              <w:t>’s</w:t>
            </w:r>
            <w:r w:rsidRPr="008E3FB4">
              <w:t xml:space="preserve"> ENVMS </w:t>
            </w:r>
            <w:r>
              <w:t xml:space="preserve">required by clause </w:t>
            </w:r>
            <w:r>
              <w:fldChar w:fldCharType="begin"/>
            </w:r>
            <w:r>
              <w:instrText xml:space="preserve"> REF _Ref300842589 \r \h </w:instrText>
            </w:r>
            <w:r>
              <w:fldChar w:fldCharType="separate"/>
            </w:r>
            <w:r w:rsidR="00BE7C1E">
              <w:t>12.2.2.5</w:t>
            </w:r>
            <w:r>
              <w:fldChar w:fldCharType="end"/>
            </w:r>
            <w:r>
              <w:t xml:space="preserve"> </w:t>
            </w:r>
            <w:r w:rsidRPr="008E3FB4">
              <w:t xml:space="preserve">shall </w:t>
            </w:r>
            <w:r>
              <w:t>be</w:t>
            </w:r>
            <w:r w:rsidRPr="008E3FB4">
              <w:t xml:space="preserve"> </w:t>
            </w:r>
            <w:proofErr w:type="gramStart"/>
            <w:r w:rsidRPr="008E3FB4">
              <w:t>Certified</w:t>
            </w:r>
            <w:proofErr w:type="gramEnd"/>
            <w:r w:rsidRPr="008E3FB4">
              <w:t xml:space="preserve"> to AS/NZS ISO 14001:20</w:t>
            </w:r>
            <w:r w:rsidR="0087208D">
              <w:t>16</w:t>
            </w:r>
            <w:r w:rsidRPr="008E3FB4">
              <w:t xml:space="preserve"> on or before the Operative Date.</w:t>
            </w:r>
            <w:bookmarkEnd w:id="1444"/>
          </w:p>
          <w:p w14:paraId="4AD184BD" w14:textId="38D73ECD" w:rsidR="00955307" w:rsidRDefault="00955307" w:rsidP="00930A9D">
            <w:pPr>
              <w:pStyle w:val="SOWTL4-ASDEFCON"/>
            </w:pPr>
            <w:r w:rsidRPr="000835EA">
              <w:t xml:space="preserve">The Contractor shall maintain the ENVMS in clause </w:t>
            </w:r>
            <w:r w:rsidRPr="000835EA">
              <w:fldChar w:fldCharType="begin"/>
            </w:r>
            <w:r w:rsidRPr="000835EA">
              <w:instrText xml:space="preserve"> REF _Ref300842613 \r \h  \* MERGEFORMAT </w:instrText>
            </w:r>
            <w:r w:rsidRPr="000835EA">
              <w:fldChar w:fldCharType="separate"/>
            </w:r>
            <w:r w:rsidR="00BE7C1E">
              <w:t>12.2.2.7</w:t>
            </w:r>
            <w:r w:rsidRPr="000835EA">
              <w:fldChar w:fldCharType="end"/>
            </w:r>
            <w:r w:rsidRPr="000835EA">
              <w:t xml:space="preserve"> and shall notify the Commonwealth Representative of any changes to the Certification status of the Contractor.</w:t>
            </w:r>
          </w:p>
        </w:tc>
      </w:tr>
    </w:tbl>
    <w:p w14:paraId="016BBF54" w14:textId="77777777" w:rsidR="007F775B" w:rsidRPr="004D5B3D" w:rsidRDefault="007F775B" w:rsidP="000434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F775B" w14:paraId="1A56126D" w14:textId="77777777" w:rsidTr="007F775B">
        <w:tc>
          <w:tcPr>
            <w:tcW w:w="9287" w:type="dxa"/>
            <w:shd w:val="clear" w:color="auto" w:fill="auto"/>
          </w:tcPr>
          <w:p w14:paraId="1D97A19B" w14:textId="77777777" w:rsidR="007F775B" w:rsidRDefault="007F775B" w:rsidP="000434F9">
            <w:pPr>
              <w:pStyle w:val="ASDEFCONOption"/>
            </w:pPr>
            <w:r>
              <w:t>Option:  To be included if the Contractor is to attend Defence environmental management meetings for the applicable Commonwealth Premises.</w:t>
            </w:r>
          </w:p>
          <w:p w14:paraId="5D1F719A" w14:textId="6312F91E" w:rsidR="007F775B" w:rsidRDefault="007F775B">
            <w:pPr>
              <w:pStyle w:val="SOWTL4-ASDEFCON"/>
            </w:pPr>
            <w:bookmarkStart w:id="1445" w:name="_Ref364682107"/>
            <w:r w:rsidRPr="004D5B3D">
              <w:t xml:space="preserve">The Contractor shall participate in the Commonwealth’s environmental management programs for </w:t>
            </w:r>
            <w:r>
              <w:t>the applicable Commonwealth Premises</w:t>
            </w:r>
            <w:r w:rsidRPr="004D5B3D">
              <w:t xml:space="preserve"> and shall attend environmental management meetings, which shall be held </w:t>
            </w:r>
            <w:r w:rsidR="003219A3">
              <w:fldChar w:fldCharType="begin">
                <w:ffData>
                  <w:name w:val=""/>
                  <w:enabled/>
                  <w:calcOnExit w:val="0"/>
                  <w:textInput>
                    <w:default w:val="[...INSERT LOCATION (EG, 'on-site')...]"/>
                  </w:textInput>
                </w:ffData>
              </w:fldChar>
            </w:r>
            <w:r w:rsidR="003219A3">
              <w:instrText xml:space="preserve"> FORMTEXT </w:instrText>
            </w:r>
            <w:r w:rsidR="003219A3">
              <w:fldChar w:fldCharType="separate"/>
            </w:r>
            <w:r w:rsidR="001D66E4">
              <w:rPr>
                <w:noProof/>
              </w:rPr>
              <w:t>[...INSERT LOCATION (EG, 'on-site')...]</w:t>
            </w:r>
            <w:r w:rsidR="003219A3">
              <w:fldChar w:fldCharType="end"/>
            </w:r>
            <w:r w:rsidRPr="004D5B3D">
              <w:t xml:space="preserve"> approximately </w:t>
            </w:r>
            <w:r w:rsidR="003219A3">
              <w:fldChar w:fldCharType="begin">
                <w:ffData>
                  <w:name w:val=""/>
                  <w:enabled/>
                  <w:calcOnExit w:val="0"/>
                  <w:textInput>
                    <w:default w:val="[...INSERT TIMEFRAME (EG, 'every four months')...]"/>
                  </w:textInput>
                </w:ffData>
              </w:fldChar>
            </w:r>
            <w:r w:rsidR="003219A3">
              <w:instrText xml:space="preserve"> FORMTEXT </w:instrText>
            </w:r>
            <w:r w:rsidR="003219A3">
              <w:fldChar w:fldCharType="separate"/>
            </w:r>
            <w:r w:rsidR="001D66E4">
              <w:rPr>
                <w:noProof/>
              </w:rPr>
              <w:t>[...INSERT TIMEFRAME (EG, 'every four months')...]</w:t>
            </w:r>
            <w:r w:rsidR="003219A3">
              <w:fldChar w:fldCharType="end"/>
            </w:r>
            <w:r w:rsidRPr="004D5B3D">
              <w:t>, upon request.</w:t>
            </w:r>
            <w:bookmarkEnd w:id="1445"/>
          </w:p>
        </w:tc>
      </w:tr>
    </w:tbl>
    <w:p w14:paraId="730DA9EC" w14:textId="77777777" w:rsidR="007F775B" w:rsidRDefault="007F775B" w:rsidP="000434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F775B" w14:paraId="5BD7DDDE" w14:textId="77777777" w:rsidTr="007F775B">
        <w:tc>
          <w:tcPr>
            <w:tcW w:w="9287" w:type="dxa"/>
            <w:shd w:val="clear" w:color="auto" w:fill="auto"/>
          </w:tcPr>
          <w:p w14:paraId="6E3CCA21" w14:textId="77777777" w:rsidR="007F775B" w:rsidRDefault="007F775B" w:rsidP="00A80046">
            <w:pPr>
              <w:pStyle w:val="ASDEFCONOption"/>
              <w:keepNext w:val="0"/>
            </w:pPr>
            <w:bookmarkStart w:id="1446" w:name="_Ref391473811"/>
            <w:bookmarkStart w:id="1447" w:name="_Ref417292600"/>
            <w:r>
              <w:t>Option:</w:t>
            </w:r>
            <w:r w:rsidR="008D552A">
              <w:t xml:space="preserve"> </w:t>
            </w:r>
            <w:r>
              <w:t xml:space="preserve"> To be included when there will be work at the applicable Commonwealth Premises.</w:t>
            </w:r>
          </w:p>
          <w:p w14:paraId="2D233685" w14:textId="77777777" w:rsidR="007F775B" w:rsidRDefault="007F775B" w:rsidP="00936085">
            <w:pPr>
              <w:pStyle w:val="SOWTL4-ASDEFCON"/>
            </w:pPr>
            <w:r w:rsidRPr="004D5B3D">
              <w:t xml:space="preserve">The Contractor shall ensure that all Subcontractors undertaking work </w:t>
            </w:r>
            <w:r>
              <w:t>at the applicable Commonwealth Premises</w:t>
            </w:r>
            <w:r w:rsidRPr="004D5B3D" w:rsidDel="00837BF8">
              <w:t xml:space="preserve"> </w:t>
            </w:r>
            <w:r w:rsidRPr="004D5B3D">
              <w:t xml:space="preserve">meet the requirements of the </w:t>
            </w:r>
            <w:r>
              <w:t xml:space="preserve">Contractor’s </w:t>
            </w:r>
            <w:r w:rsidRPr="004D5B3D">
              <w:t>ENVMS.</w:t>
            </w:r>
            <w:bookmarkEnd w:id="1446"/>
            <w:bookmarkEnd w:id="1447"/>
          </w:p>
          <w:p w14:paraId="3AEF60C3" w14:textId="77777777" w:rsidR="007F775B" w:rsidRDefault="007F775B" w:rsidP="00936085">
            <w:pPr>
              <w:pStyle w:val="SOWTL4-ASDEFCON"/>
            </w:pPr>
            <w:r w:rsidRPr="004D5B3D">
              <w:t>The Contractor shall ensure that the Commonwealth Representative is kept informed o</w:t>
            </w:r>
            <w:r>
              <w:t>f</w:t>
            </w:r>
            <w:r w:rsidRPr="004D5B3D">
              <w:t xml:space="preserve"> all environmental management matters relevant to the work performed </w:t>
            </w:r>
            <w:r>
              <w:t>at the applicable Commonwealth Premises</w:t>
            </w:r>
            <w:r w:rsidRPr="004D5B3D">
              <w:t>.</w:t>
            </w:r>
          </w:p>
          <w:p w14:paraId="0C5FE785" w14:textId="13096220" w:rsidR="007F775B" w:rsidRPr="004D5B3D" w:rsidRDefault="007F775B" w:rsidP="00936085">
            <w:pPr>
              <w:pStyle w:val="SOWTL4-ASDEFCON"/>
            </w:pPr>
            <w:bookmarkStart w:id="1448" w:name="_Ref327264579"/>
            <w:r>
              <w:t>If</w:t>
            </w:r>
            <w:r w:rsidRPr="004D5B3D">
              <w:t xml:space="preserve"> the Contractor discovers a</w:t>
            </w:r>
            <w:r>
              <w:t>n environmental hazard</w:t>
            </w:r>
            <w:r w:rsidRPr="004D5B3D">
              <w:t xml:space="preserve"> at </w:t>
            </w:r>
            <w:r>
              <w:t>the applicable Commonwealth Premises</w:t>
            </w:r>
            <w:r w:rsidRPr="004D5B3D">
              <w:t xml:space="preserve">, which is additional to </w:t>
            </w:r>
            <w:r>
              <w:t>those</w:t>
            </w:r>
            <w:r w:rsidRPr="004D5B3D">
              <w:t xml:space="preserve"> identified under clause </w:t>
            </w:r>
            <w:r>
              <w:fldChar w:fldCharType="begin"/>
            </w:r>
            <w:r>
              <w:instrText xml:space="preserve"> REF _Ref300842543 \r \h </w:instrText>
            </w:r>
            <w:r>
              <w:fldChar w:fldCharType="separate"/>
            </w:r>
            <w:r w:rsidR="00BE7C1E">
              <w:t>12.2.1</w:t>
            </w:r>
            <w:r>
              <w:fldChar w:fldCharType="end"/>
            </w:r>
            <w:r w:rsidRPr="004D5B3D">
              <w:t>, the Contractor shall:</w:t>
            </w:r>
            <w:bookmarkEnd w:id="1448"/>
          </w:p>
          <w:p w14:paraId="56418227" w14:textId="77777777" w:rsidR="007F775B" w:rsidRPr="004D5B3D" w:rsidRDefault="007F775B" w:rsidP="00DE6B43">
            <w:pPr>
              <w:pStyle w:val="SOWSubL1-ASDEFCON"/>
            </w:pPr>
            <w:r w:rsidRPr="004D5B3D">
              <w:t xml:space="preserve">immediately </w:t>
            </w:r>
            <w:r>
              <w:t>notify</w:t>
            </w:r>
            <w:r w:rsidRPr="004D5B3D">
              <w:t xml:space="preserve"> the Commonwealth Representative</w:t>
            </w:r>
            <w:r>
              <w:t>,</w:t>
            </w:r>
            <w:r w:rsidRPr="004D5B3D">
              <w:t xml:space="preserve"> detailing the </w:t>
            </w:r>
            <w:r>
              <w:t>hazard</w:t>
            </w:r>
            <w:r w:rsidRPr="004D5B3D">
              <w:t>;</w:t>
            </w:r>
          </w:p>
          <w:p w14:paraId="2A2AEBC9" w14:textId="3355751B" w:rsidR="007F775B" w:rsidRPr="004D5B3D" w:rsidRDefault="007F775B" w:rsidP="00DE6B43">
            <w:pPr>
              <w:pStyle w:val="SOWSubL1-ASDEFCON"/>
            </w:pPr>
            <w:r w:rsidRPr="004D5B3D">
              <w:lastRenderedPageBreak/>
              <w:t>if applicable</w:t>
            </w:r>
            <w:r>
              <w:t xml:space="preserve"> to a Problematic Substance</w:t>
            </w:r>
            <w:r w:rsidRPr="004D5B3D">
              <w:t>, take action in accordance with clause</w:t>
            </w:r>
            <w:r w:rsidR="00D91E89">
              <w:t xml:space="preserve"> </w:t>
            </w:r>
            <w:r w:rsidR="00D91E89">
              <w:fldChar w:fldCharType="begin"/>
            </w:r>
            <w:r w:rsidR="00D91E89">
              <w:instrText xml:space="preserve"> REF _Ref94192664 \r \h </w:instrText>
            </w:r>
            <w:r w:rsidR="00D91E89">
              <w:fldChar w:fldCharType="separate"/>
            </w:r>
            <w:r w:rsidR="00BE7C1E">
              <w:t>12.1.1.3</w:t>
            </w:r>
            <w:r w:rsidR="00D91E89">
              <w:fldChar w:fldCharType="end"/>
            </w:r>
            <w:r w:rsidRPr="004D5B3D">
              <w:t>;</w:t>
            </w:r>
          </w:p>
          <w:p w14:paraId="4BA43AC9" w14:textId="77777777" w:rsidR="007F775B" w:rsidRPr="004D5B3D" w:rsidRDefault="007F775B" w:rsidP="00DE6B43">
            <w:pPr>
              <w:pStyle w:val="SOWSubL1-ASDEFCON"/>
            </w:pPr>
            <w:r w:rsidRPr="004D5B3D">
              <w:t xml:space="preserve">follow all instructions and directions of the Commonwealth Representative (if any) and take all reasonable steps to eliminate or minimise the risks to the </w:t>
            </w:r>
            <w:r>
              <w:t>E</w:t>
            </w:r>
            <w:r w:rsidRPr="004D5B3D">
              <w:t xml:space="preserve">nvironment associated with the identified </w:t>
            </w:r>
            <w:r>
              <w:t>hazard</w:t>
            </w:r>
            <w:r w:rsidRPr="004D5B3D">
              <w:t>; and</w:t>
            </w:r>
          </w:p>
          <w:p w14:paraId="767016C5" w14:textId="77777777" w:rsidR="007F775B" w:rsidRDefault="007F775B" w:rsidP="00DE6B43">
            <w:pPr>
              <w:pStyle w:val="SOWSubL1-ASDEFCON"/>
            </w:pPr>
            <w:r>
              <w:t>provide to the Commonwealth Representative within 10 Working Days, an update to the ENVMS that</w:t>
            </w:r>
            <w:r w:rsidRPr="004D5B3D">
              <w:t xml:space="preserve"> identifie</w:t>
            </w:r>
            <w:r>
              <w:t>s</w:t>
            </w:r>
            <w:r w:rsidRPr="004D5B3D">
              <w:t xml:space="preserve"> </w:t>
            </w:r>
            <w:r>
              <w:t>the hazard</w:t>
            </w:r>
            <w:r w:rsidRPr="004D5B3D">
              <w:t xml:space="preserve"> and </w:t>
            </w:r>
            <w:r>
              <w:t>a</w:t>
            </w:r>
            <w:r w:rsidRPr="004D5B3D">
              <w:t xml:space="preserve"> </w:t>
            </w:r>
            <w:r>
              <w:t xml:space="preserve">proposed </w:t>
            </w:r>
            <w:r w:rsidRPr="004D5B3D">
              <w:t>risk</w:t>
            </w:r>
            <w:r>
              <w:t xml:space="preserve"> </w:t>
            </w:r>
            <w:r w:rsidRPr="004D5B3D">
              <w:t>management strateg</w:t>
            </w:r>
            <w:r>
              <w:t>y</w:t>
            </w:r>
            <w:r w:rsidRPr="004D5B3D">
              <w:t>.</w:t>
            </w:r>
            <w:bookmarkStart w:id="1449" w:name="_Toc372026632"/>
            <w:bookmarkEnd w:id="1449"/>
          </w:p>
          <w:p w14:paraId="45267708" w14:textId="77777777" w:rsidR="007F775B" w:rsidRDefault="007F775B" w:rsidP="00936085">
            <w:pPr>
              <w:pStyle w:val="SOWTL4-ASDEFCON"/>
            </w:pPr>
            <w:r w:rsidRPr="00E2577B">
              <w:t xml:space="preserve">Unless otherwise agreed in writing by the Commonwealth Representative (eg, to modify Commonwealth Premises) the Contractor shall maintain the Environment and heritage qualities of Commonwealth Premises where work is performed, including any requirement to undertake remedial actions, except to the extent that </w:t>
            </w:r>
            <w:r>
              <w:t xml:space="preserve">any </w:t>
            </w:r>
            <w:r w:rsidRPr="00E2577B">
              <w:t xml:space="preserve">contamination, pollution, damage or other cause </w:t>
            </w:r>
            <w:r>
              <w:t>for</w:t>
            </w:r>
            <w:r w:rsidRPr="00E2577B">
              <w:t xml:space="preserve"> remedial action is attributable to the Commonwealth.</w:t>
            </w:r>
          </w:p>
          <w:p w14:paraId="6FB1444C" w14:textId="77777777" w:rsidR="009F2366" w:rsidRDefault="009F2366" w:rsidP="00936085">
            <w:pPr>
              <w:pStyle w:val="NoteToDrafters-ASDEFCON"/>
              <w:keepNext w:val="0"/>
            </w:pPr>
            <w:r>
              <w:t xml:space="preserve">Note to drafters: </w:t>
            </w:r>
            <w:r w:rsidR="00E12AAD">
              <w:t xml:space="preserve"> </w:t>
            </w:r>
            <w:r>
              <w:t>A Disposal Plan for Stock Items may be required under DSD-SUP-SERV.</w:t>
            </w:r>
          </w:p>
          <w:p w14:paraId="7E960201" w14:textId="77777777" w:rsidR="009F2366" w:rsidRDefault="009F2366" w:rsidP="00936085">
            <w:pPr>
              <w:pStyle w:val="SOWTL4-ASDEFCON"/>
            </w:pPr>
            <w:r>
              <w:t xml:space="preserve">Except to the extent </w:t>
            </w:r>
            <w:r w:rsidRPr="00E2577B">
              <w:t>that waste disposal is provided as a GFS, the Contractor shall dispose of all debris and waste (hazardous and non-hazardous) arising out the activities performed by the Contractor on Commonwealth Premises</w:t>
            </w:r>
            <w:r>
              <w:t xml:space="preserve"> in a safe and effective manner and</w:t>
            </w:r>
            <w:r w:rsidRPr="00E2577B">
              <w:t xml:space="preserve"> in accordance with </w:t>
            </w:r>
            <w:r>
              <w:t>all l</w:t>
            </w:r>
            <w:r w:rsidRPr="00E2577B">
              <w:t>aws, regulations</w:t>
            </w:r>
            <w:r>
              <w:t>,</w:t>
            </w:r>
            <w:r w:rsidRPr="00E2577B">
              <w:t xml:space="preserve"> Authorisations</w:t>
            </w:r>
            <w:r>
              <w:t xml:space="preserve"> and Defence policies applicable to the site</w:t>
            </w:r>
            <w:r w:rsidRPr="00E2577B">
              <w:t>.</w:t>
            </w:r>
          </w:p>
        </w:tc>
      </w:tr>
    </w:tbl>
    <w:p w14:paraId="03677115" w14:textId="77777777" w:rsidR="007F775B" w:rsidRDefault="007F775B" w:rsidP="000434F9">
      <w:pPr>
        <w:pStyle w:val="ASDEFCONOptionSpace"/>
      </w:pPr>
      <w:bookmarkStart w:id="1450" w:name="_Ref441494163"/>
    </w:p>
    <w:bookmarkEnd w:id="1450"/>
    <w:p w14:paraId="3269E788" w14:textId="77777777" w:rsidR="00E62FF5" w:rsidRDefault="00E62FF5" w:rsidP="00E62FF5">
      <w:pPr>
        <w:pStyle w:val="ASDEFCONOptionSpace"/>
        <w:jc w:val="left"/>
      </w:pPr>
    </w:p>
    <w:p w14:paraId="23E40906" w14:textId="77777777" w:rsidR="00160765" w:rsidRPr="004D5B3D" w:rsidRDefault="00AF2400" w:rsidP="000434F9">
      <w:pPr>
        <w:pStyle w:val="SOWHL2-ASDEFCON"/>
      </w:pPr>
      <w:bookmarkStart w:id="1451" w:name="_Toc65491220"/>
      <w:bookmarkStart w:id="1452" w:name="_Toc164261567"/>
      <w:r>
        <w:t>Work</w:t>
      </w:r>
      <w:r w:rsidRPr="004D5B3D">
        <w:t xml:space="preserve"> </w:t>
      </w:r>
      <w:r w:rsidR="00160765" w:rsidRPr="004D5B3D">
        <w:t>Health and Safety (</w:t>
      </w:r>
      <w:r>
        <w:t>Core</w:t>
      </w:r>
      <w:r w:rsidR="00160765" w:rsidRPr="004D5B3D">
        <w:t>)</w:t>
      </w:r>
      <w:bookmarkEnd w:id="1451"/>
      <w:bookmarkEnd w:id="1452"/>
    </w:p>
    <w:p w14:paraId="7E3B02FE" w14:textId="77777777" w:rsidR="00160765" w:rsidRDefault="00160765" w:rsidP="000434F9">
      <w:pPr>
        <w:pStyle w:val="SOWHL3-ASDEFCON"/>
      </w:pPr>
      <w:bookmarkStart w:id="1453" w:name="_Ref300842806"/>
      <w:r w:rsidRPr="004D5B3D">
        <w:t xml:space="preserve">Acknowledgement of </w:t>
      </w:r>
      <w:r w:rsidR="00AF2400">
        <w:t>W</w:t>
      </w:r>
      <w:r w:rsidRPr="004D5B3D">
        <w:t>HS Advice</w:t>
      </w:r>
      <w:bookmarkEnd w:id="1453"/>
      <w:r w:rsidR="00FC519E">
        <w:t xml:space="preserve"> - Products</w:t>
      </w:r>
    </w:p>
    <w:p w14:paraId="38EEC5FB" w14:textId="77777777" w:rsidR="0008193B" w:rsidRDefault="00902CAF" w:rsidP="00765FEF">
      <w:pPr>
        <w:pStyle w:val="SOWTL4-ASDEFCON"/>
      </w:pPr>
      <w:r w:rsidRPr="004D5B3D">
        <w:t>The Contractor acknowledges that</w:t>
      </w:r>
      <w:r>
        <w:t xml:space="preserve"> </w:t>
      </w:r>
      <w:r w:rsidR="0038232F">
        <w:t>hazards</w:t>
      </w:r>
      <w:r w:rsidR="00B026D9">
        <w:t xml:space="preserve"> </w:t>
      </w:r>
      <w:r w:rsidR="0008193B">
        <w:t xml:space="preserve">may be present within </w:t>
      </w:r>
      <w:r w:rsidR="00D623B2">
        <w:t xml:space="preserve">the </w:t>
      </w:r>
      <w:r w:rsidR="00C1189F">
        <w:t>Products, including GFE if applicable</w:t>
      </w:r>
      <w:r w:rsidR="00814996">
        <w:t xml:space="preserve">, which </w:t>
      </w:r>
      <w:r w:rsidR="0008193B">
        <w:t>are relevant to the Services</w:t>
      </w:r>
      <w:r w:rsidR="0008193B" w:rsidRPr="002767BC">
        <w:rPr>
          <w:b/>
          <w:i/>
        </w:rPr>
        <w:t>.</w:t>
      </w:r>
    </w:p>
    <w:p w14:paraId="3B2E03D4" w14:textId="19371095" w:rsidR="00902CAF" w:rsidRDefault="0008193B" w:rsidP="00765FEF">
      <w:pPr>
        <w:pStyle w:val="SOWTL4-ASDEFCON"/>
      </w:pPr>
      <w:r>
        <w:t xml:space="preserve">The Contractor acknowledges that hazards within </w:t>
      </w:r>
      <w:r w:rsidR="000B18EB">
        <w:t xml:space="preserve">or relating to the operation or </w:t>
      </w:r>
      <w:r w:rsidR="0041488F">
        <w:t xml:space="preserve">support </w:t>
      </w:r>
      <w:r w:rsidR="000B18EB">
        <w:t xml:space="preserve">of </w:t>
      </w:r>
      <w:r>
        <w:t>the Product</w:t>
      </w:r>
      <w:r w:rsidR="006A601E">
        <w:t>s</w:t>
      </w:r>
      <w:r w:rsidR="00C1189F">
        <w:t>, including</w:t>
      </w:r>
      <w:r>
        <w:t xml:space="preserve"> </w:t>
      </w:r>
      <w:r w:rsidR="00814996">
        <w:t>GFE if applicable</w:t>
      </w:r>
      <w:r w:rsidR="00C1189F">
        <w:t>,</w:t>
      </w:r>
      <w:r w:rsidR="00814996">
        <w:t xml:space="preserve"> </w:t>
      </w:r>
      <w:r>
        <w:t>are identified in</w:t>
      </w:r>
      <w:r w:rsidR="000B18EB">
        <w:t xml:space="preserve"> the associated</w:t>
      </w:r>
      <w:r>
        <w:t xml:space="preserve"> Technical Data (</w:t>
      </w:r>
      <w:r w:rsidR="00993855">
        <w:t>including</w:t>
      </w:r>
      <w:r>
        <w:t xml:space="preserve"> </w:t>
      </w:r>
      <w:r w:rsidR="00083B4A">
        <w:t xml:space="preserve">any </w:t>
      </w:r>
      <w:r>
        <w:t xml:space="preserve">manuals listed </w:t>
      </w:r>
      <w:r w:rsidR="00D623B2">
        <w:t>at Annex D</w:t>
      </w:r>
      <w:r>
        <w:t>)</w:t>
      </w:r>
      <w:r w:rsidR="006A601E">
        <w:t>, which</w:t>
      </w:r>
      <w:r w:rsidR="00D623B2">
        <w:t xml:space="preserve"> provide warnings that were, at the time of publishing, considered suitable for </w:t>
      </w:r>
      <w:r w:rsidR="006A601E">
        <w:t>competent persons</w:t>
      </w:r>
      <w:r w:rsidR="00D623B2">
        <w:t xml:space="preserve"> </w:t>
      </w:r>
      <w:r w:rsidR="00645D8E">
        <w:t>that a</w:t>
      </w:r>
      <w:r w:rsidR="00D623B2">
        <w:t xml:space="preserve">re appropriately trained in the operation </w:t>
      </w:r>
      <w:r w:rsidR="00645D8E">
        <w:t>and/</w:t>
      </w:r>
      <w:r w:rsidR="00D623B2">
        <w:t xml:space="preserve">or support applicable </w:t>
      </w:r>
      <w:r w:rsidR="00645D8E">
        <w:t xml:space="preserve">to the </w:t>
      </w:r>
      <w:r w:rsidR="006A601E">
        <w:t xml:space="preserve">Products and </w:t>
      </w:r>
      <w:r w:rsidR="00D623B2">
        <w:t>Service</w:t>
      </w:r>
      <w:r w:rsidR="00BA68ED">
        <w:t>s</w:t>
      </w:r>
      <w:r w:rsidR="00D623B2">
        <w:t>.</w:t>
      </w:r>
    </w:p>
    <w:p w14:paraId="6F55A717" w14:textId="77777777" w:rsidR="00FC519E" w:rsidRPr="00FC519E" w:rsidRDefault="00FC519E" w:rsidP="000434F9">
      <w:pPr>
        <w:pStyle w:val="SOWHL3-ASDEFCON"/>
      </w:pPr>
      <w:bookmarkStart w:id="1454" w:name="_Ref140572114"/>
      <w:r w:rsidRPr="00FC519E">
        <w:t>Acknowledgement of WHS Advice – Commonwealth Premises</w:t>
      </w:r>
      <w:bookmarkEnd w:id="1454"/>
    </w:p>
    <w:p w14:paraId="43F81DB5" w14:textId="2429F05A" w:rsidR="00160765" w:rsidRDefault="00160765" w:rsidP="00F129EE">
      <w:pPr>
        <w:pStyle w:val="NoteToDrafters-ASDEFCON"/>
        <w:keepNext w:val="0"/>
      </w:pPr>
      <w:r w:rsidRPr="004D5B3D">
        <w:t xml:space="preserve">Note to drafters: </w:t>
      </w:r>
      <w:r w:rsidR="004057AC">
        <w:t xml:space="preserve"> </w:t>
      </w:r>
      <w:r w:rsidR="0041488F">
        <w:t>This</w:t>
      </w:r>
      <w:r w:rsidR="00C85844">
        <w:t xml:space="preserve"> clause is</w:t>
      </w:r>
      <w:r w:rsidR="00E1219E">
        <w:t xml:space="preserve"> applicable </w:t>
      </w:r>
      <w:r w:rsidR="00C85844">
        <w:t>if</w:t>
      </w:r>
      <w:r w:rsidR="000B3CC1">
        <w:t xml:space="preserve"> </w:t>
      </w:r>
      <w:r w:rsidR="00E1219E">
        <w:t xml:space="preserve">Contractor </w:t>
      </w:r>
      <w:r w:rsidR="00006C00">
        <w:t>Personnel</w:t>
      </w:r>
      <w:r w:rsidR="00E1219E">
        <w:t xml:space="preserve"> </w:t>
      </w:r>
      <w:r w:rsidR="000B3CC1">
        <w:t xml:space="preserve">will </w:t>
      </w:r>
      <w:r w:rsidR="00E1219E">
        <w:t xml:space="preserve">work on </w:t>
      </w:r>
      <w:r w:rsidR="009928A0">
        <w:t>Commonwealth Premises</w:t>
      </w:r>
      <w:r w:rsidR="0029017A">
        <w:t xml:space="preserve"> </w:t>
      </w:r>
      <w:r w:rsidR="00C85844">
        <w:t>and</w:t>
      </w:r>
      <w:r w:rsidR="0029017A">
        <w:t xml:space="preserve"> hazards will be present in, or in proximity of, the</w:t>
      </w:r>
      <w:r w:rsidR="00C85844">
        <w:t>ir</w:t>
      </w:r>
      <w:r w:rsidR="0029017A">
        <w:t xml:space="preserve"> work area</w:t>
      </w:r>
      <w:r w:rsidR="000B3CC1">
        <w:t>s</w:t>
      </w:r>
      <w:r w:rsidR="00E1219E">
        <w:t xml:space="preserve">.  The clauses </w:t>
      </w:r>
      <w:r w:rsidRPr="004D5B3D">
        <w:t xml:space="preserve">may be replaced with ‘Not used’ if the </w:t>
      </w:r>
      <w:r w:rsidR="00E1219E">
        <w:t xml:space="preserve">Contractor will not work on </w:t>
      </w:r>
      <w:r w:rsidR="009928A0">
        <w:t xml:space="preserve">Commonwealth Premises </w:t>
      </w:r>
      <w:r w:rsidR="00C85844">
        <w:t xml:space="preserve">on an on-going basis </w:t>
      </w:r>
      <w:r w:rsidR="00645D8E">
        <w:t>(</w:t>
      </w:r>
      <w:r w:rsidR="00C85844">
        <w:t>eg,</w:t>
      </w:r>
      <w:r w:rsidR="00645D8E">
        <w:t xml:space="preserve"> in GFF)</w:t>
      </w:r>
      <w:r w:rsidRPr="004D5B3D">
        <w:t>.  Refer to the SOW Tailoring Guide for guidance.</w:t>
      </w:r>
    </w:p>
    <w:p w14:paraId="39B15634" w14:textId="77777777" w:rsidR="00E4795A" w:rsidRDefault="00E4795A" w:rsidP="00E15FC0">
      <w:pPr>
        <w:pStyle w:val="SOWTL4-ASDEFCON"/>
      </w:pPr>
      <w:bookmarkStart w:id="1455" w:name="_Ref301531591"/>
      <w:bookmarkStart w:id="1456" w:name="_Ref320094727"/>
      <w:bookmarkStart w:id="1457" w:name="_Ref382913054"/>
      <w:r w:rsidRPr="004D5B3D">
        <w:t xml:space="preserve">The Contractor acknowledges that </w:t>
      </w:r>
      <w:r>
        <w:t>Annex E to the SOW provides a list of known hazards</w:t>
      </w:r>
      <w:r w:rsidRPr="004D5B3D">
        <w:t xml:space="preserve"> present </w:t>
      </w:r>
      <w:r>
        <w:t>at Commonwealth Premises where work may be performed under the Contract (‘</w:t>
      </w:r>
      <w:r w:rsidRPr="00F129EE">
        <w:rPr>
          <w:b/>
        </w:rPr>
        <w:t>the applicable Commonwealth Premises</w:t>
      </w:r>
      <w:r>
        <w:t>’)</w:t>
      </w:r>
      <w:bookmarkStart w:id="1458" w:name="_Ref391473910"/>
      <w:r>
        <w:t>.</w:t>
      </w:r>
      <w:bookmarkEnd w:id="1458"/>
    </w:p>
    <w:p w14:paraId="74ECDE6C" w14:textId="77777777" w:rsidR="00160765" w:rsidRPr="004D5B3D" w:rsidRDefault="00755BFA" w:rsidP="000434F9">
      <w:pPr>
        <w:pStyle w:val="SOWHL3-ASDEFCON"/>
      </w:pPr>
      <w:bookmarkStart w:id="1459" w:name="_Ref505581513"/>
      <w:bookmarkEnd w:id="1455"/>
      <w:r>
        <w:t>Planning for and Management of WHS Duties</w:t>
      </w:r>
      <w:bookmarkEnd w:id="1456"/>
      <w:bookmarkEnd w:id="1457"/>
      <w:bookmarkEnd w:id="1459"/>
    </w:p>
    <w:p w14:paraId="3E1DD523" w14:textId="1EAEA680" w:rsidR="00160765" w:rsidRPr="004D5B3D" w:rsidRDefault="00160765" w:rsidP="00765FEF">
      <w:pPr>
        <w:pStyle w:val="NoteToDrafters-ASDEFCON"/>
      </w:pPr>
      <w:r w:rsidRPr="004D5B3D">
        <w:t xml:space="preserve">Note to drafters: </w:t>
      </w:r>
      <w:r w:rsidR="00943A83">
        <w:t xml:space="preserve"> </w:t>
      </w:r>
      <w:r w:rsidR="00025D1F">
        <w:t xml:space="preserve">Drafters should update the list below </w:t>
      </w:r>
      <w:r w:rsidR="008B1E81">
        <w:t>for</w:t>
      </w:r>
      <w:r w:rsidRPr="004D5B3D">
        <w:t xml:space="preserve"> Defence-specific </w:t>
      </w:r>
      <w:r w:rsidR="008B1E81">
        <w:t xml:space="preserve">references, </w:t>
      </w:r>
      <w:r w:rsidR="00195BCC">
        <w:t>such as Base WHS Plans and site-specific safety management requirements,</w:t>
      </w:r>
      <w:r w:rsidRPr="004D5B3D">
        <w:t xml:space="preserve"> </w:t>
      </w:r>
      <w:r w:rsidR="008B1E81">
        <w:t>as</w:t>
      </w:r>
      <w:r w:rsidR="008B1E81" w:rsidRPr="004D5B3D">
        <w:t xml:space="preserve"> </w:t>
      </w:r>
      <w:r w:rsidRPr="004D5B3D">
        <w:t xml:space="preserve">applicable.  </w:t>
      </w:r>
      <w:r w:rsidR="00114914">
        <w:t>R</w:t>
      </w:r>
      <w:r w:rsidR="00D7372C">
        <w:t xml:space="preserve">eferences </w:t>
      </w:r>
      <w:r w:rsidR="00114914" w:rsidRPr="004F6CC7">
        <w:t xml:space="preserve">may include </w:t>
      </w:r>
      <w:r w:rsidR="00025D1F">
        <w:t>chapters</w:t>
      </w:r>
      <w:r w:rsidR="001E348C">
        <w:t xml:space="preserve"> of </w:t>
      </w:r>
      <w:r w:rsidR="00BC5EFF">
        <w:t xml:space="preserve">the Defence </w:t>
      </w:r>
      <w:r w:rsidR="00BF1CBA">
        <w:t xml:space="preserve">Safety </w:t>
      </w:r>
      <w:r w:rsidR="00BC5EFF">
        <w:t>Manual</w:t>
      </w:r>
      <w:r w:rsidR="00BF1CBA">
        <w:t xml:space="preserve"> (SafetyMan)</w:t>
      </w:r>
      <w:r w:rsidR="00025D1F">
        <w:t>,</w:t>
      </w:r>
      <w:r w:rsidR="00BC5EFF">
        <w:t xml:space="preserve"> </w:t>
      </w:r>
      <w:r w:rsidR="00645D8E">
        <w:t>and system safety manuals</w:t>
      </w:r>
      <w:r w:rsidR="001E348C">
        <w:t xml:space="preserve">, depending </w:t>
      </w:r>
      <w:r w:rsidR="00D7372C">
        <w:t>up</w:t>
      </w:r>
      <w:r w:rsidR="001E348C">
        <w:t>on the system</w:t>
      </w:r>
      <w:r w:rsidR="00951596">
        <w:t xml:space="preserve">s </w:t>
      </w:r>
      <w:r w:rsidR="001E348C">
        <w:t xml:space="preserve">and </w:t>
      </w:r>
      <w:r w:rsidR="00195BCC">
        <w:t xml:space="preserve">the </w:t>
      </w:r>
      <w:r w:rsidR="001E348C">
        <w:t xml:space="preserve">location(s) of work.  </w:t>
      </w:r>
      <w:r w:rsidR="00025D1F">
        <w:t xml:space="preserve">If no work will be performed on Commonwealth Premises, the clause may be replaced with 'Not used'. </w:t>
      </w:r>
      <w:r w:rsidR="008D552A">
        <w:t xml:space="preserve"> </w:t>
      </w:r>
      <w:r w:rsidRPr="004D5B3D">
        <w:t xml:space="preserve">Refer to </w:t>
      </w:r>
      <w:r w:rsidR="008B1E81" w:rsidRPr="004D5B3D">
        <w:t xml:space="preserve">COC clause </w:t>
      </w:r>
      <w:r w:rsidR="008B1E81" w:rsidRPr="006A601E">
        <w:t>1</w:t>
      </w:r>
      <w:r w:rsidR="008B1E81">
        <w:t>2</w:t>
      </w:r>
      <w:r w:rsidR="008B1E81" w:rsidRPr="006A601E">
        <w:t>.4</w:t>
      </w:r>
      <w:r w:rsidR="008B1E81">
        <w:t xml:space="preserve"> and to </w:t>
      </w:r>
      <w:r w:rsidRPr="004D5B3D">
        <w:t>the SOW Tailoring Guide for guidance.</w:t>
      </w:r>
    </w:p>
    <w:p w14:paraId="19867BF4" w14:textId="4F107315" w:rsidR="00160765" w:rsidRPr="004D5B3D" w:rsidRDefault="008A436A" w:rsidP="00765FEF">
      <w:pPr>
        <w:pStyle w:val="SOWTL4-ASDEFCON"/>
      </w:pPr>
      <w:bookmarkStart w:id="1460" w:name="_Ref300844781"/>
      <w:r>
        <w:t xml:space="preserve">Without limiting the Contractor’s obligations </w:t>
      </w:r>
      <w:r w:rsidR="00636537">
        <w:t>under</w:t>
      </w:r>
      <w:r>
        <w:t xml:space="preserve"> </w:t>
      </w:r>
      <w:r w:rsidR="00951596" w:rsidRPr="004D5B3D">
        <w:t xml:space="preserve">clause </w:t>
      </w:r>
      <w:r w:rsidR="00951596">
        <w:t>1</w:t>
      </w:r>
      <w:r w:rsidR="00E57F43">
        <w:t>2.4</w:t>
      </w:r>
      <w:r w:rsidR="00951596">
        <w:t xml:space="preserve"> </w:t>
      </w:r>
      <w:r w:rsidR="00951596" w:rsidRPr="004D5B3D">
        <w:t>of the COC</w:t>
      </w:r>
      <w:r w:rsidR="00160765" w:rsidRPr="004D5B3D">
        <w:t xml:space="preserve">, the Contractor shall ensure that Services </w:t>
      </w:r>
      <w:r w:rsidR="00085094">
        <w:t xml:space="preserve">provided at </w:t>
      </w:r>
      <w:r w:rsidR="00645D8E">
        <w:t xml:space="preserve">the </w:t>
      </w:r>
      <w:r w:rsidR="00BB070A">
        <w:t xml:space="preserve">applicable </w:t>
      </w:r>
      <w:r w:rsidR="009928A0">
        <w:t>Commonwealth Premises</w:t>
      </w:r>
      <w:r w:rsidR="00CE505A">
        <w:t xml:space="preserve"> are</w:t>
      </w:r>
      <w:r w:rsidR="00160765" w:rsidRPr="004D5B3D">
        <w:t xml:space="preserve"> performed in accordance with the:</w:t>
      </w:r>
      <w:bookmarkEnd w:id="1460"/>
    </w:p>
    <w:p w14:paraId="574E0A1E" w14:textId="77777777" w:rsidR="001E348C" w:rsidRDefault="00E90C06" w:rsidP="00DE6B43">
      <w:pPr>
        <w:pStyle w:val="SOWSubL1-ASDEFCON"/>
      </w:pPr>
      <w:r>
        <w:t xml:space="preserve">Defence </w:t>
      </w:r>
      <w:r w:rsidR="00BF1CBA">
        <w:t xml:space="preserve">Safety </w:t>
      </w:r>
      <w:r w:rsidR="00BC5EFF">
        <w:t>Manual</w:t>
      </w:r>
      <w:r w:rsidR="00C7071B">
        <w:t>:</w:t>
      </w:r>
    </w:p>
    <w:p w14:paraId="67E70FDD" w14:textId="77777777" w:rsidR="00915D27" w:rsidRDefault="00BF1CBA" w:rsidP="00765FEF">
      <w:pPr>
        <w:pStyle w:val="SOWSubL2-ASDEFCON"/>
      </w:pPr>
      <w:r>
        <w:t>Hazardous Chemicals Management Procedure 30</w:t>
      </w:r>
      <w:r w:rsidRPr="007C43FF">
        <w:t xml:space="preserve"> </w:t>
      </w:r>
      <w:r>
        <w:t>– Levels of Control for</w:t>
      </w:r>
      <w:r w:rsidDel="00BF1CBA">
        <w:t xml:space="preserve"> </w:t>
      </w:r>
      <w:r w:rsidR="00915D27">
        <w:t>Contractor</w:t>
      </w:r>
      <w:r>
        <w:t>s</w:t>
      </w:r>
      <w:r w:rsidR="001E348C">
        <w:t>;</w:t>
      </w:r>
    </w:p>
    <w:p w14:paraId="265891DD" w14:textId="77777777" w:rsidR="001E348C" w:rsidRDefault="00BF1CBA" w:rsidP="00765FEF">
      <w:pPr>
        <w:pStyle w:val="SOWSubL2-ASDEFCON"/>
      </w:pPr>
      <w:r>
        <w:t>Work Health and</w:t>
      </w:r>
      <w:r w:rsidRPr="007C43FF">
        <w:t xml:space="preserve"> </w:t>
      </w:r>
      <w:r>
        <w:t xml:space="preserve">Safety Risk </w:t>
      </w:r>
      <w:r w:rsidR="00915D27">
        <w:t xml:space="preserve">Management </w:t>
      </w:r>
      <w:r>
        <w:t>Policy</w:t>
      </w:r>
      <w:r w:rsidR="00915D27">
        <w:t xml:space="preserve">; </w:t>
      </w:r>
      <w:r w:rsidR="001E348C">
        <w:t>and</w:t>
      </w:r>
    </w:p>
    <w:p w14:paraId="2EE09970" w14:textId="376837D2" w:rsidR="00E90C06" w:rsidRDefault="00915D27" w:rsidP="00765FEF">
      <w:pPr>
        <w:pStyle w:val="SOWSubL2-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1D66E4">
        <w:rPr>
          <w:noProof/>
        </w:rPr>
        <w:t>[…INSERT REFERENCE INCLUDING DOCUMENT AND SECTION…]</w:t>
      </w:r>
      <w:r>
        <w:fldChar w:fldCharType="end"/>
      </w:r>
      <w:r w:rsidR="00E90C06">
        <w:t>;</w:t>
      </w:r>
    </w:p>
    <w:p w14:paraId="796B2278" w14:textId="06925603" w:rsidR="00160765" w:rsidRPr="004D5B3D" w:rsidRDefault="00160765" w:rsidP="00DE6B43">
      <w:pPr>
        <w:pStyle w:val="SOWSubL1-ASDEFCON"/>
      </w:pPr>
      <w:r w:rsidRPr="004D5B3D">
        <w:lastRenderedPageBreak/>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1D66E4">
        <w:rPr>
          <w:noProof/>
        </w:rPr>
        <w:t>[…INSERT REFERENCE INCLUDING DOCUMENT AND SECTION…]</w:t>
      </w:r>
      <w:r w:rsidRPr="004D5B3D">
        <w:fldChar w:fldCharType="end"/>
      </w:r>
      <w:r w:rsidRPr="004D5B3D">
        <w:t>; and</w:t>
      </w:r>
    </w:p>
    <w:p w14:paraId="1E164C0F" w14:textId="3F301D81" w:rsidR="00160765" w:rsidRPr="004D5B3D" w:rsidRDefault="00160765"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1D66E4">
        <w:rPr>
          <w:noProof/>
        </w:rPr>
        <w:t>[…INSERT REFERENCE INCLUDING DOCUMENT AND SECTION…]</w:t>
      </w:r>
      <w:r w:rsidRPr="004D5B3D">
        <w:fldChar w:fldCharType="end"/>
      </w:r>
      <w:r w:rsidRPr="004D5B3D">
        <w:t>.</w:t>
      </w:r>
    </w:p>
    <w:p w14:paraId="587095AB" w14:textId="1FF72990" w:rsidR="00160765" w:rsidRPr="004D5B3D" w:rsidRDefault="00160765" w:rsidP="00765FEF">
      <w:pPr>
        <w:pStyle w:val="NoteToDrafters-ASDEFCON"/>
      </w:pPr>
      <w:r w:rsidRPr="004D5B3D">
        <w:t xml:space="preserve">Note to drafters: </w:t>
      </w:r>
      <w:r w:rsidR="00943A83">
        <w:t xml:space="preserve"> </w:t>
      </w:r>
      <w:r w:rsidRPr="004D5B3D">
        <w:t>Select</w:t>
      </w:r>
      <w:r w:rsidR="007006BE">
        <w:t xml:space="preserve"> Option A for a stand-alone HSMP or Option B </w:t>
      </w:r>
      <w:r w:rsidR="00190ECA">
        <w:t>for</w:t>
      </w:r>
      <w:r w:rsidR="00B839FF" w:rsidRPr="004D5B3D">
        <w:t xml:space="preserve"> </w:t>
      </w:r>
      <w:r w:rsidR="00F73E45">
        <w:t>WHS</w:t>
      </w:r>
      <w:r w:rsidRPr="004D5B3D">
        <w:t xml:space="preserve"> </w:t>
      </w:r>
      <w:r w:rsidR="007006BE">
        <w:t>planning</w:t>
      </w:r>
      <w:r w:rsidR="00190ECA">
        <w:t xml:space="preserve"> within</w:t>
      </w:r>
      <w:r w:rsidR="007006BE">
        <w:t xml:space="preserve"> </w:t>
      </w:r>
      <w:r w:rsidRPr="004D5B3D">
        <w:t>the SSMP</w:t>
      </w:r>
      <w:r w:rsidR="007006BE">
        <w:t xml:space="preserve"> (and remove the HSMP</w:t>
      </w:r>
      <w:r w:rsidR="00190ECA">
        <w:t xml:space="preserve"> from the CDRL</w:t>
      </w:r>
      <w:r w:rsidR="007006BE">
        <w:t>)</w:t>
      </w:r>
      <w:r w:rsidR="007006BE" w:rsidRPr="004D5B3D">
        <w:t>.</w:t>
      </w:r>
      <w:r w:rsidR="007006BE">
        <w:t xml:space="preserve"> </w:t>
      </w:r>
      <w:r w:rsidRPr="004D5B3D">
        <w:t xml:space="preserve"> Refer to the SOW Tailoring Guide for guidance.  Amend </w:t>
      </w:r>
      <w:r w:rsidR="00E465C6">
        <w:t xml:space="preserve">the clauses </w:t>
      </w:r>
      <w:r w:rsidRPr="004D5B3D">
        <w:t>th</w:t>
      </w:r>
      <w:r w:rsidR="00E465C6">
        <w:t>at</w:t>
      </w:r>
      <w:r w:rsidRPr="004D5B3D">
        <w:t xml:space="preserve"> follow</w:t>
      </w:r>
      <w:r w:rsidR="001B0CA4">
        <w:t xml:space="preserve"> </w:t>
      </w:r>
      <w:r w:rsidRPr="004D5B3D">
        <w:t>for the selected 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F7174" w14:paraId="54ABD32A" w14:textId="77777777" w:rsidTr="007F7174">
        <w:tc>
          <w:tcPr>
            <w:tcW w:w="9071" w:type="dxa"/>
            <w:shd w:val="clear" w:color="auto" w:fill="auto"/>
          </w:tcPr>
          <w:p w14:paraId="0C498036" w14:textId="594AE621" w:rsidR="007F7174" w:rsidRPr="004D5B3D" w:rsidRDefault="007F7174" w:rsidP="007F7174">
            <w:pPr>
              <w:pStyle w:val="ASDEFCONOption"/>
            </w:pPr>
            <w:r w:rsidRPr="004D5B3D">
              <w:t>Option A:  For when a stand-alone Health and Safety Management Plan is required.</w:t>
            </w:r>
          </w:p>
          <w:p w14:paraId="391423BD" w14:textId="1A2E7A7A" w:rsidR="007F7174" w:rsidRDefault="007F7174" w:rsidP="000434F9">
            <w:pPr>
              <w:pStyle w:val="SOWTL4-ASDEFCON"/>
            </w:pPr>
            <w:bookmarkStart w:id="1461" w:name="_Ref391465414"/>
            <w:r w:rsidRPr="004D5B3D">
              <w:t>The Contractor shall develop, deliver and update a HSMP in accordance with CDRL Line Number MGT-1500.</w:t>
            </w:r>
            <w:bookmarkEnd w:id="1461"/>
          </w:p>
        </w:tc>
      </w:tr>
    </w:tbl>
    <w:p w14:paraId="4DADF57E" w14:textId="77777777" w:rsidR="007F7174" w:rsidRDefault="007F7174" w:rsidP="007F717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F7174" w14:paraId="6F5E58FE" w14:textId="77777777" w:rsidTr="007F7174">
        <w:tc>
          <w:tcPr>
            <w:tcW w:w="9071" w:type="dxa"/>
            <w:shd w:val="clear" w:color="auto" w:fill="auto"/>
          </w:tcPr>
          <w:p w14:paraId="5076094F" w14:textId="4064E5AD" w:rsidR="007F7174" w:rsidRPr="004D5B3D" w:rsidRDefault="007F7174" w:rsidP="007F7174">
            <w:pPr>
              <w:pStyle w:val="ASDEFCONOption"/>
            </w:pPr>
            <w:bookmarkStart w:id="1462" w:name="_Ref441492076"/>
            <w:r w:rsidRPr="004D5B3D">
              <w:t xml:space="preserve">Option B:  For when planning for </w:t>
            </w:r>
            <w:r>
              <w:t>W</w:t>
            </w:r>
            <w:r w:rsidRPr="004D5B3D">
              <w:t>HS management may be rolled up into the SSMP.</w:t>
            </w:r>
          </w:p>
          <w:p w14:paraId="6B7129D2" w14:textId="36CF0870" w:rsidR="007F7174" w:rsidRDefault="007F7174" w:rsidP="007F7174">
            <w:pPr>
              <w:pStyle w:val="SOWTL4-ASDEFCON"/>
              <w:jc w:val="left"/>
            </w:pPr>
            <w:r w:rsidRPr="006D1314">
              <w:t xml:space="preserve">The Contractor shall address </w:t>
            </w:r>
            <w:r>
              <w:t>WHS</w:t>
            </w:r>
            <w:r w:rsidRPr="006D1314">
              <w:t xml:space="preserve"> compliance and </w:t>
            </w:r>
            <w:r w:rsidRPr="005B6532">
              <w:t>management issues as part of the SSMP.</w:t>
            </w:r>
          </w:p>
        </w:tc>
      </w:tr>
    </w:tbl>
    <w:p w14:paraId="7E25693C" w14:textId="77777777" w:rsidR="007F7174" w:rsidRDefault="007F7174" w:rsidP="007F7174">
      <w:pPr>
        <w:pStyle w:val="ASDEFCONOptionSpace"/>
      </w:pPr>
    </w:p>
    <w:p w14:paraId="28AA6B92" w14:textId="5581AEB2" w:rsidR="00160765" w:rsidRPr="004D5B3D" w:rsidRDefault="00160765" w:rsidP="00765FEF">
      <w:pPr>
        <w:pStyle w:val="SOWTL4-ASDEFCON"/>
      </w:pPr>
      <w:r w:rsidRPr="004D5B3D">
        <w:t xml:space="preserve">The Contractor shall </w:t>
      </w:r>
      <w:r w:rsidR="00776CCE">
        <w:t>provide the</w:t>
      </w:r>
      <w:r w:rsidRPr="004D5B3D">
        <w:t xml:space="preserve"> Services in </w:t>
      </w:r>
      <w:r w:rsidR="00776CCE">
        <w:t>accordance</w:t>
      </w:r>
      <w:r w:rsidR="00776CCE" w:rsidRPr="004D5B3D">
        <w:t xml:space="preserve"> </w:t>
      </w:r>
      <w:r w:rsidRPr="004D5B3D">
        <w:t xml:space="preserve">with clause </w:t>
      </w:r>
      <w:r w:rsidRPr="003D1293">
        <w:t>1</w:t>
      </w:r>
      <w:r w:rsidR="00E57F43">
        <w:t>2</w:t>
      </w:r>
      <w:r w:rsidRPr="003D1293">
        <w:t>.4</w:t>
      </w:r>
      <w:r w:rsidRPr="004D5B3D">
        <w:t xml:space="preserve"> of the COC </w:t>
      </w:r>
      <w:r w:rsidR="00E465C6">
        <w:t xml:space="preserve">and </w:t>
      </w:r>
      <w:r w:rsidR="00C649BB">
        <w:t xml:space="preserve">clause </w:t>
      </w:r>
      <w:r w:rsidR="00010AC8">
        <w:fldChar w:fldCharType="begin"/>
      </w:r>
      <w:r w:rsidR="00010AC8">
        <w:instrText xml:space="preserve"> REF _Ref468969169 \r \h </w:instrText>
      </w:r>
      <w:r w:rsidR="00010AC8">
        <w:fldChar w:fldCharType="separate"/>
      </w:r>
      <w:r w:rsidR="00BE7C1E">
        <w:t>12</w:t>
      </w:r>
      <w:r w:rsidR="00010AC8">
        <w:fldChar w:fldCharType="end"/>
      </w:r>
      <w:r w:rsidR="00ED7237">
        <w:t xml:space="preserve"> of the SOW</w:t>
      </w:r>
      <w:r w:rsidR="00E465C6">
        <w:t>,</w:t>
      </w:r>
      <w:r w:rsidR="00ED7237">
        <w:t xml:space="preserve"> </w:t>
      </w:r>
      <w:r w:rsidRPr="004D5B3D">
        <w:t xml:space="preserve">and in accordance with the </w:t>
      </w:r>
      <w:r w:rsidR="0068696B">
        <w:fldChar w:fldCharType="begin">
          <w:ffData>
            <w:name w:val=""/>
            <w:enabled/>
            <w:calcOnExit w:val="0"/>
            <w:textInput>
              <w:default w:val="[…INSERT 'Approved HSMP' OR WHS management elements of the 'Approved SSMP'…]"/>
            </w:textInput>
          </w:ffData>
        </w:fldChar>
      </w:r>
      <w:r w:rsidR="0068696B">
        <w:instrText xml:space="preserve"> FORMTEXT </w:instrText>
      </w:r>
      <w:r w:rsidR="0068696B">
        <w:fldChar w:fldCharType="separate"/>
      </w:r>
      <w:r w:rsidR="001D66E4">
        <w:rPr>
          <w:noProof/>
        </w:rPr>
        <w:t>[…INSERT 'Approved HSMP' OR WHS management elements of the 'Approved SSMP'…]</w:t>
      </w:r>
      <w:r w:rsidR="0068696B">
        <w:fldChar w:fldCharType="end"/>
      </w:r>
      <w:r w:rsidRPr="004D5B3D">
        <w:t>.</w:t>
      </w:r>
      <w:bookmarkEnd w:id="1462"/>
    </w:p>
    <w:p w14:paraId="2CED8C2B" w14:textId="705605F3" w:rsidR="00160765" w:rsidRPr="004D5B3D" w:rsidRDefault="00160765" w:rsidP="00765FEF">
      <w:pPr>
        <w:pStyle w:val="SOWTL4-ASDEFCON"/>
      </w:pPr>
      <w:bookmarkStart w:id="1463" w:name="_Ref300845024"/>
      <w:r w:rsidRPr="004D5B3D">
        <w:t xml:space="preserve">The Contractor shall have a </w:t>
      </w:r>
      <w:r w:rsidR="00EF4F71">
        <w:t>W</w:t>
      </w:r>
      <w:r w:rsidRPr="004D5B3D">
        <w:t>HS Management System (</w:t>
      </w:r>
      <w:r w:rsidR="00EF4F71">
        <w:t>W</w:t>
      </w:r>
      <w:r w:rsidRPr="004D5B3D">
        <w:t>HSMS)</w:t>
      </w:r>
      <w:r w:rsidR="00274DF3">
        <w:t>, as part of its QMS or otherwise,</w:t>
      </w:r>
      <w:r w:rsidRPr="004D5B3D">
        <w:t xml:space="preserve"> to ensure that work performed under the Contract:</w:t>
      </w:r>
      <w:bookmarkEnd w:id="1463"/>
    </w:p>
    <w:p w14:paraId="30271614" w14:textId="77777777" w:rsidR="00160765" w:rsidRPr="004D5B3D" w:rsidRDefault="00160765" w:rsidP="00DE6B43">
      <w:pPr>
        <w:pStyle w:val="SOWSubL1-ASDEFCON"/>
      </w:pPr>
      <w:r w:rsidRPr="004D5B3D">
        <w:t xml:space="preserve">complies with </w:t>
      </w:r>
      <w:r>
        <w:t>applicable legislation</w:t>
      </w:r>
      <w:r w:rsidR="00027992">
        <w:t xml:space="preserve"> relating to </w:t>
      </w:r>
      <w:r w:rsidR="00F73E45">
        <w:t>WHS</w:t>
      </w:r>
      <w:r>
        <w:t xml:space="preserve"> </w:t>
      </w:r>
      <w:r w:rsidR="00487B4B">
        <w:t>(</w:t>
      </w:r>
      <w:r w:rsidR="00487B4B" w:rsidRPr="0016063D">
        <w:rPr>
          <w:rFonts w:cs="Arial"/>
          <w:bCs/>
        </w:rPr>
        <w:t xml:space="preserve">including </w:t>
      </w:r>
      <w:r w:rsidR="00027992">
        <w:rPr>
          <w:rFonts w:cs="Arial"/>
          <w:bCs/>
        </w:rPr>
        <w:t xml:space="preserve">the </w:t>
      </w:r>
      <w:r w:rsidR="00487B4B" w:rsidRPr="0016063D">
        <w:rPr>
          <w:rFonts w:cs="Arial"/>
          <w:bCs/>
        </w:rPr>
        <w:t>WHS Legislation</w:t>
      </w:r>
      <w:r w:rsidR="00487B4B">
        <w:rPr>
          <w:rFonts w:cs="Arial"/>
          <w:bCs/>
        </w:rPr>
        <w:t>)</w:t>
      </w:r>
      <w:r w:rsidR="00487B4B">
        <w:t xml:space="preserve"> </w:t>
      </w:r>
      <w:r>
        <w:t>and Commonwealth policy</w:t>
      </w:r>
      <w:r w:rsidRPr="004D5B3D">
        <w:t>; and</w:t>
      </w:r>
    </w:p>
    <w:p w14:paraId="6686C98A" w14:textId="06768B2C" w:rsidR="00D56374" w:rsidRDefault="00C57BF4" w:rsidP="00DE6B43">
      <w:pPr>
        <w:pStyle w:val="SOWSubL1-ASDEFCON"/>
      </w:pPr>
      <w:r>
        <w:t>if</w:t>
      </w:r>
      <w:r w:rsidR="00B4510E">
        <w:t xml:space="preserve"> </w:t>
      </w:r>
      <w:r w:rsidR="00027992">
        <w:t xml:space="preserve">performed </w:t>
      </w:r>
      <w:r w:rsidR="00B4510E">
        <w:t>on Commonwealth Premises,</w:t>
      </w:r>
      <w:r w:rsidR="00B4510E" w:rsidRPr="004D5B3D">
        <w:t xml:space="preserve"> </w:t>
      </w:r>
      <w:r w:rsidR="00160765" w:rsidRPr="004D5B3D">
        <w:t xml:space="preserve">is consistent with </w:t>
      </w:r>
      <w:r w:rsidR="0080234D">
        <w:t xml:space="preserve">WHS </w:t>
      </w:r>
      <w:r w:rsidR="00160765" w:rsidRPr="004D5B3D">
        <w:t xml:space="preserve">procedures and instructions </w:t>
      </w:r>
      <w:r w:rsidR="00027992">
        <w:t>in operation on</w:t>
      </w:r>
      <w:r w:rsidR="00160765" w:rsidRPr="004D5B3D">
        <w:t xml:space="preserve"> </w:t>
      </w:r>
      <w:r w:rsidR="00BB070A">
        <w:t xml:space="preserve">the applicable </w:t>
      </w:r>
      <w:r w:rsidR="009928A0">
        <w:t>Commonwealth Premises</w:t>
      </w:r>
      <w:r w:rsidR="00203465">
        <w:t>.</w:t>
      </w:r>
    </w:p>
    <w:p w14:paraId="5BEEAFE3" w14:textId="77777777" w:rsidR="00B536DE" w:rsidRDefault="00B536DE" w:rsidP="00765FEF">
      <w:pPr>
        <w:pStyle w:val="SOWTL4-ASDEFCON"/>
      </w:pPr>
      <w:bookmarkStart w:id="1464" w:name="_Ref441492081"/>
      <w:r>
        <w:t xml:space="preserve">The Contractor’s WHSMS shall </w:t>
      </w:r>
      <w:r w:rsidR="00711067">
        <w:t>include</w:t>
      </w:r>
      <w:r w:rsidR="00FC519E">
        <w:t xml:space="preserve"> </w:t>
      </w:r>
      <w:r>
        <w:t>the following WHS</w:t>
      </w:r>
      <w:r w:rsidR="00213741">
        <w:t>-</w:t>
      </w:r>
      <w:r>
        <w:t>related records:</w:t>
      </w:r>
      <w:bookmarkEnd w:id="1464"/>
    </w:p>
    <w:p w14:paraId="6EDE81DC" w14:textId="77777777" w:rsidR="00B536DE" w:rsidRDefault="00B536DE" w:rsidP="00DE6B43">
      <w:pPr>
        <w:pStyle w:val="SOWSubL1-ASDEFCON"/>
      </w:pPr>
      <w:r>
        <w:t>WHS</w:t>
      </w:r>
      <w:r w:rsidR="00213741">
        <w:t>-</w:t>
      </w:r>
      <w:r>
        <w:t>related Authorisations;</w:t>
      </w:r>
    </w:p>
    <w:p w14:paraId="6928D26D" w14:textId="77777777" w:rsidR="005209ED" w:rsidRDefault="005209ED" w:rsidP="00DE6B43">
      <w:pPr>
        <w:pStyle w:val="SOWSubL1-ASDEFCON"/>
      </w:pPr>
      <w:r>
        <w:t xml:space="preserve">safe work method statements required under </w:t>
      </w:r>
      <w:r w:rsidR="00987816">
        <w:t xml:space="preserve">the </w:t>
      </w:r>
      <w:r w:rsidR="000C62B4">
        <w:t xml:space="preserve">applicable </w:t>
      </w:r>
      <w:r>
        <w:t xml:space="preserve">WHS </w:t>
      </w:r>
      <w:r w:rsidR="00F763E9">
        <w:t>L</w:t>
      </w:r>
      <w:r>
        <w:t>egislation</w:t>
      </w:r>
      <w:r w:rsidR="00F94E65">
        <w:t xml:space="preserve"> in relation to the Services</w:t>
      </w:r>
      <w:r>
        <w:t>;</w:t>
      </w:r>
    </w:p>
    <w:p w14:paraId="5E1D8307" w14:textId="77777777" w:rsidR="00C33AB9" w:rsidRDefault="00B536DE" w:rsidP="00DE6B43">
      <w:pPr>
        <w:pStyle w:val="SOWSubL1-ASDEFCON"/>
      </w:pPr>
      <w:r>
        <w:t>WHS-related risk assessments and control measures including</w:t>
      </w:r>
      <w:r w:rsidR="00B4510E">
        <w:t>, where applicable,</w:t>
      </w:r>
      <w:r>
        <w:t xml:space="preserve"> </w:t>
      </w:r>
      <w:r w:rsidR="00806DC6">
        <w:t>work-related risks for</w:t>
      </w:r>
      <w:r>
        <w:t xml:space="preserve"> Commonwealth </w:t>
      </w:r>
      <w:r w:rsidR="00F763E9">
        <w:t xml:space="preserve">Personnel </w:t>
      </w:r>
      <w:r>
        <w:t xml:space="preserve">located </w:t>
      </w:r>
      <w:r w:rsidR="00806DC6">
        <w:t xml:space="preserve">at </w:t>
      </w:r>
      <w:r>
        <w:t xml:space="preserve">the Contractor’s and/or </w:t>
      </w:r>
      <w:r w:rsidR="00443286">
        <w:t xml:space="preserve">Approved </w:t>
      </w:r>
      <w:r>
        <w:t>Subcontractor’s premises</w:t>
      </w:r>
      <w:r w:rsidR="008C3DDA">
        <w:t>;</w:t>
      </w:r>
    </w:p>
    <w:p w14:paraId="681E4A23" w14:textId="0D7CDF25" w:rsidR="00D31095" w:rsidRDefault="00D31095" w:rsidP="00DE6B43">
      <w:pPr>
        <w:pStyle w:val="SOWSubL1-ASDEFCON"/>
      </w:pPr>
      <w:r>
        <w:t xml:space="preserve">details </w:t>
      </w:r>
      <w:r w:rsidR="00597AB7">
        <w:t>of</w:t>
      </w:r>
      <w:r>
        <w:t xml:space="preserve"> </w:t>
      </w:r>
      <w:r w:rsidR="00597AB7">
        <w:t xml:space="preserve">emergency </w:t>
      </w:r>
      <w:r w:rsidR="00781113">
        <w:t xml:space="preserve">plans and </w:t>
      </w:r>
      <w:r w:rsidR="00597AB7">
        <w:t xml:space="preserve">procedures and for access to </w:t>
      </w:r>
      <w:r>
        <w:t>first aid</w:t>
      </w:r>
      <w:r w:rsidR="00597AB7">
        <w:t>, including</w:t>
      </w:r>
      <w:r>
        <w:t xml:space="preserve"> </w:t>
      </w:r>
      <w:r w:rsidR="00597AB7">
        <w:t xml:space="preserve">first aiders </w:t>
      </w:r>
      <w:r w:rsidR="00781113">
        <w:t>and available facilities and resources</w:t>
      </w:r>
      <w:r w:rsidR="00597AB7">
        <w:t>;</w:t>
      </w:r>
    </w:p>
    <w:p w14:paraId="2D387ECF" w14:textId="0C7B0FEA" w:rsidR="008C3DDA" w:rsidRDefault="00C33AB9" w:rsidP="00DE6B43">
      <w:pPr>
        <w:pStyle w:val="SOWSubL1-ASDEFCON"/>
      </w:pPr>
      <w:r>
        <w:t xml:space="preserve">workplace registers and records required to be maintained under the </w:t>
      </w:r>
      <w:r w:rsidR="000C62B4">
        <w:t xml:space="preserve">applicable </w:t>
      </w:r>
      <w:r>
        <w:t xml:space="preserve">WHS Legislation; </w:t>
      </w:r>
      <w:r w:rsidR="005209ED">
        <w:t>and</w:t>
      </w:r>
    </w:p>
    <w:p w14:paraId="6B6587D0" w14:textId="684B95B1" w:rsidR="00160765" w:rsidRPr="004D5B3D" w:rsidRDefault="00B536DE" w:rsidP="00DE6B43">
      <w:pPr>
        <w:pStyle w:val="SOWSubL1-ASDEFCON"/>
      </w:pPr>
      <w:r>
        <w:t xml:space="preserve">the </w:t>
      </w:r>
      <w:r w:rsidR="000778D7">
        <w:fldChar w:fldCharType="begin">
          <w:ffData>
            <w:name w:val=""/>
            <w:enabled/>
            <w:calcOnExit w:val="0"/>
            <w:textInput>
              <w:default w:val="[…INSERT 'Approved HSMP' OR WHS management elements of the 'Approved SSMP'…]"/>
            </w:textInput>
          </w:ffData>
        </w:fldChar>
      </w:r>
      <w:r w:rsidR="000778D7">
        <w:instrText xml:space="preserve"> FORMTEXT </w:instrText>
      </w:r>
      <w:r w:rsidR="000778D7">
        <w:fldChar w:fldCharType="separate"/>
      </w:r>
      <w:r w:rsidR="001D66E4">
        <w:rPr>
          <w:noProof/>
        </w:rPr>
        <w:t>[…INSERT 'Approved HSMP' OR WHS management elements of the 'Approved SSMP'…]</w:t>
      </w:r>
      <w:r w:rsidR="000778D7">
        <w:fldChar w:fldCharType="end"/>
      </w:r>
      <w:r w:rsidR="00391D12">
        <w:t xml:space="preserve"> and</w:t>
      </w:r>
      <w:r w:rsidR="00DD0FA1">
        <w:t xml:space="preserve"> </w:t>
      </w:r>
      <w:r w:rsidR="00391D12" w:rsidRPr="004D5B3D">
        <w:t>all associated plans, processes, procedures and instructions supporting the</w:t>
      </w:r>
      <w:r w:rsidR="00DD0FA1">
        <w:t xml:space="preserve"> </w:t>
      </w:r>
      <w:r w:rsidR="000778D7">
        <w:fldChar w:fldCharType="begin">
          <w:ffData>
            <w:name w:val=""/>
            <w:enabled/>
            <w:calcOnExit w:val="0"/>
            <w:textInput>
              <w:default w:val="[…INSERT 'Approved HSMP' OR WHS management elements of the 'Approved SSMP'…]"/>
            </w:textInput>
          </w:ffData>
        </w:fldChar>
      </w:r>
      <w:r w:rsidR="000778D7">
        <w:instrText xml:space="preserve"> FORMTEXT </w:instrText>
      </w:r>
      <w:r w:rsidR="000778D7">
        <w:fldChar w:fldCharType="separate"/>
      </w:r>
      <w:r w:rsidR="001D66E4">
        <w:rPr>
          <w:noProof/>
        </w:rPr>
        <w:t>[…INSERT 'Approved HSMP' OR WHS management elements of the 'Approved SSMP'…]</w:t>
      </w:r>
      <w:r w:rsidR="000778D7">
        <w:fldChar w:fldCharType="end"/>
      </w:r>
      <w:r w:rsidR="005209E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55307" w14:paraId="30EEF7F4" w14:textId="77777777" w:rsidTr="00955307">
        <w:tc>
          <w:tcPr>
            <w:tcW w:w="9287" w:type="dxa"/>
            <w:shd w:val="clear" w:color="auto" w:fill="auto"/>
          </w:tcPr>
          <w:p w14:paraId="311834BE" w14:textId="34BECE09" w:rsidR="00955307" w:rsidRPr="004D5B3D" w:rsidRDefault="00955307" w:rsidP="000434F9">
            <w:pPr>
              <w:pStyle w:val="ASDEFCONOption"/>
            </w:pPr>
            <w:r w:rsidRPr="004D5B3D">
              <w:t xml:space="preserve">Option: </w:t>
            </w:r>
            <w:r>
              <w:t xml:space="preserve"> </w:t>
            </w:r>
            <w:r w:rsidR="00104713">
              <w:t>I</w:t>
            </w:r>
            <w:r w:rsidRPr="004D5B3D">
              <w:t xml:space="preserve">nclude if a </w:t>
            </w:r>
            <w:r>
              <w:t>W</w:t>
            </w:r>
            <w:r w:rsidRPr="004D5B3D">
              <w:t xml:space="preserve">HSMS Certified to </w:t>
            </w:r>
            <w:r w:rsidR="00C049A1">
              <w:t xml:space="preserve">AS/NZS </w:t>
            </w:r>
            <w:r w:rsidR="00560169">
              <w:t>ISO 45001:2018</w:t>
            </w:r>
            <w:r w:rsidRPr="004D5B3D">
              <w:t>, ‘Occupational health and safety management systems—</w:t>
            </w:r>
            <w:r w:rsidR="00560169">
              <w:t>Requirements</w:t>
            </w:r>
            <w:r w:rsidR="00560169" w:rsidRPr="004D5B3D">
              <w:t xml:space="preserve"> </w:t>
            </w:r>
            <w:r w:rsidRPr="004D5B3D">
              <w:t>with guidance for use’, is required under the Contract.</w:t>
            </w:r>
          </w:p>
          <w:p w14:paraId="08AC325F" w14:textId="61363A66" w:rsidR="00955307" w:rsidRPr="008E3FB4" w:rsidRDefault="00955307" w:rsidP="00955307">
            <w:pPr>
              <w:pStyle w:val="SOWTL4-ASDEFCON"/>
            </w:pPr>
            <w:bookmarkStart w:id="1465" w:name="_Ref300845058"/>
            <w:r w:rsidRPr="008E3FB4">
              <w:t>The Contractor</w:t>
            </w:r>
            <w:r>
              <w:t>’s</w:t>
            </w:r>
            <w:r w:rsidRPr="008E3FB4">
              <w:t xml:space="preserve"> </w:t>
            </w:r>
            <w:r>
              <w:t>W</w:t>
            </w:r>
            <w:r w:rsidRPr="008E3FB4">
              <w:t xml:space="preserve">HSMS </w:t>
            </w:r>
            <w:r>
              <w:t xml:space="preserve">required by clause </w:t>
            </w:r>
            <w:r>
              <w:fldChar w:fldCharType="begin"/>
            </w:r>
            <w:r>
              <w:instrText xml:space="preserve"> REF _Ref300845024 \r \h </w:instrText>
            </w:r>
            <w:r>
              <w:fldChar w:fldCharType="separate"/>
            </w:r>
            <w:r w:rsidR="00BE7C1E">
              <w:t>12.3.3.5</w:t>
            </w:r>
            <w:r>
              <w:fldChar w:fldCharType="end"/>
            </w:r>
            <w:r>
              <w:t xml:space="preserve"> shall be </w:t>
            </w:r>
            <w:proofErr w:type="gramStart"/>
            <w:r w:rsidRPr="008E3FB4">
              <w:t>Certified</w:t>
            </w:r>
            <w:proofErr w:type="gramEnd"/>
            <w:r w:rsidRPr="008E3FB4">
              <w:t xml:space="preserve"> to </w:t>
            </w:r>
            <w:r w:rsidR="00C049A1">
              <w:t xml:space="preserve">AS/NZS </w:t>
            </w:r>
            <w:r w:rsidR="00560169">
              <w:t>ISO</w:t>
            </w:r>
            <w:r w:rsidRPr="008E3FB4">
              <w:t xml:space="preserve"> </w:t>
            </w:r>
            <w:r w:rsidR="00560169">
              <w:t>45001</w:t>
            </w:r>
            <w:r w:rsidRPr="008E3FB4">
              <w:t>:20</w:t>
            </w:r>
            <w:r w:rsidR="00560169">
              <w:t>18</w:t>
            </w:r>
            <w:r w:rsidRPr="008E3FB4">
              <w:t xml:space="preserve"> on or before the Operative Date.</w:t>
            </w:r>
            <w:bookmarkEnd w:id="1465"/>
          </w:p>
          <w:p w14:paraId="511515B7" w14:textId="0AC602CD" w:rsidR="00955307" w:rsidRDefault="00955307" w:rsidP="0004742C">
            <w:pPr>
              <w:pStyle w:val="SOWTL4-ASDEFCON"/>
            </w:pPr>
            <w:r w:rsidRPr="008E3FB4">
              <w:t xml:space="preserve">The Contractor shall maintain the </w:t>
            </w:r>
            <w:r>
              <w:t>W</w:t>
            </w:r>
            <w:r w:rsidRPr="008E3FB4">
              <w:t xml:space="preserve">HSMS in clause </w:t>
            </w:r>
            <w:r>
              <w:fldChar w:fldCharType="begin"/>
            </w:r>
            <w:r>
              <w:instrText xml:space="preserve"> REF _Ref300845058 \r \h </w:instrText>
            </w:r>
            <w:r>
              <w:fldChar w:fldCharType="separate"/>
            </w:r>
            <w:r w:rsidR="00BE7C1E">
              <w:t>12.3.3.7</w:t>
            </w:r>
            <w:r>
              <w:fldChar w:fldCharType="end"/>
            </w:r>
            <w:r w:rsidRPr="008E3FB4">
              <w:t xml:space="preserve"> and shall notify the Commonwealth Representative of any changes to the Certification status of the Contractor.</w:t>
            </w:r>
          </w:p>
        </w:tc>
      </w:tr>
    </w:tbl>
    <w:p w14:paraId="5AAB29C0" w14:textId="77777777" w:rsidR="00FB7A43" w:rsidRDefault="00FB7A43" w:rsidP="00FB7A43">
      <w:pPr>
        <w:pStyle w:val="SOWTL4-ASDEFCON"/>
      </w:pPr>
      <w:r w:rsidRPr="004D5B3D">
        <w:t>The Contractor</w:t>
      </w:r>
      <w:r>
        <w:t xml:space="preserve"> shall ensure that the Contractor’s</w:t>
      </w:r>
      <w:r w:rsidRPr="004D5B3D">
        <w:t xml:space="preserve"> </w:t>
      </w:r>
      <w:r>
        <w:t xml:space="preserve">representatives </w:t>
      </w:r>
      <w:r w:rsidRPr="0016063D">
        <w:t>consult</w:t>
      </w:r>
      <w:r>
        <w:t>s</w:t>
      </w:r>
      <w:r w:rsidRPr="0016063D">
        <w:t>, co-operate</w:t>
      </w:r>
      <w:r>
        <w:t>s</w:t>
      </w:r>
      <w:r w:rsidRPr="0016063D">
        <w:t xml:space="preserve"> and co-ordinate</w:t>
      </w:r>
      <w:r>
        <w:t>s activities</w:t>
      </w:r>
      <w:r w:rsidRPr="0016063D">
        <w:t xml:space="preserve"> </w:t>
      </w:r>
      <w:r w:rsidRPr="004D5B3D">
        <w:t xml:space="preserve">with the Commonwealth Representative </w:t>
      </w:r>
      <w:r>
        <w:t>and Associated Parties in relation to</w:t>
      </w:r>
      <w:r w:rsidRPr="004D5B3D">
        <w:t xml:space="preserve"> the management of </w:t>
      </w:r>
      <w:r>
        <w:t>WHS</w:t>
      </w:r>
      <w:r w:rsidRPr="004D5B3D">
        <w:t xml:space="preserve"> issues</w:t>
      </w:r>
      <w:r>
        <w:t xml:space="preserve"> and shall ensure that </w:t>
      </w:r>
      <w:r w:rsidRPr="004D5B3D">
        <w:t xml:space="preserve">Contractor </w:t>
      </w:r>
      <w:r>
        <w:t>P</w:t>
      </w:r>
      <w:r w:rsidRPr="004D5B3D">
        <w:t>ersonnel</w:t>
      </w:r>
      <w:r>
        <w:t xml:space="preserve"> consult, co-operate and co-ordinate activities with Commonwealth Personnel and other workers in order to ensure that the work required to be performed under the Contract is performed safely</w:t>
      </w:r>
      <w:r w:rsidRPr="004D5B3D">
        <w:t>.</w:t>
      </w:r>
    </w:p>
    <w:p w14:paraId="736D89FB" w14:textId="77777777" w:rsidR="0049553E" w:rsidRPr="008E3FB4" w:rsidRDefault="00806DC6" w:rsidP="000434F9">
      <w:pPr>
        <w:pStyle w:val="SOWHL3-ASDEFCON"/>
      </w:pPr>
      <w:r>
        <w:lastRenderedPageBreak/>
        <w:t xml:space="preserve">Work </w:t>
      </w:r>
      <w:r w:rsidR="00F73E45">
        <w:t>on Commonwealth Premises</w:t>
      </w:r>
    </w:p>
    <w:p w14:paraId="4C535D37" w14:textId="203923CD" w:rsidR="00535F94" w:rsidRPr="004F6CC7" w:rsidRDefault="00535F94" w:rsidP="00CF6E57">
      <w:pPr>
        <w:pStyle w:val="NoteToDrafters-ASDEFCON"/>
      </w:pPr>
      <w:r w:rsidRPr="004F6CC7">
        <w:t xml:space="preserve">Note to drafters:  The following clauses are to be included </w:t>
      </w:r>
      <w:r w:rsidR="00104713">
        <w:t>if</w:t>
      </w:r>
      <w:r w:rsidR="00104713" w:rsidRPr="004F6CC7">
        <w:t xml:space="preserve"> </w:t>
      </w:r>
      <w:r w:rsidRPr="004F6CC7">
        <w:t>work will be performed on Commonwealth Premises</w:t>
      </w:r>
      <w:r w:rsidR="00211D72" w:rsidRPr="00211D72">
        <w:t xml:space="preserve"> </w:t>
      </w:r>
      <w:r w:rsidR="00211D72">
        <w:t>on an on-going basis (ie, other than an occasional presence as a ‘visitor’)</w:t>
      </w:r>
      <w:r w:rsidRPr="004F6CC7">
        <w:t xml:space="preserve">.  If not required, the clauses can be replaced with a single clause stating </w:t>
      </w:r>
      <w:r w:rsidR="008269D5">
        <w:t>‘</w:t>
      </w:r>
      <w:r w:rsidRPr="004F6CC7">
        <w:t>Not used</w:t>
      </w:r>
      <w:r w:rsidR="008269D5">
        <w:t>’</w:t>
      </w:r>
      <w:r w:rsidRPr="004F6CC7">
        <w:t>.</w:t>
      </w:r>
    </w:p>
    <w:p w14:paraId="352BEAB6" w14:textId="77777777" w:rsidR="00160765" w:rsidRPr="004D5B3D" w:rsidRDefault="006558C4" w:rsidP="00765FEF">
      <w:pPr>
        <w:pStyle w:val="SOWTL4-ASDEFCON"/>
      </w:pPr>
      <w:r w:rsidRPr="004D5B3D">
        <w:t>The Contractor shall ensure that all Subcontractors undertaking work</w:t>
      </w:r>
      <w:r>
        <w:t xml:space="preserve"> </w:t>
      </w:r>
      <w:r w:rsidRPr="004D5B3D">
        <w:t xml:space="preserve">on </w:t>
      </w:r>
      <w:r>
        <w:t>the applicable Commonwealth Premises</w:t>
      </w:r>
      <w:r w:rsidRPr="004D5B3D">
        <w:t xml:space="preserve"> </w:t>
      </w:r>
      <w:r w:rsidR="009235B7">
        <w:t>compl</w:t>
      </w:r>
      <w:r w:rsidR="00025D1F">
        <w:t>y</w:t>
      </w:r>
      <w:r w:rsidR="009235B7">
        <w:t xml:space="preserve"> with</w:t>
      </w:r>
      <w:r w:rsidRPr="004D5B3D">
        <w:t xml:space="preserve"> the requirements of the </w:t>
      </w:r>
      <w:r w:rsidR="00806DC6">
        <w:t xml:space="preserve">Contractor’s </w:t>
      </w:r>
      <w:r>
        <w:t>W</w:t>
      </w:r>
      <w:r w:rsidRPr="004D5B3D">
        <w:t>HSMS</w:t>
      </w:r>
      <w:r w:rsidR="00160765" w:rsidRPr="004D5B3D">
        <w:t>.</w:t>
      </w:r>
    </w:p>
    <w:p w14:paraId="70D818E3" w14:textId="56A72D72" w:rsidR="00160765" w:rsidRPr="004D5B3D" w:rsidRDefault="00160765" w:rsidP="00765FEF">
      <w:pPr>
        <w:pStyle w:val="SOWTL4-ASDEFCON"/>
      </w:pPr>
      <w:r w:rsidRPr="004D5B3D">
        <w:t xml:space="preserve">The Contractor shall ensure that Contractor </w:t>
      </w:r>
      <w:r w:rsidR="006568D2">
        <w:t>P</w:t>
      </w:r>
      <w:r w:rsidR="006568D2" w:rsidRPr="004D5B3D">
        <w:t>ersonnel</w:t>
      </w:r>
      <w:r w:rsidR="00987816">
        <w:t>,</w:t>
      </w:r>
      <w:r w:rsidRPr="004D5B3D">
        <w:t xml:space="preserve"> who will perform work </w:t>
      </w:r>
      <w:r w:rsidR="00BB070A">
        <w:t xml:space="preserve">at the applicable </w:t>
      </w:r>
      <w:r w:rsidR="009928A0">
        <w:t>Commonwealth Premises</w:t>
      </w:r>
      <w:r w:rsidR="00987816">
        <w:t>,</w:t>
      </w:r>
      <w:r w:rsidRPr="004D5B3D">
        <w:t xml:space="preserve"> participate in </w:t>
      </w:r>
      <w:r w:rsidR="0087012B">
        <w:t xml:space="preserve">any </w:t>
      </w:r>
      <w:r w:rsidRPr="004D5B3D">
        <w:t>safety</w:t>
      </w:r>
      <w:r w:rsidR="00F763E9">
        <w:t>-related</w:t>
      </w:r>
      <w:r w:rsidRPr="004D5B3D">
        <w:t xml:space="preserve"> induction training </w:t>
      </w:r>
      <w:r w:rsidR="00F763E9">
        <w:t>or</w:t>
      </w:r>
      <w:r w:rsidRPr="004D5B3D">
        <w:t xml:space="preserve"> site induction briefing</w:t>
      </w:r>
      <w:r w:rsidR="00F763E9">
        <w:t>s</w:t>
      </w:r>
      <w:r w:rsidRPr="004D5B3D">
        <w:t xml:space="preserve"> provided by Defence</w:t>
      </w:r>
      <w:r w:rsidR="00F763E9">
        <w:t>, or Associated Parties, as applicable</w:t>
      </w:r>
      <w:r w:rsidRPr="004D5B3D">
        <w:t xml:space="preserve">.  </w:t>
      </w:r>
      <w:r w:rsidR="00F763E9" w:rsidRPr="004D5B3D">
        <w:t xml:space="preserve">The Contractor shall ensure that </w:t>
      </w:r>
      <w:r w:rsidRPr="004D5B3D">
        <w:t xml:space="preserve">Contractor </w:t>
      </w:r>
      <w:r w:rsidR="006568D2">
        <w:t>P</w:t>
      </w:r>
      <w:r w:rsidR="006568D2" w:rsidRPr="004D5B3D">
        <w:t xml:space="preserve">ersonnel </w:t>
      </w:r>
      <w:r w:rsidRPr="004D5B3D">
        <w:t>attending th</w:t>
      </w:r>
      <w:r w:rsidR="00F763E9">
        <w:t>e safety-related</w:t>
      </w:r>
      <w:r w:rsidRPr="004D5B3D">
        <w:t xml:space="preserve"> training </w:t>
      </w:r>
      <w:r w:rsidR="00F763E9">
        <w:t>or site induction</w:t>
      </w:r>
      <w:r w:rsidR="00F763E9" w:rsidRPr="004D5B3D">
        <w:t xml:space="preserve"> </w:t>
      </w:r>
      <w:r w:rsidRPr="004D5B3D">
        <w:t>briefing</w:t>
      </w:r>
      <w:r w:rsidR="00F763E9">
        <w:t>s</w:t>
      </w:r>
      <w:r w:rsidRPr="004D5B3D">
        <w:t xml:space="preserve"> sign a</w:t>
      </w:r>
      <w:r w:rsidR="00F763E9">
        <w:t>n</w:t>
      </w:r>
      <w:r w:rsidRPr="004D5B3D">
        <w:t xml:space="preserve"> attendance form </w:t>
      </w:r>
      <w:r w:rsidR="0087012B">
        <w:t>or</w:t>
      </w:r>
      <w:r w:rsidR="0087012B" w:rsidRPr="004D5B3D">
        <w:t xml:space="preserve"> </w:t>
      </w:r>
      <w:r w:rsidRPr="004D5B3D">
        <w:t>site</w:t>
      </w:r>
      <w:r w:rsidR="005D4401">
        <w:t>-</w:t>
      </w:r>
      <w:r w:rsidRPr="004D5B3D">
        <w:t>safety induction form</w:t>
      </w:r>
      <w:r w:rsidR="00F763E9">
        <w:t xml:space="preserve">, </w:t>
      </w:r>
      <w:r w:rsidR="0087012B">
        <w:t xml:space="preserve">as </w:t>
      </w:r>
      <w:r w:rsidR="00F763E9">
        <w:t>applicable</w:t>
      </w:r>
      <w:r w:rsidRPr="004D5B3D">
        <w:t>.</w:t>
      </w:r>
    </w:p>
    <w:p w14:paraId="2D3FB553" w14:textId="77777777" w:rsidR="001D1698" w:rsidRPr="004D5B3D" w:rsidRDefault="001D1698" w:rsidP="00765FEF">
      <w:pPr>
        <w:pStyle w:val="NoteToDrafters-ASDEFCON"/>
      </w:pPr>
      <w:r>
        <w:t>Note to drafters</w:t>
      </w:r>
      <w:r w:rsidR="00C649BB">
        <w:t>:</w:t>
      </w:r>
      <w:r>
        <w:t xml:space="preserve"> </w:t>
      </w:r>
      <w:r w:rsidR="001A012F">
        <w:t xml:space="preserve"> </w:t>
      </w:r>
      <w:r>
        <w:t xml:space="preserve">The following clause may be split and/or repeated where there are different management programs at different </w:t>
      </w:r>
      <w:r w:rsidR="000710C2">
        <w:t>Commonwealth Premise</w:t>
      </w:r>
      <w:r>
        <w:t xml:space="preserve">s where the Contractor </w:t>
      </w:r>
      <w:r w:rsidR="002A69DC">
        <w:t xml:space="preserve">will </w:t>
      </w:r>
      <w:r>
        <w:t>work.</w:t>
      </w:r>
    </w:p>
    <w:p w14:paraId="001C0A8C" w14:textId="5F4578A6" w:rsidR="00160765" w:rsidRPr="004D5B3D" w:rsidRDefault="00160765" w:rsidP="00765FEF">
      <w:pPr>
        <w:pStyle w:val="SOWTL4-ASDEFCON"/>
      </w:pPr>
      <w:r w:rsidRPr="004D5B3D">
        <w:t xml:space="preserve">The Contractor shall participate in the Commonwealth’s </w:t>
      </w:r>
      <w:r w:rsidR="00EF4F71">
        <w:t>W</w:t>
      </w:r>
      <w:r w:rsidRPr="004D5B3D">
        <w:t xml:space="preserve">HS management programs for </w:t>
      </w:r>
      <w:r w:rsidR="00BB070A">
        <w:fldChar w:fldCharType="begin">
          <w:ffData>
            <w:name w:val=""/>
            <w:enabled/>
            <w:calcOnExit w:val="0"/>
            <w:textInput>
              <w:default w:val="[...INSERT THE NAME OF THE DEFENCE SITE(S) AT WHICH WORK WILL BE UNDERTAKEN...]"/>
            </w:textInput>
          </w:ffData>
        </w:fldChar>
      </w:r>
      <w:r w:rsidR="00BB070A">
        <w:instrText xml:space="preserve"> FORMTEXT </w:instrText>
      </w:r>
      <w:r w:rsidR="00BB070A">
        <w:fldChar w:fldCharType="separate"/>
      </w:r>
      <w:r w:rsidR="001D66E4">
        <w:rPr>
          <w:noProof/>
        </w:rPr>
        <w:t>[...INSERT THE NAME OF THE DEFENCE SITE(S) AT WHICH WORK WILL BE UNDERTAKEN...]</w:t>
      </w:r>
      <w:r w:rsidR="00BB070A">
        <w:fldChar w:fldCharType="end"/>
      </w:r>
      <w:r w:rsidRPr="004D5B3D">
        <w:t xml:space="preserve"> and shall attend </w:t>
      </w:r>
      <w:r w:rsidR="00EF4F71">
        <w:t>W</w:t>
      </w:r>
      <w:r w:rsidRPr="004D5B3D">
        <w:t xml:space="preserve">HS management meetings, which shall be held approximately </w:t>
      </w:r>
      <w:r w:rsidR="003219A3">
        <w:fldChar w:fldCharType="begin">
          <w:ffData>
            <w:name w:val=""/>
            <w:enabled/>
            <w:calcOnExit w:val="0"/>
            <w:textInput>
              <w:default w:val="[...INSERT TIMEFRAME, EG, 'every four months'...]"/>
            </w:textInput>
          </w:ffData>
        </w:fldChar>
      </w:r>
      <w:r w:rsidR="003219A3">
        <w:instrText xml:space="preserve"> FORMTEXT </w:instrText>
      </w:r>
      <w:r w:rsidR="003219A3">
        <w:fldChar w:fldCharType="separate"/>
      </w:r>
      <w:r w:rsidR="001D66E4">
        <w:rPr>
          <w:noProof/>
        </w:rPr>
        <w:t>[...INSERT TIMEFRAME, EG, 'every four months'...]</w:t>
      </w:r>
      <w:r w:rsidR="003219A3">
        <w:fldChar w:fldCharType="end"/>
      </w:r>
      <w:r w:rsidRPr="004D5B3D">
        <w:t>, upon request.</w:t>
      </w:r>
    </w:p>
    <w:p w14:paraId="76A1BD9B" w14:textId="303AE964" w:rsidR="00C85844" w:rsidRDefault="00C85844" w:rsidP="00C85844">
      <w:pPr>
        <w:pStyle w:val="SOWTL4-ASDEFCON"/>
      </w:pPr>
      <w:r w:rsidRPr="004D5B3D">
        <w:t xml:space="preserve">If the Contractor is in doubt as to the location of </w:t>
      </w:r>
      <w:r>
        <w:t>a hazard at the applicable Commonwealth Premises</w:t>
      </w:r>
      <w:r w:rsidR="003F14CD">
        <w:t xml:space="preserve"> (</w:t>
      </w:r>
      <w:r w:rsidR="003F14CD" w:rsidRPr="004D5B3D">
        <w:t xml:space="preserve">identified under clause </w:t>
      </w:r>
      <w:r w:rsidR="003F14CD">
        <w:fldChar w:fldCharType="begin"/>
      </w:r>
      <w:r w:rsidR="003F14CD">
        <w:instrText xml:space="preserve"> REF _Ref140572114 \r \h </w:instrText>
      </w:r>
      <w:r w:rsidR="003F14CD">
        <w:fldChar w:fldCharType="separate"/>
      </w:r>
      <w:r w:rsidR="003F14CD">
        <w:t>12.3.2</w:t>
      </w:r>
      <w:r w:rsidR="003F14CD">
        <w:fldChar w:fldCharType="end"/>
      </w:r>
      <w:r w:rsidR="003F14CD">
        <w:t>)</w:t>
      </w:r>
      <w:r w:rsidRPr="004D5B3D">
        <w:t xml:space="preserve">, </w:t>
      </w:r>
      <w:r>
        <w:t xml:space="preserve">the Contractor shall perform its obligations under the Contract </w:t>
      </w:r>
      <w:r w:rsidR="009C2BFA">
        <w:t>as if</w:t>
      </w:r>
      <w:r>
        <w:t xml:space="preserve"> </w:t>
      </w:r>
      <w:r w:rsidRPr="004D5B3D">
        <w:t xml:space="preserve">the </w:t>
      </w:r>
      <w:r>
        <w:t>hazard</w:t>
      </w:r>
      <w:r w:rsidR="009C2BFA">
        <w:t xml:space="preserve"> i</w:t>
      </w:r>
      <w:r>
        <w:t xml:space="preserve">s present, </w:t>
      </w:r>
      <w:r w:rsidRPr="004D5B3D">
        <w:t>unl</w:t>
      </w:r>
      <w:r w:rsidR="009C2BFA">
        <w:t>ess</w:t>
      </w:r>
      <w:r w:rsidRPr="004D5B3D">
        <w:t xml:space="preserve"> </w:t>
      </w:r>
      <w:r>
        <w:t xml:space="preserve">it </w:t>
      </w:r>
      <w:proofErr w:type="gramStart"/>
      <w:r>
        <w:t xml:space="preserve">is </w:t>
      </w:r>
      <w:r w:rsidRPr="004D5B3D">
        <w:t>verified</w:t>
      </w:r>
      <w:proofErr w:type="gramEnd"/>
      <w:r w:rsidRPr="004D5B3D">
        <w:t xml:space="preserve"> </w:t>
      </w:r>
      <w:r>
        <w:t>that the hazard is not present</w:t>
      </w:r>
      <w:r w:rsidRPr="004D5B3D">
        <w:t>.</w:t>
      </w:r>
    </w:p>
    <w:p w14:paraId="4ECD44B8" w14:textId="69229F9A" w:rsidR="00160765" w:rsidRPr="004D5B3D" w:rsidRDefault="003F14CD" w:rsidP="00765FEF">
      <w:pPr>
        <w:pStyle w:val="SOWTL4-ASDEFCON"/>
      </w:pPr>
      <w:r>
        <w:t>If</w:t>
      </w:r>
      <w:r w:rsidRPr="004D5B3D">
        <w:t xml:space="preserve"> </w:t>
      </w:r>
      <w:r w:rsidR="00160765" w:rsidRPr="004D5B3D">
        <w:t xml:space="preserve">the Contractor discovers a hazard </w:t>
      </w:r>
      <w:r w:rsidR="00E67ACB">
        <w:t xml:space="preserve">to </w:t>
      </w:r>
      <w:r w:rsidR="00F73E45">
        <w:t>WHS</w:t>
      </w:r>
      <w:r w:rsidR="004C6CF4">
        <w:t xml:space="preserve"> </w:t>
      </w:r>
      <w:r w:rsidR="00160765" w:rsidRPr="004D5B3D">
        <w:t xml:space="preserve">at </w:t>
      </w:r>
      <w:r w:rsidR="00BB070A">
        <w:t xml:space="preserve">the applicable </w:t>
      </w:r>
      <w:r w:rsidR="009928A0">
        <w:t>Commonwealth Premises</w:t>
      </w:r>
      <w:r w:rsidR="00160765" w:rsidRPr="004D5B3D">
        <w:t xml:space="preserve"> </w:t>
      </w:r>
      <w:r w:rsidR="00D834D6">
        <w:t xml:space="preserve">(in </w:t>
      </w:r>
      <w:r w:rsidR="00160765" w:rsidRPr="004D5B3D">
        <w:t xml:space="preserve">addition to </w:t>
      </w:r>
      <w:r w:rsidR="00AC3169">
        <w:t>the hazards</w:t>
      </w:r>
      <w:r w:rsidR="00AC3169" w:rsidRPr="004D5B3D">
        <w:t xml:space="preserve"> </w:t>
      </w:r>
      <w:r w:rsidR="00160765" w:rsidRPr="004D5B3D">
        <w:t xml:space="preserve">identified under clause </w:t>
      </w:r>
      <w:r w:rsidR="00D834D6">
        <w:fldChar w:fldCharType="begin"/>
      </w:r>
      <w:r w:rsidR="00D834D6">
        <w:instrText xml:space="preserve"> REF _Ref140572114 \r \h </w:instrText>
      </w:r>
      <w:r w:rsidR="00D834D6">
        <w:fldChar w:fldCharType="separate"/>
      </w:r>
      <w:r w:rsidR="00D834D6">
        <w:t>12.3.2</w:t>
      </w:r>
      <w:r w:rsidR="00D834D6">
        <w:fldChar w:fldCharType="end"/>
      </w:r>
      <w:r w:rsidR="00D834D6">
        <w:t>)</w:t>
      </w:r>
      <w:r w:rsidR="00160765" w:rsidRPr="004D5B3D">
        <w:t>, the Contractor shall:</w:t>
      </w:r>
    </w:p>
    <w:p w14:paraId="33D238F6" w14:textId="77777777" w:rsidR="00160765" w:rsidRPr="00A80046" w:rsidRDefault="00160765" w:rsidP="00DE6B43">
      <w:pPr>
        <w:pStyle w:val="SOWSubL1-ASDEFCON"/>
      </w:pPr>
      <w:r w:rsidRPr="00A80046">
        <w:t xml:space="preserve">immediately </w:t>
      </w:r>
      <w:r w:rsidR="00E67ACB" w:rsidRPr="00A80046">
        <w:t>notify</w:t>
      </w:r>
      <w:r w:rsidRPr="00A80046">
        <w:t xml:space="preserve"> the Commonwealth Representative</w:t>
      </w:r>
      <w:r w:rsidR="000E002F" w:rsidRPr="00A80046">
        <w:t>,</w:t>
      </w:r>
      <w:r w:rsidRPr="00A80046">
        <w:t xml:space="preserve"> detailing the hazard;</w:t>
      </w:r>
    </w:p>
    <w:p w14:paraId="22E00FBC" w14:textId="4DD5C87A" w:rsidR="00160765" w:rsidRPr="00A80046" w:rsidRDefault="00160765" w:rsidP="00DE6B43">
      <w:pPr>
        <w:pStyle w:val="SOWSubL1-ASDEFCON"/>
      </w:pPr>
      <w:r w:rsidRPr="00A80046">
        <w:t>if applicable</w:t>
      </w:r>
      <w:r w:rsidR="00F037AF" w:rsidRPr="00A80046">
        <w:t xml:space="preserve"> to a Problematic Substance</w:t>
      </w:r>
      <w:r w:rsidRPr="00A80046">
        <w:t xml:space="preserve">, take action in accordance with clause </w:t>
      </w:r>
      <w:r w:rsidR="00242496" w:rsidRPr="00A80046">
        <w:fldChar w:fldCharType="begin"/>
      </w:r>
      <w:r w:rsidR="00242496" w:rsidRPr="00A80046">
        <w:instrText xml:space="preserve"> REF _Ref94192664 \r \h </w:instrText>
      </w:r>
      <w:r w:rsidR="002F27E3">
        <w:rPr>
          <w:highlight w:val="yellow"/>
        </w:rPr>
        <w:instrText xml:space="preserve"> \* MERGEFORMAT </w:instrText>
      </w:r>
      <w:r w:rsidR="00242496" w:rsidRPr="00A80046">
        <w:fldChar w:fldCharType="separate"/>
      </w:r>
      <w:r w:rsidR="00BE7C1E" w:rsidRPr="00A80046">
        <w:t>12.1.1.3</w:t>
      </w:r>
      <w:r w:rsidR="00242496" w:rsidRPr="00A80046">
        <w:fldChar w:fldCharType="end"/>
      </w:r>
      <w:r w:rsidRPr="00A80046">
        <w:t>;</w:t>
      </w:r>
    </w:p>
    <w:p w14:paraId="08C85506" w14:textId="0237F49D" w:rsidR="00160765" w:rsidRPr="00A80046" w:rsidRDefault="00A80046" w:rsidP="00DE6B43">
      <w:pPr>
        <w:pStyle w:val="SOWSubL1-ASDEFCON"/>
      </w:pPr>
      <w:r>
        <w:t>consult, co-ordinate and co-operate with</w:t>
      </w:r>
      <w:r w:rsidR="00160765" w:rsidRPr="00A80046">
        <w:t xml:space="preserve"> the Commonwealth Representative</w:t>
      </w:r>
      <w:r w:rsidR="00415DF5">
        <w:t>,</w:t>
      </w:r>
      <w:r w:rsidR="00160765" w:rsidRPr="00A80046">
        <w:t xml:space="preserve"> and take all reasonable steps to eliminate or minimise the </w:t>
      </w:r>
      <w:r w:rsidR="00F73E45" w:rsidRPr="00A80046">
        <w:t>WHS</w:t>
      </w:r>
      <w:r w:rsidR="00160765" w:rsidRPr="00A80046">
        <w:t xml:space="preserve"> </w:t>
      </w:r>
      <w:r w:rsidR="00415DF5">
        <w:t>risks</w:t>
      </w:r>
      <w:r w:rsidR="00160765" w:rsidRPr="00A80046">
        <w:t>; and</w:t>
      </w:r>
    </w:p>
    <w:p w14:paraId="087283BA" w14:textId="29335328" w:rsidR="00F10DA3" w:rsidRPr="00A80046" w:rsidRDefault="007D50C4" w:rsidP="00DE6B43">
      <w:pPr>
        <w:pStyle w:val="SOWSubL1-ASDEFCON"/>
      </w:pPr>
      <w:r w:rsidRPr="00A80046">
        <w:t>provide to the Commonwealth Representative within 10 Working Days</w:t>
      </w:r>
      <w:r w:rsidR="00804BB7" w:rsidRPr="00A80046">
        <w:t xml:space="preserve"> of discovery of the hazard</w:t>
      </w:r>
      <w:r w:rsidR="00415DF5">
        <w:t>,</w:t>
      </w:r>
      <w:r w:rsidR="002D276C" w:rsidRPr="00A80046">
        <w:t xml:space="preserve"> when </w:t>
      </w:r>
      <w:r w:rsidR="00415DF5">
        <w:t>it</w:t>
      </w:r>
      <w:r w:rsidR="00577053" w:rsidRPr="00A80046">
        <w:t xml:space="preserve"> has</w:t>
      </w:r>
      <w:r w:rsidR="002D276C" w:rsidRPr="00A80046">
        <w:t xml:space="preserve"> not been eliminated</w:t>
      </w:r>
      <w:r w:rsidRPr="00A80046">
        <w:t xml:space="preserve">, a proposed update to the WHSMS </w:t>
      </w:r>
      <w:r w:rsidR="00160765" w:rsidRPr="00A80046">
        <w:t>describ</w:t>
      </w:r>
      <w:r w:rsidR="00415DF5">
        <w:t>ing the hazard and</w:t>
      </w:r>
      <w:r w:rsidR="00160765" w:rsidRPr="00A80046">
        <w:t xml:space="preserve"> the </w:t>
      </w:r>
      <w:r w:rsidR="00577053" w:rsidRPr="00A80046">
        <w:t>mitigation</w:t>
      </w:r>
      <w:r w:rsidR="00415DF5">
        <w:t xml:space="preserve"> activities</w:t>
      </w:r>
      <w:r w:rsidR="00160765" w:rsidRPr="00A80046">
        <w:t xml:space="preserve"> to address </w:t>
      </w:r>
      <w:r w:rsidRPr="00A80046">
        <w:t xml:space="preserve">the related </w:t>
      </w:r>
      <w:r w:rsidR="00775F11" w:rsidRPr="00A80046">
        <w:t>WHS</w:t>
      </w:r>
      <w:r w:rsidR="004C6CF4" w:rsidRPr="00A80046">
        <w:t xml:space="preserve"> </w:t>
      </w:r>
      <w:r w:rsidR="00160765" w:rsidRPr="00A80046">
        <w:t>risks</w:t>
      </w:r>
      <w:r w:rsidR="00160765" w:rsidRPr="00A80046">
        <w:rPr>
          <w:b/>
          <w:i/>
        </w:rPr>
        <w:t>.</w:t>
      </w:r>
    </w:p>
    <w:p w14:paraId="2C34210E" w14:textId="77777777" w:rsidR="004C4CBC" w:rsidRDefault="00144C82" w:rsidP="000434F9">
      <w:pPr>
        <w:pStyle w:val="SOWHL3-ASDEFCON"/>
      </w:pPr>
      <w:bookmarkStart w:id="1466" w:name="_Ref358144391"/>
      <w:r>
        <w:t>WHS</w:t>
      </w:r>
      <w:r w:rsidR="004C4CBC">
        <w:t xml:space="preserve"> of Commonwealth </w:t>
      </w:r>
      <w:r w:rsidR="00015743">
        <w:t>Personnel</w:t>
      </w:r>
      <w:r w:rsidR="004C4CBC">
        <w:t xml:space="preserve"> </w:t>
      </w:r>
      <w:r w:rsidR="00076CD8">
        <w:t>on</w:t>
      </w:r>
      <w:r w:rsidR="00320335">
        <w:t xml:space="preserve"> </w:t>
      </w:r>
      <w:r w:rsidR="004C4CBC">
        <w:t xml:space="preserve">Contractor </w:t>
      </w:r>
      <w:r w:rsidR="00E07086">
        <w:t xml:space="preserve">or </w:t>
      </w:r>
      <w:r w:rsidR="00320335">
        <w:t xml:space="preserve">Approved </w:t>
      </w:r>
      <w:r w:rsidR="00E07086">
        <w:t xml:space="preserve">Subcontractor </w:t>
      </w:r>
      <w:r w:rsidR="004C4CBC">
        <w:t>Premises</w:t>
      </w:r>
      <w:bookmarkEnd w:id="1466"/>
    </w:p>
    <w:p w14:paraId="77C6C96A" w14:textId="44C16960" w:rsidR="004C4CBC" w:rsidRDefault="004C4CBC" w:rsidP="00765FEF">
      <w:pPr>
        <w:pStyle w:val="NoteToDrafters-ASDEFCON"/>
      </w:pPr>
      <w:r>
        <w:t xml:space="preserve">Note to drafters: </w:t>
      </w:r>
      <w:r w:rsidR="00F30D77">
        <w:t xml:space="preserve"> </w:t>
      </w:r>
      <w:r>
        <w:t>Include the following clause</w:t>
      </w:r>
      <w:r w:rsidR="0045262F">
        <w:t>s</w:t>
      </w:r>
      <w:r w:rsidR="00EE004E">
        <w:t xml:space="preserve"> </w:t>
      </w:r>
      <w:r>
        <w:t>if</w:t>
      </w:r>
      <w:r w:rsidR="00EB67BA">
        <w:t xml:space="preserve"> </w:t>
      </w:r>
      <w:r w:rsidR="002A69DC">
        <w:t xml:space="preserve">Commonwealth Personnel (eg, </w:t>
      </w:r>
      <w:r w:rsidR="00EB67BA">
        <w:t>Resident Personnel and/or MRU</w:t>
      </w:r>
      <w:r w:rsidR="002A69DC">
        <w:t>)</w:t>
      </w:r>
      <w:r w:rsidR="00EB67BA">
        <w:t xml:space="preserve"> will be </w:t>
      </w:r>
      <w:r w:rsidR="002A69DC">
        <w:t>located on</w:t>
      </w:r>
      <w:r w:rsidR="00EB67BA">
        <w:t xml:space="preserve"> Contract</w:t>
      </w:r>
      <w:r w:rsidR="002A69DC">
        <w:t xml:space="preserve">or </w:t>
      </w:r>
      <w:r w:rsidR="00104713">
        <w:t xml:space="preserve">/ </w:t>
      </w:r>
      <w:r w:rsidR="00320335">
        <w:t xml:space="preserve">Approved </w:t>
      </w:r>
      <w:r w:rsidR="004C6CF4">
        <w:t xml:space="preserve">Subcontractor </w:t>
      </w:r>
      <w:r w:rsidR="002A69DC">
        <w:t>premises</w:t>
      </w:r>
      <w:r>
        <w:t>.</w:t>
      </w:r>
      <w:r w:rsidR="002D0052">
        <w:t xml:space="preserve">  </w:t>
      </w:r>
      <w:r w:rsidR="00EE7FC9">
        <w:t>If not require</w:t>
      </w:r>
      <w:r w:rsidR="00527706">
        <w:t>d</w:t>
      </w:r>
      <w:r w:rsidR="00EE7FC9">
        <w:t xml:space="preserve">, the clauses can be replaced with a single clause stating </w:t>
      </w:r>
      <w:r w:rsidR="008269D5">
        <w:t>‘</w:t>
      </w:r>
      <w:r w:rsidR="00EE7FC9">
        <w:t>Not used</w:t>
      </w:r>
      <w:r w:rsidR="008269D5">
        <w:t>’</w:t>
      </w:r>
      <w:r w:rsidR="00EE7FC9">
        <w:t>.</w:t>
      </w:r>
      <w:r w:rsidR="00BE7CAA">
        <w:t xml:space="preserve">  </w:t>
      </w:r>
      <w:r w:rsidR="002D0052">
        <w:t xml:space="preserve">The first subclause </w:t>
      </w:r>
      <w:r w:rsidR="00BE7CAA">
        <w:t xml:space="preserve">is for </w:t>
      </w:r>
      <w:r w:rsidR="002D0052">
        <w:t xml:space="preserve">Contractor </w:t>
      </w:r>
      <w:r w:rsidR="00EE7FC9">
        <w:t>/</w:t>
      </w:r>
      <w:r w:rsidR="00320335">
        <w:t xml:space="preserve"> Approved Subcontractor </w:t>
      </w:r>
      <w:r w:rsidR="002D0052">
        <w:t>premises under WHS Legislation, whereas the second subclause covers locations not covered by WHS Legislation</w:t>
      </w:r>
      <w:r w:rsidR="00BE7CAA">
        <w:t xml:space="preserve"> (ie, overseas)</w:t>
      </w:r>
      <w:r w:rsidR="002D0052">
        <w:t xml:space="preserve">.  If only one situations applies, the clause </w:t>
      </w:r>
      <w:proofErr w:type="gramStart"/>
      <w:r w:rsidR="002D0052">
        <w:t>may be modified</w:t>
      </w:r>
      <w:proofErr w:type="gramEnd"/>
      <w:r w:rsidR="002D0052">
        <w:t xml:space="preserve"> accordingly.</w:t>
      </w:r>
    </w:p>
    <w:p w14:paraId="2029D581" w14:textId="77777777" w:rsidR="007D50C4" w:rsidRDefault="007D50C4" w:rsidP="00765FEF">
      <w:pPr>
        <w:pStyle w:val="SOWTL4-ASDEFCON"/>
      </w:pPr>
      <w:bookmarkStart w:id="1467" w:name="_Ref358144388"/>
      <w:r>
        <w:t>W</w:t>
      </w:r>
      <w:r w:rsidRPr="00BC5009">
        <w:t xml:space="preserve">here Commonwealth </w:t>
      </w:r>
      <w:r>
        <w:t>P</w:t>
      </w:r>
      <w:r w:rsidRPr="00BC5009">
        <w:t>ersonnel are located</w:t>
      </w:r>
      <w:r>
        <w:t xml:space="preserve"> at Contractor and/or </w:t>
      </w:r>
      <w:r w:rsidR="00320335">
        <w:t xml:space="preserve">Approved </w:t>
      </w:r>
      <w:r>
        <w:t xml:space="preserve">Subcontractor premises, the Contractor shall, so far as is reasonably practicable, ensure that the physical work environment is without risks to health and safety and that adequate facilities are provided for the welfare of those Commonwealth Personnel.  For Contractor and/or </w:t>
      </w:r>
      <w:r w:rsidR="00320335">
        <w:t xml:space="preserve">Approved </w:t>
      </w:r>
      <w:r>
        <w:t>Subcontractor premises</w:t>
      </w:r>
      <w:r w:rsidRPr="00AE5FD5">
        <w:t xml:space="preserve"> </w:t>
      </w:r>
      <w:r>
        <w:t>in locations</w:t>
      </w:r>
      <w:r w:rsidRPr="00AE5FD5">
        <w:t xml:space="preserve"> </w:t>
      </w:r>
      <w:r>
        <w:t>where:</w:t>
      </w:r>
    </w:p>
    <w:p w14:paraId="7FF08236" w14:textId="77777777" w:rsidR="007D50C4" w:rsidRDefault="007D50C4" w:rsidP="00DE6B43">
      <w:pPr>
        <w:pStyle w:val="SOWSubL1-ASDEFCON"/>
      </w:pPr>
      <w:r>
        <w:t>the WHS Legislation applies to work performed under the Contract at that location, the workplace shall be managed</w:t>
      </w:r>
      <w:r w:rsidRPr="00BC5009">
        <w:t xml:space="preserve"> in accordance with the code of practice </w:t>
      </w:r>
      <w:r>
        <w:t xml:space="preserve">approved </w:t>
      </w:r>
      <w:r w:rsidRPr="00BC5009">
        <w:t xml:space="preserve">under section 274 of the </w:t>
      </w:r>
      <w:r w:rsidRPr="007D50C4">
        <w:rPr>
          <w:i/>
        </w:rPr>
        <w:t>Work Health and Safety Act 2011</w:t>
      </w:r>
      <w:r w:rsidRPr="00BC5009">
        <w:t xml:space="preserve"> (Cth)</w:t>
      </w:r>
      <w:r>
        <w:t>,</w:t>
      </w:r>
      <w:r w:rsidRPr="00BC5009">
        <w:t xml:space="preserve"> </w:t>
      </w:r>
      <w:r w:rsidRPr="007D50C4">
        <w:rPr>
          <w:i/>
        </w:rPr>
        <w:t>Managing the Work Environment and Facilities</w:t>
      </w:r>
      <w:r w:rsidRPr="00BC5009">
        <w:t xml:space="preserve">, except where the Contractor </w:t>
      </w:r>
      <w:r>
        <w:t xml:space="preserve">and/or </w:t>
      </w:r>
      <w:r w:rsidR="00320335">
        <w:t xml:space="preserve">Approved </w:t>
      </w:r>
      <w:r>
        <w:t xml:space="preserve">Subcontractor </w:t>
      </w:r>
      <w:r w:rsidRPr="00BC5009">
        <w:t xml:space="preserve">complies with the WHS Legislation in a manner that is </w:t>
      </w:r>
      <w:r>
        <w:t xml:space="preserve">different from the relevant code of practice but provides a standard of work health and safety that is </w:t>
      </w:r>
      <w:r w:rsidRPr="00BC5009">
        <w:t>equivalent to or higher than the standard required in the code of practice</w:t>
      </w:r>
      <w:r>
        <w:t>; or</w:t>
      </w:r>
      <w:bookmarkStart w:id="1468" w:name="_Ref335738436"/>
    </w:p>
    <w:p w14:paraId="48C05557" w14:textId="77777777" w:rsidR="007D50C4" w:rsidRPr="00BC5009" w:rsidRDefault="007D50C4" w:rsidP="00DE6B43">
      <w:pPr>
        <w:pStyle w:val="SOWSubL1-ASDEFCON"/>
      </w:pPr>
      <w:r>
        <w:t xml:space="preserve">otherwise, the Contractor shall, and shall ensure that </w:t>
      </w:r>
      <w:r w:rsidR="00320335">
        <w:t xml:space="preserve">Approved </w:t>
      </w:r>
      <w:r>
        <w:t xml:space="preserve">Subcontractors, co-operate with the Commonwealth so far as is reasonably practicable to enable the </w:t>
      </w:r>
      <w:r>
        <w:lastRenderedPageBreak/>
        <w:t xml:space="preserve">Commonwealth to fulfil its </w:t>
      </w:r>
      <w:r w:rsidRPr="00AA6F6E">
        <w:t>obligations under the WHS Legislation</w:t>
      </w:r>
      <w:r>
        <w:t xml:space="preserve"> to Commonwealth Personnel.</w:t>
      </w:r>
    </w:p>
    <w:bookmarkEnd w:id="1467"/>
    <w:bookmarkEnd w:id="1468"/>
    <w:p w14:paraId="1596D109" w14:textId="77777777" w:rsidR="00791F9E" w:rsidRDefault="00621278" w:rsidP="00765FEF">
      <w:pPr>
        <w:pStyle w:val="SOWTL4-ASDEFCON"/>
      </w:pPr>
      <w:r>
        <w:t>P</w:t>
      </w:r>
      <w:r w:rsidRPr="00621278">
        <w:t xml:space="preserve">rior to </w:t>
      </w:r>
      <w:r w:rsidR="007D50C4">
        <w:t xml:space="preserve">the </w:t>
      </w:r>
      <w:r w:rsidRPr="00621278">
        <w:t>commencement of work</w:t>
      </w:r>
      <w:r>
        <w:t xml:space="preserve"> by </w:t>
      </w:r>
      <w:r w:rsidR="00A91437">
        <w:t xml:space="preserve">Commonwealth </w:t>
      </w:r>
      <w:r w:rsidR="00C649BB">
        <w:t>P</w:t>
      </w:r>
      <w:r w:rsidR="00A91437">
        <w:t xml:space="preserve">ersonnel </w:t>
      </w:r>
      <w:r w:rsidR="001B0CA4">
        <w:t>at</w:t>
      </w:r>
      <w:r>
        <w:t xml:space="preserve"> </w:t>
      </w:r>
      <w:r w:rsidR="00B12106">
        <w:t xml:space="preserve">the </w:t>
      </w:r>
      <w:r>
        <w:t>Contractor</w:t>
      </w:r>
      <w:r w:rsidR="00B12106">
        <w:t xml:space="preserve">’s </w:t>
      </w:r>
      <w:r w:rsidR="005A42E0">
        <w:t>and/</w:t>
      </w:r>
      <w:r w:rsidR="00B12106">
        <w:t xml:space="preserve">or </w:t>
      </w:r>
      <w:r w:rsidR="00320335">
        <w:t xml:space="preserve">Approved </w:t>
      </w:r>
      <w:r w:rsidR="00B12106">
        <w:t>Subcontractors’</w:t>
      </w:r>
      <w:r>
        <w:t xml:space="preserve"> premises</w:t>
      </w:r>
      <w:r w:rsidR="00B12106">
        <w:t>,</w:t>
      </w:r>
      <w:r w:rsidR="0034664C">
        <w:t xml:space="preserve"> the Contractor shall</w:t>
      </w:r>
      <w:r w:rsidR="007517F8">
        <w:t>, when requested,</w:t>
      </w:r>
      <w:r w:rsidR="005A42E0">
        <w:t xml:space="preserve"> </w:t>
      </w:r>
      <w:r w:rsidR="00791F9E">
        <w:t>facilitate WHS-related inspections</w:t>
      </w:r>
      <w:r w:rsidR="007D50C4">
        <w:t>,</w:t>
      </w:r>
      <w:r w:rsidR="00791F9E">
        <w:t xml:space="preserve"> by the Commonwealth Representative or </w:t>
      </w:r>
      <w:r w:rsidR="00A91437">
        <w:t xml:space="preserve">authorised </w:t>
      </w:r>
      <w:r w:rsidR="00791F9E">
        <w:t xml:space="preserve">delegate(s), of the locations to be occupied by </w:t>
      </w:r>
      <w:r w:rsidR="00A91437">
        <w:t xml:space="preserve">the </w:t>
      </w:r>
      <w:r w:rsidR="00791F9E">
        <w:t xml:space="preserve">Commonwealth </w:t>
      </w:r>
      <w:r w:rsidR="00C649BB">
        <w:t>P</w:t>
      </w:r>
      <w:r w:rsidR="00A10C45">
        <w:t>ersonnel</w:t>
      </w:r>
      <w:r w:rsidR="00791F9E">
        <w:t>.</w:t>
      </w:r>
    </w:p>
    <w:p w14:paraId="55DE055C" w14:textId="77777777" w:rsidR="00F1778A" w:rsidRDefault="00B12106" w:rsidP="00765FEF">
      <w:pPr>
        <w:pStyle w:val="SOWTL4-ASDEFCON"/>
      </w:pPr>
      <w:bookmarkStart w:id="1469" w:name="_Ref400108702"/>
      <w:r>
        <w:t xml:space="preserve">The Contractor shall </w:t>
      </w:r>
      <w:r w:rsidRPr="004D5B3D">
        <w:t>ensure</w:t>
      </w:r>
      <w:r w:rsidR="00B027E5">
        <w:t>, before or as soon as practicable after the commencement of work</w:t>
      </w:r>
      <w:r w:rsidRPr="004D5B3D">
        <w:t xml:space="preserve"> </w:t>
      </w:r>
      <w:r>
        <w:t xml:space="preserve">at </w:t>
      </w:r>
      <w:r w:rsidR="00F1778A">
        <w:t xml:space="preserve">a </w:t>
      </w:r>
      <w:r>
        <w:t>Contractor</w:t>
      </w:r>
      <w:r w:rsidR="00F1778A">
        <w:t xml:space="preserve">’s or </w:t>
      </w:r>
      <w:r w:rsidR="00320335">
        <w:t xml:space="preserve">Approved </w:t>
      </w:r>
      <w:r w:rsidR="00F1778A">
        <w:t>Subcontractor’s</w:t>
      </w:r>
      <w:r>
        <w:t xml:space="preserve"> premises</w:t>
      </w:r>
      <w:r w:rsidR="00A91437">
        <w:t xml:space="preserve">, </w:t>
      </w:r>
      <w:r w:rsidR="00FA3F45" w:rsidRPr="004D5B3D">
        <w:t>that</w:t>
      </w:r>
      <w:r w:rsidR="00FA3F45">
        <w:t xml:space="preserve"> </w:t>
      </w:r>
      <w:r w:rsidR="00A91437">
        <w:t>Commonwealth</w:t>
      </w:r>
      <w:r w:rsidR="00A91437" w:rsidRPr="004D5B3D">
        <w:t xml:space="preserve"> </w:t>
      </w:r>
      <w:r w:rsidR="00C649BB">
        <w:t>P</w:t>
      </w:r>
      <w:r w:rsidR="00A10C45" w:rsidRPr="004D5B3D">
        <w:t xml:space="preserve">ersonnel </w:t>
      </w:r>
      <w:r w:rsidR="00A91437">
        <w:t>are</w:t>
      </w:r>
      <w:r w:rsidR="00F1778A" w:rsidRPr="00F1778A">
        <w:t xml:space="preserve"> </w:t>
      </w:r>
      <w:r w:rsidR="00F1778A">
        <w:t>provided with:</w:t>
      </w:r>
      <w:bookmarkEnd w:id="1469"/>
    </w:p>
    <w:p w14:paraId="41807203" w14:textId="77777777" w:rsidR="00B12106" w:rsidRDefault="00B12106" w:rsidP="00DE6B43">
      <w:pPr>
        <w:pStyle w:val="SOWSubL1-ASDEFCON"/>
      </w:pPr>
      <w:r w:rsidRPr="004D5B3D">
        <w:t>induction training and</w:t>
      </w:r>
      <w:r w:rsidR="00A91437">
        <w:t>/or</w:t>
      </w:r>
      <w:r w:rsidR="00F1778A">
        <w:t xml:space="preserve"> other safety </w:t>
      </w:r>
      <w:r w:rsidRPr="004D5B3D">
        <w:t>briefing</w:t>
      </w:r>
      <w:r w:rsidR="00F1778A">
        <w:t>s applicable to the work and location; and</w:t>
      </w:r>
    </w:p>
    <w:p w14:paraId="77A2C3E3" w14:textId="77777777" w:rsidR="00F1778A" w:rsidRDefault="00F1778A" w:rsidP="00DE6B43">
      <w:pPr>
        <w:pStyle w:val="SOWSubL1-ASDEFCON"/>
      </w:pPr>
      <w:r>
        <w:t>access to safety procedures</w:t>
      </w:r>
      <w:r w:rsidR="00FA3F45">
        <w:t xml:space="preserve"> applicable to the work and location</w:t>
      </w:r>
      <w:r>
        <w:t>.</w:t>
      </w:r>
    </w:p>
    <w:p w14:paraId="3A41E3C3" w14:textId="370FE2D2" w:rsidR="00A13D3D" w:rsidRPr="00546EFC" w:rsidRDefault="00A13D3D" w:rsidP="00765FEF">
      <w:pPr>
        <w:pStyle w:val="SOWTL4-ASDEFCON"/>
      </w:pPr>
      <w:r w:rsidRPr="00546EFC">
        <w:t xml:space="preserve">The Commonwealth shall ensure that Commonwealth Personnel who are required to work at the </w:t>
      </w:r>
      <w:proofErr w:type="gramStart"/>
      <w:r w:rsidRPr="00546EFC">
        <w:t>Contractor's</w:t>
      </w:r>
      <w:proofErr w:type="gramEnd"/>
      <w:r w:rsidRPr="00546EFC">
        <w:t xml:space="preserve"> or </w:t>
      </w:r>
      <w:r w:rsidR="00320335">
        <w:t xml:space="preserve">Approved </w:t>
      </w:r>
      <w:r w:rsidRPr="00546EFC">
        <w:t xml:space="preserve">Subcontractor's premises participate in any safety induction training and site safety induction briefings that </w:t>
      </w:r>
      <w:r w:rsidR="00FC2D3E" w:rsidRPr="00546EFC">
        <w:t>are</w:t>
      </w:r>
      <w:r w:rsidRPr="00546EFC">
        <w:t xml:space="preserve"> provided by the Contractor</w:t>
      </w:r>
      <w:r w:rsidR="00FC2D3E" w:rsidRPr="00546EFC">
        <w:t xml:space="preserve"> in accordance with clause </w:t>
      </w:r>
      <w:r w:rsidR="00E94227">
        <w:fldChar w:fldCharType="begin"/>
      </w:r>
      <w:r w:rsidR="00E94227">
        <w:instrText xml:space="preserve"> REF _Ref400108702 \r \h </w:instrText>
      </w:r>
      <w:r w:rsidR="00E94227">
        <w:fldChar w:fldCharType="separate"/>
      </w:r>
      <w:r w:rsidR="00BE7C1E">
        <w:t>12.3.5.3</w:t>
      </w:r>
      <w:r w:rsidR="00E94227">
        <w:fldChar w:fldCharType="end"/>
      </w:r>
      <w:r w:rsidR="00FC2D3E" w:rsidRPr="00546EFC">
        <w:t>.</w:t>
      </w:r>
    </w:p>
    <w:p w14:paraId="0CCB72E7" w14:textId="77777777" w:rsidR="0034664C" w:rsidRDefault="00FA3F45" w:rsidP="00765FEF">
      <w:pPr>
        <w:pStyle w:val="SOWTL4-ASDEFCON"/>
      </w:pPr>
      <w:r>
        <w:t>The</w:t>
      </w:r>
      <w:r w:rsidR="0034664C">
        <w:t xml:space="preserve"> Contractor shall </w:t>
      </w:r>
      <w:r>
        <w:t>notify</w:t>
      </w:r>
      <w:r w:rsidR="0034664C">
        <w:t xml:space="preserve"> the Commonwealth Representative </w:t>
      </w:r>
      <w:r w:rsidR="006F73D0">
        <w:t>of corrective action</w:t>
      </w:r>
      <w:r w:rsidR="003F1706">
        <w:t xml:space="preserve"> requirement</w:t>
      </w:r>
      <w:r w:rsidR="006F73D0">
        <w:t xml:space="preserve">s and remediation </w:t>
      </w:r>
      <w:r w:rsidR="003F1706">
        <w:t xml:space="preserve">activities resulting from </w:t>
      </w:r>
      <w:r w:rsidR="00F73E45">
        <w:t>WHS</w:t>
      </w:r>
      <w:r w:rsidR="00110284">
        <w:t xml:space="preserve"> </w:t>
      </w:r>
      <w:r w:rsidR="004E1FFE">
        <w:t>A</w:t>
      </w:r>
      <w:r w:rsidR="003F1706">
        <w:t>udits applicable to</w:t>
      </w:r>
      <w:r w:rsidR="0034664C">
        <w:t xml:space="preserve"> </w:t>
      </w:r>
      <w:r w:rsidR="006F73D0">
        <w:t xml:space="preserve">the </w:t>
      </w:r>
      <w:r w:rsidR="0034664C">
        <w:t>Contractor</w:t>
      </w:r>
      <w:r w:rsidR="006F73D0">
        <w:t>’s</w:t>
      </w:r>
      <w:r w:rsidR="0034664C">
        <w:t xml:space="preserve"> </w:t>
      </w:r>
      <w:r w:rsidR="006F73D0">
        <w:t xml:space="preserve">and </w:t>
      </w:r>
      <w:r w:rsidR="00320335">
        <w:t xml:space="preserve">Approved </w:t>
      </w:r>
      <w:r w:rsidR="006F73D0">
        <w:t xml:space="preserve">Subcontractors’ </w:t>
      </w:r>
      <w:r w:rsidR="0034664C">
        <w:t xml:space="preserve">premises occupied by Commonwealth </w:t>
      </w:r>
      <w:r w:rsidR="00C649BB">
        <w:t>P</w:t>
      </w:r>
      <w:r w:rsidR="00A10C45">
        <w:t>ersonnel</w:t>
      </w:r>
      <w:r w:rsidR="0034664C">
        <w:t>.</w:t>
      </w:r>
    </w:p>
    <w:p w14:paraId="7403D132" w14:textId="77777777" w:rsidR="00160765" w:rsidRDefault="0027157A" w:rsidP="000434F9">
      <w:pPr>
        <w:pStyle w:val="SOWHL2-ASDEFCON"/>
      </w:pPr>
      <w:bookmarkStart w:id="1470" w:name="_Ref320108512"/>
      <w:bookmarkStart w:id="1471" w:name="_Toc65491221"/>
      <w:bookmarkStart w:id="1472" w:name="_Toc164261568"/>
      <w:r>
        <w:t>Incident</w:t>
      </w:r>
      <w:r w:rsidR="00276B1A">
        <w:t xml:space="preserve"> </w:t>
      </w:r>
      <w:r w:rsidR="00583755">
        <w:t>Reporting</w:t>
      </w:r>
      <w:r w:rsidR="00276B1A">
        <w:t xml:space="preserve"> and Remediation</w:t>
      </w:r>
      <w:r w:rsidR="00873F18">
        <w:t xml:space="preserve"> (Core)</w:t>
      </w:r>
      <w:bookmarkEnd w:id="1470"/>
      <w:bookmarkEnd w:id="1471"/>
      <w:bookmarkEnd w:id="1472"/>
    </w:p>
    <w:p w14:paraId="517D5DBB" w14:textId="57F7BC9B" w:rsidR="00AD37FC" w:rsidRDefault="00664023" w:rsidP="00765FEF">
      <w:pPr>
        <w:pStyle w:val="SOWTL3-ASDEFCON"/>
      </w:pPr>
      <w:bookmarkStart w:id="1473" w:name="_Ref364758121"/>
      <w:bookmarkStart w:id="1474" w:name="_Ref409521285"/>
      <w:bookmarkStart w:id="1475" w:name="_Ref301341652"/>
      <w:r>
        <w:t xml:space="preserve">The Contractor shall report, in accordance with the </w:t>
      </w:r>
      <w:r w:rsidR="00F91057" w:rsidRPr="004F6CC7">
        <w:rPr>
          <w:i/>
        </w:rPr>
        <w:t xml:space="preserve">Defence </w:t>
      </w:r>
      <w:r w:rsidR="00F91057">
        <w:rPr>
          <w:i/>
        </w:rPr>
        <w:t>Safety</w:t>
      </w:r>
      <w:r w:rsidR="00F91057" w:rsidRPr="004F6CC7">
        <w:rPr>
          <w:i/>
        </w:rPr>
        <w:t xml:space="preserve"> Manual</w:t>
      </w:r>
      <w:r w:rsidR="00F91057" w:rsidRPr="004F6CC7">
        <w:t xml:space="preserve">, </w:t>
      </w:r>
      <w:r w:rsidR="00F91057">
        <w:rPr>
          <w:i/>
        </w:rPr>
        <w:t xml:space="preserve">Work Health and Safety </w:t>
      </w:r>
      <w:r w:rsidR="00F91057" w:rsidRPr="00A968DA">
        <w:rPr>
          <w:i/>
        </w:rPr>
        <w:t xml:space="preserve">Event </w:t>
      </w:r>
      <w:r w:rsidR="00F91057">
        <w:rPr>
          <w:i/>
        </w:rPr>
        <w:t>(Incident) Reporting Policy and Guidance</w:t>
      </w:r>
      <w:r>
        <w:t xml:space="preserve">, </w:t>
      </w:r>
      <w:r w:rsidR="00C22246">
        <w:t>a</w:t>
      </w:r>
      <w:r>
        <w:t>ny</w:t>
      </w:r>
      <w:r w:rsidR="006C12CE">
        <w:t xml:space="preserve"> </w:t>
      </w:r>
      <w:r w:rsidR="00C22246">
        <w:t>Notifiable</w:t>
      </w:r>
      <w:r w:rsidR="00110284">
        <w:t xml:space="preserve"> Incident</w:t>
      </w:r>
      <w:r w:rsidR="00C22246">
        <w:t xml:space="preserve"> </w:t>
      </w:r>
      <w:r>
        <w:t>that involves</w:t>
      </w:r>
      <w:r w:rsidR="00AD37FC">
        <w:t>:</w:t>
      </w:r>
      <w:bookmarkEnd w:id="1473"/>
      <w:bookmarkEnd w:id="1474"/>
    </w:p>
    <w:p w14:paraId="757F3F0E" w14:textId="36F7BC70" w:rsidR="00313555" w:rsidRDefault="00664023" w:rsidP="00DE6B43">
      <w:pPr>
        <w:pStyle w:val="SOWSubL1-ASDEFCON"/>
      </w:pPr>
      <w:r>
        <w:t xml:space="preserve">Contractor </w:t>
      </w:r>
      <w:r w:rsidR="00110284">
        <w:t>P</w:t>
      </w:r>
      <w:r>
        <w:t xml:space="preserve">ersonnel </w:t>
      </w:r>
      <w:r w:rsidR="00110284">
        <w:t>on</w:t>
      </w:r>
      <w:r>
        <w:t xml:space="preserve"> Commonwealth Premises;</w:t>
      </w:r>
    </w:p>
    <w:p w14:paraId="74A7D772" w14:textId="77777777" w:rsidR="00AD37FC" w:rsidRDefault="00AD37FC" w:rsidP="00DE6B43">
      <w:pPr>
        <w:pStyle w:val="SOWSubL1-ASDEFCON"/>
      </w:pPr>
      <w:r>
        <w:t xml:space="preserve">Commonwealth Personnel </w:t>
      </w:r>
      <w:r w:rsidR="00110284">
        <w:t xml:space="preserve">on </w:t>
      </w:r>
      <w:r>
        <w:t xml:space="preserve">Contractor </w:t>
      </w:r>
      <w:r w:rsidR="00D55C29">
        <w:t>P</w:t>
      </w:r>
      <w:r>
        <w:t>remises; or</w:t>
      </w:r>
    </w:p>
    <w:p w14:paraId="6601296C" w14:textId="40CD84D6" w:rsidR="00AD37FC" w:rsidRDefault="00664023" w:rsidP="00DE6B43">
      <w:pPr>
        <w:pStyle w:val="SOWSubL1-ASDEFCON"/>
      </w:pPr>
      <w:r>
        <w:t xml:space="preserve">Contractor Personnel </w:t>
      </w:r>
      <w:r w:rsidR="00110284">
        <w:t xml:space="preserve">on </w:t>
      </w:r>
      <w:r>
        <w:t xml:space="preserve">Contractor </w:t>
      </w:r>
      <w:r w:rsidR="00D55C29">
        <w:t>P</w:t>
      </w:r>
      <w:r>
        <w:t xml:space="preserve">remises where the incident arises out of the conduct of the Commonwealth’s business or undertaking (including in connection with </w:t>
      </w:r>
      <w:r w:rsidRPr="00905FC1">
        <w:t>GFM or a Commonwealth specified system of work)</w:t>
      </w:r>
      <w:r>
        <w:t>.</w:t>
      </w:r>
    </w:p>
    <w:p w14:paraId="559EFB8F" w14:textId="1C3C354D" w:rsidR="00664023" w:rsidRDefault="00664023" w:rsidP="00765FEF">
      <w:pPr>
        <w:pStyle w:val="SOWTL3-ASDEFCON"/>
      </w:pPr>
      <w:r>
        <w:t xml:space="preserve">The </w:t>
      </w:r>
      <w:r w:rsidRPr="00664023">
        <w:t>report</w:t>
      </w:r>
      <w:r>
        <w:t xml:space="preserve"> provided under clause </w:t>
      </w:r>
      <w:r>
        <w:fldChar w:fldCharType="begin"/>
      </w:r>
      <w:r>
        <w:instrText xml:space="preserve"> REF _Ref409521285 \r \h </w:instrText>
      </w:r>
      <w:r>
        <w:fldChar w:fldCharType="separate"/>
      </w:r>
      <w:r w:rsidR="00BE7C1E">
        <w:t>12.4.1</w:t>
      </w:r>
      <w:r>
        <w:fldChar w:fldCharType="end"/>
      </w:r>
      <w:r>
        <w:t xml:space="preserve"> shall include the provision of a completed Department of Defence Form AE527 (as amended</w:t>
      </w:r>
      <w:r w:rsidR="00110284">
        <w:t xml:space="preserve"> or replaced</w:t>
      </w:r>
      <w:r>
        <w:t xml:space="preserve"> from time to time), or be provided using the Sentinel Event Kiosk</w:t>
      </w:r>
      <w:r w:rsidR="00110284">
        <w:t xml:space="preserve"> </w:t>
      </w:r>
      <w:r w:rsidR="0087012B">
        <w:t xml:space="preserve">on the Defence Protected Network </w:t>
      </w:r>
      <w:r w:rsidR="00110284">
        <w:t>(if applicable)</w:t>
      </w:r>
      <w:r>
        <w:t>.</w:t>
      </w:r>
    </w:p>
    <w:p w14:paraId="4F25894C" w14:textId="77777777" w:rsidR="006C12CE" w:rsidRDefault="00664023" w:rsidP="00765FEF">
      <w:pPr>
        <w:pStyle w:val="SOWTL3-ASDEFCON"/>
      </w:pPr>
      <w:r>
        <w:rPr>
          <w:rFonts w:cs="Arial"/>
          <w:szCs w:val="20"/>
        </w:rPr>
        <w:t>T</w:t>
      </w:r>
      <w:r w:rsidR="006C12CE" w:rsidRPr="00664023">
        <w:rPr>
          <w:rFonts w:cs="Arial"/>
          <w:szCs w:val="20"/>
        </w:rPr>
        <w:t>he</w:t>
      </w:r>
      <w:r w:rsidR="006C12CE">
        <w:t xml:space="preserve"> Contra</w:t>
      </w:r>
      <w:r w:rsidR="006C12CE" w:rsidRPr="00BB0294">
        <w:t>ctor shall</w:t>
      </w:r>
      <w:r w:rsidR="00AD37FC" w:rsidRPr="00BB0294">
        <w:t xml:space="preserve">, in respect of </w:t>
      </w:r>
      <w:r w:rsidRPr="00BB0294">
        <w:t>any</w:t>
      </w:r>
      <w:r w:rsidR="00AD37FC" w:rsidRPr="00BB0294">
        <w:t xml:space="preserve"> Notifiable Incident</w:t>
      </w:r>
      <w:r w:rsidR="00110284" w:rsidRPr="00BB0294">
        <w:t xml:space="preserve"> arising out of, or in connection with</w:t>
      </w:r>
      <w:r w:rsidR="00D33D91" w:rsidRPr="00BB0294">
        <w:t>,</w:t>
      </w:r>
      <w:r w:rsidR="00110284" w:rsidRPr="00BB0294">
        <w:t xml:space="preserve"> the Contract</w:t>
      </w:r>
      <w:r w:rsidR="006C12CE" w:rsidRPr="00BB0294">
        <w:t>:</w:t>
      </w:r>
      <w:bookmarkEnd w:id="1475"/>
    </w:p>
    <w:p w14:paraId="2B590E75" w14:textId="307DA300" w:rsidR="006A156E" w:rsidRDefault="00D164CC" w:rsidP="00DE6B43">
      <w:pPr>
        <w:pStyle w:val="SOWSubL1-ASDEFCON"/>
      </w:pPr>
      <w:r>
        <w:t>if</w:t>
      </w:r>
      <w:r w:rsidR="006A156E">
        <w:t xml:space="preserve"> a Notifiable Incident occurs on Commonwealth Premises </w:t>
      </w:r>
      <w:r>
        <w:t>(</w:t>
      </w:r>
      <w:r w:rsidR="006A156E">
        <w:t>including</w:t>
      </w:r>
      <w:r w:rsidR="00251BFA">
        <w:t>,</w:t>
      </w:r>
      <w:r w:rsidR="006A156E">
        <w:t xml:space="preserve"> </w:t>
      </w:r>
      <w:r w:rsidR="001601E1">
        <w:t>if applicable</w:t>
      </w:r>
      <w:r w:rsidR="00251BFA">
        <w:t>,</w:t>
      </w:r>
      <w:r w:rsidR="001601E1">
        <w:t xml:space="preserve"> </w:t>
      </w:r>
      <w:r w:rsidR="006A156E">
        <w:t>within GFF</w:t>
      </w:r>
      <w:r>
        <w:t>)</w:t>
      </w:r>
      <w:r w:rsidR="006A156E">
        <w:t xml:space="preserve">, preserve the incident site until </w:t>
      </w:r>
      <w:r w:rsidR="00F531FE">
        <w:t xml:space="preserve">the Commonwealth regulator </w:t>
      </w:r>
      <w:r w:rsidR="001601E1">
        <w:t>has confirmed</w:t>
      </w:r>
      <w:r>
        <w:t xml:space="preserve"> that the site may be released</w:t>
      </w:r>
      <w:r w:rsidR="001601E1">
        <w:t xml:space="preserve"> (as advised either directly or through the Commonwealth)</w:t>
      </w:r>
      <w:r>
        <w:t>;</w:t>
      </w:r>
    </w:p>
    <w:p w14:paraId="6E10F51C" w14:textId="0E353C5A" w:rsidR="007638CC" w:rsidRDefault="00FB50C4" w:rsidP="00DE6B43">
      <w:pPr>
        <w:pStyle w:val="SOWSubL1-ASDEFCON"/>
      </w:pPr>
      <w:r>
        <w:t xml:space="preserve">immediately </w:t>
      </w:r>
      <w:r w:rsidR="004E0931">
        <w:t>provide</w:t>
      </w:r>
      <w:r w:rsidR="00C22246" w:rsidRPr="00AD5EC2">
        <w:t xml:space="preserve"> the Commonwealth Representative</w:t>
      </w:r>
      <w:r w:rsidR="007638CC">
        <w:t xml:space="preserve"> </w:t>
      </w:r>
      <w:r w:rsidR="004E0931">
        <w:t xml:space="preserve">with </w:t>
      </w:r>
      <w:r w:rsidR="00DA03EA">
        <w:t xml:space="preserve">a </w:t>
      </w:r>
      <w:r w:rsidR="004E0931">
        <w:t>cop</w:t>
      </w:r>
      <w:r w:rsidR="00DA03EA">
        <w:t>y</w:t>
      </w:r>
      <w:r w:rsidR="004E0931">
        <w:t xml:space="preserve"> of</w:t>
      </w:r>
      <w:r w:rsidR="00DA03EA">
        <w:t xml:space="preserve"> the notice required to be provided to the relevant </w:t>
      </w:r>
      <w:r w:rsidR="00AD37FC">
        <w:t xml:space="preserve">Commonwealth, </w:t>
      </w:r>
      <w:r w:rsidR="00DA03EA">
        <w:t xml:space="preserve">State or Territory </w:t>
      </w:r>
      <w:r w:rsidR="002F4A44">
        <w:t>r</w:t>
      </w:r>
      <w:r w:rsidR="00DA03EA">
        <w:t>egulator;</w:t>
      </w:r>
    </w:p>
    <w:p w14:paraId="1B981E79" w14:textId="77777777" w:rsidR="00664023" w:rsidRDefault="00664023" w:rsidP="00DE6B43">
      <w:pPr>
        <w:pStyle w:val="SOWSubL1-ASDEFCON"/>
      </w:pPr>
      <w:r>
        <w:t>promptly provide the Commonwealth Representative with a copy of any investigation report relating to the Notifiable Incident;</w:t>
      </w:r>
    </w:p>
    <w:p w14:paraId="35D5BFA1" w14:textId="77777777" w:rsidR="00DA03EA" w:rsidRDefault="00180393" w:rsidP="00DE6B43">
      <w:pPr>
        <w:pStyle w:val="SOWSubL1-ASDEFCON"/>
      </w:pPr>
      <w:r>
        <w:t>promptly</w:t>
      </w:r>
      <w:r w:rsidR="00FB50C4">
        <w:t xml:space="preserve"> </w:t>
      </w:r>
      <w:r w:rsidR="00DA03EA">
        <w:t xml:space="preserve">provide the Commonwealth Representative with copies of any notice(s) or other documentation </w:t>
      </w:r>
      <w:r w:rsidR="00AD37FC">
        <w:t xml:space="preserve">issued </w:t>
      </w:r>
      <w:r w:rsidR="00DA03EA">
        <w:t xml:space="preserve">by the </w:t>
      </w:r>
      <w:r>
        <w:t xml:space="preserve">relevant </w:t>
      </w:r>
      <w:r w:rsidR="00AD37FC">
        <w:t xml:space="preserve">Commonwealth, </w:t>
      </w:r>
      <w:r>
        <w:t xml:space="preserve">State or Territory </w:t>
      </w:r>
      <w:r w:rsidR="002F4A44">
        <w:t>r</w:t>
      </w:r>
      <w:r w:rsidR="00DA03EA">
        <w:t>egulator;</w:t>
      </w:r>
      <w:r w:rsidR="00AD37FC">
        <w:t xml:space="preserve"> and</w:t>
      </w:r>
    </w:p>
    <w:p w14:paraId="64255BC0" w14:textId="77777777" w:rsidR="00A84CC3" w:rsidRPr="00AD5EC2" w:rsidRDefault="00AD37FC" w:rsidP="00DE6B43">
      <w:pPr>
        <w:pStyle w:val="SOWSubL1-ASDEFCON"/>
      </w:pPr>
      <w:bookmarkStart w:id="1476" w:name="_Ref301341659"/>
      <w:r w:rsidRPr="00BC5009">
        <w:t xml:space="preserve">within 10 Working Days of the date of notification to the </w:t>
      </w:r>
      <w:bookmarkEnd w:id="1476"/>
      <w:r w:rsidRPr="00BC5009">
        <w:t xml:space="preserve">relevant </w:t>
      </w:r>
      <w:r>
        <w:t xml:space="preserve">Commonwealth, </w:t>
      </w:r>
      <w:r w:rsidRPr="00BC5009">
        <w:t xml:space="preserve">State or Territory regulator, </w:t>
      </w:r>
      <w:r w:rsidR="006E7EEB">
        <w:t xml:space="preserve">provide </w:t>
      </w:r>
      <w:r w:rsidR="006E7EEB" w:rsidRPr="00AD5EC2">
        <w:t xml:space="preserve">the Commonwealth Representative </w:t>
      </w:r>
      <w:r>
        <w:t xml:space="preserve">with a summary </w:t>
      </w:r>
      <w:r w:rsidR="006E7EEB">
        <w:t xml:space="preserve">of the </w:t>
      </w:r>
      <w:r>
        <w:t>related</w:t>
      </w:r>
      <w:r w:rsidR="006E7EEB" w:rsidRPr="00AD5EC2">
        <w:t xml:space="preserve"> investigation</w:t>
      </w:r>
      <w:r w:rsidR="003C3566">
        <w:t>s</w:t>
      </w:r>
      <w:r>
        <w:t>,</w:t>
      </w:r>
      <w:r w:rsidR="006E7EEB" w:rsidRPr="00AD5EC2">
        <w:t xml:space="preserve"> </w:t>
      </w:r>
      <w:r w:rsidR="006E7EEB">
        <w:t>action</w:t>
      </w:r>
      <w:r>
        <w:t>s to be</w:t>
      </w:r>
      <w:r w:rsidR="006E7EEB" w:rsidRPr="00AD5EC2">
        <w:t xml:space="preserve"> taken</w:t>
      </w:r>
      <w:r w:rsidR="006E7EEB">
        <w:t>,</w:t>
      </w:r>
      <w:r w:rsidR="006E7EEB" w:rsidRPr="00AD5EC2">
        <w:t xml:space="preserve"> </w:t>
      </w:r>
      <w:r>
        <w:t xml:space="preserve">and any impact </w:t>
      </w:r>
      <w:r w:rsidRPr="00BC5009">
        <w:t>on the Contract that may result from the Notifiable Incident</w:t>
      </w:r>
      <w:r>
        <w:t>.</w:t>
      </w:r>
    </w:p>
    <w:p w14:paraId="083DD3E8" w14:textId="10163BCD" w:rsidR="0073150C" w:rsidRDefault="00C44B29" w:rsidP="00765FEF">
      <w:pPr>
        <w:pStyle w:val="SOWTL3-ASDEFCON"/>
      </w:pPr>
      <w:r w:rsidRPr="00C44B29">
        <w:t xml:space="preserve">The Commonwealth shall immediately inform the Contractor of any Notifiable Incident involving Contractor </w:t>
      </w:r>
      <w:r w:rsidR="00C92377">
        <w:t>P</w:t>
      </w:r>
      <w:r w:rsidRPr="00C44B29">
        <w:t>ersonnel on Commonwealth Premises</w:t>
      </w:r>
      <w:r w:rsidR="00395CB2">
        <w:t>,</w:t>
      </w:r>
      <w:r w:rsidRPr="00C44B29">
        <w:t xml:space="preserve"> of which it is aware, and </w:t>
      </w:r>
      <w:r w:rsidRPr="00C44B29">
        <w:lastRenderedPageBreak/>
        <w:t xml:space="preserve">provide the Contractor with a copy of the notice that is provided by the Commonwealth to the </w:t>
      </w:r>
      <w:r w:rsidR="00110284">
        <w:t>Commonwealth regulator</w:t>
      </w:r>
      <w:r w:rsidR="00110284" w:rsidRPr="00C44B29">
        <w:t xml:space="preserve"> </w:t>
      </w:r>
      <w:r w:rsidRPr="00C44B29">
        <w:t>about the Notifiable Incident</w:t>
      </w:r>
      <w: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B6F32" w:rsidRPr="004100C0" w14:paraId="273460D5" w14:textId="77777777" w:rsidTr="00B420EB">
        <w:trPr>
          <w:trHeight w:val="4804"/>
        </w:trPr>
        <w:tc>
          <w:tcPr>
            <w:tcW w:w="9288" w:type="dxa"/>
            <w:shd w:val="clear" w:color="auto" w:fill="auto"/>
          </w:tcPr>
          <w:p w14:paraId="46F7281F" w14:textId="43F01366" w:rsidR="007B6F32" w:rsidRPr="00C44B29" w:rsidRDefault="007B6F32" w:rsidP="000434F9">
            <w:pPr>
              <w:pStyle w:val="ASDEFCONOption"/>
            </w:pPr>
            <w:r w:rsidRPr="00C44B29">
              <w:t xml:space="preserve">Option:  Include the following clause if clause </w:t>
            </w:r>
            <w:r w:rsidR="00FB3381">
              <w:fldChar w:fldCharType="begin"/>
            </w:r>
            <w:r w:rsidR="00FB3381">
              <w:instrText xml:space="preserve"> REF _Ref391531419 \r \h </w:instrText>
            </w:r>
            <w:r w:rsidR="006B49EB">
              <w:instrText xml:space="preserve"> \* MERGEFORMAT </w:instrText>
            </w:r>
            <w:r w:rsidR="00FB3381">
              <w:fldChar w:fldCharType="separate"/>
            </w:r>
            <w:r w:rsidR="00BE7C1E">
              <w:t>12.2</w:t>
            </w:r>
            <w:r w:rsidR="00FB3381">
              <w:fldChar w:fldCharType="end"/>
            </w:r>
            <w:r w:rsidRPr="00C44B29">
              <w:t>, Environmental Management, is included in the Contract.</w:t>
            </w:r>
          </w:p>
          <w:p w14:paraId="12CB19FC" w14:textId="77777777" w:rsidR="007B6F32" w:rsidRPr="00B108C2" w:rsidRDefault="007B6F32" w:rsidP="00765FEF">
            <w:pPr>
              <w:pStyle w:val="SOWTL3-ASDEFCON"/>
            </w:pPr>
            <w:r w:rsidRPr="00B108C2">
              <w:t xml:space="preserve">If an Environmental Incident </w:t>
            </w:r>
            <w:r w:rsidRPr="00C05D2F">
              <w:t>occurs</w:t>
            </w:r>
            <w:r w:rsidRPr="00B108C2">
              <w:t xml:space="preserve"> in relation to work performed under the Contract, the Contractor shall:</w:t>
            </w:r>
          </w:p>
          <w:p w14:paraId="14B0A188" w14:textId="77777777" w:rsidR="007B6F32" w:rsidRPr="00B108C2" w:rsidRDefault="007B6F32" w:rsidP="00DE6B43">
            <w:pPr>
              <w:pStyle w:val="SOWSubL1-ASDEFCON"/>
            </w:pPr>
            <w:r w:rsidRPr="00B108C2">
              <w:t xml:space="preserve">as soon as possible after the Environmental </w:t>
            </w:r>
            <w:r w:rsidR="00367B37">
              <w:t>I</w:t>
            </w:r>
            <w:r w:rsidRPr="00B108C2">
              <w:t>ncident, inform the Commonwealth Representative of relevant details, including the nature of the event, cause(s) and effects known to the Contractor; and</w:t>
            </w:r>
          </w:p>
          <w:p w14:paraId="57318EBC" w14:textId="77777777" w:rsidR="007B6F32" w:rsidRPr="00B108C2" w:rsidRDefault="007B6F32" w:rsidP="00DE6B43">
            <w:pPr>
              <w:pStyle w:val="SOWSubL1-ASDEFCON"/>
            </w:pPr>
            <w:r w:rsidRPr="00B108C2">
              <w:t xml:space="preserve">within </w:t>
            </w:r>
            <w:r>
              <w:t>10</w:t>
            </w:r>
            <w:r w:rsidRPr="00B108C2">
              <w:t xml:space="preserve"> Working Days after the Environmental Incident, notify the Commonwealth Representative of:</w:t>
            </w:r>
          </w:p>
          <w:p w14:paraId="233DA235" w14:textId="77777777" w:rsidR="007B6F32" w:rsidRPr="00B108C2" w:rsidRDefault="007B6F32" w:rsidP="00765FEF">
            <w:pPr>
              <w:pStyle w:val="SOWSubL2-ASDEFCON"/>
            </w:pPr>
            <w:r w:rsidRPr="00B108C2">
              <w:t>any further details regarding the incident;</w:t>
            </w:r>
          </w:p>
          <w:p w14:paraId="0E8491EA" w14:textId="77777777" w:rsidR="007B6F32" w:rsidRPr="00B108C2" w:rsidRDefault="007B6F32" w:rsidP="00765FEF">
            <w:pPr>
              <w:pStyle w:val="SOWSubL2-ASDEFCON"/>
            </w:pPr>
            <w:r w:rsidRPr="00B108C2">
              <w:t>any directions given by any regulatory authority;</w:t>
            </w:r>
          </w:p>
          <w:p w14:paraId="0EDE7C80" w14:textId="77777777" w:rsidR="007B6F32" w:rsidRPr="00B108C2" w:rsidRDefault="007B6F32" w:rsidP="00765FEF">
            <w:pPr>
              <w:pStyle w:val="SOWSubL2-ASDEFCON"/>
            </w:pPr>
            <w:r w:rsidRPr="00B108C2">
              <w:t>containment, recovery or other remediation effort that remains to be completed;</w:t>
            </w:r>
          </w:p>
          <w:p w14:paraId="0758C13F" w14:textId="3C7C6043" w:rsidR="00313555" w:rsidRDefault="007B6F32" w:rsidP="00765FEF">
            <w:pPr>
              <w:pStyle w:val="SOWSubL2-ASDEFCON"/>
            </w:pPr>
            <w:r w:rsidRPr="00B108C2">
              <w:t>the impact, if any, on the Contractor’s performance of the Contract; and</w:t>
            </w:r>
          </w:p>
          <w:p w14:paraId="2637012A" w14:textId="77777777" w:rsidR="007B6F32" w:rsidRPr="00B108C2" w:rsidRDefault="007B6F32" w:rsidP="00765FEF">
            <w:pPr>
              <w:pStyle w:val="SOWSubL2-ASDEFCON"/>
            </w:pPr>
            <w:r w:rsidRPr="00B108C2">
              <w:t xml:space="preserve">the steps taken, or </w:t>
            </w:r>
            <w:r w:rsidR="00345486">
              <w:t xml:space="preserve">which </w:t>
            </w:r>
            <w:r w:rsidRPr="00B108C2">
              <w:t>may reasonably be undertaken, to ensure that the Environmental Incident does not recur.</w:t>
            </w:r>
          </w:p>
        </w:tc>
      </w:tr>
    </w:tbl>
    <w:p w14:paraId="1F73842D" w14:textId="77777777" w:rsidR="007B6F32" w:rsidRDefault="007B6F32" w:rsidP="005A5DB8">
      <w:pPr>
        <w:pStyle w:val="ASDEFCONOptionSpace"/>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B6F32" w:rsidRPr="004100C0" w14:paraId="34A7C842" w14:textId="77777777" w:rsidTr="00F531FE">
        <w:trPr>
          <w:trHeight w:val="2395"/>
        </w:trPr>
        <w:tc>
          <w:tcPr>
            <w:tcW w:w="9288" w:type="dxa"/>
            <w:shd w:val="clear" w:color="auto" w:fill="auto"/>
          </w:tcPr>
          <w:p w14:paraId="2DA2800D" w14:textId="772730AD" w:rsidR="007B6F32" w:rsidRPr="006D1076" w:rsidRDefault="007B6F32" w:rsidP="000434F9">
            <w:pPr>
              <w:pStyle w:val="ASDEFCONOption"/>
            </w:pPr>
            <w:r w:rsidRPr="006D1076">
              <w:t xml:space="preserve">Option: </w:t>
            </w:r>
            <w:r w:rsidR="00345486">
              <w:t xml:space="preserve"> </w:t>
            </w:r>
            <w:r w:rsidRPr="006D1076">
              <w:t xml:space="preserve">Include the following clause if any </w:t>
            </w:r>
            <w:r w:rsidR="00112B0E">
              <w:t>CMCA</w:t>
            </w:r>
            <w:r w:rsidRPr="006D1076">
              <w:t xml:space="preserve"> may contain Ozone Depleting Substances or Synthetic Greenhouse Gases.</w:t>
            </w:r>
          </w:p>
          <w:p w14:paraId="4E17340F" w14:textId="77777777" w:rsidR="007B6F32" w:rsidRPr="00FE0034" w:rsidRDefault="007B6F32" w:rsidP="00765FEF">
            <w:pPr>
              <w:pStyle w:val="SOWTL3-ASDEFCON"/>
            </w:pPr>
            <w:r w:rsidRPr="00FE0034">
              <w:t xml:space="preserve">The Contractor shall notify the Commonwealth Representative within </w:t>
            </w:r>
            <w:r w:rsidR="00345486">
              <w:t xml:space="preserve">10 </w:t>
            </w:r>
            <w:r w:rsidRPr="00FE0034">
              <w:t>Working Days of becoming aware of any actual or suspected incident involving the release or leakage of Ozone Depleting Substances or Synthetic Greenhouse Gases during the provision of Services, except where the release is:</w:t>
            </w:r>
          </w:p>
          <w:p w14:paraId="6B350C46" w14:textId="77777777" w:rsidR="007B6F32" w:rsidRPr="00FE0034" w:rsidRDefault="007B6F32" w:rsidP="00DE6B43">
            <w:pPr>
              <w:pStyle w:val="SOWSubL1-ASDEFCON"/>
            </w:pPr>
            <w:r w:rsidRPr="00FE0034">
              <w:t>required to occur as part of the Services; and</w:t>
            </w:r>
          </w:p>
          <w:p w14:paraId="6D24B7B0" w14:textId="77777777" w:rsidR="007B6F32" w:rsidRPr="00FE0034" w:rsidRDefault="007B6F32" w:rsidP="00DE6B43">
            <w:pPr>
              <w:pStyle w:val="SOWSubL1-ASDEFCON"/>
            </w:pPr>
            <w:r w:rsidRPr="00FE0034">
              <w:t>managed by a</w:t>
            </w:r>
            <w:r w:rsidR="008A62A7">
              <w:t>n appropriately</w:t>
            </w:r>
            <w:r w:rsidRPr="00FE0034">
              <w:t xml:space="preserve"> licensed or authorised </w:t>
            </w:r>
            <w:r w:rsidR="008A62A7">
              <w:t>entity</w:t>
            </w:r>
            <w:r w:rsidRPr="00FE0034">
              <w:t>.</w:t>
            </w:r>
          </w:p>
        </w:tc>
      </w:tr>
    </w:tbl>
    <w:p w14:paraId="33B23FE0" w14:textId="77777777" w:rsidR="000B124F" w:rsidRDefault="0019393C" w:rsidP="001F1BC4">
      <w:pPr>
        <w:pStyle w:val="ASDEFCONNormal"/>
      </w:pPr>
      <w:r>
        <w:br w:type="page"/>
      </w:r>
      <w:bookmarkStart w:id="1477" w:name="_Ref351470509"/>
      <w:bookmarkStart w:id="1478" w:name="_Ref356572021"/>
      <w:bookmarkStart w:id="1479" w:name="_Toc65491222"/>
    </w:p>
    <w:p w14:paraId="40F7D390" w14:textId="4D5D3DFE" w:rsidR="00583755" w:rsidRDefault="00A97286" w:rsidP="000434F9">
      <w:pPr>
        <w:pStyle w:val="SOWHL1-ASDEFCON"/>
      </w:pPr>
      <w:bookmarkStart w:id="1480" w:name="_Ref74229177"/>
      <w:bookmarkStart w:id="1481" w:name="_Ref73958521"/>
      <w:bookmarkStart w:id="1482" w:name="_Toc164261569"/>
      <w:r>
        <w:lastRenderedPageBreak/>
        <w:t>Capability Innovations</w:t>
      </w:r>
      <w:r w:rsidRPr="00A97286">
        <w:t xml:space="preserve"> </w:t>
      </w:r>
      <w:r w:rsidR="00AE22EC" w:rsidRPr="00A97286">
        <w:t xml:space="preserve">and </w:t>
      </w:r>
      <w:r w:rsidR="0019393C" w:rsidRPr="00A97286">
        <w:t>Efficiencies</w:t>
      </w:r>
      <w:bookmarkEnd w:id="1477"/>
      <w:r w:rsidR="00B325B4">
        <w:t xml:space="preserve"> (C</w:t>
      </w:r>
      <w:r w:rsidR="002D13AE">
        <w:t>ore</w:t>
      </w:r>
      <w:r w:rsidR="00B325B4">
        <w:t>)</w:t>
      </w:r>
      <w:bookmarkEnd w:id="1478"/>
      <w:bookmarkEnd w:id="1479"/>
      <w:bookmarkEnd w:id="1480"/>
      <w:bookmarkEnd w:id="1481"/>
      <w:bookmarkEnd w:id="1482"/>
    </w:p>
    <w:p w14:paraId="7E7C1A18" w14:textId="52BB810F" w:rsidR="003505D5" w:rsidRDefault="003505D5" w:rsidP="004E7AF1">
      <w:pPr>
        <w:pStyle w:val="SOWHL2-ASDEFCON"/>
      </w:pPr>
      <w:bookmarkStart w:id="1483" w:name="_Toc65491223"/>
      <w:bookmarkStart w:id="1484" w:name="_Toc164261570"/>
      <w:r>
        <w:t>Acknowledgement</w:t>
      </w:r>
      <w:r w:rsidR="002B5CA2">
        <w:t xml:space="preserve"> (Core)</w:t>
      </w:r>
      <w:bookmarkEnd w:id="1483"/>
      <w:bookmarkEnd w:id="1484"/>
    </w:p>
    <w:p w14:paraId="7A02024D" w14:textId="3056E770" w:rsidR="003505D5" w:rsidRDefault="003505D5" w:rsidP="00A97286">
      <w:pPr>
        <w:pStyle w:val="SOWTL3-ASDEFCON"/>
      </w:pPr>
      <w:r w:rsidDel="006C71FC">
        <w:t xml:space="preserve">The Contractor </w:t>
      </w:r>
      <w:r w:rsidR="00711565" w:rsidDel="006C71FC">
        <w:t xml:space="preserve">shall </w:t>
      </w:r>
      <w:r w:rsidR="007E4991">
        <w:t>identify, analyse</w:t>
      </w:r>
      <w:r>
        <w:t xml:space="preserve"> and implement </w:t>
      </w:r>
      <w:r w:rsidR="00A97286">
        <w:t>Innovation</w:t>
      </w:r>
      <w:r w:rsidR="00A81B51">
        <w:t xml:space="preserve">s / </w:t>
      </w:r>
      <w:r w:rsidR="00B325B4" w:rsidRPr="00D619FF">
        <w:t>Efficiencies</w:t>
      </w:r>
      <w:r w:rsidR="00A81B51">
        <w:t xml:space="preserve"> (IE</w:t>
      </w:r>
      <w:r w:rsidR="00A97286">
        <w:t>s)</w:t>
      </w:r>
      <w:r w:rsidR="00B325B4">
        <w:t xml:space="preserve"> </w:t>
      </w:r>
      <w:r w:rsidR="00B325B4" w:rsidDel="006C71FC">
        <w:t xml:space="preserve">in accordance with </w:t>
      </w:r>
      <w:r w:rsidR="00B325B4">
        <w:t xml:space="preserve">this clause </w:t>
      </w:r>
      <w:r w:rsidR="00A97286">
        <w:fldChar w:fldCharType="begin"/>
      </w:r>
      <w:r w:rsidR="00A97286">
        <w:instrText xml:space="preserve"> REF _Ref74229177 \r \h </w:instrText>
      </w:r>
      <w:r w:rsidR="00A97286">
        <w:fldChar w:fldCharType="separate"/>
      </w:r>
      <w:r w:rsidR="00BE7C1E">
        <w:t>13</w:t>
      </w:r>
      <w:r w:rsidR="00A97286">
        <w:fldChar w:fldCharType="end"/>
      </w:r>
      <w:r w:rsidR="00B325B4">
        <w:t xml:space="preserve"> and clause 3.</w:t>
      </w:r>
      <w:r w:rsidR="002E2D5D">
        <w:t>19</w:t>
      </w:r>
      <w:r w:rsidR="004B02F3">
        <w:t xml:space="preserve"> </w:t>
      </w:r>
      <w:r w:rsidR="00B325B4">
        <w:t xml:space="preserve">of the </w:t>
      </w:r>
      <w:r w:rsidR="00007DDA">
        <w:t>COC</w:t>
      </w:r>
      <w:r w:rsidR="00B325B4">
        <w:t xml:space="preserve"> (‘</w:t>
      </w:r>
      <w:r w:rsidR="00A97286">
        <w:t>Capability Innovations</w:t>
      </w:r>
      <w:r w:rsidR="00B325B4" w:rsidRPr="00B325B4">
        <w:t xml:space="preserve"> and Efficiencies</w:t>
      </w:r>
      <w:r w:rsidR="00B325B4">
        <w:t>’)</w:t>
      </w:r>
      <w:r>
        <w:t>.</w:t>
      </w:r>
    </w:p>
    <w:p w14:paraId="3A1F4048" w14:textId="23404219" w:rsidR="003505D5" w:rsidRDefault="003505D5" w:rsidP="00765FEF">
      <w:pPr>
        <w:pStyle w:val="NoteToDrafters-ASDEFCON"/>
      </w:pPr>
      <w:r>
        <w:t>Note to draft</w:t>
      </w:r>
      <w:r w:rsidR="00F365ED">
        <w:t>e</w:t>
      </w:r>
      <w:r>
        <w:t xml:space="preserve">rs: </w:t>
      </w:r>
      <w:r w:rsidR="00E12AAD">
        <w:t xml:space="preserve"> </w:t>
      </w:r>
      <w:r>
        <w:t xml:space="preserve">If the Contract will have a fixed Term (Option </w:t>
      </w:r>
      <w:r w:rsidR="00711565">
        <w:t>B</w:t>
      </w:r>
      <w:r>
        <w:t xml:space="preserve"> under clause 1.</w:t>
      </w:r>
      <w:r w:rsidR="004B02F3">
        <w:t xml:space="preserve">9 </w:t>
      </w:r>
      <w:r>
        <w:t xml:space="preserve">of the COC) then delete subclause </w:t>
      </w:r>
      <w:r w:rsidR="007C150D">
        <w:fldChar w:fldCharType="begin"/>
      </w:r>
      <w:r w:rsidR="007C150D">
        <w:instrText xml:space="preserve"> REF _Ref351470808 \r \h </w:instrText>
      </w:r>
      <w:r w:rsidR="007C150D">
        <w:fldChar w:fldCharType="separate"/>
      </w:r>
      <w:r w:rsidR="007C150D">
        <w:t>13.1.2</w:t>
      </w:r>
      <w:r w:rsidR="007C150D">
        <w:fldChar w:fldCharType="end"/>
      </w:r>
      <w:r>
        <w:t xml:space="preserve">b and merge subclause </w:t>
      </w:r>
      <w:r w:rsidR="007C150D">
        <w:fldChar w:fldCharType="begin"/>
      </w:r>
      <w:r w:rsidR="007C150D">
        <w:instrText xml:space="preserve"> REF _Ref351470808 \r \h </w:instrText>
      </w:r>
      <w:r w:rsidR="007C150D">
        <w:fldChar w:fldCharType="separate"/>
      </w:r>
      <w:r w:rsidR="007C150D">
        <w:t>13.1.2</w:t>
      </w:r>
      <w:r w:rsidR="007C150D">
        <w:fldChar w:fldCharType="end"/>
      </w:r>
      <w:r>
        <w:t xml:space="preserve">a into the stem of clause </w:t>
      </w:r>
      <w:r>
        <w:fldChar w:fldCharType="begin"/>
      </w:r>
      <w:r>
        <w:instrText xml:space="preserve"> REF _Ref351470808 \r \h </w:instrText>
      </w:r>
      <w:r>
        <w:fldChar w:fldCharType="separate"/>
      </w:r>
      <w:r w:rsidR="00BE7C1E">
        <w:t>13.1.2</w:t>
      </w:r>
      <w:r>
        <w:fldChar w:fldCharType="end"/>
      </w:r>
      <w:r>
        <w:t>.</w:t>
      </w:r>
    </w:p>
    <w:p w14:paraId="5BF1CAD1" w14:textId="7645296E" w:rsidR="003505D5" w:rsidRDefault="003505D5" w:rsidP="00765FEF">
      <w:pPr>
        <w:pStyle w:val="SOWTL3-ASDEFCON"/>
      </w:pPr>
      <w:bookmarkStart w:id="1485" w:name="_Ref351470808"/>
      <w:r>
        <w:t>The Contractor</w:t>
      </w:r>
      <w:r w:rsidR="00A97286">
        <w:t xml:space="preserve"> </w:t>
      </w:r>
      <w:r>
        <w:t>acknowledges</w:t>
      </w:r>
      <w:r w:rsidR="00CF493D">
        <w:t xml:space="preserve"> </w:t>
      </w:r>
      <w:r>
        <w:t>that</w:t>
      </w:r>
      <w:r w:rsidR="00DA71C5">
        <w:t xml:space="preserve"> its performance of</w:t>
      </w:r>
      <w:r>
        <w:t xml:space="preserve"> </w:t>
      </w:r>
      <w:r w:rsidR="00DA71C5">
        <w:t>the</w:t>
      </w:r>
      <w:r>
        <w:t xml:space="preserve"> </w:t>
      </w:r>
      <w:r w:rsidR="00DA71C5" w:rsidRPr="00DC5288">
        <w:t>CIE</w:t>
      </w:r>
      <w:r w:rsidR="00DA71C5">
        <w:t xml:space="preserve"> </w:t>
      </w:r>
      <w:r w:rsidR="00B325B4">
        <w:t>P</w:t>
      </w:r>
      <w:r w:rsidR="00DA71C5">
        <w:t xml:space="preserve">rogram </w:t>
      </w:r>
      <w:r w:rsidR="00DC5288">
        <w:t>will be</w:t>
      </w:r>
      <w:r w:rsidR="00C96141">
        <w:t>:</w:t>
      </w:r>
      <w:bookmarkEnd w:id="1485"/>
    </w:p>
    <w:p w14:paraId="65FEAAC3" w14:textId="1C458985" w:rsidR="003505D5" w:rsidRDefault="00DC5288" w:rsidP="00DE6B43">
      <w:pPr>
        <w:pStyle w:val="SOWSubL1-ASDEFCON"/>
      </w:pPr>
      <w:r>
        <w:t>continu</w:t>
      </w:r>
      <w:r w:rsidR="00B14511">
        <w:t>al</w:t>
      </w:r>
      <w:r>
        <w:t xml:space="preserve">ly </w:t>
      </w:r>
      <w:r w:rsidR="003505D5">
        <w:t>monitored and assessed by the Commonwealth</w:t>
      </w:r>
      <w:r>
        <w:t>,</w:t>
      </w:r>
      <w:r w:rsidR="003505D5">
        <w:t xml:space="preserve"> and the outcomes of this assessment will be advised to the Contractor </w:t>
      </w:r>
      <w:r w:rsidR="00DA71C5">
        <w:t>during</w:t>
      </w:r>
      <w:r w:rsidR="003505D5">
        <w:t xml:space="preserve"> the Performance Assessment Reviews conducted in accordance with clause </w:t>
      </w:r>
      <w:r w:rsidR="003505D5">
        <w:fldChar w:fldCharType="begin"/>
      </w:r>
      <w:r w:rsidR="003505D5">
        <w:instrText xml:space="preserve"> REF _Ref282807261 \r \h </w:instrText>
      </w:r>
      <w:r w:rsidR="003505D5">
        <w:fldChar w:fldCharType="separate"/>
      </w:r>
      <w:r w:rsidR="00286A91">
        <w:t>3.4.8</w:t>
      </w:r>
      <w:r w:rsidR="003505D5">
        <w:fldChar w:fldCharType="end"/>
      </w:r>
      <w:r w:rsidR="003505D5">
        <w:t>; and</w:t>
      </w:r>
    </w:p>
    <w:p w14:paraId="75E9D7D3" w14:textId="269921FF" w:rsidR="00B325B4" w:rsidRDefault="003505D5" w:rsidP="00053881">
      <w:pPr>
        <w:pStyle w:val="SOWSubL1-ASDEFCON"/>
      </w:pPr>
      <w:r>
        <w:t>taken into account under clause 1.</w:t>
      </w:r>
      <w:r w:rsidR="004B02F3">
        <w:t xml:space="preserve">9 </w:t>
      </w:r>
      <w:r>
        <w:t xml:space="preserve">of the COC </w:t>
      </w:r>
      <w:r w:rsidR="00DC5288">
        <w:t xml:space="preserve">for the determination </w:t>
      </w:r>
      <w:r>
        <w:t>as to</w:t>
      </w:r>
      <w:r w:rsidR="00B325B4">
        <w:t>:</w:t>
      </w:r>
    </w:p>
    <w:p w14:paraId="2709A374" w14:textId="553DEF83" w:rsidR="00B325B4" w:rsidRDefault="003505D5" w:rsidP="00A97286">
      <w:pPr>
        <w:pStyle w:val="SOWSubL2-ASDEFCON"/>
      </w:pPr>
      <w:r>
        <w:t xml:space="preserve">whether or not the </w:t>
      </w:r>
      <w:r w:rsidR="00C96141">
        <w:t xml:space="preserve">Term </w:t>
      </w:r>
      <w:r w:rsidR="00DC5288">
        <w:t>will</w:t>
      </w:r>
      <w:r>
        <w:t xml:space="preserve"> be extended</w:t>
      </w:r>
      <w:r w:rsidR="00B325B4">
        <w:t>; and</w:t>
      </w:r>
    </w:p>
    <w:p w14:paraId="37D05EE6" w14:textId="667892B8" w:rsidR="003505D5" w:rsidRPr="003505D5" w:rsidRDefault="00C96141" w:rsidP="00A97286">
      <w:pPr>
        <w:pStyle w:val="SOWSubL2-ASDEFCON"/>
      </w:pPr>
      <w:r>
        <w:t xml:space="preserve">where applicable, </w:t>
      </w:r>
      <w:r w:rsidR="00B325B4">
        <w:t xml:space="preserve">the </w:t>
      </w:r>
      <w:r>
        <w:t>duration</w:t>
      </w:r>
      <w:r w:rsidR="00B325B4">
        <w:t xml:space="preserve"> of any such extension</w:t>
      </w:r>
      <w:r w:rsidR="003505D5">
        <w:t>.</w:t>
      </w:r>
    </w:p>
    <w:p w14:paraId="4FD57B84" w14:textId="470DFE36" w:rsidR="0019393C" w:rsidRPr="00AE22EC" w:rsidDel="0050185A" w:rsidRDefault="00AE22EC" w:rsidP="00053881">
      <w:pPr>
        <w:pStyle w:val="SOWHL2-ASDEFCON"/>
      </w:pPr>
      <w:bookmarkStart w:id="1486" w:name="_Ref356571772"/>
      <w:bookmarkStart w:id="1487" w:name="_Toc65491224"/>
      <w:bookmarkStart w:id="1488" w:name="_Toc164261571"/>
      <w:r w:rsidRPr="00AE22EC" w:rsidDel="0050185A">
        <w:t>Ma</w:t>
      </w:r>
      <w:r w:rsidDel="0050185A">
        <w:t xml:space="preserve">nagement of the </w:t>
      </w:r>
      <w:r w:rsidR="00A97286">
        <w:t>CIE</w:t>
      </w:r>
      <w:r w:rsidDel="0050185A">
        <w:t xml:space="preserve"> Program</w:t>
      </w:r>
      <w:r w:rsidR="002B5CA2" w:rsidDel="0050185A">
        <w:t xml:space="preserve"> (Core)</w:t>
      </w:r>
      <w:bookmarkEnd w:id="1486"/>
      <w:bookmarkEnd w:id="1487"/>
      <w:bookmarkEnd w:id="1488"/>
    </w:p>
    <w:p w14:paraId="4BF04840" w14:textId="27B3FCD6" w:rsidR="00B72A69" w:rsidRDefault="00DC5288" w:rsidP="00765FEF">
      <w:pPr>
        <w:pStyle w:val="SOWTL3-ASDEFCON"/>
      </w:pPr>
      <w:bookmarkStart w:id="1489" w:name="_Ref397429816"/>
      <w:r>
        <w:t>The Contractor shall implement and refine</w:t>
      </w:r>
      <w:r w:rsidR="005214A5">
        <w:t>, on an on-going basis,</w:t>
      </w:r>
      <w:r>
        <w:t xml:space="preserve"> </w:t>
      </w:r>
      <w:r w:rsidR="00F93AAD">
        <w:t>the</w:t>
      </w:r>
      <w:r>
        <w:t xml:space="preserve"> </w:t>
      </w:r>
      <w:r w:rsidRPr="00DC5288">
        <w:t>CIE</w:t>
      </w:r>
      <w:r>
        <w:t xml:space="preserve"> </w:t>
      </w:r>
      <w:r w:rsidR="00F93AAD">
        <w:t>P</w:t>
      </w:r>
      <w:r>
        <w:t>rogram to</w:t>
      </w:r>
      <w:r w:rsidR="00B72A69">
        <w:t>:</w:t>
      </w:r>
      <w:bookmarkEnd w:id="1489"/>
    </w:p>
    <w:p w14:paraId="40454494" w14:textId="3A672319" w:rsidR="00A953B1" w:rsidRDefault="00A953B1" w:rsidP="00DE6B43">
      <w:pPr>
        <w:pStyle w:val="SOWSubL1-ASDEFCON"/>
      </w:pPr>
      <w:bookmarkStart w:id="1490" w:name="_Ref82787891"/>
      <w:r>
        <w:t>proactively identify</w:t>
      </w:r>
      <w:r w:rsidR="008701D1">
        <w:t xml:space="preserve"> opportunities</w:t>
      </w:r>
      <w:r w:rsidR="007B3FB7">
        <w:t xml:space="preserve"> that</w:t>
      </w:r>
      <w:r>
        <w:t>:</w:t>
      </w:r>
      <w:bookmarkEnd w:id="1490"/>
    </w:p>
    <w:p w14:paraId="5C109C29" w14:textId="451E2FF6" w:rsidR="00DC5288" w:rsidRDefault="00A953B1" w:rsidP="00A953B1">
      <w:pPr>
        <w:pStyle w:val="SOWSubL2-ASDEFCON"/>
      </w:pPr>
      <w:r>
        <w:t xml:space="preserve">reduce </w:t>
      </w:r>
      <w:r w:rsidR="00DC5288">
        <w:t xml:space="preserve">the TCO </w:t>
      </w:r>
      <w:r w:rsidR="004C10F0">
        <w:t xml:space="preserve">of the Capability </w:t>
      </w:r>
      <w:r w:rsidR="003F7C3F">
        <w:t>and/</w:t>
      </w:r>
      <w:r w:rsidR="00DF5893" w:rsidRPr="00F1243A">
        <w:t>or</w:t>
      </w:r>
      <w:r>
        <w:t xml:space="preserve"> the</w:t>
      </w:r>
      <w:r w:rsidR="00DF5893" w:rsidRPr="00F1243A">
        <w:t xml:space="preserve"> total cost of ownership to </w:t>
      </w:r>
      <w:r w:rsidR="00B72A69">
        <w:t>the Commonwealth</w:t>
      </w:r>
      <w:r w:rsidR="004C4E4E">
        <w:t xml:space="preserve"> of O</w:t>
      </w:r>
      <w:r w:rsidR="00DF5893">
        <w:t xml:space="preserve">ther </w:t>
      </w:r>
      <w:r w:rsidR="004C4E4E">
        <w:t>C</w:t>
      </w:r>
      <w:r w:rsidR="00DF5893">
        <w:t>apabilities</w:t>
      </w:r>
      <w:r w:rsidR="003F7C3F">
        <w:t>;</w:t>
      </w:r>
    </w:p>
    <w:p w14:paraId="6348095C" w14:textId="11390544" w:rsidR="00DF5893" w:rsidRDefault="008701D1" w:rsidP="00E33CAD">
      <w:pPr>
        <w:pStyle w:val="SOWSubL2-ASDEFCON"/>
      </w:pPr>
      <w:r>
        <w:t>enhance the Capability</w:t>
      </w:r>
      <w:r w:rsidR="007B3FB7">
        <w:t>, including</w:t>
      </w:r>
      <w:r>
        <w:t xml:space="preserve"> through modifications to the Products Being Supported</w:t>
      </w:r>
      <w:r w:rsidR="007B3FB7">
        <w:t>,</w:t>
      </w:r>
      <w:r>
        <w:t xml:space="preserve"> to address technology evolution</w:t>
      </w:r>
      <w:r w:rsidR="00472F08">
        <w:t>,</w:t>
      </w:r>
      <w:r>
        <w:t xml:space="preserve"> technology insertion </w:t>
      </w:r>
      <w:r w:rsidR="00472F08">
        <w:t>and</w:t>
      </w:r>
      <w:r>
        <w:t xml:space="preserve"> changing operational imperatives and threats (as advised by the Commonwealth)</w:t>
      </w:r>
      <w:r w:rsidR="00DF5893">
        <w:t>; and</w:t>
      </w:r>
    </w:p>
    <w:p w14:paraId="56BAA0E6" w14:textId="34E1A10D" w:rsidR="00A953B1" w:rsidRDefault="00E33CAD" w:rsidP="00E33CAD">
      <w:pPr>
        <w:pStyle w:val="SOWSubL2-ASDEFCON"/>
      </w:pPr>
      <w:r>
        <w:t>promote and enhance the AIC Objectives,</w:t>
      </w:r>
    </w:p>
    <w:p w14:paraId="6FC8543B" w14:textId="1AF28F3B" w:rsidR="00E33CAD" w:rsidRDefault="00E33CAD" w:rsidP="00E33CAD">
      <w:pPr>
        <w:pStyle w:val="SOWSubL1NONUM-ASDEFCON"/>
      </w:pPr>
      <w:r>
        <w:t>while ensuring that (except to the extent that the Contract is amended by a CCP to address an IE):</w:t>
      </w:r>
    </w:p>
    <w:p w14:paraId="3A82D669" w14:textId="30E31FCB" w:rsidR="00E33CAD" w:rsidRDefault="00E33CAD" w:rsidP="00E33CAD">
      <w:pPr>
        <w:pStyle w:val="SOWSubL2-ASDEFCON"/>
      </w:pPr>
      <w:r>
        <w:t>the Services are provided in accordance with the Contract; and</w:t>
      </w:r>
    </w:p>
    <w:p w14:paraId="0E738A47" w14:textId="5DDA5068" w:rsidR="00E33CAD" w:rsidRPr="00E33CAD" w:rsidRDefault="00E33CAD" w:rsidP="00E33CAD">
      <w:pPr>
        <w:pStyle w:val="SOWSubL2-ASDEFCON"/>
      </w:pPr>
      <w:r>
        <w:t>the Outcomes and performance requirements of the Contract, including those measured by KPIs, continue to be achieved in accordance with the Contract</w:t>
      </w:r>
      <w:r w:rsidR="007B604D">
        <w:t>; and</w:t>
      </w:r>
    </w:p>
    <w:p w14:paraId="5D9C099A" w14:textId="5D05E2E8" w:rsidR="00DF5893" w:rsidRDefault="00DF5893" w:rsidP="00DE6B43">
      <w:pPr>
        <w:pStyle w:val="SOWSubL1-ASDEFCON"/>
      </w:pPr>
      <w:proofErr w:type="gramStart"/>
      <w:r>
        <w:t>promote</w:t>
      </w:r>
      <w:proofErr w:type="gramEnd"/>
      <w:r>
        <w:t xml:space="preserve"> a culture of </w:t>
      </w:r>
      <w:r w:rsidR="00A953B1">
        <w:t xml:space="preserve">innovation, </w:t>
      </w:r>
      <w:r>
        <w:t xml:space="preserve">efficiency and cost consciousness between the Commonwealth and the Contractor that actively seeks to </w:t>
      </w:r>
      <w:r w:rsidR="00203ED3">
        <w:t>achieve the outcomes described in subclause </w:t>
      </w:r>
      <w:r w:rsidR="00203ED3">
        <w:fldChar w:fldCharType="begin"/>
      </w:r>
      <w:r w:rsidR="00203ED3">
        <w:instrText xml:space="preserve"> REF _Ref82787891 \r \h </w:instrText>
      </w:r>
      <w:r w:rsidR="00203ED3">
        <w:fldChar w:fldCharType="separate"/>
      </w:r>
      <w:r w:rsidR="00BE7C1E">
        <w:t>a</w:t>
      </w:r>
      <w:r w:rsidR="00203ED3">
        <w:fldChar w:fldCharType="end"/>
      </w:r>
      <w:r w:rsidR="00203ED3">
        <w:t xml:space="preserve"> above</w:t>
      </w:r>
      <w:r w:rsidR="004C10F0">
        <w:t>.</w:t>
      </w:r>
    </w:p>
    <w:p w14:paraId="46294A76" w14:textId="7427A849" w:rsidR="0019393C" w:rsidRPr="000661CC" w:rsidRDefault="0019393C" w:rsidP="00765FEF">
      <w:pPr>
        <w:pStyle w:val="SOWTL3-ASDEFCON"/>
      </w:pPr>
      <w:r w:rsidRPr="000661CC">
        <w:t xml:space="preserve">The Contractor shall </w:t>
      </w:r>
      <w:r w:rsidRPr="004B1CD7">
        <w:t xml:space="preserve">develop, deliver and update an </w:t>
      </w:r>
      <w:r w:rsidR="004B1CD7">
        <w:t>Innovation</w:t>
      </w:r>
      <w:r w:rsidR="00A81B51">
        <w:t> /</w:t>
      </w:r>
      <w:r w:rsidR="004B1CD7">
        <w:t xml:space="preserve"> </w:t>
      </w:r>
      <w:r w:rsidRPr="004B1CD7">
        <w:t>Efficiency Implementation Plan (</w:t>
      </w:r>
      <w:r w:rsidR="004B1CD7">
        <w:t>I</w:t>
      </w:r>
      <w:r w:rsidRPr="004B1CD7">
        <w:t>EIP) in accordance with CDRL Line Number MGT-200</w:t>
      </w:r>
      <w:r w:rsidRPr="000661CC">
        <w:t>.</w:t>
      </w:r>
    </w:p>
    <w:p w14:paraId="400D7290" w14:textId="2CA9EE1B" w:rsidR="00053881" w:rsidRDefault="007E4991" w:rsidP="00AA3BE1">
      <w:pPr>
        <w:pStyle w:val="SOWTL3-ASDEFCON"/>
      </w:pPr>
      <w:r>
        <w:t xml:space="preserve">The Contractor shall conduct the CIE Program and manage the implementation of each Approved </w:t>
      </w:r>
      <w:r w:rsidR="004B1CD7">
        <w:t xml:space="preserve">IE </w:t>
      </w:r>
      <w:r>
        <w:t xml:space="preserve">in accordance with the Approved </w:t>
      </w:r>
      <w:r w:rsidR="004B1CD7">
        <w:t>I</w:t>
      </w:r>
      <w:r>
        <w:t>EIP</w:t>
      </w:r>
      <w:r w:rsidR="0019393C" w:rsidRPr="000661CC">
        <w:t>.</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B435C" w14:paraId="6FF18604" w14:textId="77777777" w:rsidTr="00BC280E">
        <w:tc>
          <w:tcPr>
            <w:tcW w:w="9071" w:type="dxa"/>
            <w:shd w:val="clear" w:color="auto" w:fill="auto"/>
          </w:tcPr>
          <w:p w14:paraId="1FAF48A2" w14:textId="578FA81D" w:rsidR="004B435C" w:rsidRDefault="004B435C" w:rsidP="004B435C">
            <w:pPr>
              <w:pStyle w:val="ASDEFCONOption"/>
            </w:pPr>
            <w:bookmarkStart w:id="1491" w:name="_Toc400087810"/>
            <w:bookmarkStart w:id="1492" w:name="_Toc400087815"/>
            <w:bookmarkStart w:id="1493" w:name="_Ref322365693"/>
            <w:bookmarkStart w:id="1494" w:name="_Toc349906958"/>
            <w:bookmarkStart w:id="1495" w:name="_Ref363542107"/>
            <w:bookmarkStart w:id="1496" w:name="_Toc65491225"/>
            <w:bookmarkEnd w:id="1491"/>
            <w:bookmarkEnd w:id="1492"/>
            <w:r>
              <w:t xml:space="preserve">Option:  Include the following clause </w:t>
            </w:r>
            <w:r w:rsidR="003D0A70">
              <w:t xml:space="preserve">if </w:t>
            </w:r>
            <w:r>
              <w:t>the CSC Module is incorporated into the Contract and the Commonwealth wish</w:t>
            </w:r>
            <w:r w:rsidR="003D0A70">
              <w:t>es</w:t>
            </w:r>
            <w:r>
              <w:t xml:space="preserve"> to have the CIE Program managed as part of CSC Services.</w:t>
            </w:r>
          </w:p>
          <w:p w14:paraId="27E74FEA" w14:textId="3A21A1BC" w:rsidR="004B435C" w:rsidRDefault="004B435C" w:rsidP="000B575A">
            <w:pPr>
              <w:pStyle w:val="SOWTL3-ASDEFCON"/>
            </w:pPr>
            <w:r>
              <w:t xml:space="preserve">Where there is a Contractor Standing Capability under the Contract, the parties may agree that the </w:t>
            </w:r>
            <w:r w:rsidR="000B575A">
              <w:t xml:space="preserve">ongoing management of the </w:t>
            </w:r>
            <w:r>
              <w:t xml:space="preserve">CIE Program will be </w:t>
            </w:r>
            <w:r w:rsidR="000B575A">
              <w:t>undertaken</w:t>
            </w:r>
            <w:r>
              <w:t xml:space="preserve"> as a standing task under the CSC instead of being managed as part of Recurring Services.</w:t>
            </w:r>
          </w:p>
        </w:tc>
      </w:tr>
    </w:tbl>
    <w:p w14:paraId="4F2F0916" w14:textId="77777777" w:rsidR="00BC280E" w:rsidRDefault="00BC280E" w:rsidP="00BC280E">
      <w:pPr>
        <w:pStyle w:val="ASDEFCONOptionSpace"/>
      </w:pPr>
    </w:p>
    <w:p w14:paraId="468D8724" w14:textId="0A874AAE" w:rsidR="001D2C24" w:rsidRDefault="001D2C24" w:rsidP="000434F9">
      <w:pPr>
        <w:pStyle w:val="SOWHL2-ASDEFCON"/>
      </w:pPr>
      <w:bookmarkStart w:id="1497" w:name="_Ref84446665"/>
      <w:bookmarkStart w:id="1498" w:name="_Ref84447112"/>
      <w:bookmarkStart w:id="1499" w:name="_Toc164261572"/>
      <w:r>
        <w:t xml:space="preserve">Identifying, Analysing and Implementing </w:t>
      </w:r>
      <w:bookmarkEnd w:id="1493"/>
      <w:bookmarkEnd w:id="1494"/>
      <w:r w:rsidR="004B1CD7">
        <w:t>IEs</w:t>
      </w:r>
      <w:r w:rsidR="004B1CD7" w:rsidRPr="00702B11">
        <w:t xml:space="preserve"> </w:t>
      </w:r>
      <w:r w:rsidR="00D94FA6">
        <w:t>(Core)</w:t>
      </w:r>
      <w:bookmarkEnd w:id="1495"/>
      <w:bookmarkEnd w:id="1496"/>
      <w:bookmarkEnd w:id="1497"/>
      <w:bookmarkEnd w:id="1498"/>
      <w:bookmarkEnd w:id="1499"/>
    </w:p>
    <w:p w14:paraId="3E86419A" w14:textId="4E056F73" w:rsidR="00D94FA6" w:rsidRDefault="00D94FA6" w:rsidP="00AA3BE1">
      <w:pPr>
        <w:pStyle w:val="SOWTL3-ASDEFCON"/>
      </w:pPr>
      <w:r>
        <w:t xml:space="preserve">The Contractor shall </w:t>
      </w:r>
      <w:r w:rsidR="006245F0">
        <w:t xml:space="preserve">use its best endeavours to identify potential </w:t>
      </w:r>
      <w:r w:rsidR="004B1CD7">
        <w:t xml:space="preserve">IEs </w:t>
      </w:r>
      <w:r w:rsidR="006245F0">
        <w:t>and shall actively consult with its Approved</w:t>
      </w:r>
      <w:r>
        <w:t xml:space="preserve"> Subcontractors to identify potential </w:t>
      </w:r>
      <w:r w:rsidR="004B1CD7">
        <w:t>IEs</w:t>
      </w:r>
      <w:r>
        <w:t>.</w:t>
      </w:r>
    </w:p>
    <w:p w14:paraId="3F8F7C66" w14:textId="0CA64ACC" w:rsidR="006245F0" w:rsidRDefault="006245F0" w:rsidP="00AA3BE1">
      <w:pPr>
        <w:pStyle w:val="SOWTL3-ASDEFCON"/>
      </w:pPr>
      <w:bookmarkStart w:id="1500" w:name="_Ref351493816"/>
      <w:r>
        <w:lastRenderedPageBreak/>
        <w:t>T</w:t>
      </w:r>
      <w:r w:rsidR="00D70DF4">
        <w:t xml:space="preserve">he Contractor </w:t>
      </w:r>
      <w:r>
        <w:t>shall prepare and submit to</w:t>
      </w:r>
      <w:r w:rsidR="00D70DF4">
        <w:t xml:space="preserve"> the Commonwealth Representative an initial assessment </w:t>
      </w:r>
      <w:r w:rsidR="00DD66BF">
        <w:t xml:space="preserve">of </w:t>
      </w:r>
      <w:r>
        <w:t xml:space="preserve">each potential </w:t>
      </w:r>
      <w:r w:rsidR="004B1CD7">
        <w:t xml:space="preserve">IE </w:t>
      </w:r>
      <w:r>
        <w:t xml:space="preserve">in accordance with cause </w:t>
      </w:r>
      <w:r>
        <w:fldChar w:fldCharType="begin"/>
      </w:r>
      <w:r>
        <w:instrText xml:space="preserve"> REF _Ref397338977 \r \h </w:instrText>
      </w:r>
      <w:r>
        <w:fldChar w:fldCharType="separate"/>
      </w:r>
      <w:r w:rsidR="00BE7C1E">
        <w:t>13.3.3</w:t>
      </w:r>
      <w:r>
        <w:fldChar w:fldCharType="end"/>
      </w:r>
      <w:r w:rsidR="002F3C11">
        <w:t xml:space="preserve"> </w:t>
      </w:r>
      <w:r>
        <w:t>where:</w:t>
      </w:r>
    </w:p>
    <w:p w14:paraId="7EA42B85" w14:textId="72B6EA1D" w:rsidR="006245F0" w:rsidRDefault="006245F0" w:rsidP="004B1CD7">
      <w:pPr>
        <w:pStyle w:val="SOWSubL1-ASDEFCON"/>
      </w:pPr>
      <w:r>
        <w:t xml:space="preserve">the Contractor identifies a potential </w:t>
      </w:r>
      <w:r w:rsidR="004B1CD7">
        <w:t>IE</w:t>
      </w:r>
      <w:r>
        <w:t>; or</w:t>
      </w:r>
    </w:p>
    <w:p w14:paraId="7B267EAE" w14:textId="59D8673D" w:rsidR="006245F0" w:rsidRDefault="006245F0" w:rsidP="004B1CD7">
      <w:pPr>
        <w:pStyle w:val="SOWSubL1-ASDEFCON"/>
      </w:pPr>
      <w:r>
        <w:t xml:space="preserve">the Commonwealth notifies the Contractor of a potential </w:t>
      </w:r>
      <w:r w:rsidR="004B1CD7">
        <w:t>IE</w:t>
      </w:r>
      <w:r>
        <w:t>.</w:t>
      </w:r>
    </w:p>
    <w:p w14:paraId="0ED6D2AC" w14:textId="5040C74F" w:rsidR="006245F0" w:rsidRDefault="006245F0" w:rsidP="00765FEF">
      <w:pPr>
        <w:pStyle w:val="SOWTL3-ASDEFCON"/>
      </w:pPr>
      <w:bookmarkStart w:id="1501" w:name="_Ref397338977"/>
      <w:r>
        <w:t>An initial assessment of</w:t>
      </w:r>
      <w:bookmarkStart w:id="1502" w:name="_Ref74051633"/>
      <w:r>
        <w:t xml:space="preserve"> a potential </w:t>
      </w:r>
      <w:r w:rsidR="004B1CD7">
        <w:t xml:space="preserve">IE </w:t>
      </w:r>
      <w:r>
        <w:t xml:space="preserve">shall include the following information in summary format (which shall be no more than </w:t>
      </w:r>
      <w:r w:rsidR="005A3616">
        <w:t>three</w:t>
      </w:r>
      <w:r>
        <w:t xml:space="preserve"> pages in length):</w:t>
      </w:r>
      <w:bookmarkEnd w:id="1501"/>
      <w:bookmarkEnd w:id="1502"/>
    </w:p>
    <w:p w14:paraId="625CD4E4" w14:textId="329D1AA6" w:rsidR="006245F0" w:rsidRDefault="006245F0" w:rsidP="00DE6B43">
      <w:pPr>
        <w:pStyle w:val="SOWSubL1-ASDEFCON"/>
      </w:pPr>
      <w:r>
        <w:t xml:space="preserve">scope of the potential </w:t>
      </w:r>
      <w:r w:rsidR="004B1CD7">
        <w:t>IE</w:t>
      </w:r>
      <w:r>
        <w:t>;</w:t>
      </w:r>
    </w:p>
    <w:p w14:paraId="1E6028D0" w14:textId="52E5CC9C" w:rsidR="006245F0" w:rsidRDefault="006245F0" w:rsidP="00DE6B43">
      <w:pPr>
        <w:pStyle w:val="SOWSubL1-ASDEFCON"/>
      </w:pPr>
      <w:r>
        <w:t xml:space="preserve">the implications of the potential </w:t>
      </w:r>
      <w:r w:rsidR="004B1CD7">
        <w:t xml:space="preserve">IE </w:t>
      </w:r>
      <w:r>
        <w:t>on the Contractor's ability to provide the Services in accordance with the Contract;</w:t>
      </w:r>
    </w:p>
    <w:p w14:paraId="6A0A824F" w14:textId="463385E6" w:rsidR="006245F0" w:rsidRDefault="006245F0" w:rsidP="00DE6B43">
      <w:pPr>
        <w:pStyle w:val="SOWSubL1-ASDEFCON"/>
      </w:pPr>
      <w:r>
        <w:t xml:space="preserve">the nature of any </w:t>
      </w:r>
      <w:r w:rsidR="00BD67D9">
        <w:t>change</w:t>
      </w:r>
      <w:r>
        <w:t>s to the Contract;</w:t>
      </w:r>
    </w:p>
    <w:p w14:paraId="30360D3B" w14:textId="251B413D" w:rsidR="006245F0" w:rsidRDefault="006245F0" w:rsidP="00DE6B43">
      <w:pPr>
        <w:pStyle w:val="SOWSubL1-ASDEFCON"/>
      </w:pPr>
      <w:r>
        <w:t xml:space="preserve">an indication of the effort required to further analyse the potential </w:t>
      </w:r>
      <w:r w:rsidR="004B1CD7">
        <w:t xml:space="preserve">IE </w:t>
      </w:r>
      <w:r>
        <w:t xml:space="preserve">and to prepare the </w:t>
      </w:r>
      <w:r w:rsidR="004B1CD7">
        <w:t xml:space="preserve">IE </w:t>
      </w:r>
      <w:r w:rsidR="002F3C11">
        <w:t>Analysis and Implementation Report (</w:t>
      </w:r>
      <w:r w:rsidR="004B1CD7">
        <w:t>I</w:t>
      </w:r>
      <w:r w:rsidR="002F3C11">
        <w:t>E</w:t>
      </w:r>
      <w:r>
        <w:t>A</w:t>
      </w:r>
      <w:r w:rsidR="002F3C11">
        <w:t>I</w:t>
      </w:r>
      <w:r>
        <w:t xml:space="preserve">R) </w:t>
      </w:r>
      <w:r w:rsidRPr="002F3C11">
        <w:t>in accorda</w:t>
      </w:r>
      <w:r w:rsidR="002E7C49" w:rsidRPr="002F3C11">
        <w:t xml:space="preserve">nce with </w:t>
      </w:r>
      <w:r w:rsidR="005961F1">
        <w:t xml:space="preserve">clause </w:t>
      </w:r>
      <w:r w:rsidR="005961F1">
        <w:fldChar w:fldCharType="begin"/>
      </w:r>
      <w:r w:rsidR="005961F1">
        <w:instrText xml:space="preserve"> REF _Ref401121908 \r \h </w:instrText>
      </w:r>
      <w:r w:rsidR="005961F1">
        <w:fldChar w:fldCharType="separate"/>
      </w:r>
      <w:r w:rsidR="00286A91">
        <w:t>13.3.4a</w:t>
      </w:r>
      <w:r w:rsidR="005961F1">
        <w:fldChar w:fldCharType="end"/>
      </w:r>
      <w:r>
        <w:t>; and</w:t>
      </w:r>
    </w:p>
    <w:p w14:paraId="24A665EE" w14:textId="75D5564A" w:rsidR="001D2C24" w:rsidRDefault="006245F0" w:rsidP="00DE6B43">
      <w:pPr>
        <w:pStyle w:val="SOWSubL1-ASDEFCON"/>
      </w:pPr>
      <w:r>
        <w:t xml:space="preserve">an outline of </w:t>
      </w:r>
      <w:r w:rsidR="00D70DF4">
        <w:t>the costs, benefits and risks</w:t>
      </w:r>
      <w:r w:rsidRPr="006245F0">
        <w:t xml:space="preserve"> </w:t>
      </w:r>
      <w:r w:rsidR="00DD66BF">
        <w:t xml:space="preserve">of </w:t>
      </w:r>
      <w:r>
        <w:t xml:space="preserve">implementing the potential </w:t>
      </w:r>
      <w:r w:rsidR="004B1CD7">
        <w:t>IE</w:t>
      </w:r>
      <w:r w:rsidR="001D2C24">
        <w:t>.</w:t>
      </w:r>
      <w:bookmarkEnd w:id="1500"/>
    </w:p>
    <w:p w14:paraId="1EA1189B" w14:textId="6FB89D65" w:rsidR="00D70DF4" w:rsidRDefault="002B3E45" w:rsidP="00765FEF">
      <w:pPr>
        <w:pStyle w:val="SOWTL3-ASDEFCON"/>
      </w:pPr>
      <w:bookmarkStart w:id="1503" w:name="_Ref400096516"/>
      <w:r>
        <w:t xml:space="preserve">Subject to clauses </w:t>
      </w:r>
      <w:r w:rsidR="003E4836">
        <w:fldChar w:fldCharType="begin"/>
      </w:r>
      <w:r w:rsidR="003E4836">
        <w:instrText xml:space="preserve"> REF _Ref397425505 \r \h </w:instrText>
      </w:r>
      <w:r w:rsidR="003E4836">
        <w:fldChar w:fldCharType="separate"/>
      </w:r>
      <w:r w:rsidR="00BE7C1E">
        <w:t>13.3.10</w:t>
      </w:r>
      <w:r w:rsidR="003E4836">
        <w:fldChar w:fldCharType="end"/>
      </w:r>
      <w:r w:rsidR="003E4836">
        <w:t xml:space="preserve">, </w:t>
      </w:r>
      <w:r>
        <w:t xml:space="preserve">where the Contractor has submitted an initial assessment of a potential </w:t>
      </w:r>
      <w:r w:rsidR="004B1CD7">
        <w:t xml:space="preserve">IE </w:t>
      </w:r>
      <w:r>
        <w:t xml:space="preserve">in accordance with clause </w:t>
      </w:r>
      <w:r>
        <w:fldChar w:fldCharType="begin"/>
      </w:r>
      <w:r>
        <w:instrText xml:space="preserve"> REF _Ref397338977 \r \h </w:instrText>
      </w:r>
      <w:r>
        <w:fldChar w:fldCharType="separate"/>
      </w:r>
      <w:r w:rsidR="00BE7C1E">
        <w:t>13.3.3</w:t>
      </w:r>
      <w:r>
        <w:fldChar w:fldCharType="end"/>
      </w:r>
      <w:r>
        <w:t>, t</w:t>
      </w:r>
      <w:r w:rsidR="00D70DF4">
        <w:t xml:space="preserve">he Commonwealth Representative </w:t>
      </w:r>
      <w:r>
        <w:t>shall</w:t>
      </w:r>
      <w:r w:rsidR="00D70DF4">
        <w:t xml:space="preserve"> advise the Contractor within 20 Working Days </w:t>
      </w:r>
      <w:r>
        <w:t>(</w:t>
      </w:r>
      <w:r w:rsidR="00D70DF4">
        <w:t xml:space="preserve">or </w:t>
      </w:r>
      <w:r>
        <w:t>such longer</w:t>
      </w:r>
      <w:r w:rsidR="00D70DF4">
        <w:t xml:space="preserve"> timeframe </w:t>
      </w:r>
      <w:r>
        <w:t>required by the Commonwealth) that</w:t>
      </w:r>
      <w:r w:rsidR="00D70DF4">
        <w:t>:</w:t>
      </w:r>
      <w:bookmarkEnd w:id="1503"/>
    </w:p>
    <w:p w14:paraId="2539AE2E" w14:textId="26A259B1" w:rsidR="00D70DF4" w:rsidRDefault="002B3E45" w:rsidP="00DE6B43">
      <w:pPr>
        <w:pStyle w:val="SOWSubL1-ASDEFCON"/>
      </w:pPr>
      <w:bookmarkStart w:id="1504" w:name="_Ref401121908"/>
      <w:r>
        <w:t xml:space="preserve">it requires the Contractor to develop, deliver and update an </w:t>
      </w:r>
      <w:r w:rsidR="004B1CD7">
        <w:t>I</w:t>
      </w:r>
      <w:r w:rsidR="002F3C11">
        <w:t>EAIR</w:t>
      </w:r>
      <w:r>
        <w:t xml:space="preserve"> in accordance with CDRL Line Number MGT-210 in respect of the potential </w:t>
      </w:r>
      <w:r w:rsidR="004B1CD7">
        <w:t xml:space="preserve">IE </w:t>
      </w:r>
      <w:r>
        <w:t xml:space="preserve">(although the parties may agree content for, and timeframes for the development, delivery and Commonwealth action regarding, the </w:t>
      </w:r>
      <w:r w:rsidR="004B1CD7">
        <w:t>I</w:t>
      </w:r>
      <w:r w:rsidR="002F3C11">
        <w:t>EAIR</w:t>
      </w:r>
      <w:r>
        <w:t xml:space="preserve"> that differs from the content specified in the DID and the timeframes specified in the CDRL)</w:t>
      </w:r>
      <w:r w:rsidR="00FD2C15">
        <w:t>; or</w:t>
      </w:r>
      <w:bookmarkEnd w:id="1504"/>
    </w:p>
    <w:p w14:paraId="30DBD335" w14:textId="54C823A5" w:rsidR="00FD2C15" w:rsidRDefault="00011BE1" w:rsidP="00DE6B43">
      <w:pPr>
        <w:pStyle w:val="SOWSubL1-ASDEFCON"/>
      </w:pPr>
      <w:bookmarkStart w:id="1505" w:name="_Ref521652137"/>
      <w:r>
        <w:t xml:space="preserve">it </w:t>
      </w:r>
      <w:r w:rsidR="002B3E45">
        <w:t xml:space="preserve">does not require the Contractor to further investigate the potential </w:t>
      </w:r>
      <w:r w:rsidR="004B1CD7">
        <w:t xml:space="preserve">IE </w:t>
      </w:r>
      <w:r w:rsidR="002B3E45">
        <w:t xml:space="preserve">in which case the potential </w:t>
      </w:r>
      <w:r w:rsidR="004B1CD7">
        <w:t xml:space="preserve">IE </w:t>
      </w:r>
      <w:r w:rsidR="002B3E45">
        <w:t xml:space="preserve">shall be deemed to be </w:t>
      </w:r>
      <w:r w:rsidR="00FD2C15">
        <w:t xml:space="preserve">rejected </w:t>
      </w:r>
      <w:r w:rsidR="002B3E45">
        <w:t xml:space="preserve">and the Contractor shall </w:t>
      </w:r>
      <w:r w:rsidR="00FD2C15">
        <w:t xml:space="preserve">update the Approved </w:t>
      </w:r>
      <w:r w:rsidR="004B1CD7">
        <w:t>I</w:t>
      </w:r>
      <w:r w:rsidR="00FD2C15">
        <w:t xml:space="preserve">EIP to capture the rejected </w:t>
      </w:r>
      <w:r w:rsidR="002B3E45">
        <w:t xml:space="preserve">potential </w:t>
      </w:r>
      <w:r w:rsidR="004B1CD7">
        <w:t>IE</w:t>
      </w:r>
      <w:r w:rsidR="006762E5">
        <w:t>.</w:t>
      </w:r>
      <w:bookmarkEnd w:id="1505"/>
    </w:p>
    <w:p w14:paraId="7C427071" w14:textId="450B477F" w:rsidR="009E0476" w:rsidRDefault="00CD1541" w:rsidP="00765FEF">
      <w:pPr>
        <w:pStyle w:val="SOWTL3-ASDEFCON"/>
      </w:pPr>
      <w:bookmarkStart w:id="1506" w:name="_Ref322601575"/>
      <w:proofErr w:type="gramStart"/>
      <w:r>
        <w:t xml:space="preserve">Notwithstanding that an initial assessment of a potential </w:t>
      </w:r>
      <w:r w:rsidR="00E75004">
        <w:t xml:space="preserve">IE </w:t>
      </w:r>
      <w:r>
        <w:t xml:space="preserve">has been deemed to have been rejected in accordance with clause </w:t>
      </w:r>
      <w:r w:rsidR="00FC6754">
        <w:fldChar w:fldCharType="begin"/>
      </w:r>
      <w:r w:rsidR="00FC6754">
        <w:instrText xml:space="preserve"> REF _Ref521652137 \w \h </w:instrText>
      </w:r>
      <w:r w:rsidR="00FC6754">
        <w:fldChar w:fldCharType="separate"/>
      </w:r>
      <w:r w:rsidR="00BE7C1E">
        <w:t>13.3.4b</w:t>
      </w:r>
      <w:r w:rsidR="00FC6754">
        <w:fldChar w:fldCharType="end"/>
      </w:r>
      <w:r>
        <w:t xml:space="preserve">, the Commonwealth may subsequently require the Contractor to </w:t>
      </w:r>
      <w:bookmarkStart w:id="1507" w:name="_Ref397419360"/>
      <w:bookmarkEnd w:id="1506"/>
      <w:r w:rsidR="009E0476">
        <w:t xml:space="preserve">develop, deliver and update an </w:t>
      </w:r>
      <w:r w:rsidR="00E75004">
        <w:t>I</w:t>
      </w:r>
      <w:r w:rsidR="009E0476" w:rsidRPr="009E0476">
        <w:t>EA</w:t>
      </w:r>
      <w:r w:rsidR="00DE7D24">
        <w:t>I</w:t>
      </w:r>
      <w:r w:rsidR="009E0476" w:rsidRPr="009E0476">
        <w:t>R</w:t>
      </w:r>
      <w:r w:rsidR="009E0476">
        <w:t xml:space="preserve"> in accordance with CDRL Line Number MGT</w:t>
      </w:r>
      <w:r w:rsidR="009E0476">
        <w:noBreakHyphen/>
        <w:t>210</w:t>
      </w:r>
      <w:r w:rsidRPr="00CD1541">
        <w:t xml:space="preserve"> </w:t>
      </w:r>
      <w:r>
        <w:t xml:space="preserve">in respect of that potential </w:t>
      </w:r>
      <w:r w:rsidR="00E75004">
        <w:t xml:space="preserve">IE </w:t>
      </w:r>
      <w:r>
        <w:t>(although the parties may agree content for, and timeframes for the development, delivery and Commo</w:t>
      </w:r>
      <w:r w:rsidR="002F3C11">
        <w:t xml:space="preserve">nwealth action regarding, the </w:t>
      </w:r>
      <w:r w:rsidR="00E75004">
        <w:t>I</w:t>
      </w:r>
      <w:r w:rsidR="002F3C11">
        <w:t>E</w:t>
      </w:r>
      <w:r>
        <w:t>A</w:t>
      </w:r>
      <w:r w:rsidR="002F3C11">
        <w:t>I</w:t>
      </w:r>
      <w:r>
        <w:t>R that differs from the content specified in the DID and the timeframes specified in the CDRL).</w:t>
      </w:r>
      <w:bookmarkEnd w:id="1507"/>
      <w:proofErr w:type="gramEnd"/>
    </w:p>
    <w:p w14:paraId="15F8121A" w14:textId="2B44E192" w:rsidR="008B555C" w:rsidRDefault="00CD1541" w:rsidP="00765FEF">
      <w:pPr>
        <w:pStyle w:val="SOWTL3-ASDEFCON"/>
      </w:pPr>
      <w:proofErr w:type="gramStart"/>
      <w:r>
        <w:t xml:space="preserve">Unless otherwise agreed </w:t>
      </w:r>
      <w:r w:rsidR="00FC6754">
        <w:t xml:space="preserve">between </w:t>
      </w:r>
      <w:r>
        <w:t xml:space="preserve">the parties or provided for in the CCP provided pursuant to clause </w:t>
      </w:r>
      <w:r w:rsidR="003E4836">
        <w:fldChar w:fldCharType="begin"/>
      </w:r>
      <w:r w:rsidR="003E4836">
        <w:instrText xml:space="preserve"> REF _Ref351533327 \w \h </w:instrText>
      </w:r>
      <w:r w:rsidR="003E4836">
        <w:fldChar w:fldCharType="separate"/>
      </w:r>
      <w:r w:rsidR="00BE7C1E">
        <w:t>13.3.8</w:t>
      </w:r>
      <w:r w:rsidR="003E4836">
        <w:fldChar w:fldCharType="end"/>
      </w:r>
      <w:r>
        <w:t>, the preparation and any further a</w:t>
      </w:r>
      <w:r w:rsidR="002F3C11">
        <w:t xml:space="preserve">mendment or development of an </w:t>
      </w:r>
      <w:r w:rsidR="00E75004">
        <w:t>I</w:t>
      </w:r>
      <w:r w:rsidR="002F3C11" w:rsidRPr="00E75004">
        <w:t>E</w:t>
      </w:r>
      <w:r w:rsidRPr="00E75004">
        <w:t>A</w:t>
      </w:r>
      <w:r w:rsidR="002F3C11" w:rsidRPr="00E75004">
        <w:t>I</w:t>
      </w:r>
      <w:r w:rsidRPr="00E75004">
        <w:t>R</w:t>
      </w:r>
      <w:r>
        <w:t xml:space="preserve"> in accordance with this clause </w:t>
      </w:r>
      <w:r w:rsidR="00B664F0">
        <w:fldChar w:fldCharType="begin"/>
      </w:r>
      <w:r w:rsidR="00B664F0">
        <w:instrText xml:space="preserve"> REF _Ref84447112 \r \h </w:instrText>
      </w:r>
      <w:r w:rsidR="00B664F0">
        <w:fldChar w:fldCharType="separate"/>
      </w:r>
      <w:r w:rsidR="00BE7C1E">
        <w:t>13.3</w:t>
      </w:r>
      <w:r w:rsidR="00B664F0">
        <w:fldChar w:fldCharType="end"/>
      </w:r>
      <w:r>
        <w:t xml:space="preserve"> in excess of four</w:t>
      </w:r>
      <w:r w:rsidR="002F3C11">
        <w:t xml:space="preserve"> </w:t>
      </w:r>
      <w:r w:rsidR="00E75004">
        <w:t>I</w:t>
      </w:r>
      <w:r w:rsidR="002F3C11">
        <w:t>E</w:t>
      </w:r>
      <w:r>
        <w:t>A</w:t>
      </w:r>
      <w:r w:rsidR="002F3C11">
        <w:t>I</w:t>
      </w:r>
      <w:r>
        <w:t xml:space="preserve">Rs in any period of 12 months commencing from the Operative Date or each anniversary of the Operative Date, in respect of a potential </w:t>
      </w:r>
      <w:r w:rsidR="00E75004">
        <w:t xml:space="preserve">IE </w:t>
      </w:r>
      <w:r>
        <w:t>shall be undertaken as an S&amp;Q Service.</w:t>
      </w:r>
      <w:proofErr w:type="gramEnd"/>
    </w:p>
    <w:p w14:paraId="1216C020" w14:textId="2363D8C7" w:rsidR="00DB7CEE" w:rsidRDefault="002B3E45" w:rsidP="00765FEF">
      <w:pPr>
        <w:pStyle w:val="SOWTL3-ASDEFCON"/>
      </w:pPr>
      <w:bookmarkStart w:id="1508" w:name="_Ref351530128"/>
      <w:r>
        <w:t>F</w:t>
      </w:r>
      <w:r w:rsidR="002F3C11">
        <w:t xml:space="preserve">ollowing the submission of an </w:t>
      </w:r>
      <w:r w:rsidR="00E75004">
        <w:t>I</w:t>
      </w:r>
      <w:r w:rsidR="002F3C11">
        <w:t>E</w:t>
      </w:r>
      <w:r>
        <w:t>A</w:t>
      </w:r>
      <w:r w:rsidR="002F3C11">
        <w:t>I</w:t>
      </w:r>
      <w:r>
        <w:t xml:space="preserve">R in accordance with </w:t>
      </w:r>
      <w:r w:rsidRPr="00563B7C">
        <w:t xml:space="preserve">clause </w:t>
      </w:r>
      <w:r w:rsidR="007D6B0C">
        <w:fldChar w:fldCharType="begin"/>
      </w:r>
      <w:r w:rsidR="007D6B0C">
        <w:instrText xml:space="preserve"> REF _Ref401121908 \r \h </w:instrText>
      </w:r>
      <w:r w:rsidR="007D6B0C">
        <w:fldChar w:fldCharType="separate"/>
      </w:r>
      <w:r w:rsidR="00BE7C1E">
        <w:t>13.3.4a</w:t>
      </w:r>
      <w:r w:rsidR="007D6B0C">
        <w:fldChar w:fldCharType="end"/>
      </w:r>
      <w:r w:rsidRPr="00563B7C">
        <w:t xml:space="preserve"> or </w:t>
      </w:r>
      <w:r w:rsidR="00CD1541">
        <w:fldChar w:fldCharType="begin"/>
      </w:r>
      <w:r w:rsidR="00CD1541">
        <w:instrText xml:space="preserve"> REF _Ref397419360 \r \h </w:instrText>
      </w:r>
      <w:r w:rsidR="00CD1541">
        <w:fldChar w:fldCharType="separate"/>
      </w:r>
      <w:r w:rsidR="00BE7C1E">
        <w:t>13.3.5</w:t>
      </w:r>
      <w:r w:rsidR="00CD1541">
        <w:fldChar w:fldCharType="end"/>
      </w:r>
      <w:r w:rsidRPr="00563B7C">
        <w:t xml:space="preserve"> and</w:t>
      </w:r>
      <w:r>
        <w:t xml:space="preserve"> subject to clauses </w:t>
      </w:r>
      <w:r w:rsidR="002D4A34">
        <w:fldChar w:fldCharType="begin"/>
      </w:r>
      <w:r w:rsidR="002D4A34">
        <w:instrText xml:space="preserve"> REF _Ref397425505 \r \h </w:instrText>
      </w:r>
      <w:r w:rsidR="002D4A34">
        <w:fldChar w:fldCharType="separate"/>
      </w:r>
      <w:r w:rsidR="00BE7C1E">
        <w:t>13.3.10</w:t>
      </w:r>
      <w:r w:rsidR="002D4A34">
        <w:fldChar w:fldCharType="end"/>
      </w:r>
      <w:r w:rsidR="002D4A34">
        <w:t xml:space="preserve">, </w:t>
      </w:r>
      <w:r>
        <w:t>t</w:t>
      </w:r>
      <w:r w:rsidR="00DB7CEE">
        <w:t xml:space="preserve">he Commonwealth Representative </w:t>
      </w:r>
      <w:r>
        <w:t>shall</w:t>
      </w:r>
      <w:r w:rsidR="00DB7CEE">
        <w:t xml:space="preserve"> assess the </w:t>
      </w:r>
      <w:r w:rsidR="00E75004">
        <w:t>I</w:t>
      </w:r>
      <w:r w:rsidR="00DB7CEE">
        <w:t>EA</w:t>
      </w:r>
      <w:r w:rsidR="00DE7D24">
        <w:t>I</w:t>
      </w:r>
      <w:r w:rsidR="00DB7CEE">
        <w:t>R</w:t>
      </w:r>
      <w:r w:rsidR="00DB7CEE" w:rsidRPr="00DB7CEE">
        <w:t xml:space="preserve"> </w:t>
      </w:r>
      <w:r w:rsidR="00DB7CEE">
        <w:t xml:space="preserve">and </w:t>
      </w:r>
      <w:r w:rsidR="00F52072">
        <w:t>notify</w:t>
      </w:r>
      <w:r w:rsidR="00DB7CEE">
        <w:t xml:space="preserve"> the Contractor that:</w:t>
      </w:r>
      <w:bookmarkEnd w:id="1508"/>
    </w:p>
    <w:p w14:paraId="0DD5519D" w14:textId="0D6C188B" w:rsidR="00173383" w:rsidRDefault="00713261" w:rsidP="00DE6B43">
      <w:pPr>
        <w:pStyle w:val="SOWSubL1-ASDEFCON"/>
      </w:pPr>
      <w:r>
        <w:t xml:space="preserve">the </w:t>
      </w:r>
      <w:r w:rsidR="00E75004">
        <w:t>I</w:t>
      </w:r>
      <w:r>
        <w:t>EA</w:t>
      </w:r>
      <w:r w:rsidR="00DE7D24">
        <w:t>I</w:t>
      </w:r>
      <w:r>
        <w:t xml:space="preserve">R </w:t>
      </w:r>
      <w:r w:rsidR="00173383">
        <w:t>requires further development by the Contractor</w:t>
      </w:r>
      <w:r>
        <w:t xml:space="preserve"> </w:t>
      </w:r>
      <w:r w:rsidR="001B7B26">
        <w:t>to enable</w:t>
      </w:r>
      <w:r>
        <w:t xml:space="preserve"> the Commonwealth </w:t>
      </w:r>
      <w:r w:rsidR="001B7B26">
        <w:t xml:space="preserve">to </w:t>
      </w:r>
      <w:r>
        <w:t>complete</w:t>
      </w:r>
      <w:r w:rsidR="001B7B26">
        <w:t xml:space="preserve"> its evaluation of the potential </w:t>
      </w:r>
      <w:r w:rsidR="00E75004">
        <w:t xml:space="preserve">IE </w:t>
      </w:r>
      <w:r w:rsidR="00CD1541">
        <w:t>in which case t</w:t>
      </w:r>
      <w:r w:rsidR="002F3C11">
        <w:t xml:space="preserve">he Contractor shall amend the </w:t>
      </w:r>
      <w:r w:rsidR="00E75004">
        <w:t>I</w:t>
      </w:r>
      <w:r w:rsidR="002F3C11">
        <w:t>E</w:t>
      </w:r>
      <w:r w:rsidR="00CD1541">
        <w:t>A</w:t>
      </w:r>
      <w:r w:rsidR="002F3C11">
        <w:t>I</w:t>
      </w:r>
      <w:r w:rsidR="00CD1541">
        <w:t>R in accordance with the Commonwealth's requirements</w:t>
      </w:r>
      <w:r w:rsidR="00173383">
        <w:t>;</w:t>
      </w:r>
    </w:p>
    <w:p w14:paraId="281CF932" w14:textId="4FB086AB" w:rsidR="007552AE" w:rsidRDefault="00713261" w:rsidP="003B74AC">
      <w:pPr>
        <w:pStyle w:val="SOWSubL1-ASDEFCON"/>
      </w:pPr>
      <w:bookmarkStart w:id="1509" w:name="_Ref74141448"/>
      <w:bookmarkStart w:id="1510" w:name="_Ref351530110"/>
      <w:r>
        <w:t xml:space="preserve">the </w:t>
      </w:r>
      <w:r w:rsidR="00E75004">
        <w:t>I</w:t>
      </w:r>
      <w:r w:rsidR="004739AC">
        <w:t>EA</w:t>
      </w:r>
      <w:r w:rsidR="00DE7D24">
        <w:t>I</w:t>
      </w:r>
      <w:r w:rsidR="004739AC">
        <w:t>R</w:t>
      </w:r>
      <w:r>
        <w:t xml:space="preserve"> </w:t>
      </w:r>
      <w:r w:rsidR="00173383">
        <w:t>is Approved</w:t>
      </w:r>
      <w:r w:rsidR="00875825">
        <w:t xml:space="preserve"> and the Commonwealth agrees that the </w:t>
      </w:r>
      <w:r w:rsidR="00CD1541">
        <w:t xml:space="preserve">potential </w:t>
      </w:r>
      <w:r w:rsidR="00E75004">
        <w:t xml:space="preserve">IE </w:t>
      </w:r>
      <w:r w:rsidR="00875825">
        <w:t>should</w:t>
      </w:r>
      <w:r w:rsidR="00CD1541">
        <w:t xml:space="preserve"> </w:t>
      </w:r>
      <w:r w:rsidR="00875825">
        <w:t xml:space="preserve">be </w:t>
      </w:r>
      <w:r w:rsidR="004F1D52">
        <w:t>implemented through</w:t>
      </w:r>
      <w:bookmarkEnd w:id="1509"/>
      <w:r w:rsidR="004739AC">
        <w:t xml:space="preserve"> </w:t>
      </w:r>
      <w:r w:rsidR="003B74AC">
        <w:t xml:space="preserve">the required Contract mechanisms (eg, </w:t>
      </w:r>
      <w:r w:rsidR="004739AC">
        <w:t>a CCP</w:t>
      </w:r>
      <w:r w:rsidR="003B74AC">
        <w:t xml:space="preserve"> and/or an S&amp;Q Order)</w:t>
      </w:r>
      <w:r w:rsidR="004739AC">
        <w:t xml:space="preserve"> (</w:t>
      </w:r>
      <w:r w:rsidR="003B74AC">
        <w:t xml:space="preserve">hereinafter </w:t>
      </w:r>
      <w:r w:rsidR="00CA2CFA">
        <w:t>referred to</w:t>
      </w:r>
      <w:r w:rsidR="004739AC">
        <w:t xml:space="preserve"> as an ‘</w:t>
      </w:r>
      <w:r w:rsidR="004739AC" w:rsidRPr="003B74AC">
        <w:rPr>
          <w:b/>
        </w:rPr>
        <w:t xml:space="preserve">Approved </w:t>
      </w:r>
      <w:r w:rsidR="00E75004" w:rsidRPr="003B74AC">
        <w:rPr>
          <w:b/>
        </w:rPr>
        <w:t>IE</w:t>
      </w:r>
      <w:r w:rsidR="00E75004">
        <w:t>’</w:t>
      </w:r>
      <w:r w:rsidR="004739AC">
        <w:t>)</w:t>
      </w:r>
      <w:r w:rsidR="006B48BE">
        <w:t xml:space="preserve">; </w:t>
      </w:r>
      <w:r w:rsidR="00173383">
        <w:t>or</w:t>
      </w:r>
      <w:bookmarkEnd w:id="1510"/>
    </w:p>
    <w:p w14:paraId="1E2F7549" w14:textId="70DE5FBC" w:rsidR="00173383" w:rsidRPr="001D2C24" w:rsidRDefault="00CA2CFA" w:rsidP="00DE6B43">
      <w:pPr>
        <w:pStyle w:val="SOWSubL1-ASDEFCON"/>
      </w:pPr>
      <w:bookmarkStart w:id="1511" w:name="_Ref78806660"/>
      <w:r>
        <w:t xml:space="preserve">the Commonwealth does not wish to further investigate </w:t>
      </w:r>
      <w:r w:rsidR="003B74AC">
        <w:t xml:space="preserve">the </w:t>
      </w:r>
      <w:r>
        <w:t xml:space="preserve">potential </w:t>
      </w:r>
      <w:r w:rsidR="00E75004">
        <w:t>IE</w:t>
      </w:r>
      <w:r w:rsidR="0085192B">
        <w:t>,</w:t>
      </w:r>
      <w:r>
        <w:t xml:space="preserve"> in which case </w:t>
      </w:r>
      <w:r w:rsidR="003B74AC">
        <w:t>it</w:t>
      </w:r>
      <w:r w:rsidR="00E75004">
        <w:t xml:space="preserve"> </w:t>
      </w:r>
      <w:r>
        <w:t>shall be deemed to</w:t>
      </w:r>
      <w:r w:rsidR="00267459">
        <w:t xml:space="preserve"> </w:t>
      </w:r>
      <w:r w:rsidR="004F1D52">
        <w:t xml:space="preserve">be </w:t>
      </w:r>
      <w:r w:rsidR="00173383">
        <w:t xml:space="preserve">rejected </w:t>
      </w:r>
      <w:r>
        <w:t>and</w:t>
      </w:r>
      <w:r w:rsidR="00173383">
        <w:t xml:space="preserve"> the Contract</w:t>
      </w:r>
      <w:r>
        <w:t>or shall</w:t>
      </w:r>
      <w:r w:rsidR="00173383">
        <w:t xml:space="preserve"> update the Approved </w:t>
      </w:r>
      <w:r w:rsidR="00E75004">
        <w:t>I</w:t>
      </w:r>
      <w:r w:rsidR="00173383">
        <w:t xml:space="preserve">EIP to capture the rejected </w:t>
      </w:r>
      <w:r>
        <w:t xml:space="preserve">potential </w:t>
      </w:r>
      <w:r w:rsidR="00E75004">
        <w:t>IE</w:t>
      </w:r>
      <w:r w:rsidR="00173383">
        <w:t>.</w:t>
      </w:r>
      <w:bookmarkEnd w:id="1511"/>
    </w:p>
    <w:p w14:paraId="1DB32932" w14:textId="34DFD412" w:rsidR="00CA61A6" w:rsidRDefault="00184D44" w:rsidP="00765FEF">
      <w:pPr>
        <w:pStyle w:val="SOWTL3-ASDEFCON"/>
      </w:pPr>
      <w:bookmarkStart w:id="1512" w:name="_Ref351533327"/>
      <w:r>
        <w:lastRenderedPageBreak/>
        <w:t>T</w:t>
      </w:r>
      <w:r w:rsidR="00CA61A6">
        <w:t>he Contractor shall</w:t>
      </w:r>
      <w:r>
        <w:t xml:space="preserve">, within 20 Working Days </w:t>
      </w:r>
      <w:r w:rsidR="00CA2CFA">
        <w:t xml:space="preserve">(or such longer period agreed </w:t>
      </w:r>
      <w:r w:rsidR="00FC6754">
        <w:t xml:space="preserve">between </w:t>
      </w:r>
      <w:r w:rsidR="00CA2CFA">
        <w:t xml:space="preserve">the parties) </w:t>
      </w:r>
      <w:r>
        <w:t xml:space="preserve">after the Contractor has been notified of an Approved </w:t>
      </w:r>
      <w:r w:rsidR="00CD511E">
        <w:t xml:space="preserve">IE </w:t>
      </w:r>
      <w:r>
        <w:t xml:space="preserve">under clause </w:t>
      </w:r>
      <w:r w:rsidR="00B664F0">
        <w:fldChar w:fldCharType="begin"/>
      </w:r>
      <w:r w:rsidR="00B664F0">
        <w:instrText xml:space="preserve"> REF _Ref351530110 \w \h </w:instrText>
      </w:r>
      <w:r w:rsidR="00B664F0">
        <w:fldChar w:fldCharType="separate"/>
      </w:r>
      <w:r w:rsidR="00BE7C1E">
        <w:t>13.3.7b</w:t>
      </w:r>
      <w:r w:rsidR="00B664F0">
        <w:fldChar w:fldCharType="end"/>
      </w:r>
      <w:r>
        <w:t>,</w:t>
      </w:r>
      <w:r w:rsidR="00CA61A6">
        <w:t xml:space="preserve"> prepare and submit</w:t>
      </w:r>
      <w:r w:rsidR="00026AF0">
        <w:t xml:space="preserve"> to the Commonwealth</w:t>
      </w:r>
      <w:r w:rsidR="00CA61A6">
        <w:t>:</w:t>
      </w:r>
      <w:bookmarkEnd w:id="1512"/>
    </w:p>
    <w:p w14:paraId="1FE4623A" w14:textId="1BB48A89" w:rsidR="002A09B2" w:rsidRDefault="002A09B2" w:rsidP="002A09B2">
      <w:pPr>
        <w:pStyle w:val="SOWSubL1-ASDEFCON"/>
      </w:pPr>
      <w:r>
        <w:t>an update to the Approved IEIP to give effect to the IE and to set out the implementation plan for the Approved IE; and</w:t>
      </w:r>
    </w:p>
    <w:p w14:paraId="7D401510" w14:textId="75D4AB15" w:rsidR="00026AF0" w:rsidRDefault="003B74AC" w:rsidP="00DE6B43">
      <w:pPr>
        <w:pStyle w:val="SOWSubL1-ASDEFCON"/>
      </w:pPr>
      <w:r>
        <w:t xml:space="preserve">an S&amp;Q Quote </w:t>
      </w:r>
      <w:r w:rsidR="002A09B2">
        <w:t xml:space="preserve">in accordance with clause 3.15 of the COC (with the requirements of clause </w:t>
      </w:r>
      <w:r w:rsidR="002A09B2">
        <w:fldChar w:fldCharType="begin"/>
      </w:r>
      <w:r w:rsidR="002A09B2">
        <w:instrText xml:space="preserve"> REF _Ref81468283 \r \h </w:instrText>
      </w:r>
      <w:r w:rsidR="002A09B2">
        <w:fldChar w:fldCharType="separate"/>
      </w:r>
      <w:r w:rsidR="00BE7C1E">
        <w:t>3.3</w:t>
      </w:r>
      <w:r w:rsidR="002A09B2">
        <w:fldChar w:fldCharType="end"/>
      </w:r>
      <w:r w:rsidR="002A09B2">
        <w:t xml:space="preserve"> of the SOW to be met through the update to the Approved IEIP) or </w:t>
      </w:r>
      <w:r w:rsidR="002E7C49">
        <w:t>a CCP in accordance with clause 1</w:t>
      </w:r>
      <w:r w:rsidR="00935266">
        <w:t>1</w:t>
      </w:r>
      <w:r w:rsidR="002E7C49">
        <w:t xml:space="preserve">.1 of the </w:t>
      </w:r>
      <w:r w:rsidR="00B165CB">
        <w:t>COC</w:t>
      </w:r>
      <w:r w:rsidR="002A09B2">
        <w:t xml:space="preserve"> (or both where applicable).</w:t>
      </w:r>
    </w:p>
    <w:p w14:paraId="0A72B804" w14:textId="33C87D5F" w:rsidR="002E7C49" w:rsidRDefault="002E7C49" w:rsidP="00765FEF">
      <w:pPr>
        <w:pStyle w:val="SOWTL3-ASDEFCON"/>
      </w:pPr>
      <w:r>
        <w:t xml:space="preserve">The parties shall negotiate the </w:t>
      </w:r>
      <w:r w:rsidR="002A09B2">
        <w:t xml:space="preserve">S&amp;Q Quote and/or the </w:t>
      </w:r>
      <w:r>
        <w:t xml:space="preserve">CCP </w:t>
      </w:r>
      <w:r w:rsidR="002A09B2">
        <w:t xml:space="preserve">(as applicable) </w:t>
      </w:r>
      <w:r>
        <w:t xml:space="preserve">and the update to the Approved </w:t>
      </w:r>
      <w:r w:rsidR="00CD511E">
        <w:t>I</w:t>
      </w:r>
      <w:r>
        <w:t>EIP in good faith.</w:t>
      </w:r>
    </w:p>
    <w:p w14:paraId="6E0A186A" w14:textId="32B976E7" w:rsidR="003D23E4" w:rsidRDefault="003D23E4" w:rsidP="00765FEF">
      <w:pPr>
        <w:pStyle w:val="SOWTL3-ASDEFCON"/>
      </w:pPr>
      <w:bookmarkStart w:id="1513" w:name="_Ref397425505"/>
      <w:r>
        <w:t xml:space="preserve">The parties shall conduct such meetings required by the Commonwealth to discuss a potential </w:t>
      </w:r>
      <w:r w:rsidR="00CD511E">
        <w:t xml:space="preserve">IE </w:t>
      </w:r>
      <w:r>
        <w:t xml:space="preserve">or an Approved </w:t>
      </w:r>
      <w:r w:rsidR="00CD511E">
        <w:t xml:space="preserve">IE </w:t>
      </w:r>
      <w:r>
        <w:t>(as applicable)</w:t>
      </w:r>
      <w:r w:rsidR="00DB536A">
        <w:t>.  The parties shall conduct t</w:t>
      </w:r>
      <w:r>
        <w:t xml:space="preserve">hese meetings </w:t>
      </w:r>
      <w:r w:rsidR="00DB536A">
        <w:t xml:space="preserve">as ad hoc meetings </w:t>
      </w:r>
      <w:r>
        <w:t xml:space="preserve">in accordance with clause </w:t>
      </w:r>
      <w:r w:rsidR="00C87EC8" w:rsidRPr="00C87EC8">
        <w:fldChar w:fldCharType="begin"/>
      </w:r>
      <w:r w:rsidR="00C87EC8" w:rsidRPr="00C87EC8">
        <w:instrText xml:space="preserve"> REF _Ref254273303 \r \h </w:instrText>
      </w:r>
      <w:r w:rsidR="00C87EC8">
        <w:rPr>
          <w:highlight w:val="yellow"/>
        </w:rPr>
        <w:instrText xml:space="preserve"> \* MERGEFORMAT </w:instrText>
      </w:r>
      <w:r w:rsidR="00C87EC8" w:rsidRPr="00C87EC8">
        <w:fldChar w:fldCharType="separate"/>
      </w:r>
      <w:r w:rsidR="00286A91">
        <w:t>3.4.6</w:t>
      </w:r>
      <w:r w:rsidR="00C87EC8" w:rsidRPr="00C87EC8">
        <w:fldChar w:fldCharType="end"/>
      </w:r>
      <w:r>
        <w:t xml:space="preserve">, except that the meetings shall be chaired by the Commonwealth Representative and held at </w:t>
      </w:r>
      <w:r w:rsidR="00320149">
        <w:fldChar w:fldCharType="begin">
          <w:ffData>
            <w:name w:val="Text69"/>
            <w:enabled/>
            <w:calcOnExit w:val="0"/>
            <w:textInput>
              <w:default w:val="[…INSERT LOCATION…]"/>
            </w:textInput>
          </w:ffData>
        </w:fldChar>
      </w:r>
      <w:r w:rsidR="00320149">
        <w:instrText xml:space="preserve"> FORMTEXT </w:instrText>
      </w:r>
      <w:r w:rsidR="00320149">
        <w:fldChar w:fldCharType="separate"/>
      </w:r>
      <w:r w:rsidR="001D66E4">
        <w:rPr>
          <w:noProof/>
        </w:rPr>
        <w:t>[…INSERT LOCATION…]</w:t>
      </w:r>
      <w:r w:rsidR="00320149">
        <w:fldChar w:fldCharType="end"/>
      </w:r>
      <w:r>
        <w:t xml:space="preserve"> (unless a different location is agreed).</w:t>
      </w:r>
      <w:bookmarkEnd w:id="1513"/>
    </w:p>
    <w:p w14:paraId="5A9E7242" w14:textId="615BCF9C" w:rsidR="00F52690" w:rsidRDefault="00F52690" w:rsidP="00765FEF">
      <w:pPr>
        <w:pStyle w:val="SOWTL3-ASDEFCON"/>
      </w:pPr>
      <w:bookmarkStart w:id="1514" w:name="_Ref397425581"/>
      <w:r>
        <w:t xml:space="preserve">The Contractor shall not commence the implementation of an Approved </w:t>
      </w:r>
      <w:r w:rsidR="00CD511E">
        <w:t xml:space="preserve">IE </w:t>
      </w:r>
      <w:r w:rsidR="00FE1C6F" w:rsidRPr="008A1B94">
        <w:t xml:space="preserve">and neither party will be under an obligation to agree to implement an Approved </w:t>
      </w:r>
      <w:r w:rsidR="00CD511E">
        <w:t xml:space="preserve">IE </w:t>
      </w:r>
      <w:r>
        <w:t>until:</w:t>
      </w:r>
      <w:bookmarkEnd w:id="1514"/>
    </w:p>
    <w:p w14:paraId="0B92226D" w14:textId="0C69978A" w:rsidR="00F52690" w:rsidRDefault="00F52690" w:rsidP="00DE6B43">
      <w:pPr>
        <w:pStyle w:val="SOWSubL1-ASDEFCON"/>
      </w:pPr>
      <w:r>
        <w:t xml:space="preserve">the </w:t>
      </w:r>
      <w:r w:rsidR="002A09B2">
        <w:t xml:space="preserve">S&amp;Q Order and, where applicable, the </w:t>
      </w:r>
      <w:r>
        <w:t xml:space="preserve">CCP </w:t>
      </w:r>
      <w:r w:rsidR="00FE1C6F" w:rsidRPr="008A1B94">
        <w:t xml:space="preserve">to implement the Approved </w:t>
      </w:r>
      <w:r w:rsidR="00CD511E">
        <w:t>IE</w:t>
      </w:r>
      <w:r w:rsidR="00CD511E" w:rsidRPr="008A1B94">
        <w:t xml:space="preserve"> </w:t>
      </w:r>
      <w:r>
        <w:t xml:space="preserve">under clause </w:t>
      </w:r>
      <w:r>
        <w:fldChar w:fldCharType="begin"/>
      </w:r>
      <w:r>
        <w:instrText xml:space="preserve"> REF _Ref351533327 \w \h </w:instrText>
      </w:r>
      <w:r>
        <w:fldChar w:fldCharType="separate"/>
      </w:r>
      <w:r w:rsidR="00BE7C1E">
        <w:t>13.3.8</w:t>
      </w:r>
      <w:r>
        <w:fldChar w:fldCharType="end"/>
      </w:r>
      <w:r>
        <w:t xml:space="preserve"> </w:t>
      </w:r>
      <w:r w:rsidR="00234610">
        <w:t>have been executed as required</w:t>
      </w:r>
      <w:r w:rsidR="00AB7E42">
        <w:t>; and</w:t>
      </w:r>
    </w:p>
    <w:p w14:paraId="003F57EA" w14:textId="0186D976" w:rsidR="00AB7E42" w:rsidRDefault="00AB7E42" w:rsidP="00DE6B43">
      <w:pPr>
        <w:pStyle w:val="SOWSubL1-ASDEFCON"/>
      </w:pPr>
      <w:r>
        <w:t>the update</w:t>
      </w:r>
      <w:r w:rsidR="00FE1C6F">
        <w:t xml:space="preserve"> to the Approved </w:t>
      </w:r>
      <w:r w:rsidR="00CD511E">
        <w:t>I</w:t>
      </w:r>
      <w:r>
        <w:t>EIP is Approved.</w:t>
      </w:r>
    </w:p>
    <w:p w14:paraId="191C54D9" w14:textId="48CA8A4C" w:rsidR="004551D3" w:rsidRDefault="003D23E4" w:rsidP="00765FEF">
      <w:pPr>
        <w:pStyle w:val="SOWTL3-ASDEFCON"/>
      </w:pPr>
      <w:r>
        <w:t xml:space="preserve">Subject to clause </w:t>
      </w:r>
      <w:r w:rsidR="00320149">
        <w:fldChar w:fldCharType="begin"/>
      </w:r>
      <w:r w:rsidR="00320149">
        <w:instrText xml:space="preserve"> REF _Ref397425581 \r \h </w:instrText>
      </w:r>
      <w:r w:rsidR="00320149">
        <w:fldChar w:fldCharType="separate"/>
      </w:r>
      <w:r w:rsidR="00BE7C1E">
        <w:t>13.3.11</w:t>
      </w:r>
      <w:r w:rsidR="00320149">
        <w:fldChar w:fldCharType="end"/>
      </w:r>
      <w:r>
        <w:t>, t</w:t>
      </w:r>
      <w:r w:rsidR="004551D3">
        <w:t xml:space="preserve">he Contractor shall implement each Approved </w:t>
      </w:r>
      <w:r w:rsidR="009E4787">
        <w:t xml:space="preserve">IE </w:t>
      </w:r>
      <w:r w:rsidR="004551D3">
        <w:t xml:space="preserve">in accordance with the </w:t>
      </w:r>
      <w:r>
        <w:t xml:space="preserve">Contract (as amended by </w:t>
      </w:r>
      <w:r w:rsidR="002A09B2">
        <w:t xml:space="preserve">any required </w:t>
      </w:r>
      <w:r>
        <w:t>CCP</w:t>
      </w:r>
      <w:r w:rsidR="002A09B2">
        <w:t xml:space="preserve"> and/or </w:t>
      </w:r>
      <w:r w:rsidR="00234610">
        <w:t xml:space="preserve">the </w:t>
      </w:r>
      <w:r w:rsidR="002A09B2">
        <w:t>Approved S&amp;Q Order</w:t>
      </w:r>
      <w:r>
        <w:t>)</w:t>
      </w:r>
      <w:r w:rsidR="00D11D2B">
        <w:t xml:space="preserve"> </w:t>
      </w:r>
      <w:r>
        <w:t>and</w:t>
      </w:r>
      <w:r w:rsidR="00D11D2B">
        <w:t xml:space="preserve"> the </w:t>
      </w:r>
      <w:r w:rsidR="004551D3">
        <w:t xml:space="preserve">Approved </w:t>
      </w:r>
      <w:r w:rsidR="009E4787">
        <w:t>I</w:t>
      </w:r>
      <w:r w:rsidR="004551D3">
        <w:t>EIP.</w:t>
      </w:r>
    </w:p>
    <w:p w14:paraId="6EEFBC15" w14:textId="2C1A8379" w:rsidR="00297D31" w:rsidRDefault="00297D31" w:rsidP="000434F9">
      <w:pPr>
        <w:pStyle w:val="SOWHL2-ASDEFCON"/>
      </w:pPr>
      <w:bookmarkStart w:id="1515" w:name="_Toc363586637"/>
      <w:bookmarkStart w:id="1516" w:name="_Toc364659329"/>
      <w:bookmarkStart w:id="1517" w:name="_Toc372026639"/>
      <w:bookmarkStart w:id="1518" w:name="_Toc400087817"/>
      <w:bookmarkStart w:id="1519" w:name="_Toc400087818"/>
      <w:bookmarkStart w:id="1520" w:name="_Toc400087822"/>
      <w:bookmarkStart w:id="1521" w:name="_Toc400087823"/>
      <w:bookmarkStart w:id="1522" w:name="_Toc400087833"/>
      <w:bookmarkStart w:id="1523" w:name="_Toc400087834"/>
      <w:bookmarkStart w:id="1524" w:name="_Toc400087836"/>
      <w:bookmarkStart w:id="1525" w:name="_Toc363586639"/>
      <w:bookmarkStart w:id="1526" w:name="_Toc364659331"/>
      <w:bookmarkStart w:id="1527" w:name="_Toc372026641"/>
      <w:bookmarkStart w:id="1528" w:name="_Toc363586640"/>
      <w:bookmarkStart w:id="1529" w:name="_Toc364659332"/>
      <w:bookmarkStart w:id="1530" w:name="_Toc372026642"/>
      <w:bookmarkStart w:id="1531" w:name="_Toc363586642"/>
      <w:bookmarkStart w:id="1532" w:name="_Toc364659334"/>
      <w:bookmarkStart w:id="1533" w:name="_Toc372026644"/>
      <w:bookmarkStart w:id="1534" w:name="_Toc400087855"/>
      <w:bookmarkStart w:id="1535" w:name="_Ref351534974"/>
      <w:bookmarkStart w:id="1536" w:name="_Ref356564285"/>
      <w:bookmarkStart w:id="1537" w:name="_Ref356571841"/>
      <w:bookmarkStart w:id="1538" w:name="_Toc65491226"/>
      <w:bookmarkStart w:id="1539" w:name="_Toc164261573"/>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r>
        <w:t>Cost Modelling</w:t>
      </w:r>
      <w:bookmarkEnd w:id="1535"/>
      <w:r>
        <w:t xml:space="preserve"> (Core)</w:t>
      </w:r>
      <w:bookmarkEnd w:id="1536"/>
      <w:bookmarkEnd w:id="1537"/>
      <w:bookmarkEnd w:id="1538"/>
      <w:bookmarkEnd w:id="1539"/>
    </w:p>
    <w:p w14:paraId="58FC39C3" w14:textId="79883C02" w:rsidR="00014445" w:rsidRPr="004D5B3D" w:rsidRDefault="00014445" w:rsidP="00A35E24">
      <w:pPr>
        <w:pStyle w:val="SOWTL3-ASDEFCON"/>
      </w:pPr>
      <w:r w:rsidRPr="004D5B3D">
        <w:t xml:space="preserve">The Contractor shall conduct the program </w:t>
      </w:r>
      <w:r>
        <w:t xml:space="preserve">to model and analyse the TCO </w:t>
      </w:r>
      <w:r w:rsidRPr="004D5B3D">
        <w:t xml:space="preserve">in accordance with the Approved </w:t>
      </w:r>
      <w:r w:rsidR="009E4787">
        <w:t>I</w:t>
      </w:r>
      <w:r>
        <w:t>EIP</w:t>
      </w:r>
      <w:r w:rsidRPr="004D5B3D">
        <w:t>.</w:t>
      </w:r>
    </w:p>
    <w:p w14:paraId="5F40DB3C" w14:textId="3CD94368" w:rsidR="00014445" w:rsidRPr="004D5B3D" w:rsidRDefault="00014445" w:rsidP="00A35E24">
      <w:pPr>
        <w:pStyle w:val="NoteToDrafters-ASDEFCON"/>
      </w:pPr>
      <w:r w:rsidRPr="004D5B3D">
        <w:t>Note to drafters:</w:t>
      </w:r>
      <w:r>
        <w:t xml:space="preserve"> </w:t>
      </w:r>
      <w:r w:rsidRPr="004D5B3D">
        <w:t xml:space="preserve"> </w:t>
      </w:r>
      <w:r w:rsidR="00CF10C2">
        <w:t>R</w:t>
      </w:r>
      <w:r w:rsidRPr="004D5B3D">
        <w:t>efer to D</w:t>
      </w:r>
      <w:r>
        <w:t>EFLOGMAN Part 2 Volume 10 Chapter 16</w:t>
      </w:r>
      <w:r w:rsidR="003A4448">
        <w:t>,</w:t>
      </w:r>
      <w:r>
        <w:t xml:space="preserve"> </w:t>
      </w:r>
      <w:r w:rsidRPr="004D5B3D">
        <w:t xml:space="preserve">Defence policy on Life Cycle Costing Analysis.  </w:t>
      </w:r>
      <w:r w:rsidR="00BC280E">
        <w:t xml:space="preserve">Amend clause </w:t>
      </w:r>
      <w:r w:rsidR="00D15F3F">
        <w:fldChar w:fldCharType="begin"/>
      </w:r>
      <w:r w:rsidR="00D15F3F">
        <w:instrText xml:space="preserve"> REF _Ref74646997 \r \h </w:instrText>
      </w:r>
      <w:r w:rsidR="00D15F3F">
        <w:fldChar w:fldCharType="separate"/>
      </w:r>
      <w:r w:rsidR="00D15F3F">
        <w:t>13.4.2</w:t>
      </w:r>
      <w:r w:rsidR="00D15F3F">
        <w:fldChar w:fldCharType="end"/>
      </w:r>
      <w:r w:rsidR="00D15F3F">
        <w:t xml:space="preserve"> </w:t>
      </w:r>
      <w:r w:rsidR="00BC280E">
        <w:t>to identify</w:t>
      </w:r>
      <w:r w:rsidRPr="004D5B3D">
        <w:t xml:space="preserve"> the applicable LCC modelling tool.</w:t>
      </w:r>
      <w:r w:rsidR="00D15F3F">
        <w:t xml:space="preserve">  This may be a tool with an </w:t>
      </w:r>
      <w:r w:rsidR="00D15F3F" w:rsidRPr="004D5B3D">
        <w:t xml:space="preserve">existing </w:t>
      </w:r>
      <w:r w:rsidR="00D15F3F">
        <w:t xml:space="preserve">LCC </w:t>
      </w:r>
      <w:r w:rsidR="00D15F3F" w:rsidRPr="004D5B3D">
        <w:t xml:space="preserve">model </w:t>
      </w:r>
      <w:r w:rsidR="00D15F3F">
        <w:t>that</w:t>
      </w:r>
      <w:r w:rsidR="00D15F3F" w:rsidRPr="004D5B3D">
        <w:t xml:space="preserve"> </w:t>
      </w:r>
      <w:r w:rsidR="00D15F3F">
        <w:t xml:space="preserve">the </w:t>
      </w:r>
      <w:r w:rsidR="00D15F3F" w:rsidRPr="004D5B3D">
        <w:t xml:space="preserve">Contractor </w:t>
      </w:r>
      <w:r w:rsidR="00D15F3F">
        <w:t xml:space="preserve">is to </w:t>
      </w:r>
      <w:r w:rsidR="00D15F3F" w:rsidRPr="004D5B3D">
        <w:t>use</w:t>
      </w:r>
      <w:r w:rsidR="00D15F3F">
        <w:t xml:space="preserve"> </w:t>
      </w:r>
      <w:r w:rsidR="00D15F3F" w:rsidRPr="004D5B3D">
        <w:t xml:space="preserve">(eg, </w:t>
      </w:r>
      <w:r w:rsidR="00D15F3F">
        <w:t>a model</w:t>
      </w:r>
      <w:r w:rsidR="00D15F3F" w:rsidRPr="004D5B3D">
        <w:t xml:space="preserve"> transitioned from a Contract (Acquisition) or </w:t>
      </w:r>
      <w:r w:rsidR="00D15F3F">
        <w:t>used by the SPO</w:t>
      </w:r>
      <w:r w:rsidR="00D15F3F" w:rsidRPr="004D5B3D">
        <w:t>)</w:t>
      </w:r>
      <w:r w:rsidR="00D15F3F">
        <w:t>.</w:t>
      </w:r>
      <w:r w:rsidRPr="004D5B3D">
        <w:t xml:space="preserve">  </w:t>
      </w:r>
      <w:r w:rsidR="002C70C3">
        <w:t>If</w:t>
      </w:r>
      <w:r w:rsidR="002C70C3" w:rsidRPr="004D5B3D">
        <w:t xml:space="preserve"> </w:t>
      </w:r>
      <w:r w:rsidRPr="004D5B3D">
        <w:t xml:space="preserve">the </w:t>
      </w:r>
      <w:r>
        <w:t>preferred tenderer</w:t>
      </w:r>
      <w:r w:rsidRPr="004D5B3D">
        <w:t xml:space="preserve"> proposes an alternative tool, </w:t>
      </w:r>
      <w:r w:rsidR="00CF10C2">
        <w:t xml:space="preserve">this can be </w:t>
      </w:r>
      <w:r w:rsidR="00D15F3F">
        <w:t>considered</w:t>
      </w:r>
      <w:r w:rsidRPr="004D5B3D">
        <w:t xml:space="preserve"> during contract negotiations</w:t>
      </w:r>
      <w:r w:rsidR="003A4448">
        <w:t xml:space="preserve"> and,</w:t>
      </w:r>
      <w:r w:rsidRPr="004D5B3D">
        <w:t xml:space="preserve"> </w:t>
      </w:r>
      <w:r w:rsidR="00CF10C2">
        <w:t xml:space="preserve">if </w:t>
      </w:r>
      <w:r w:rsidR="00D15F3F">
        <w:t>suitable (which may mean migrating the model to a new tool)</w:t>
      </w:r>
      <w:r w:rsidRPr="004D5B3D">
        <w:t xml:space="preserve">, the clause may be amended </w:t>
      </w:r>
      <w:r w:rsidR="00A50A8E">
        <w:t>before ED</w:t>
      </w:r>
      <w:r w:rsidRPr="004D5B3D">
        <w:t>.</w:t>
      </w:r>
    </w:p>
    <w:p w14:paraId="56276E21" w14:textId="7D4C7AAF" w:rsidR="00014445" w:rsidRPr="004D5B3D" w:rsidRDefault="00014445" w:rsidP="00A35E24">
      <w:pPr>
        <w:pStyle w:val="NoteToDrafters-ASDEFCON"/>
      </w:pPr>
      <w:r w:rsidRPr="004D5B3D">
        <w:t xml:space="preserve">The clause may also be </w:t>
      </w:r>
      <w:r w:rsidR="000717AF">
        <w:t>amended</w:t>
      </w:r>
      <w:r w:rsidR="000717AF" w:rsidRPr="004D5B3D">
        <w:t xml:space="preserve"> </w:t>
      </w:r>
      <w:r w:rsidRPr="004D5B3D">
        <w:t xml:space="preserve">if Defence activities </w:t>
      </w:r>
      <w:r w:rsidR="00D15F3F">
        <w:t xml:space="preserve">will be </w:t>
      </w:r>
      <w:r w:rsidR="00A50A8E">
        <w:t>excluded from</w:t>
      </w:r>
      <w:r w:rsidRPr="004D5B3D">
        <w:t xml:space="preserve"> the </w:t>
      </w:r>
      <w:r w:rsidR="000717AF">
        <w:t>m</w:t>
      </w:r>
      <w:r w:rsidRPr="004D5B3D">
        <w:t>odel</w:t>
      </w:r>
      <w:r w:rsidR="000717AF">
        <w:t>’s</w:t>
      </w:r>
      <w:r w:rsidRPr="004D5B3D">
        <w:t xml:space="preserve"> </w:t>
      </w:r>
      <w:r>
        <w:t>S</w:t>
      </w:r>
      <w:r w:rsidRPr="004D5B3D">
        <w:t>cope.</w:t>
      </w:r>
    </w:p>
    <w:p w14:paraId="41B8BFF4" w14:textId="3BCEDCD7" w:rsidR="00014445" w:rsidRPr="004D5B3D" w:rsidRDefault="00014445" w:rsidP="00A35E24">
      <w:pPr>
        <w:pStyle w:val="SOWTL3-ASDEFCON"/>
      </w:pPr>
      <w:bookmarkStart w:id="1540" w:name="_Ref74646997"/>
      <w:r w:rsidRPr="004D5B3D">
        <w:t xml:space="preserve">The Contractor shall use </w:t>
      </w:r>
      <w:r w:rsidRPr="004D5B3D">
        <w:fldChar w:fldCharType="begin">
          <w:ffData>
            <w:name w:val="Text54"/>
            <w:enabled/>
            <w:calcOnExit w:val="0"/>
            <w:textInput>
              <w:default w:val="[...INSERT LCC TOOL...]"/>
            </w:textInput>
          </w:ffData>
        </w:fldChar>
      </w:r>
      <w:r w:rsidRPr="004D5B3D">
        <w:instrText xml:space="preserve"> FORMTEXT </w:instrText>
      </w:r>
      <w:r w:rsidRPr="004D5B3D">
        <w:fldChar w:fldCharType="separate"/>
      </w:r>
      <w:r w:rsidR="001D66E4">
        <w:rPr>
          <w:noProof/>
        </w:rPr>
        <w:t>[...INSERT LCC TOOL...]</w:t>
      </w:r>
      <w:r w:rsidRPr="004D5B3D">
        <w:fldChar w:fldCharType="end"/>
      </w:r>
      <w:r w:rsidRPr="004D5B3D">
        <w:t xml:space="preserve"> to </w:t>
      </w:r>
      <w:r>
        <w:fldChar w:fldCharType="begin">
          <w:ffData>
            <w:name w:val="Text55"/>
            <w:enabled/>
            <w:calcOnExit w:val="0"/>
            <w:textInput>
              <w:default w:val="[…INSERT 'develop and maintain' OR 'maintain'…]"/>
            </w:textInput>
          </w:ffData>
        </w:fldChar>
      </w:r>
      <w:r>
        <w:instrText xml:space="preserve"> FORMTEXT </w:instrText>
      </w:r>
      <w:r>
        <w:fldChar w:fldCharType="separate"/>
      </w:r>
      <w:r w:rsidR="001D66E4">
        <w:rPr>
          <w:noProof/>
        </w:rPr>
        <w:t>[…INSERT 'develop and maintain' OR 'maintain'…]</w:t>
      </w:r>
      <w:r>
        <w:fldChar w:fldCharType="end"/>
      </w:r>
      <w:r w:rsidRPr="004D5B3D">
        <w:t xml:space="preserve"> </w:t>
      </w:r>
      <w:r>
        <w:t>a</w:t>
      </w:r>
      <w:r w:rsidRPr="004D5B3D">
        <w:t xml:space="preserve"> model </w:t>
      </w:r>
      <w:r>
        <w:t>of the TCO, including those costs associated with</w:t>
      </w:r>
      <w:r w:rsidRPr="004D5B3D">
        <w:t>:</w:t>
      </w:r>
      <w:bookmarkEnd w:id="1540"/>
    </w:p>
    <w:p w14:paraId="67A8D6EB" w14:textId="6A4D64A0" w:rsidR="00014445" w:rsidRPr="004D5B3D" w:rsidRDefault="00014445" w:rsidP="00A35E24">
      <w:pPr>
        <w:pStyle w:val="SOWSubL1-ASDEFCON"/>
      </w:pPr>
      <w:bookmarkStart w:id="1541" w:name="_Ref74647193"/>
      <w:r>
        <w:t xml:space="preserve">operating and supporting </w:t>
      </w:r>
      <w:r w:rsidRPr="004D5B3D">
        <w:t xml:space="preserve">the </w:t>
      </w:r>
      <w:r>
        <w:t>Materiel System by the ADF</w:t>
      </w:r>
      <w:r w:rsidRPr="004D5B3D">
        <w:t>;</w:t>
      </w:r>
      <w:bookmarkEnd w:id="1541"/>
    </w:p>
    <w:p w14:paraId="5349E90F" w14:textId="77777777" w:rsidR="00014445" w:rsidRPr="004D5B3D" w:rsidRDefault="00014445" w:rsidP="00A35E24">
      <w:pPr>
        <w:pStyle w:val="SOWSubL1-ASDEFCON"/>
      </w:pPr>
      <w:r w:rsidRPr="004D5B3D">
        <w:t>the Services provided under the Contract; and</w:t>
      </w:r>
    </w:p>
    <w:p w14:paraId="557ECFAC" w14:textId="77777777" w:rsidR="00014445" w:rsidRPr="004D5B3D" w:rsidRDefault="00014445" w:rsidP="00A35E24">
      <w:pPr>
        <w:pStyle w:val="SOWSubL1-ASDEFCON"/>
      </w:pPr>
      <w:r w:rsidRPr="004D5B3D">
        <w:t xml:space="preserve">the associated activities for </w:t>
      </w:r>
      <w:r>
        <w:t xml:space="preserve">managing the </w:t>
      </w:r>
      <w:r w:rsidRPr="004D5B3D">
        <w:t xml:space="preserve">Services, </w:t>
      </w:r>
      <w:r>
        <w:t>as</w:t>
      </w:r>
      <w:r w:rsidRPr="004D5B3D">
        <w:t xml:space="preserve"> conducted by Defence.</w:t>
      </w:r>
    </w:p>
    <w:p w14:paraId="7CF1D08C" w14:textId="77777777" w:rsidR="00014445" w:rsidRPr="004D5B3D" w:rsidRDefault="00014445" w:rsidP="00A35E24">
      <w:pPr>
        <w:pStyle w:val="SOWTL4NONUM-ASDEFCON"/>
      </w:pPr>
      <w:r w:rsidRPr="004D5B3D">
        <w:t>(</w:t>
      </w:r>
      <w:r>
        <w:t>’TCO</w:t>
      </w:r>
      <w:r w:rsidRPr="004D5B3D">
        <w:t xml:space="preserve"> </w:t>
      </w:r>
      <w:r>
        <w:t>M</w:t>
      </w:r>
      <w:r w:rsidRPr="004D5B3D">
        <w:t xml:space="preserve">odel </w:t>
      </w:r>
      <w:r>
        <w:t>S</w:t>
      </w:r>
      <w:r w:rsidRPr="004D5B3D">
        <w:t>cope</w:t>
      </w:r>
      <w:r>
        <w:t>’</w:t>
      </w:r>
      <w:r w:rsidRPr="004D5B3D">
        <w:t>)</w:t>
      </w:r>
    </w:p>
    <w:p w14:paraId="63DA8D9B" w14:textId="422D01C8" w:rsidR="00014445" w:rsidRDefault="00014445" w:rsidP="00A35E24">
      <w:pPr>
        <w:pStyle w:val="SOWTL3-ASDEFCON"/>
      </w:pPr>
      <w:r>
        <w:t xml:space="preserve">When the Commonwealth provides to the Contractor cost information and/or assumptions for the </w:t>
      </w:r>
      <w:r w:rsidRPr="004D5B3D">
        <w:t xml:space="preserve">model </w:t>
      </w:r>
      <w:r>
        <w:t>of the TCO, the Commonwealth shall provide this information as GFI and the Contractor shall treat it as Confidential Information in accordance with clause 11.4 of the COC.</w:t>
      </w:r>
    </w:p>
    <w:p w14:paraId="52777229" w14:textId="11CC5A8B" w:rsidR="00014445" w:rsidRPr="004D5B3D" w:rsidRDefault="00014445" w:rsidP="00A35E24">
      <w:pPr>
        <w:pStyle w:val="SOWTL3-ASDEFCON"/>
      </w:pPr>
      <w:r w:rsidRPr="004D5B3D">
        <w:t xml:space="preserve">The Contractor shall utilise the model </w:t>
      </w:r>
      <w:r>
        <w:t>of the TCO specified</w:t>
      </w:r>
      <w:r w:rsidRPr="004D5B3D">
        <w:t xml:space="preserve"> under clause </w:t>
      </w:r>
      <w:r w:rsidR="007B604D">
        <w:fldChar w:fldCharType="begin"/>
      </w:r>
      <w:r w:rsidR="007B604D">
        <w:instrText xml:space="preserve"> REF _Ref74646997 \w \h </w:instrText>
      </w:r>
      <w:r w:rsidR="007B604D">
        <w:fldChar w:fldCharType="separate"/>
      </w:r>
      <w:r w:rsidR="00BE7C1E">
        <w:t>13.4.2</w:t>
      </w:r>
      <w:r w:rsidR="007B604D">
        <w:fldChar w:fldCharType="end"/>
      </w:r>
      <w:r w:rsidRPr="004D5B3D">
        <w:t xml:space="preserve"> to:</w:t>
      </w:r>
    </w:p>
    <w:p w14:paraId="4B637C97" w14:textId="10D9F827" w:rsidR="00014445" w:rsidRPr="004D5B3D" w:rsidRDefault="00014445" w:rsidP="00A35E24">
      <w:pPr>
        <w:pStyle w:val="SOWSubL1-ASDEFCON"/>
      </w:pPr>
      <w:r w:rsidRPr="004D5B3D">
        <w:t xml:space="preserve">capture </w:t>
      </w:r>
      <w:r>
        <w:t>TCO</w:t>
      </w:r>
      <w:r w:rsidRPr="004D5B3D">
        <w:t xml:space="preserve"> data relating to the </w:t>
      </w:r>
      <w:r>
        <w:t>TCO M</w:t>
      </w:r>
      <w:r w:rsidRPr="004D5B3D">
        <w:t xml:space="preserve">odel </w:t>
      </w:r>
      <w:r>
        <w:t>S</w:t>
      </w:r>
      <w:r w:rsidRPr="004D5B3D">
        <w:t xml:space="preserve">cope, and to update that data as the Contract progresses, the </w:t>
      </w:r>
      <w:r>
        <w:t>TCO</w:t>
      </w:r>
      <w:r w:rsidRPr="004D5B3D">
        <w:t xml:space="preserve"> </w:t>
      </w:r>
      <w:r>
        <w:t>M</w:t>
      </w:r>
      <w:r w:rsidRPr="004D5B3D">
        <w:t xml:space="preserve">odel </w:t>
      </w:r>
      <w:r>
        <w:t>S</w:t>
      </w:r>
      <w:r w:rsidRPr="004D5B3D">
        <w:t>cope is modified, and better information becomes available;</w:t>
      </w:r>
    </w:p>
    <w:p w14:paraId="42AF83B3" w14:textId="151197CF" w:rsidR="00014445" w:rsidRPr="004D5B3D" w:rsidRDefault="00014445" w:rsidP="006F2CD8">
      <w:pPr>
        <w:pStyle w:val="SOWSubL1-ASDEFCON"/>
      </w:pPr>
      <w:r w:rsidRPr="004D5B3D">
        <w:t xml:space="preserve">undertake analyses </w:t>
      </w:r>
      <w:r>
        <w:t>of the TCO</w:t>
      </w:r>
      <w:r w:rsidRPr="004D5B3D">
        <w:t>;</w:t>
      </w:r>
    </w:p>
    <w:p w14:paraId="625C3182" w14:textId="5EF9970C" w:rsidR="00014445" w:rsidRPr="004D5B3D" w:rsidRDefault="00014445" w:rsidP="006F2CD8">
      <w:pPr>
        <w:pStyle w:val="SOWSubL1-ASDEFCON"/>
      </w:pPr>
      <w:r w:rsidRPr="004D5B3D">
        <w:t xml:space="preserve">assist with identification of </w:t>
      </w:r>
      <w:r>
        <w:t>cost</w:t>
      </w:r>
      <w:r w:rsidRPr="004D5B3D">
        <w:t xml:space="preserve"> drivers </w:t>
      </w:r>
      <w:r>
        <w:t>within</w:t>
      </w:r>
      <w:r w:rsidRPr="004D5B3D">
        <w:t xml:space="preserve"> the </w:t>
      </w:r>
      <w:r>
        <w:t>TCO</w:t>
      </w:r>
      <w:r w:rsidRPr="004D5B3D">
        <w:t xml:space="preserve"> </w:t>
      </w:r>
      <w:r>
        <w:t>M</w:t>
      </w:r>
      <w:r w:rsidRPr="004D5B3D">
        <w:t xml:space="preserve">odel </w:t>
      </w:r>
      <w:r>
        <w:t>S</w:t>
      </w:r>
      <w:r w:rsidRPr="004D5B3D">
        <w:t>cope;</w:t>
      </w:r>
    </w:p>
    <w:p w14:paraId="05E42D02" w14:textId="581607BC" w:rsidR="00014445" w:rsidRPr="004D5B3D" w:rsidRDefault="00014445" w:rsidP="00A35E24">
      <w:pPr>
        <w:pStyle w:val="SOWSubL1-ASDEFCON"/>
      </w:pPr>
      <w:r w:rsidRPr="004D5B3D">
        <w:lastRenderedPageBreak/>
        <w:t xml:space="preserve">analyse </w:t>
      </w:r>
      <w:r>
        <w:t xml:space="preserve">the </w:t>
      </w:r>
      <w:r w:rsidRPr="004D5B3D">
        <w:t xml:space="preserve">identified </w:t>
      </w:r>
      <w:r>
        <w:t>cost</w:t>
      </w:r>
      <w:r w:rsidRPr="004D5B3D">
        <w:t xml:space="preserve"> drivers, including performing sensitivity analyses</w:t>
      </w:r>
      <w:r>
        <w:t>, with a view to identifying and analysing Efficiencies</w:t>
      </w:r>
      <w:r w:rsidR="004E775F">
        <w:t xml:space="preserve"> and identifying the cost outcomes of Capability innovations and AIOs</w:t>
      </w:r>
      <w:r w:rsidRPr="004D5B3D">
        <w:t>; and</w:t>
      </w:r>
    </w:p>
    <w:p w14:paraId="1D9F64F8" w14:textId="1B43D5CA" w:rsidR="00014445" w:rsidRPr="004D5B3D" w:rsidRDefault="00014445" w:rsidP="00A35E24">
      <w:pPr>
        <w:pStyle w:val="SOWSubL1-ASDEFCON"/>
      </w:pPr>
      <w:r w:rsidRPr="004D5B3D">
        <w:t xml:space="preserve">undertake trade-off analyses to identify potential solutions for </w:t>
      </w:r>
      <w:r>
        <w:t>Efficiencies</w:t>
      </w:r>
      <w:r w:rsidRPr="004D5B3D">
        <w:t>.</w:t>
      </w:r>
    </w:p>
    <w:p w14:paraId="06F13D43" w14:textId="77777777" w:rsidR="00014445" w:rsidRPr="004D5B3D" w:rsidRDefault="00014445" w:rsidP="00A35E24">
      <w:pPr>
        <w:pStyle w:val="SOWTL3-ASDEFCON"/>
      </w:pPr>
      <w:r>
        <w:t>If</w:t>
      </w:r>
      <w:r w:rsidRPr="004D5B3D">
        <w:t xml:space="preserve"> the Contractor produces a model </w:t>
      </w:r>
      <w:r>
        <w:t xml:space="preserve">of the TCO </w:t>
      </w:r>
      <w:r w:rsidRPr="004D5B3D">
        <w:t>(or part thereof) using software packages other than a Defence-endorsed tool, the Contractor shall</w:t>
      </w:r>
      <w:r>
        <w:t>, on request,</w:t>
      </w:r>
      <w:r w:rsidRPr="004D5B3D">
        <w:t xml:space="preserve"> provide all necessary programs, licenses, and training to enable the Commonwealth </w:t>
      </w:r>
      <w:r>
        <w:t xml:space="preserve">Representative </w:t>
      </w:r>
      <w:r w:rsidRPr="004D5B3D">
        <w:t xml:space="preserve">to efficiently access and manipulate the model </w:t>
      </w:r>
      <w:r>
        <w:t xml:space="preserve">of the TCO </w:t>
      </w:r>
      <w:r w:rsidRPr="004D5B3D">
        <w:t>as required.</w:t>
      </w:r>
    </w:p>
    <w:p w14:paraId="6FC7EB89" w14:textId="68A7543A" w:rsidR="00014445" w:rsidRPr="004D5B3D" w:rsidRDefault="00014445" w:rsidP="00A35E24">
      <w:pPr>
        <w:pStyle w:val="SOWTL3-ASDEFCON"/>
      </w:pPr>
      <w:r>
        <w:t>When an instance or version of the model of the TCO is held by the Contractor,</w:t>
      </w:r>
      <w:r w:rsidRPr="004D5B3D">
        <w:t xml:space="preserve"> </w:t>
      </w:r>
      <w:r>
        <w:t>t</w:t>
      </w:r>
      <w:r w:rsidRPr="004D5B3D">
        <w:t xml:space="preserve">he Contractor shall provide all facilities and assistance reasonably required by the Commonwealth in order for the Commonwealth to access to the Contractor’s model </w:t>
      </w:r>
      <w:r>
        <w:t xml:space="preserve">of the TCO </w:t>
      </w:r>
      <w:r w:rsidRPr="004D5B3D">
        <w:t xml:space="preserve">for the </w:t>
      </w:r>
      <w:r>
        <w:t>Term</w:t>
      </w:r>
      <w:r w:rsidRPr="004D5B3D">
        <w:t>.</w:t>
      </w:r>
    </w:p>
    <w:p w14:paraId="6D12393B" w14:textId="096D2214" w:rsidR="007B604D" w:rsidRDefault="00014445" w:rsidP="007B604D">
      <w:pPr>
        <w:pStyle w:val="SOWTL3-ASDEFCON"/>
      </w:pPr>
      <w:r>
        <w:t>T</w:t>
      </w:r>
      <w:r w:rsidRPr="004D5B3D">
        <w:t>he Contractor shall utilise the model</w:t>
      </w:r>
      <w:r>
        <w:t xml:space="preserve"> of TCO,</w:t>
      </w:r>
      <w:r w:rsidRPr="004D5B3D">
        <w:t xml:space="preserve"> </w:t>
      </w:r>
      <w:r>
        <w:t>specified</w:t>
      </w:r>
      <w:r w:rsidRPr="004D5B3D">
        <w:t xml:space="preserve"> under clause </w:t>
      </w:r>
      <w:r w:rsidR="007B604D">
        <w:fldChar w:fldCharType="begin"/>
      </w:r>
      <w:r w:rsidR="007B604D">
        <w:instrText xml:space="preserve"> REF _Ref74646997 \w \h </w:instrText>
      </w:r>
      <w:r w:rsidR="007B604D">
        <w:fldChar w:fldCharType="separate"/>
      </w:r>
      <w:r w:rsidR="00BE7C1E">
        <w:t>13.4.2</w:t>
      </w:r>
      <w:r w:rsidR="007B604D">
        <w:fldChar w:fldCharType="end"/>
      </w:r>
      <w:r>
        <w:t>,</w:t>
      </w:r>
      <w:r w:rsidRPr="004D5B3D">
        <w:t xml:space="preserve"> to demonstrate to the Commonwealth at each </w:t>
      </w:r>
      <w:r>
        <w:t>Performance Assessment Review</w:t>
      </w:r>
      <w:r w:rsidRPr="004D5B3D">
        <w:t xml:space="preserve"> that the </w:t>
      </w:r>
      <w:r w:rsidR="00660CD8">
        <w:t xml:space="preserve">IEs </w:t>
      </w:r>
      <w:r>
        <w:t xml:space="preserve">proposed, and the </w:t>
      </w:r>
      <w:r w:rsidRPr="004D5B3D">
        <w:t>Contractor’s on-going activities</w:t>
      </w:r>
      <w:r>
        <w:t xml:space="preserve">, </w:t>
      </w:r>
      <w:r w:rsidRPr="004D5B3D">
        <w:t xml:space="preserve">will result in a minimised </w:t>
      </w:r>
      <w:r>
        <w:t>TCO</w:t>
      </w:r>
      <w:r w:rsidRPr="004D5B3D">
        <w:t xml:space="preserve"> to the Commonwealth</w:t>
      </w:r>
      <w:r>
        <w:t xml:space="preserve"> </w:t>
      </w:r>
      <w:r w:rsidRPr="004D5B3D">
        <w:t>while meeting the other requirements of the Contract.</w:t>
      </w:r>
      <w:bookmarkStart w:id="1542" w:name="_Toc65491227"/>
    </w:p>
    <w:p w14:paraId="25B5513D" w14:textId="165F9CE2" w:rsidR="00177298" w:rsidRDefault="001C6277" w:rsidP="000434F9">
      <w:pPr>
        <w:pStyle w:val="SOWHL2-ASDEFCON"/>
      </w:pPr>
      <w:bookmarkStart w:id="1543" w:name="_Toc164261574"/>
      <w:r>
        <w:t>TCO IV&amp;V Agent</w:t>
      </w:r>
      <w:r w:rsidR="00B37E7B">
        <w:t xml:space="preserve"> (Optional)</w:t>
      </w:r>
      <w:bookmarkEnd w:id="1542"/>
      <w:bookmarkEnd w:id="1543"/>
    </w:p>
    <w:p w14:paraId="37FA4A55" w14:textId="7586528D" w:rsidR="00177298" w:rsidRDefault="00885C56" w:rsidP="00765FEF">
      <w:pPr>
        <w:pStyle w:val="SOWTL3-ASDEFCON"/>
      </w:pPr>
      <w:bookmarkStart w:id="1544" w:name="_Ref351546216"/>
      <w:r>
        <w:t>At any stage during</w:t>
      </w:r>
      <w:r w:rsidR="00A455F6">
        <w:t xml:space="preserve"> the </w:t>
      </w:r>
      <w:r w:rsidR="00F33CD9">
        <w:t>Term</w:t>
      </w:r>
      <w:r w:rsidR="00A455F6">
        <w:t xml:space="preserve">, the Commonwealth </w:t>
      </w:r>
      <w:r>
        <w:t xml:space="preserve">Representative </w:t>
      </w:r>
      <w:r w:rsidR="00A455F6">
        <w:t xml:space="preserve">may appoint </w:t>
      </w:r>
      <w:r w:rsidR="001C6277">
        <w:t>an Independent Verification and Validation</w:t>
      </w:r>
      <w:r>
        <w:t xml:space="preserve"> </w:t>
      </w:r>
      <w:r w:rsidR="001C6277">
        <w:t xml:space="preserve">(IV&amp;V) agent </w:t>
      </w:r>
      <w:r w:rsidR="00A455F6">
        <w:t xml:space="preserve">to </w:t>
      </w:r>
      <w:r w:rsidR="003842A4">
        <w:t xml:space="preserve">verify and validate </w:t>
      </w:r>
      <w:r w:rsidR="00A455F6">
        <w:t>any aspect of</w:t>
      </w:r>
      <w:r>
        <w:t xml:space="preserve"> the</w:t>
      </w:r>
      <w:r w:rsidR="001C6277">
        <w:t xml:space="preserve"> TCO (‘TCO IV&amp;V Agent’), including</w:t>
      </w:r>
      <w:r w:rsidR="00A455F6">
        <w:t>:</w:t>
      </w:r>
      <w:bookmarkEnd w:id="1544"/>
    </w:p>
    <w:p w14:paraId="18026910" w14:textId="15A45A30" w:rsidR="00A455F6" w:rsidRDefault="001C6277" w:rsidP="00DE6B43">
      <w:pPr>
        <w:pStyle w:val="SOWSubL1-ASDEFCON"/>
      </w:pPr>
      <w:bookmarkStart w:id="1545" w:name="_Ref78807045"/>
      <w:r>
        <w:t xml:space="preserve">any </w:t>
      </w:r>
      <w:r w:rsidR="00A455F6">
        <w:t xml:space="preserve">cost data provided to the Commonwealth by the Contractor under this clause </w:t>
      </w:r>
      <w:r w:rsidR="007B604D">
        <w:fldChar w:fldCharType="begin"/>
      </w:r>
      <w:r w:rsidR="007B604D">
        <w:instrText xml:space="preserve"> REF _Ref74229177 \r \h </w:instrText>
      </w:r>
      <w:r w:rsidR="007B604D">
        <w:fldChar w:fldCharType="separate"/>
      </w:r>
      <w:r w:rsidR="00BE7C1E">
        <w:t>13</w:t>
      </w:r>
      <w:r w:rsidR="007B604D">
        <w:fldChar w:fldCharType="end"/>
      </w:r>
      <w:r w:rsidR="00885C56">
        <w:t>;</w:t>
      </w:r>
      <w:bookmarkEnd w:id="1545"/>
    </w:p>
    <w:p w14:paraId="2F85378C" w14:textId="791A3B84" w:rsidR="00A455F6" w:rsidRDefault="001C6277" w:rsidP="00DE6B43">
      <w:pPr>
        <w:pStyle w:val="SOWSubL1-ASDEFCON"/>
      </w:pPr>
      <w:r>
        <w:t xml:space="preserve">the </w:t>
      </w:r>
      <w:r w:rsidR="00A455F6">
        <w:t xml:space="preserve">cost analyses performed by the Contractor </w:t>
      </w:r>
      <w:r w:rsidR="00885C56">
        <w:t>for the purposes</w:t>
      </w:r>
      <w:r w:rsidR="00A455F6">
        <w:t xml:space="preserve"> of this clause </w:t>
      </w:r>
      <w:r w:rsidR="007B604D">
        <w:fldChar w:fldCharType="begin"/>
      </w:r>
      <w:r w:rsidR="007B604D">
        <w:instrText xml:space="preserve"> REF _Ref74229177 \r \h </w:instrText>
      </w:r>
      <w:r w:rsidR="007B604D">
        <w:fldChar w:fldCharType="separate"/>
      </w:r>
      <w:r w:rsidR="00BE7C1E">
        <w:t>13</w:t>
      </w:r>
      <w:r w:rsidR="007B604D">
        <w:fldChar w:fldCharType="end"/>
      </w:r>
      <w:r w:rsidR="00885C56">
        <w:t>;</w:t>
      </w:r>
    </w:p>
    <w:p w14:paraId="24B0BA32" w14:textId="121FF08B" w:rsidR="00A455F6" w:rsidRDefault="001C6277" w:rsidP="00DE6B43">
      <w:pPr>
        <w:pStyle w:val="SOWSubL1-ASDEFCON"/>
      </w:pPr>
      <w:r>
        <w:t xml:space="preserve">the </w:t>
      </w:r>
      <w:r w:rsidR="007B604D">
        <w:t>I</w:t>
      </w:r>
      <w:r w:rsidR="00A455F6">
        <w:t>EA</w:t>
      </w:r>
      <w:r w:rsidR="00DE7D24">
        <w:t>I</w:t>
      </w:r>
      <w:r w:rsidR="00A455F6">
        <w:t>Rs developed by the Contractor; and</w:t>
      </w:r>
    </w:p>
    <w:p w14:paraId="2AE3DCD1" w14:textId="77777777" w:rsidR="00A455F6" w:rsidRDefault="001C6277" w:rsidP="00DE6B43">
      <w:pPr>
        <w:pStyle w:val="SOWSubL1-ASDEFCON"/>
      </w:pPr>
      <w:bookmarkStart w:id="1546" w:name="_Ref400108474"/>
      <w:r>
        <w:t xml:space="preserve">the </w:t>
      </w:r>
      <w:r w:rsidR="00A455F6">
        <w:t>model</w:t>
      </w:r>
      <w:r w:rsidR="00F33CD9">
        <w:t xml:space="preserve"> of the TCO</w:t>
      </w:r>
      <w:r w:rsidR="00A455F6">
        <w:t>.</w:t>
      </w:r>
      <w:bookmarkEnd w:id="1546"/>
    </w:p>
    <w:p w14:paraId="029B10CD" w14:textId="1707035F" w:rsidR="00A455F6" w:rsidRDefault="00A455F6" w:rsidP="00765FEF">
      <w:pPr>
        <w:pStyle w:val="SOWTL3-ASDEFCON"/>
      </w:pPr>
      <w:r>
        <w:t xml:space="preserve">The Contractor shall facilitate </w:t>
      </w:r>
      <w:r w:rsidR="00DE70A1">
        <w:t xml:space="preserve">the </w:t>
      </w:r>
      <w:r w:rsidR="001C6277">
        <w:t>activities of the TCO IV&amp;V Agent</w:t>
      </w:r>
      <w:r w:rsidR="00885C56">
        <w:t xml:space="preserve"> </w:t>
      </w:r>
      <w:r>
        <w:t>by</w:t>
      </w:r>
      <w:r w:rsidR="00885C56" w:rsidRPr="00885C56">
        <w:t xml:space="preserve"> </w:t>
      </w:r>
      <w:r w:rsidR="00885C56">
        <w:t>providing</w:t>
      </w:r>
      <w:r w:rsidR="00885C56" w:rsidRPr="00885C56">
        <w:t xml:space="preserve"> </w:t>
      </w:r>
      <w:r w:rsidR="00885C56">
        <w:t>access to</w:t>
      </w:r>
      <w:r>
        <w:t>:</w:t>
      </w:r>
    </w:p>
    <w:p w14:paraId="11E037E8" w14:textId="77777777" w:rsidR="00A455F6" w:rsidRDefault="00A455F6" w:rsidP="00DE6B43">
      <w:pPr>
        <w:pStyle w:val="SOWSubL1-ASDEFCON"/>
      </w:pPr>
      <w:r>
        <w:t>the Contractor's facilities</w:t>
      </w:r>
      <w:r w:rsidR="00E57F43">
        <w:t>,</w:t>
      </w:r>
      <w:r w:rsidR="00DD66BF">
        <w:t xml:space="preserve"> in </w:t>
      </w:r>
      <w:r w:rsidR="00DD66BF" w:rsidRPr="009D724E">
        <w:t>accordance with clause 1</w:t>
      </w:r>
      <w:r w:rsidR="00935266">
        <w:t>1</w:t>
      </w:r>
      <w:r w:rsidR="00DD66BF" w:rsidRPr="009D724E">
        <w:t>.7</w:t>
      </w:r>
      <w:r w:rsidR="00DD66BF">
        <w:t xml:space="preserve"> of the COC</w:t>
      </w:r>
      <w:r>
        <w:t>;</w:t>
      </w:r>
    </w:p>
    <w:p w14:paraId="61CD71EF" w14:textId="2026B544" w:rsidR="00A455F6" w:rsidRDefault="00A455F6" w:rsidP="00DE6B43">
      <w:pPr>
        <w:pStyle w:val="SOWSubL1-ASDEFCON"/>
      </w:pPr>
      <w:r>
        <w:t xml:space="preserve">all documentation </w:t>
      </w:r>
      <w:r w:rsidR="00EB292D">
        <w:t>in respect of</w:t>
      </w:r>
      <w:r>
        <w:t xml:space="preserve"> </w:t>
      </w:r>
      <w:r w:rsidR="00295DB6">
        <w:t xml:space="preserve">the items </w:t>
      </w:r>
      <w:r w:rsidR="0058057E">
        <w:t xml:space="preserve">identified </w:t>
      </w:r>
      <w:r w:rsidR="00295DB6">
        <w:t xml:space="preserve">in </w:t>
      </w:r>
      <w:r>
        <w:t>clauses </w:t>
      </w:r>
      <w:r w:rsidR="007B604D">
        <w:fldChar w:fldCharType="begin"/>
      </w:r>
      <w:r w:rsidR="007B604D">
        <w:instrText xml:space="preserve"> REF _Ref78807045 \w \h </w:instrText>
      </w:r>
      <w:r w:rsidR="007B604D">
        <w:fldChar w:fldCharType="separate"/>
      </w:r>
      <w:r w:rsidR="00BE7C1E">
        <w:t>13.5.1a</w:t>
      </w:r>
      <w:r w:rsidR="007B604D">
        <w:fldChar w:fldCharType="end"/>
      </w:r>
      <w:r>
        <w:t xml:space="preserve"> to </w:t>
      </w:r>
      <w:r w:rsidR="00E94227">
        <w:fldChar w:fldCharType="begin"/>
      </w:r>
      <w:r w:rsidR="00E94227">
        <w:instrText xml:space="preserve"> REF _Ref400108474 \r \h </w:instrText>
      </w:r>
      <w:r w:rsidR="00E94227">
        <w:fldChar w:fldCharType="separate"/>
      </w:r>
      <w:r w:rsidR="00BE7C1E">
        <w:t>13.5.1d</w:t>
      </w:r>
      <w:r w:rsidR="00E94227">
        <w:fldChar w:fldCharType="end"/>
      </w:r>
      <w:r w:rsidR="00295DB6">
        <w:t xml:space="preserve"> including applicable </w:t>
      </w:r>
      <w:r>
        <w:t>requirements, instr</w:t>
      </w:r>
      <w:r w:rsidR="00295DB6">
        <w:t xml:space="preserve">uctions, </w:t>
      </w:r>
      <w:r>
        <w:t xml:space="preserve">procedures, </w:t>
      </w:r>
      <w:r w:rsidR="00295DB6">
        <w:t>cost-estimation relationships,</w:t>
      </w:r>
      <w:r>
        <w:t xml:space="preserve"> dat</w:t>
      </w:r>
      <w:r w:rsidR="00295DB6">
        <w:t>a logic and parameters,</w:t>
      </w:r>
      <w:r>
        <w:t xml:space="preserve"> </w:t>
      </w:r>
      <w:r w:rsidR="00295DB6">
        <w:t>Product</w:t>
      </w:r>
      <w:r w:rsidR="0058057E">
        <w:t>-related</w:t>
      </w:r>
      <w:r w:rsidR="00295DB6">
        <w:t xml:space="preserve"> and Services</w:t>
      </w:r>
      <w:r w:rsidR="0058057E">
        <w:t>-</w:t>
      </w:r>
      <w:r w:rsidR="00295DB6">
        <w:t>related</w:t>
      </w:r>
      <w:r>
        <w:t xml:space="preserve"> data, and analysis </w:t>
      </w:r>
      <w:r w:rsidR="00295DB6">
        <w:t>results</w:t>
      </w:r>
      <w:r w:rsidR="00885C56">
        <w:t>;</w:t>
      </w:r>
    </w:p>
    <w:p w14:paraId="2198C693" w14:textId="73E83D0E" w:rsidR="00A455F6" w:rsidRDefault="00A455F6" w:rsidP="00DE6B43">
      <w:pPr>
        <w:pStyle w:val="SOWSubL1-ASDEFCON"/>
      </w:pPr>
      <w:r>
        <w:t xml:space="preserve">any systems and tools required to review the items in clauses </w:t>
      </w:r>
      <w:r w:rsidR="007B604D">
        <w:fldChar w:fldCharType="begin"/>
      </w:r>
      <w:r w:rsidR="007B604D">
        <w:instrText xml:space="preserve"> REF _Ref78807045 \w \h </w:instrText>
      </w:r>
      <w:r w:rsidR="007B604D">
        <w:fldChar w:fldCharType="separate"/>
      </w:r>
      <w:r w:rsidR="00BE7C1E">
        <w:t>13.5.1a</w:t>
      </w:r>
      <w:r w:rsidR="007B604D">
        <w:fldChar w:fldCharType="end"/>
      </w:r>
      <w:r>
        <w:t xml:space="preserve"> to </w:t>
      </w:r>
      <w:r w:rsidR="00E94227">
        <w:fldChar w:fldCharType="begin"/>
      </w:r>
      <w:r w:rsidR="00E94227">
        <w:instrText xml:space="preserve"> REF _Ref400108474 \r \h </w:instrText>
      </w:r>
      <w:r w:rsidR="00E94227">
        <w:fldChar w:fldCharType="separate"/>
      </w:r>
      <w:r w:rsidR="00BE7C1E">
        <w:t>13.5.1d</w:t>
      </w:r>
      <w:r w:rsidR="00E94227">
        <w:fldChar w:fldCharType="end"/>
      </w:r>
      <w:r w:rsidR="00885C56">
        <w:t>;</w:t>
      </w:r>
      <w:r>
        <w:t xml:space="preserve"> and</w:t>
      </w:r>
    </w:p>
    <w:p w14:paraId="7D06CCB1" w14:textId="77777777" w:rsidR="00A455F6" w:rsidRDefault="00A455F6" w:rsidP="00DE6B43">
      <w:pPr>
        <w:pStyle w:val="SOWSubL1-ASDEFCON"/>
      </w:pPr>
      <w:r>
        <w:t xml:space="preserve">Contractor </w:t>
      </w:r>
      <w:r w:rsidR="00006C00">
        <w:t>Personnel,</w:t>
      </w:r>
      <w:r>
        <w:t xml:space="preserve"> in order to clarify issues when necessary</w:t>
      </w:r>
      <w:r w:rsidR="00885C56">
        <w:t>.</w:t>
      </w:r>
    </w:p>
    <w:p w14:paraId="08E79399" w14:textId="7E46ECA8" w:rsidR="00A455F6" w:rsidRDefault="00A455F6" w:rsidP="00153B9A">
      <w:pPr>
        <w:pStyle w:val="SOWTL3-ASDEFCON"/>
      </w:pPr>
      <w:r>
        <w:t xml:space="preserve">The Commonwealth Representative shall require the </w:t>
      </w:r>
      <w:r w:rsidR="001C6277">
        <w:t>TCO IV&amp;V Agent</w:t>
      </w:r>
      <w:r>
        <w:t xml:space="preserve"> to treat </w:t>
      </w:r>
      <w:r w:rsidR="003D15CA">
        <w:t xml:space="preserve">all </w:t>
      </w:r>
      <w:r w:rsidR="0058057E">
        <w:t xml:space="preserve">cost </w:t>
      </w:r>
      <w:r w:rsidR="003D15CA">
        <w:t>information</w:t>
      </w:r>
      <w:r>
        <w:t xml:space="preserve"> </w:t>
      </w:r>
      <w:r w:rsidR="003D15CA">
        <w:t xml:space="preserve">made available to them </w:t>
      </w:r>
      <w:r>
        <w:t>as Confiden</w:t>
      </w:r>
      <w:r w:rsidR="00AF04C5">
        <w:t>tial</w:t>
      </w:r>
      <w:r>
        <w:t xml:space="preserve"> Information</w:t>
      </w:r>
      <w:r w:rsidR="00D612FB">
        <w:t xml:space="preserve"> to be treated</w:t>
      </w:r>
      <w:r w:rsidR="004D36D6">
        <w:t xml:space="preserve"> in accordance with clause 1</w:t>
      </w:r>
      <w:r w:rsidR="00935266">
        <w:t>1</w:t>
      </w:r>
      <w:r w:rsidR="004D36D6">
        <w:t xml:space="preserve">.4 of the </w:t>
      </w:r>
      <w:r w:rsidR="00D612FB">
        <w:t>COC</w:t>
      </w:r>
      <w:r w:rsidR="003D15CA">
        <w:t>.</w:t>
      </w:r>
    </w:p>
    <w:p w14:paraId="3715FA46" w14:textId="77777777" w:rsidR="00713261" w:rsidRDefault="00713261" w:rsidP="00765FEF">
      <w:pPr>
        <w:pStyle w:val="ASDEFCONNormal"/>
      </w:pPr>
    </w:p>
    <w:sectPr w:rsidR="00713261" w:rsidSect="00BD67D9">
      <w:pgSz w:w="11907" w:h="16840" w:code="9"/>
      <w:pgMar w:top="1418" w:right="1418" w:bottom="1134" w:left="1418" w:header="567" w:footer="56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9A64D" w14:textId="77777777" w:rsidR="00E14E9B" w:rsidRDefault="00E14E9B">
      <w:r>
        <w:separator/>
      </w:r>
    </w:p>
  </w:endnote>
  <w:endnote w:type="continuationSeparator" w:id="0">
    <w:p w14:paraId="48229BF8" w14:textId="77777777" w:rsidR="00E14E9B" w:rsidRDefault="00E14E9B">
      <w:r>
        <w:continuationSeparator/>
      </w:r>
    </w:p>
  </w:endnote>
  <w:endnote w:type="continuationNotice" w:id="1">
    <w:p w14:paraId="3CB63484" w14:textId="77777777" w:rsidR="00E14E9B" w:rsidRDefault="00E14E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517C7" w14:paraId="5D734E14" w14:textId="77777777" w:rsidTr="00391029">
      <w:tc>
        <w:tcPr>
          <w:tcW w:w="2500" w:type="pct"/>
        </w:tcPr>
        <w:p w14:paraId="2C256033" w14:textId="4D57635A" w:rsidR="00E517C7" w:rsidRDefault="00E517C7" w:rsidP="00391029">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V5.2</w:t>
          </w:r>
          <w:r>
            <w:rPr>
              <w:rStyle w:val="PageNumber"/>
            </w:rPr>
            <w:fldChar w:fldCharType="end"/>
          </w:r>
          <w:r>
            <w:rPr>
              <w:rStyle w:val="PageNumber"/>
            </w:rPr>
            <w:t>)</w:t>
          </w:r>
        </w:p>
      </w:tc>
      <w:tc>
        <w:tcPr>
          <w:tcW w:w="2500" w:type="pct"/>
        </w:tcPr>
        <w:p w14:paraId="30E85E38" w14:textId="1936BA98" w:rsidR="00E517C7" w:rsidRPr="00391029" w:rsidRDefault="00E517C7" w:rsidP="00391029">
          <w:pPr>
            <w:pStyle w:val="ASDEFCONHeaderFooterRight"/>
            <w:rPr>
              <w:rStyle w:val="PageNumber"/>
              <w:szCs w:val="16"/>
            </w:rPr>
          </w:pPr>
          <w:r w:rsidRPr="00391029">
            <w:rPr>
              <w:rStyle w:val="PageNumber"/>
              <w:color w:val="auto"/>
              <w:szCs w:val="16"/>
            </w:rPr>
            <w:fldChar w:fldCharType="begin"/>
          </w:r>
          <w:r w:rsidRPr="00391029">
            <w:rPr>
              <w:rStyle w:val="PageNumber"/>
              <w:color w:val="auto"/>
              <w:szCs w:val="16"/>
            </w:rPr>
            <w:instrText xml:space="preserve"> PAGE </w:instrText>
          </w:r>
          <w:r w:rsidRPr="00391029">
            <w:rPr>
              <w:rStyle w:val="PageNumber"/>
              <w:color w:val="auto"/>
              <w:szCs w:val="16"/>
            </w:rPr>
            <w:fldChar w:fldCharType="separate"/>
          </w:r>
          <w:r w:rsidR="00105B50">
            <w:rPr>
              <w:rStyle w:val="PageNumber"/>
              <w:noProof/>
              <w:color w:val="auto"/>
              <w:szCs w:val="16"/>
            </w:rPr>
            <w:t>36</w:t>
          </w:r>
          <w:r w:rsidRPr="00391029">
            <w:rPr>
              <w:rStyle w:val="PageNumber"/>
              <w:color w:val="auto"/>
              <w:szCs w:val="16"/>
            </w:rPr>
            <w:fldChar w:fldCharType="end"/>
          </w:r>
        </w:p>
      </w:tc>
    </w:tr>
    <w:tr w:rsidR="00E517C7" w14:paraId="7D51E307" w14:textId="77777777" w:rsidTr="00391029">
      <w:tc>
        <w:tcPr>
          <w:tcW w:w="5000" w:type="pct"/>
          <w:gridSpan w:val="2"/>
        </w:tcPr>
        <w:p w14:paraId="2B8736E6" w14:textId="22181F74" w:rsidR="00E517C7" w:rsidRDefault="00E517C7" w:rsidP="00391029">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97F7CB4" w14:textId="77777777" w:rsidR="00E517C7" w:rsidRPr="00391029" w:rsidRDefault="00E517C7" w:rsidP="00391029">
    <w:pPr>
      <w:pStyle w:val="Footer"/>
      <w:rPr>
        <w:rStyle w:val="PageNumber"/>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7AF2" w14:textId="77777777" w:rsidR="00E517C7" w:rsidRPr="005800CA" w:rsidRDefault="00E517C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E0E6" w14:textId="77777777" w:rsidR="00E517C7" w:rsidRPr="005800CA" w:rsidRDefault="00E51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F226" w14:textId="77777777" w:rsidR="00E517C7" w:rsidRPr="005800CA" w:rsidRDefault="00E51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0137A" w14:textId="77777777" w:rsidR="00E517C7" w:rsidRPr="005800CA" w:rsidRDefault="00E517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CE78E" w14:textId="77777777" w:rsidR="00E517C7" w:rsidRPr="005800CA" w:rsidRDefault="00E517C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FAEA" w14:textId="77777777" w:rsidR="00E517C7" w:rsidRPr="005800CA" w:rsidRDefault="00E517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751BD" w14:textId="77777777" w:rsidR="00E517C7" w:rsidRPr="005800CA" w:rsidRDefault="00E517C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2125" w14:textId="77777777" w:rsidR="00E517C7" w:rsidRPr="005800CA" w:rsidRDefault="00E517C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E38A4" w14:textId="77777777" w:rsidR="00E517C7" w:rsidRPr="005800CA" w:rsidRDefault="00E517C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C9A65" w14:textId="77777777" w:rsidR="00E517C7" w:rsidRPr="005800CA" w:rsidRDefault="00E51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DBF34" w14:textId="77777777" w:rsidR="00E14E9B" w:rsidRDefault="00E14E9B">
      <w:r>
        <w:separator/>
      </w:r>
    </w:p>
  </w:footnote>
  <w:footnote w:type="continuationSeparator" w:id="0">
    <w:p w14:paraId="0A391918" w14:textId="77777777" w:rsidR="00E14E9B" w:rsidRDefault="00E14E9B">
      <w:r>
        <w:continuationSeparator/>
      </w:r>
    </w:p>
  </w:footnote>
  <w:footnote w:type="continuationNotice" w:id="1">
    <w:p w14:paraId="337CEB36" w14:textId="77777777" w:rsidR="00E14E9B" w:rsidRDefault="00E14E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517C7" w14:paraId="523492F7" w14:textId="77777777" w:rsidTr="00391029">
      <w:tc>
        <w:tcPr>
          <w:tcW w:w="5000" w:type="pct"/>
          <w:gridSpan w:val="2"/>
        </w:tcPr>
        <w:p w14:paraId="1C06F6BE" w14:textId="7BF41292" w:rsidR="00E517C7" w:rsidRDefault="00B223F3" w:rsidP="00391029">
          <w:pPr>
            <w:pStyle w:val="ASDEFCONHeaderFooterClassification"/>
          </w:pPr>
          <w:r>
            <w:fldChar w:fldCharType="begin"/>
          </w:r>
          <w:r>
            <w:instrText xml:space="preserve"> DOCPROPERTY Classification </w:instrText>
          </w:r>
          <w:r>
            <w:fldChar w:fldCharType="separate"/>
          </w:r>
          <w:r w:rsidR="00E517C7">
            <w:t>OFFICIAL</w:t>
          </w:r>
          <w:r>
            <w:fldChar w:fldCharType="end"/>
          </w:r>
        </w:p>
      </w:tc>
    </w:tr>
    <w:tr w:rsidR="00E517C7" w14:paraId="19975704" w14:textId="77777777" w:rsidTr="00391029">
      <w:tc>
        <w:tcPr>
          <w:tcW w:w="2500" w:type="pct"/>
        </w:tcPr>
        <w:p w14:paraId="45F6F38F" w14:textId="12BE41C2" w:rsidR="00E517C7" w:rsidRDefault="00B223F3" w:rsidP="00391029">
          <w:pPr>
            <w:pStyle w:val="ASDEFCONHeaderFooterLeft"/>
          </w:pPr>
          <w:r>
            <w:fldChar w:fldCharType="begin"/>
          </w:r>
          <w:r>
            <w:instrText xml:space="preserve"> DOCPROPERTY Header_Left </w:instrText>
          </w:r>
          <w:r>
            <w:fldChar w:fldCharType="separate"/>
          </w:r>
          <w:r w:rsidR="00E517C7">
            <w:t>ASDEFCON (Support)</w:t>
          </w:r>
          <w:r>
            <w:fldChar w:fldCharType="end"/>
          </w:r>
        </w:p>
      </w:tc>
      <w:tc>
        <w:tcPr>
          <w:tcW w:w="2500" w:type="pct"/>
        </w:tcPr>
        <w:p w14:paraId="2DEA8905" w14:textId="5A728B5F" w:rsidR="00E517C7" w:rsidRDefault="00B223F3" w:rsidP="00391029">
          <w:pPr>
            <w:pStyle w:val="ASDEFCONHeaderFooterRight"/>
          </w:pPr>
          <w:r>
            <w:fldChar w:fldCharType="begin"/>
          </w:r>
          <w:r>
            <w:instrText xml:space="preserve"> DOCPROPERTY Header_Right </w:instrText>
          </w:r>
          <w:r>
            <w:fldChar w:fldCharType="separate"/>
          </w:r>
          <w:r w:rsidR="00E517C7">
            <w:t>Part 3</w:t>
          </w:r>
          <w:r>
            <w:fldChar w:fldCharType="end"/>
          </w:r>
        </w:p>
      </w:tc>
    </w:tr>
  </w:tbl>
  <w:p w14:paraId="5DF1F1E5" w14:textId="77777777" w:rsidR="00E517C7" w:rsidRPr="00391029" w:rsidRDefault="00E517C7" w:rsidP="0039102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84D0" w14:textId="77777777" w:rsidR="00E517C7" w:rsidRPr="005800CA" w:rsidRDefault="00E517C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48D3" w14:textId="77777777" w:rsidR="00E517C7" w:rsidRPr="005800CA" w:rsidRDefault="00E51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FFEFD" w14:textId="77777777" w:rsidR="00E517C7" w:rsidRPr="005800CA" w:rsidRDefault="00E51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CA49" w14:textId="77777777" w:rsidR="00E517C7" w:rsidRPr="005800CA" w:rsidRDefault="00E517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7BF14" w14:textId="77777777" w:rsidR="00E517C7" w:rsidRPr="005800CA" w:rsidRDefault="00E517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01ECC" w14:textId="77777777" w:rsidR="00E517C7" w:rsidRPr="005800CA" w:rsidRDefault="00E517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3587" w14:textId="77777777" w:rsidR="00E517C7" w:rsidRPr="005800CA" w:rsidRDefault="00E517C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8A5BB" w14:textId="77777777" w:rsidR="00E517C7" w:rsidRPr="005800CA" w:rsidRDefault="00E517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D9C8E" w14:textId="77777777" w:rsidR="00E517C7" w:rsidRPr="005800CA" w:rsidRDefault="00E517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E2B2" w14:textId="77777777" w:rsidR="00E517C7" w:rsidRPr="005800CA" w:rsidRDefault="00E51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1281C99"/>
    <w:multiLevelType w:val="hybridMultilevel"/>
    <w:tmpl w:val="9F54DE20"/>
    <w:lvl w:ilvl="0" w:tplc="797C10E8">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214D35"/>
    <w:multiLevelType w:val="hybridMultilevel"/>
    <w:tmpl w:val="3192FC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6F4587"/>
    <w:multiLevelType w:val="multilevel"/>
    <w:tmpl w:val="58B22A0C"/>
    <w:lvl w:ilvl="0">
      <w:start w:val="1"/>
      <w:numFmt w:val="lowerLetter"/>
      <w:lvlRestart w:val="0"/>
      <w:pStyle w:val="ssspara"/>
      <w:lvlText w:val="%1. "/>
      <w:lvlJc w:val="left"/>
      <w:pPr>
        <w:tabs>
          <w:tab w:val="num" w:pos="1467"/>
        </w:tabs>
        <w:ind w:left="1467" w:hanging="567"/>
      </w:pPr>
      <w:rPr>
        <w:rFonts w:ascii="Arial" w:hAnsi="Arial" w:hint="default"/>
        <w:b w:val="0"/>
        <w:i w:val="0"/>
        <w:sz w:val="20"/>
      </w:rPr>
    </w:lvl>
    <w:lvl w:ilvl="1">
      <w:start w:val="1"/>
      <w:numFmt w:val="lowerLetter"/>
      <w:lvlText w:val="%2."/>
      <w:lvlJc w:val="left"/>
      <w:pPr>
        <w:tabs>
          <w:tab w:val="num" w:pos="1206"/>
        </w:tabs>
        <w:ind w:left="1206" w:hanging="360"/>
      </w:pPr>
      <w:rPr>
        <w:rFonts w:hint="default"/>
      </w:rPr>
    </w:lvl>
    <w:lvl w:ilvl="2">
      <w:start w:val="1"/>
      <w:numFmt w:val="lowerRoman"/>
      <w:lvlText w:val="%3."/>
      <w:lvlJc w:val="right"/>
      <w:pPr>
        <w:tabs>
          <w:tab w:val="num" w:pos="1926"/>
        </w:tabs>
        <w:ind w:left="1926" w:hanging="180"/>
      </w:pPr>
      <w:rPr>
        <w:rFonts w:hint="default"/>
      </w:rPr>
    </w:lvl>
    <w:lvl w:ilvl="3">
      <w:start w:val="1"/>
      <w:numFmt w:val="lowerLetter"/>
      <w:pStyle w:val="ssspara"/>
      <w:lvlText w:val="(%4)"/>
      <w:lvlJc w:val="left"/>
      <w:pPr>
        <w:tabs>
          <w:tab w:val="num" w:pos="3024"/>
        </w:tabs>
        <w:ind w:left="3024" w:hanging="648"/>
      </w:pPr>
      <w:rPr>
        <w:rFonts w:ascii="Arial" w:hAnsi="Arial" w:hint="default"/>
        <w:b w:val="0"/>
        <w:i w:val="0"/>
        <w:sz w:val="20"/>
      </w:rPr>
    </w:lvl>
    <w:lvl w:ilvl="4">
      <w:start w:val="1"/>
      <w:numFmt w:val="lowerLetter"/>
      <w:lvlText w:val="%5."/>
      <w:lvlJc w:val="left"/>
      <w:pPr>
        <w:tabs>
          <w:tab w:val="num" w:pos="3366"/>
        </w:tabs>
        <w:ind w:left="3366" w:hanging="360"/>
      </w:pPr>
      <w:rPr>
        <w:rFonts w:hint="default"/>
      </w:rPr>
    </w:lvl>
    <w:lvl w:ilvl="5">
      <w:start w:val="1"/>
      <w:numFmt w:val="lowerRoman"/>
      <w:lvlText w:val="%6."/>
      <w:lvlJc w:val="right"/>
      <w:pPr>
        <w:tabs>
          <w:tab w:val="num" w:pos="4086"/>
        </w:tabs>
        <w:ind w:left="4086" w:hanging="180"/>
      </w:pPr>
      <w:rPr>
        <w:rFonts w:hint="default"/>
      </w:rPr>
    </w:lvl>
    <w:lvl w:ilvl="6">
      <w:start w:val="1"/>
      <w:numFmt w:val="decimal"/>
      <w:lvlText w:val="%7."/>
      <w:lvlJc w:val="left"/>
      <w:pPr>
        <w:tabs>
          <w:tab w:val="num" w:pos="4806"/>
        </w:tabs>
        <w:ind w:left="4806" w:hanging="360"/>
      </w:pPr>
      <w:rPr>
        <w:rFonts w:hint="default"/>
      </w:rPr>
    </w:lvl>
    <w:lvl w:ilvl="7">
      <w:start w:val="1"/>
      <w:numFmt w:val="lowerLetter"/>
      <w:lvlText w:val="%8."/>
      <w:lvlJc w:val="left"/>
      <w:pPr>
        <w:tabs>
          <w:tab w:val="num" w:pos="5526"/>
        </w:tabs>
        <w:ind w:left="5526" w:hanging="360"/>
      </w:pPr>
      <w:rPr>
        <w:rFonts w:hint="default"/>
      </w:rPr>
    </w:lvl>
    <w:lvl w:ilvl="8">
      <w:start w:val="1"/>
      <w:numFmt w:val="lowerRoman"/>
      <w:lvlText w:val="%9."/>
      <w:lvlJc w:val="right"/>
      <w:pPr>
        <w:tabs>
          <w:tab w:val="num" w:pos="6246"/>
        </w:tabs>
        <w:ind w:left="6246" w:hanging="180"/>
      </w:pPr>
      <w:rPr>
        <w:rFonts w:hint="default"/>
      </w:rPr>
    </w:lvl>
  </w:abstractNum>
  <w:abstractNum w:abstractNumId="11" w15:restartNumberingAfterBreak="0">
    <w:nsid w:val="212F4640"/>
    <w:multiLevelType w:val="multilevel"/>
    <w:tmpl w:val="A2D42216"/>
    <w:lvl w:ilvl="0">
      <w:start w:val="1"/>
      <w:numFmt w:val="lowerLetter"/>
      <w:pStyle w:val="Bullettext"/>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1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58F1D6F"/>
    <w:multiLevelType w:val="hybridMultilevel"/>
    <w:tmpl w:val="830CCC34"/>
    <w:lvl w:ilvl="0" w:tplc="845C579C">
      <w:start w:val="1"/>
      <w:numFmt w:val="lowerLetter"/>
      <w:pStyle w:val="sub-para"/>
      <w:lvlText w:val="%1."/>
      <w:lvlJc w:val="left"/>
      <w:pPr>
        <w:ind w:left="720" w:hanging="360"/>
      </w:pPr>
      <w:rPr>
        <w:rFonts w:ascii="Arial" w:hAnsi="Arial" w:cs="Times New Roman" w:hint="default"/>
        <w:b w:val="0"/>
        <w:i w:val="0"/>
        <w:sz w:val="2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4B4E3BF2"/>
    <w:multiLevelType w:val="multilevel"/>
    <w:tmpl w:val="E3969832"/>
    <w:lvl w:ilvl="0">
      <w:start w:val="1"/>
      <w:numFmt w:val="decimal"/>
      <w:pStyle w:val="Bullettext2"/>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2832F92"/>
    <w:multiLevelType w:val="multilevel"/>
    <w:tmpl w:val="BB14854C"/>
    <w:lvl w:ilvl="0">
      <w:start w:val="1"/>
      <w:numFmt w:val="decimal"/>
      <w:lvlText w:val="%1."/>
      <w:lvlJc w:val="left"/>
      <w:pPr>
        <w:tabs>
          <w:tab w:val="num" w:pos="1152"/>
        </w:tabs>
        <w:ind w:left="1152" w:hanging="1152"/>
      </w:pPr>
      <w:rPr>
        <w:rFonts w:ascii="Arial" w:hAnsi="Arial" w:hint="default"/>
        <w:b/>
        <w:i w:val="0"/>
        <w:sz w:val="20"/>
      </w:rPr>
    </w:lvl>
    <w:lvl w:ilvl="1">
      <w:start w:val="1"/>
      <w:numFmt w:val="decimal"/>
      <w:lvlText w:val="%1.%2"/>
      <w:lvlJc w:val="left"/>
      <w:pPr>
        <w:tabs>
          <w:tab w:val="num" w:pos="1152"/>
        </w:tabs>
        <w:ind w:left="1152" w:hanging="1152"/>
      </w:pPr>
      <w:rPr>
        <w:rFonts w:hint="default"/>
      </w:rPr>
    </w:lvl>
    <w:lvl w:ilvl="2">
      <w:start w:val="1"/>
      <w:numFmt w:val="decimal"/>
      <w:pStyle w:val="TextLevel2"/>
      <w:lvlText w:val="%1.%3"/>
      <w:lvlJc w:val="left"/>
      <w:pPr>
        <w:tabs>
          <w:tab w:val="num" w:pos="1152"/>
        </w:tabs>
        <w:ind w:left="1152" w:hanging="1152"/>
      </w:pPr>
      <w:rPr>
        <w:rFonts w:hint="default"/>
      </w:rPr>
    </w:lvl>
    <w:lvl w:ilvl="3">
      <w:start w:val="1"/>
      <w:numFmt w:val="decimal"/>
      <w:lvlText w:val="%1.%2.%4"/>
      <w:lvlJc w:val="left"/>
      <w:pPr>
        <w:tabs>
          <w:tab w:val="num" w:pos="1152"/>
        </w:tabs>
        <w:ind w:left="1152" w:hanging="1152"/>
      </w:pPr>
      <w:rPr>
        <w:rFonts w:hint="default"/>
      </w:rPr>
    </w:lvl>
    <w:lvl w:ilvl="4">
      <w:start w:val="1"/>
      <w:numFmt w:val="decimal"/>
      <w:lvlText w:val="%1.%2.%5"/>
      <w:lvlJc w:val="left"/>
      <w:pPr>
        <w:tabs>
          <w:tab w:val="num" w:pos="1152"/>
        </w:tabs>
        <w:ind w:left="1152" w:hanging="1152"/>
      </w:pPr>
      <w:rPr>
        <w:rFonts w:hint="default"/>
      </w:rPr>
    </w:lvl>
    <w:lvl w:ilvl="5">
      <w:start w:val="1"/>
      <w:numFmt w:val="decimal"/>
      <w:lvlText w:val="%1.%2.%4.%6"/>
      <w:lvlJc w:val="left"/>
      <w:pPr>
        <w:tabs>
          <w:tab w:val="num" w:pos="1152"/>
        </w:tabs>
        <w:ind w:left="1152" w:hanging="1152"/>
      </w:pPr>
      <w:rPr>
        <w:rFonts w:hint="default"/>
      </w:rPr>
    </w:lvl>
    <w:lvl w:ilvl="6">
      <w:start w:val="1"/>
      <w:numFmt w:val="decimal"/>
      <w:lvlText w:val="%1.%2.%4.%7"/>
      <w:lvlJc w:val="left"/>
      <w:pPr>
        <w:tabs>
          <w:tab w:val="num" w:pos="1152"/>
        </w:tabs>
        <w:ind w:left="1152" w:hanging="1152"/>
      </w:pPr>
      <w:rPr>
        <w:rFonts w:hint="default"/>
      </w:rPr>
    </w:lvl>
    <w:lvl w:ilvl="7">
      <w:start w:val="1"/>
      <w:numFmt w:val="decimal"/>
      <w:pStyle w:val="textlevel5"/>
      <w:lvlText w:val="%1.%2.%4.%6.%8"/>
      <w:lvlJc w:val="left"/>
      <w:pPr>
        <w:tabs>
          <w:tab w:val="num" w:pos="1152"/>
        </w:tabs>
        <w:ind w:left="1152" w:hanging="1152"/>
      </w:pPr>
      <w:rPr>
        <w:rFonts w:hint="default"/>
      </w:rPr>
    </w:lvl>
    <w:lvl w:ilvl="8">
      <w:start w:val="1"/>
      <w:numFmt w:val="lowerLetter"/>
      <w:lvlText w:val="%9."/>
      <w:lvlJc w:val="left"/>
      <w:pPr>
        <w:tabs>
          <w:tab w:val="num" w:pos="1728"/>
        </w:tabs>
        <w:ind w:left="1728" w:hanging="576"/>
      </w:pPr>
      <w:rPr>
        <w:rFonts w:hint="default"/>
      </w:rPr>
    </w:lvl>
  </w:abstractNum>
  <w:abstractNum w:abstractNumId="39"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4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41"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C822A8C"/>
    <w:multiLevelType w:val="multilevel"/>
    <w:tmpl w:val="FB7A3212"/>
    <w:lvl w:ilvl="0">
      <w:start w:val="1"/>
      <w:numFmt w:val="decimal"/>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8"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9"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6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E141FAE"/>
    <w:multiLevelType w:val="multilevel"/>
    <w:tmpl w:val="250A555E"/>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0"/>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decimal"/>
      <w:lvlText w:val="%1.%2.%3.%4.%5.%6.%7.%8.%9"/>
      <w:lvlJc w:val="left"/>
      <w:pPr>
        <w:tabs>
          <w:tab w:val="num" w:pos="2880"/>
        </w:tabs>
        <w:ind w:left="1440" w:hanging="1440"/>
      </w:pPr>
      <w:rPr>
        <w:rFonts w:hint="default"/>
      </w:rPr>
    </w:lvl>
  </w:abstractNum>
  <w:num w:numId="1">
    <w:abstractNumId w:val="48"/>
  </w:num>
  <w:num w:numId="2">
    <w:abstractNumId w:val="11"/>
  </w:num>
  <w:num w:numId="3">
    <w:abstractNumId w:val="10"/>
  </w:num>
  <w:num w:numId="4">
    <w:abstractNumId w:val="34"/>
  </w:num>
  <w:num w:numId="5">
    <w:abstractNumId w:val="64"/>
  </w:num>
  <w:num w:numId="6">
    <w:abstractNumId w:val="58"/>
  </w:num>
  <w:num w:numId="7">
    <w:abstractNumId w:val="36"/>
  </w:num>
  <w:num w:numId="8">
    <w:abstractNumId w:val="28"/>
  </w:num>
  <w:num w:numId="9">
    <w:abstractNumId w:val="19"/>
  </w:num>
  <w:num w:numId="10">
    <w:abstractNumId w:val="20"/>
  </w:num>
  <w:num w:numId="11">
    <w:abstractNumId w:val="7"/>
  </w:num>
  <w:num w:numId="12">
    <w:abstractNumId w:val="13"/>
  </w:num>
  <w:num w:numId="13">
    <w:abstractNumId w:val="39"/>
  </w:num>
  <w:num w:numId="14">
    <w:abstractNumId w:val="52"/>
  </w:num>
  <w:num w:numId="15">
    <w:abstractNumId w:val="5"/>
  </w:num>
  <w:num w:numId="16">
    <w:abstractNumId w:val="30"/>
  </w:num>
  <w:num w:numId="17">
    <w:abstractNumId w:val="42"/>
  </w:num>
  <w:num w:numId="18">
    <w:abstractNumId w:val="40"/>
    <w:lvlOverride w:ilvl="0">
      <w:startOverride w:val="1"/>
    </w:lvlOverride>
  </w:num>
  <w:num w:numId="19">
    <w:abstractNumId w:val="1"/>
  </w:num>
  <w:num w:numId="20">
    <w:abstractNumId w:val="47"/>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38"/>
  </w:num>
  <w:num w:numId="24">
    <w:abstractNumId w:val="25"/>
  </w:num>
  <w:num w:numId="25">
    <w:abstractNumId w:val="3"/>
  </w:num>
  <w:num w:numId="26">
    <w:abstractNumId w:val="31"/>
  </w:num>
  <w:num w:numId="27">
    <w:abstractNumId w:val="44"/>
  </w:num>
  <w:num w:numId="28">
    <w:abstractNumId w:val="60"/>
  </w:num>
  <w:num w:numId="29">
    <w:abstractNumId w:val="50"/>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1"/>
  </w:num>
  <w:num w:numId="33">
    <w:abstractNumId w:val="53"/>
  </w:num>
  <w:num w:numId="34">
    <w:abstractNumId w:val="29"/>
  </w:num>
  <w:num w:numId="35">
    <w:abstractNumId w:val="61"/>
  </w:num>
  <w:num w:numId="36">
    <w:abstractNumId w:val="22"/>
  </w:num>
  <w:num w:numId="37">
    <w:abstractNumId w:val="26"/>
  </w:num>
  <w:num w:numId="38">
    <w:abstractNumId w:val="63"/>
  </w:num>
  <w:num w:numId="39">
    <w:abstractNumId w:val="17"/>
  </w:num>
  <w:num w:numId="40">
    <w:abstractNumId w:val="14"/>
  </w:num>
  <w:num w:numId="41">
    <w:abstractNumId w:val="4"/>
  </w:num>
  <w:num w:numId="42">
    <w:abstractNumId w:val="9"/>
  </w:num>
  <w:num w:numId="43">
    <w:abstractNumId w:val="24"/>
  </w:num>
  <w:num w:numId="44">
    <w:abstractNumId w:val="2"/>
  </w:num>
  <w:num w:numId="45">
    <w:abstractNumId w:val="35"/>
  </w:num>
  <w:num w:numId="46">
    <w:abstractNumId w:val="55"/>
  </w:num>
  <w:num w:numId="47">
    <w:abstractNumId w:val="51"/>
  </w:num>
  <w:num w:numId="48">
    <w:abstractNumId w:val="42"/>
  </w:num>
  <w:num w:numId="49">
    <w:abstractNumId w:val="42"/>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2"/>
  </w:num>
  <w:num w:numId="1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6"/>
  </w:num>
  <w:num w:numId="1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2"/>
  </w:num>
  <w:num w:numId="1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41"/>
  </w:num>
  <w:num w:numId="174">
    <w:abstractNumId w:val="54"/>
  </w:num>
  <w:num w:numId="175">
    <w:abstractNumId w:val="62"/>
  </w:num>
  <w:num w:numId="176">
    <w:abstractNumId w:val="23"/>
  </w:num>
  <w:num w:numId="177">
    <w:abstractNumId w:val="37"/>
  </w:num>
  <w:num w:numId="178">
    <w:abstractNumId w:val="15"/>
  </w:num>
  <w:num w:numId="179">
    <w:abstractNumId w:val="6"/>
  </w:num>
  <w:num w:numId="180">
    <w:abstractNumId w:val="13"/>
  </w:num>
  <w:num w:numId="181">
    <w:abstractNumId w:val="13"/>
  </w:num>
  <w:num w:numId="182">
    <w:abstractNumId w:val="13"/>
  </w:num>
  <w:num w:numId="1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59"/>
  </w:num>
  <w:num w:numId="191">
    <w:abstractNumId w:val="57"/>
  </w:num>
  <w:num w:numId="192">
    <w:abstractNumId w:val="13"/>
  </w:num>
  <w:num w:numId="193">
    <w:abstractNumId w:val="13"/>
  </w:num>
  <w:num w:numId="194">
    <w:abstractNumId w:val="13"/>
  </w:num>
  <w:num w:numId="195">
    <w:abstractNumId w:val="13"/>
  </w:num>
  <w:num w:numId="196">
    <w:abstractNumId w:val="13"/>
  </w:num>
  <w:num w:numId="197">
    <w:abstractNumId w:val="13"/>
  </w:num>
  <w:num w:numId="198">
    <w:abstractNumId w:val="13"/>
  </w:num>
  <w:num w:numId="199">
    <w:abstractNumId w:val="13"/>
  </w:num>
  <w:num w:numId="200">
    <w:abstractNumId w:val="13"/>
  </w:num>
  <w:num w:numId="201">
    <w:abstractNumId w:val="13"/>
  </w:num>
  <w:num w:numId="202">
    <w:abstractNumId w:val="13"/>
  </w:num>
  <w:num w:numId="203">
    <w:abstractNumId w:val="13"/>
  </w:num>
  <w:num w:numId="204">
    <w:abstractNumId w:val="13"/>
  </w:num>
  <w:num w:numId="205">
    <w:abstractNumId w:val="43"/>
  </w:num>
  <w:num w:numId="206">
    <w:abstractNumId w:val="27"/>
  </w:num>
  <w:num w:numId="207">
    <w:abstractNumId w:val="46"/>
  </w:num>
  <w:num w:numId="208">
    <w:abstractNumId w:val="45"/>
  </w:num>
  <w:num w:numId="209">
    <w:abstractNumId w:val="13"/>
  </w:num>
  <w:num w:numId="210">
    <w:abstractNumId w:val="13"/>
  </w:num>
  <w:num w:numId="211">
    <w:abstractNumId w:val="13"/>
  </w:num>
  <w:num w:numId="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3"/>
  </w:num>
  <w:num w:numId="214">
    <w:abstractNumId w:val="13"/>
  </w:num>
  <w:num w:numId="215">
    <w:abstractNumId w:val="13"/>
  </w:num>
  <w:num w:numId="216">
    <w:abstractNumId w:val="13"/>
  </w:num>
  <w:num w:numId="217">
    <w:abstractNumId w:val="13"/>
  </w:num>
  <w:num w:numId="218">
    <w:abstractNumId w:val="13"/>
  </w:num>
  <w:num w:numId="219">
    <w:abstractNumId w:val="13"/>
  </w:num>
  <w:num w:numId="220">
    <w:abstractNumId w:val="13"/>
  </w:num>
  <w:num w:numId="221">
    <w:abstractNumId w:val="13"/>
  </w:num>
  <w:num w:numId="222">
    <w:abstractNumId w:val="13"/>
  </w:num>
  <w:num w:numId="223">
    <w:abstractNumId w:val="13"/>
  </w:num>
  <w:num w:numId="224">
    <w:abstractNumId w:val="13"/>
  </w:num>
  <w:num w:numId="225">
    <w:abstractNumId w:val="13"/>
  </w:num>
  <w:num w:numId="226">
    <w:abstractNumId w:val="13"/>
  </w:num>
  <w:num w:numId="227">
    <w:abstractNumId w:val="13"/>
  </w:num>
  <w:num w:numId="228">
    <w:abstractNumId w:val="13"/>
  </w:num>
  <w:num w:numId="229">
    <w:abstractNumId w:val="13"/>
  </w:num>
  <w:num w:numId="230">
    <w:abstractNumId w:val="13"/>
  </w:num>
  <w:num w:numId="231">
    <w:abstractNumId w:val="13"/>
  </w:num>
  <w:num w:numId="2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3"/>
  </w:num>
  <w:num w:numId="234">
    <w:abstractNumId w:val="13"/>
  </w:num>
  <w:num w:numId="235">
    <w:abstractNumId w:val="13"/>
  </w:num>
  <w:num w:numId="236">
    <w:abstractNumId w:val="13"/>
  </w:num>
  <w:num w:numId="237">
    <w:abstractNumId w:val="13"/>
  </w:num>
  <w:num w:numId="238">
    <w:abstractNumId w:val="13"/>
  </w:num>
  <w:num w:numId="239">
    <w:abstractNumId w:val="13"/>
  </w:num>
  <w:num w:numId="240">
    <w:abstractNumId w:val="13"/>
  </w:num>
  <w:num w:numId="241">
    <w:abstractNumId w:val="13"/>
  </w:num>
  <w:num w:numId="242">
    <w:abstractNumId w:val="13"/>
  </w:num>
  <w:num w:numId="243">
    <w:abstractNumId w:val="13"/>
  </w:num>
  <w:num w:numId="244">
    <w:abstractNumId w:val="13"/>
  </w:num>
  <w:num w:numId="245">
    <w:abstractNumId w:val="13"/>
  </w:num>
  <w:num w:numId="246">
    <w:abstractNumId w:val="13"/>
  </w:num>
  <w:num w:numId="247">
    <w:abstractNumId w:val="13"/>
  </w:num>
  <w:num w:numId="248">
    <w:abstractNumId w:val="13"/>
  </w:num>
  <w:num w:numId="249">
    <w:abstractNumId w:val="13"/>
  </w:num>
  <w:num w:numId="250">
    <w:abstractNumId w:val="13"/>
  </w:num>
  <w:num w:numId="251">
    <w:abstractNumId w:val="13"/>
  </w:num>
  <w:num w:numId="252">
    <w:abstractNumId w:val="13"/>
  </w:num>
  <w:num w:numId="253">
    <w:abstractNumId w:val="13"/>
  </w:num>
  <w:num w:numId="254">
    <w:abstractNumId w:val="13"/>
  </w:num>
  <w:num w:numId="255">
    <w:abstractNumId w:val="13"/>
  </w:num>
  <w:num w:numId="256">
    <w:abstractNumId w:val="13"/>
  </w:num>
  <w:num w:numId="257">
    <w:abstractNumId w:val="13"/>
  </w:num>
  <w:num w:numId="258">
    <w:abstractNumId w:val="13"/>
  </w:num>
  <w:num w:numId="259">
    <w:abstractNumId w:val="13"/>
  </w:num>
  <w:num w:numId="260">
    <w:abstractNumId w:val="13"/>
  </w:num>
  <w:num w:numId="261">
    <w:abstractNumId w:val="13"/>
  </w:num>
  <w:num w:numId="262">
    <w:abstractNumId w:val="13"/>
  </w:num>
  <w:num w:numId="263">
    <w:abstractNumId w:val="13"/>
  </w:num>
  <w:num w:numId="264">
    <w:abstractNumId w:val="13"/>
  </w:num>
  <w:num w:numId="265">
    <w:abstractNumId w:val="13"/>
  </w:num>
  <w:num w:numId="266">
    <w:abstractNumId w:val="13"/>
  </w:num>
  <w:num w:numId="267">
    <w:abstractNumId w:val="13"/>
  </w:num>
  <w:num w:numId="268">
    <w:abstractNumId w:val="13"/>
  </w:num>
  <w:num w:numId="269">
    <w:abstractNumId w:val="13"/>
  </w:num>
  <w:num w:numId="270">
    <w:abstractNumId w:val="13"/>
  </w:num>
  <w:num w:numId="271">
    <w:abstractNumId w:val="13"/>
  </w:num>
  <w:num w:numId="272">
    <w:abstractNumId w:val="13"/>
  </w:num>
  <w:num w:numId="273">
    <w:abstractNumId w:val="13"/>
  </w:num>
  <w:num w:numId="274">
    <w:abstractNumId w:val="13"/>
  </w:num>
  <w:num w:numId="275">
    <w:abstractNumId w:val="13"/>
  </w:num>
  <w:num w:numId="276">
    <w:abstractNumId w:val="13"/>
  </w:num>
  <w:num w:numId="277">
    <w:abstractNumId w:val="13"/>
  </w:num>
  <w:num w:numId="2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3"/>
  </w:num>
  <w:num w:numId="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3"/>
  </w:num>
  <w:num w:numId="282">
    <w:abstractNumId w:val="13"/>
  </w:num>
  <w:num w:numId="283">
    <w:abstractNumId w:val="13"/>
  </w:num>
  <w:num w:numId="284">
    <w:abstractNumId w:val="13"/>
  </w:num>
  <w:num w:numId="285">
    <w:abstractNumId w:val="13"/>
  </w:num>
  <w:num w:numId="286">
    <w:abstractNumId w:val="13"/>
  </w:num>
  <w:num w:numId="287">
    <w:abstractNumId w:val="13"/>
  </w:num>
  <w:num w:numId="288">
    <w:abstractNumId w:val="13"/>
  </w:num>
  <w:num w:numId="289">
    <w:abstractNumId w:val="13"/>
  </w:num>
  <w:num w:numId="290">
    <w:abstractNumId w:val="13"/>
  </w:num>
  <w:num w:numId="291">
    <w:abstractNumId w:val="13"/>
  </w:num>
  <w:num w:numId="292">
    <w:abstractNumId w:val="13"/>
  </w:num>
  <w:num w:numId="293">
    <w:abstractNumId w:val="13"/>
  </w:num>
  <w:num w:numId="294">
    <w:abstractNumId w:val="13"/>
  </w:num>
  <w:num w:numId="295">
    <w:abstractNumId w:val="13"/>
  </w:num>
  <w:num w:numId="296">
    <w:abstractNumId w:val="13"/>
  </w:num>
  <w:num w:numId="297">
    <w:abstractNumId w:val="13"/>
  </w:num>
  <w:num w:numId="2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3"/>
  </w:num>
  <w:num w:numId="300">
    <w:abstractNumId w:val="13"/>
  </w:num>
  <w:num w:numId="301">
    <w:abstractNumId w:val="13"/>
  </w:num>
  <w:num w:numId="302">
    <w:abstractNumId w:val="13"/>
  </w:num>
  <w:num w:numId="303">
    <w:abstractNumId w:val="8"/>
  </w:num>
  <w:num w:numId="304">
    <w:abstractNumId w:val="13"/>
  </w:num>
  <w:num w:numId="305">
    <w:abstractNumId w:val="13"/>
  </w:num>
  <w:num w:numId="306">
    <w:abstractNumId w:val="13"/>
  </w:num>
  <w:num w:numId="307">
    <w:abstractNumId w:val="13"/>
  </w:num>
  <w:num w:numId="308">
    <w:abstractNumId w:val="13"/>
  </w:num>
  <w:num w:numId="30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1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1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12">
    <w:abstractNumId w:val="49"/>
  </w:num>
  <w:num w:numId="313">
    <w:abstractNumId w:val="32"/>
  </w:num>
  <w:numIdMacAtCleanup w:val="3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drawingGridHorizontalSpacing w:val="10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028286.1"/>
  </w:docVars>
  <w:rsids>
    <w:rsidRoot w:val="009A46F3"/>
    <w:rsid w:val="00000FD2"/>
    <w:rsid w:val="0000133C"/>
    <w:rsid w:val="00002553"/>
    <w:rsid w:val="00002EC8"/>
    <w:rsid w:val="00003030"/>
    <w:rsid w:val="0000322F"/>
    <w:rsid w:val="00003D49"/>
    <w:rsid w:val="00003D88"/>
    <w:rsid w:val="00004A19"/>
    <w:rsid w:val="00004E46"/>
    <w:rsid w:val="00006851"/>
    <w:rsid w:val="00006C00"/>
    <w:rsid w:val="000071F5"/>
    <w:rsid w:val="0000736F"/>
    <w:rsid w:val="00007DDA"/>
    <w:rsid w:val="00010AC8"/>
    <w:rsid w:val="00010BBE"/>
    <w:rsid w:val="00010D89"/>
    <w:rsid w:val="00011AC7"/>
    <w:rsid w:val="00011BE1"/>
    <w:rsid w:val="000123BF"/>
    <w:rsid w:val="0001328C"/>
    <w:rsid w:val="00013565"/>
    <w:rsid w:val="00013BD7"/>
    <w:rsid w:val="00014445"/>
    <w:rsid w:val="00015743"/>
    <w:rsid w:val="00015A79"/>
    <w:rsid w:val="0001622A"/>
    <w:rsid w:val="000163EF"/>
    <w:rsid w:val="000166FA"/>
    <w:rsid w:val="00017E26"/>
    <w:rsid w:val="00020555"/>
    <w:rsid w:val="00021DCA"/>
    <w:rsid w:val="00021FE7"/>
    <w:rsid w:val="0002204A"/>
    <w:rsid w:val="00022626"/>
    <w:rsid w:val="00023398"/>
    <w:rsid w:val="00023A1F"/>
    <w:rsid w:val="00024115"/>
    <w:rsid w:val="00024C7A"/>
    <w:rsid w:val="00025D1F"/>
    <w:rsid w:val="00026948"/>
    <w:rsid w:val="00026AF0"/>
    <w:rsid w:val="00026D16"/>
    <w:rsid w:val="00026DD3"/>
    <w:rsid w:val="0002767F"/>
    <w:rsid w:val="00027992"/>
    <w:rsid w:val="00027AE7"/>
    <w:rsid w:val="00030308"/>
    <w:rsid w:val="0003096E"/>
    <w:rsid w:val="00030A5A"/>
    <w:rsid w:val="000311E5"/>
    <w:rsid w:val="00032BD3"/>
    <w:rsid w:val="00033184"/>
    <w:rsid w:val="00033718"/>
    <w:rsid w:val="0003619E"/>
    <w:rsid w:val="0003644B"/>
    <w:rsid w:val="00036C79"/>
    <w:rsid w:val="00036D4D"/>
    <w:rsid w:val="000375DC"/>
    <w:rsid w:val="00037D16"/>
    <w:rsid w:val="00037D51"/>
    <w:rsid w:val="0004075E"/>
    <w:rsid w:val="0004140D"/>
    <w:rsid w:val="00041DC9"/>
    <w:rsid w:val="00042254"/>
    <w:rsid w:val="00042479"/>
    <w:rsid w:val="000426A2"/>
    <w:rsid w:val="00042757"/>
    <w:rsid w:val="00042C44"/>
    <w:rsid w:val="00042E62"/>
    <w:rsid w:val="000434F9"/>
    <w:rsid w:val="0004509C"/>
    <w:rsid w:val="00045289"/>
    <w:rsid w:val="00045BD6"/>
    <w:rsid w:val="000461DF"/>
    <w:rsid w:val="00046297"/>
    <w:rsid w:val="00046997"/>
    <w:rsid w:val="00046A5F"/>
    <w:rsid w:val="00046E4D"/>
    <w:rsid w:val="0004742C"/>
    <w:rsid w:val="000476E5"/>
    <w:rsid w:val="000509F8"/>
    <w:rsid w:val="00050D03"/>
    <w:rsid w:val="00051450"/>
    <w:rsid w:val="0005299E"/>
    <w:rsid w:val="00052CC4"/>
    <w:rsid w:val="00053474"/>
    <w:rsid w:val="00053881"/>
    <w:rsid w:val="00053B5E"/>
    <w:rsid w:val="00053C18"/>
    <w:rsid w:val="00053E83"/>
    <w:rsid w:val="000545D2"/>
    <w:rsid w:val="00055751"/>
    <w:rsid w:val="00055ACF"/>
    <w:rsid w:val="000560E9"/>
    <w:rsid w:val="00056334"/>
    <w:rsid w:val="00056700"/>
    <w:rsid w:val="0005791F"/>
    <w:rsid w:val="00057E05"/>
    <w:rsid w:val="0006017F"/>
    <w:rsid w:val="0006145A"/>
    <w:rsid w:val="000615B1"/>
    <w:rsid w:val="000622DD"/>
    <w:rsid w:val="00062EFA"/>
    <w:rsid w:val="00063721"/>
    <w:rsid w:val="0006375E"/>
    <w:rsid w:val="0006388E"/>
    <w:rsid w:val="00063BFF"/>
    <w:rsid w:val="00064343"/>
    <w:rsid w:val="00064C62"/>
    <w:rsid w:val="000661CC"/>
    <w:rsid w:val="00066CB8"/>
    <w:rsid w:val="00070467"/>
    <w:rsid w:val="0007049B"/>
    <w:rsid w:val="000710C2"/>
    <w:rsid w:val="00071290"/>
    <w:rsid w:val="000717AF"/>
    <w:rsid w:val="0007196E"/>
    <w:rsid w:val="000726E0"/>
    <w:rsid w:val="00072922"/>
    <w:rsid w:val="00072BD7"/>
    <w:rsid w:val="00072BF9"/>
    <w:rsid w:val="00072CB3"/>
    <w:rsid w:val="00072CF1"/>
    <w:rsid w:val="0007308E"/>
    <w:rsid w:val="0007398F"/>
    <w:rsid w:val="00073D18"/>
    <w:rsid w:val="00074376"/>
    <w:rsid w:val="0007525E"/>
    <w:rsid w:val="00076CD8"/>
    <w:rsid w:val="00076CFF"/>
    <w:rsid w:val="000778D7"/>
    <w:rsid w:val="00077CC4"/>
    <w:rsid w:val="00080098"/>
    <w:rsid w:val="00080296"/>
    <w:rsid w:val="00080C48"/>
    <w:rsid w:val="0008193B"/>
    <w:rsid w:val="00081A41"/>
    <w:rsid w:val="00081D4B"/>
    <w:rsid w:val="00082870"/>
    <w:rsid w:val="000835EA"/>
    <w:rsid w:val="00083973"/>
    <w:rsid w:val="00083AB9"/>
    <w:rsid w:val="00083B4A"/>
    <w:rsid w:val="00084142"/>
    <w:rsid w:val="000846E8"/>
    <w:rsid w:val="00085094"/>
    <w:rsid w:val="000854D7"/>
    <w:rsid w:val="00085604"/>
    <w:rsid w:val="000858D5"/>
    <w:rsid w:val="00085FC5"/>
    <w:rsid w:val="00086711"/>
    <w:rsid w:val="000868DC"/>
    <w:rsid w:val="00086A06"/>
    <w:rsid w:val="00087410"/>
    <w:rsid w:val="00087BD1"/>
    <w:rsid w:val="0009038F"/>
    <w:rsid w:val="00090FD1"/>
    <w:rsid w:val="000917A7"/>
    <w:rsid w:val="0009204C"/>
    <w:rsid w:val="00092550"/>
    <w:rsid w:val="00092EDD"/>
    <w:rsid w:val="000931F5"/>
    <w:rsid w:val="00093747"/>
    <w:rsid w:val="000939C8"/>
    <w:rsid w:val="00095485"/>
    <w:rsid w:val="00096436"/>
    <w:rsid w:val="000965A9"/>
    <w:rsid w:val="00096B67"/>
    <w:rsid w:val="00097B30"/>
    <w:rsid w:val="000A023B"/>
    <w:rsid w:val="000A0974"/>
    <w:rsid w:val="000A0D26"/>
    <w:rsid w:val="000A147F"/>
    <w:rsid w:val="000A170A"/>
    <w:rsid w:val="000A172D"/>
    <w:rsid w:val="000A22CB"/>
    <w:rsid w:val="000A2C9C"/>
    <w:rsid w:val="000A387F"/>
    <w:rsid w:val="000A3BA2"/>
    <w:rsid w:val="000A405E"/>
    <w:rsid w:val="000A4CD7"/>
    <w:rsid w:val="000A4E32"/>
    <w:rsid w:val="000A4F6C"/>
    <w:rsid w:val="000A53EE"/>
    <w:rsid w:val="000A545E"/>
    <w:rsid w:val="000A5CD6"/>
    <w:rsid w:val="000A642C"/>
    <w:rsid w:val="000A666D"/>
    <w:rsid w:val="000A702B"/>
    <w:rsid w:val="000A7033"/>
    <w:rsid w:val="000A71BC"/>
    <w:rsid w:val="000A753B"/>
    <w:rsid w:val="000B01F2"/>
    <w:rsid w:val="000B06FF"/>
    <w:rsid w:val="000B124F"/>
    <w:rsid w:val="000B18EB"/>
    <w:rsid w:val="000B2704"/>
    <w:rsid w:val="000B397A"/>
    <w:rsid w:val="000B3CC1"/>
    <w:rsid w:val="000B3D00"/>
    <w:rsid w:val="000B46CD"/>
    <w:rsid w:val="000B4797"/>
    <w:rsid w:val="000B4C85"/>
    <w:rsid w:val="000B53CE"/>
    <w:rsid w:val="000B575A"/>
    <w:rsid w:val="000B5F43"/>
    <w:rsid w:val="000B6316"/>
    <w:rsid w:val="000B65B3"/>
    <w:rsid w:val="000B6BF8"/>
    <w:rsid w:val="000B7065"/>
    <w:rsid w:val="000C030D"/>
    <w:rsid w:val="000C0902"/>
    <w:rsid w:val="000C12DD"/>
    <w:rsid w:val="000C1487"/>
    <w:rsid w:val="000C3A47"/>
    <w:rsid w:val="000C51B3"/>
    <w:rsid w:val="000C5331"/>
    <w:rsid w:val="000C60D0"/>
    <w:rsid w:val="000C62B4"/>
    <w:rsid w:val="000C6752"/>
    <w:rsid w:val="000C6B35"/>
    <w:rsid w:val="000C75D7"/>
    <w:rsid w:val="000C75DC"/>
    <w:rsid w:val="000D0475"/>
    <w:rsid w:val="000D0720"/>
    <w:rsid w:val="000D1DC2"/>
    <w:rsid w:val="000D26F9"/>
    <w:rsid w:val="000D2DF7"/>
    <w:rsid w:val="000D2FAE"/>
    <w:rsid w:val="000D3B9D"/>
    <w:rsid w:val="000D3DDE"/>
    <w:rsid w:val="000D3E8B"/>
    <w:rsid w:val="000D40D3"/>
    <w:rsid w:val="000D4404"/>
    <w:rsid w:val="000D5601"/>
    <w:rsid w:val="000D5E62"/>
    <w:rsid w:val="000D676C"/>
    <w:rsid w:val="000D6E51"/>
    <w:rsid w:val="000D73E4"/>
    <w:rsid w:val="000D78E3"/>
    <w:rsid w:val="000D7DB9"/>
    <w:rsid w:val="000E002F"/>
    <w:rsid w:val="000E09C9"/>
    <w:rsid w:val="000E0B61"/>
    <w:rsid w:val="000E1421"/>
    <w:rsid w:val="000E169D"/>
    <w:rsid w:val="000E191A"/>
    <w:rsid w:val="000E274D"/>
    <w:rsid w:val="000E2924"/>
    <w:rsid w:val="000E386E"/>
    <w:rsid w:val="000E3B7A"/>
    <w:rsid w:val="000E494F"/>
    <w:rsid w:val="000E4AE6"/>
    <w:rsid w:val="000E500B"/>
    <w:rsid w:val="000E60AF"/>
    <w:rsid w:val="000E67CF"/>
    <w:rsid w:val="000E6CBC"/>
    <w:rsid w:val="000E6F9E"/>
    <w:rsid w:val="000E6FFE"/>
    <w:rsid w:val="000E744C"/>
    <w:rsid w:val="000E7C22"/>
    <w:rsid w:val="000E7FE2"/>
    <w:rsid w:val="000F074E"/>
    <w:rsid w:val="000F0D10"/>
    <w:rsid w:val="000F0E8F"/>
    <w:rsid w:val="000F183C"/>
    <w:rsid w:val="000F2F53"/>
    <w:rsid w:val="000F349F"/>
    <w:rsid w:val="000F3E10"/>
    <w:rsid w:val="000F48B0"/>
    <w:rsid w:val="000F4BE1"/>
    <w:rsid w:val="000F4D3A"/>
    <w:rsid w:val="000F4E82"/>
    <w:rsid w:val="000F504F"/>
    <w:rsid w:val="000F521E"/>
    <w:rsid w:val="000F53A5"/>
    <w:rsid w:val="000F5533"/>
    <w:rsid w:val="000F5B4B"/>
    <w:rsid w:val="000F5C49"/>
    <w:rsid w:val="000F5E7D"/>
    <w:rsid w:val="000F5F91"/>
    <w:rsid w:val="000F6B2F"/>
    <w:rsid w:val="000F6D59"/>
    <w:rsid w:val="000F70ED"/>
    <w:rsid w:val="001002C1"/>
    <w:rsid w:val="001003B8"/>
    <w:rsid w:val="00100B82"/>
    <w:rsid w:val="00101730"/>
    <w:rsid w:val="00103C21"/>
    <w:rsid w:val="00103E4E"/>
    <w:rsid w:val="00103E67"/>
    <w:rsid w:val="0010434B"/>
    <w:rsid w:val="00104613"/>
    <w:rsid w:val="00104713"/>
    <w:rsid w:val="00105623"/>
    <w:rsid w:val="00105B50"/>
    <w:rsid w:val="0010632A"/>
    <w:rsid w:val="0010633D"/>
    <w:rsid w:val="001072F0"/>
    <w:rsid w:val="0010774E"/>
    <w:rsid w:val="00107879"/>
    <w:rsid w:val="00107ADD"/>
    <w:rsid w:val="00107CCA"/>
    <w:rsid w:val="00107D65"/>
    <w:rsid w:val="00107E5D"/>
    <w:rsid w:val="00110284"/>
    <w:rsid w:val="00111B7B"/>
    <w:rsid w:val="0011211F"/>
    <w:rsid w:val="00112391"/>
    <w:rsid w:val="001125F9"/>
    <w:rsid w:val="001128CA"/>
    <w:rsid w:val="00112B0E"/>
    <w:rsid w:val="001133FB"/>
    <w:rsid w:val="001136D0"/>
    <w:rsid w:val="00113BD5"/>
    <w:rsid w:val="001141D9"/>
    <w:rsid w:val="00114914"/>
    <w:rsid w:val="00114B7C"/>
    <w:rsid w:val="00114CA2"/>
    <w:rsid w:val="00114FE9"/>
    <w:rsid w:val="0011551A"/>
    <w:rsid w:val="001163E9"/>
    <w:rsid w:val="0011667E"/>
    <w:rsid w:val="001167E5"/>
    <w:rsid w:val="00116AF8"/>
    <w:rsid w:val="00116D43"/>
    <w:rsid w:val="0012044D"/>
    <w:rsid w:val="0012059D"/>
    <w:rsid w:val="00120804"/>
    <w:rsid w:val="00120FF2"/>
    <w:rsid w:val="00121A36"/>
    <w:rsid w:val="001221CE"/>
    <w:rsid w:val="00122ADD"/>
    <w:rsid w:val="00123339"/>
    <w:rsid w:val="001238DE"/>
    <w:rsid w:val="00123B83"/>
    <w:rsid w:val="001244B9"/>
    <w:rsid w:val="0012487C"/>
    <w:rsid w:val="00124AF5"/>
    <w:rsid w:val="001259BD"/>
    <w:rsid w:val="00126157"/>
    <w:rsid w:val="00126E12"/>
    <w:rsid w:val="00127163"/>
    <w:rsid w:val="001277E9"/>
    <w:rsid w:val="00127EC6"/>
    <w:rsid w:val="0013053C"/>
    <w:rsid w:val="00130C98"/>
    <w:rsid w:val="00130C9B"/>
    <w:rsid w:val="00131776"/>
    <w:rsid w:val="0013361C"/>
    <w:rsid w:val="001337FF"/>
    <w:rsid w:val="00133AC7"/>
    <w:rsid w:val="00133D1C"/>
    <w:rsid w:val="00133D68"/>
    <w:rsid w:val="001343B8"/>
    <w:rsid w:val="001348FF"/>
    <w:rsid w:val="0013492A"/>
    <w:rsid w:val="00134BA8"/>
    <w:rsid w:val="00135045"/>
    <w:rsid w:val="0013549E"/>
    <w:rsid w:val="00135B78"/>
    <w:rsid w:val="00136135"/>
    <w:rsid w:val="001364B7"/>
    <w:rsid w:val="00136A96"/>
    <w:rsid w:val="001374A3"/>
    <w:rsid w:val="00140C13"/>
    <w:rsid w:val="001417EA"/>
    <w:rsid w:val="0014185F"/>
    <w:rsid w:val="00141ADF"/>
    <w:rsid w:val="00142A6D"/>
    <w:rsid w:val="001432EC"/>
    <w:rsid w:val="001436AE"/>
    <w:rsid w:val="001438FA"/>
    <w:rsid w:val="00143BF1"/>
    <w:rsid w:val="0014494E"/>
    <w:rsid w:val="00144C82"/>
    <w:rsid w:val="00144D7D"/>
    <w:rsid w:val="00144EA5"/>
    <w:rsid w:val="0014733C"/>
    <w:rsid w:val="00150ADD"/>
    <w:rsid w:val="00151CDB"/>
    <w:rsid w:val="0015232C"/>
    <w:rsid w:val="0015342A"/>
    <w:rsid w:val="0015357B"/>
    <w:rsid w:val="00153B9A"/>
    <w:rsid w:val="0015420A"/>
    <w:rsid w:val="0015442C"/>
    <w:rsid w:val="00154772"/>
    <w:rsid w:val="00154ED7"/>
    <w:rsid w:val="00155695"/>
    <w:rsid w:val="00155C06"/>
    <w:rsid w:val="0015615F"/>
    <w:rsid w:val="00156F71"/>
    <w:rsid w:val="0015785F"/>
    <w:rsid w:val="00157C4B"/>
    <w:rsid w:val="00157CBE"/>
    <w:rsid w:val="00157EA9"/>
    <w:rsid w:val="001601DC"/>
    <w:rsid w:val="001601E1"/>
    <w:rsid w:val="00160765"/>
    <w:rsid w:val="00160B24"/>
    <w:rsid w:val="001620DC"/>
    <w:rsid w:val="00162236"/>
    <w:rsid w:val="0016273A"/>
    <w:rsid w:val="00162AAE"/>
    <w:rsid w:val="001630EE"/>
    <w:rsid w:val="0016339C"/>
    <w:rsid w:val="00163483"/>
    <w:rsid w:val="0016390D"/>
    <w:rsid w:val="00164354"/>
    <w:rsid w:val="001644CC"/>
    <w:rsid w:val="001656CC"/>
    <w:rsid w:val="00165C90"/>
    <w:rsid w:val="00165E40"/>
    <w:rsid w:val="00165EE5"/>
    <w:rsid w:val="00165F3E"/>
    <w:rsid w:val="00166043"/>
    <w:rsid w:val="001662A3"/>
    <w:rsid w:val="001668E3"/>
    <w:rsid w:val="00166EE2"/>
    <w:rsid w:val="001670CC"/>
    <w:rsid w:val="00167117"/>
    <w:rsid w:val="00167589"/>
    <w:rsid w:val="001678A4"/>
    <w:rsid w:val="00170B2D"/>
    <w:rsid w:val="00171FAA"/>
    <w:rsid w:val="001727EA"/>
    <w:rsid w:val="001728FA"/>
    <w:rsid w:val="00172EAD"/>
    <w:rsid w:val="00172FDB"/>
    <w:rsid w:val="00173383"/>
    <w:rsid w:val="00173598"/>
    <w:rsid w:val="00173ACE"/>
    <w:rsid w:val="00174468"/>
    <w:rsid w:val="00174B86"/>
    <w:rsid w:val="00174F5D"/>
    <w:rsid w:val="001754D4"/>
    <w:rsid w:val="0017626F"/>
    <w:rsid w:val="001762A7"/>
    <w:rsid w:val="00176532"/>
    <w:rsid w:val="00176857"/>
    <w:rsid w:val="00176E36"/>
    <w:rsid w:val="00177298"/>
    <w:rsid w:val="00180393"/>
    <w:rsid w:val="001806D4"/>
    <w:rsid w:val="0018259D"/>
    <w:rsid w:val="00183EDB"/>
    <w:rsid w:val="00183F32"/>
    <w:rsid w:val="00183F9A"/>
    <w:rsid w:val="001841FD"/>
    <w:rsid w:val="00184ABB"/>
    <w:rsid w:val="00184D44"/>
    <w:rsid w:val="00185291"/>
    <w:rsid w:val="001858A0"/>
    <w:rsid w:val="001862B3"/>
    <w:rsid w:val="00186B69"/>
    <w:rsid w:val="00187A12"/>
    <w:rsid w:val="00187C7C"/>
    <w:rsid w:val="0019014E"/>
    <w:rsid w:val="001901BD"/>
    <w:rsid w:val="001903BC"/>
    <w:rsid w:val="001905AC"/>
    <w:rsid w:val="00190CCD"/>
    <w:rsid w:val="00190ECA"/>
    <w:rsid w:val="001913D2"/>
    <w:rsid w:val="001916C4"/>
    <w:rsid w:val="00191A8E"/>
    <w:rsid w:val="0019237D"/>
    <w:rsid w:val="0019262E"/>
    <w:rsid w:val="00192AD0"/>
    <w:rsid w:val="00192E63"/>
    <w:rsid w:val="001935CD"/>
    <w:rsid w:val="0019393C"/>
    <w:rsid w:val="00194EA1"/>
    <w:rsid w:val="0019537A"/>
    <w:rsid w:val="001959AE"/>
    <w:rsid w:val="00195AA1"/>
    <w:rsid w:val="00195BCC"/>
    <w:rsid w:val="00195C1E"/>
    <w:rsid w:val="0019651A"/>
    <w:rsid w:val="00196907"/>
    <w:rsid w:val="00197911"/>
    <w:rsid w:val="00197EBE"/>
    <w:rsid w:val="001A012F"/>
    <w:rsid w:val="001A1DEE"/>
    <w:rsid w:val="001A2181"/>
    <w:rsid w:val="001A2631"/>
    <w:rsid w:val="001A26C6"/>
    <w:rsid w:val="001A367A"/>
    <w:rsid w:val="001A3A81"/>
    <w:rsid w:val="001A4FB9"/>
    <w:rsid w:val="001A587E"/>
    <w:rsid w:val="001A5FD5"/>
    <w:rsid w:val="001A6739"/>
    <w:rsid w:val="001A6C5E"/>
    <w:rsid w:val="001A6F9D"/>
    <w:rsid w:val="001A6FDD"/>
    <w:rsid w:val="001A75F9"/>
    <w:rsid w:val="001A7EE8"/>
    <w:rsid w:val="001B019F"/>
    <w:rsid w:val="001B01B7"/>
    <w:rsid w:val="001B0CA4"/>
    <w:rsid w:val="001B102B"/>
    <w:rsid w:val="001B1C52"/>
    <w:rsid w:val="001B20D9"/>
    <w:rsid w:val="001B21DD"/>
    <w:rsid w:val="001B513C"/>
    <w:rsid w:val="001B51A0"/>
    <w:rsid w:val="001B5924"/>
    <w:rsid w:val="001B5FF0"/>
    <w:rsid w:val="001B642B"/>
    <w:rsid w:val="001B6EC0"/>
    <w:rsid w:val="001B7019"/>
    <w:rsid w:val="001B728F"/>
    <w:rsid w:val="001B7387"/>
    <w:rsid w:val="001B7B26"/>
    <w:rsid w:val="001B7C0D"/>
    <w:rsid w:val="001C003F"/>
    <w:rsid w:val="001C06EE"/>
    <w:rsid w:val="001C2085"/>
    <w:rsid w:val="001C2A62"/>
    <w:rsid w:val="001C2F10"/>
    <w:rsid w:val="001C3E55"/>
    <w:rsid w:val="001C3E88"/>
    <w:rsid w:val="001C3EC8"/>
    <w:rsid w:val="001C441B"/>
    <w:rsid w:val="001C552F"/>
    <w:rsid w:val="001C56FA"/>
    <w:rsid w:val="001C5C68"/>
    <w:rsid w:val="001C5E1E"/>
    <w:rsid w:val="001C5FCE"/>
    <w:rsid w:val="001C6277"/>
    <w:rsid w:val="001C65B7"/>
    <w:rsid w:val="001C6696"/>
    <w:rsid w:val="001C68CB"/>
    <w:rsid w:val="001C6925"/>
    <w:rsid w:val="001C730F"/>
    <w:rsid w:val="001C7394"/>
    <w:rsid w:val="001C7543"/>
    <w:rsid w:val="001D01EF"/>
    <w:rsid w:val="001D0A1D"/>
    <w:rsid w:val="001D1698"/>
    <w:rsid w:val="001D19CB"/>
    <w:rsid w:val="001D2048"/>
    <w:rsid w:val="001D28AC"/>
    <w:rsid w:val="001D29B3"/>
    <w:rsid w:val="001D2C24"/>
    <w:rsid w:val="001D2F20"/>
    <w:rsid w:val="001D33F7"/>
    <w:rsid w:val="001D3AB3"/>
    <w:rsid w:val="001D3FD2"/>
    <w:rsid w:val="001D449C"/>
    <w:rsid w:val="001D4C96"/>
    <w:rsid w:val="001D4D8A"/>
    <w:rsid w:val="001D4DC4"/>
    <w:rsid w:val="001D4F5A"/>
    <w:rsid w:val="001D4F93"/>
    <w:rsid w:val="001D5914"/>
    <w:rsid w:val="001D5A0D"/>
    <w:rsid w:val="001D66E4"/>
    <w:rsid w:val="001D6C6F"/>
    <w:rsid w:val="001D6D6C"/>
    <w:rsid w:val="001D72F7"/>
    <w:rsid w:val="001D7CF5"/>
    <w:rsid w:val="001E02AE"/>
    <w:rsid w:val="001E03BF"/>
    <w:rsid w:val="001E0955"/>
    <w:rsid w:val="001E0E90"/>
    <w:rsid w:val="001E0F6A"/>
    <w:rsid w:val="001E1095"/>
    <w:rsid w:val="001E109F"/>
    <w:rsid w:val="001E1689"/>
    <w:rsid w:val="001E174C"/>
    <w:rsid w:val="001E1891"/>
    <w:rsid w:val="001E348C"/>
    <w:rsid w:val="001E367D"/>
    <w:rsid w:val="001E37AD"/>
    <w:rsid w:val="001E3C29"/>
    <w:rsid w:val="001E3C87"/>
    <w:rsid w:val="001E4D00"/>
    <w:rsid w:val="001E5145"/>
    <w:rsid w:val="001E5390"/>
    <w:rsid w:val="001E66B4"/>
    <w:rsid w:val="001E6C3C"/>
    <w:rsid w:val="001E7A80"/>
    <w:rsid w:val="001F06DF"/>
    <w:rsid w:val="001F0DC5"/>
    <w:rsid w:val="001F0EDC"/>
    <w:rsid w:val="001F15D0"/>
    <w:rsid w:val="001F1BC4"/>
    <w:rsid w:val="001F1E6C"/>
    <w:rsid w:val="001F3312"/>
    <w:rsid w:val="001F374B"/>
    <w:rsid w:val="001F3A98"/>
    <w:rsid w:val="001F4DA6"/>
    <w:rsid w:val="001F50E3"/>
    <w:rsid w:val="001F51AC"/>
    <w:rsid w:val="001F690C"/>
    <w:rsid w:val="001F6B6F"/>
    <w:rsid w:val="001F75DC"/>
    <w:rsid w:val="001F7D1A"/>
    <w:rsid w:val="001F7D97"/>
    <w:rsid w:val="00200071"/>
    <w:rsid w:val="00200443"/>
    <w:rsid w:val="00201448"/>
    <w:rsid w:val="0020244E"/>
    <w:rsid w:val="00202AF2"/>
    <w:rsid w:val="00203465"/>
    <w:rsid w:val="00203A5A"/>
    <w:rsid w:val="00203B3F"/>
    <w:rsid w:val="00203ED3"/>
    <w:rsid w:val="00204A97"/>
    <w:rsid w:val="0020549B"/>
    <w:rsid w:val="00207311"/>
    <w:rsid w:val="00207D60"/>
    <w:rsid w:val="002102D7"/>
    <w:rsid w:val="00210363"/>
    <w:rsid w:val="002109E6"/>
    <w:rsid w:val="00210BFD"/>
    <w:rsid w:val="00211A3C"/>
    <w:rsid w:val="00211D72"/>
    <w:rsid w:val="00211FE4"/>
    <w:rsid w:val="00213741"/>
    <w:rsid w:val="002138E7"/>
    <w:rsid w:val="00213C92"/>
    <w:rsid w:val="00213EA1"/>
    <w:rsid w:val="002143C4"/>
    <w:rsid w:val="00214DE3"/>
    <w:rsid w:val="002155C5"/>
    <w:rsid w:val="00215A25"/>
    <w:rsid w:val="00216762"/>
    <w:rsid w:val="00216935"/>
    <w:rsid w:val="00217700"/>
    <w:rsid w:val="00217742"/>
    <w:rsid w:val="00217E40"/>
    <w:rsid w:val="00220512"/>
    <w:rsid w:val="00220676"/>
    <w:rsid w:val="00220761"/>
    <w:rsid w:val="00220970"/>
    <w:rsid w:val="00220DA4"/>
    <w:rsid w:val="00220E4F"/>
    <w:rsid w:val="0022122A"/>
    <w:rsid w:val="00221E4E"/>
    <w:rsid w:val="002223A2"/>
    <w:rsid w:val="00222607"/>
    <w:rsid w:val="00222C79"/>
    <w:rsid w:val="00222D48"/>
    <w:rsid w:val="00223DD2"/>
    <w:rsid w:val="002240D4"/>
    <w:rsid w:val="0022424F"/>
    <w:rsid w:val="00224C81"/>
    <w:rsid w:val="00225553"/>
    <w:rsid w:val="00225D99"/>
    <w:rsid w:val="00226539"/>
    <w:rsid w:val="00227263"/>
    <w:rsid w:val="0022789B"/>
    <w:rsid w:val="00230674"/>
    <w:rsid w:val="002308BC"/>
    <w:rsid w:val="00230B51"/>
    <w:rsid w:val="00230C1E"/>
    <w:rsid w:val="00231416"/>
    <w:rsid w:val="00231AB6"/>
    <w:rsid w:val="00231F0B"/>
    <w:rsid w:val="00233CAA"/>
    <w:rsid w:val="00234122"/>
    <w:rsid w:val="00234610"/>
    <w:rsid w:val="002347E7"/>
    <w:rsid w:val="00234B94"/>
    <w:rsid w:val="00234C0E"/>
    <w:rsid w:val="00235461"/>
    <w:rsid w:val="00235592"/>
    <w:rsid w:val="00235630"/>
    <w:rsid w:val="002357F2"/>
    <w:rsid w:val="00235FA1"/>
    <w:rsid w:val="00235FE8"/>
    <w:rsid w:val="002368FD"/>
    <w:rsid w:val="00236EE4"/>
    <w:rsid w:val="002375BA"/>
    <w:rsid w:val="00237B9E"/>
    <w:rsid w:val="0024027C"/>
    <w:rsid w:val="00240B8E"/>
    <w:rsid w:val="00241528"/>
    <w:rsid w:val="00241F9E"/>
    <w:rsid w:val="00242496"/>
    <w:rsid w:val="002428C2"/>
    <w:rsid w:val="00242B30"/>
    <w:rsid w:val="002439B9"/>
    <w:rsid w:val="00243CDA"/>
    <w:rsid w:val="00243FA1"/>
    <w:rsid w:val="002440B3"/>
    <w:rsid w:val="002450AD"/>
    <w:rsid w:val="0024570B"/>
    <w:rsid w:val="002458C0"/>
    <w:rsid w:val="002463F5"/>
    <w:rsid w:val="00246AD4"/>
    <w:rsid w:val="00246BB1"/>
    <w:rsid w:val="00246E0D"/>
    <w:rsid w:val="00247263"/>
    <w:rsid w:val="00247A5E"/>
    <w:rsid w:val="00247BEA"/>
    <w:rsid w:val="002502A3"/>
    <w:rsid w:val="002504E5"/>
    <w:rsid w:val="00250AE1"/>
    <w:rsid w:val="002511D6"/>
    <w:rsid w:val="0025157C"/>
    <w:rsid w:val="00251BFA"/>
    <w:rsid w:val="00251FB4"/>
    <w:rsid w:val="002525FA"/>
    <w:rsid w:val="00252BAC"/>
    <w:rsid w:val="002537F4"/>
    <w:rsid w:val="00253AA4"/>
    <w:rsid w:val="00254E99"/>
    <w:rsid w:val="00255CED"/>
    <w:rsid w:val="00257181"/>
    <w:rsid w:val="002601E4"/>
    <w:rsid w:val="002607F6"/>
    <w:rsid w:val="00260EEA"/>
    <w:rsid w:val="00260FD2"/>
    <w:rsid w:val="0026190B"/>
    <w:rsid w:val="00261AFC"/>
    <w:rsid w:val="00262131"/>
    <w:rsid w:val="00262957"/>
    <w:rsid w:val="00262CCE"/>
    <w:rsid w:val="00262E6D"/>
    <w:rsid w:val="0026343E"/>
    <w:rsid w:val="002635D3"/>
    <w:rsid w:val="00264055"/>
    <w:rsid w:val="00264981"/>
    <w:rsid w:val="00264A99"/>
    <w:rsid w:val="00265124"/>
    <w:rsid w:val="0026569D"/>
    <w:rsid w:val="00265885"/>
    <w:rsid w:val="00266180"/>
    <w:rsid w:val="00266213"/>
    <w:rsid w:val="00266E4C"/>
    <w:rsid w:val="00267459"/>
    <w:rsid w:val="00267BA7"/>
    <w:rsid w:val="00270804"/>
    <w:rsid w:val="0027080B"/>
    <w:rsid w:val="00270CAF"/>
    <w:rsid w:val="0027157A"/>
    <w:rsid w:val="0027234A"/>
    <w:rsid w:val="002726C4"/>
    <w:rsid w:val="002726DB"/>
    <w:rsid w:val="00274393"/>
    <w:rsid w:val="0027490A"/>
    <w:rsid w:val="00274DDB"/>
    <w:rsid w:val="00274DF3"/>
    <w:rsid w:val="00274EF1"/>
    <w:rsid w:val="0027512D"/>
    <w:rsid w:val="00275164"/>
    <w:rsid w:val="00275CAE"/>
    <w:rsid w:val="002767BC"/>
    <w:rsid w:val="002769C4"/>
    <w:rsid w:val="00276B1A"/>
    <w:rsid w:val="00276C06"/>
    <w:rsid w:val="00276F35"/>
    <w:rsid w:val="0027779C"/>
    <w:rsid w:val="0028007A"/>
    <w:rsid w:val="00280252"/>
    <w:rsid w:val="00280277"/>
    <w:rsid w:val="00280E6E"/>
    <w:rsid w:val="002823CA"/>
    <w:rsid w:val="00283720"/>
    <w:rsid w:val="00283AA2"/>
    <w:rsid w:val="00283ABD"/>
    <w:rsid w:val="002841CB"/>
    <w:rsid w:val="00285A30"/>
    <w:rsid w:val="00286A91"/>
    <w:rsid w:val="00286ACD"/>
    <w:rsid w:val="00286D28"/>
    <w:rsid w:val="00286D30"/>
    <w:rsid w:val="00287AF3"/>
    <w:rsid w:val="00287EEF"/>
    <w:rsid w:val="0029017A"/>
    <w:rsid w:val="002920AE"/>
    <w:rsid w:val="00292169"/>
    <w:rsid w:val="00292516"/>
    <w:rsid w:val="00292E5F"/>
    <w:rsid w:val="00292FFD"/>
    <w:rsid w:val="0029318E"/>
    <w:rsid w:val="00293F30"/>
    <w:rsid w:val="00294EC4"/>
    <w:rsid w:val="0029582F"/>
    <w:rsid w:val="00295DB6"/>
    <w:rsid w:val="00296713"/>
    <w:rsid w:val="00296B45"/>
    <w:rsid w:val="00297D31"/>
    <w:rsid w:val="00297E39"/>
    <w:rsid w:val="002A0735"/>
    <w:rsid w:val="002A09B2"/>
    <w:rsid w:val="002A0EC1"/>
    <w:rsid w:val="002A1149"/>
    <w:rsid w:val="002A15B3"/>
    <w:rsid w:val="002A21AF"/>
    <w:rsid w:val="002A2613"/>
    <w:rsid w:val="002A282C"/>
    <w:rsid w:val="002A2D64"/>
    <w:rsid w:val="002A3076"/>
    <w:rsid w:val="002A3332"/>
    <w:rsid w:val="002A3B1D"/>
    <w:rsid w:val="002A4788"/>
    <w:rsid w:val="002A4B3E"/>
    <w:rsid w:val="002A4B89"/>
    <w:rsid w:val="002A4F3E"/>
    <w:rsid w:val="002A539B"/>
    <w:rsid w:val="002A5445"/>
    <w:rsid w:val="002A5562"/>
    <w:rsid w:val="002A5675"/>
    <w:rsid w:val="002A5B11"/>
    <w:rsid w:val="002A5C47"/>
    <w:rsid w:val="002A69DC"/>
    <w:rsid w:val="002A744A"/>
    <w:rsid w:val="002B0595"/>
    <w:rsid w:val="002B137E"/>
    <w:rsid w:val="002B17D1"/>
    <w:rsid w:val="002B18B7"/>
    <w:rsid w:val="002B1D55"/>
    <w:rsid w:val="002B2309"/>
    <w:rsid w:val="002B232D"/>
    <w:rsid w:val="002B2ED7"/>
    <w:rsid w:val="002B3042"/>
    <w:rsid w:val="002B31C6"/>
    <w:rsid w:val="002B3E45"/>
    <w:rsid w:val="002B3FBF"/>
    <w:rsid w:val="002B4AAA"/>
    <w:rsid w:val="002B4AD9"/>
    <w:rsid w:val="002B4F55"/>
    <w:rsid w:val="002B5297"/>
    <w:rsid w:val="002B5CA2"/>
    <w:rsid w:val="002B6629"/>
    <w:rsid w:val="002B6770"/>
    <w:rsid w:val="002B6E88"/>
    <w:rsid w:val="002B7375"/>
    <w:rsid w:val="002C012A"/>
    <w:rsid w:val="002C0683"/>
    <w:rsid w:val="002C2805"/>
    <w:rsid w:val="002C300A"/>
    <w:rsid w:val="002C35C0"/>
    <w:rsid w:val="002C3FB2"/>
    <w:rsid w:val="002C3FFC"/>
    <w:rsid w:val="002C49CA"/>
    <w:rsid w:val="002C4B63"/>
    <w:rsid w:val="002C4B71"/>
    <w:rsid w:val="002C4C8D"/>
    <w:rsid w:val="002C5259"/>
    <w:rsid w:val="002C563F"/>
    <w:rsid w:val="002C577D"/>
    <w:rsid w:val="002C60B7"/>
    <w:rsid w:val="002C6AC3"/>
    <w:rsid w:val="002C70C3"/>
    <w:rsid w:val="002C7357"/>
    <w:rsid w:val="002C7522"/>
    <w:rsid w:val="002C7A57"/>
    <w:rsid w:val="002C7BC5"/>
    <w:rsid w:val="002D0052"/>
    <w:rsid w:val="002D04C9"/>
    <w:rsid w:val="002D0995"/>
    <w:rsid w:val="002D1066"/>
    <w:rsid w:val="002D13AE"/>
    <w:rsid w:val="002D1A24"/>
    <w:rsid w:val="002D1F79"/>
    <w:rsid w:val="002D276C"/>
    <w:rsid w:val="002D2A8F"/>
    <w:rsid w:val="002D2D93"/>
    <w:rsid w:val="002D3A87"/>
    <w:rsid w:val="002D48DC"/>
    <w:rsid w:val="002D4A34"/>
    <w:rsid w:val="002D4E5F"/>
    <w:rsid w:val="002D4FFA"/>
    <w:rsid w:val="002D5305"/>
    <w:rsid w:val="002D5AF4"/>
    <w:rsid w:val="002D5FFF"/>
    <w:rsid w:val="002D641C"/>
    <w:rsid w:val="002D66F0"/>
    <w:rsid w:val="002D7AFE"/>
    <w:rsid w:val="002D7B0A"/>
    <w:rsid w:val="002E0A3A"/>
    <w:rsid w:val="002E1525"/>
    <w:rsid w:val="002E1886"/>
    <w:rsid w:val="002E21F6"/>
    <w:rsid w:val="002E22E1"/>
    <w:rsid w:val="002E2D5D"/>
    <w:rsid w:val="002E35E1"/>
    <w:rsid w:val="002E3958"/>
    <w:rsid w:val="002E397E"/>
    <w:rsid w:val="002E4055"/>
    <w:rsid w:val="002E457C"/>
    <w:rsid w:val="002E4AA6"/>
    <w:rsid w:val="002E5BB3"/>
    <w:rsid w:val="002E5BD0"/>
    <w:rsid w:val="002E5EB0"/>
    <w:rsid w:val="002E68DA"/>
    <w:rsid w:val="002E75BB"/>
    <w:rsid w:val="002E786F"/>
    <w:rsid w:val="002E7C49"/>
    <w:rsid w:val="002E7DE3"/>
    <w:rsid w:val="002E7EC9"/>
    <w:rsid w:val="002F0A44"/>
    <w:rsid w:val="002F0B25"/>
    <w:rsid w:val="002F0DF0"/>
    <w:rsid w:val="002F12DD"/>
    <w:rsid w:val="002F1B89"/>
    <w:rsid w:val="002F2014"/>
    <w:rsid w:val="002F26F1"/>
    <w:rsid w:val="002F27E3"/>
    <w:rsid w:val="002F2B3C"/>
    <w:rsid w:val="002F330D"/>
    <w:rsid w:val="002F3387"/>
    <w:rsid w:val="002F3A1E"/>
    <w:rsid w:val="002F3C11"/>
    <w:rsid w:val="002F3DB8"/>
    <w:rsid w:val="002F3FEA"/>
    <w:rsid w:val="002F419C"/>
    <w:rsid w:val="002F4784"/>
    <w:rsid w:val="002F4A44"/>
    <w:rsid w:val="002F5051"/>
    <w:rsid w:val="002F539E"/>
    <w:rsid w:val="002F5856"/>
    <w:rsid w:val="002F62EA"/>
    <w:rsid w:val="002F68E2"/>
    <w:rsid w:val="002F6C11"/>
    <w:rsid w:val="002F7268"/>
    <w:rsid w:val="003001E6"/>
    <w:rsid w:val="00300BB2"/>
    <w:rsid w:val="00300F67"/>
    <w:rsid w:val="00301539"/>
    <w:rsid w:val="00301CB2"/>
    <w:rsid w:val="00302239"/>
    <w:rsid w:val="003026DA"/>
    <w:rsid w:val="00302DA1"/>
    <w:rsid w:val="00303B23"/>
    <w:rsid w:val="0030448D"/>
    <w:rsid w:val="003068D7"/>
    <w:rsid w:val="00306A18"/>
    <w:rsid w:val="00306D07"/>
    <w:rsid w:val="00306F07"/>
    <w:rsid w:val="00310161"/>
    <w:rsid w:val="00311BD1"/>
    <w:rsid w:val="0031265B"/>
    <w:rsid w:val="00312DD0"/>
    <w:rsid w:val="00313555"/>
    <w:rsid w:val="00313B1A"/>
    <w:rsid w:val="0031424A"/>
    <w:rsid w:val="00314293"/>
    <w:rsid w:val="0031464C"/>
    <w:rsid w:val="0031475C"/>
    <w:rsid w:val="00314780"/>
    <w:rsid w:val="0031524F"/>
    <w:rsid w:val="0031554B"/>
    <w:rsid w:val="00316165"/>
    <w:rsid w:val="003163D6"/>
    <w:rsid w:val="00316696"/>
    <w:rsid w:val="00316AEF"/>
    <w:rsid w:val="00317542"/>
    <w:rsid w:val="00320149"/>
    <w:rsid w:val="00320335"/>
    <w:rsid w:val="00320FB1"/>
    <w:rsid w:val="003219A3"/>
    <w:rsid w:val="003229E2"/>
    <w:rsid w:val="00322A9A"/>
    <w:rsid w:val="00322D97"/>
    <w:rsid w:val="00322E21"/>
    <w:rsid w:val="00323777"/>
    <w:rsid w:val="00323E89"/>
    <w:rsid w:val="00325224"/>
    <w:rsid w:val="00325E80"/>
    <w:rsid w:val="00326110"/>
    <w:rsid w:val="003263E1"/>
    <w:rsid w:val="0032767D"/>
    <w:rsid w:val="00327A84"/>
    <w:rsid w:val="0033037C"/>
    <w:rsid w:val="00330953"/>
    <w:rsid w:val="00330B20"/>
    <w:rsid w:val="00330C0C"/>
    <w:rsid w:val="0033121F"/>
    <w:rsid w:val="003314E0"/>
    <w:rsid w:val="003316E5"/>
    <w:rsid w:val="00331DBF"/>
    <w:rsid w:val="00331DE5"/>
    <w:rsid w:val="00331FC6"/>
    <w:rsid w:val="00332214"/>
    <w:rsid w:val="003333A8"/>
    <w:rsid w:val="00333610"/>
    <w:rsid w:val="003336EF"/>
    <w:rsid w:val="00334B15"/>
    <w:rsid w:val="00335303"/>
    <w:rsid w:val="0033562F"/>
    <w:rsid w:val="0033571D"/>
    <w:rsid w:val="003358F1"/>
    <w:rsid w:val="00336C83"/>
    <w:rsid w:val="003371F8"/>
    <w:rsid w:val="00337430"/>
    <w:rsid w:val="00337490"/>
    <w:rsid w:val="003376C5"/>
    <w:rsid w:val="00337804"/>
    <w:rsid w:val="00337AA6"/>
    <w:rsid w:val="00340258"/>
    <w:rsid w:val="00340643"/>
    <w:rsid w:val="00340ABC"/>
    <w:rsid w:val="00341233"/>
    <w:rsid w:val="00342795"/>
    <w:rsid w:val="00342E3C"/>
    <w:rsid w:val="00342FB1"/>
    <w:rsid w:val="003430BD"/>
    <w:rsid w:val="0034331B"/>
    <w:rsid w:val="00343475"/>
    <w:rsid w:val="00343483"/>
    <w:rsid w:val="003444F6"/>
    <w:rsid w:val="0034525E"/>
    <w:rsid w:val="00345468"/>
    <w:rsid w:val="00345486"/>
    <w:rsid w:val="0034587D"/>
    <w:rsid w:val="003459A1"/>
    <w:rsid w:val="00345DD7"/>
    <w:rsid w:val="0034664C"/>
    <w:rsid w:val="00346CEC"/>
    <w:rsid w:val="00346ED3"/>
    <w:rsid w:val="003472F2"/>
    <w:rsid w:val="003505D5"/>
    <w:rsid w:val="00350D49"/>
    <w:rsid w:val="003516D6"/>
    <w:rsid w:val="00351A2A"/>
    <w:rsid w:val="00351EC6"/>
    <w:rsid w:val="00352075"/>
    <w:rsid w:val="00352EE1"/>
    <w:rsid w:val="0035301E"/>
    <w:rsid w:val="003537AC"/>
    <w:rsid w:val="0035411E"/>
    <w:rsid w:val="00354333"/>
    <w:rsid w:val="0035455C"/>
    <w:rsid w:val="00354EFE"/>
    <w:rsid w:val="00355663"/>
    <w:rsid w:val="003556E0"/>
    <w:rsid w:val="003558A1"/>
    <w:rsid w:val="00356C8E"/>
    <w:rsid w:val="003577A3"/>
    <w:rsid w:val="00357BA4"/>
    <w:rsid w:val="00360655"/>
    <w:rsid w:val="00361416"/>
    <w:rsid w:val="00362D7F"/>
    <w:rsid w:val="00362DC2"/>
    <w:rsid w:val="00363B0C"/>
    <w:rsid w:val="00363B67"/>
    <w:rsid w:val="00364174"/>
    <w:rsid w:val="003641A7"/>
    <w:rsid w:val="003647AB"/>
    <w:rsid w:val="00364839"/>
    <w:rsid w:val="003651F5"/>
    <w:rsid w:val="00365789"/>
    <w:rsid w:val="00365834"/>
    <w:rsid w:val="00366487"/>
    <w:rsid w:val="003666E1"/>
    <w:rsid w:val="003667F3"/>
    <w:rsid w:val="00366C20"/>
    <w:rsid w:val="00367740"/>
    <w:rsid w:val="00367B37"/>
    <w:rsid w:val="0037038A"/>
    <w:rsid w:val="00370677"/>
    <w:rsid w:val="003716D7"/>
    <w:rsid w:val="003716E5"/>
    <w:rsid w:val="003716F2"/>
    <w:rsid w:val="00371749"/>
    <w:rsid w:val="003723C9"/>
    <w:rsid w:val="003729C3"/>
    <w:rsid w:val="003729CA"/>
    <w:rsid w:val="00372D67"/>
    <w:rsid w:val="00373267"/>
    <w:rsid w:val="00373355"/>
    <w:rsid w:val="00374983"/>
    <w:rsid w:val="003758F0"/>
    <w:rsid w:val="00375D05"/>
    <w:rsid w:val="00375D4A"/>
    <w:rsid w:val="0037703D"/>
    <w:rsid w:val="00377376"/>
    <w:rsid w:val="00380132"/>
    <w:rsid w:val="003804DE"/>
    <w:rsid w:val="003805D5"/>
    <w:rsid w:val="0038064B"/>
    <w:rsid w:val="0038108D"/>
    <w:rsid w:val="0038232F"/>
    <w:rsid w:val="00382960"/>
    <w:rsid w:val="003831DA"/>
    <w:rsid w:val="0038381B"/>
    <w:rsid w:val="00383E35"/>
    <w:rsid w:val="00383FD1"/>
    <w:rsid w:val="003842A4"/>
    <w:rsid w:val="003842A8"/>
    <w:rsid w:val="00384719"/>
    <w:rsid w:val="00385442"/>
    <w:rsid w:val="003856DF"/>
    <w:rsid w:val="00385F42"/>
    <w:rsid w:val="003864CD"/>
    <w:rsid w:val="00386EC7"/>
    <w:rsid w:val="00390272"/>
    <w:rsid w:val="00390DF5"/>
    <w:rsid w:val="00391029"/>
    <w:rsid w:val="003910B5"/>
    <w:rsid w:val="003914D2"/>
    <w:rsid w:val="00391698"/>
    <w:rsid w:val="00391D12"/>
    <w:rsid w:val="00391D3C"/>
    <w:rsid w:val="00391EAB"/>
    <w:rsid w:val="00392D0A"/>
    <w:rsid w:val="003939C0"/>
    <w:rsid w:val="0039401A"/>
    <w:rsid w:val="00394091"/>
    <w:rsid w:val="0039430B"/>
    <w:rsid w:val="00394697"/>
    <w:rsid w:val="00395220"/>
    <w:rsid w:val="0039551A"/>
    <w:rsid w:val="00395CB2"/>
    <w:rsid w:val="00395D39"/>
    <w:rsid w:val="00396FB8"/>
    <w:rsid w:val="003A07E1"/>
    <w:rsid w:val="003A0C81"/>
    <w:rsid w:val="003A152F"/>
    <w:rsid w:val="003A1589"/>
    <w:rsid w:val="003A1844"/>
    <w:rsid w:val="003A25FD"/>
    <w:rsid w:val="003A263E"/>
    <w:rsid w:val="003A282C"/>
    <w:rsid w:val="003A2998"/>
    <w:rsid w:val="003A2D4B"/>
    <w:rsid w:val="003A2E3F"/>
    <w:rsid w:val="003A38E8"/>
    <w:rsid w:val="003A424A"/>
    <w:rsid w:val="003A4448"/>
    <w:rsid w:val="003A4979"/>
    <w:rsid w:val="003A531B"/>
    <w:rsid w:val="003A5D3C"/>
    <w:rsid w:val="003A62CE"/>
    <w:rsid w:val="003A6522"/>
    <w:rsid w:val="003A6A1C"/>
    <w:rsid w:val="003A6D7E"/>
    <w:rsid w:val="003A702A"/>
    <w:rsid w:val="003A7A81"/>
    <w:rsid w:val="003B08C8"/>
    <w:rsid w:val="003B195D"/>
    <w:rsid w:val="003B2290"/>
    <w:rsid w:val="003B22D2"/>
    <w:rsid w:val="003B2477"/>
    <w:rsid w:val="003B25E2"/>
    <w:rsid w:val="003B28D0"/>
    <w:rsid w:val="003B2CC8"/>
    <w:rsid w:val="003B3892"/>
    <w:rsid w:val="003B4035"/>
    <w:rsid w:val="003B4358"/>
    <w:rsid w:val="003B58BC"/>
    <w:rsid w:val="003B63F3"/>
    <w:rsid w:val="003B74AC"/>
    <w:rsid w:val="003B750D"/>
    <w:rsid w:val="003B7BD6"/>
    <w:rsid w:val="003C0244"/>
    <w:rsid w:val="003C02E5"/>
    <w:rsid w:val="003C07E0"/>
    <w:rsid w:val="003C0F36"/>
    <w:rsid w:val="003C0FC9"/>
    <w:rsid w:val="003C1E12"/>
    <w:rsid w:val="003C2DFB"/>
    <w:rsid w:val="003C324F"/>
    <w:rsid w:val="003C3566"/>
    <w:rsid w:val="003C380C"/>
    <w:rsid w:val="003C3CA0"/>
    <w:rsid w:val="003C4C5F"/>
    <w:rsid w:val="003C5077"/>
    <w:rsid w:val="003C5501"/>
    <w:rsid w:val="003C5A5D"/>
    <w:rsid w:val="003C61DA"/>
    <w:rsid w:val="003C6BED"/>
    <w:rsid w:val="003C6CC1"/>
    <w:rsid w:val="003C7017"/>
    <w:rsid w:val="003D0229"/>
    <w:rsid w:val="003D0A70"/>
    <w:rsid w:val="003D0B9B"/>
    <w:rsid w:val="003D0F97"/>
    <w:rsid w:val="003D1293"/>
    <w:rsid w:val="003D1414"/>
    <w:rsid w:val="003D15CA"/>
    <w:rsid w:val="003D23E4"/>
    <w:rsid w:val="003D24EC"/>
    <w:rsid w:val="003D2672"/>
    <w:rsid w:val="003D2C1C"/>
    <w:rsid w:val="003D2EFA"/>
    <w:rsid w:val="003D3536"/>
    <w:rsid w:val="003D3CCD"/>
    <w:rsid w:val="003D3D0B"/>
    <w:rsid w:val="003D43D9"/>
    <w:rsid w:val="003D4BAD"/>
    <w:rsid w:val="003D516A"/>
    <w:rsid w:val="003D6765"/>
    <w:rsid w:val="003D6E16"/>
    <w:rsid w:val="003D76BA"/>
    <w:rsid w:val="003D7763"/>
    <w:rsid w:val="003E0557"/>
    <w:rsid w:val="003E0979"/>
    <w:rsid w:val="003E12FF"/>
    <w:rsid w:val="003E1D2A"/>
    <w:rsid w:val="003E22D0"/>
    <w:rsid w:val="003E2FA8"/>
    <w:rsid w:val="003E3DB0"/>
    <w:rsid w:val="003E3E37"/>
    <w:rsid w:val="003E415C"/>
    <w:rsid w:val="003E418B"/>
    <w:rsid w:val="003E4836"/>
    <w:rsid w:val="003E5DDB"/>
    <w:rsid w:val="003E6072"/>
    <w:rsid w:val="003E689C"/>
    <w:rsid w:val="003E6981"/>
    <w:rsid w:val="003E7384"/>
    <w:rsid w:val="003E7E95"/>
    <w:rsid w:val="003F0032"/>
    <w:rsid w:val="003F0904"/>
    <w:rsid w:val="003F14CD"/>
    <w:rsid w:val="003F1706"/>
    <w:rsid w:val="003F20F4"/>
    <w:rsid w:val="003F27D2"/>
    <w:rsid w:val="003F2AA3"/>
    <w:rsid w:val="003F2C69"/>
    <w:rsid w:val="003F2C96"/>
    <w:rsid w:val="003F397F"/>
    <w:rsid w:val="003F40E8"/>
    <w:rsid w:val="003F6254"/>
    <w:rsid w:val="003F7B19"/>
    <w:rsid w:val="003F7C3F"/>
    <w:rsid w:val="003F7C9A"/>
    <w:rsid w:val="00400094"/>
    <w:rsid w:val="004008C4"/>
    <w:rsid w:val="0040137E"/>
    <w:rsid w:val="00401490"/>
    <w:rsid w:val="00402285"/>
    <w:rsid w:val="00402487"/>
    <w:rsid w:val="00402842"/>
    <w:rsid w:val="0040346E"/>
    <w:rsid w:val="00403E76"/>
    <w:rsid w:val="004043BB"/>
    <w:rsid w:val="004047EE"/>
    <w:rsid w:val="00404B2A"/>
    <w:rsid w:val="004050D1"/>
    <w:rsid w:val="00405391"/>
    <w:rsid w:val="004057AC"/>
    <w:rsid w:val="00405957"/>
    <w:rsid w:val="00405AD7"/>
    <w:rsid w:val="004069F4"/>
    <w:rsid w:val="00406AE1"/>
    <w:rsid w:val="004100C0"/>
    <w:rsid w:val="00410CD8"/>
    <w:rsid w:val="00411345"/>
    <w:rsid w:val="0041182A"/>
    <w:rsid w:val="00411C7E"/>
    <w:rsid w:val="004126EF"/>
    <w:rsid w:val="00412CE6"/>
    <w:rsid w:val="00413171"/>
    <w:rsid w:val="004139A9"/>
    <w:rsid w:val="00413AB7"/>
    <w:rsid w:val="00413C4E"/>
    <w:rsid w:val="0041417D"/>
    <w:rsid w:val="00414216"/>
    <w:rsid w:val="00414643"/>
    <w:rsid w:val="0041488F"/>
    <w:rsid w:val="00415541"/>
    <w:rsid w:val="0041567A"/>
    <w:rsid w:val="004158CD"/>
    <w:rsid w:val="00415DF5"/>
    <w:rsid w:val="00416131"/>
    <w:rsid w:val="004164E4"/>
    <w:rsid w:val="004178D9"/>
    <w:rsid w:val="00417F7D"/>
    <w:rsid w:val="00421003"/>
    <w:rsid w:val="0042122D"/>
    <w:rsid w:val="004212EF"/>
    <w:rsid w:val="00421510"/>
    <w:rsid w:val="00421B74"/>
    <w:rsid w:val="00421D7F"/>
    <w:rsid w:val="00421E54"/>
    <w:rsid w:val="00422078"/>
    <w:rsid w:val="00422882"/>
    <w:rsid w:val="004235FA"/>
    <w:rsid w:val="004243BF"/>
    <w:rsid w:val="0042465C"/>
    <w:rsid w:val="00424DDC"/>
    <w:rsid w:val="00424FC4"/>
    <w:rsid w:val="004251DC"/>
    <w:rsid w:val="0042539F"/>
    <w:rsid w:val="004253A6"/>
    <w:rsid w:val="0042540F"/>
    <w:rsid w:val="00426A9D"/>
    <w:rsid w:val="00426B50"/>
    <w:rsid w:val="00427932"/>
    <w:rsid w:val="00427D5C"/>
    <w:rsid w:val="00431478"/>
    <w:rsid w:val="00432F71"/>
    <w:rsid w:val="00433BE3"/>
    <w:rsid w:val="00433F22"/>
    <w:rsid w:val="0043469B"/>
    <w:rsid w:val="00434A4E"/>
    <w:rsid w:val="00434B23"/>
    <w:rsid w:val="00435056"/>
    <w:rsid w:val="00435478"/>
    <w:rsid w:val="00435DF8"/>
    <w:rsid w:val="00435E11"/>
    <w:rsid w:val="00435F12"/>
    <w:rsid w:val="00436104"/>
    <w:rsid w:val="00436284"/>
    <w:rsid w:val="00436341"/>
    <w:rsid w:val="0043728F"/>
    <w:rsid w:val="0043784E"/>
    <w:rsid w:val="004401DE"/>
    <w:rsid w:val="00441420"/>
    <w:rsid w:val="00441A4A"/>
    <w:rsid w:val="004424B3"/>
    <w:rsid w:val="004426FF"/>
    <w:rsid w:val="00443286"/>
    <w:rsid w:val="00443907"/>
    <w:rsid w:val="00443915"/>
    <w:rsid w:val="00443C98"/>
    <w:rsid w:val="00444667"/>
    <w:rsid w:val="00444E3C"/>
    <w:rsid w:val="00446DD1"/>
    <w:rsid w:val="0044701F"/>
    <w:rsid w:val="004474ED"/>
    <w:rsid w:val="00447B39"/>
    <w:rsid w:val="00447D4D"/>
    <w:rsid w:val="004504F0"/>
    <w:rsid w:val="0045054A"/>
    <w:rsid w:val="00450D2D"/>
    <w:rsid w:val="0045122E"/>
    <w:rsid w:val="00451CE1"/>
    <w:rsid w:val="00451DF7"/>
    <w:rsid w:val="00451E89"/>
    <w:rsid w:val="0045262F"/>
    <w:rsid w:val="0045295B"/>
    <w:rsid w:val="00453907"/>
    <w:rsid w:val="00455054"/>
    <w:rsid w:val="004551D3"/>
    <w:rsid w:val="00455C36"/>
    <w:rsid w:val="00455CD8"/>
    <w:rsid w:val="004566D1"/>
    <w:rsid w:val="004569CC"/>
    <w:rsid w:val="00457107"/>
    <w:rsid w:val="00457EF2"/>
    <w:rsid w:val="004605F0"/>
    <w:rsid w:val="00460D6B"/>
    <w:rsid w:val="0046151F"/>
    <w:rsid w:val="00461658"/>
    <w:rsid w:val="004618C8"/>
    <w:rsid w:val="00461C97"/>
    <w:rsid w:val="00461F1B"/>
    <w:rsid w:val="0046208E"/>
    <w:rsid w:val="0046245D"/>
    <w:rsid w:val="00462643"/>
    <w:rsid w:val="00462DF7"/>
    <w:rsid w:val="00462FE6"/>
    <w:rsid w:val="004636F6"/>
    <w:rsid w:val="00463739"/>
    <w:rsid w:val="00464725"/>
    <w:rsid w:val="00464A83"/>
    <w:rsid w:val="00466060"/>
    <w:rsid w:val="0046616F"/>
    <w:rsid w:val="00467084"/>
    <w:rsid w:val="00467265"/>
    <w:rsid w:val="00467367"/>
    <w:rsid w:val="00467BA7"/>
    <w:rsid w:val="00467F53"/>
    <w:rsid w:val="00470C41"/>
    <w:rsid w:val="0047165E"/>
    <w:rsid w:val="004719C4"/>
    <w:rsid w:val="00472026"/>
    <w:rsid w:val="00472362"/>
    <w:rsid w:val="00472F08"/>
    <w:rsid w:val="00472F13"/>
    <w:rsid w:val="00472FC4"/>
    <w:rsid w:val="00473155"/>
    <w:rsid w:val="004734D0"/>
    <w:rsid w:val="004739AC"/>
    <w:rsid w:val="00473EA5"/>
    <w:rsid w:val="004764D2"/>
    <w:rsid w:val="00476501"/>
    <w:rsid w:val="004765FF"/>
    <w:rsid w:val="00476FB2"/>
    <w:rsid w:val="004816A2"/>
    <w:rsid w:val="00481BD5"/>
    <w:rsid w:val="00481D9A"/>
    <w:rsid w:val="00481D9E"/>
    <w:rsid w:val="00482052"/>
    <w:rsid w:val="004821D4"/>
    <w:rsid w:val="00482A78"/>
    <w:rsid w:val="00482DCD"/>
    <w:rsid w:val="0048364C"/>
    <w:rsid w:val="004845C4"/>
    <w:rsid w:val="004848D8"/>
    <w:rsid w:val="00484B96"/>
    <w:rsid w:val="00485117"/>
    <w:rsid w:val="004852AF"/>
    <w:rsid w:val="00486619"/>
    <w:rsid w:val="004866D4"/>
    <w:rsid w:val="004869B7"/>
    <w:rsid w:val="00487B4B"/>
    <w:rsid w:val="00490383"/>
    <w:rsid w:val="00490C87"/>
    <w:rsid w:val="00490DA2"/>
    <w:rsid w:val="00490E74"/>
    <w:rsid w:val="004912AE"/>
    <w:rsid w:val="00491ABF"/>
    <w:rsid w:val="00491B0F"/>
    <w:rsid w:val="00492CFA"/>
    <w:rsid w:val="00493308"/>
    <w:rsid w:val="004939D6"/>
    <w:rsid w:val="00494137"/>
    <w:rsid w:val="004941E3"/>
    <w:rsid w:val="00494292"/>
    <w:rsid w:val="004944D4"/>
    <w:rsid w:val="00494D2D"/>
    <w:rsid w:val="0049509A"/>
    <w:rsid w:val="00495110"/>
    <w:rsid w:val="0049553E"/>
    <w:rsid w:val="00495815"/>
    <w:rsid w:val="004965E8"/>
    <w:rsid w:val="00496F84"/>
    <w:rsid w:val="004972C0"/>
    <w:rsid w:val="0049735E"/>
    <w:rsid w:val="00497525"/>
    <w:rsid w:val="00497530"/>
    <w:rsid w:val="004977FC"/>
    <w:rsid w:val="004A166A"/>
    <w:rsid w:val="004A35C9"/>
    <w:rsid w:val="004A35F7"/>
    <w:rsid w:val="004A3756"/>
    <w:rsid w:val="004A3F0D"/>
    <w:rsid w:val="004A4668"/>
    <w:rsid w:val="004A5113"/>
    <w:rsid w:val="004A5912"/>
    <w:rsid w:val="004A5931"/>
    <w:rsid w:val="004A69CE"/>
    <w:rsid w:val="004A6FA0"/>
    <w:rsid w:val="004A7842"/>
    <w:rsid w:val="004B028C"/>
    <w:rsid w:val="004B02F3"/>
    <w:rsid w:val="004B1CD7"/>
    <w:rsid w:val="004B2355"/>
    <w:rsid w:val="004B33F2"/>
    <w:rsid w:val="004B363B"/>
    <w:rsid w:val="004B3B4D"/>
    <w:rsid w:val="004B3FE1"/>
    <w:rsid w:val="004B417B"/>
    <w:rsid w:val="004B432E"/>
    <w:rsid w:val="004B435C"/>
    <w:rsid w:val="004B4AAA"/>
    <w:rsid w:val="004B4C02"/>
    <w:rsid w:val="004B569C"/>
    <w:rsid w:val="004B66AA"/>
    <w:rsid w:val="004B6ADC"/>
    <w:rsid w:val="004B7930"/>
    <w:rsid w:val="004B7944"/>
    <w:rsid w:val="004B7D44"/>
    <w:rsid w:val="004C0BD0"/>
    <w:rsid w:val="004C10F0"/>
    <w:rsid w:val="004C2321"/>
    <w:rsid w:val="004C372A"/>
    <w:rsid w:val="004C4640"/>
    <w:rsid w:val="004C46B7"/>
    <w:rsid w:val="004C4989"/>
    <w:rsid w:val="004C4CBC"/>
    <w:rsid w:val="004C4E4E"/>
    <w:rsid w:val="004C4F74"/>
    <w:rsid w:val="004C5032"/>
    <w:rsid w:val="004C55B4"/>
    <w:rsid w:val="004C5BB2"/>
    <w:rsid w:val="004C5C31"/>
    <w:rsid w:val="004C5E6E"/>
    <w:rsid w:val="004C65D6"/>
    <w:rsid w:val="004C6C26"/>
    <w:rsid w:val="004C6CF4"/>
    <w:rsid w:val="004C6DD3"/>
    <w:rsid w:val="004C7053"/>
    <w:rsid w:val="004C71B4"/>
    <w:rsid w:val="004D0635"/>
    <w:rsid w:val="004D0C6D"/>
    <w:rsid w:val="004D1068"/>
    <w:rsid w:val="004D151D"/>
    <w:rsid w:val="004D1CCD"/>
    <w:rsid w:val="004D1EBA"/>
    <w:rsid w:val="004D1EED"/>
    <w:rsid w:val="004D2307"/>
    <w:rsid w:val="004D36D6"/>
    <w:rsid w:val="004D401D"/>
    <w:rsid w:val="004D408A"/>
    <w:rsid w:val="004D4499"/>
    <w:rsid w:val="004D45EC"/>
    <w:rsid w:val="004D473E"/>
    <w:rsid w:val="004D5B3D"/>
    <w:rsid w:val="004D5F4D"/>
    <w:rsid w:val="004D6336"/>
    <w:rsid w:val="004D6948"/>
    <w:rsid w:val="004D6D27"/>
    <w:rsid w:val="004D799A"/>
    <w:rsid w:val="004D7FAA"/>
    <w:rsid w:val="004E0931"/>
    <w:rsid w:val="004E1942"/>
    <w:rsid w:val="004E1FFE"/>
    <w:rsid w:val="004E2395"/>
    <w:rsid w:val="004E26A7"/>
    <w:rsid w:val="004E2EF0"/>
    <w:rsid w:val="004E2F00"/>
    <w:rsid w:val="004E320A"/>
    <w:rsid w:val="004E324D"/>
    <w:rsid w:val="004E43DC"/>
    <w:rsid w:val="004E44C3"/>
    <w:rsid w:val="004E454B"/>
    <w:rsid w:val="004E461F"/>
    <w:rsid w:val="004E582A"/>
    <w:rsid w:val="004E5931"/>
    <w:rsid w:val="004E6006"/>
    <w:rsid w:val="004E64F4"/>
    <w:rsid w:val="004E654C"/>
    <w:rsid w:val="004E6F64"/>
    <w:rsid w:val="004E750C"/>
    <w:rsid w:val="004E775F"/>
    <w:rsid w:val="004E7AF1"/>
    <w:rsid w:val="004E7B0E"/>
    <w:rsid w:val="004E7D99"/>
    <w:rsid w:val="004F00BA"/>
    <w:rsid w:val="004F03C5"/>
    <w:rsid w:val="004F0417"/>
    <w:rsid w:val="004F1481"/>
    <w:rsid w:val="004F182F"/>
    <w:rsid w:val="004F1D52"/>
    <w:rsid w:val="004F2AA4"/>
    <w:rsid w:val="004F4065"/>
    <w:rsid w:val="004F4A8E"/>
    <w:rsid w:val="004F5135"/>
    <w:rsid w:val="004F57F1"/>
    <w:rsid w:val="004F5D9B"/>
    <w:rsid w:val="004F7289"/>
    <w:rsid w:val="004F7D76"/>
    <w:rsid w:val="0050005F"/>
    <w:rsid w:val="00500526"/>
    <w:rsid w:val="005009D0"/>
    <w:rsid w:val="0050185A"/>
    <w:rsid w:val="00501959"/>
    <w:rsid w:val="00502DDA"/>
    <w:rsid w:val="005035E1"/>
    <w:rsid w:val="00504664"/>
    <w:rsid w:val="00504FA0"/>
    <w:rsid w:val="005059D4"/>
    <w:rsid w:val="00505F55"/>
    <w:rsid w:val="00506A17"/>
    <w:rsid w:val="00506AB2"/>
    <w:rsid w:val="0050725A"/>
    <w:rsid w:val="005073B7"/>
    <w:rsid w:val="005079BC"/>
    <w:rsid w:val="005100FE"/>
    <w:rsid w:val="00510B93"/>
    <w:rsid w:val="00511459"/>
    <w:rsid w:val="00511962"/>
    <w:rsid w:val="00511F1B"/>
    <w:rsid w:val="005120A6"/>
    <w:rsid w:val="00512292"/>
    <w:rsid w:val="005124BE"/>
    <w:rsid w:val="0051251E"/>
    <w:rsid w:val="00512F2F"/>
    <w:rsid w:val="00513497"/>
    <w:rsid w:val="0051358B"/>
    <w:rsid w:val="00513612"/>
    <w:rsid w:val="005141BF"/>
    <w:rsid w:val="005148EC"/>
    <w:rsid w:val="00514A00"/>
    <w:rsid w:val="00515AC3"/>
    <w:rsid w:val="0051634D"/>
    <w:rsid w:val="005163E0"/>
    <w:rsid w:val="00516ECA"/>
    <w:rsid w:val="005202DA"/>
    <w:rsid w:val="005209DF"/>
    <w:rsid w:val="005209ED"/>
    <w:rsid w:val="00520E4D"/>
    <w:rsid w:val="00521200"/>
    <w:rsid w:val="005214A5"/>
    <w:rsid w:val="00521832"/>
    <w:rsid w:val="00521C3F"/>
    <w:rsid w:val="00521CAB"/>
    <w:rsid w:val="00522314"/>
    <w:rsid w:val="0052284C"/>
    <w:rsid w:val="00522934"/>
    <w:rsid w:val="00522E7D"/>
    <w:rsid w:val="00523487"/>
    <w:rsid w:val="00524250"/>
    <w:rsid w:val="005245FB"/>
    <w:rsid w:val="00524B5F"/>
    <w:rsid w:val="005257F7"/>
    <w:rsid w:val="00526A63"/>
    <w:rsid w:val="00526CF0"/>
    <w:rsid w:val="005271D5"/>
    <w:rsid w:val="00527706"/>
    <w:rsid w:val="00527A4A"/>
    <w:rsid w:val="00527CF7"/>
    <w:rsid w:val="0053004D"/>
    <w:rsid w:val="00530568"/>
    <w:rsid w:val="00530794"/>
    <w:rsid w:val="00530CBA"/>
    <w:rsid w:val="00532470"/>
    <w:rsid w:val="00532623"/>
    <w:rsid w:val="00532A27"/>
    <w:rsid w:val="005333A3"/>
    <w:rsid w:val="00533DDE"/>
    <w:rsid w:val="00534865"/>
    <w:rsid w:val="00535F94"/>
    <w:rsid w:val="0053601F"/>
    <w:rsid w:val="00536203"/>
    <w:rsid w:val="00537FDD"/>
    <w:rsid w:val="0054101A"/>
    <w:rsid w:val="005410B2"/>
    <w:rsid w:val="00541A04"/>
    <w:rsid w:val="00542ABF"/>
    <w:rsid w:val="00542B09"/>
    <w:rsid w:val="00542C94"/>
    <w:rsid w:val="00543C34"/>
    <w:rsid w:val="005445FA"/>
    <w:rsid w:val="005446CB"/>
    <w:rsid w:val="00545D82"/>
    <w:rsid w:val="00546EFC"/>
    <w:rsid w:val="0055012F"/>
    <w:rsid w:val="00551169"/>
    <w:rsid w:val="0055144A"/>
    <w:rsid w:val="0055158A"/>
    <w:rsid w:val="00551AED"/>
    <w:rsid w:val="00552ACA"/>
    <w:rsid w:val="00552E36"/>
    <w:rsid w:val="00553009"/>
    <w:rsid w:val="00553578"/>
    <w:rsid w:val="0055380E"/>
    <w:rsid w:val="00553E4F"/>
    <w:rsid w:val="0055485D"/>
    <w:rsid w:val="00554937"/>
    <w:rsid w:val="00554B37"/>
    <w:rsid w:val="00555318"/>
    <w:rsid w:val="0055586E"/>
    <w:rsid w:val="00555E68"/>
    <w:rsid w:val="00555FE0"/>
    <w:rsid w:val="00556152"/>
    <w:rsid w:val="00556186"/>
    <w:rsid w:val="005564D8"/>
    <w:rsid w:val="00557048"/>
    <w:rsid w:val="005570DD"/>
    <w:rsid w:val="005573E0"/>
    <w:rsid w:val="00557D45"/>
    <w:rsid w:val="00560169"/>
    <w:rsid w:val="0056018D"/>
    <w:rsid w:val="005602F0"/>
    <w:rsid w:val="00560493"/>
    <w:rsid w:val="0056173A"/>
    <w:rsid w:val="0056180E"/>
    <w:rsid w:val="00561A64"/>
    <w:rsid w:val="00563228"/>
    <w:rsid w:val="00563254"/>
    <w:rsid w:val="00563279"/>
    <w:rsid w:val="00564055"/>
    <w:rsid w:val="00564167"/>
    <w:rsid w:val="00564964"/>
    <w:rsid w:val="00564FEF"/>
    <w:rsid w:val="005650E9"/>
    <w:rsid w:val="00566B8F"/>
    <w:rsid w:val="00566F27"/>
    <w:rsid w:val="00567136"/>
    <w:rsid w:val="00567311"/>
    <w:rsid w:val="00567D21"/>
    <w:rsid w:val="00567F1F"/>
    <w:rsid w:val="0057000B"/>
    <w:rsid w:val="0057071D"/>
    <w:rsid w:val="00570DF8"/>
    <w:rsid w:val="005711E6"/>
    <w:rsid w:val="0057135A"/>
    <w:rsid w:val="00572816"/>
    <w:rsid w:val="00572D11"/>
    <w:rsid w:val="005744A0"/>
    <w:rsid w:val="0057470B"/>
    <w:rsid w:val="0057589B"/>
    <w:rsid w:val="00575920"/>
    <w:rsid w:val="00576270"/>
    <w:rsid w:val="00577053"/>
    <w:rsid w:val="005800CA"/>
    <w:rsid w:val="0058057E"/>
    <w:rsid w:val="005809CA"/>
    <w:rsid w:val="00580EFE"/>
    <w:rsid w:val="0058145D"/>
    <w:rsid w:val="00581C29"/>
    <w:rsid w:val="00582011"/>
    <w:rsid w:val="00582F05"/>
    <w:rsid w:val="00582F95"/>
    <w:rsid w:val="0058345A"/>
    <w:rsid w:val="00583755"/>
    <w:rsid w:val="005839AA"/>
    <w:rsid w:val="00583A60"/>
    <w:rsid w:val="00583C44"/>
    <w:rsid w:val="00584028"/>
    <w:rsid w:val="0058522B"/>
    <w:rsid w:val="00585AC5"/>
    <w:rsid w:val="00586033"/>
    <w:rsid w:val="00586465"/>
    <w:rsid w:val="005874A1"/>
    <w:rsid w:val="00590443"/>
    <w:rsid w:val="00590865"/>
    <w:rsid w:val="0059170C"/>
    <w:rsid w:val="00591944"/>
    <w:rsid w:val="00591BE4"/>
    <w:rsid w:val="0059287E"/>
    <w:rsid w:val="00592ADF"/>
    <w:rsid w:val="00592B58"/>
    <w:rsid w:val="005931D8"/>
    <w:rsid w:val="005938E9"/>
    <w:rsid w:val="00593EF1"/>
    <w:rsid w:val="005949E4"/>
    <w:rsid w:val="005952E5"/>
    <w:rsid w:val="005961F1"/>
    <w:rsid w:val="00596B86"/>
    <w:rsid w:val="00596E92"/>
    <w:rsid w:val="00596EF3"/>
    <w:rsid w:val="00597161"/>
    <w:rsid w:val="00597229"/>
    <w:rsid w:val="00597772"/>
    <w:rsid w:val="00597AB7"/>
    <w:rsid w:val="00597C15"/>
    <w:rsid w:val="00597E0F"/>
    <w:rsid w:val="005A0504"/>
    <w:rsid w:val="005A05AC"/>
    <w:rsid w:val="005A06D0"/>
    <w:rsid w:val="005A083F"/>
    <w:rsid w:val="005A09D6"/>
    <w:rsid w:val="005A0CAB"/>
    <w:rsid w:val="005A1220"/>
    <w:rsid w:val="005A1715"/>
    <w:rsid w:val="005A2594"/>
    <w:rsid w:val="005A326B"/>
    <w:rsid w:val="005A3616"/>
    <w:rsid w:val="005A39B1"/>
    <w:rsid w:val="005A41AA"/>
    <w:rsid w:val="005A42E0"/>
    <w:rsid w:val="005A4906"/>
    <w:rsid w:val="005A4CB1"/>
    <w:rsid w:val="005A52FF"/>
    <w:rsid w:val="005A55C3"/>
    <w:rsid w:val="005A5DB8"/>
    <w:rsid w:val="005A691F"/>
    <w:rsid w:val="005A7255"/>
    <w:rsid w:val="005A7417"/>
    <w:rsid w:val="005A7CEF"/>
    <w:rsid w:val="005B109E"/>
    <w:rsid w:val="005B38A3"/>
    <w:rsid w:val="005B3D53"/>
    <w:rsid w:val="005B4476"/>
    <w:rsid w:val="005B5342"/>
    <w:rsid w:val="005B5B62"/>
    <w:rsid w:val="005B5BA5"/>
    <w:rsid w:val="005B5BD2"/>
    <w:rsid w:val="005B5FA5"/>
    <w:rsid w:val="005B60A3"/>
    <w:rsid w:val="005B6532"/>
    <w:rsid w:val="005B6B11"/>
    <w:rsid w:val="005B75EA"/>
    <w:rsid w:val="005B7670"/>
    <w:rsid w:val="005C1DD7"/>
    <w:rsid w:val="005C200A"/>
    <w:rsid w:val="005C3718"/>
    <w:rsid w:val="005C382A"/>
    <w:rsid w:val="005C38F8"/>
    <w:rsid w:val="005C4732"/>
    <w:rsid w:val="005C4EA2"/>
    <w:rsid w:val="005C5715"/>
    <w:rsid w:val="005C5913"/>
    <w:rsid w:val="005C74DB"/>
    <w:rsid w:val="005D0C98"/>
    <w:rsid w:val="005D1C65"/>
    <w:rsid w:val="005D1DC3"/>
    <w:rsid w:val="005D210F"/>
    <w:rsid w:val="005D2252"/>
    <w:rsid w:val="005D2FBA"/>
    <w:rsid w:val="005D4133"/>
    <w:rsid w:val="005D43D0"/>
    <w:rsid w:val="005D4401"/>
    <w:rsid w:val="005D454E"/>
    <w:rsid w:val="005D5C25"/>
    <w:rsid w:val="005D6FCD"/>
    <w:rsid w:val="005D71C0"/>
    <w:rsid w:val="005E0F04"/>
    <w:rsid w:val="005E100F"/>
    <w:rsid w:val="005E1088"/>
    <w:rsid w:val="005E1D09"/>
    <w:rsid w:val="005E1F5F"/>
    <w:rsid w:val="005E2A05"/>
    <w:rsid w:val="005E2A72"/>
    <w:rsid w:val="005E3B9B"/>
    <w:rsid w:val="005E4391"/>
    <w:rsid w:val="005E4922"/>
    <w:rsid w:val="005E4BB9"/>
    <w:rsid w:val="005E4F46"/>
    <w:rsid w:val="005E4FE0"/>
    <w:rsid w:val="005E6BE5"/>
    <w:rsid w:val="005E6EC6"/>
    <w:rsid w:val="005E7580"/>
    <w:rsid w:val="005E77E7"/>
    <w:rsid w:val="005E7BDB"/>
    <w:rsid w:val="005E7C48"/>
    <w:rsid w:val="005F0913"/>
    <w:rsid w:val="005F0954"/>
    <w:rsid w:val="005F0FE5"/>
    <w:rsid w:val="005F11D4"/>
    <w:rsid w:val="005F1859"/>
    <w:rsid w:val="005F1F94"/>
    <w:rsid w:val="005F2452"/>
    <w:rsid w:val="005F2600"/>
    <w:rsid w:val="005F29BA"/>
    <w:rsid w:val="005F310C"/>
    <w:rsid w:val="005F3BDB"/>
    <w:rsid w:val="005F3C0C"/>
    <w:rsid w:val="005F480A"/>
    <w:rsid w:val="005F4D2F"/>
    <w:rsid w:val="005F522D"/>
    <w:rsid w:val="005F55D0"/>
    <w:rsid w:val="005F608D"/>
    <w:rsid w:val="005F6104"/>
    <w:rsid w:val="005F6782"/>
    <w:rsid w:val="005F6A8B"/>
    <w:rsid w:val="005F70C4"/>
    <w:rsid w:val="005F7E64"/>
    <w:rsid w:val="00600F35"/>
    <w:rsid w:val="006019AA"/>
    <w:rsid w:val="00601AA8"/>
    <w:rsid w:val="00602BD3"/>
    <w:rsid w:val="00602F4D"/>
    <w:rsid w:val="00603C8E"/>
    <w:rsid w:val="00604249"/>
    <w:rsid w:val="00604529"/>
    <w:rsid w:val="006051AA"/>
    <w:rsid w:val="00605AE9"/>
    <w:rsid w:val="00605D2E"/>
    <w:rsid w:val="00606BEA"/>
    <w:rsid w:val="00607608"/>
    <w:rsid w:val="006078AD"/>
    <w:rsid w:val="00607A6F"/>
    <w:rsid w:val="00607E77"/>
    <w:rsid w:val="00610363"/>
    <w:rsid w:val="00610EBC"/>
    <w:rsid w:val="006125ED"/>
    <w:rsid w:val="006126BC"/>
    <w:rsid w:val="006128B5"/>
    <w:rsid w:val="00612B2A"/>
    <w:rsid w:val="00613141"/>
    <w:rsid w:val="006135A6"/>
    <w:rsid w:val="00613624"/>
    <w:rsid w:val="00613871"/>
    <w:rsid w:val="00614066"/>
    <w:rsid w:val="0061439F"/>
    <w:rsid w:val="00616B9E"/>
    <w:rsid w:val="00616DC4"/>
    <w:rsid w:val="0061751B"/>
    <w:rsid w:val="00617FD2"/>
    <w:rsid w:val="00620786"/>
    <w:rsid w:val="006208E7"/>
    <w:rsid w:val="006211E1"/>
    <w:rsid w:val="00621278"/>
    <w:rsid w:val="00621AF9"/>
    <w:rsid w:val="00622308"/>
    <w:rsid w:val="006225B0"/>
    <w:rsid w:val="006234CA"/>
    <w:rsid w:val="006243C7"/>
    <w:rsid w:val="006245F0"/>
    <w:rsid w:val="00624641"/>
    <w:rsid w:val="00624BB5"/>
    <w:rsid w:val="00625267"/>
    <w:rsid w:val="00625327"/>
    <w:rsid w:val="00625365"/>
    <w:rsid w:val="00625A59"/>
    <w:rsid w:val="00625DF1"/>
    <w:rsid w:val="00626691"/>
    <w:rsid w:val="00626BDB"/>
    <w:rsid w:val="0062759D"/>
    <w:rsid w:val="00627AEE"/>
    <w:rsid w:val="00630558"/>
    <w:rsid w:val="006306C7"/>
    <w:rsid w:val="006306D7"/>
    <w:rsid w:val="006311ED"/>
    <w:rsid w:val="006319BA"/>
    <w:rsid w:val="0063331C"/>
    <w:rsid w:val="00633A5A"/>
    <w:rsid w:val="00633C22"/>
    <w:rsid w:val="00633F3E"/>
    <w:rsid w:val="00633F3F"/>
    <w:rsid w:val="00634318"/>
    <w:rsid w:val="00634319"/>
    <w:rsid w:val="00634713"/>
    <w:rsid w:val="00634E12"/>
    <w:rsid w:val="00635FCD"/>
    <w:rsid w:val="0063601B"/>
    <w:rsid w:val="00636537"/>
    <w:rsid w:val="00636F14"/>
    <w:rsid w:val="0063745C"/>
    <w:rsid w:val="00637A73"/>
    <w:rsid w:val="006403F5"/>
    <w:rsid w:val="00640991"/>
    <w:rsid w:val="00640A0C"/>
    <w:rsid w:val="00640BC4"/>
    <w:rsid w:val="00640C30"/>
    <w:rsid w:val="00641611"/>
    <w:rsid w:val="0064263E"/>
    <w:rsid w:val="00642FE0"/>
    <w:rsid w:val="00643A5F"/>
    <w:rsid w:val="006441CA"/>
    <w:rsid w:val="006442BD"/>
    <w:rsid w:val="00645180"/>
    <w:rsid w:val="00645384"/>
    <w:rsid w:val="00645D8E"/>
    <w:rsid w:val="00646797"/>
    <w:rsid w:val="0064688F"/>
    <w:rsid w:val="006475D2"/>
    <w:rsid w:val="00647DE4"/>
    <w:rsid w:val="00650134"/>
    <w:rsid w:val="00650895"/>
    <w:rsid w:val="00650D06"/>
    <w:rsid w:val="00650F0C"/>
    <w:rsid w:val="006520B6"/>
    <w:rsid w:val="006524B0"/>
    <w:rsid w:val="00652C31"/>
    <w:rsid w:val="00653D56"/>
    <w:rsid w:val="00654BA4"/>
    <w:rsid w:val="00654C0F"/>
    <w:rsid w:val="006558C4"/>
    <w:rsid w:val="00656609"/>
    <w:rsid w:val="0065673D"/>
    <w:rsid w:val="006568D2"/>
    <w:rsid w:val="00656C4D"/>
    <w:rsid w:val="00657255"/>
    <w:rsid w:val="00657332"/>
    <w:rsid w:val="006573A0"/>
    <w:rsid w:val="00657447"/>
    <w:rsid w:val="00657D3B"/>
    <w:rsid w:val="00660CD8"/>
    <w:rsid w:val="00660CEA"/>
    <w:rsid w:val="00661050"/>
    <w:rsid w:val="00661784"/>
    <w:rsid w:val="00661B03"/>
    <w:rsid w:val="00662732"/>
    <w:rsid w:val="006631B1"/>
    <w:rsid w:val="00663300"/>
    <w:rsid w:val="00664023"/>
    <w:rsid w:val="00664A64"/>
    <w:rsid w:val="006658C3"/>
    <w:rsid w:val="00665A01"/>
    <w:rsid w:val="006662B2"/>
    <w:rsid w:val="006669E4"/>
    <w:rsid w:val="00667870"/>
    <w:rsid w:val="00667FBC"/>
    <w:rsid w:val="0067036D"/>
    <w:rsid w:val="00670A5B"/>
    <w:rsid w:val="00671876"/>
    <w:rsid w:val="0067198C"/>
    <w:rsid w:val="00672CFA"/>
    <w:rsid w:val="00673508"/>
    <w:rsid w:val="00673B0C"/>
    <w:rsid w:val="0067402B"/>
    <w:rsid w:val="00675307"/>
    <w:rsid w:val="006758B7"/>
    <w:rsid w:val="006758E9"/>
    <w:rsid w:val="00675987"/>
    <w:rsid w:val="00675F0F"/>
    <w:rsid w:val="006762E5"/>
    <w:rsid w:val="00676588"/>
    <w:rsid w:val="00676DDA"/>
    <w:rsid w:val="00677963"/>
    <w:rsid w:val="00677C64"/>
    <w:rsid w:val="00677E87"/>
    <w:rsid w:val="00677F8F"/>
    <w:rsid w:val="006800C1"/>
    <w:rsid w:val="0068047C"/>
    <w:rsid w:val="0068109A"/>
    <w:rsid w:val="00681791"/>
    <w:rsid w:val="00682883"/>
    <w:rsid w:val="00682A16"/>
    <w:rsid w:val="00682A76"/>
    <w:rsid w:val="00682B34"/>
    <w:rsid w:val="0068407C"/>
    <w:rsid w:val="00684AC1"/>
    <w:rsid w:val="00684EF2"/>
    <w:rsid w:val="00685456"/>
    <w:rsid w:val="006857F2"/>
    <w:rsid w:val="00685A0E"/>
    <w:rsid w:val="006864C5"/>
    <w:rsid w:val="0068696B"/>
    <w:rsid w:val="00686E92"/>
    <w:rsid w:val="006874BD"/>
    <w:rsid w:val="00687FCE"/>
    <w:rsid w:val="00691C53"/>
    <w:rsid w:val="006925D6"/>
    <w:rsid w:val="006925FE"/>
    <w:rsid w:val="00692AE0"/>
    <w:rsid w:val="00693267"/>
    <w:rsid w:val="00693885"/>
    <w:rsid w:val="00694D6A"/>
    <w:rsid w:val="00695029"/>
    <w:rsid w:val="00695561"/>
    <w:rsid w:val="00695AE9"/>
    <w:rsid w:val="00695F0D"/>
    <w:rsid w:val="00696EF5"/>
    <w:rsid w:val="00697257"/>
    <w:rsid w:val="00697275"/>
    <w:rsid w:val="00697B1E"/>
    <w:rsid w:val="006A0675"/>
    <w:rsid w:val="006A156E"/>
    <w:rsid w:val="006A1944"/>
    <w:rsid w:val="006A1EDE"/>
    <w:rsid w:val="006A29D8"/>
    <w:rsid w:val="006A2D59"/>
    <w:rsid w:val="006A31C9"/>
    <w:rsid w:val="006A3347"/>
    <w:rsid w:val="006A39E7"/>
    <w:rsid w:val="006A44D4"/>
    <w:rsid w:val="006A5138"/>
    <w:rsid w:val="006A564F"/>
    <w:rsid w:val="006A5757"/>
    <w:rsid w:val="006A5910"/>
    <w:rsid w:val="006A5EE3"/>
    <w:rsid w:val="006A601E"/>
    <w:rsid w:val="006A60A4"/>
    <w:rsid w:val="006A6139"/>
    <w:rsid w:val="006A65AC"/>
    <w:rsid w:val="006A6B60"/>
    <w:rsid w:val="006A6C9C"/>
    <w:rsid w:val="006A6D52"/>
    <w:rsid w:val="006A6FF0"/>
    <w:rsid w:val="006A70F3"/>
    <w:rsid w:val="006A73AB"/>
    <w:rsid w:val="006A7DCC"/>
    <w:rsid w:val="006B0F08"/>
    <w:rsid w:val="006B1ECB"/>
    <w:rsid w:val="006B20EE"/>
    <w:rsid w:val="006B23C7"/>
    <w:rsid w:val="006B2B0F"/>
    <w:rsid w:val="006B39F1"/>
    <w:rsid w:val="006B43F4"/>
    <w:rsid w:val="006B44F9"/>
    <w:rsid w:val="006B48BE"/>
    <w:rsid w:val="006B49EB"/>
    <w:rsid w:val="006B57EA"/>
    <w:rsid w:val="006B6448"/>
    <w:rsid w:val="006B6507"/>
    <w:rsid w:val="006B6A89"/>
    <w:rsid w:val="006B7E92"/>
    <w:rsid w:val="006C0ACC"/>
    <w:rsid w:val="006C0E33"/>
    <w:rsid w:val="006C12CE"/>
    <w:rsid w:val="006C250A"/>
    <w:rsid w:val="006C2702"/>
    <w:rsid w:val="006C27D0"/>
    <w:rsid w:val="006C3692"/>
    <w:rsid w:val="006C3B56"/>
    <w:rsid w:val="006C3BA6"/>
    <w:rsid w:val="006C40E1"/>
    <w:rsid w:val="006C4EE9"/>
    <w:rsid w:val="006C550A"/>
    <w:rsid w:val="006C5599"/>
    <w:rsid w:val="006C5F5B"/>
    <w:rsid w:val="006C696B"/>
    <w:rsid w:val="006C6C77"/>
    <w:rsid w:val="006C71FC"/>
    <w:rsid w:val="006D000E"/>
    <w:rsid w:val="006D1076"/>
    <w:rsid w:val="006D1314"/>
    <w:rsid w:val="006D1955"/>
    <w:rsid w:val="006D1BB3"/>
    <w:rsid w:val="006D235D"/>
    <w:rsid w:val="006D385D"/>
    <w:rsid w:val="006D3B19"/>
    <w:rsid w:val="006D3F67"/>
    <w:rsid w:val="006D446E"/>
    <w:rsid w:val="006D4A57"/>
    <w:rsid w:val="006D4B5D"/>
    <w:rsid w:val="006D5394"/>
    <w:rsid w:val="006D6167"/>
    <w:rsid w:val="006D62EB"/>
    <w:rsid w:val="006D64DD"/>
    <w:rsid w:val="006D7EFA"/>
    <w:rsid w:val="006E0618"/>
    <w:rsid w:val="006E070B"/>
    <w:rsid w:val="006E1025"/>
    <w:rsid w:val="006E169E"/>
    <w:rsid w:val="006E1B32"/>
    <w:rsid w:val="006E2439"/>
    <w:rsid w:val="006E4074"/>
    <w:rsid w:val="006E4D8B"/>
    <w:rsid w:val="006E4DD4"/>
    <w:rsid w:val="006E5064"/>
    <w:rsid w:val="006E5320"/>
    <w:rsid w:val="006E5C75"/>
    <w:rsid w:val="006E7EEB"/>
    <w:rsid w:val="006F0703"/>
    <w:rsid w:val="006F0E7D"/>
    <w:rsid w:val="006F10E4"/>
    <w:rsid w:val="006F133F"/>
    <w:rsid w:val="006F13CB"/>
    <w:rsid w:val="006F15FC"/>
    <w:rsid w:val="006F1DA9"/>
    <w:rsid w:val="006F229C"/>
    <w:rsid w:val="006F2A37"/>
    <w:rsid w:val="006F2BE4"/>
    <w:rsid w:val="006F2CD8"/>
    <w:rsid w:val="006F320A"/>
    <w:rsid w:val="006F42F6"/>
    <w:rsid w:val="006F4CAD"/>
    <w:rsid w:val="006F4E84"/>
    <w:rsid w:val="006F54BD"/>
    <w:rsid w:val="006F54D5"/>
    <w:rsid w:val="006F5A14"/>
    <w:rsid w:val="006F63D7"/>
    <w:rsid w:val="006F64E2"/>
    <w:rsid w:val="006F73D0"/>
    <w:rsid w:val="006F74C6"/>
    <w:rsid w:val="007002F8"/>
    <w:rsid w:val="007006BE"/>
    <w:rsid w:val="00700CDD"/>
    <w:rsid w:val="007012DA"/>
    <w:rsid w:val="0070136D"/>
    <w:rsid w:val="007020B6"/>
    <w:rsid w:val="00702896"/>
    <w:rsid w:val="007029D1"/>
    <w:rsid w:val="00702B11"/>
    <w:rsid w:val="00702EFD"/>
    <w:rsid w:val="0070322F"/>
    <w:rsid w:val="0070334F"/>
    <w:rsid w:val="007033D3"/>
    <w:rsid w:val="00703EEC"/>
    <w:rsid w:val="00705565"/>
    <w:rsid w:val="00705A39"/>
    <w:rsid w:val="00705EBD"/>
    <w:rsid w:val="0070699A"/>
    <w:rsid w:val="0070717B"/>
    <w:rsid w:val="007074D8"/>
    <w:rsid w:val="0070796E"/>
    <w:rsid w:val="00707A78"/>
    <w:rsid w:val="00711067"/>
    <w:rsid w:val="00711565"/>
    <w:rsid w:val="00711F25"/>
    <w:rsid w:val="0071215C"/>
    <w:rsid w:val="00712B31"/>
    <w:rsid w:val="00712B39"/>
    <w:rsid w:val="00712B92"/>
    <w:rsid w:val="00712DC4"/>
    <w:rsid w:val="007131AC"/>
    <w:rsid w:val="00713261"/>
    <w:rsid w:val="007133BD"/>
    <w:rsid w:val="00713BE2"/>
    <w:rsid w:val="00713DB7"/>
    <w:rsid w:val="00714A74"/>
    <w:rsid w:val="0071555E"/>
    <w:rsid w:val="0071560D"/>
    <w:rsid w:val="00715A7B"/>
    <w:rsid w:val="00715CE9"/>
    <w:rsid w:val="00715E9B"/>
    <w:rsid w:val="00716824"/>
    <w:rsid w:val="00716B92"/>
    <w:rsid w:val="007172AD"/>
    <w:rsid w:val="00717549"/>
    <w:rsid w:val="0072016F"/>
    <w:rsid w:val="0072061C"/>
    <w:rsid w:val="007227E0"/>
    <w:rsid w:val="00722C2A"/>
    <w:rsid w:val="00723298"/>
    <w:rsid w:val="00723E62"/>
    <w:rsid w:val="007252D6"/>
    <w:rsid w:val="00726094"/>
    <w:rsid w:val="00727309"/>
    <w:rsid w:val="00727487"/>
    <w:rsid w:val="0073070E"/>
    <w:rsid w:val="00730CAF"/>
    <w:rsid w:val="0073150C"/>
    <w:rsid w:val="00731CFC"/>
    <w:rsid w:val="00731DC7"/>
    <w:rsid w:val="00733271"/>
    <w:rsid w:val="007336D4"/>
    <w:rsid w:val="00734BCB"/>
    <w:rsid w:val="007357AD"/>
    <w:rsid w:val="007358B5"/>
    <w:rsid w:val="00735D83"/>
    <w:rsid w:val="007365E9"/>
    <w:rsid w:val="0073795A"/>
    <w:rsid w:val="00737DE7"/>
    <w:rsid w:val="00737E08"/>
    <w:rsid w:val="007403D9"/>
    <w:rsid w:val="00740823"/>
    <w:rsid w:val="00740AA6"/>
    <w:rsid w:val="00740ABD"/>
    <w:rsid w:val="00740BF4"/>
    <w:rsid w:val="00740CA0"/>
    <w:rsid w:val="00741313"/>
    <w:rsid w:val="0074209B"/>
    <w:rsid w:val="00742475"/>
    <w:rsid w:val="007426AE"/>
    <w:rsid w:val="00742870"/>
    <w:rsid w:val="00742B66"/>
    <w:rsid w:val="007431CC"/>
    <w:rsid w:val="00743B40"/>
    <w:rsid w:val="00744592"/>
    <w:rsid w:val="00744A0A"/>
    <w:rsid w:val="00744AA2"/>
    <w:rsid w:val="00744BA3"/>
    <w:rsid w:val="00744FCC"/>
    <w:rsid w:val="00745995"/>
    <w:rsid w:val="0074599E"/>
    <w:rsid w:val="00745C30"/>
    <w:rsid w:val="0074681E"/>
    <w:rsid w:val="00746ECC"/>
    <w:rsid w:val="007476F0"/>
    <w:rsid w:val="0074770B"/>
    <w:rsid w:val="0075001A"/>
    <w:rsid w:val="007501F7"/>
    <w:rsid w:val="007507BA"/>
    <w:rsid w:val="00750C75"/>
    <w:rsid w:val="00750D86"/>
    <w:rsid w:val="007517F8"/>
    <w:rsid w:val="007525F8"/>
    <w:rsid w:val="007529A7"/>
    <w:rsid w:val="00752E7B"/>
    <w:rsid w:val="0075348A"/>
    <w:rsid w:val="007539AC"/>
    <w:rsid w:val="007546E4"/>
    <w:rsid w:val="0075496E"/>
    <w:rsid w:val="007549ED"/>
    <w:rsid w:val="00754C78"/>
    <w:rsid w:val="007552AE"/>
    <w:rsid w:val="00755BFA"/>
    <w:rsid w:val="00755EF6"/>
    <w:rsid w:val="00756FBF"/>
    <w:rsid w:val="00757030"/>
    <w:rsid w:val="007576F4"/>
    <w:rsid w:val="00757C72"/>
    <w:rsid w:val="007617D6"/>
    <w:rsid w:val="00761F60"/>
    <w:rsid w:val="00761FB1"/>
    <w:rsid w:val="0076207E"/>
    <w:rsid w:val="0076210C"/>
    <w:rsid w:val="0076227E"/>
    <w:rsid w:val="0076275B"/>
    <w:rsid w:val="007638CC"/>
    <w:rsid w:val="007649D0"/>
    <w:rsid w:val="00764D10"/>
    <w:rsid w:val="00765FEF"/>
    <w:rsid w:val="0076637A"/>
    <w:rsid w:val="007665BC"/>
    <w:rsid w:val="00766965"/>
    <w:rsid w:val="00766BD7"/>
    <w:rsid w:val="00766C6F"/>
    <w:rsid w:val="007674DA"/>
    <w:rsid w:val="00770119"/>
    <w:rsid w:val="00770D6E"/>
    <w:rsid w:val="00772142"/>
    <w:rsid w:val="007721F0"/>
    <w:rsid w:val="007745D0"/>
    <w:rsid w:val="00775272"/>
    <w:rsid w:val="007754B9"/>
    <w:rsid w:val="00775B03"/>
    <w:rsid w:val="00775F11"/>
    <w:rsid w:val="00776167"/>
    <w:rsid w:val="00776CCE"/>
    <w:rsid w:val="0077771E"/>
    <w:rsid w:val="007805CC"/>
    <w:rsid w:val="007810FA"/>
    <w:rsid w:val="00781113"/>
    <w:rsid w:val="00781156"/>
    <w:rsid w:val="00781393"/>
    <w:rsid w:val="00781891"/>
    <w:rsid w:val="00781BDD"/>
    <w:rsid w:val="00782FBC"/>
    <w:rsid w:val="00784744"/>
    <w:rsid w:val="00785E39"/>
    <w:rsid w:val="00785E6A"/>
    <w:rsid w:val="00786B30"/>
    <w:rsid w:val="00787E0F"/>
    <w:rsid w:val="00787E22"/>
    <w:rsid w:val="00790D24"/>
    <w:rsid w:val="00791586"/>
    <w:rsid w:val="0079199C"/>
    <w:rsid w:val="00791CF6"/>
    <w:rsid w:val="00791F9E"/>
    <w:rsid w:val="007933F0"/>
    <w:rsid w:val="007941BC"/>
    <w:rsid w:val="00795ADF"/>
    <w:rsid w:val="00796137"/>
    <w:rsid w:val="00796983"/>
    <w:rsid w:val="00797671"/>
    <w:rsid w:val="007A096A"/>
    <w:rsid w:val="007A0EAB"/>
    <w:rsid w:val="007A1457"/>
    <w:rsid w:val="007A1634"/>
    <w:rsid w:val="007A1AAF"/>
    <w:rsid w:val="007A2138"/>
    <w:rsid w:val="007A2C31"/>
    <w:rsid w:val="007A2E30"/>
    <w:rsid w:val="007A2F03"/>
    <w:rsid w:val="007A333F"/>
    <w:rsid w:val="007A40AC"/>
    <w:rsid w:val="007A51C3"/>
    <w:rsid w:val="007A5421"/>
    <w:rsid w:val="007A5A85"/>
    <w:rsid w:val="007A5CD1"/>
    <w:rsid w:val="007A5F06"/>
    <w:rsid w:val="007A6931"/>
    <w:rsid w:val="007A6B69"/>
    <w:rsid w:val="007A77FD"/>
    <w:rsid w:val="007A7AC3"/>
    <w:rsid w:val="007B1EFF"/>
    <w:rsid w:val="007B2D1E"/>
    <w:rsid w:val="007B2D35"/>
    <w:rsid w:val="007B36C9"/>
    <w:rsid w:val="007B389A"/>
    <w:rsid w:val="007B3CC8"/>
    <w:rsid w:val="007B3D50"/>
    <w:rsid w:val="007B3EEA"/>
    <w:rsid w:val="007B3FB7"/>
    <w:rsid w:val="007B4123"/>
    <w:rsid w:val="007B4678"/>
    <w:rsid w:val="007B574D"/>
    <w:rsid w:val="007B5C92"/>
    <w:rsid w:val="007B5DB7"/>
    <w:rsid w:val="007B604D"/>
    <w:rsid w:val="007B6B31"/>
    <w:rsid w:val="007B6F32"/>
    <w:rsid w:val="007B768E"/>
    <w:rsid w:val="007B7ABA"/>
    <w:rsid w:val="007B7BD1"/>
    <w:rsid w:val="007C0410"/>
    <w:rsid w:val="007C0429"/>
    <w:rsid w:val="007C0DF7"/>
    <w:rsid w:val="007C150D"/>
    <w:rsid w:val="007C1CA8"/>
    <w:rsid w:val="007C1E45"/>
    <w:rsid w:val="007C2743"/>
    <w:rsid w:val="007C2868"/>
    <w:rsid w:val="007C2D4E"/>
    <w:rsid w:val="007C31CD"/>
    <w:rsid w:val="007C3220"/>
    <w:rsid w:val="007C3875"/>
    <w:rsid w:val="007C43E7"/>
    <w:rsid w:val="007C44B5"/>
    <w:rsid w:val="007C4509"/>
    <w:rsid w:val="007C52E2"/>
    <w:rsid w:val="007C6AD4"/>
    <w:rsid w:val="007C7099"/>
    <w:rsid w:val="007C7379"/>
    <w:rsid w:val="007C7457"/>
    <w:rsid w:val="007C7997"/>
    <w:rsid w:val="007C79B1"/>
    <w:rsid w:val="007D15E9"/>
    <w:rsid w:val="007D1E95"/>
    <w:rsid w:val="007D3298"/>
    <w:rsid w:val="007D3727"/>
    <w:rsid w:val="007D420E"/>
    <w:rsid w:val="007D42DC"/>
    <w:rsid w:val="007D4370"/>
    <w:rsid w:val="007D43A8"/>
    <w:rsid w:val="007D43D5"/>
    <w:rsid w:val="007D493B"/>
    <w:rsid w:val="007D50C4"/>
    <w:rsid w:val="007D5180"/>
    <w:rsid w:val="007D51C9"/>
    <w:rsid w:val="007D5642"/>
    <w:rsid w:val="007D5BE4"/>
    <w:rsid w:val="007D60F8"/>
    <w:rsid w:val="007D6977"/>
    <w:rsid w:val="007D6A9B"/>
    <w:rsid w:val="007D6B0C"/>
    <w:rsid w:val="007D7549"/>
    <w:rsid w:val="007D7B4B"/>
    <w:rsid w:val="007E0219"/>
    <w:rsid w:val="007E0B10"/>
    <w:rsid w:val="007E10CF"/>
    <w:rsid w:val="007E18BC"/>
    <w:rsid w:val="007E260E"/>
    <w:rsid w:val="007E2F26"/>
    <w:rsid w:val="007E3074"/>
    <w:rsid w:val="007E32C4"/>
    <w:rsid w:val="007E4991"/>
    <w:rsid w:val="007E5103"/>
    <w:rsid w:val="007E65F5"/>
    <w:rsid w:val="007E6C4E"/>
    <w:rsid w:val="007E7139"/>
    <w:rsid w:val="007E7E2D"/>
    <w:rsid w:val="007E7F6B"/>
    <w:rsid w:val="007F111E"/>
    <w:rsid w:val="007F2872"/>
    <w:rsid w:val="007F3455"/>
    <w:rsid w:val="007F3678"/>
    <w:rsid w:val="007F38A6"/>
    <w:rsid w:val="007F38C1"/>
    <w:rsid w:val="007F4744"/>
    <w:rsid w:val="007F4774"/>
    <w:rsid w:val="007F47B6"/>
    <w:rsid w:val="007F482A"/>
    <w:rsid w:val="007F60D5"/>
    <w:rsid w:val="007F62B1"/>
    <w:rsid w:val="007F662A"/>
    <w:rsid w:val="007F6960"/>
    <w:rsid w:val="007F7174"/>
    <w:rsid w:val="007F775B"/>
    <w:rsid w:val="007F777E"/>
    <w:rsid w:val="007F7D8F"/>
    <w:rsid w:val="007F7E4A"/>
    <w:rsid w:val="008000CD"/>
    <w:rsid w:val="008008B8"/>
    <w:rsid w:val="00800A87"/>
    <w:rsid w:val="00800B97"/>
    <w:rsid w:val="008017E1"/>
    <w:rsid w:val="00801866"/>
    <w:rsid w:val="00801890"/>
    <w:rsid w:val="008019E4"/>
    <w:rsid w:val="00801E56"/>
    <w:rsid w:val="0080234D"/>
    <w:rsid w:val="00802B6B"/>
    <w:rsid w:val="00802F1B"/>
    <w:rsid w:val="0080392D"/>
    <w:rsid w:val="00803CE4"/>
    <w:rsid w:val="0080405C"/>
    <w:rsid w:val="008043EC"/>
    <w:rsid w:val="00804BB7"/>
    <w:rsid w:val="00804BF5"/>
    <w:rsid w:val="00804E27"/>
    <w:rsid w:val="008052F7"/>
    <w:rsid w:val="0080651D"/>
    <w:rsid w:val="00806CED"/>
    <w:rsid w:val="00806DC6"/>
    <w:rsid w:val="00807182"/>
    <w:rsid w:val="00807AD6"/>
    <w:rsid w:val="00810403"/>
    <w:rsid w:val="00810521"/>
    <w:rsid w:val="00810AE6"/>
    <w:rsid w:val="0081244C"/>
    <w:rsid w:val="0081266E"/>
    <w:rsid w:val="00812F32"/>
    <w:rsid w:val="0081303C"/>
    <w:rsid w:val="00813515"/>
    <w:rsid w:val="008135B5"/>
    <w:rsid w:val="008139FB"/>
    <w:rsid w:val="008147B9"/>
    <w:rsid w:val="00814996"/>
    <w:rsid w:val="00817011"/>
    <w:rsid w:val="008201D4"/>
    <w:rsid w:val="00820A9E"/>
    <w:rsid w:val="00821353"/>
    <w:rsid w:val="00822FA3"/>
    <w:rsid w:val="00823999"/>
    <w:rsid w:val="00823EE7"/>
    <w:rsid w:val="00823F2B"/>
    <w:rsid w:val="008242D0"/>
    <w:rsid w:val="00825165"/>
    <w:rsid w:val="008269D5"/>
    <w:rsid w:val="00826D49"/>
    <w:rsid w:val="00826D4B"/>
    <w:rsid w:val="00826EBD"/>
    <w:rsid w:val="00827108"/>
    <w:rsid w:val="008275FA"/>
    <w:rsid w:val="008306E4"/>
    <w:rsid w:val="00830EBB"/>
    <w:rsid w:val="008315F5"/>
    <w:rsid w:val="00832267"/>
    <w:rsid w:val="00832775"/>
    <w:rsid w:val="00832FEC"/>
    <w:rsid w:val="00833878"/>
    <w:rsid w:val="00833EFB"/>
    <w:rsid w:val="00834A8B"/>
    <w:rsid w:val="00835257"/>
    <w:rsid w:val="008352C0"/>
    <w:rsid w:val="008359C1"/>
    <w:rsid w:val="00835CDB"/>
    <w:rsid w:val="0083737F"/>
    <w:rsid w:val="008376BA"/>
    <w:rsid w:val="008377F9"/>
    <w:rsid w:val="00837904"/>
    <w:rsid w:val="00837BF8"/>
    <w:rsid w:val="00840425"/>
    <w:rsid w:val="00840A68"/>
    <w:rsid w:val="00841329"/>
    <w:rsid w:val="008419C3"/>
    <w:rsid w:val="00841AA6"/>
    <w:rsid w:val="008420F4"/>
    <w:rsid w:val="0084219B"/>
    <w:rsid w:val="0084389A"/>
    <w:rsid w:val="00844695"/>
    <w:rsid w:val="00844A76"/>
    <w:rsid w:val="008453A5"/>
    <w:rsid w:val="00845B49"/>
    <w:rsid w:val="00846277"/>
    <w:rsid w:val="008462A4"/>
    <w:rsid w:val="00846302"/>
    <w:rsid w:val="00846D79"/>
    <w:rsid w:val="00847683"/>
    <w:rsid w:val="00847F9F"/>
    <w:rsid w:val="008512FB"/>
    <w:rsid w:val="008516F1"/>
    <w:rsid w:val="00851815"/>
    <w:rsid w:val="0085192B"/>
    <w:rsid w:val="00851DEA"/>
    <w:rsid w:val="0085246E"/>
    <w:rsid w:val="00852C21"/>
    <w:rsid w:val="00852FB4"/>
    <w:rsid w:val="008532C4"/>
    <w:rsid w:val="00853988"/>
    <w:rsid w:val="00853CD3"/>
    <w:rsid w:val="00855113"/>
    <w:rsid w:val="008572D4"/>
    <w:rsid w:val="00857D28"/>
    <w:rsid w:val="00860E1B"/>
    <w:rsid w:val="00861216"/>
    <w:rsid w:val="00862B9D"/>
    <w:rsid w:val="00862BCD"/>
    <w:rsid w:val="00863383"/>
    <w:rsid w:val="00863E25"/>
    <w:rsid w:val="00863FD2"/>
    <w:rsid w:val="008640F3"/>
    <w:rsid w:val="00864A75"/>
    <w:rsid w:val="00864C5B"/>
    <w:rsid w:val="00866021"/>
    <w:rsid w:val="008661B6"/>
    <w:rsid w:val="0086690E"/>
    <w:rsid w:val="00867F53"/>
    <w:rsid w:val="0087012B"/>
    <w:rsid w:val="008701D1"/>
    <w:rsid w:val="0087063C"/>
    <w:rsid w:val="00870FB2"/>
    <w:rsid w:val="0087208D"/>
    <w:rsid w:val="008726E5"/>
    <w:rsid w:val="00872C52"/>
    <w:rsid w:val="00872EA5"/>
    <w:rsid w:val="00873537"/>
    <w:rsid w:val="00873F18"/>
    <w:rsid w:val="00874804"/>
    <w:rsid w:val="00874982"/>
    <w:rsid w:val="00874BFB"/>
    <w:rsid w:val="00875301"/>
    <w:rsid w:val="0087538E"/>
    <w:rsid w:val="00875825"/>
    <w:rsid w:val="008758B4"/>
    <w:rsid w:val="00875E0A"/>
    <w:rsid w:val="00876044"/>
    <w:rsid w:val="0087633C"/>
    <w:rsid w:val="0087661D"/>
    <w:rsid w:val="00876DCC"/>
    <w:rsid w:val="00877A87"/>
    <w:rsid w:val="00877B6A"/>
    <w:rsid w:val="0088038A"/>
    <w:rsid w:val="0088084C"/>
    <w:rsid w:val="00880B0D"/>
    <w:rsid w:val="0088130F"/>
    <w:rsid w:val="00881ADF"/>
    <w:rsid w:val="00881DF0"/>
    <w:rsid w:val="00882405"/>
    <w:rsid w:val="00882D2B"/>
    <w:rsid w:val="00882D3A"/>
    <w:rsid w:val="00883426"/>
    <w:rsid w:val="00883594"/>
    <w:rsid w:val="008835C0"/>
    <w:rsid w:val="00883665"/>
    <w:rsid w:val="008839E2"/>
    <w:rsid w:val="00884049"/>
    <w:rsid w:val="0088406F"/>
    <w:rsid w:val="00884611"/>
    <w:rsid w:val="00884902"/>
    <w:rsid w:val="0088496C"/>
    <w:rsid w:val="00885C56"/>
    <w:rsid w:val="00885D45"/>
    <w:rsid w:val="00887BF7"/>
    <w:rsid w:val="00887D82"/>
    <w:rsid w:val="00887E04"/>
    <w:rsid w:val="00887E74"/>
    <w:rsid w:val="00890DEB"/>
    <w:rsid w:val="008919A2"/>
    <w:rsid w:val="00891F06"/>
    <w:rsid w:val="008922B5"/>
    <w:rsid w:val="008926A1"/>
    <w:rsid w:val="008926E1"/>
    <w:rsid w:val="008928DD"/>
    <w:rsid w:val="00892CB9"/>
    <w:rsid w:val="008931AE"/>
    <w:rsid w:val="008932FF"/>
    <w:rsid w:val="00893A97"/>
    <w:rsid w:val="00893AA6"/>
    <w:rsid w:val="00893D0C"/>
    <w:rsid w:val="00894464"/>
    <w:rsid w:val="00894AB0"/>
    <w:rsid w:val="00894AB8"/>
    <w:rsid w:val="00895A3B"/>
    <w:rsid w:val="00895A9E"/>
    <w:rsid w:val="00896653"/>
    <w:rsid w:val="00896A5E"/>
    <w:rsid w:val="00896CEB"/>
    <w:rsid w:val="00897E9C"/>
    <w:rsid w:val="00897F6D"/>
    <w:rsid w:val="008A197D"/>
    <w:rsid w:val="008A1ECB"/>
    <w:rsid w:val="008A2FEA"/>
    <w:rsid w:val="008A320D"/>
    <w:rsid w:val="008A35D9"/>
    <w:rsid w:val="008A3639"/>
    <w:rsid w:val="008A436A"/>
    <w:rsid w:val="008A43E6"/>
    <w:rsid w:val="008A4BCA"/>
    <w:rsid w:val="008A504C"/>
    <w:rsid w:val="008A512F"/>
    <w:rsid w:val="008A5759"/>
    <w:rsid w:val="008A5EBB"/>
    <w:rsid w:val="008A62A7"/>
    <w:rsid w:val="008A67B7"/>
    <w:rsid w:val="008A689C"/>
    <w:rsid w:val="008A7296"/>
    <w:rsid w:val="008A7A46"/>
    <w:rsid w:val="008B00F4"/>
    <w:rsid w:val="008B0707"/>
    <w:rsid w:val="008B0AC5"/>
    <w:rsid w:val="008B0B3A"/>
    <w:rsid w:val="008B1A27"/>
    <w:rsid w:val="008B1E81"/>
    <w:rsid w:val="008B1E93"/>
    <w:rsid w:val="008B2A02"/>
    <w:rsid w:val="008B318A"/>
    <w:rsid w:val="008B365D"/>
    <w:rsid w:val="008B3F7E"/>
    <w:rsid w:val="008B418D"/>
    <w:rsid w:val="008B4BA1"/>
    <w:rsid w:val="008B555C"/>
    <w:rsid w:val="008B5708"/>
    <w:rsid w:val="008B5A5A"/>
    <w:rsid w:val="008B64E6"/>
    <w:rsid w:val="008B6666"/>
    <w:rsid w:val="008B707B"/>
    <w:rsid w:val="008B7972"/>
    <w:rsid w:val="008B79FE"/>
    <w:rsid w:val="008B7A0A"/>
    <w:rsid w:val="008C00DE"/>
    <w:rsid w:val="008C05F8"/>
    <w:rsid w:val="008C0831"/>
    <w:rsid w:val="008C0FFE"/>
    <w:rsid w:val="008C16B0"/>
    <w:rsid w:val="008C1864"/>
    <w:rsid w:val="008C1A29"/>
    <w:rsid w:val="008C1EB7"/>
    <w:rsid w:val="008C2615"/>
    <w:rsid w:val="008C3631"/>
    <w:rsid w:val="008C3C92"/>
    <w:rsid w:val="008C3DDA"/>
    <w:rsid w:val="008C454E"/>
    <w:rsid w:val="008C4A15"/>
    <w:rsid w:val="008C4A44"/>
    <w:rsid w:val="008C649B"/>
    <w:rsid w:val="008C73A4"/>
    <w:rsid w:val="008C74A2"/>
    <w:rsid w:val="008C7BE2"/>
    <w:rsid w:val="008C7C8B"/>
    <w:rsid w:val="008C7E4F"/>
    <w:rsid w:val="008D0695"/>
    <w:rsid w:val="008D06D6"/>
    <w:rsid w:val="008D282F"/>
    <w:rsid w:val="008D330E"/>
    <w:rsid w:val="008D3CFA"/>
    <w:rsid w:val="008D492B"/>
    <w:rsid w:val="008D4ADF"/>
    <w:rsid w:val="008D4B7D"/>
    <w:rsid w:val="008D4BE7"/>
    <w:rsid w:val="008D51B8"/>
    <w:rsid w:val="008D552A"/>
    <w:rsid w:val="008D56F5"/>
    <w:rsid w:val="008D60B1"/>
    <w:rsid w:val="008D686B"/>
    <w:rsid w:val="008D6CB8"/>
    <w:rsid w:val="008D7E2D"/>
    <w:rsid w:val="008D7E86"/>
    <w:rsid w:val="008D7FF7"/>
    <w:rsid w:val="008E0017"/>
    <w:rsid w:val="008E09FA"/>
    <w:rsid w:val="008E0A20"/>
    <w:rsid w:val="008E101E"/>
    <w:rsid w:val="008E19CB"/>
    <w:rsid w:val="008E203A"/>
    <w:rsid w:val="008E20DA"/>
    <w:rsid w:val="008E21F8"/>
    <w:rsid w:val="008E24EB"/>
    <w:rsid w:val="008E2B37"/>
    <w:rsid w:val="008E2B5B"/>
    <w:rsid w:val="008E2BFC"/>
    <w:rsid w:val="008E34B1"/>
    <w:rsid w:val="008E39A1"/>
    <w:rsid w:val="008E39B5"/>
    <w:rsid w:val="008E3A56"/>
    <w:rsid w:val="008E3AE7"/>
    <w:rsid w:val="008E3FB4"/>
    <w:rsid w:val="008E536C"/>
    <w:rsid w:val="008E5690"/>
    <w:rsid w:val="008E6EB2"/>
    <w:rsid w:val="008E6FEA"/>
    <w:rsid w:val="008F0298"/>
    <w:rsid w:val="008F0650"/>
    <w:rsid w:val="008F1819"/>
    <w:rsid w:val="008F1DB1"/>
    <w:rsid w:val="008F1EFD"/>
    <w:rsid w:val="008F1FDF"/>
    <w:rsid w:val="008F2105"/>
    <w:rsid w:val="008F2D2A"/>
    <w:rsid w:val="008F3BDF"/>
    <w:rsid w:val="008F4580"/>
    <w:rsid w:val="008F4708"/>
    <w:rsid w:val="008F4EBB"/>
    <w:rsid w:val="008F657E"/>
    <w:rsid w:val="008F6BE1"/>
    <w:rsid w:val="008F7344"/>
    <w:rsid w:val="008F765D"/>
    <w:rsid w:val="009008E8"/>
    <w:rsid w:val="00900B7C"/>
    <w:rsid w:val="00900F39"/>
    <w:rsid w:val="00901B96"/>
    <w:rsid w:val="009023AF"/>
    <w:rsid w:val="00902CAF"/>
    <w:rsid w:val="00902E9D"/>
    <w:rsid w:val="00902EB8"/>
    <w:rsid w:val="00903AA7"/>
    <w:rsid w:val="00903F07"/>
    <w:rsid w:val="009046DB"/>
    <w:rsid w:val="00904B5E"/>
    <w:rsid w:val="00904BEE"/>
    <w:rsid w:val="00905357"/>
    <w:rsid w:val="00905C52"/>
    <w:rsid w:val="00905E0E"/>
    <w:rsid w:val="009063DD"/>
    <w:rsid w:val="00906920"/>
    <w:rsid w:val="00906E0E"/>
    <w:rsid w:val="0090716F"/>
    <w:rsid w:val="009071F2"/>
    <w:rsid w:val="00907331"/>
    <w:rsid w:val="0090794B"/>
    <w:rsid w:val="009107B9"/>
    <w:rsid w:val="00910ABC"/>
    <w:rsid w:val="009113C9"/>
    <w:rsid w:val="00911A81"/>
    <w:rsid w:val="00913545"/>
    <w:rsid w:val="0091361A"/>
    <w:rsid w:val="009138D7"/>
    <w:rsid w:val="00913CCA"/>
    <w:rsid w:val="00914FE4"/>
    <w:rsid w:val="00915043"/>
    <w:rsid w:val="00915AFD"/>
    <w:rsid w:val="00915D15"/>
    <w:rsid w:val="00915D27"/>
    <w:rsid w:val="00916147"/>
    <w:rsid w:val="00916B0C"/>
    <w:rsid w:val="00916B90"/>
    <w:rsid w:val="0091764F"/>
    <w:rsid w:val="009176C2"/>
    <w:rsid w:val="0091785E"/>
    <w:rsid w:val="0091789C"/>
    <w:rsid w:val="00917D69"/>
    <w:rsid w:val="00917EAF"/>
    <w:rsid w:val="0092019F"/>
    <w:rsid w:val="00920341"/>
    <w:rsid w:val="00921278"/>
    <w:rsid w:val="009212AF"/>
    <w:rsid w:val="00921AE8"/>
    <w:rsid w:val="00921B81"/>
    <w:rsid w:val="009234AA"/>
    <w:rsid w:val="009235B7"/>
    <w:rsid w:val="00923B4C"/>
    <w:rsid w:val="00923EAA"/>
    <w:rsid w:val="009249B8"/>
    <w:rsid w:val="009253EC"/>
    <w:rsid w:val="00926345"/>
    <w:rsid w:val="009265AD"/>
    <w:rsid w:val="009266C6"/>
    <w:rsid w:val="009266DC"/>
    <w:rsid w:val="00926C07"/>
    <w:rsid w:val="00926FC1"/>
    <w:rsid w:val="00927A1E"/>
    <w:rsid w:val="0093036E"/>
    <w:rsid w:val="009306F5"/>
    <w:rsid w:val="00930A6E"/>
    <w:rsid w:val="00930A9D"/>
    <w:rsid w:val="00930AE0"/>
    <w:rsid w:val="009313AF"/>
    <w:rsid w:val="00931465"/>
    <w:rsid w:val="00931C50"/>
    <w:rsid w:val="00932E17"/>
    <w:rsid w:val="0093380A"/>
    <w:rsid w:val="00933FCF"/>
    <w:rsid w:val="009342F4"/>
    <w:rsid w:val="009347AF"/>
    <w:rsid w:val="00934A7C"/>
    <w:rsid w:val="00934B1A"/>
    <w:rsid w:val="00934C62"/>
    <w:rsid w:val="009350EB"/>
    <w:rsid w:val="00935266"/>
    <w:rsid w:val="00935956"/>
    <w:rsid w:val="00936085"/>
    <w:rsid w:val="009360A1"/>
    <w:rsid w:val="00936504"/>
    <w:rsid w:val="00936961"/>
    <w:rsid w:val="00936CE5"/>
    <w:rsid w:val="0093730A"/>
    <w:rsid w:val="00937ED0"/>
    <w:rsid w:val="00940039"/>
    <w:rsid w:val="00940093"/>
    <w:rsid w:val="009404BE"/>
    <w:rsid w:val="0094058A"/>
    <w:rsid w:val="009412B8"/>
    <w:rsid w:val="00943A83"/>
    <w:rsid w:val="009441B2"/>
    <w:rsid w:val="00944610"/>
    <w:rsid w:val="00944A9B"/>
    <w:rsid w:val="00945762"/>
    <w:rsid w:val="00945775"/>
    <w:rsid w:val="00945888"/>
    <w:rsid w:val="00945A52"/>
    <w:rsid w:val="00946448"/>
    <w:rsid w:val="00946803"/>
    <w:rsid w:val="00946C00"/>
    <w:rsid w:val="009473FB"/>
    <w:rsid w:val="00947570"/>
    <w:rsid w:val="00947BB7"/>
    <w:rsid w:val="00947E64"/>
    <w:rsid w:val="00947F1A"/>
    <w:rsid w:val="00950243"/>
    <w:rsid w:val="00950389"/>
    <w:rsid w:val="00950601"/>
    <w:rsid w:val="0095097E"/>
    <w:rsid w:val="00950D05"/>
    <w:rsid w:val="00950DA1"/>
    <w:rsid w:val="00951596"/>
    <w:rsid w:val="009519A2"/>
    <w:rsid w:val="00951CA0"/>
    <w:rsid w:val="00951D31"/>
    <w:rsid w:val="0095234A"/>
    <w:rsid w:val="0095246F"/>
    <w:rsid w:val="009526A6"/>
    <w:rsid w:val="00952832"/>
    <w:rsid w:val="00953AA4"/>
    <w:rsid w:val="00954331"/>
    <w:rsid w:val="00954B87"/>
    <w:rsid w:val="00954ED6"/>
    <w:rsid w:val="00955307"/>
    <w:rsid w:val="009565F5"/>
    <w:rsid w:val="0095674A"/>
    <w:rsid w:val="00957906"/>
    <w:rsid w:val="00957E06"/>
    <w:rsid w:val="00957F44"/>
    <w:rsid w:val="0096050C"/>
    <w:rsid w:val="009606B6"/>
    <w:rsid w:val="00960C72"/>
    <w:rsid w:val="009610C4"/>
    <w:rsid w:val="0096116C"/>
    <w:rsid w:val="00961585"/>
    <w:rsid w:val="0096163E"/>
    <w:rsid w:val="00961833"/>
    <w:rsid w:val="00962A4C"/>
    <w:rsid w:val="009641CF"/>
    <w:rsid w:val="0096456D"/>
    <w:rsid w:val="00964CAA"/>
    <w:rsid w:val="00964D67"/>
    <w:rsid w:val="00966545"/>
    <w:rsid w:val="00966737"/>
    <w:rsid w:val="009667E2"/>
    <w:rsid w:val="00966A3F"/>
    <w:rsid w:val="00966D20"/>
    <w:rsid w:val="00966E3C"/>
    <w:rsid w:val="0096727A"/>
    <w:rsid w:val="00967B8B"/>
    <w:rsid w:val="00967F38"/>
    <w:rsid w:val="00970D28"/>
    <w:rsid w:val="009714A5"/>
    <w:rsid w:val="00971949"/>
    <w:rsid w:val="009719EE"/>
    <w:rsid w:val="00971B79"/>
    <w:rsid w:val="009722DF"/>
    <w:rsid w:val="00972970"/>
    <w:rsid w:val="00972A8B"/>
    <w:rsid w:val="009733B0"/>
    <w:rsid w:val="00973597"/>
    <w:rsid w:val="0097407F"/>
    <w:rsid w:val="0097532C"/>
    <w:rsid w:val="009756D9"/>
    <w:rsid w:val="009757FE"/>
    <w:rsid w:val="0097681F"/>
    <w:rsid w:val="0097796F"/>
    <w:rsid w:val="00977D0F"/>
    <w:rsid w:val="009805E8"/>
    <w:rsid w:val="00981C88"/>
    <w:rsid w:val="00981DDA"/>
    <w:rsid w:val="00981E53"/>
    <w:rsid w:val="00981E85"/>
    <w:rsid w:val="00981F9F"/>
    <w:rsid w:val="00982946"/>
    <w:rsid w:val="00984BCD"/>
    <w:rsid w:val="009850C2"/>
    <w:rsid w:val="0098515C"/>
    <w:rsid w:val="009868B8"/>
    <w:rsid w:val="00987816"/>
    <w:rsid w:val="009879B3"/>
    <w:rsid w:val="0099038C"/>
    <w:rsid w:val="0099075A"/>
    <w:rsid w:val="00991286"/>
    <w:rsid w:val="0099199A"/>
    <w:rsid w:val="00991E7E"/>
    <w:rsid w:val="009926A9"/>
    <w:rsid w:val="009928A0"/>
    <w:rsid w:val="00992AF5"/>
    <w:rsid w:val="00993855"/>
    <w:rsid w:val="009939D7"/>
    <w:rsid w:val="00993DFE"/>
    <w:rsid w:val="00993F8A"/>
    <w:rsid w:val="00994508"/>
    <w:rsid w:val="00997165"/>
    <w:rsid w:val="0099755A"/>
    <w:rsid w:val="009A024B"/>
    <w:rsid w:val="009A03EF"/>
    <w:rsid w:val="009A088B"/>
    <w:rsid w:val="009A0A9E"/>
    <w:rsid w:val="009A0B25"/>
    <w:rsid w:val="009A1789"/>
    <w:rsid w:val="009A1840"/>
    <w:rsid w:val="009A1E61"/>
    <w:rsid w:val="009A323B"/>
    <w:rsid w:val="009A3F3A"/>
    <w:rsid w:val="009A46F3"/>
    <w:rsid w:val="009A4990"/>
    <w:rsid w:val="009A4FD1"/>
    <w:rsid w:val="009A53F4"/>
    <w:rsid w:val="009A5801"/>
    <w:rsid w:val="009A5B54"/>
    <w:rsid w:val="009A5C94"/>
    <w:rsid w:val="009A6507"/>
    <w:rsid w:val="009A662D"/>
    <w:rsid w:val="009A7025"/>
    <w:rsid w:val="009B2539"/>
    <w:rsid w:val="009B2C7F"/>
    <w:rsid w:val="009B3E82"/>
    <w:rsid w:val="009B3EDC"/>
    <w:rsid w:val="009B4D5C"/>
    <w:rsid w:val="009B630C"/>
    <w:rsid w:val="009B64D1"/>
    <w:rsid w:val="009B70F5"/>
    <w:rsid w:val="009B775B"/>
    <w:rsid w:val="009B7873"/>
    <w:rsid w:val="009B79C9"/>
    <w:rsid w:val="009C0584"/>
    <w:rsid w:val="009C0B6B"/>
    <w:rsid w:val="009C0FB9"/>
    <w:rsid w:val="009C2BFA"/>
    <w:rsid w:val="009C2EA3"/>
    <w:rsid w:val="009C3E09"/>
    <w:rsid w:val="009C5BF4"/>
    <w:rsid w:val="009C5D9E"/>
    <w:rsid w:val="009C5EEE"/>
    <w:rsid w:val="009C6248"/>
    <w:rsid w:val="009C78F3"/>
    <w:rsid w:val="009C799F"/>
    <w:rsid w:val="009C7C27"/>
    <w:rsid w:val="009D0375"/>
    <w:rsid w:val="009D19C9"/>
    <w:rsid w:val="009D2ED4"/>
    <w:rsid w:val="009D315B"/>
    <w:rsid w:val="009D38AD"/>
    <w:rsid w:val="009D3C63"/>
    <w:rsid w:val="009D3DBC"/>
    <w:rsid w:val="009D4956"/>
    <w:rsid w:val="009D4BFF"/>
    <w:rsid w:val="009D52C3"/>
    <w:rsid w:val="009D586E"/>
    <w:rsid w:val="009D59ED"/>
    <w:rsid w:val="009D6514"/>
    <w:rsid w:val="009D7548"/>
    <w:rsid w:val="009D78EE"/>
    <w:rsid w:val="009D79F9"/>
    <w:rsid w:val="009D7E32"/>
    <w:rsid w:val="009D7F1E"/>
    <w:rsid w:val="009E0476"/>
    <w:rsid w:val="009E0971"/>
    <w:rsid w:val="009E0B27"/>
    <w:rsid w:val="009E0B73"/>
    <w:rsid w:val="009E1982"/>
    <w:rsid w:val="009E2624"/>
    <w:rsid w:val="009E2D2A"/>
    <w:rsid w:val="009E3693"/>
    <w:rsid w:val="009E3F8C"/>
    <w:rsid w:val="009E410B"/>
    <w:rsid w:val="009E4709"/>
    <w:rsid w:val="009E4787"/>
    <w:rsid w:val="009E47F2"/>
    <w:rsid w:val="009E5842"/>
    <w:rsid w:val="009E5FB9"/>
    <w:rsid w:val="009E7916"/>
    <w:rsid w:val="009E79C7"/>
    <w:rsid w:val="009E7D98"/>
    <w:rsid w:val="009F130B"/>
    <w:rsid w:val="009F1AB8"/>
    <w:rsid w:val="009F2366"/>
    <w:rsid w:val="009F2471"/>
    <w:rsid w:val="009F2559"/>
    <w:rsid w:val="009F2B6C"/>
    <w:rsid w:val="009F30FD"/>
    <w:rsid w:val="009F369D"/>
    <w:rsid w:val="009F39B7"/>
    <w:rsid w:val="009F3B00"/>
    <w:rsid w:val="009F40D5"/>
    <w:rsid w:val="009F4231"/>
    <w:rsid w:val="009F4A7A"/>
    <w:rsid w:val="009F4D77"/>
    <w:rsid w:val="009F6011"/>
    <w:rsid w:val="009F622D"/>
    <w:rsid w:val="009F62C8"/>
    <w:rsid w:val="009F7592"/>
    <w:rsid w:val="009F7D4D"/>
    <w:rsid w:val="00A002B9"/>
    <w:rsid w:val="00A00FCC"/>
    <w:rsid w:val="00A01240"/>
    <w:rsid w:val="00A01BDC"/>
    <w:rsid w:val="00A01C36"/>
    <w:rsid w:val="00A02431"/>
    <w:rsid w:val="00A0269E"/>
    <w:rsid w:val="00A029E2"/>
    <w:rsid w:val="00A03027"/>
    <w:rsid w:val="00A04DF5"/>
    <w:rsid w:val="00A05969"/>
    <w:rsid w:val="00A059E8"/>
    <w:rsid w:val="00A05D62"/>
    <w:rsid w:val="00A06090"/>
    <w:rsid w:val="00A06B91"/>
    <w:rsid w:val="00A06C29"/>
    <w:rsid w:val="00A07AE7"/>
    <w:rsid w:val="00A07DF2"/>
    <w:rsid w:val="00A1008C"/>
    <w:rsid w:val="00A10B0C"/>
    <w:rsid w:val="00A10C45"/>
    <w:rsid w:val="00A11BE2"/>
    <w:rsid w:val="00A13011"/>
    <w:rsid w:val="00A138C7"/>
    <w:rsid w:val="00A13D3D"/>
    <w:rsid w:val="00A13DFF"/>
    <w:rsid w:val="00A145C2"/>
    <w:rsid w:val="00A149D4"/>
    <w:rsid w:val="00A14A6A"/>
    <w:rsid w:val="00A14B78"/>
    <w:rsid w:val="00A166A0"/>
    <w:rsid w:val="00A16BD2"/>
    <w:rsid w:val="00A17267"/>
    <w:rsid w:val="00A17B56"/>
    <w:rsid w:val="00A216C8"/>
    <w:rsid w:val="00A217F0"/>
    <w:rsid w:val="00A2212D"/>
    <w:rsid w:val="00A22231"/>
    <w:rsid w:val="00A235A1"/>
    <w:rsid w:val="00A24500"/>
    <w:rsid w:val="00A24B86"/>
    <w:rsid w:val="00A24C0D"/>
    <w:rsid w:val="00A25188"/>
    <w:rsid w:val="00A25663"/>
    <w:rsid w:val="00A25A30"/>
    <w:rsid w:val="00A26B38"/>
    <w:rsid w:val="00A26C67"/>
    <w:rsid w:val="00A26C6A"/>
    <w:rsid w:val="00A30588"/>
    <w:rsid w:val="00A30B17"/>
    <w:rsid w:val="00A31735"/>
    <w:rsid w:val="00A3192C"/>
    <w:rsid w:val="00A32114"/>
    <w:rsid w:val="00A3212D"/>
    <w:rsid w:val="00A32916"/>
    <w:rsid w:val="00A3321B"/>
    <w:rsid w:val="00A35B6F"/>
    <w:rsid w:val="00A35D2A"/>
    <w:rsid w:val="00A35E24"/>
    <w:rsid w:val="00A37230"/>
    <w:rsid w:val="00A37308"/>
    <w:rsid w:val="00A4074A"/>
    <w:rsid w:val="00A40DAF"/>
    <w:rsid w:val="00A40EA4"/>
    <w:rsid w:val="00A40EED"/>
    <w:rsid w:val="00A41932"/>
    <w:rsid w:val="00A41BC6"/>
    <w:rsid w:val="00A42AF3"/>
    <w:rsid w:val="00A42C46"/>
    <w:rsid w:val="00A43FEC"/>
    <w:rsid w:val="00A441A6"/>
    <w:rsid w:val="00A45085"/>
    <w:rsid w:val="00A455F6"/>
    <w:rsid w:val="00A45E47"/>
    <w:rsid w:val="00A45EB9"/>
    <w:rsid w:val="00A4606F"/>
    <w:rsid w:val="00A464FE"/>
    <w:rsid w:val="00A46AB9"/>
    <w:rsid w:val="00A476CB"/>
    <w:rsid w:val="00A50A8E"/>
    <w:rsid w:val="00A50C5C"/>
    <w:rsid w:val="00A50E36"/>
    <w:rsid w:val="00A5124F"/>
    <w:rsid w:val="00A5127D"/>
    <w:rsid w:val="00A5169C"/>
    <w:rsid w:val="00A51DD5"/>
    <w:rsid w:val="00A52846"/>
    <w:rsid w:val="00A53117"/>
    <w:rsid w:val="00A53AB2"/>
    <w:rsid w:val="00A53C26"/>
    <w:rsid w:val="00A54AA5"/>
    <w:rsid w:val="00A54F74"/>
    <w:rsid w:val="00A552B2"/>
    <w:rsid w:val="00A55893"/>
    <w:rsid w:val="00A5594A"/>
    <w:rsid w:val="00A55D41"/>
    <w:rsid w:val="00A5691D"/>
    <w:rsid w:val="00A56C91"/>
    <w:rsid w:val="00A56E6E"/>
    <w:rsid w:val="00A577F8"/>
    <w:rsid w:val="00A606EE"/>
    <w:rsid w:val="00A6083B"/>
    <w:rsid w:val="00A60A91"/>
    <w:rsid w:val="00A60BF3"/>
    <w:rsid w:val="00A6163A"/>
    <w:rsid w:val="00A618FC"/>
    <w:rsid w:val="00A61A4F"/>
    <w:rsid w:val="00A62286"/>
    <w:rsid w:val="00A62B6E"/>
    <w:rsid w:val="00A62D8D"/>
    <w:rsid w:val="00A6320C"/>
    <w:rsid w:val="00A63D30"/>
    <w:rsid w:val="00A63D94"/>
    <w:rsid w:val="00A640DD"/>
    <w:rsid w:val="00A64516"/>
    <w:rsid w:val="00A6464B"/>
    <w:rsid w:val="00A64B39"/>
    <w:rsid w:val="00A6542D"/>
    <w:rsid w:val="00A660A9"/>
    <w:rsid w:val="00A66212"/>
    <w:rsid w:val="00A67032"/>
    <w:rsid w:val="00A70554"/>
    <w:rsid w:val="00A7140D"/>
    <w:rsid w:val="00A71425"/>
    <w:rsid w:val="00A717E2"/>
    <w:rsid w:val="00A71B7D"/>
    <w:rsid w:val="00A71D61"/>
    <w:rsid w:val="00A721EA"/>
    <w:rsid w:val="00A7231D"/>
    <w:rsid w:val="00A72676"/>
    <w:rsid w:val="00A72F26"/>
    <w:rsid w:val="00A7312D"/>
    <w:rsid w:val="00A736C5"/>
    <w:rsid w:val="00A73A44"/>
    <w:rsid w:val="00A73DEE"/>
    <w:rsid w:val="00A75FAD"/>
    <w:rsid w:val="00A76A35"/>
    <w:rsid w:val="00A76EEC"/>
    <w:rsid w:val="00A7774C"/>
    <w:rsid w:val="00A77B37"/>
    <w:rsid w:val="00A77CFC"/>
    <w:rsid w:val="00A80046"/>
    <w:rsid w:val="00A80578"/>
    <w:rsid w:val="00A8064C"/>
    <w:rsid w:val="00A80908"/>
    <w:rsid w:val="00A81272"/>
    <w:rsid w:val="00A81425"/>
    <w:rsid w:val="00A81A54"/>
    <w:rsid w:val="00A81B51"/>
    <w:rsid w:val="00A81DC8"/>
    <w:rsid w:val="00A827A5"/>
    <w:rsid w:val="00A829CB"/>
    <w:rsid w:val="00A82B58"/>
    <w:rsid w:val="00A82C00"/>
    <w:rsid w:val="00A83283"/>
    <w:rsid w:val="00A834E2"/>
    <w:rsid w:val="00A83AB7"/>
    <w:rsid w:val="00A8466C"/>
    <w:rsid w:val="00A84CC3"/>
    <w:rsid w:val="00A85301"/>
    <w:rsid w:val="00A85C2B"/>
    <w:rsid w:val="00A85DB0"/>
    <w:rsid w:val="00A85FFF"/>
    <w:rsid w:val="00A86A6A"/>
    <w:rsid w:val="00A86D67"/>
    <w:rsid w:val="00A907AB"/>
    <w:rsid w:val="00A90D6F"/>
    <w:rsid w:val="00A90D91"/>
    <w:rsid w:val="00A9110E"/>
    <w:rsid w:val="00A91437"/>
    <w:rsid w:val="00A91CFF"/>
    <w:rsid w:val="00A91F29"/>
    <w:rsid w:val="00A92BB2"/>
    <w:rsid w:val="00A93231"/>
    <w:rsid w:val="00A934A2"/>
    <w:rsid w:val="00A93AD7"/>
    <w:rsid w:val="00A93F04"/>
    <w:rsid w:val="00A94CDA"/>
    <w:rsid w:val="00A94FCA"/>
    <w:rsid w:val="00A953B1"/>
    <w:rsid w:val="00A96656"/>
    <w:rsid w:val="00A9694A"/>
    <w:rsid w:val="00A97286"/>
    <w:rsid w:val="00A97542"/>
    <w:rsid w:val="00AA08B5"/>
    <w:rsid w:val="00AA093F"/>
    <w:rsid w:val="00AA0EC7"/>
    <w:rsid w:val="00AA146D"/>
    <w:rsid w:val="00AA2D52"/>
    <w:rsid w:val="00AA2F11"/>
    <w:rsid w:val="00AA344D"/>
    <w:rsid w:val="00AA3942"/>
    <w:rsid w:val="00AA3BE1"/>
    <w:rsid w:val="00AA43B9"/>
    <w:rsid w:val="00AA5242"/>
    <w:rsid w:val="00AA5F0C"/>
    <w:rsid w:val="00AA6379"/>
    <w:rsid w:val="00AA65ED"/>
    <w:rsid w:val="00AA783C"/>
    <w:rsid w:val="00AA7AD4"/>
    <w:rsid w:val="00AA7B44"/>
    <w:rsid w:val="00AA7EB2"/>
    <w:rsid w:val="00AB033A"/>
    <w:rsid w:val="00AB0355"/>
    <w:rsid w:val="00AB06AF"/>
    <w:rsid w:val="00AB08A9"/>
    <w:rsid w:val="00AB1048"/>
    <w:rsid w:val="00AB118B"/>
    <w:rsid w:val="00AB222B"/>
    <w:rsid w:val="00AB23B3"/>
    <w:rsid w:val="00AB24A0"/>
    <w:rsid w:val="00AB280C"/>
    <w:rsid w:val="00AB2BCF"/>
    <w:rsid w:val="00AB3661"/>
    <w:rsid w:val="00AB37F9"/>
    <w:rsid w:val="00AB397C"/>
    <w:rsid w:val="00AB441C"/>
    <w:rsid w:val="00AB4442"/>
    <w:rsid w:val="00AB49DC"/>
    <w:rsid w:val="00AB531B"/>
    <w:rsid w:val="00AB54A9"/>
    <w:rsid w:val="00AB5533"/>
    <w:rsid w:val="00AB5712"/>
    <w:rsid w:val="00AB63E0"/>
    <w:rsid w:val="00AB6409"/>
    <w:rsid w:val="00AB65ED"/>
    <w:rsid w:val="00AB6E27"/>
    <w:rsid w:val="00AB70AE"/>
    <w:rsid w:val="00AB7148"/>
    <w:rsid w:val="00AB75CC"/>
    <w:rsid w:val="00AB75FB"/>
    <w:rsid w:val="00AB76F9"/>
    <w:rsid w:val="00AB7E42"/>
    <w:rsid w:val="00AB7E62"/>
    <w:rsid w:val="00AC07A7"/>
    <w:rsid w:val="00AC0E2A"/>
    <w:rsid w:val="00AC0E2F"/>
    <w:rsid w:val="00AC1A51"/>
    <w:rsid w:val="00AC2957"/>
    <w:rsid w:val="00AC2BA7"/>
    <w:rsid w:val="00AC3169"/>
    <w:rsid w:val="00AC518E"/>
    <w:rsid w:val="00AC552E"/>
    <w:rsid w:val="00AC5D79"/>
    <w:rsid w:val="00AC62CE"/>
    <w:rsid w:val="00AC6A54"/>
    <w:rsid w:val="00AC7081"/>
    <w:rsid w:val="00AC78CF"/>
    <w:rsid w:val="00AC79D5"/>
    <w:rsid w:val="00AC7E22"/>
    <w:rsid w:val="00AD02A4"/>
    <w:rsid w:val="00AD0F8D"/>
    <w:rsid w:val="00AD0FA4"/>
    <w:rsid w:val="00AD2B40"/>
    <w:rsid w:val="00AD37F2"/>
    <w:rsid w:val="00AD37FC"/>
    <w:rsid w:val="00AD38B2"/>
    <w:rsid w:val="00AD40DC"/>
    <w:rsid w:val="00AD42E1"/>
    <w:rsid w:val="00AD47BC"/>
    <w:rsid w:val="00AD4DDE"/>
    <w:rsid w:val="00AD4ECE"/>
    <w:rsid w:val="00AD57EC"/>
    <w:rsid w:val="00AD5E72"/>
    <w:rsid w:val="00AD5EC2"/>
    <w:rsid w:val="00AD698D"/>
    <w:rsid w:val="00AD69B9"/>
    <w:rsid w:val="00AD6AD7"/>
    <w:rsid w:val="00AD6EAC"/>
    <w:rsid w:val="00AE0CF3"/>
    <w:rsid w:val="00AE0F28"/>
    <w:rsid w:val="00AE1B7F"/>
    <w:rsid w:val="00AE1BDF"/>
    <w:rsid w:val="00AE1FF0"/>
    <w:rsid w:val="00AE22EC"/>
    <w:rsid w:val="00AE2369"/>
    <w:rsid w:val="00AE27E1"/>
    <w:rsid w:val="00AE2E0E"/>
    <w:rsid w:val="00AE3351"/>
    <w:rsid w:val="00AE4195"/>
    <w:rsid w:val="00AE42AF"/>
    <w:rsid w:val="00AE578E"/>
    <w:rsid w:val="00AE57A2"/>
    <w:rsid w:val="00AE5CF6"/>
    <w:rsid w:val="00AE5D86"/>
    <w:rsid w:val="00AE75B3"/>
    <w:rsid w:val="00AE7A79"/>
    <w:rsid w:val="00AF005B"/>
    <w:rsid w:val="00AF02AC"/>
    <w:rsid w:val="00AF04C5"/>
    <w:rsid w:val="00AF2400"/>
    <w:rsid w:val="00AF28FA"/>
    <w:rsid w:val="00AF3BB4"/>
    <w:rsid w:val="00AF3DF7"/>
    <w:rsid w:val="00AF4012"/>
    <w:rsid w:val="00AF4400"/>
    <w:rsid w:val="00AF456D"/>
    <w:rsid w:val="00AF49F0"/>
    <w:rsid w:val="00AF4BC6"/>
    <w:rsid w:val="00AF50B3"/>
    <w:rsid w:val="00AF584E"/>
    <w:rsid w:val="00AF6489"/>
    <w:rsid w:val="00AF64B1"/>
    <w:rsid w:val="00AF69BB"/>
    <w:rsid w:val="00AF69C6"/>
    <w:rsid w:val="00AF7D73"/>
    <w:rsid w:val="00B004E2"/>
    <w:rsid w:val="00B01398"/>
    <w:rsid w:val="00B0149D"/>
    <w:rsid w:val="00B016B2"/>
    <w:rsid w:val="00B018EE"/>
    <w:rsid w:val="00B01FCE"/>
    <w:rsid w:val="00B0241D"/>
    <w:rsid w:val="00B026D9"/>
    <w:rsid w:val="00B027E5"/>
    <w:rsid w:val="00B02B62"/>
    <w:rsid w:val="00B02B82"/>
    <w:rsid w:val="00B02E14"/>
    <w:rsid w:val="00B0423B"/>
    <w:rsid w:val="00B04664"/>
    <w:rsid w:val="00B048AF"/>
    <w:rsid w:val="00B04C9C"/>
    <w:rsid w:val="00B04F33"/>
    <w:rsid w:val="00B0598D"/>
    <w:rsid w:val="00B06503"/>
    <w:rsid w:val="00B06613"/>
    <w:rsid w:val="00B06C45"/>
    <w:rsid w:val="00B06D33"/>
    <w:rsid w:val="00B06E1F"/>
    <w:rsid w:val="00B0716C"/>
    <w:rsid w:val="00B072CB"/>
    <w:rsid w:val="00B106CC"/>
    <w:rsid w:val="00B10A47"/>
    <w:rsid w:val="00B112C3"/>
    <w:rsid w:val="00B1153A"/>
    <w:rsid w:val="00B1174F"/>
    <w:rsid w:val="00B11984"/>
    <w:rsid w:val="00B11BFD"/>
    <w:rsid w:val="00B12106"/>
    <w:rsid w:val="00B12159"/>
    <w:rsid w:val="00B12786"/>
    <w:rsid w:val="00B13970"/>
    <w:rsid w:val="00B142F6"/>
    <w:rsid w:val="00B143EF"/>
    <w:rsid w:val="00B14511"/>
    <w:rsid w:val="00B1497C"/>
    <w:rsid w:val="00B14F96"/>
    <w:rsid w:val="00B1563C"/>
    <w:rsid w:val="00B15A84"/>
    <w:rsid w:val="00B165CB"/>
    <w:rsid w:val="00B17693"/>
    <w:rsid w:val="00B1780B"/>
    <w:rsid w:val="00B17B9F"/>
    <w:rsid w:val="00B20B1B"/>
    <w:rsid w:val="00B21E6F"/>
    <w:rsid w:val="00B22076"/>
    <w:rsid w:val="00B223F3"/>
    <w:rsid w:val="00B22560"/>
    <w:rsid w:val="00B229A3"/>
    <w:rsid w:val="00B229B7"/>
    <w:rsid w:val="00B22A5E"/>
    <w:rsid w:val="00B235B5"/>
    <w:rsid w:val="00B23BC4"/>
    <w:rsid w:val="00B23DEE"/>
    <w:rsid w:val="00B24C7F"/>
    <w:rsid w:val="00B24CF6"/>
    <w:rsid w:val="00B2552F"/>
    <w:rsid w:val="00B256E4"/>
    <w:rsid w:val="00B25A43"/>
    <w:rsid w:val="00B260F8"/>
    <w:rsid w:val="00B262CF"/>
    <w:rsid w:val="00B302C4"/>
    <w:rsid w:val="00B30A49"/>
    <w:rsid w:val="00B31055"/>
    <w:rsid w:val="00B322BE"/>
    <w:rsid w:val="00B325B4"/>
    <w:rsid w:val="00B32648"/>
    <w:rsid w:val="00B3264A"/>
    <w:rsid w:val="00B344B5"/>
    <w:rsid w:val="00B34A17"/>
    <w:rsid w:val="00B36C02"/>
    <w:rsid w:val="00B37E7B"/>
    <w:rsid w:val="00B37E8B"/>
    <w:rsid w:val="00B406B6"/>
    <w:rsid w:val="00B41B5B"/>
    <w:rsid w:val="00B41C8A"/>
    <w:rsid w:val="00B41CCA"/>
    <w:rsid w:val="00B420EB"/>
    <w:rsid w:val="00B424E7"/>
    <w:rsid w:val="00B42F91"/>
    <w:rsid w:val="00B43484"/>
    <w:rsid w:val="00B43714"/>
    <w:rsid w:val="00B43F3E"/>
    <w:rsid w:val="00B447DF"/>
    <w:rsid w:val="00B44860"/>
    <w:rsid w:val="00B44D4C"/>
    <w:rsid w:val="00B4510E"/>
    <w:rsid w:val="00B45F5A"/>
    <w:rsid w:val="00B467DF"/>
    <w:rsid w:val="00B5062E"/>
    <w:rsid w:val="00B506B3"/>
    <w:rsid w:val="00B50B91"/>
    <w:rsid w:val="00B514D8"/>
    <w:rsid w:val="00B51A41"/>
    <w:rsid w:val="00B51B42"/>
    <w:rsid w:val="00B520F6"/>
    <w:rsid w:val="00B528EB"/>
    <w:rsid w:val="00B529A5"/>
    <w:rsid w:val="00B52EC0"/>
    <w:rsid w:val="00B52FD1"/>
    <w:rsid w:val="00B53224"/>
    <w:rsid w:val="00B536DE"/>
    <w:rsid w:val="00B54335"/>
    <w:rsid w:val="00B543EA"/>
    <w:rsid w:val="00B5446F"/>
    <w:rsid w:val="00B548C0"/>
    <w:rsid w:val="00B54BE1"/>
    <w:rsid w:val="00B551F5"/>
    <w:rsid w:val="00B559F9"/>
    <w:rsid w:val="00B55F4E"/>
    <w:rsid w:val="00B6001F"/>
    <w:rsid w:val="00B61515"/>
    <w:rsid w:val="00B61BDD"/>
    <w:rsid w:val="00B61FC2"/>
    <w:rsid w:val="00B62C7D"/>
    <w:rsid w:val="00B630A8"/>
    <w:rsid w:val="00B631FE"/>
    <w:rsid w:val="00B63228"/>
    <w:rsid w:val="00B63502"/>
    <w:rsid w:val="00B6365C"/>
    <w:rsid w:val="00B63BC7"/>
    <w:rsid w:val="00B64A73"/>
    <w:rsid w:val="00B64C83"/>
    <w:rsid w:val="00B64D1B"/>
    <w:rsid w:val="00B64DAE"/>
    <w:rsid w:val="00B65050"/>
    <w:rsid w:val="00B664F0"/>
    <w:rsid w:val="00B667E0"/>
    <w:rsid w:val="00B703E7"/>
    <w:rsid w:val="00B70929"/>
    <w:rsid w:val="00B70D61"/>
    <w:rsid w:val="00B70DAD"/>
    <w:rsid w:val="00B714B9"/>
    <w:rsid w:val="00B71E79"/>
    <w:rsid w:val="00B7200C"/>
    <w:rsid w:val="00B72A69"/>
    <w:rsid w:val="00B7335D"/>
    <w:rsid w:val="00B742DB"/>
    <w:rsid w:val="00B7460B"/>
    <w:rsid w:val="00B746CB"/>
    <w:rsid w:val="00B74EF9"/>
    <w:rsid w:val="00B75D5D"/>
    <w:rsid w:val="00B7614B"/>
    <w:rsid w:val="00B766A4"/>
    <w:rsid w:val="00B7687E"/>
    <w:rsid w:val="00B769CF"/>
    <w:rsid w:val="00B76AE4"/>
    <w:rsid w:val="00B776F9"/>
    <w:rsid w:val="00B807D1"/>
    <w:rsid w:val="00B82133"/>
    <w:rsid w:val="00B82171"/>
    <w:rsid w:val="00B82661"/>
    <w:rsid w:val="00B826D4"/>
    <w:rsid w:val="00B82A47"/>
    <w:rsid w:val="00B82BDE"/>
    <w:rsid w:val="00B839FF"/>
    <w:rsid w:val="00B83AE5"/>
    <w:rsid w:val="00B83E10"/>
    <w:rsid w:val="00B8442F"/>
    <w:rsid w:val="00B84AB3"/>
    <w:rsid w:val="00B86B4B"/>
    <w:rsid w:val="00B86E5C"/>
    <w:rsid w:val="00B87209"/>
    <w:rsid w:val="00B878E4"/>
    <w:rsid w:val="00B90A72"/>
    <w:rsid w:val="00B90D5E"/>
    <w:rsid w:val="00B922E7"/>
    <w:rsid w:val="00B93313"/>
    <w:rsid w:val="00B944FB"/>
    <w:rsid w:val="00B947BC"/>
    <w:rsid w:val="00B948FF"/>
    <w:rsid w:val="00B94F9C"/>
    <w:rsid w:val="00B96303"/>
    <w:rsid w:val="00B9655B"/>
    <w:rsid w:val="00B96F22"/>
    <w:rsid w:val="00B97F0A"/>
    <w:rsid w:val="00BA0B2E"/>
    <w:rsid w:val="00BA1D45"/>
    <w:rsid w:val="00BA251F"/>
    <w:rsid w:val="00BA28BA"/>
    <w:rsid w:val="00BA2F52"/>
    <w:rsid w:val="00BA317D"/>
    <w:rsid w:val="00BA370B"/>
    <w:rsid w:val="00BA3934"/>
    <w:rsid w:val="00BA402B"/>
    <w:rsid w:val="00BA47E4"/>
    <w:rsid w:val="00BA533E"/>
    <w:rsid w:val="00BA576D"/>
    <w:rsid w:val="00BA5F21"/>
    <w:rsid w:val="00BA60AA"/>
    <w:rsid w:val="00BA6584"/>
    <w:rsid w:val="00BA68ED"/>
    <w:rsid w:val="00BA6D44"/>
    <w:rsid w:val="00BA73DD"/>
    <w:rsid w:val="00BA74BE"/>
    <w:rsid w:val="00BA7A72"/>
    <w:rsid w:val="00BB020A"/>
    <w:rsid w:val="00BB0294"/>
    <w:rsid w:val="00BB070A"/>
    <w:rsid w:val="00BB0AFF"/>
    <w:rsid w:val="00BB0CF8"/>
    <w:rsid w:val="00BB0FF8"/>
    <w:rsid w:val="00BB193C"/>
    <w:rsid w:val="00BB2A3F"/>
    <w:rsid w:val="00BB320A"/>
    <w:rsid w:val="00BB3530"/>
    <w:rsid w:val="00BB366D"/>
    <w:rsid w:val="00BB3EB5"/>
    <w:rsid w:val="00BB3ECB"/>
    <w:rsid w:val="00BB5265"/>
    <w:rsid w:val="00BB5754"/>
    <w:rsid w:val="00BB5D54"/>
    <w:rsid w:val="00BB6606"/>
    <w:rsid w:val="00BB6922"/>
    <w:rsid w:val="00BB69A1"/>
    <w:rsid w:val="00BC07AA"/>
    <w:rsid w:val="00BC0CB3"/>
    <w:rsid w:val="00BC0DE7"/>
    <w:rsid w:val="00BC11F1"/>
    <w:rsid w:val="00BC14B2"/>
    <w:rsid w:val="00BC185B"/>
    <w:rsid w:val="00BC280E"/>
    <w:rsid w:val="00BC2A20"/>
    <w:rsid w:val="00BC2A2E"/>
    <w:rsid w:val="00BC3F2C"/>
    <w:rsid w:val="00BC4F04"/>
    <w:rsid w:val="00BC5EFF"/>
    <w:rsid w:val="00BC6399"/>
    <w:rsid w:val="00BC63A9"/>
    <w:rsid w:val="00BC6403"/>
    <w:rsid w:val="00BC7098"/>
    <w:rsid w:val="00BC762E"/>
    <w:rsid w:val="00BC7669"/>
    <w:rsid w:val="00BC7779"/>
    <w:rsid w:val="00BC7DF4"/>
    <w:rsid w:val="00BC7E71"/>
    <w:rsid w:val="00BD031F"/>
    <w:rsid w:val="00BD087D"/>
    <w:rsid w:val="00BD0EC4"/>
    <w:rsid w:val="00BD117C"/>
    <w:rsid w:val="00BD1EC5"/>
    <w:rsid w:val="00BD1FDD"/>
    <w:rsid w:val="00BD2C93"/>
    <w:rsid w:val="00BD3916"/>
    <w:rsid w:val="00BD3E33"/>
    <w:rsid w:val="00BD49B6"/>
    <w:rsid w:val="00BD53A8"/>
    <w:rsid w:val="00BD53AE"/>
    <w:rsid w:val="00BD5DC0"/>
    <w:rsid w:val="00BD5DC9"/>
    <w:rsid w:val="00BD65E2"/>
    <w:rsid w:val="00BD65FD"/>
    <w:rsid w:val="00BD67D9"/>
    <w:rsid w:val="00BD6C98"/>
    <w:rsid w:val="00BD7091"/>
    <w:rsid w:val="00BD750D"/>
    <w:rsid w:val="00BD7CCB"/>
    <w:rsid w:val="00BD7E38"/>
    <w:rsid w:val="00BE0980"/>
    <w:rsid w:val="00BE0F77"/>
    <w:rsid w:val="00BE10DF"/>
    <w:rsid w:val="00BE15AE"/>
    <w:rsid w:val="00BE2315"/>
    <w:rsid w:val="00BE280E"/>
    <w:rsid w:val="00BE367A"/>
    <w:rsid w:val="00BE4270"/>
    <w:rsid w:val="00BE47DD"/>
    <w:rsid w:val="00BE4C28"/>
    <w:rsid w:val="00BE5193"/>
    <w:rsid w:val="00BE5321"/>
    <w:rsid w:val="00BE5489"/>
    <w:rsid w:val="00BE54E1"/>
    <w:rsid w:val="00BE57C5"/>
    <w:rsid w:val="00BE5A21"/>
    <w:rsid w:val="00BE6861"/>
    <w:rsid w:val="00BE7A9B"/>
    <w:rsid w:val="00BE7C1E"/>
    <w:rsid w:val="00BE7CAA"/>
    <w:rsid w:val="00BE7EBD"/>
    <w:rsid w:val="00BF1593"/>
    <w:rsid w:val="00BF1916"/>
    <w:rsid w:val="00BF1CBA"/>
    <w:rsid w:val="00BF2043"/>
    <w:rsid w:val="00BF3CA5"/>
    <w:rsid w:val="00BF3CA9"/>
    <w:rsid w:val="00BF5101"/>
    <w:rsid w:val="00BF530D"/>
    <w:rsid w:val="00BF5F1F"/>
    <w:rsid w:val="00BF5F88"/>
    <w:rsid w:val="00BF6824"/>
    <w:rsid w:val="00BF69C9"/>
    <w:rsid w:val="00BF6A3C"/>
    <w:rsid w:val="00BF70A8"/>
    <w:rsid w:val="00BF754F"/>
    <w:rsid w:val="00C005C0"/>
    <w:rsid w:val="00C0101C"/>
    <w:rsid w:val="00C01127"/>
    <w:rsid w:val="00C019BE"/>
    <w:rsid w:val="00C01EC9"/>
    <w:rsid w:val="00C0241B"/>
    <w:rsid w:val="00C02FC3"/>
    <w:rsid w:val="00C030A1"/>
    <w:rsid w:val="00C03878"/>
    <w:rsid w:val="00C0468A"/>
    <w:rsid w:val="00C049A1"/>
    <w:rsid w:val="00C04A2E"/>
    <w:rsid w:val="00C04D99"/>
    <w:rsid w:val="00C04DBD"/>
    <w:rsid w:val="00C059AB"/>
    <w:rsid w:val="00C05D2F"/>
    <w:rsid w:val="00C05DCB"/>
    <w:rsid w:val="00C0697E"/>
    <w:rsid w:val="00C06DF9"/>
    <w:rsid w:val="00C06E22"/>
    <w:rsid w:val="00C0778F"/>
    <w:rsid w:val="00C078D4"/>
    <w:rsid w:val="00C11059"/>
    <w:rsid w:val="00C11355"/>
    <w:rsid w:val="00C114FA"/>
    <w:rsid w:val="00C11537"/>
    <w:rsid w:val="00C1173A"/>
    <w:rsid w:val="00C1189F"/>
    <w:rsid w:val="00C12A66"/>
    <w:rsid w:val="00C130A6"/>
    <w:rsid w:val="00C1462D"/>
    <w:rsid w:val="00C15334"/>
    <w:rsid w:val="00C15965"/>
    <w:rsid w:val="00C15AF1"/>
    <w:rsid w:val="00C15B12"/>
    <w:rsid w:val="00C1675D"/>
    <w:rsid w:val="00C16B43"/>
    <w:rsid w:val="00C171F3"/>
    <w:rsid w:val="00C17C53"/>
    <w:rsid w:val="00C2066A"/>
    <w:rsid w:val="00C20947"/>
    <w:rsid w:val="00C20DBC"/>
    <w:rsid w:val="00C2128B"/>
    <w:rsid w:val="00C21F72"/>
    <w:rsid w:val="00C22246"/>
    <w:rsid w:val="00C2251F"/>
    <w:rsid w:val="00C22949"/>
    <w:rsid w:val="00C22BEE"/>
    <w:rsid w:val="00C234E8"/>
    <w:rsid w:val="00C2450A"/>
    <w:rsid w:val="00C24F0F"/>
    <w:rsid w:val="00C25BD5"/>
    <w:rsid w:val="00C26FE6"/>
    <w:rsid w:val="00C2702B"/>
    <w:rsid w:val="00C276E9"/>
    <w:rsid w:val="00C27B93"/>
    <w:rsid w:val="00C31240"/>
    <w:rsid w:val="00C3147B"/>
    <w:rsid w:val="00C31907"/>
    <w:rsid w:val="00C3224E"/>
    <w:rsid w:val="00C32E21"/>
    <w:rsid w:val="00C32FF5"/>
    <w:rsid w:val="00C33003"/>
    <w:rsid w:val="00C331DF"/>
    <w:rsid w:val="00C33893"/>
    <w:rsid w:val="00C33AB9"/>
    <w:rsid w:val="00C34A96"/>
    <w:rsid w:val="00C34E0B"/>
    <w:rsid w:val="00C357EE"/>
    <w:rsid w:val="00C35FE9"/>
    <w:rsid w:val="00C36295"/>
    <w:rsid w:val="00C36FFC"/>
    <w:rsid w:val="00C37DE5"/>
    <w:rsid w:val="00C418CB"/>
    <w:rsid w:val="00C41A6F"/>
    <w:rsid w:val="00C41C2E"/>
    <w:rsid w:val="00C4284C"/>
    <w:rsid w:val="00C4321B"/>
    <w:rsid w:val="00C434CC"/>
    <w:rsid w:val="00C44B29"/>
    <w:rsid w:val="00C44EB7"/>
    <w:rsid w:val="00C45107"/>
    <w:rsid w:val="00C45378"/>
    <w:rsid w:val="00C462C1"/>
    <w:rsid w:val="00C46460"/>
    <w:rsid w:val="00C46525"/>
    <w:rsid w:val="00C466FF"/>
    <w:rsid w:val="00C46B60"/>
    <w:rsid w:val="00C46EDB"/>
    <w:rsid w:val="00C50092"/>
    <w:rsid w:val="00C50273"/>
    <w:rsid w:val="00C5056F"/>
    <w:rsid w:val="00C50787"/>
    <w:rsid w:val="00C50804"/>
    <w:rsid w:val="00C509AA"/>
    <w:rsid w:val="00C50B72"/>
    <w:rsid w:val="00C519C7"/>
    <w:rsid w:val="00C519C8"/>
    <w:rsid w:val="00C524B8"/>
    <w:rsid w:val="00C53486"/>
    <w:rsid w:val="00C534B1"/>
    <w:rsid w:val="00C53E41"/>
    <w:rsid w:val="00C53EFB"/>
    <w:rsid w:val="00C53F09"/>
    <w:rsid w:val="00C54184"/>
    <w:rsid w:val="00C54307"/>
    <w:rsid w:val="00C54872"/>
    <w:rsid w:val="00C55A8B"/>
    <w:rsid w:val="00C55FE2"/>
    <w:rsid w:val="00C5675E"/>
    <w:rsid w:val="00C57B09"/>
    <w:rsid w:val="00C57BF4"/>
    <w:rsid w:val="00C57F2A"/>
    <w:rsid w:val="00C57FE9"/>
    <w:rsid w:val="00C602DE"/>
    <w:rsid w:val="00C607A7"/>
    <w:rsid w:val="00C60874"/>
    <w:rsid w:val="00C624B5"/>
    <w:rsid w:val="00C63364"/>
    <w:rsid w:val="00C637E0"/>
    <w:rsid w:val="00C638B2"/>
    <w:rsid w:val="00C63E22"/>
    <w:rsid w:val="00C64361"/>
    <w:rsid w:val="00C649BB"/>
    <w:rsid w:val="00C64E08"/>
    <w:rsid w:val="00C65022"/>
    <w:rsid w:val="00C650DA"/>
    <w:rsid w:val="00C65657"/>
    <w:rsid w:val="00C6647C"/>
    <w:rsid w:val="00C67294"/>
    <w:rsid w:val="00C67991"/>
    <w:rsid w:val="00C67D29"/>
    <w:rsid w:val="00C67F87"/>
    <w:rsid w:val="00C700C6"/>
    <w:rsid w:val="00C700CD"/>
    <w:rsid w:val="00C70525"/>
    <w:rsid w:val="00C7071B"/>
    <w:rsid w:val="00C70941"/>
    <w:rsid w:val="00C72891"/>
    <w:rsid w:val="00C72E2E"/>
    <w:rsid w:val="00C73D7C"/>
    <w:rsid w:val="00C73DF5"/>
    <w:rsid w:val="00C73F74"/>
    <w:rsid w:val="00C74002"/>
    <w:rsid w:val="00C7492A"/>
    <w:rsid w:val="00C75001"/>
    <w:rsid w:val="00C7566B"/>
    <w:rsid w:val="00C75BA7"/>
    <w:rsid w:val="00C762C1"/>
    <w:rsid w:val="00C804A3"/>
    <w:rsid w:val="00C81985"/>
    <w:rsid w:val="00C82553"/>
    <w:rsid w:val="00C82988"/>
    <w:rsid w:val="00C834AF"/>
    <w:rsid w:val="00C83959"/>
    <w:rsid w:val="00C839D3"/>
    <w:rsid w:val="00C83ADD"/>
    <w:rsid w:val="00C844FF"/>
    <w:rsid w:val="00C84BC1"/>
    <w:rsid w:val="00C84C4B"/>
    <w:rsid w:val="00C85844"/>
    <w:rsid w:val="00C85B1F"/>
    <w:rsid w:val="00C85E97"/>
    <w:rsid w:val="00C85EA2"/>
    <w:rsid w:val="00C8610E"/>
    <w:rsid w:val="00C86778"/>
    <w:rsid w:val="00C86ED5"/>
    <w:rsid w:val="00C86FF5"/>
    <w:rsid w:val="00C8727C"/>
    <w:rsid w:val="00C874F8"/>
    <w:rsid w:val="00C87D02"/>
    <w:rsid w:val="00C87EC0"/>
    <w:rsid w:val="00C87EC8"/>
    <w:rsid w:val="00C903DA"/>
    <w:rsid w:val="00C905B5"/>
    <w:rsid w:val="00C90BCE"/>
    <w:rsid w:val="00C91376"/>
    <w:rsid w:val="00C916DC"/>
    <w:rsid w:val="00C91BF2"/>
    <w:rsid w:val="00C92296"/>
    <w:rsid w:val="00C92323"/>
    <w:rsid w:val="00C92377"/>
    <w:rsid w:val="00C9269F"/>
    <w:rsid w:val="00C92DF5"/>
    <w:rsid w:val="00C938C1"/>
    <w:rsid w:val="00C93C60"/>
    <w:rsid w:val="00C95A67"/>
    <w:rsid w:val="00C95D03"/>
    <w:rsid w:val="00C96141"/>
    <w:rsid w:val="00C97768"/>
    <w:rsid w:val="00CA01FD"/>
    <w:rsid w:val="00CA07E9"/>
    <w:rsid w:val="00CA2CFA"/>
    <w:rsid w:val="00CA395B"/>
    <w:rsid w:val="00CA3E51"/>
    <w:rsid w:val="00CA43F2"/>
    <w:rsid w:val="00CA526E"/>
    <w:rsid w:val="00CA5323"/>
    <w:rsid w:val="00CA566E"/>
    <w:rsid w:val="00CA5682"/>
    <w:rsid w:val="00CA5A14"/>
    <w:rsid w:val="00CA5DF3"/>
    <w:rsid w:val="00CA61A6"/>
    <w:rsid w:val="00CA6436"/>
    <w:rsid w:val="00CA648C"/>
    <w:rsid w:val="00CA6551"/>
    <w:rsid w:val="00CA6EE1"/>
    <w:rsid w:val="00CA7039"/>
    <w:rsid w:val="00CA71E4"/>
    <w:rsid w:val="00CA7B9A"/>
    <w:rsid w:val="00CA7C38"/>
    <w:rsid w:val="00CB0CC2"/>
    <w:rsid w:val="00CB13A6"/>
    <w:rsid w:val="00CB1998"/>
    <w:rsid w:val="00CB22C0"/>
    <w:rsid w:val="00CB25BE"/>
    <w:rsid w:val="00CB2974"/>
    <w:rsid w:val="00CB2E44"/>
    <w:rsid w:val="00CB3155"/>
    <w:rsid w:val="00CB3C4A"/>
    <w:rsid w:val="00CB4598"/>
    <w:rsid w:val="00CB506E"/>
    <w:rsid w:val="00CB5A98"/>
    <w:rsid w:val="00CB630C"/>
    <w:rsid w:val="00CB6728"/>
    <w:rsid w:val="00CB6B5B"/>
    <w:rsid w:val="00CB6C73"/>
    <w:rsid w:val="00CB72B5"/>
    <w:rsid w:val="00CB7339"/>
    <w:rsid w:val="00CB7811"/>
    <w:rsid w:val="00CC01C9"/>
    <w:rsid w:val="00CC056C"/>
    <w:rsid w:val="00CC059B"/>
    <w:rsid w:val="00CC0732"/>
    <w:rsid w:val="00CC08A0"/>
    <w:rsid w:val="00CC197D"/>
    <w:rsid w:val="00CC21A6"/>
    <w:rsid w:val="00CC2CAE"/>
    <w:rsid w:val="00CC305B"/>
    <w:rsid w:val="00CC355F"/>
    <w:rsid w:val="00CC364A"/>
    <w:rsid w:val="00CC38EF"/>
    <w:rsid w:val="00CC3BBF"/>
    <w:rsid w:val="00CC497C"/>
    <w:rsid w:val="00CC537C"/>
    <w:rsid w:val="00CC53BC"/>
    <w:rsid w:val="00CC5A81"/>
    <w:rsid w:val="00CC5AD3"/>
    <w:rsid w:val="00CC69C1"/>
    <w:rsid w:val="00CC6FE0"/>
    <w:rsid w:val="00CC70B1"/>
    <w:rsid w:val="00CC7300"/>
    <w:rsid w:val="00CC783F"/>
    <w:rsid w:val="00CD066A"/>
    <w:rsid w:val="00CD0899"/>
    <w:rsid w:val="00CD08E4"/>
    <w:rsid w:val="00CD0940"/>
    <w:rsid w:val="00CD0C63"/>
    <w:rsid w:val="00CD1541"/>
    <w:rsid w:val="00CD1DC5"/>
    <w:rsid w:val="00CD2060"/>
    <w:rsid w:val="00CD272C"/>
    <w:rsid w:val="00CD3024"/>
    <w:rsid w:val="00CD32BF"/>
    <w:rsid w:val="00CD3B94"/>
    <w:rsid w:val="00CD3FF0"/>
    <w:rsid w:val="00CD511E"/>
    <w:rsid w:val="00CD53A4"/>
    <w:rsid w:val="00CD5541"/>
    <w:rsid w:val="00CD56B2"/>
    <w:rsid w:val="00CD5B7B"/>
    <w:rsid w:val="00CD5BB2"/>
    <w:rsid w:val="00CD678D"/>
    <w:rsid w:val="00CD6D7C"/>
    <w:rsid w:val="00CD78ED"/>
    <w:rsid w:val="00CE13AD"/>
    <w:rsid w:val="00CE1648"/>
    <w:rsid w:val="00CE1CD4"/>
    <w:rsid w:val="00CE2DDF"/>
    <w:rsid w:val="00CE33DE"/>
    <w:rsid w:val="00CE34A7"/>
    <w:rsid w:val="00CE3A79"/>
    <w:rsid w:val="00CE4399"/>
    <w:rsid w:val="00CE4B62"/>
    <w:rsid w:val="00CE4FBD"/>
    <w:rsid w:val="00CE5012"/>
    <w:rsid w:val="00CE505A"/>
    <w:rsid w:val="00CE5237"/>
    <w:rsid w:val="00CE6748"/>
    <w:rsid w:val="00CE68FE"/>
    <w:rsid w:val="00CE69F6"/>
    <w:rsid w:val="00CE6B72"/>
    <w:rsid w:val="00CE70EF"/>
    <w:rsid w:val="00CE715D"/>
    <w:rsid w:val="00CE7888"/>
    <w:rsid w:val="00CE7CCC"/>
    <w:rsid w:val="00CF003E"/>
    <w:rsid w:val="00CF1030"/>
    <w:rsid w:val="00CF10C2"/>
    <w:rsid w:val="00CF13BD"/>
    <w:rsid w:val="00CF1D0E"/>
    <w:rsid w:val="00CF212C"/>
    <w:rsid w:val="00CF2795"/>
    <w:rsid w:val="00CF2FBF"/>
    <w:rsid w:val="00CF3A16"/>
    <w:rsid w:val="00CF3ECA"/>
    <w:rsid w:val="00CF4246"/>
    <w:rsid w:val="00CF4863"/>
    <w:rsid w:val="00CF493D"/>
    <w:rsid w:val="00CF4B10"/>
    <w:rsid w:val="00CF4D6C"/>
    <w:rsid w:val="00CF5AEA"/>
    <w:rsid w:val="00CF614E"/>
    <w:rsid w:val="00CF6320"/>
    <w:rsid w:val="00CF6342"/>
    <w:rsid w:val="00CF6478"/>
    <w:rsid w:val="00CF6E57"/>
    <w:rsid w:val="00CF70C1"/>
    <w:rsid w:val="00CF77A6"/>
    <w:rsid w:val="00CF7C71"/>
    <w:rsid w:val="00CF7CC2"/>
    <w:rsid w:val="00D0001C"/>
    <w:rsid w:val="00D00F2E"/>
    <w:rsid w:val="00D0115E"/>
    <w:rsid w:val="00D0195E"/>
    <w:rsid w:val="00D01AE0"/>
    <w:rsid w:val="00D01B47"/>
    <w:rsid w:val="00D01B93"/>
    <w:rsid w:val="00D01C0B"/>
    <w:rsid w:val="00D01C76"/>
    <w:rsid w:val="00D033FE"/>
    <w:rsid w:val="00D06122"/>
    <w:rsid w:val="00D070C2"/>
    <w:rsid w:val="00D07E75"/>
    <w:rsid w:val="00D10151"/>
    <w:rsid w:val="00D10F38"/>
    <w:rsid w:val="00D1132D"/>
    <w:rsid w:val="00D11789"/>
    <w:rsid w:val="00D11D2B"/>
    <w:rsid w:val="00D124EF"/>
    <w:rsid w:val="00D124F3"/>
    <w:rsid w:val="00D12ED1"/>
    <w:rsid w:val="00D1322D"/>
    <w:rsid w:val="00D13978"/>
    <w:rsid w:val="00D13BB6"/>
    <w:rsid w:val="00D1409C"/>
    <w:rsid w:val="00D14281"/>
    <w:rsid w:val="00D14521"/>
    <w:rsid w:val="00D145A5"/>
    <w:rsid w:val="00D14A9B"/>
    <w:rsid w:val="00D158B9"/>
    <w:rsid w:val="00D15F3F"/>
    <w:rsid w:val="00D16129"/>
    <w:rsid w:val="00D164CC"/>
    <w:rsid w:val="00D17286"/>
    <w:rsid w:val="00D1795A"/>
    <w:rsid w:val="00D17FAE"/>
    <w:rsid w:val="00D201E3"/>
    <w:rsid w:val="00D21CCC"/>
    <w:rsid w:val="00D22465"/>
    <w:rsid w:val="00D22A30"/>
    <w:rsid w:val="00D232AE"/>
    <w:rsid w:val="00D23429"/>
    <w:rsid w:val="00D234F2"/>
    <w:rsid w:val="00D243DC"/>
    <w:rsid w:val="00D25237"/>
    <w:rsid w:val="00D261D2"/>
    <w:rsid w:val="00D26410"/>
    <w:rsid w:val="00D267A6"/>
    <w:rsid w:val="00D2692F"/>
    <w:rsid w:val="00D27375"/>
    <w:rsid w:val="00D27583"/>
    <w:rsid w:val="00D278E0"/>
    <w:rsid w:val="00D305E4"/>
    <w:rsid w:val="00D30E00"/>
    <w:rsid w:val="00D31095"/>
    <w:rsid w:val="00D31ED0"/>
    <w:rsid w:val="00D321E9"/>
    <w:rsid w:val="00D3238E"/>
    <w:rsid w:val="00D32892"/>
    <w:rsid w:val="00D33239"/>
    <w:rsid w:val="00D332D3"/>
    <w:rsid w:val="00D33335"/>
    <w:rsid w:val="00D33D91"/>
    <w:rsid w:val="00D3414B"/>
    <w:rsid w:val="00D343ED"/>
    <w:rsid w:val="00D3446C"/>
    <w:rsid w:val="00D34CC6"/>
    <w:rsid w:val="00D3536E"/>
    <w:rsid w:val="00D35566"/>
    <w:rsid w:val="00D35792"/>
    <w:rsid w:val="00D35998"/>
    <w:rsid w:val="00D35BF8"/>
    <w:rsid w:val="00D3648F"/>
    <w:rsid w:val="00D36FE0"/>
    <w:rsid w:val="00D3779D"/>
    <w:rsid w:val="00D407AB"/>
    <w:rsid w:val="00D41722"/>
    <w:rsid w:val="00D417D3"/>
    <w:rsid w:val="00D424E8"/>
    <w:rsid w:val="00D42E09"/>
    <w:rsid w:val="00D438C2"/>
    <w:rsid w:val="00D43B2F"/>
    <w:rsid w:val="00D4420A"/>
    <w:rsid w:val="00D44C3D"/>
    <w:rsid w:val="00D44F61"/>
    <w:rsid w:val="00D456A5"/>
    <w:rsid w:val="00D45C5E"/>
    <w:rsid w:val="00D45D45"/>
    <w:rsid w:val="00D46B00"/>
    <w:rsid w:val="00D46BFA"/>
    <w:rsid w:val="00D46D7F"/>
    <w:rsid w:val="00D47974"/>
    <w:rsid w:val="00D47ED1"/>
    <w:rsid w:val="00D508A4"/>
    <w:rsid w:val="00D5090F"/>
    <w:rsid w:val="00D50FA2"/>
    <w:rsid w:val="00D52144"/>
    <w:rsid w:val="00D5273C"/>
    <w:rsid w:val="00D52A21"/>
    <w:rsid w:val="00D53945"/>
    <w:rsid w:val="00D53ADB"/>
    <w:rsid w:val="00D53EE0"/>
    <w:rsid w:val="00D53FF6"/>
    <w:rsid w:val="00D54724"/>
    <w:rsid w:val="00D54F27"/>
    <w:rsid w:val="00D54F77"/>
    <w:rsid w:val="00D55B3A"/>
    <w:rsid w:val="00D55BA1"/>
    <w:rsid w:val="00D55C29"/>
    <w:rsid w:val="00D56374"/>
    <w:rsid w:val="00D575C8"/>
    <w:rsid w:val="00D576BD"/>
    <w:rsid w:val="00D612FB"/>
    <w:rsid w:val="00D613B0"/>
    <w:rsid w:val="00D61594"/>
    <w:rsid w:val="00D6181C"/>
    <w:rsid w:val="00D619FF"/>
    <w:rsid w:val="00D61BCB"/>
    <w:rsid w:val="00D62331"/>
    <w:rsid w:val="00D623B2"/>
    <w:rsid w:val="00D63236"/>
    <w:rsid w:val="00D64122"/>
    <w:rsid w:val="00D651ED"/>
    <w:rsid w:val="00D65591"/>
    <w:rsid w:val="00D65E0C"/>
    <w:rsid w:val="00D671CA"/>
    <w:rsid w:val="00D70DF4"/>
    <w:rsid w:val="00D71070"/>
    <w:rsid w:val="00D71346"/>
    <w:rsid w:val="00D71681"/>
    <w:rsid w:val="00D719E8"/>
    <w:rsid w:val="00D72976"/>
    <w:rsid w:val="00D72F82"/>
    <w:rsid w:val="00D7372C"/>
    <w:rsid w:val="00D73CE4"/>
    <w:rsid w:val="00D73F32"/>
    <w:rsid w:val="00D73F40"/>
    <w:rsid w:val="00D741CD"/>
    <w:rsid w:val="00D75B28"/>
    <w:rsid w:val="00D766E3"/>
    <w:rsid w:val="00D76A99"/>
    <w:rsid w:val="00D7768D"/>
    <w:rsid w:val="00D7769C"/>
    <w:rsid w:val="00D7786E"/>
    <w:rsid w:val="00D77A15"/>
    <w:rsid w:val="00D77B7C"/>
    <w:rsid w:val="00D77B8F"/>
    <w:rsid w:val="00D81139"/>
    <w:rsid w:val="00D81178"/>
    <w:rsid w:val="00D813A8"/>
    <w:rsid w:val="00D81459"/>
    <w:rsid w:val="00D818DA"/>
    <w:rsid w:val="00D81D7F"/>
    <w:rsid w:val="00D82960"/>
    <w:rsid w:val="00D82BA5"/>
    <w:rsid w:val="00D834D6"/>
    <w:rsid w:val="00D8392A"/>
    <w:rsid w:val="00D83966"/>
    <w:rsid w:val="00D8487D"/>
    <w:rsid w:val="00D850ED"/>
    <w:rsid w:val="00D86771"/>
    <w:rsid w:val="00D876C6"/>
    <w:rsid w:val="00D87B61"/>
    <w:rsid w:val="00D87DF0"/>
    <w:rsid w:val="00D90325"/>
    <w:rsid w:val="00D906CB"/>
    <w:rsid w:val="00D90AA3"/>
    <w:rsid w:val="00D9124E"/>
    <w:rsid w:val="00D9139F"/>
    <w:rsid w:val="00D91BBA"/>
    <w:rsid w:val="00D91D66"/>
    <w:rsid w:val="00D91E89"/>
    <w:rsid w:val="00D92405"/>
    <w:rsid w:val="00D93562"/>
    <w:rsid w:val="00D93B19"/>
    <w:rsid w:val="00D93DED"/>
    <w:rsid w:val="00D941D7"/>
    <w:rsid w:val="00D94799"/>
    <w:rsid w:val="00D94FA6"/>
    <w:rsid w:val="00D956A5"/>
    <w:rsid w:val="00D95B18"/>
    <w:rsid w:val="00D95CDB"/>
    <w:rsid w:val="00D96540"/>
    <w:rsid w:val="00D966F7"/>
    <w:rsid w:val="00D9671B"/>
    <w:rsid w:val="00D97437"/>
    <w:rsid w:val="00D97A99"/>
    <w:rsid w:val="00D97F9A"/>
    <w:rsid w:val="00DA03EA"/>
    <w:rsid w:val="00DA07EF"/>
    <w:rsid w:val="00DA0D8D"/>
    <w:rsid w:val="00DA144E"/>
    <w:rsid w:val="00DA3C6E"/>
    <w:rsid w:val="00DA46C3"/>
    <w:rsid w:val="00DA517A"/>
    <w:rsid w:val="00DA5466"/>
    <w:rsid w:val="00DA558D"/>
    <w:rsid w:val="00DA570F"/>
    <w:rsid w:val="00DA6119"/>
    <w:rsid w:val="00DA6DE2"/>
    <w:rsid w:val="00DA70B3"/>
    <w:rsid w:val="00DA71C5"/>
    <w:rsid w:val="00DA7265"/>
    <w:rsid w:val="00DB06C3"/>
    <w:rsid w:val="00DB07B2"/>
    <w:rsid w:val="00DB15CB"/>
    <w:rsid w:val="00DB16C7"/>
    <w:rsid w:val="00DB172E"/>
    <w:rsid w:val="00DB17C0"/>
    <w:rsid w:val="00DB20A8"/>
    <w:rsid w:val="00DB221C"/>
    <w:rsid w:val="00DB23AD"/>
    <w:rsid w:val="00DB25C9"/>
    <w:rsid w:val="00DB291E"/>
    <w:rsid w:val="00DB536A"/>
    <w:rsid w:val="00DB54F0"/>
    <w:rsid w:val="00DB58ED"/>
    <w:rsid w:val="00DB674A"/>
    <w:rsid w:val="00DB71FB"/>
    <w:rsid w:val="00DB778E"/>
    <w:rsid w:val="00DB78E9"/>
    <w:rsid w:val="00DB7A07"/>
    <w:rsid w:val="00DB7CEE"/>
    <w:rsid w:val="00DB7E78"/>
    <w:rsid w:val="00DC03F3"/>
    <w:rsid w:val="00DC0A14"/>
    <w:rsid w:val="00DC2473"/>
    <w:rsid w:val="00DC26B9"/>
    <w:rsid w:val="00DC2EC7"/>
    <w:rsid w:val="00DC31F2"/>
    <w:rsid w:val="00DC3355"/>
    <w:rsid w:val="00DC384D"/>
    <w:rsid w:val="00DC3CD3"/>
    <w:rsid w:val="00DC5288"/>
    <w:rsid w:val="00DC6B09"/>
    <w:rsid w:val="00DC7ACC"/>
    <w:rsid w:val="00DD04F0"/>
    <w:rsid w:val="00DD0FA1"/>
    <w:rsid w:val="00DD13D2"/>
    <w:rsid w:val="00DD1EBA"/>
    <w:rsid w:val="00DD22D2"/>
    <w:rsid w:val="00DD2E99"/>
    <w:rsid w:val="00DD312C"/>
    <w:rsid w:val="00DD4497"/>
    <w:rsid w:val="00DD45CE"/>
    <w:rsid w:val="00DD6056"/>
    <w:rsid w:val="00DD66BF"/>
    <w:rsid w:val="00DD719B"/>
    <w:rsid w:val="00DE0413"/>
    <w:rsid w:val="00DE1B88"/>
    <w:rsid w:val="00DE208B"/>
    <w:rsid w:val="00DE229F"/>
    <w:rsid w:val="00DE2474"/>
    <w:rsid w:val="00DE3116"/>
    <w:rsid w:val="00DE34DE"/>
    <w:rsid w:val="00DE3545"/>
    <w:rsid w:val="00DE36F7"/>
    <w:rsid w:val="00DE4044"/>
    <w:rsid w:val="00DE418D"/>
    <w:rsid w:val="00DE4758"/>
    <w:rsid w:val="00DE4B21"/>
    <w:rsid w:val="00DE4CC0"/>
    <w:rsid w:val="00DE5037"/>
    <w:rsid w:val="00DE5A47"/>
    <w:rsid w:val="00DE6B43"/>
    <w:rsid w:val="00DE70A1"/>
    <w:rsid w:val="00DE7955"/>
    <w:rsid w:val="00DE7AD3"/>
    <w:rsid w:val="00DE7D24"/>
    <w:rsid w:val="00DE7FD0"/>
    <w:rsid w:val="00DF0137"/>
    <w:rsid w:val="00DF146B"/>
    <w:rsid w:val="00DF180C"/>
    <w:rsid w:val="00DF243F"/>
    <w:rsid w:val="00DF2553"/>
    <w:rsid w:val="00DF28A9"/>
    <w:rsid w:val="00DF318E"/>
    <w:rsid w:val="00DF3331"/>
    <w:rsid w:val="00DF4B3F"/>
    <w:rsid w:val="00DF4D90"/>
    <w:rsid w:val="00DF4E7A"/>
    <w:rsid w:val="00DF52F8"/>
    <w:rsid w:val="00DF539A"/>
    <w:rsid w:val="00DF5893"/>
    <w:rsid w:val="00DF6D0C"/>
    <w:rsid w:val="00DF71AC"/>
    <w:rsid w:val="00DF7CB6"/>
    <w:rsid w:val="00DF7E25"/>
    <w:rsid w:val="00E00197"/>
    <w:rsid w:val="00E003C8"/>
    <w:rsid w:val="00E00824"/>
    <w:rsid w:val="00E00DAB"/>
    <w:rsid w:val="00E01CEC"/>
    <w:rsid w:val="00E029A0"/>
    <w:rsid w:val="00E02A97"/>
    <w:rsid w:val="00E03777"/>
    <w:rsid w:val="00E049ED"/>
    <w:rsid w:val="00E04D15"/>
    <w:rsid w:val="00E04E59"/>
    <w:rsid w:val="00E04E73"/>
    <w:rsid w:val="00E05035"/>
    <w:rsid w:val="00E05465"/>
    <w:rsid w:val="00E069BE"/>
    <w:rsid w:val="00E0702E"/>
    <w:rsid w:val="00E07086"/>
    <w:rsid w:val="00E07132"/>
    <w:rsid w:val="00E07BF6"/>
    <w:rsid w:val="00E105AF"/>
    <w:rsid w:val="00E118D0"/>
    <w:rsid w:val="00E1219E"/>
    <w:rsid w:val="00E12676"/>
    <w:rsid w:val="00E12848"/>
    <w:rsid w:val="00E12AAD"/>
    <w:rsid w:val="00E13CBB"/>
    <w:rsid w:val="00E13E3E"/>
    <w:rsid w:val="00E14D2E"/>
    <w:rsid w:val="00E14D71"/>
    <w:rsid w:val="00E14E9B"/>
    <w:rsid w:val="00E15C9D"/>
    <w:rsid w:val="00E15EE0"/>
    <w:rsid w:val="00E15FC0"/>
    <w:rsid w:val="00E16256"/>
    <w:rsid w:val="00E163F5"/>
    <w:rsid w:val="00E164C6"/>
    <w:rsid w:val="00E17C8D"/>
    <w:rsid w:val="00E20B0C"/>
    <w:rsid w:val="00E20ED1"/>
    <w:rsid w:val="00E213F2"/>
    <w:rsid w:val="00E234FF"/>
    <w:rsid w:val="00E24BB5"/>
    <w:rsid w:val="00E24FA5"/>
    <w:rsid w:val="00E25FF8"/>
    <w:rsid w:val="00E26EC4"/>
    <w:rsid w:val="00E271CA"/>
    <w:rsid w:val="00E30B29"/>
    <w:rsid w:val="00E30B98"/>
    <w:rsid w:val="00E30EC1"/>
    <w:rsid w:val="00E31016"/>
    <w:rsid w:val="00E3122E"/>
    <w:rsid w:val="00E321CE"/>
    <w:rsid w:val="00E32AB6"/>
    <w:rsid w:val="00E32C62"/>
    <w:rsid w:val="00E33061"/>
    <w:rsid w:val="00E33862"/>
    <w:rsid w:val="00E338FE"/>
    <w:rsid w:val="00E3396E"/>
    <w:rsid w:val="00E33AA7"/>
    <w:rsid w:val="00E33CAD"/>
    <w:rsid w:val="00E34C0D"/>
    <w:rsid w:val="00E34DCF"/>
    <w:rsid w:val="00E35199"/>
    <w:rsid w:val="00E35707"/>
    <w:rsid w:val="00E35843"/>
    <w:rsid w:val="00E35B01"/>
    <w:rsid w:val="00E36641"/>
    <w:rsid w:val="00E3793A"/>
    <w:rsid w:val="00E37D27"/>
    <w:rsid w:val="00E404DE"/>
    <w:rsid w:val="00E41196"/>
    <w:rsid w:val="00E41630"/>
    <w:rsid w:val="00E417E4"/>
    <w:rsid w:val="00E420E6"/>
    <w:rsid w:val="00E4215C"/>
    <w:rsid w:val="00E422FD"/>
    <w:rsid w:val="00E42469"/>
    <w:rsid w:val="00E426E9"/>
    <w:rsid w:val="00E433F2"/>
    <w:rsid w:val="00E43B1B"/>
    <w:rsid w:val="00E43E16"/>
    <w:rsid w:val="00E445BB"/>
    <w:rsid w:val="00E44FC3"/>
    <w:rsid w:val="00E459FE"/>
    <w:rsid w:val="00E4626E"/>
    <w:rsid w:val="00E465C6"/>
    <w:rsid w:val="00E46E32"/>
    <w:rsid w:val="00E46F8E"/>
    <w:rsid w:val="00E47433"/>
    <w:rsid w:val="00E476A6"/>
    <w:rsid w:val="00E4795A"/>
    <w:rsid w:val="00E47E07"/>
    <w:rsid w:val="00E505ED"/>
    <w:rsid w:val="00E511DD"/>
    <w:rsid w:val="00E514D3"/>
    <w:rsid w:val="00E517C7"/>
    <w:rsid w:val="00E523A4"/>
    <w:rsid w:val="00E52AA5"/>
    <w:rsid w:val="00E53154"/>
    <w:rsid w:val="00E5340C"/>
    <w:rsid w:val="00E5361A"/>
    <w:rsid w:val="00E54731"/>
    <w:rsid w:val="00E54F81"/>
    <w:rsid w:val="00E55523"/>
    <w:rsid w:val="00E5640F"/>
    <w:rsid w:val="00E56A4F"/>
    <w:rsid w:val="00E57640"/>
    <w:rsid w:val="00E5773C"/>
    <w:rsid w:val="00E5797F"/>
    <w:rsid w:val="00E57A48"/>
    <w:rsid w:val="00E57F43"/>
    <w:rsid w:val="00E600A9"/>
    <w:rsid w:val="00E60269"/>
    <w:rsid w:val="00E606A0"/>
    <w:rsid w:val="00E607BF"/>
    <w:rsid w:val="00E61939"/>
    <w:rsid w:val="00E61B51"/>
    <w:rsid w:val="00E62FF5"/>
    <w:rsid w:val="00E63D64"/>
    <w:rsid w:val="00E64C7B"/>
    <w:rsid w:val="00E65229"/>
    <w:rsid w:val="00E652DB"/>
    <w:rsid w:val="00E65EF0"/>
    <w:rsid w:val="00E6659F"/>
    <w:rsid w:val="00E66CD0"/>
    <w:rsid w:val="00E66D1C"/>
    <w:rsid w:val="00E66D44"/>
    <w:rsid w:val="00E677C2"/>
    <w:rsid w:val="00E67ACB"/>
    <w:rsid w:val="00E67BCE"/>
    <w:rsid w:val="00E67E5C"/>
    <w:rsid w:val="00E7001F"/>
    <w:rsid w:val="00E706C9"/>
    <w:rsid w:val="00E708F6"/>
    <w:rsid w:val="00E709BC"/>
    <w:rsid w:val="00E71655"/>
    <w:rsid w:val="00E718AD"/>
    <w:rsid w:val="00E718F5"/>
    <w:rsid w:val="00E71AE5"/>
    <w:rsid w:val="00E71D19"/>
    <w:rsid w:val="00E71DD8"/>
    <w:rsid w:val="00E71FEA"/>
    <w:rsid w:val="00E720BD"/>
    <w:rsid w:val="00E72146"/>
    <w:rsid w:val="00E72253"/>
    <w:rsid w:val="00E72919"/>
    <w:rsid w:val="00E7293A"/>
    <w:rsid w:val="00E729B3"/>
    <w:rsid w:val="00E72E5A"/>
    <w:rsid w:val="00E73159"/>
    <w:rsid w:val="00E73705"/>
    <w:rsid w:val="00E73B2B"/>
    <w:rsid w:val="00E74824"/>
    <w:rsid w:val="00E75004"/>
    <w:rsid w:val="00E75091"/>
    <w:rsid w:val="00E751F7"/>
    <w:rsid w:val="00E75316"/>
    <w:rsid w:val="00E75875"/>
    <w:rsid w:val="00E75A05"/>
    <w:rsid w:val="00E7641A"/>
    <w:rsid w:val="00E764B3"/>
    <w:rsid w:val="00E768EB"/>
    <w:rsid w:val="00E7751F"/>
    <w:rsid w:val="00E77A1F"/>
    <w:rsid w:val="00E802C4"/>
    <w:rsid w:val="00E80772"/>
    <w:rsid w:val="00E81063"/>
    <w:rsid w:val="00E811F9"/>
    <w:rsid w:val="00E813E6"/>
    <w:rsid w:val="00E815B5"/>
    <w:rsid w:val="00E817CC"/>
    <w:rsid w:val="00E81ABB"/>
    <w:rsid w:val="00E81ADF"/>
    <w:rsid w:val="00E8209F"/>
    <w:rsid w:val="00E8289D"/>
    <w:rsid w:val="00E834E0"/>
    <w:rsid w:val="00E83742"/>
    <w:rsid w:val="00E8388F"/>
    <w:rsid w:val="00E83B5C"/>
    <w:rsid w:val="00E83C21"/>
    <w:rsid w:val="00E840F3"/>
    <w:rsid w:val="00E858E0"/>
    <w:rsid w:val="00E85A20"/>
    <w:rsid w:val="00E85A94"/>
    <w:rsid w:val="00E85D37"/>
    <w:rsid w:val="00E86244"/>
    <w:rsid w:val="00E86652"/>
    <w:rsid w:val="00E868C7"/>
    <w:rsid w:val="00E87091"/>
    <w:rsid w:val="00E87858"/>
    <w:rsid w:val="00E87D3D"/>
    <w:rsid w:val="00E902C8"/>
    <w:rsid w:val="00E90309"/>
    <w:rsid w:val="00E9093F"/>
    <w:rsid w:val="00E90C06"/>
    <w:rsid w:val="00E90CE9"/>
    <w:rsid w:val="00E90F2A"/>
    <w:rsid w:val="00E915FC"/>
    <w:rsid w:val="00E91E86"/>
    <w:rsid w:val="00E92213"/>
    <w:rsid w:val="00E924E6"/>
    <w:rsid w:val="00E92FE9"/>
    <w:rsid w:val="00E93C0E"/>
    <w:rsid w:val="00E93DA6"/>
    <w:rsid w:val="00E9402B"/>
    <w:rsid w:val="00E94227"/>
    <w:rsid w:val="00E95D90"/>
    <w:rsid w:val="00E96B94"/>
    <w:rsid w:val="00E96F01"/>
    <w:rsid w:val="00E97329"/>
    <w:rsid w:val="00E97C3F"/>
    <w:rsid w:val="00EA0079"/>
    <w:rsid w:val="00EA019D"/>
    <w:rsid w:val="00EA0250"/>
    <w:rsid w:val="00EA0729"/>
    <w:rsid w:val="00EA1A26"/>
    <w:rsid w:val="00EA1E8A"/>
    <w:rsid w:val="00EA322C"/>
    <w:rsid w:val="00EA3DFB"/>
    <w:rsid w:val="00EA4168"/>
    <w:rsid w:val="00EA461E"/>
    <w:rsid w:val="00EA4686"/>
    <w:rsid w:val="00EA4928"/>
    <w:rsid w:val="00EA4DF6"/>
    <w:rsid w:val="00EA51A4"/>
    <w:rsid w:val="00EA5B2A"/>
    <w:rsid w:val="00EA6BA1"/>
    <w:rsid w:val="00EA6FF5"/>
    <w:rsid w:val="00EA7017"/>
    <w:rsid w:val="00EA75A5"/>
    <w:rsid w:val="00EB05A5"/>
    <w:rsid w:val="00EB0B9F"/>
    <w:rsid w:val="00EB1840"/>
    <w:rsid w:val="00EB1867"/>
    <w:rsid w:val="00EB292D"/>
    <w:rsid w:val="00EB3A02"/>
    <w:rsid w:val="00EB429A"/>
    <w:rsid w:val="00EB4381"/>
    <w:rsid w:val="00EB4BBD"/>
    <w:rsid w:val="00EB510B"/>
    <w:rsid w:val="00EB545B"/>
    <w:rsid w:val="00EB5AFA"/>
    <w:rsid w:val="00EB5AFC"/>
    <w:rsid w:val="00EB5E80"/>
    <w:rsid w:val="00EB5EEC"/>
    <w:rsid w:val="00EB67BA"/>
    <w:rsid w:val="00EB6B6C"/>
    <w:rsid w:val="00EC00DE"/>
    <w:rsid w:val="00EC05D1"/>
    <w:rsid w:val="00EC0DB9"/>
    <w:rsid w:val="00EC1949"/>
    <w:rsid w:val="00EC1A4E"/>
    <w:rsid w:val="00EC1B40"/>
    <w:rsid w:val="00EC1D79"/>
    <w:rsid w:val="00EC1FC0"/>
    <w:rsid w:val="00EC32B3"/>
    <w:rsid w:val="00EC3F96"/>
    <w:rsid w:val="00EC4CBD"/>
    <w:rsid w:val="00EC557C"/>
    <w:rsid w:val="00EC5A72"/>
    <w:rsid w:val="00EC6A5A"/>
    <w:rsid w:val="00EC72FF"/>
    <w:rsid w:val="00EC7AE5"/>
    <w:rsid w:val="00EC7DE6"/>
    <w:rsid w:val="00ED1341"/>
    <w:rsid w:val="00ED1375"/>
    <w:rsid w:val="00ED19E1"/>
    <w:rsid w:val="00ED1EEC"/>
    <w:rsid w:val="00ED2454"/>
    <w:rsid w:val="00ED27FF"/>
    <w:rsid w:val="00ED3BC6"/>
    <w:rsid w:val="00ED3FB1"/>
    <w:rsid w:val="00ED46AF"/>
    <w:rsid w:val="00ED4E9C"/>
    <w:rsid w:val="00ED5B54"/>
    <w:rsid w:val="00ED6066"/>
    <w:rsid w:val="00ED6DDD"/>
    <w:rsid w:val="00ED7237"/>
    <w:rsid w:val="00ED7905"/>
    <w:rsid w:val="00ED7C0F"/>
    <w:rsid w:val="00EE004E"/>
    <w:rsid w:val="00EE00CF"/>
    <w:rsid w:val="00EE04ED"/>
    <w:rsid w:val="00EE0B19"/>
    <w:rsid w:val="00EE16DF"/>
    <w:rsid w:val="00EE1751"/>
    <w:rsid w:val="00EE1DDC"/>
    <w:rsid w:val="00EE256E"/>
    <w:rsid w:val="00EE2994"/>
    <w:rsid w:val="00EE2A8D"/>
    <w:rsid w:val="00EE3C71"/>
    <w:rsid w:val="00EE57E6"/>
    <w:rsid w:val="00EE79E9"/>
    <w:rsid w:val="00EE7B42"/>
    <w:rsid w:val="00EE7CC4"/>
    <w:rsid w:val="00EE7FC9"/>
    <w:rsid w:val="00EF10E1"/>
    <w:rsid w:val="00EF2322"/>
    <w:rsid w:val="00EF346C"/>
    <w:rsid w:val="00EF3C59"/>
    <w:rsid w:val="00EF3EB7"/>
    <w:rsid w:val="00EF3F9C"/>
    <w:rsid w:val="00EF412E"/>
    <w:rsid w:val="00EF4236"/>
    <w:rsid w:val="00EF4507"/>
    <w:rsid w:val="00EF4F71"/>
    <w:rsid w:val="00EF5805"/>
    <w:rsid w:val="00EF5E2C"/>
    <w:rsid w:val="00EF5F96"/>
    <w:rsid w:val="00EF630C"/>
    <w:rsid w:val="00EF6996"/>
    <w:rsid w:val="00EF6DEC"/>
    <w:rsid w:val="00EF7908"/>
    <w:rsid w:val="00EF7C24"/>
    <w:rsid w:val="00EF7E55"/>
    <w:rsid w:val="00EF7EA6"/>
    <w:rsid w:val="00F00F87"/>
    <w:rsid w:val="00F01174"/>
    <w:rsid w:val="00F014E1"/>
    <w:rsid w:val="00F01C29"/>
    <w:rsid w:val="00F01FCA"/>
    <w:rsid w:val="00F02965"/>
    <w:rsid w:val="00F02E92"/>
    <w:rsid w:val="00F02F60"/>
    <w:rsid w:val="00F02FFB"/>
    <w:rsid w:val="00F035C6"/>
    <w:rsid w:val="00F037AF"/>
    <w:rsid w:val="00F038CE"/>
    <w:rsid w:val="00F04A9D"/>
    <w:rsid w:val="00F04FD9"/>
    <w:rsid w:val="00F0509C"/>
    <w:rsid w:val="00F05218"/>
    <w:rsid w:val="00F056E9"/>
    <w:rsid w:val="00F06648"/>
    <w:rsid w:val="00F069DF"/>
    <w:rsid w:val="00F06A6D"/>
    <w:rsid w:val="00F07266"/>
    <w:rsid w:val="00F07A19"/>
    <w:rsid w:val="00F10591"/>
    <w:rsid w:val="00F10DA3"/>
    <w:rsid w:val="00F115AC"/>
    <w:rsid w:val="00F115D7"/>
    <w:rsid w:val="00F11846"/>
    <w:rsid w:val="00F11B5E"/>
    <w:rsid w:val="00F12042"/>
    <w:rsid w:val="00F12731"/>
    <w:rsid w:val="00F129EE"/>
    <w:rsid w:val="00F12F79"/>
    <w:rsid w:val="00F131DA"/>
    <w:rsid w:val="00F13A1A"/>
    <w:rsid w:val="00F142E6"/>
    <w:rsid w:val="00F14D0B"/>
    <w:rsid w:val="00F14E54"/>
    <w:rsid w:val="00F152D8"/>
    <w:rsid w:val="00F159B0"/>
    <w:rsid w:val="00F160BD"/>
    <w:rsid w:val="00F16C4B"/>
    <w:rsid w:val="00F16C77"/>
    <w:rsid w:val="00F17341"/>
    <w:rsid w:val="00F17385"/>
    <w:rsid w:val="00F1778A"/>
    <w:rsid w:val="00F20AB7"/>
    <w:rsid w:val="00F20F84"/>
    <w:rsid w:val="00F21160"/>
    <w:rsid w:val="00F2132E"/>
    <w:rsid w:val="00F214F4"/>
    <w:rsid w:val="00F224A1"/>
    <w:rsid w:val="00F22853"/>
    <w:rsid w:val="00F22EBF"/>
    <w:rsid w:val="00F23B29"/>
    <w:rsid w:val="00F23FD7"/>
    <w:rsid w:val="00F25560"/>
    <w:rsid w:val="00F27218"/>
    <w:rsid w:val="00F27502"/>
    <w:rsid w:val="00F30D77"/>
    <w:rsid w:val="00F30FC2"/>
    <w:rsid w:val="00F311C4"/>
    <w:rsid w:val="00F316EE"/>
    <w:rsid w:val="00F31ECE"/>
    <w:rsid w:val="00F32C73"/>
    <w:rsid w:val="00F32DF0"/>
    <w:rsid w:val="00F32E66"/>
    <w:rsid w:val="00F32E68"/>
    <w:rsid w:val="00F33CD9"/>
    <w:rsid w:val="00F34527"/>
    <w:rsid w:val="00F35312"/>
    <w:rsid w:val="00F365ED"/>
    <w:rsid w:val="00F3677A"/>
    <w:rsid w:val="00F36812"/>
    <w:rsid w:val="00F3687F"/>
    <w:rsid w:val="00F3693C"/>
    <w:rsid w:val="00F37C14"/>
    <w:rsid w:val="00F40AE3"/>
    <w:rsid w:val="00F40BC4"/>
    <w:rsid w:val="00F40BCD"/>
    <w:rsid w:val="00F40EC7"/>
    <w:rsid w:val="00F40F21"/>
    <w:rsid w:val="00F41AA3"/>
    <w:rsid w:val="00F41EF3"/>
    <w:rsid w:val="00F42A6E"/>
    <w:rsid w:val="00F42C69"/>
    <w:rsid w:val="00F42EB2"/>
    <w:rsid w:val="00F4303E"/>
    <w:rsid w:val="00F43761"/>
    <w:rsid w:val="00F43948"/>
    <w:rsid w:val="00F44427"/>
    <w:rsid w:val="00F45EB2"/>
    <w:rsid w:val="00F46607"/>
    <w:rsid w:val="00F46629"/>
    <w:rsid w:val="00F46933"/>
    <w:rsid w:val="00F46942"/>
    <w:rsid w:val="00F46947"/>
    <w:rsid w:val="00F46AF2"/>
    <w:rsid w:val="00F4707B"/>
    <w:rsid w:val="00F47218"/>
    <w:rsid w:val="00F47F3F"/>
    <w:rsid w:val="00F50980"/>
    <w:rsid w:val="00F50A43"/>
    <w:rsid w:val="00F50EA9"/>
    <w:rsid w:val="00F52072"/>
    <w:rsid w:val="00F523FB"/>
    <w:rsid w:val="00F52690"/>
    <w:rsid w:val="00F529B6"/>
    <w:rsid w:val="00F52E3C"/>
    <w:rsid w:val="00F5309A"/>
    <w:rsid w:val="00F531FE"/>
    <w:rsid w:val="00F536A8"/>
    <w:rsid w:val="00F537DF"/>
    <w:rsid w:val="00F54017"/>
    <w:rsid w:val="00F54097"/>
    <w:rsid w:val="00F549A4"/>
    <w:rsid w:val="00F55380"/>
    <w:rsid w:val="00F56191"/>
    <w:rsid w:val="00F56CA9"/>
    <w:rsid w:val="00F57088"/>
    <w:rsid w:val="00F571B5"/>
    <w:rsid w:val="00F57A6C"/>
    <w:rsid w:val="00F57FD4"/>
    <w:rsid w:val="00F6094F"/>
    <w:rsid w:val="00F61322"/>
    <w:rsid w:val="00F619C8"/>
    <w:rsid w:val="00F62B51"/>
    <w:rsid w:val="00F632BC"/>
    <w:rsid w:val="00F635D0"/>
    <w:rsid w:val="00F650E2"/>
    <w:rsid w:val="00F65E61"/>
    <w:rsid w:val="00F660E3"/>
    <w:rsid w:val="00F661AA"/>
    <w:rsid w:val="00F67390"/>
    <w:rsid w:val="00F676A2"/>
    <w:rsid w:val="00F6773F"/>
    <w:rsid w:val="00F67A3E"/>
    <w:rsid w:val="00F70D60"/>
    <w:rsid w:val="00F70FF5"/>
    <w:rsid w:val="00F71080"/>
    <w:rsid w:val="00F7145A"/>
    <w:rsid w:val="00F71E5F"/>
    <w:rsid w:val="00F71EA5"/>
    <w:rsid w:val="00F71F16"/>
    <w:rsid w:val="00F72E16"/>
    <w:rsid w:val="00F7340C"/>
    <w:rsid w:val="00F735A5"/>
    <w:rsid w:val="00F7377C"/>
    <w:rsid w:val="00F7379C"/>
    <w:rsid w:val="00F73E45"/>
    <w:rsid w:val="00F74780"/>
    <w:rsid w:val="00F74D31"/>
    <w:rsid w:val="00F75861"/>
    <w:rsid w:val="00F76356"/>
    <w:rsid w:val="00F763E9"/>
    <w:rsid w:val="00F7688C"/>
    <w:rsid w:val="00F7773E"/>
    <w:rsid w:val="00F80306"/>
    <w:rsid w:val="00F804F1"/>
    <w:rsid w:val="00F80602"/>
    <w:rsid w:val="00F82236"/>
    <w:rsid w:val="00F825A8"/>
    <w:rsid w:val="00F828E3"/>
    <w:rsid w:val="00F83312"/>
    <w:rsid w:val="00F84B7D"/>
    <w:rsid w:val="00F8524B"/>
    <w:rsid w:val="00F85981"/>
    <w:rsid w:val="00F859D1"/>
    <w:rsid w:val="00F85C3E"/>
    <w:rsid w:val="00F86048"/>
    <w:rsid w:val="00F8647B"/>
    <w:rsid w:val="00F87C77"/>
    <w:rsid w:val="00F87E19"/>
    <w:rsid w:val="00F87E6F"/>
    <w:rsid w:val="00F90139"/>
    <w:rsid w:val="00F90282"/>
    <w:rsid w:val="00F90D70"/>
    <w:rsid w:val="00F91057"/>
    <w:rsid w:val="00F9147A"/>
    <w:rsid w:val="00F92C18"/>
    <w:rsid w:val="00F932B6"/>
    <w:rsid w:val="00F9342A"/>
    <w:rsid w:val="00F9373A"/>
    <w:rsid w:val="00F93AAD"/>
    <w:rsid w:val="00F93E41"/>
    <w:rsid w:val="00F93EEE"/>
    <w:rsid w:val="00F94E65"/>
    <w:rsid w:val="00F94FC2"/>
    <w:rsid w:val="00F9525A"/>
    <w:rsid w:val="00F955AE"/>
    <w:rsid w:val="00F96641"/>
    <w:rsid w:val="00F970F4"/>
    <w:rsid w:val="00F976AD"/>
    <w:rsid w:val="00F976DF"/>
    <w:rsid w:val="00F97934"/>
    <w:rsid w:val="00F979CA"/>
    <w:rsid w:val="00F97B1A"/>
    <w:rsid w:val="00F97B4E"/>
    <w:rsid w:val="00FA053F"/>
    <w:rsid w:val="00FA0BBE"/>
    <w:rsid w:val="00FA0F2F"/>
    <w:rsid w:val="00FA0FDC"/>
    <w:rsid w:val="00FA1765"/>
    <w:rsid w:val="00FA1C10"/>
    <w:rsid w:val="00FA3E85"/>
    <w:rsid w:val="00FA3F45"/>
    <w:rsid w:val="00FA453E"/>
    <w:rsid w:val="00FA4E48"/>
    <w:rsid w:val="00FA5F45"/>
    <w:rsid w:val="00FA65A4"/>
    <w:rsid w:val="00FA6B4E"/>
    <w:rsid w:val="00FA7091"/>
    <w:rsid w:val="00FA7B4B"/>
    <w:rsid w:val="00FA7E16"/>
    <w:rsid w:val="00FB04FB"/>
    <w:rsid w:val="00FB0522"/>
    <w:rsid w:val="00FB05AD"/>
    <w:rsid w:val="00FB126E"/>
    <w:rsid w:val="00FB13E8"/>
    <w:rsid w:val="00FB265F"/>
    <w:rsid w:val="00FB29C3"/>
    <w:rsid w:val="00FB2C30"/>
    <w:rsid w:val="00FB2DCD"/>
    <w:rsid w:val="00FB2FE7"/>
    <w:rsid w:val="00FB3175"/>
    <w:rsid w:val="00FB3381"/>
    <w:rsid w:val="00FB3452"/>
    <w:rsid w:val="00FB3B49"/>
    <w:rsid w:val="00FB3D71"/>
    <w:rsid w:val="00FB50C4"/>
    <w:rsid w:val="00FB5AC3"/>
    <w:rsid w:val="00FB5CF8"/>
    <w:rsid w:val="00FB5ED6"/>
    <w:rsid w:val="00FB6437"/>
    <w:rsid w:val="00FB686F"/>
    <w:rsid w:val="00FB6DFE"/>
    <w:rsid w:val="00FB7A43"/>
    <w:rsid w:val="00FC039F"/>
    <w:rsid w:val="00FC0666"/>
    <w:rsid w:val="00FC12B6"/>
    <w:rsid w:val="00FC150B"/>
    <w:rsid w:val="00FC2D3E"/>
    <w:rsid w:val="00FC2EF2"/>
    <w:rsid w:val="00FC31B3"/>
    <w:rsid w:val="00FC3289"/>
    <w:rsid w:val="00FC38AF"/>
    <w:rsid w:val="00FC3B4A"/>
    <w:rsid w:val="00FC44E8"/>
    <w:rsid w:val="00FC519E"/>
    <w:rsid w:val="00FC56E2"/>
    <w:rsid w:val="00FC5CCF"/>
    <w:rsid w:val="00FC6754"/>
    <w:rsid w:val="00FC6A0C"/>
    <w:rsid w:val="00FC71B4"/>
    <w:rsid w:val="00FD014D"/>
    <w:rsid w:val="00FD0603"/>
    <w:rsid w:val="00FD0905"/>
    <w:rsid w:val="00FD0954"/>
    <w:rsid w:val="00FD0F09"/>
    <w:rsid w:val="00FD120B"/>
    <w:rsid w:val="00FD15AB"/>
    <w:rsid w:val="00FD1BAA"/>
    <w:rsid w:val="00FD2386"/>
    <w:rsid w:val="00FD2C15"/>
    <w:rsid w:val="00FD39FA"/>
    <w:rsid w:val="00FD4668"/>
    <w:rsid w:val="00FD565B"/>
    <w:rsid w:val="00FD598E"/>
    <w:rsid w:val="00FD5FE1"/>
    <w:rsid w:val="00FD65FB"/>
    <w:rsid w:val="00FD6685"/>
    <w:rsid w:val="00FD66FF"/>
    <w:rsid w:val="00FD6AA9"/>
    <w:rsid w:val="00FD70B2"/>
    <w:rsid w:val="00FE00CB"/>
    <w:rsid w:val="00FE02B8"/>
    <w:rsid w:val="00FE0910"/>
    <w:rsid w:val="00FE1C6F"/>
    <w:rsid w:val="00FE22B6"/>
    <w:rsid w:val="00FE233C"/>
    <w:rsid w:val="00FE242D"/>
    <w:rsid w:val="00FE28F8"/>
    <w:rsid w:val="00FE2A98"/>
    <w:rsid w:val="00FE2B36"/>
    <w:rsid w:val="00FE2CE2"/>
    <w:rsid w:val="00FE2F6D"/>
    <w:rsid w:val="00FE3076"/>
    <w:rsid w:val="00FE3434"/>
    <w:rsid w:val="00FE4025"/>
    <w:rsid w:val="00FE405F"/>
    <w:rsid w:val="00FE48C2"/>
    <w:rsid w:val="00FE4E18"/>
    <w:rsid w:val="00FE5A1A"/>
    <w:rsid w:val="00FE5B6D"/>
    <w:rsid w:val="00FE5CB1"/>
    <w:rsid w:val="00FE5FF4"/>
    <w:rsid w:val="00FE61CE"/>
    <w:rsid w:val="00FE6672"/>
    <w:rsid w:val="00FE69EE"/>
    <w:rsid w:val="00FE7847"/>
    <w:rsid w:val="00FF0207"/>
    <w:rsid w:val="00FF0866"/>
    <w:rsid w:val="00FF18C8"/>
    <w:rsid w:val="00FF21D8"/>
    <w:rsid w:val="00FF2502"/>
    <w:rsid w:val="00FF26B2"/>
    <w:rsid w:val="00FF2839"/>
    <w:rsid w:val="00FF2F25"/>
    <w:rsid w:val="00FF38FC"/>
    <w:rsid w:val="00FF3F8C"/>
    <w:rsid w:val="00FF4481"/>
    <w:rsid w:val="00FF470A"/>
    <w:rsid w:val="00FF4810"/>
    <w:rsid w:val="00FF4C48"/>
    <w:rsid w:val="00FF5328"/>
    <w:rsid w:val="00FF6FA4"/>
    <w:rsid w:val="00FF6FCE"/>
    <w:rsid w:val="00FF75E8"/>
    <w:rsid w:val="00FF78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E83CB"/>
  <w15:docId w15:val="{EA18D551-6BCF-4D18-BAC9-6BDBD792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B5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105B50"/>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2 headline,h,sub,Para 2,Heading 2 Char,a."/>
    <w:basedOn w:val="Normal"/>
    <w:next w:val="Normal"/>
    <w:link w:val="Heading2Char1"/>
    <w:unhideWhenUsed/>
    <w:qFormat/>
    <w:rsid w:val="00105B5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h3,h31"/>
    <w:basedOn w:val="Normal"/>
    <w:next w:val="Normal"/>
    <w:link w:val="Heading3Char"/>
    <w:uiPriority w:val="9"/>
    <w:qFormat/>
    <w:rsid w:val="00F7379C"/>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F7379C"/>
    <w:pPr>
      <w:keepNext/>
      <w:keepLines/>
      <w:spacing w:before="200" w:after="60"/>
      <w:outlineLvl w:val="3"/>
    </w:pPr>
    <w:rPr>
      <w:b/>
      <w:bCs/>
      <w:i/>
      <w:iCs/>
    </w:rPr>
  </w:style>
  <w:style w:type="paragraph" w:styleId="Heading5">
    <w:name w:val="heading 5"/>
    <w:aliases w:val="Para5"/>
    <w:basedOn w:val="Normal"/>
    <w:next w:val="Normal"/>
    <w:link w:val="Heading5Char"/>
    <w:qFormat/>
    <w:rsid w:val="0076210C"/>
    <w:pPr>
      <w:tabs>
        <w:tab w:val="left" w:pos="0"/>
        <w:tab w:val="num" w:pos="1701"/>
      </w:tabs>
      <w:spacing w:after="0"/>
      <w:ind w:left="360" w:hanging="360"/>
      <w:outlineLvl w:val="4"/>
    </w:pPr>
    <w:rPr>
      <w:rFonts w:ascii="Arial Bold" w:hAnsi="Arial Bold"/>
      <w:b/>
      <w:bCs/>
      <w:iCs/>
      <w:sz w:val="32"/>
      <w:szCs w:val="26"/>
    </w:rPr>
  </w:style>
  <w:style w:type="paragraph" w:styleId="Heading6">
    <w:name w:val="heading 6"/>
    <w:basedOn w:val="Normal"/>
    <w:next w:val="Normal"/>
    <w:link w:val="Heading6Char"/>
    <w:qFormat/>
    <w:rsid w:val="0076210C"/>
    <w:pPr>
      <w:numPr>
        <w:ilvl w:val="5"/>
        <w:numId w:val="13"/>
      </w:numPr>
      <w:spacing w:before="240" w:after="60"/>
      <w:outlineLvl w:val="5"/>
    </w:pPr>
    <w:rPr>
      <w:rFonts w:ascii="Times New Roman" w:hAnsi="Times New Roman"/>
      <w:b/>
      <w:bCs/>
    </w:rPr>
  </w:style>
  <w:style w:type="paragraph" w:styleId="Heading7">
    <w:name w:val="heading 7"/>
    <w:basedOn w:val="Heading1"/>
    <w:next w:val="Normal"/>
    <w:link w:val="Heading7Char"/>
    <w:qFormat/>
    <w:rsid w:val="0076210C"/>
    <w:pPr>
      <w:tabs>
        <w:tab w:val="num" w:pos="1701"/>
      </w:tabs>
      <w:ind w:left="720" w:hanging="360"/>
      <w:outlineLvl w:val="6"/>
    </w:pPr>
    <w:rPr>
      <w:b w:val="0"/>
      <w:sz w:val="16"/>
    </w:rPr>
  </w:style>
  <w:style w:type="paragraph" w:styleId="Heading8">
    <w:name w:val="heading 8"/>
    <w:aliases w:val="Spare4,(A)"/>
    <w:basedOn w:val="Normal"/>
    <w:next w:val="Normal"/>
    <w:link w:val="Heading8Char"/>
    <w:qFormat/>
    <w:rsid w:val="0076210C"/>
    <w:pPr>
      <w:numPr>
        <w:ilvl w:val="7"/>
        <w:numId w:val="13"/>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76210C"/>
    <w:pPr>
      <w:tabs>
        <w:tab w:val="num" w:pos="2880"/>
        <w:tab w:val="num" w:pos="5913"/>
      </w:tabs>
      <w:spacing w:before="240" w:after="60"/>
      <w:ind w:left="1440" w:hanging="1440"/>
      <w:outlineLvl w:val="8"/>
    </w:pPr>
    <w:rPr>
      <w:rFonts w:cs="Arial"/>
    </w:rPr>
  </w:style>
  <w:style w:type="character" w:default="1" w:styleId="DefaultParagraphFont">
    <w:name w:val="Default Paragraph Font"/>
    <w:uiPriority w:val="1"/>
    <w:semiHidden/>
    <w:unhideWhenUsed/>
    <w:rsid w:val="00105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B50"/>
  </w:style>
  <w:style w:type="paragraph" w:customStyle="1" w:styleId="BookTitle1">
    <w:name w:val="Book Title1"/>
    <w:basedOn w:val="PlainText"/>
    <w:pPr>
      <w:tabs>
        <w:tab w:val="clear" w:pos="851"/>
        <w:tab w:val="left" w:pos="1276"/>
      </w:tabs>
      <w:ind w:left="4116" w:hanging="2835"/>
    </w:pPr>
    <w:rPr>
      <w:rFonts w:ascii="Arial" w:hAnsi="Arial"/>
    </w:rPr>
  </w:style>
  <w:style w:type="paragraph" w:styleId="PlainText">
    <w:name w:val="Plain Text"/>
    <w:basedOn w:val="Normal"/>
    <w:pPr>
      <w:tabs>
        <w:tab w:val="left" w:pos="851"/>
      </w:tabs>
    </w:pPr>
    <w:rPr>
      <w:rFonts w:ascii="Courier New" w:hAnsi="Courier New"/>
      <w:szCs w:val="20"/>
    </w:rPr>
  </w:style>
  <w:style w:type="paragraph" w:styleId="Caption">
    <w:name w:val="caption"/>
    <w:basedOn w:val="Normal"/>
    <w:next w:val="Normal"/>
    <w:qFormat/>
    <w:rsid w:val="00105B50"/>
    <w:rPr>
      <w:b/>
      <w:bCs/>
      <w:szCs w:val="20"/>
    </w:rPr>
  </w:style>
  <w:style w:type="paragraph" w:customStyle="1" w:styleId="spara">
    <w:name w:val="spara"/>
    <w:next w:val="Normal"/>
    <w:pPr>
      <w:numPr>
        <w:ilvl w:val="6"/>
        <w:numId w:val="5"/>
      </w:numPr>
      <w:tabs>
        <w:tab w:val="left" w:pos="9072"/>
      </w:tabs>
      <w:spacing w:after="120"/>
      <w:jc w:val="both"/>
    </w:pPr>
    <w:rPr>
      <w:rFonts w:ascii="Arial" w:hAnsi="Arial"/>
      <w:lang w:eastAsia="en-US"/>
    </w:rPr>
  </w:style>
  <w:style w:type="paragraph" w:styleId="TOC1">
    <w:name w:val="toc 1"/>
    <w:next w:val="ASDEFCONNormal"/>
    <w:autoRedefine/>
    <w:uiPriority w:val="39"/>
    <w:rsid w:val="00105B5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EC6A5A"/>
    <w:rPr>
      <w:rFonts w:cs="Times New Roman"/>
      <w:sz w:val="16"/>
    </w:rPr>
  </w:style>
  <w:style w:type="paragraph" w:styleId="CommentText">
    <w:name w:val="annotation text"/>
    <w:basedOn w:val="Normal"/>
    <w:link w:val="CommentTextChar1"/>
    <w:semiHidden/>
    <w:rsid w:val="00EC6A5A"/>
  </w:style>
  <w:style w:type="paragraph" w:styleId="Footer">
    <w:name w:val="footer"/>
    <w:basedOn w:val="Normal"/>
    <w:link w:val="FooterChar1"/>
    <w:rsid w:val="00EC6A5A"/>
    <w:pPr>
      <w:tabs>
        <w:tab w:val="center" w:pos="4153"/>
        <w:tab w:val="right" w:pos="8306"/>
      </w:tabs>
    </w:pPr>
  </w:style>
  <w:style w:type="paragraph" w:styleId="Header">
    <w:name w:val="header"/>
    <w:basedOn w:val="Normal"/>
    <w:link w:val="HeaderChar1"/>
    <w:rsid w:val="00EC6A5A"/>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tabs>
        <w:tab w:val="clear" w:pos="851"/>
      </w:tabs>
    </w:pPr>
    <w:rPr>
      <w:rFonts w:ascii="Arial" w:hAnsi="Arial"/>
      <w:b/>
      <w:i/>
    </w:rPr>
  </w:style>
  <w:style w:type="character" w:styleId="PageNumber">
    <w:name w:val="page number"/>
    <w:rsid w:val="00EC6A5A"/>
    <w:rPr>
      <w:rFonts w:cs="Times New Roman"/>
    </w:rPr>
  </w:style>
  <w:style w:type="paragraph" w:styleId="TOC2">
    <w:name w:val="toc 2"/>
    <w:next w:val="ASDEFCONNormal"/>
    <w:autoRedefine/>
    <w:uiPriority w:val="39"/>
    <w:rsid w:val="00105B50"/>
    <w:pPr>
      <w:spacing w:after="60"/>
      <w:ind w:left="1417" w:hanging="850"/>
    </w:pPr>
    <w:rPr>
      <w:rFonts w:ascii="Arial" w:hAnsi="Arial" w:cs="Arial"/>
      <w:szCs w:val="24"/>
    </w:rPr>
  </w:style>
  <w:style w:type="paragraph" w:customStyle="1" w:styleId="sspara">
    <w:name w:val="sspara"/>
    <w:basedOn w:val="Normal"/>
    <w:pPr>
      <w:numPr>
        <w:ilvl w:val="7"/>
        <w:numId w:val="5"/>
      </w:numPr>
      <w:tabs>
        <w:tab w:val="left" w:pos="1980"/>
      </w:tabs>
    </w:pPr>
    <w:rPr>
      <w:szCs w:val="20"/>
    </w:rPr>
  </w:style>
  <w:style w:type="paragraph" w:styleId="TOC3">
    <w:name w:val="toc 3"/>
    <w:basedOn w:val="Normal"/>
    <w:next w:val="Normal"/>
    <w:autoRedefine/>
    <w:rsid w:val="00105B50"/>
    <w:pPr>
      <w:spacing w:after="100"/>
      <w:ind w:left="400"/>
    </w:pPr>
  </w:style>
  <w:style w:type="paragraph" w:styleId="Title">
    <w:name w:val="Title"/>
    <w:basedOn w:val="Normal"/>
    <w:next w:val="Normal"/>
    <w:link w:val="TitleChar"/>
    <w:qFormat/>
    <w:rsid w:val="00F7379C"/>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105B50"/>
    <w:pPr>
      <w:spacing w:after="100"/>
      <w:ind w:left="600"/>
    </w:pPr>
  </w:style>
  <w:style w:type="paragraph" w:styleId="TOC5">
    <w:name w:val="toc 5"/>
    <w:basedOn w:val="Normal"/>
    <w:next w:val="Normal"/>
    <w:autoRedefine/>
    <w:rsid w:val="00105B50"/>
    <w:pPr>
      <w:spacing w:after="100"/>
      <w:ind w:left="800"/>
    </w:pPr>
  </w:style>
  <w:style w:type="paragraph" w:styleId="TOC6">
    <w:name w:val="toc 6"/>
    <w:basedOn w:val="Normal"/>
    <w:next w:val="Normal"/>
    <w:autoRedefine/>
    <w:rsid w:val="00105B50"/>
    <w:pPr>
      <w:spacing w:after="100"/>
      <w:ind w:left="1000"/>
    </w:pPr>
  </w:style>
  <w:style w:type="paragraph" w:styleId="TOC7">
    <w:name w:val="toc 7"/>
    <w:basedOn w:val="Normal"/>
    <w:next w:val="Normal"/>
    <w:autoRedefine/>
    <w:rsid w:val="00105B50"/>
    <w:pPr>
      <w:spacing w:after="100"/>
      <w:ind w:left="1200"/>
    </w:pPr>
  </w:style>
  <w:style w:type="paragraph" w:styleId="TOC8">
    <w:name w:val="toc 8"/>
    <w:basedOn w:val="Normal"/>
    <w:next w:val="Normal"/>
    <w:autoRedefine/>
    <w:rsid w:val="00105B50"/>
    <w:pPr>
      <w:spacing w:after="100"/>
      <w:ind w:left="1400"/>
    </w:pPr>
  </w:style>
  <w:style w:type="paragraph" w:styleId="TOC9">
    <w:name w:val="toc 9"/>
    <w:basedOn w:val="Normal"/>
    <w:next w:val="Normal"/>
    <w:autoRedefine/>
    <w:rsid w:val="00105B50"/>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rPr>
      <w:szCs w:val="20"/>
    </w:rPr>
  </w:style>
  <w:style w:type="character" w:styleId="Hyperlink">
    <w:name w:val="Hyperlink"/>
    <w:uiPriority w:val="99"/>
    <w:unhideWhenUsed/>
    <w:rsid w:val="00105B50"/>
    <w:rPr>
      <w:color w:val="0000FF"/>
      <w:u w:val="single"/>
    </w:rPr>
  </w:style>
  <w:style w:type="paragraph" w:styleId="BalloonText">
    <w:name w:val="Balloon Text"/>
    <w:basedOn w:val="Normal"/>
    <w:link w:val="BalloonTextChar"/>
    <w:autoRedefine/>
    <w:rsid w:val="009C78F3"/>
    <w:rPr>
      <w:sz w:val="18"/>
      <w:szCs w:val="20"/>
    </w:rPr>
  </w:style>
  <w:style w:type="paragraph" w:styleId="Index1">
    <w:name w:val="index 1"/>
    <w:basedOn w:val="Normal"/>
    <w:next w:val="Normal"/>
    <w:autoRedefine/>
    <w:semiHidden/>
    <w:pPr>
      <w:ind w:left="200" w:hanging="200"/>
    </w:pPr>
    <w:rPr>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Marginheading">
    <w:name w:val="Margin heading"/>
    <w:basedOn w:val="Normal"/>
    <w:pPr>
      <w:tabs>
        <w:tab w:val="left" w:pos="1701"/>
      </w:tabs>
      <w:ind w:left="1701" w:hanging="1701"/>
    </w:pPr>
    <w:rPr>
      <w:szCs w:val="20"/>
    </w:rPr>
  </w:style>
  <w:style w:type="paragraph" w:customStyle="1" w:styleId="TitleGroup">
    <w:name w:val="TitleGroup"/>
    <w:pPr>
      <w:keepNext/>
    </w:pPr>
    <w:rPr>
      <w:rFonts w:ascii="Arial" w:hAnsi="Arial"/>
      <w:b/>
      <w:lang w:eastAsia="en-US"/>
    </w:rPr>
  </w:style>
  <w:style w:type="paragraph" w:customStyle="1" w:styleId="Indent">
    <w:name w:val="Indent"/>
    <w:basedOn w:val="Normal"/>
    <w:pPr>
      <w:tabs>
        <w:tab w:val="left" w:pos="1701"/>
      </w:tabs>
      <w:ind w:left="1701"/>
    </w:pPr>
    <w:rPr>
      <w:szCs w:val="20"/>
    </w:rPr>
  </w:style>
  <w:style w:type="paragraph" w:customStyle="1" w:styleId="Bullettext2">
    <w:name w:val="Bullet text 2"/>
    <w:basedOn w:val="Normal"/>
    <w:pPr>
      <w:keepLines/>
      <w:numPr>
        <w:numId w:val="4"/>
      </w:numPr>
      <w:spacing w:before="200" w:after="0"/>
    </w:pPr>
    <w:rPr>
      <w:rFonts w:ascii="Times New Roman" w:hAnsi="Times New Roman"/>
    </w:rPr>
  </w:style>
  <w:style w:type="paragraph" w:customStyle="1" w:styleId="Bullettext">
    <w:name w:val="Bullet text"/>
    <w:basedOn w:val="Normal"/>
    <w:pPr>
      <w:keepLines/>
      <w:numPr>
        <w:numId w:val="2"/>
      </w:numPr>
      <w:spacing w:before="200" w:after="0"/>
      <w:outlineLvl w:val="2"/>
    </w:pPr>
    <w:rPr>
      <w:rFonts w:ascii="Times New Roman" w:hAnsi="Times New Roman"/>
    </w:rPr>
  </w:style>
  <w:style w:type="paragraph" w:customStyle="1" w:styleId="Para">
    <w:name w:val="Para"/>
    <w:basedOn w:val="Normal"/>
  </w:style>
  <w:style w:type="paragraph" w:styleId="CommentSubject">
    <w:name w:val="annotation subject"/>
    <w:basedOn w:val="CommentText"/>
    <w:next w:val="CommentText"/>
    <w:link w:val="CommentSubjectChar1"/>
    <w:semiHidden/>
    <w:rsid w:val="00EC6A5A"/>
    <w:rPr>
      <w:b/>
      <w:bCs/>
    </w:rPr>
  </w:style>
  <w:style w:type="paragraph" w:customStyle="1" w:styleId="ssspara">
    <w:name w:val="ssspara"/>
    <w:basedOn w:val="sspara"/>
    <w:pPr>
      <w:numPr>
        <w:ilvl w:val="3"/>
        <w:numId w:val="3"/>
      </w:numPr>
      <w:tabs>
        <w:tab w:val="clear" w:pos="1980"/>
        <w:tab w:val="left" w:pos="9072"/>
      </w:tabs>
    </w:pPr>
  </w:style>
  <w:style w:type="paragraph" w:customStyle="1" w:styleId="NotetoTenderers">
    <w:name w:val="Note to Tenderers"/>
    <w:basedOn w:val="Normal"/>
    <w:next w:val="Normal"/>
    <w:rsid w:val="00EC6A5A"/>
    <w:pPr>
      <w:shd w:val="pct15" w:color="auto" w:fill="FFFFFF"/>
      <w:spacing w:before="120"/>
    </w:pPr>
    <w:rPr>
      <w:b/>
      <w:i/>
    </w:rPr>
  </w:style>
  <w:style w:type="character" w:customStyle="1" w:styleId="CommentTextChar2">
    <w:name w:val="Comment Text Char2"/>
    <w:semiHidden/>
    <w:rsid w:val="00E20B0C"/>
    <w:rPr>
      <w:rFonts w:ascii="Arial" w:eastAsia="Calibri" w:hAnsi="Arial"/>
      <w:szCs w:val="22"/>
      <w:lang w:val="en-AU" w:eastAsia="en-US" w:bidi="ar-SA"/>
    </w:rPr>
  </w:style>
  <w:style w:type="character" w:styleId="FollowedHyperlink">
    <w:name w:val="FollowedHyperlink"/>
    <w:rsid w:val="00EC6A5A"/>
    <w:rPr>
      <w:rFonts w:cs="Times New Roman"/>
      <w:color w:val="800080"/>
      <w:u w:val="single"/>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szCs w:val="20"/>
      <w:lang w:val="en-US"/>
    </w:rPr>
  </w:style>
  <w:style w:type="paragraph" w:customStyle="1" w:styleId="AttachmentHeading">
    <w:name w:val="Attachment Heading"/>
    <w:basedOn w:val="Normal"/>
    <w:pPr>
      <w:jc w:val="center"/>
    </w:pPr>
    <w:rPr>
      <w:szCs w:val="20"/>
      <w:lang w:val="en-US"/>
    </w:rPr>
  </w:style>
  <w:style w:type="paragraph" w:customStyle="1" w:styleId="Notetodrafters">
    <w:name w:val="Note to drafters"/>
    <w:basedOn w:val="Normal"/>
    <w:next w:val="Normal"/>
    <w:pPr>
      <w:shd w:val="clear" w:color="auto" w:fill="000000"/>
      <w:tabs>
        <w:tab w:val="num" w:pos="0"/>
      </w:tabs>
    </w:pPr>
    <w:rPr>
      <w:b/>
      <w:i/>
      <w:szCs w:val="20"/>
    </w:rPr>
  </w:style>
  <w:style w:type="paragraph" w:styleId="Revision">
    <w:name w:val="Revision"/>
    <w:hidden/>
    <w:uiPriority w:val="99"/>
    <w:semiHidden/>
    <w:rPr>
      <w:sz w:val="24"/>
      <w:szCs w:val="24"/>
      <w:lang w:eastAsia="en-US"/>
    </w:rPr>
  </w:style>
  <w:style w:type="paragraph" w:customStyle="1" w:styleId="heading">
    <w:name w:val="heading"/>
    <w:next w:val="Normal"/>
    <w:pPr>
      <w:pBdr>
        <w:bottom w:val="single" w:sz="4" w:space="1" w:color="auto"/>
      </w:pBdr>
      <w:spacing w:before="120" w:after="120"/>
    </w:pPr>
    <w:rPr>
      <w:rFonts w:ascii="Arial" w:hAnsi="Arial"/>
      <w:b/>
      <w:lang w:eastAsia="en-US"/>
    </w:rPr>
  </w:style>
  <w:style w:type="table" w:styleId="TableGrid">
    <w:name w:val="Table Grid"/>
    <w:basedOn w:val="TableNormal"/>
    <w:rsid w:val="00796983"/>
    <w:pPr>
      <w:spacing w:after="200" w:line="276"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796983"/>
  </w:style>
  <w:style w:type="paragraph" w:styleId="EndnoteText">
    <w:name w:val="endnote text"/>
    <w:basedOn w:val="Normal"/>
    <w:link w:val="EndnoteTextChar1"/>
    <w:semiHidden/>
    <w:rsid w:val="00796983"/>
    <w:rPr>
      <w:szCs w:val="20"/>
    </w:rPr>
  </w:style>
  <w:style w:type="paragraph" w:customStyle="1" w:styleId="Indentlist">
    <w:name w:val="Indent list"/>
    <w:basedOn w:val="Normal"/>
    <w:rsid w:val="00EC6A5A"/>
    <w:pPr>
      <w:numPr>
        <w:numId w:val="18"/>
      </w:numPr>
      <w:tabs>
        <w:tab w:val="left" w:pos="1701"/>
      </w:tabs>
    </w:pPr>
  </w:style>
  <w:style w:type="paragraph" w:customStyle="1" w:styleId="Style1">
    <w:name w:val="Style1"/>
    <w:basedOn w:val="Heading4"/>
    <w:rsid w:val="00796983"/>
    <w:rPr>
      <w:b w:val="0"/>
    </w:rPr>
  </w:style>
  <w:style w:type="paragraph" w:customStyle="1" w:styleId="sub-para">
    <w:name w:val="sub-para"/>
    <w:basedOn w:val="Normal"/>
    <w:pPr>
      <w:numPr>
        <w:numId w:val="21"/>
      </w:numPr>
      <w:spacing w:after="0"/>
    </w:pPr>
    <w:rPr>
      <w:rFonts w:eastAsia="Arial"/>
      <w:szCs w:val="20"/>
    </w:rPr>
  </w:style>
  <w:style w:type="paragraph" w:styleId="DocumentMap">
    <w:name w:val="Document Map"/>
    <w:basedOn w:val="Normal"/>
    <w:semiHidden/>
    <w:pPr>
      <w:shd w:val="clear" w:color="auto" w:fill="000080"/>
    </w:pPr>
    <w:rPr>
      <w:rFonts w:cs="Arial"/>
      <w:szCs w:val="20"/>
    </w:rPr>
  </w:style>
  <w:style w:type="paragraph" w:customStyle="1" w:styleId="TextLevel3">
    <w:name w:val="Text Level 3"/>
    <w:basedOn w:val="Heading3"/>
    <w:rsid w:val="00087410"/>
    <w:pPr>
      <w:keepNext w:val="0"/>
      <w:numPr>
        <w:ilvl w:val="4"/>
        <w:numId w:val="5"/>
      </w:numPr>
    </w:pPr>
    <w:rPr>
      <w:b w:val="0"/>
      <w:bCs w:val="0"/>
    </w:rPr>
  </w:style>
  <w:style w:type="paragraph" w:customStyle="1" w:styleId="TextLevel4">
    <w:name w:val="Text Level 4"/>
    <w:basedOn w:val="Heading4"/>
    <w:rsid w:val="00087410"/>
    <w:pPr>
      <w:keepNext w:val="0"/>
      <w:numPr>
        <w:ilvl w:val="5"/>
        <w:numId w:val="5"/>
      </w:numPr>
      <w:spacing w:before="0"/>
    </w:pPr>
  </w:style>
  <w:style w:type="paragraph" w:customStyle="1" w:styleId="TextLevel50">
    <w:name w:val="Text Level 5"/>
    <w:basedOn w:val="Heading5"/>
    <w:rsid w:val="00087410"/>
    <w:pPr>
      <w:tabs>
        <w:tab w:val="num" w:pos="1134"/>
      </w:tabs>
    </w:pPr>
    <w:rPr>
      <w:b w:val="0"/>
    </w:rPr>
  </w:style>
  <w:style w:type="paragraph" w:customStyle="1" w:styleId="TextNoNumber">
    <w:name w:val="Text No Number"/>
    <w:basedOn w:val="Normal"/>
    <w:next w:val="Normal"/>
    <w:rsid w:val="00087410"/>
    <w:pPr>
      <w:tabs>
        <w:tab w:val="left" w:pos="900"/>
        <w:tab w:val="left" w:pos="9072"/>
      </w:tabs>
      <w:ind w:left="907"/>
    </w:pPr>
    <w:rPr>
      <w:szCs w:val="20"/>
    </w:rPr>
  </w:style>
  <w:style w:type="paragraph" w:customStyle="1" w:styleId="TextLevel6">
    <w:name w:val="Text Level 6"/>
    <w:basedOn w:val="Heading6"/>
    <w:rsid w:val="00087410"/>
    <w:rPr>
      <w:b w:val="0"/>
    </w:rPr>
  </w:style>
  <w:style w:type="paragraph" w:styleId="Subtitle">
    <w:name w:val="Subtitle"/>
    <w:basedOn w:val="Normal"/>
    <w:next w:val="Normal"/>
    <w:link w:val="SubtitleChar"/>
    <w:uiPriority w:val="99"/>
    <w:qFormat/>
    <w:rsid w:val="00F7379C"/>
    <w:pPr>
      <w:numPr>
        <w:ilvl w:val="1"/>
      </w:numPr>
      <w:spacing w:before="120"/>
      <w:ind w:left="567"/>
    </w:pPr>
    <w:rPr>
      <w:rFonts w:ascii="Times New Roman" w:hAnsi="Times New Roman"/>
      <w:i/>
      <w:color w:val="003760"/>
      <w:spacing w:val="15"/>
      <w:szCs w:val="20"/>
    </w:rPr>
  </w:style>
  <w:style w:type="paragraph" w:customStyle="1" w:styleId="StyleoptionBefore2pt">
    <w:name w:val="Style option + Before:  2 pt"/>
    <w:basedOn w:val="Normal"/>
    <w:rsid w:val="00087410"/>
    <w:pPr>
      <w:spacing w:before="40"/>
    </w:pPr>
    <w:rPr>
      <w:b/>
      <w:bCs/>
      <w:i/>
      <w:iCs/>
      <w:szCs w:val="20"/>
    </w:rPr>
  </w:style>
  <w:style w:type="paragraph" w:customStyle="1" w:styleId="Main">
    <w:name w:val="Main"/>
    <w:basedOn w:val="Normal"/>
    <w:rsid w:val="00087410"/>
    <w:pPr>
      <w:numPr>
        <w:numId w:val="22"/>
      </w:numPr>
      <w:tabs>
        <w:tab w:val="left" w:pos="1134"/>
      </w:tabs>
      <w:spacing w:after="240" w:line="240" w:lineRule="atLeast"/>
    </w:pPr>
    <w:rPr>
      <w:b/>
      <w:color w:val="000000"/>
      <w:szCs w:val="20"/>
    </w:rPr>
  </w:style>
  <w:style w:type="paragraph" w:customStyle="1" w:styleId="Heading3x">
    <w:name w:val="Heading3.x"/>
    <w:basedOn w:val="Normal"/>
    <w:rsid w:val="00087410"/>
    <w:pPr>
      <w:numPr>
        <w:ilvl w:val="1"/>
        <w:numId w:val="22"/>
      </w:numPr>
      <w:tabs>
        <w:tab w:val="left" w:pos="1134"/>
      </w:tabs>
      <w:spacing w:after="180" w:line="240" w:lineRule="atLeast"/>
    </w:pPr>
    <w:rPr>
      <w:b/>
      <w:color w:val="000000"/>
      <w:szCs w:val="20"/>
      <w:u w:val="single"/>
    </w:rPr>
  </w:style>
  <w:style w:type="paragraph" w:customStyle="1" w:styleId="Text3xx">
    <w:name w:val="Text3.x.x"/>
    <w:basedOn w:val="Normal"/>
    <w:rsid w:val="00087410"/>
    <w:pPr>
      <w:numPr>
        <w:ilvl w:val="2"/>
        <w:numId w:val="22"/>
      </w:numPr>
      <w:tabs>
        <w:tab w:val="left" w:pos="1134"/>
      </w:tabs>
      <w:spacing w:line="240" w:lineRule="atLeast"/>
    </w:pPr>
    <w:rPr>
      <w:color w:val="000000"/>
      <w:szCs w:val="20"/>
    </w:rPr>
  </w:style>
  <w:style w:type="paragraph" w:customStyle="1" w:styleId="Introtext">
    <w:name w:val="Introtext"/>
    <w:basedOn w:val="Normal"/>
    <w:rsid w:val="00087410"/>
    <w:rPr>
      <w:szCs w:val="20"/>
    </w:rPr>
  </w:style>
  <w:style w:type="paragraph" w:customStyle="1" w:styleId="Style2">
    <w:name w:val="Style2"/>
    <w:basedOn w:val="Normal"/>
    <w:rsid w:val="00087410"/>
    <w:rPr>
      <w:szCs w:val="20"/>
    </w:rPr>
  </w:style>
  <w:style w:type="paragraph" w:customStyle="1" w:styleId="Infotext">
    <w:name w:val="Infotext"/>
    <w:basedOn w:val="Normal"/>
    <w:next w:val="Normal"/>
    <w:rsid w:val="00087410"/>
    <w:pPr>
      <w:spacing w:after="60"/>
      <w:ind w:left="1440"/>
    </w:pPr>
    <w:rPr>
      <w:szCs w:val="20"/>
      <w:lang w:val="en-US"/>
    </w:rPr>
  </w:style>
  <w:style w:type="paragraph" w:customStyle="1" w:styleId="textlevel20">
    <w:name w:val="text level 2"/>
    <w:next w:val="Normal"/>
    <w:rsid w:val="00087410"/>
    <w:pPr>
      <w:numPr>
        <w:ilvl w:val="2"/>
        <w:numId w:val="5"/>
      </w:numPr>
      <w:tabs>
        <w:tab w:val="left" w:pos="9072"/>
      </w:tabs>
      <w:spacing w:after="120"/>
      <w:jc w:val="both"/>
    </w:pPr>
    <w:rPr>
      <w:rFonts w:ascii="Arial" w:hAnsi="Arial"/>
      <w:lang w:eastAsia="en-US"/>
    </w:rPr>
  </w:style>
  <w:style w:type="paragraph" w:customStyle="1" w:styleId="TextLevel2">
    <w:name w:val="Text Level 2"/>
    <w:basedOn w:val="Normal"/>
    <w:rsid w:val="00087410"/>
    <w:pPr>
      <w:numPr>
        <w:ilvl w:val="2"/>
        <w:numId w:val="23"/>
      </w:numPr>
    </w:pPr>
  </w:style>
  <w:style w:type="paragraph" w:customStyle="1" w:styleId="text">
    <w:name w:val="text"/>
    <w:next w:val="Normal"/>
    <w:rsid w:val="00087410"/>
    <w:pPr>
      <w:spacing w:after="120"/>
      <w:jc w:val="both"/>
    </w:pPr>
    <w:rPr>
      <w:rFonts w:ascii="Arial" w:hAnsi="Arial"/>
      <w:lang w:eastAsia="en-US"/>
    </w:rPr>
  </w:style>
  <w:style w:type="paragraph" w:customStyle="1" w:styleId="textlevel5">
    <w:name w:val="text level 5"/>
    <w:next w:val="Normal"/>
    <w:rsid w:val="00087410"/>
    <w:pPr>
      <w:numPr>
        <w:ilvl w:val="7"/>
        <w:numId w:val="23"/>
      </w:numPr>
      <w:spacing w:after="120"/>
      <w:jc w:val="both"/>
    </w:pPr>
    <w:rPr>
      <w:rFonts w:ascii="Arial" w:hAnsi="Arial"/>
      <w:noProof/>
    </w:rPr>
  </w:style>
  <w:style w:type="paragraph" w:customStyle="1" w:styleId="NoteToDrafters0">
    <w:name w:val="Note To Drafters"/>
    <w:basedOn w:val="Normal"/>
    <w:next w:val="Normal"/>
    <w:autoRedefine/>
    <w:semiHidden/>
    <w:rsid w:val="00EC6A5A"/>
    <w:pPr>
      <w:keepNext/>
      <w:shd w:val="clear" w:color="auto" w:fill="000000"/>
      <w:spacing w:before="120"/>
    </w:pPr>
    <w:rPr>
      <w:b/>
      <w:i/>
    </w:rPr>
  </w:style>
  <w:style w:type="paragraph" w:customStyle="1" w:styleId="Options">
    <w:name w:val="Options"/>
    <w:basedOn w:val="Normal"/>
    <w:next w:val="Normal"/>
    <w:semiHidden/>
    <w:rsid w:val="00EC6A5A"/>
    <w:pPr>
      <w:widowControl w:val="0"/>
    </w:pPr>
    <w:rPr>
      <w:b/>
      <w:i/>
    </w:rPr>
  </w:style>
  <w:style w:type="paragraph" w:customStyle="1" w:styleId="subpara">
    <w:name w:val="sub para"/>
    <w:basedOn w:val="Normal"/>
    <w:semiHidden/>
    <w:rsid w:val="00EC6A5A"/>
    <w:pPr>
      <w:tabs>
        <w:tab w:val="num" w:pos="1134"/>
        <w:tab w:val="left" w:pos="1418"/>
      </w:tabs>
      <w:ind w:left="1134" w:hanging="567"/>
    </w:pPr>
  </w:style>
  <w:style w:type="paragraph" w:customStyle="1" w:styleId="subsubpara">
    <w:name w:val="sub sub para"/>
    <w:basedOn w:val="Normal"/>
    <w:autoRedefine/>
    <w:semiHidden/>
    <w:rsid w:val="00EC6A5A"/>
    <w:pPr>
      <w:tabs>
        <w:tab w:val="left" w:pos="1985"/>
        <w:tab w:val="num" w:pos="2138"/>
      </w:tabs>
      <w:ind w:left="1985" w:hanging="567"/>
    </w:pPr>
  </w:style>
  <w:style w:type="paragraph" w:customStyle="1" w:styleId="TitleCase">
    <w:name w:val="Title Case"/>
    <w:basedOn w:val="Normal"/>
    <w:next w:val="Normal"/>
    <w:semiHidden/>
    <w:rsid w:val="00EC6A5A"/>
    <w:rPr>
      <w:b/>
      <w:caps/>
    </w:rPr>
  </w:style>
  <w:style w:type="paragraph" w:customStyle="1" w:styleId="Recitals">
    <w:name w:val="Recitals"/>
    <w:basedOn w:val="Normal"/>
    <w:semiHidden/>
    <w:rsid w:val="00EC6A5A"/>
    <w:pPr>
      <w:tabs>
        <w:tab w:val="left" w:pos="851"/>
        <w:tab w:val="num" w:pos="1134"/>
      </w:tabs>
    </w:pPr>
  </w:style>
  <w:style w:type="paragraph" w:customStyle="1" w:styleId="NormalIndent1">
    <w:name w:val="Normal Indent1"/>
    <w:basedOn w:val="Normal"/>
    <w:autoRedefine/>
    <w:semiHidden/>
    <w:rsid w:val="00EC6A5A"/>
    <w:pPr>
      <w:keepNext/>
      <w:ind w:left="851"/>
    </w:pPr>
  </w:style>
  <w:style w:type="paragraph" w:customStyle="1" w:styleId="TablePara">
    <w:name w:val="Table Para"/>
    <w:autoRedefine/>
    <w:semiHidden/>
    <w:rsid w:val="00EC6A5A"/>
    <w:pPr>
      <w:numPr>
        <w:numId w:val="28"/>
      </w:numPr>
      <w:spacing w:before="120" w:after="120"/>
      <w:jc w:val="both"/>
    </w:pPr>
    <w:rPr>
      <w:rFonts w:ascii="Arial" w:hAnsi="Arial"/>
      <w:noProof/>
      <w:lang w:val="en-US" w:eastAsia="en-US"/>
    </w:rPr>
  </w:style>
  <w:style w:type="paragraph" w:customStyle="1" w:styleId="TableStyle">
    <w:name w:val="Table Style"/>
    <w:basedOn w:val="Normal"/>
    <w:autoRedefine/>
    <w:semiHidden/>
    <w:rsid w:val="00EC6A5A"/>
  </w:style>
  <w:style w:type="paragraph" w:customStyle="1" w:styleId="TableSubpara">
    <w:name w:val="Table Subpara"/>
    <w:autoRedefine/>
    <w:semiHidden/>
    <w:rsid w:val="00EC6A5A"/>
    <w:pPr>
      <w:spacing w:before="120" w:after="120"/>
      <w:ind w:left="568" w:hanging="568"/>
      <w:jc w:val="both"/>
    </w:pPr>
    <w:rPr>
      <w:rFonts w:ascii="Arial" w:hAnsi="Arial"/>
      <w:noProof/>
      <w:lang w:val="en-US" w:eastAsia="en-US"/>
    </w:rPr>
  </w:style>
  <w:style w:type="paragraph" w:customStyle="1" w:styleId="Level11fo">
    <w:name w:val="Level 1.1fo"/>
    <w:basedOn w:val="Normal"/>
    <w:rsid w:val="00EC6A5A"/>
    <w:pPr>
      <w:spacing w:before="200" w:after="0" w:line="240" w:lineRule="atLeast"/>
      <w:ind w:left="720"/>
    </w:pPr>
    <w:rPr>
      <w:rFonts w:eastAsia="SimSun"/>
      <w:szCs w:val="20"/>
      <w:lang w:eastAsia="zh-CN"/>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105B50"/>
    <w:rPr>
      <w:rFonts w:ascii="Arial" w:hAnsi="Arial" w:cs="Arial"/>
      <w:b/>
      <w:bCs/>
      <w:kern w:val="32"/>
      <w:sz w:val="32"/>
      <w:szCs w:val="32"/>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1) Char1,Major Sections Char1"/>
    <w:link w:val="Heading3"/>
    <w:uiPriority w:val="9"/>
    <w:locked/>
    <w:rsid w:val="00F7379C"/>
    <w:rPr>
      <w:rFonts w:ascii="Arial" w:hAnsi="Arial"/>
      <w:b/>
      <w:bCs/>
      <w:i/>
      <w:color w:val="CF4520"/>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locked/>
    <w:rsid w:val="00F7379C"/>
    <w:rPr>
      <w:rFonts w:ascii="Arial" w:hAnsi="Arial"/>
      <w:b/>
      <w:bCs/>
      <w:i/>
      <w:iCs/>
      <w:szCs w:val="24"/>
    </w:rPr>
  </w:style>
  <w:style w:type="character" w:customStyle="1" w:styleId="Heading5Char">
    <w:name w:val="Heading 5 Char"/>
    <w:aliases w:val="Para5 Char1"/>
    <w:link w:val="Heading5"/>
    <w:locked/>
    <w:rsid w:val="0076210C"/>
    <w:rPr>
      <w:rFonts w:ascii="Arial Bold" w:hAnsi="Arial Bold"/>
      <w:b/>
      <w:bCs/>
      <w:iCs/>
      <w:sz w:val="32"/>
      <w:szCs w:val="26"/>
    </w:rPr>
  </w:style>
  <w:style w:type="character" w:customStyle="1" w:styleId="Heading6Char">
    <w:name w:val="Heading 6 Char"/>
    <w:link w:val="Heading6"/>
    <w:locked/>
    <w:rsid w:val="0076210C"/>
    <w:rPr>
      <w:b/>
      <w:bCs/>
      <w:sz w:val="22"/>
      <w:szCs w:val="24"/>
    </w:rPr>
  </w:style>
  <w:style w:type="character" w:customStyle="1" w:styleId="Heading7Char">
    <w:name w:val="Heading 7 Char"/>
    <w:link w:val="Heading7"/>
    <w:locked/>
    <w:rsid w:val="0076210C"/>
    <w:rPr>
      <w:rFonts w:ascii="Arial" w:hAnsi="Arial" w:cs="Arial"/>
      <w:bCs/>
      <w:kern w:val="32"/>
      <w:sz w:val="16"/>
      <w:szCs w:val="32"/>
    </w:rPr>
  </w:style>
  <w:style w:type="character" w:customStyle="1" w:styleId="Heading8Char">
    <w:name w:val="Heading 8 Char"/>
    <w:aliases w:val="Spare4 Char1,(A) Char1"/>
    <w:link w:val="Heading8"/>
    <w:locked/>
    <w:rsid w:val="0076210C"/>
    <w:rPr>
      <w:i/>
      <w:iCs/>
      <w:sz w:val="24"/>
      <w:szCs w:val="24"/>
    </w:rPr>
  </w:style>
  <w:style w:type="character" w:customStyle="1" w:styleId="Heading9Char">
    <w:name w:val="Heading 9 Char"/>
    <w:aliases w:val="Spare5 Char1,HAPPY Char1"/>
    <w:link w:val="Heading9"/>
    <w:locked/>
    <w:rsid w:val="0076210C"/>
    <w:rPr>
      <w:rFonts w:ascii="Arial" w:hAnsi="Arial" w:cs="Arial"/>
      <w:sz w:val="22"/>
      <w:szCs w:val="24"/>
    </w:rPr>
  </w:style>
  <w:style w:type="character" w:customStyle="1" w:styleId="HeaderChar">
    <w:name w:val="Header Char"/>
    <w:semiHidden/>
    <w:locked/>
    <w:rsid w:val="00EC6A5A"/>
    <w:rPr>
      <w:rFonts w:ascii="Arial" w:hAnsi="Arial" w:cs="Times New Roman"/>
      <w:sz w:val="22"/>
      <w:szCs w:val="22"/>
      <w:lang w:val="x-none" w:eastAsia="en-US"/>
    </w:rPr>
  </w:style>
  <w:style w:type="character" w:customStyle="1" w:styleId="FooterChar">
    <w:name w:val="Footer Char"/>
    <w:semiHidden/>
    <w:locked/>
    <w:rsid w:val="00EC6A5A"/>
    <w:rPr>
      <w:rFonts w:ascii="Arial" w:hAnsi="Arial" w:cs="Times New Roman"/>
      <w:sz w:val="22"/>
      <w:szCs w:val="22"/>
      <w:lang w:val="x-none" w:eastAsia="en-US"/>
    </w:rPr>
  </w:style>
  <w:style w:type="character" w:customStyle="1" w:styleId="CommentTextChar">
    <w:name w:val="Comment Text Char"/>
    <w:semiHidden/>
    <w:locked/>
    <w:rsid w:val="00EC6A5A"/>
    <w:rPr>
      <w:rFonts w:ascii="Arial" w:hAnsi="Arial" w:cs="Times New Roman"/>
      <w:lang w:val="x-none" w:eastAsia="en-US"/>
    </w:rPr>
  </w:style>
  <w:style w:type="character" w:customStyle="1" w:styleId="CommentSubjectChar">
    <w:name w:val="Comment Subject Char"/>
    <w:semiHidden/>
    <w:locked/>
    <w:rsid w:val="00EC6A5A"/>
    <w:rPr>
      <w:rFonts w:ascii="Arial" w:hAnsi="Arial" w:cs="Times New Roman"/>
      <w:b/>
      <w:bCs/>
      <w:lang w:val="x-none" w:eastAsia="en-US"/>
    </w:rPr>
  </w:style>
  <w:style w:type="character" w:customStyle="1" w:styleId="BalloonTextChar">
    <w:name w:val="Balloon Text Char"/>
    <w:link w:val="BalloonText"/>
    <w:locked/>
    <w:rsid w:val="009C78F3"/>
    <w:rPr>
      <w:rFonts w:ascii="Arial" w:hAnsi="Arial"/>
      <w:sz w:val="18"/>
    </w:rPr>
  </w:style>
  <w:style w:type="character" w:customStyle="1" w:styleId="BodyTextChar">
    <w:name w:val="Body Text Char"/>
    <w:locked/>
    <w:rsid w:val="00EC6A5A"/>
    <w:rPr>
      <w:rFonts w:ascii="Arial" w:hAnsi="Arial" w:cs="Times New Roman"/>
      <w:sz w:val="22"/>
      <w:szCs w:val="22"/>
      <w:lang w:val="x-none" w:eastAsia="en-US"/>
    </w:rPr>
  </w:style>
  <w:style w:type="character" w:customStyle="1" w:styleId="EndnoteTextChar">
    <w:name w:val="Endnote Text Char"/>
    <w:semiHidden/>
    <w:locked/>
    <w:rsid w:val="00EC6A5A"/>
    <w:rPr>
      <w:rFonts w:ascii="Arial" w:hAnsi="Arial" w:cs="Times New Roman"/>
      <w:lang w:val="x-none" w:eastAsia="en-US"/>
    </w:rPr>
  </w:style>
  <w:style w:type="character" w:customStyle="1" w:styleId="SC430">
    <w:name w:val="SC430"/>
    <w:rsid w:val="00EC6A5A"/>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B62C7D"/>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link w:val="Heading2"/>
    <w:locked/>
    <w:rsid w:val="00B62C7D"/>
    <w:rPr>
      <w:rFonts w:ascii="Cambria" w:hAnsi="Cambria"/>
      <w:b/>
      <w:bCs/>
      <w:color w:val="4F81BD"/>
      <w:sz w:val="26"/>
      <w:szCs w:val="26"/>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B62C7D"/>
    <w:rPr>
      <w:b/>
      <w:bCs/>
      <w:iCs/>
      <w:szCs w:val="24"/>
    </w:rPr>
  </w:style>
  <w:style w:type="character" w:customStyle="1" w:styleId="Heading5Char1">
    <w:name w:val="Heading 5 Char1"/>
    <w:aliases w:val="Para5 Char"/>
    <w:locked/>
    <w:rsid w:val="00B62C7D"/>
    <w:rPr>
      <w:rFonts w:ascii="Arial" w:hAnsi="Arial"/>
      <w:b/>
      <w:bCs/>
      <w:iCs/>
      <w:szCs w:val="26"/>
    </w:rPr>
  </w:style>
  <w:style w:type="character" w:customStyle="1" w:styleId="Heading6Char1">
    <w:name w:val="Heading 6 Char1"/>
    <w:locked/>
    <w:rsid w:val="00B62C7D"/>
    <w:rPr>
      <w:b/>
      <w:bCs/>
      <w:sz w:val="22"/>
      <w:szCs w:val="24"/>
    </w:rPr>
  </w:style>
  <w:style w:type="character" w:customStyle="1" w:styleId="Heading7Char1">
    <w:name w:val="Heading 7 Char1"/>
    <w:locked/>
    <w:rsid w:val="00B62C7D"/>
    <w:rPr>
      <w:sz w:val="24"/>
      <w:szCs w:val="24"/>
    </w:rPr>
  </w:style>
  <w:style w:type="character" w:customStyle="1" w:styleId="Heading8Char1">
    <w:name w:val="Heading 8 Char1"/>
    <w:aliases w:val="Spare4 Char,(A) Char"/>
    <w:locked/>
    <w:rsid w:val="00B62C7D"/>
    <w:rPr>
      <w:i/>
      <w:iCs/>
      <w:sz w:val="24"/>
      <w:szCs w:val="24"/>
    </w:rPr>
  </w:style>
  <w:style w:type="character" w:customStyle="1" w:styleId="Heading9Char1">
    <w:name w:val="Heading 9 Char1"/>
    <w:aliases w:val="Spare5 Char,HAPPY Char"/>
    <w:locked/>
    <w:rsid w:val="00B62C7D"/>
    <w:rPr>
      <w:rFonts w:ascii="Arial" w:hAnsi="Arial" w:cs="Arial"/>
      <w:sz w:val="22"/>
      <w:szCs w:val="24"/>
    </w:rPr>
  </w:style>
  <w:style w:type="character" w:customStyle="1" w:styleId="CommentTextChar1">
    <w:name w:val="Comment Text Char1"/>
    <w:link w:val="CommentText"/>
    <w:semiHidden/>
    <w:rsid w:val="00EC6A5A"/>
    <w:rPr>
      <w:rFonts w:ascii="Arial" w:eastAsia="Calibri" w:hAnsi="Arial"/>
      <w:szCs w:val="22"/>
      <w:lang w:eastAsia="en-US"/>
    </w:rPr>
  </w:style>
  <w:style w:type="character" w:customStyle="1" w:styleId="HeaderChar1">
    <w:name w:val="Header Char1"/>
    <w:link w:val="Header"/>
    <w:rsid w:val="00EC6A5A"/>
    <w:rPr>
      <w:rFonts w:ascii="Arial" w:eastAsia="Calibri" w:hAnsi="Arial"/>
      <w:szCs w:val="22"/>
      <w:lang w:eastAsia="en-US"/>
    </w:rPr>
  </w:style>
  <w:style w:type="character" w:customStyle="1" w:styleId="FooterChar1">
    <w:name w:val="Footer Char1"/>
    <w:link w:val="Footer"/>
    <w:rsid w:val="00EC6A5A"/>
    <w:rPr>
      <w:rFonts w:ascii="Arial" w:eastAsia="Calibri" w:hAnsi="Arial"/>
      <w:szCs w:val="22"/>
      <w:lang w:eastAsia="en-US"/>
    </w:rPr>
  </w:style>
  <w:style w:type="character" w:customStyle="1" w:styleId="EndnoteTextChar1">
    <w:name w:val="Endnote Text Char1"/>
    <w:link w:val="EndnoteText"/>
    <w:semiHidden/>
    <w:locked/>
    <w:rsid w:val="00EC6A5A"/>
    <w:rPr>
      <w:rFonts w:ascii="Arial" w:eastAsia="Calibri" w:hAnsi="Arial"/>
      <w:lang w:val="en-AU" w:eastAsia="en-US" w:bidi="ar-SA"/>
    </w:rPr>
  </w:style>
  <w:style w:type="character" w:customStyle="1" w:styleId="BodyTextChar1">
    <w:name w:val="Body Text Char1"/>
    <w:link w:val="BodyText"/>
    <w:locked/>
    <w:rsid w:val="00EC6A5A"/>
    <w:rPr>
      <w:rFonts w:ascii="Arial" w:eastAsia="Calibri" w:hAnsi="Arial"/>
      <w:szCs w:val="22"/>
      <w:lang w:val="en-AU" w:eastAsia="en-US" w:bidi="ar-SA"/>
    </w:rPr>
  </w:style>
  <w:style w:type="character" w:styleId="Emphasis">
    <w:name w:val="Emphasis"/>
    <w:qFormat/>
    <w:rsid w:val="00B62C7D"/>
    <w:rPr>
      <w:i/>
      <w:iCs/>
    </w:rPr>
  </w:style>
  <w:style w:type="character" w:customStyle="1" w:styleId="CommentSubjectChar1">
    <w:name w:val="Comment Subject Char1"/>
    <w:link w:val="CommentSubject"/>
    <w:semiHidden/>
    <w:rsid w:val="00EC6A5A"/>
    <w:rPr>
      <w:rFonts w:ascii="Arial" w:eastAsia="Calibri" w:hAnsi="Arial"/>
      <w:b/>
      <w:bCs/>
      <w:szCs w:val="22"/>
      <w:lang w:eastAsia="en-US"/>
    </w:rPr>
  </w:style>
  <w:style w:type="character" w:customStyle="1" w:styleId="BalloonTextChar1">
    <w:name w:val="Balloon Text Char1"/>
    <w:rsid w:val="0076210C"/>
    <w:rPr>
      <w:rFonts w:ascii="Calibri" w:hAnsi="Calibri"/>
      <w:sz w:val="18"/>
    </w:rPr>
  </w:style>
  <w:style w:type="character" w:styleId="Strong">
    <w:name w:val="Strong"/>
    <w:uiPriority w:val="22"/>
    <w:qFormat/>
    <w:rsid w:val="00110284"/>
    <w:rPr>
      <w:b/>
      <w:bCs/>
    </w:rPr>
  </w:style>
  <w:style w:type="paragraph" w:customStyle="1" w:styleId="COTCOCLV2-ASDEFCON">
    <w:name w:val="COT/COC LV2 - ASDEFCON"/>
    <w:basedOn w:val="ASDEFCONNormal"/>
    <w:next w:val="COTCOCLV3-ASDEFCON"/>
    <w:rsid w:val="00105B50"/>
    <w:pPr>
      <w:keepNext/>
      <w:keepLines/>
      <w:numPr>
        <w:ilvl w:val="1"/>
        <w:numId w:val="29"/>
      </w:numPr>
      <w:pBdr>
        <w:bottom w:val="single" w:sz="4" w:space="1" w:color="auto"/>
      </w:pBdr>
    </w:pPr>
    <w:rPr>
      <w:b/>
    </w:rPr>
  </w:style>
  <w:style w:type="paragraph" w:customStyle="1" w:styleId="ASDEFCONNormal">
    <w:name w:val="ASDEFCON Normal"/>
    <w:link w:val="ASDEFCONNormalChar"/>
    <w:rsid w:val="00105B50"/>
    <w:pPr>
      <w:spacing w:after="120"/>
      <w:jc w:val="both"/>
    </w:pPr>
    <w:rPr>
      <w:rFonts w:ascii="Arial" w:hAnsi="Arial"/>
      <w:color w:val="000000"/>
      <w:szCs w:val="40"/>
    </w:rPr>
  </w:style>
  <w:style w:type="character" w:customStyle="1" w:styleId="ASDEFCONNormalChar">
    <w:name w:val="ASDEFCON Normal Char"/>
    <w:link w:val="ASDEFCONNormal"/>
    <w:rsid w:val="00105B50"/>
    <w:rPr>
      <w:rFonts w:ascii="Arial" w:hAnsi="Arial"/>
      <w:color w:val="000000"/>
      <w:szCs w:val="40"/>
    </w:rPr>
  </w:style>
  <w:style w:type="paragraph" w:customStyle="1" w:styleId="COTCOCLV3-ASDEFCON">
    <w:name w:val="COT/COC LV3 - ASDEFCON"/>
    <w:basedOn w:val="ASDEFCONNormal"/>
    <w:rsid w:val="00105B50"/>
    <w:pPr>
      <w:numPr>
        <w:ilvl w:val="2"/>
        <w:numId w:val="29"/>
      </w:numPr>
    </w:pPr>
  </w:style>
  <w:style w:type="paragraph" w:customStyle="1" w:styleId="COTCOCLV1-ASDEFCON">
    <w:name w:val="COT/COC LV1 - ASDEFCON"/>
    <w:basedOn w:val="ASDEFCONNormal"/>
    <w:next w:val="COTCOCLV2-ASDEFCON"/>
    <w:rsid w:val="00105B50"/>
    <w:pPr>
      <w:keepNext/>
      <w:keepLines/>
      <w:numPr>
        <w:numId w:val="29"/>
      </w:numPr>
      <w:spacing w:before="240"/>
    </w:pPr>
    <w:rPr>
      <w:b/>
      <w:caps/>
    </w:rPr>
  </w:style>
  <w:style w:type="paragraph" w:customStyle="1" w:styleId="COTCOCLV4-ASDEFCON">
    <w:name w:val="COT/COC LV4 - ASDEFCON"/>
    <w:basedOn w:val="ASDEFCONNormal"/>
    <w:rsid w:val="00105B50"/>
    <w:pPr>
      <w:numPr>
        <w:ilvl w:val="3"/>
        <w:numId w:val="29"/>
      </w:numPr>
    </w:pPr>
  </w:style>
  <w:style w:type="paragraph" w:customStyle="1" w:styleId="COTCOCLV5-ASDEFCON">
    <w:name w:val="COT/COC LV5 - ASDEFCON"/>
    <w:basedOn w:val="ASDEFCONNormal"/>
    <w:rsid w:val="00105B50"/>
    <w:pPr>
      <w:numPr>
        <w:ilvl w:val="4"/>
        <w:numId w:val="29"/>
      </w:numPr>
    </w:pPr>
  </w:style>
  <w:style w:type="paragraph" w:customStyle="1" w:styleId="COTCOCLV6-ASDEFCON">
    <w:name w:val="COT/COC LV6 - ASDEFCON"/>
    <w:basedOn w:val="ASDEFCONNormal"/>
    <w:rsid w:val="00105B50"/>
    <w:pPr>
      <w:keepLines/>
      <w:numPr>
        <w:ilvl w:val="5"/>
        <w:numId w:val="29"/>
      </w:numPr>
    </w:pPr>
  </w:style>
  <w:style w:type="paragraph" w:customStyle="1" w:styleId="ASDEFCONOption">
    <w:name w:val="ASDEFCON Option"/>
    <w:basedOn w:val="ASDEFCONNormal"/>
    <w:rsid w:val="00105B50"/>
    <w:pPr>
      <w:keepNext/>
      <w:spacing w:before="60"/>
    </w:pPr>
    <w:rPr>
      <w:b/>
      <w:i/>
      <w:szCs w:val="24"/>
    </w:rPr>
  </w:style>
  <w:style w:type="paragraph" w:customStyle="1" w:styleId="NoteToDrafters-ASDEFCON">
    <w:name w:val="Note To Drafters - ASDEFCON"/>
    <w:basedOn w:val="ASDEFCONNormal"/>
    <w:rsid w:val="00105B50"/>
    <w:pPr>
      <w:keepNext/>
      <w:shd w:val="clear" w:color="auto" w:fill="000000"/>
    </w:pPr>
    <w:rPr>
      <w:b/>
      <w:i/>
      <w:color w:val="FFFFFF"/>
    </w:rPr>
  </w:style>
  <w:style w:type="paragraph" w:customStyle="1" w:styleId="NoteToTenderers-ASDEFCON">
    <w:name w:val="Note To Tenderers - ASDEFCON"/>
    <w:basedOn w:val="ASDEFCONNormal"/>
    <w:rsid w:val="00105B50"/>
    <w:pPr>
      <w:keepNext/>
      <w:shd w:val="pct15" w:color="auto" w:fill="auto"/>
    </w:pPr>
    <w:rPr>
      <w:b/>
      <w:i/>
    </w:rPr>
  </w:style>
  <w:style w:type="paragraph" w:customStyle="1" w:styleId="ASDEFCONTitle">
    <w:name w:val="ASDEFCON Title"/>
    <w:basedOn w:val="ASDEFCONNormal"/>
    <w:link w:val="ASDEFCONTitleChar"/>
    <w:rsid w:val="00105B50"/>
    <w:pPr>
      <w:keepLines/>
      <w:spacing w:before="240"/>
      <w:jc w:val="center"/>
    </w:pPr>
    <w:rPr>
      <w:b/>
      <w:caps/>
    </w:rPr>
  </w:style>
  <w:style w:type="paragraph" w:customStyle="1" w:styleId="ATTANNLV1-ASDEFCON">
    <w:name w:val="ATT/ANN LV1 - ASDEFCON"/>
    <w:basedOn w:val="ASDEFCONNormal"/>
    <w:next w:val="ATTANNLV2-ASDEFCON"/>
    <w:rsid w:val="00105B50"/>
    <w:pPr>
      <w:keepNext/>
      <w:keepLines/>
      <w:numPr>
        <w:numId w:val="16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5B50"/>
    <w:pPr>
      <w:numPr>
        <w:ilvl w:val="1"/>
        <w:numId w:val="160"/>
      </w:numPr>
    </w:pPr>
    <w:rPr>
      <w:szCs w:val="24"/>
    </w:rPr>
  </w:style>
  <w:style w:type="character" w:customStyle="1" w:styleId="ATTANNLV2-ASDEFCONChar">
    <w:name w:val="ATT/ANN LV2 - ASDEFCON Char"/>
    <w:link w:val="ATTANNLV2-ASDEFCON"/>
    <w:rsid w:val="00105B50"/>
    <w:rPr>
      <w:rFonts w:ascii="Arial" w:hAnsi="Arial"/>
      <w:color w:val="000000"/>
      <w:szCs w:val="24"/>
    </w:rPr>
  </w:style>
  <w:style w:type="paragraph" w:customStyle="1" w:styleId="ATTANNLV3-ASDEFCON">
    <w:name w:val="ATT/ANN LV3 - ASDEFCON"/>
    <w:basedOn w:val="ASDEFCONNormal"/>
    <w:rsid w:val="00105B50"/>
    <w:pPr>
      <w:numPr>
        <w:ilvl w:val="2"/>
        <w:numId w:val="160"/>
      </w:numPr>
    </w:pPr>
    <w:rPr>
      <w:szCs w:val="24"/>
    </w:rPr>
  </w:style>
  <w:style w:type="paragraph" w:customStyle="1" w:styleId="ATTANNLV4-ASDEFCON">
    <w:name w:val="ATT/ANN LV4 - ASDEFCON"/>
    <w:basedOn w:val="ASDEFCONNormal"/>
    <w:rsid w:val="00105B50"/>
    <w:pPr>
      <w:numPr>
        <w:ilvl w:val="3"/>
        <w:numId w:val="160"/>
      </w:numPr>
    </w:pPr>
    <w:rPr>
      <w:szCs w:val="24"/>
    </w:rPr>
  </w:style>
  <w:style w:type="paragraph" w:customStyle="1" w:styleId="ASDEFCONCoverTitle">
    <w:name w:val="ASDEFCON Cover Title"/>
    <w:rsid w:val="00105B50"/>
    <w:pPr>
      <w:jc w:val="center"/>
    </w:pPr>
    <w:rPr>
      <w:rFonts w:ascii="Georgia" w:hAnsi="Georgia"/>
      <w:b/>
      <w:color w:val="000000"/>
      <w:sz w:val="100"/>
      <w:szCs w:val="24"/>
    </w:rPr>
  </w:style>
  <w:style w:type="paragraph" w:customStyle="1" w:styleId="ASDEFCONHeaderFooterLeft">
    <w:name w:val="ASDEFCON Header/Footer Left"/>
    <w:basedOn w:val="ASDEFCONNormal"/>
    <w:rsid w:val="00105B50"/>
    <w:pPr>
      <w:spacing w:after="0"/>
      <w:jc w:val="left"/>
    </w:pPr>
    <w:rPr>
      <w:sz w:val="16"/>
      <w:szCs w:val="24"/>
    </w:rPr>
  </w:style>
  <w:style w:type="paragraph" w:customStyle="1" w:styleId="ASDEFCONCoverPageIncorp">
    <w:name w:val="ASDEFCON Cover Page Incorp"/>
    <w:rsid w:val="00105B5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5B50"/>
    <w:rPr>
      <w:b/>
      <w:i/>
    </w:rPr>
  </w:style>
  <w:style w:type="paragraph" w:customStyle="1" w:styleId="COTCOCLV2NONUM-ASDEFCON">
    <w:name w:val="COT/COC LV2 NONUM - ASDEFCON"/>
    <w:basedOn w:val="COTCOCLV2-ASDEFCON"/>
    <w:next w:val="COTCOCLV3-ASDEFCON"/>
    <w:rsid w:val="00105B5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5B50"/>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5B50"/>
    <w:pPr>
      <w:numPr>
        <w:ilvl w:val="0"/>
        <w:numId w:val="0"/>
      </w:numPr>
      <w:ind w:left="851"/>
    </w:pPr>
    <w:rPr>
      <w:szCs w:val="20"/>
    </w:rPr>
  </w:style>
  <w:style w:type="paragraph" w:customStyle="1" w:styleId="COTCOCLV4NONUM-ASDEFCON">
    <w:name w:val="COT/COC LV4 NONUM - ASDEFCON"/>
    <w:basedOn w:val="COTCOCLV4-ASDEFCON"/>
    <w:next w:val="COTCOCLV4-ASDEFCON"/>
    <w:rsid w:val="00105B50"/>
    <w:pPr>
      <w:numPr>
        <w:ilvl w:val="0"/>
        <w:numId w:val="0"/>
      </w:numPr>
      <w:ind w:left="1418"/>
    </w:pPr>
    <w:rPr>
      <w:szCs w:val="20"/>
    </w:rPr>
  </w:style>
  <w:style w:type="paragraph" w:customStyle="1" w:styleId="COTCOCLV5NONUM-ASDEFCON">
    <w:name w:val="COT/COC LV5 NONUM - ASDEFCON"/>
    <w:basedOn w:val="COTCOCLV5-ASDEFCON"/>
    <w:next w:val="COTCOCLV5-ASDEFCON"/>
    <w:rsid w:val="00105B50"/>
    <w:pPr>
      <w:numPr>
        <w:ilvl w:val="0"/>
        <w:numId w:val="0"/>
      </w:numPr>
      <w:ind w:left="1985"/>
    </w:pPr>
    <w:rPr>
      <w:szCs w:val="20"/>
    </w:rPr>
  </w:style>
  <w:style w:type="paragraph" w:customStyle="1" w:styleId="COTCOCLV6NONUM-ASDEFCON">
    <w:name w:val="COT/COC LV6 NONUM - ASDEFCON"/>
    <w:basedOn w:val="COTCOCLV6-ASDEFCON"/>
    <w:next w:val="COTCOCLV6-ASDEFCON"/>
    <w:rsid w:val="00105B50"/>
    <w:pPr>
      <w:numPr>
        <w:ilvl w:val="0"/>
        <w:numId w:val="0"/>
      </w:numPr>
      <w:ind w:left="2552"/>
    </w:pPr>
    <w:rPr>
      <w:szCs w:val="20"/>
    </w:rPr>
  </w:style>
  <w:style w:type="paragraph" w:customStyle="1" w:styleId="ATTANNLV1NONUM-ASDEFCON">
    <w:name w:val="ATT/ANN LV1 NONUM - ASDEFCON"/>
    <w:basedOn w:val="ATTANNLV1-ASDEFCON"/>
    <w:next w:val="ATTANNLV2-ASDEFCON"/>
    <w:rsid w:val="00105B50"/>
    <w:pPr>
      <w:numPr>
        <w:numId w:val="0"/>
      </w:numPr>
      <w:ind w:left="851"/>
    </w:pPr>
    <w:rPr>
      <w:bCs/>
      <w:szCs w:val="20"/>
    </w:rPr>
  </w:style>
  <w:style w:type="paragraph" w:customStyle="1" w:styleId="ATTANNLV2NONUM-ASDEFCON">
    <w:name w:val="ATT/ANN LV2 NONUM - ASDEFCON"/>
    <w:basedOn w:val="ATTANNLV2-ASDEFCON"/>
    <w:next w:val="ATTANNLV2-ASDEFCON"/>
    <w:rsid w:val="00105B50"/>
    <w:pPr>
      <w:numPr>
        <w:ilvl w:val="0"/>
        <w:numId w:val="0"/>
      </w:numPr>
      <w:ind w:left="851"/>
    </w:pPr>
    <w:rPr>
      <w:szCs w:val="20"/>
    </w:rPr>
  </w:style>
  <w:style w:type="paragraph" w:customStyle="1" w:styleId="ATTANNLV3NONUM-ASDEFCON">
    <w:name w:val="ATT/ANN LV3 NONUM - ASDEFCON"/>
    <w:basedOn w:val="ATTANNLV3-ASDEFCON"/>
    <w:next w:val="ATTANNLV3-ASDEFCON"/>
    <w:rsid w:val="00105B50"/>
    <w:pPr>
      <w:numPr>
        <w:ilvl w:val="0"/>
        <w:numId w:val="0"/>
      </w:numPr>
      <w:ind w:left="1418"/>
    </w:pPr>
    <w:rPr>
      <w:szCs w:val="20"/>
    </w:rPr>
  </w:style>
  <w:style w:type="paragraph" w:customStyle="1" w:styleId="ATTANNLV4NONUM-ASDEFCON">
    <w:name w:val="ATT/ANN LV4 NONUM - ASDEFCON"/>
    <w:basedOn w:val="ATTANNLV4-ASDEFCON"/>
    <w:next w:val="ATTANNLV4-ASDEFCON"/>
    <w:rsid w:val="00105B50"/>
    <w:pPr>
      <w:numPr>
        <w:ilvl w:val="0"/>
        <w:numId w:val="0"/>
      </w:numPr>
      <w:ind w:left="1985"/>
    </w:pPr>
    <w:rPr>
      <w:szCs w:val="20"/>
    </w:rPr>
  </w:style>
  <w:style w:type="paragraph" w:customStyle="1" w:styleId="NoteToDraftersBullets-ASDEFCON">
    <w:name w:val="Note To Drafters Bullets - ASDEFCON"/>
    <w:basedOn w:val="NoteToDrafters-ASDEFCON"/>
    <w:rsid w:val="00105B50"/>
    <w:pPr>
      <w:numPr>
        <w:numId w:val="31"/>
      </w:numPr>
    </w:pPr>
    <w:rPr>
      <w:bCs/>
      <w:iCs/>
      <w:szCs w:val="20"/>
    </w:rPr>
  </w:style>
  <w:style w:type="paragraph" w:customStyle="1" w:styleId="NoteToDraftersList-ASDEFCON">
    <w:name w:val="Note To Drafters List - ASDEFCON"/>
    <w:basedOn w:val="NoteToDrafters-ASDEFCON"/>
    <w:rsid w:val="00105B50"/>
    <w:pPr>
      <w:numPr>
        <w:numId w:val="32"/>
      </w:numPr>
    </w:pPr>
    <w:rPr>
      <w:bCs/>
      <w:iCs/>
      <w:szCs w:val="20"/>
    </w:rPr>
  </w:style>
  <w:style w:type="paragraph" w:customStyle="1" w:styleId="NoteToTenderersBullets-ASDEFCON">
    <w:name w:val="Note To Tenderers Bullets - ASDEFCON"/>
    <w:basedOn w:val="NoteToTenderers-ASDEFCON"/>
    <w:rsid w:val="00105B50"/>
    <w:pPr>
      <w:numPr>
        <w:numId w:val="33"/>
      </w:numPr>
    </w:pPr>
    <w:rPr>
      <w:bCs/>
      <w:iCs/>
      <w:szCs w:val="20"/>
    </w:rPr>
  </w:style>
  <w:style w:type="paragraph" w:customStyle="1" w:styleId="NoteToTenderersList-ASDEFCON">
    <w:name w:val="Note To Tenderers List - ASDEFCON"/>
    <w:basedOn w:val="NoteToTenderers-ASDEFCON"/>
    <w:rsid w:val="00105B50"/>
    <w:pPr>
      <w:numPr>
        <w:numId w:val="34"/>
      </w:numPr>
    </w:pPr>
    <w:rPr>
      <w:bCs/>
      <w:iCs/>
      <w:szCs w:val="20"/>
    </w:rPr>
  </w:style>
  <w:style w:type="paragraph" w:customStyle="1" w:styleId="SOWHL1-ASDEFCON">
    <w:name w:val="SOW HL1 - ASDEFCON"/>
    <w:basedOn w:val="ASDEFCONNormal"/>
    <w:next w:val="SOWHL2-ASDEFCON"/>
    <w:qFormat/>
    <w:rsid w:val="00105B50"/>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5B50"/>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5B50"/>
    <w:pPr>
      <w:keepNext/>
      <w:numPr>
        <w:ilvl w:val="2"/>
        <w:numId w:val="12"/>
      </w:numPr>
    </w:pPr>
    <w:rPr>
      <w:rFonts w:eastAsia="Calibri"/>
      <w:b/>
      <w:szCs w:val="22"/>
      <w:lang w:eastAsia="en-US"/>
    </w:rPr>
  </w:style>
  <w:style w:type="paragraph" w:customStyle="1" w:styleId="SOWHL4-ASDEFCON">
    <w:name w:val="SOW HL4 - ASDEFCON"/>
    <w:basedOn w:val="ASDEFCONNormal"/>
    <w:qFormat/>
    <w:rsid w:val="00105B50"/>
    <w:pPr>
      <w:keepNext/>
      <w:numPr>
        <w:ilvl w:val="3"/>
        <w:numId w:val="12"/>
      </w:numPr>
    </w:pPr>
    <w:rPr>
      <w:rFonts w:eastAsia="Calibri"/>
      <w:b/>
      <w:szCs w:val="22"/>
      <w:lang w:eastAsia="en-US"/>
    </w:rPr>
  </w:style>
  <w:style w:type="paragraph" w:customStyle="1" w:styleId="SOWHL5-ASDEFCON">
    <w:name w:val="SOW HL5 - ASDEFCON"/>
    <w:basedOn w:val="ASDEFCONNormal"/>
    <w:qFormat/>
    <w:rsid w:val="00105B50"/>
    <w:pPr>
      <w:keepNext/>
      <w:numPr>
        <w:ilvl w:val="4"/>
        <w:numId w:val="12"/>
      </w:numPr>
    </w:pPr>
    <w:rPr>
      <w:rFonts w:eastAsia="Calibri"/>
      <w:b/>
      <w:szCs w:val="22"/>
      <w:lang w:eastAsia="en-US"/>
    </w:rPr>
  </w:style>
  <w:style w:type="paragraph" w:customStyle="1" w:styleId="SOWSubL1-ASDEFCON">
    <w:name w:val="SOW SubL1 - ASDEFCON"/>
    <w:basedOn w:val="ASDEFCONNormal"/>
    <w:qFormat/>
    <w:rsid w:val="00105B50"/>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105B5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5B50"/>
    <w:pPr>
      <w:numPr>
        <w:ilvl w:val="0"/>
        <w:numId w:val="0"/>
      </w:numPr>
      <w:ind w:left="1134"/>
    </w:pPr>
    <w:rPr>
      <w:rFonts w:eastAsia="Times New Roman"/>
      <w:bCs/>
      <w:szCs w:val="20"/>
    </w:rPr>
  </w:style>
  <w:style w:type="paragraph" w:customStyle="1" w:styleId="SOWTL2-ASDEFCON">
    <w:name w:val="SOW TL2 - ASDEFCON"/>
    <w:basedOn w:val="SOWHL2-ASDEFCON"/>
    <w:rsid w:val="00105B50"/>
    <w:pPr>
      <w:keepNext w:val="0"/>
      <w:pBdr>
        <w:bottom w:val="none" w:sz="0" w:space="0" w:color="auto"/>
      </w:pBdr>
    </w:pPr>
    <w:rPr>
      <w:b w:val="0"/>
    </w:rPr>
  </w:style>
  <w:style w:type="paragraph" w:customStyle="1" w:styleId="SOWTL3NONUM-ASDEFCON">
    <w:name w:val="SOW TL3 NONUM - ASDEFCON"/>
    <w:basedOn w:val="SOWTL3-ASDEFCON"/>
    <w:next w:val="SOWTL3-ASDEFCON"/>
    <w:rsid w:val="00105B50"/>
    <w:pPr>
      <w:numPr>
        <w:ilvl w:val="0"/>
        <w:numId w:val="0"/>
      </w:numPr>
      <w:ind w:left="1134"/>
    </w:pPr>
    <w:rPr>
      <w:rFonts w:eastAsia="Times New Roman"/>
      <w:bCs/>
      <w:szCs w:val="20"/>
    </w:rPr>
  </w:style>
  <w:style w:type="paragraph" w:customStyle="1" w:styleId="SOWTL3-ASDEFCON">
    <w:name w:val="SOW TL3 - ASDEFCON"/>
    <w:basedOn w:val="SOWHL3-ASDEFCON"/>
    <w:rsid w:val="00105B50"/>
    <w:pPr>
      <w:keepNext w:val="0"/>
    </w:pPr>
    <w:rPr>
      <w:b w:val="0"/>
    </w:rPr>
  </w:style>
  <w:style w:type="paragraph" w:customStyle="1" w:styleId="SOWTL4NONUM-ASDEFCON">
    <w:name w:val="SOW TL4 NONUM - ASDEFCON"/>
    <w:basedOn w:val="SOWTL4-ASDEFCON"/>
    <w:next w:val="SOWTL4-ASDEFCON"/>
    <w:rsid w:val="00105B50"/>
    <w:pPr>
      <w:numPr>
        <w:ilvl w:val="0"/>
        <w:numId w:val="0"/>
      </w:numPr>
      <w:ind w:left="1134"/>
    </w:pPr>
    <w:rPr>
      <w:rFonts w:eastAsia="Times New Roman"/>
      <w:bCs/>
      <w:szCs w:val="20"/>
    </w:rPr>
  </w:style>
  <w:style w:type="paragraph" w:customStyle="1" w:styleId="SOWTL4-ASDEFCON">
    <w:name w:val="SOW TL4 - ASDEFCON"/>
    <w:basedOn w:val="SOWHL4-ASDEFCON"/>
    <w:rsid w:val="00105B50"/>
    <w:pPr>
      <w:keepNext w:val="0"/>
    </w:pPr>
    <w:rPr>
      <w:b w:val="0"/>
    </w:rPr>
  </w:style>
  <w:style w:type="paragraph" w:customStyle="1" w:styleId="SOWTL5NONUM-ASDEFCON">
    <w:name w:val="SOW TL5 NONUM - ASDEFCON"/>
    <w:basedOn w:val="SOWHL5-ASDEFCON"/>
    <w:next w:val="SOWTL5-ASDEFCON"/>
    <w:rsid w:val="00105B50"/>
    <w:pPr>
      <w:keepNext w:val="0"/>
      <w:numPr>
        <w:ilvl w:val="0"/>
        <w:numId w:val="0"/>
      </w:numPr>
      <w:ind w:left="1134"/>
    </w:pPr>
    <w:rPr>
      <w:b w:val="0"/>
    </w:rPr>
  </w:style>
  <w:style w:type="paragraph" w:customStyle="1" w:styleId="SOWTL5-ASDEFCON">
    <w:name w:val="SOW TL5 - ASDEFCON"/>
    <w:basedOn w:val="SOWHL5-ASDEFCON"/>
    <w:rsid w:val="00105B50"/>
    <w:pPr>
      <w:keepNext w:val="0"/>
    </w:pPr>
    <w:rPr>
      <w:b w:val="0"/>
    </w:rPr>
  </w:style>
  <w:style w:type="paragraph" w:customStyle="1" w:styleId="SOWSubL2-ASDEFCON">
    <w:name w:val="SOW SubL2 - ASDEFCON"/>
    <w:basedOn w:val="ASDEFCONNormal"/>
    <w:qFormat/>
    <w:rsid w:val="00105B50"/>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105B50"/>
    <w:pPr>
      <w:numPr>
        <w:numId w:val="0"/>
      </w:numPr>
      <w:ind w:left="1701"/>
    </w:pPr>
  </w:style>
  <w:style w:type="paragraph" w:customStyle="1" w:styleId="SOWSubL2NONUM-ASDEFCON">
    <w:name w:val="SOW SubL2 NONUM - ASDEFCON"/>
    <w:basedOn w:val="SOWSubL2-ASDEFCON"/>
    <w:next w:val="SOWSubL2-ASDEFCON"/>
    <w:qFormat/>
    <w:rsid w:val="00105B50"/>
    <w:pPr>
      <w:numPr>
        <w:ilvl w:val="0"/>
        <w:numId w:val="0"/>
      </w:numPr>
      <w:ind w:left="2268"/>
    </w:pPr>
  </w:style>
  <w:style w:type="paragraph" w:styleId="FootnoteText">
    <w:name w:val="footnote text"/>
    <w:basedOn w:val="Normal"/>
    <w:semiHidden/>
    <w:rsid w:val="00105B50"/>
    <w:rPr>
      <w:szCs w:val="20"/>
    </w:rPr>
  </w:style>
  <w:style w:type="paragraph" w:customStyle="1" w:styleId="ASDEFCONTextBlock">
    <w:name w:val="ASDEFCON TextBlock"/>
    <w:basedOn w:val="ASDEFCONNormal"/>
    <w:qFormat/>
    <w:rsid w:val="00105B5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5B50"/>
    <w:pPr>
      <w:numPr>
        <w:numId w:val="3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05B50"/>
    <w:pPr>
      <w:keepNext/>
      <w:spacing w:before="240"/>
    </w:pPr>
    <w:rPr>
      <w:rFonts w:ascii="Arial Bold" w:hAnsi="Arial Bold"/>
      <w:b/>
      <w:bCs/>
      <w:caps/>
      <w:szCs w:val="20"/>
    </w:rPr>
  </w:style>
  <w:style w:type="paragraph" w:customStyle="1" w:styleId="Table8ptHeading-ASDEFCON">
    <w:name w:val="Table 8pt Heading - ASDEFCON"/>
    <w:basedOn w:val="ASDEFCONNormal"/>
    <w:rsid w:val="00105B5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5B50"/>
    <w:pPr>
      <w:numPr>
        <w:numId w:val="4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5B50"/>
    <w:pPr>
      <w:numPr>
        <w:numId w:val="4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5B50"/>
    <w:rPr>
      <w:rFonts w:ascii="Arial" w:eastAsia="Calibri" w:hAnsi="Arial"/>
      <w:color w:val="000000"/>
      <w:szCs w:val="22"/>
      <w:lang w:eastAsia="en-US"/>
    </w:rPr>
  </w:style>
  <w:style w:type="paragraph" w:customStyle="1" w:styleId="Table8ptSub1-ASDEFCON">
    <w:name w:val="Table 8pt Sub1 - ASDEFCON"/>
    <w:basedOn w:val="Table8ptText-ASDEFCON"/>
    <w:rsid w:val="00105B50"/>
    <w:pPr>
      <w:numPr>
        <w:ilvl w:val="1"/>
      </w:numPr>
    </w:pPr>
  </w:style>
  <w:style w:type="paragraph" w:customStyle="1" w:styleId="Table8ptSub2-ASDEFCON">
    <w:name w:val="Table 8pt Sub2 - ASDEFCON"/>
    <w:basedOn w:val="Table8ptText-ASDEFCON"/>
    <w:rsid w:val="00105B50"/>
    <w:pPr>
      <w:numPr>
        <w:ilvl w:val="2"/>
      </w:numPr>
    </w:pPr>
  </w:style>
  <w:style w:type="paragraph" w:customStyle="1" w:styleId="Table10ptHeading-ASDEFCON">
    <w:name w:val="Table 10pt Heading - ASDEFCON"/>
    <w:basedOn w:val="ASDEFCONNormal"/>
    <w:rsid w:val="00105B50"/>
    <w:pPr>
      <w:keepNext/>
      <w:spacing w:before="60" w:after="60"/>
      <w:jc w:val="center"/>
    </w:pPr>
    <w:rPr>
      <w:b/>
    </w:rPr>
  </w:style>
  <w:style w:type="paragraph" w:customStyle="1" w:styleId="Table8ptBP1-ASDEFCON">
    <w:name w:val="Table 8pt BP1 - ASDEFCON"/>
    <w:basedOn w:val="Table8ptText-ASDEFCON"/>
    <w:rsid w:val="00105B50"/>
    <w:pPr>
      <w:numPr>
        <w:numId w:val="36"/>
      </w:numPr>
    </w:pPr>
  </w:style>
  <w:style w:type="paragraph" w:customStyle="1" w:styleId="Table8ptBP2-ASDEFCON">
    <w:name w:val="Table 8pt BP2 - ASDEFCON"/>
    <w:basedOn w:val="Table8ptText-ASDEFCON"/>
    <w:rsid w:val="00105B50"/>
    <w:pPr>
      <w:numPr>
        <w:ilvl w:val="1"/>
        <w:numId w:val="36"/>
      </w:numPr>
      <w:tabs>
        <w:tab w:val="clear" w:pos="284"/>
      </w:tabs>
    </w:pPr>
    <w:rPr>
      <w:iCs/>
    </w:rPr>
  </w:style>
  <w:style w:type="paragraph" w:customStyle="1" w:styleId="ASDEFCONBulletsLV1">
    <w:name w:val="ASDEFCON Bullets LV1"/>
    <w:basedOn w:val="ASDEFCONNormal"/>
    <w:rsid w:val="00105B50"/>
    <w:pPr>
      <w:numPr>
        <w:numId w:val="38"/>
      </w:numPr>
    </w:pPr>
    <w:rPr>
      <w:rFonts w:eastAsia="Calibri"/>
      <w:szCs w:val="22"/>
      <w:lang w:eastAsia="en-US"/>
    </w:rPr>
  </w:style>
  <w:style w:type="paragraph" w:customStyle="1" w:styleId="Table10ptSub1-ASDEFCON">
    <w:name w:val="Table 10pt Sub1 - ASDEFCON"/>
    <w:basedOn w:val="Table10ptText-ASDEFCON"/>
    <w:rsid w:val="00105B50"/>
    <w:pPr>
      <w:numPr>
        <w:ilvl w:val="1"/>
      </w:numPr>
      <w:jc w:val="both"/>
    </w:pPr>
  </w:style>
  <w:style w:type="paragraph" w:customStyle="1" w:styleId="Table10ptSub2-ASDEFCON">
    <w:name w:val="Table 10pt Sub2 - ASDEFCON"/>
    <w:basedOn w:val="Table10ptText-ASDEFCON"/>
    <w:rsid w:val="00105B50"/>
    <w:pPr>
      <w:numPr>
        <w:ilvl w:val="2"/>
      </w:numPr>
      <w:jc w:val="both"/>
    </w:pPr>
  </w:style>
  <w:style w:type="paragraph" w:customStyle="1" w:styleId="ASDEFCONBulletsLV2">
    <w:name w:val="ASDEFCON Bullets LV2"/>
    <w:basedOn w:val="ASDEFCONNormal"/>
    <w:rsid w:val="00105B50"/>
    <w:pPr>
      <w:numPr>
        <w:numId w:val="8"/>
      </w:numPr>
    </w:pPr>
  </w:style>
  <w:style w:type="paragraph" w:customStyle="1" w:styleId="Table10ptBP1-ASDEFCON">
    <w:name w:val="Table 10pt BP1 - ASDEFCON"/>
    <w:basedOn w:val="ASDEFCONNormal"/>
    <w:rsid w:val="00105B50"/>
    <w:pPr>
      <w:numPr>
        <w:numId w:val="42"/>
      </w:numPr>
      <w:spacing w:before="60" w:after="60"/>
    </w:pPr>
  </w:style>
  <w:style w:type="paragraph" w:customStyle="1" w:styleId="Table10ptBP2-ASDEFCON">
    <w:name w:val="Table 10pt BP2 - ASDEFCON"/>
    <w:basedOn w:val="ASDEFCONNormal"/>
    <w:link w:val="Table10ptBP2-ASDEFCONCharChar"/>
    <w:rsid w:val="00105B50"/>
    <w:pPr>
      <w:numPr>
        <w:ilvl w:val="1"/>
        <w:numId w:val="42"/>
      </w:numPr>
      <w:spacing w:before="60" w:after="60"/>
    </w:pPr>
  </w:style>
  <w:style w:type="character" w:customStyle="1" w:styleId="Table10ptBP2-ASDEFCONCharChar">
    <w:name w:val="Table 10pt BP2 - ASDEFCON Char Char"/>
    <w:link w:val="Table10ptBP2-ASDEFCON"/>
    <w:rsid w:val="00105B50"/>
    <w:rPr>
      <w:rFonts w:ascii="Arial" w:hAnsi="Arial"/>
      <w:color w:val="000000"/>
      <w:szCs w:val="40"/>
    </w:rPr>
  </w:style>
  <w:style w:type="paragraph" w:customStyle="1" w:styleId="GuideMarginHead-ASDEFCON">
    <w:name w:val="Guide Margin Head - ASDEFCON"/>
    <w:basedOn w:val="ASDEFCONNormal"/>
    <w:rsid w:val="00105B5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5B50"/>
    <w:pPr>
      <w:ind w:left="1680"/>
    </w:pPr>
    <w:rPr>
      <w:lang w:eastAsia="en-US"/>
    </w:rPr>
  </w:style>
  <w:style w:type="paragraph" w:customStyle="1" w:styleId="GuideSublistLv1-ASDEFCON">
    <w:name w:val="Guide Sublist Lv1 - ASDEFCON"/>
    <w:basedOn w:val="ASDEFCONNormal"/>
    <w:qFormat/>
    <w:rsid w:val="00105B50"/>
    <w:pPr>
      <w:numPr>
        <w:numId w:val="46"/>
      </w:numPr>
    </w:pPr>
    <w:rPr>
      <w:rFonts w:eastAsia="Calibri"/>
      <w:szCs w:val="22"/>
      <w:lang w:eastAsia="en-US"/>
    </w:rPr>
  </w:style>
  <w:style w:type="paragraph" w:customStyle="1" w:styleId="GuideBullets-ASDEFCON">
    <w:name w:val="Guide Bullets - ASDEFCON"/>
    <w:basedOn w:val="ASDEFCONNormal"/>
    <w:rsid w:val="00105B50"/>
    <w:pPr>
      <w:numPr>
        <w:ilvl w:val="6"/>
        <w:numId w:val="37"/>
      </w:numPr>
    </w:pPr>
    <w:rPr>
      <w:rFonts w:eastAsia="Calibri"/>
      <w:szCs w:val="22"/>
      <w:lang w:eastAsia="en-US"/>
    </w:rPr>
  </w:style>
  <w:style w:type="paragraph" w:customStyle="1" w:styleId="GuideLV2Head-ASDEFCON">
    <w:name w:val="Guide LV2 Head - ASDEFCON"/>
    <w:basedOn w:val="ASDEFCONNormal"/>
    <w:next w:val="GuideText-ASDEFCON"/>
    <w:rsid w:val="00105B5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5B50"/>
    <w:pPr>
      <w:keepNext/>
      <w:spacing w:before="240"/>
    </w:pPr>
    <w:rPr>
      <w:rFonts w:eastAsia="Calibri"/>
      <w:b/>
      <w:caps/>
      <w:szCs w:val="20"/>
      <w:lang w:eastAsia="en-US"/>
    </w:rPr>
  </w:style>
  <w:style w:type="paragraph" w:customStyle="1" w:styleId="ASDEFCONSublist">
    <w:name w:val="ASDEFCON Sublist"/>
    <w:basedOn w:val="ASDEFCONNormal"/>
    <w:rsid w:val="00105B50"/>
    <w:pPr>
      <w:numPr>
        <w:numId w:val="47"/>
      </w:numPr>
    </w:pPr>
    <w:rPr>
      <w:iCs/>
    </w:rPr>
  </w:style>
  <w:style w:type="paragraph" w:customStyle="1" w:styleId="ASDEFCONRecitals">
    <w:name w:val="ASDEFCON Recitals"/>
    <w:basedOn w:val="ASDEFCONNormal"/>
    <w:link w:val="ASDEFCONRecitalsCharChar"/>
    <w:rsid w:val="00105B50"/>
    <w:pPr>
      <w:numPr>
        <w:numId w:val="39"/>
      </w:numPr>
    </w:pPr>
  </w:style>
  <w:style w:type="character" w:customStyle="1" w:styleId="ASDEFCONRecitalsCharChar">
    <w:name w:val="ASDEFCON Recitals Char Char"/>
    <w:link w:val="ASDEFCONRecitals"/>
    <w:rsid w:val="00105B50"/>
    <w:rPr>
      <w:rFonts w:ascii="Arial" w:hAnsi="Arial"/>
      <w:color w:val="000000"/>
      <w:szCs w:val="40"/>
    </w:rPr>
  </w:style>
  <w:style w:type="paragraph" w:customStyle="1" w:styleId="NoteList-ASDEFCON">
    <w:name w:val="Note List - ASDEFCON"/>
    <w:basedOn w:val="ASDEFCONNormal"/>
    <w:rsid w:val="00105B50"/>
    <w:pPr>
      <w:numPr>
        <w:numId w:val="40"/>
      </w:numPr>
    </w:pPr>
    <w:rPr>
      <w:b/>
      <w:bCs/>
      <w:i/>
    </w:rPr>
  </w:style>
  <w:style w:type="paragraph" w:customStyle="1" w:styleId="NoteBullets-ASDEFCON">
    <w:name w:val="Note Bullets - ASDEFCON"/>
    <w:basedOn w:val="ASDEFCONNormal"/>
    <w:rsid w:val="00105B50"/>
    <w:pPr>
      <w:numPr>
        <w:numId w:val="41"/>
      </w:numPr>
    </w:pPr>
    <w:rPr>
      <w:b/>
      <w:i/>
    </w:rPr>
  </w:style>
  <w:style w:type="paragraph" w:customStyle="1" w:styleId="ASDEFCONOperativePartListLV1">
    <w:name w:val="ASDEFCON Operative Part List LV1"/>
    <w:basedOn w:val="ASDEFCONNormal"/>
    <w:rsid w:val="00105B50"/>
    <w:pPr>
      <w:numPr>
        <w:numId w:val="43"/>
      </w:numPr>
    </w:pPr>
    <w:rPr>
      <w:iCs/>
    </w:rPr>
  </w:style>
  <w:style w:type="paragraph" w:customStyle="1" w:styleId="ASDEFCONOperativePartListLV2">
    <w:name w:val="ASDEFCON Operative Part List LV2"/>
    <w:basedOn w:val="ASDEFCONOperativePartListLV1"/>
    <w:rsid w:val="00105B50"/>
    <w:pPr>
      <w:numPr>
        <w:ilvl w:val="1"/>
      </w:numPr>
    </w:pPr>
  </w:style>
  <w:style w:type="paragraph" w:customStyle="1" w:styleId="ASDEFCONOptionSpace">
    <w:name w:val="ASDEFCON Option Space"/>
    <w:basedOn w:val="ASDEFCONNormal"/>
    <w:rsid w:val="00105B50"/>
    <w:pPr>
      <w:spacing w:after="0"/>
    </w:pPr>
    <w:rPr>
      <w:bCs/>
      <w:color w:val="FFFFFF"/>
      <w:sz w:val="8"/>
    </w:rPr>
  </w:style>
  <w:style w:type="paragraph" w:customStyle="1" w:styleId="ATTANNReferencetoCOC">
    <w:name w:val="ATT/ANN Reference to COC"/>
    <w:basedOn w:val="ASDEFCONNormal"/>
    <w:rsid w:val="00105B50"/>
    <w:pPr>
      <w:keepNext/>
      <w:jc w:val="right"/>
    </w:pPr>
    <w:rPr>
      <w:i/>
      <w:iCs/>
      <w:szCs w:val="20"/>
    </w:rPr>
  </w:style>
  <w:style w:type="paragraph" w:customStyle="1" w:styleId="ASDEFCONHeaderFooterCenter">
    <w:name w:val="ASDEFCON Header/Footer Center"/>
    <w:basedOn w:val="ASDEFCONHeaderFooterLeft"/>
    <w:rsid w:val="00105B50"/>
    <w:pPr>
      <w:jc w:val="center"/>
    </w:pPr>
    <w:rPr>
      <w:szCs w:val="20"/>
    </w:rPr>
  </w:style>
  <w:style w:type="paragraph" w:customStyle="1" w:styleId="ASDEFCONHeaderFooterRight">
    <w:name w:val="ASDEFCON Header/Footer Right"/>
    <w:basedOn w:val="ASDEFCONHeaderFooterLeft"/>
    <w:rsid w:val="00105B50"/>
    <w:pPr>
      <w:jc w:val="right"/>
    </w:pPr>
    <w:rPr>
      <w:szCs w:val="20"/>
    </w:rPr>
  </w:style>
  <w:style w:type="paragraph" w:customStyle="1" w:styleId="ASDEFCONHeaderFooterClassification">
    <w:name w:val="ASDEFCON Header/Footer Classification"/>
    <w:basedOn w:val="ASDEFCONHeaderFooterLeft"/>
    <w:rsid w:val="00105B50"/>
    <w:pPr>
      <w:jc w:val="center"/>
    </w:pPr>
    <w:rPr>
      <w:rFonts w:ascii="Arial Bold" w:hAnsi="Arial Bold"/>
      <w:b/>
      <w:bCs/>
      <w:caps/>
      <w:sz w:val="20"/>
    </w:rPr>
  </w:style>
  <w:style w:type="paragraph" w:customStyle="1" w:styleId="GuideLV3Head-ASDEFCON">
    <w:name w:val="Guide LV3 Head - ASDEFCON"/>
    <w:basedOn w:val="ASDEFCONNormal"/>
    <w:rsid w:val="00105B50"/>
    <w:pPr>
      <w:keepNext/>
    </w:pPr>
    <w:rPr>
      <w:rFonts w:eastAsia="Calibri"/>
      <w:b/>
      <w:szCs w:val="22"/>
      <w:lang w:eastAsia="en-US"/>
    </w:rPr>
  </w:style>
  <w:style w:type="paragraph" w:customStyle="1" w:styleId="GuideSublistLv2-ASDEFCON">
    <w:name w:val="Guide Sublist Lv2 - ASDEFCON"/>
    <w:basedOn w:val="ASDEFCONNormal"/>
    <w:rsid w:val="00105B50"/>
    <w:pPr>
      <w:numPr>
        <w:ilvl w:val="1"/>
        <w:numId w:val="46"/>
      </w:numPr>
    </w:pPr>
  </w:style>
  <w:style w:type="character" w:customStyle="1" w:styleId="Heading3Char2">
    <w:name w:val="Heading 3 Char2"/>
    <w:aliases w:val="Para3 Char,head3hdbk Char,H3 Char,C Sub-Sub/Italic Char,h3 sub heading Char,Head 3 Char,Head 31 Char,Head 32 Char,C Sub-Sub/Italic1 Char,3 Char,Sub2Para Char,3 bullet Char,b Char,2 Char,(1) Char,Major Sections Char,subsub Char,h3 Char"/>
    <w:uiPriority w:val="9"/>
    <w:locked/>
    <w:rsid w:val="00B62C7D"/>
    <w:rPr>
      <w:b/>
      <w:bCs/>
      <w:szCs w:val="24"/>
    </w:rPr>
  </w:style>
  <w:style w:type="paragraph" w:styleId="TOCHeading">
    <w:name w:val="TOC Heading"/>
    <w:basedOn w:val="Heading1"/>
    <w:next w:val="Normal"/>
    <w:uiPriority w:val="39"/>
    <w:semiHidden/>
    <w:unhideWhenUsed/>
    <w:qFormat/>
    <w:rsid w:val="000434F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05B50"/>
    <w:pPr>
      <w:numPr>
        <w:numId w:val="206"/>
      </w:numPr>
    </w:pPr>
  </w:style>
  <w:style w:type="character" w:customStyle="1" w:styleId="ASDEFCONTitleChar">
    <w:name w:val="ASDEFCON Title Char"/>
    <w:basedOn w:val="DefaultParagraphFont"/>
    <w:link w:val="ASDEFCONTitle"/>
    <w:rsid w:val="00513612"/>
    <w:rPr>
      <w:rFonts w:ascii="Arial" w:hAnsi="Arial"/>
      <w:b/>
      <w:caps/>
      <w:color w:val="000000"/>
      <w:szCs w:val="40"/>
    </w:rPr>
  </w:style>
  <w:style w:type="character" w:customStyle="1" w:styleId="SubtitleChar">
    <w:name w:val="Subtitle Char"/>
    <w:link w:val="Subtitle"/>
    <w:uiPriority w:val="99"/>
    <w:rsid w:val="00F7379C"/>
    <w:rPr>
      <w:i/>
      <w:color w:val="003760"/>
      <w:spacing w:val="15"/>
    </w:rPr>
  </w:style>
  <w:style w:type="paragraph" w:customStyle="1" w:styleId="StyleTitleGeorgiaNotBoldLeft">
    <w:name w:val="Style Title + Georgia Not Bold Left"/>
    <w:basedOn w:val="Title"/>
    <w:qFormat/>
    <w:rsid w:val="00F7379C"/>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7379C"/>
    <w:rPr>
      <w:rFonts w:ascii="Calibri Light" w:hAnsi="Calibri Light"/>
      <w:b/>
      <w:bCs/>
      <w:kern w:val="28"/>
      <w:sz w:val="32"/>
      <w:szCs w:val="32"/>
    </w:rPr>
  </w:style>
  <w:style w:type="paragraph" w:customStyle="1" w:styleId="Bullet">
    <w:name w:val="Bullet"/>
    <w:basedOn w:val="ListParagraph"/>
    <w:qFormat/>
    <w:rsid w:val="00F7379C"/>
    <w:pPr>
      <w:numPr>
        <w:numId w:val="309"/>
      </w:numPr>
      <w:tabs>
        <w:tab w:val="left" w:pos="567"/>
      </w:tabs>
      <w:jc w:val="left"/>
    </w:pPr>
  </w:style>
  <w:style w:type="paragraph" w:styleId="ListParagraph">
    <w:name w:val="List Paragraph"/>
    <w:basedOn w:val="Normal"/>
    <w:uiPriority w:val="34"/>
    <w:qFormat/>
    <w:rsid w:val="00F7379C"/>
    <w:pPr>
      <w:spacing w:after="0"/>
      <w:ind w:left="720"/>
    </w:pPr>
  </w:style>
  <w:style w:type="paragraph" w:customStyle="1" w:styleId="Bullet2">
    <w:name w:val="Bullet 2"/>
    <w:basedOn w:val="Normal"/>
    <w:rsid w:val="00F7379C"/>
    <w:pPr>
      <w:numPr>
        <w:numId w:val="31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132">
      <w:bodyDiv w:val="1"/>
      <w:marLeft w:val="0"/>
      <w:marRight w:val="0"/>
      <w:marTop w:val="0"/>
      <w:marBottom w:val="0"/>
      <w:divBdr>
        <w:top w:val="none" w:sz="0" w:space="0" w:color="auto"/>
        <w:left w:val="none" w:sz="0" w:space="0" w:color="auto"/>
        <w:bottom w:val="none" w:sz="0" w:space="0" w:color="auto"/>
        <w:right w:val="none" w:sz="0" w:space="0" w:color="auto"/>
      </w:divBdr>
    </w:div>
    <w:div w:id="697313138">
      <w:bodyDiv w:val="1"/>
      <w:marLeft w:val="0"/>
      <w:marRight w:val="0"/>
      <w:marTop w:val="0"/>
      <w:marBottom w:val="0"/>
      <w:divBdr>
        <w:top w:val="none" w:sz="0" w:space="0" w:color="auto"/>
        <w:left w:val="none" w:sz="0" w:space="0" w:color="auto"/>
        <w:bottom w:val="none" w:sz="0" w:space="0" w:color="auto"/>
        <w:right w:val="none" w:sz="0" w:space="0" w:color="auto"/>
      </w:divBdr>
    </w:div>
    <w:div w:id="814378101">
      <w:bodyDiv w:val="1"/>
      <w:marLeft w:val="0"/>
      <w:marRight w:val="0"/>
      <w:marTop w:val="0"/>
      <w:marBottom w:val="0"/>
      <w:divBdr>
        <w:top w:val="none" w:sz="0" w:space="0" w:color="auto"/>
        <w:left w:val="none" w:sz="0" w:space="0" w:color="auto"/>
        <w:bottom w:val="none" w:sz="0" w:space="0" w:color="auto"/>
        <w:right w:val="none" w:sz="0" w:space="0" w:color="auto"/>
      </w:divBdr>
    </w:div>
    <w:div w:id="1042750811">
      <w:bodyDiv w:val="1"/>
      <w:marLeft w:val="0"/>
      <w:marRight w:val="0"/>
      <w:marTop w:val="0"/>
      <w:marBottom w:val="0"/>
      <w:divBdr>
        <w:top w:val="none" w:sz="0" w:space="0" w:color="auto"/>
        <w:left w:val="none" w:sz="0" w:space="0" w:color="auto"/>
        <w:bottom w:val="none" w:sz="0" w:space="0" w:color="auto"/>
        <w:right w:val="none" w:sz="0" w:space="0" w:color="auto"/>
      </w:divBdr>
    </w:div>
    <w:div w:id="1052385391">
      <w:bodyDiv w:val="1"/>
      <w:marLeft w:val="0"/>
      <w:marRight w:val="0"/>
      <w:marTop w:val="0"/>
      <w:marBottom w:val="0"/>
      <w:divBdr>
        <w:top w:val="none" w:sz="0" w:space="0" w:color="auto"/>
        <w:left w:val="none" w:sz="0" w:space="0" w:color="auto"/>
        <w:bottom w:val="none" w:sz="0" w:space="0" w:color="auto"/>
        <w:right w:val="none" w:sz="0" w:space="0" w:color="auto"/>
      </w:divBdr>
    </w:div>
    <w:div w:id="1379628344">
      <w:bodyDiv w:val="1"/>
      <w:marLeft w:val="0"/>
      <w:marRight w:val="0"/>
      <w:marTop w:val="0"/>
      <w:marBottom w:val="0"/>
      <w:divBdr>
        <w:top w:val="none" w:sz="0" w:space="0" w:color="auto"/>
        <w:left w:val="none" w:sz="0" w:space="0" w:color="auto"/>
        <w:bottom w:val="none" w:sz="0" w:space="0" w:color="auto"/>
        <w:right w:val="none" w:sz="0" w:space="0" w:color="auto"/>
      </w:divBdr>
    </w:div>
    <w:div w:id="18157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defence.gov.au/business-industry/industry-capability-programs/enterprise-resource-planning-program"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4D21B-BEF5-4DBB-B7EF-514D101A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10193</TotalTime>
  <Pages>81</Pages>
  <Words>38474</Words>
  <Characters>219306</Characters>
  <Application>Microsoft Office Word</Application>
  <DocSecurity>0</DocSecurity>
  <Lines>1827</Lines>
  <Paragraphs>514</Paragraphs>
  <ScaleCrop>false</ScaleCrop>
  <HeadingPairs>
    <vt:vector size="2" baseType="variant">
      <vt:variant>
        <vt:lpstr>Title</vt:lpstr>
      </vt:variant>
      <vt:variant>
        <vt:i4>1</vt:i4>
      </vt:variant>
    </vt:vector>
  </HeadingPairs>
  <TitlesOfParts>
    <vt:vector size="1" baseType="lpstr">
      <vt:lpstr>Draft Statement of Work</vt:lpstr>
    </vt:vector>
  </TitlesOfParts>
  <Manager>CASG</Manager>
  <Company>Defence</Company>
  <LinksUpToDate>false</LinksUpToDate>
  <CharactersWithSpaces>257266</CharactersWithSpaces>
  <SharedDoc>false</SharedDoc>
  <HLinks>
    <vt:vector size="528" baseType="variant">
      <vt:variant>
        <vt:i4>1310776</vt:i4>
      </vt:variant>
      <vt:variant>
        <vt:i4>527</vt:i4>
      </vt:variant>
      <vt:variant>
        <vt:i4>0</vt:i4>
      </vt:variant>
      <vt:variant>
        <vt:i4>5</vt:i4>
      </vt:variant>
      <vt:variant>
        <vt:lpwstr/>
      </vt:variant>
      <vt:variant>
        <vt:lpwstr>_Toc468975392</vt:lpwstr>
      </vt:variant>
      <vt:variant>
        <vt:i4>1310776</vt:i4>
      </vt:variant>
      <vt:variant>
        <vt:i4>521</vt:i4>
      </vt:variant>
      <vt:variant>
        <vt:i4>0</vt:i4>
      </vt:variant>
      <vt:variant>
        <vt:i4>5</vt:i4>
      </vt:variant>
      <vt:variant>
        <vt:lpwstr/>
      </vt:variant>
      <vt:variant>
        <vt:lpwstr>_Toc468975391</vt:lpwstr>
      </vt:variant>
      <vt:variant>
        <vt:i4>1310776</vt:i4>
      </vt:variant>
      <vt:variant>
        <vt:i4>515</vt:i4>
      </vt:variant>
      <vt:variant>
        <vt:i4>0</vt:i4>
      </vt:variant>
      <vt:variant>
        <vt:i4>5</vt:i4>
      </vt:variant>
      <vt:variant>
        <vt:lpwstr/>
      </vt:variant>
      <vt:variant>
        <vt:lpwstr>_Toc468975390</vt:lpwstr>
      </vt:variant>
      <vt:variant>
        <vt:i4>1376312</vt:i4>
      </vt:variant>
      <vt:variant>
        <vt:i4>509</vt:i4>
      </vt:variant>
      <vt:variant>
        <vt:i4>0</vt:i4>
      </vt:variant>
      <vt:variant>
        <vt:i4>5</vt:i4>
      </vt:variant>
      <vt:variant>
        <vt:lpwstr/>
      </vt:variant>
      <vt:variant>
        <vt:lpwstr>_Toc468975389</vt:lpwstr>
      </vt:variant>
      <vt:variant>
        <vt:i4>1376312</vt:i4>
      </vt:variant>
      <vt:variant>
        <vt:i4>503</vt:i4>
      </vt:variant>
      <vt:variant>
        <vt:i4>0</vt:i4>
      </vt:variant>
      <vt:variant>
        <vt:i4>5</vt:i4>
      </vt:variant>
      <vt:variant>
        <vt:lpwstr/>
      </vt:variant>
      <vt:variant>
        <vt:lpwstr>_Toc468975388</vt:lpwstr>
      </vt:variant>
      <vt:variant>
        <vt:i4>1376312</vt:i4>
      </vt:variant>
      <vt:variant>
        <vt:i4>497</vt:i4>
      </vt:variant>
      <vt:variant>
        <vt:i4>0</vt:i4>
      </vt:variant>
      <vt:variant>
        <vt:i4>5</vt:i4>
      </vt:variant>
      <vt:variant>
        <vt:lpwstr/>
      </vt:variant>
      <vt:variant>
        <vt:lpwstr>_Toc468975387</vt:lpwstr>
      </vt:variant>
      <vt:variant>
        <vt:i4>1376312</vt:i4>
      </vt:variant>
      <vt:variant>
        <vt:i4>491</vt:i4>
      </vt:variant>
      <vt:variant>
        <vt:i4>0</vt:i4>
      </vt:variant>
      <vt:variant>
        <vt:i4>5</vt:i4>
      </vt:variant>
      <vt:variant>
        <vt:lpwstr/>
      </vt:variant>
      <vt:variant>
        <vt:lpwstr>_Toc468975386</vt:lpwstr>
      </vt:variant>
      <vt:variant>
        <vt:i4>1376312</vt:i4>
      </vt:variant>
      <vt:variant>
        <vt:i4>485</vt:i4>
      </vt:variant>
      <vt:variant>
        <vt:i4>0</vt:i4>
      </vt:variant>
      <vt:variant>
        <vt:i4>5</vt:i4>
      </vt:variant>
      <vt:variant>
        <vt:lpwstr/>
      </vt:variant>
      <vt:variant>
        <vt:lpwstr>_Toc468975385</vt:lpwstr>
      </vt:variant>
      <vt:variant>
        <vt:i4>1376312</vt:i4>
      </vt:variant>
      <vt:variant>
        <vt:i4>479</vt:i4>
      </vt:variant>
      <vt:variant>
        <vt:i4>0</vt:i4>
      </vt:variant>
      <vt:variant>
        <vt:i4>5</vt:i4>
      </vt:variant>
      <vt:variant>
        <vt:lpwstr/>
      </vt:variant>
      <vt:variant>
        <vt:lpwstr>_Toc468975384</vt:lpwstr>
      </vt:variant>
      <vt:variant>
        <vt:i4>1376312</vt:i4>
      </vt:variant>
      <vt:variant>
        <vt:i4>473</vt:i4>
      </vt:variant>
      <vt:variant>
        <vt:i4>0</vt:i4>
      </vt:variant>
      <vt:variant>
        <vt:i4>5</vt:i4>
      </vt:variant>
      <vt:variant>
        <vt:lpwstr/>
      </vt:variant>
      <vt:variant>
        <vt:lpwstr>_Toc468975383</vt:lpwstr>
      </vt:variant>
      <vt:variant>
        <vt:i4>1376312</vt:i4>
      </vt:variant>
      <vt:variant>
        <vt:i4>467</vt:i4>
      </vt:variant>
      <vt:variant>
        <vt:i4>0</vt:i4>
      </vt:variant>
      <vt:variant>
        <vt:i4>5</vt:i4>
      </vt:variant>
      <vt:variant>
        <vt:lpwstr/>
      </vt:variant>
      <vt:variant>
        <vt:lpwstr>_Toc468975382</vt:lpwstr>
      </vt:variant>
      <vt:variant>
        <vt:i4>1376312</vt:i4>
      </vt:variant>
      <vt:variant>
        <vt:i4>461</vt:i4>
      </vt:variant>
      <vt:variant>
        <vt:i4>0</vt:i4>
      </vt:variant>
      <vt:variant>
        <vt:i4>5</vt:i4>
      </vt:variant>
      <vt:variant>
        <vt:lpwstr/>
      </vt:variant>
      <vt:variant>
        <vt:lpwstr>_Toc468975381</vt:lpwstr>
      </vt:variant>
      <vt:variant>
        <vt:i4>1376312</vt:i4>
      </vt:variant>
      <vt:variant>
        <vt:i4>455</vt:i4>
      </vt:variant>
      <vt:variant>
        <vt:i4>0</vt:i4>
      </vt:variant>
      <vt:variant>
        <vt:i4>5</vt:i4>
      </vt:variant>
      <vt:variant>
        <vt:lpwstr/>
      </vt:variant>
      <vt:variant>
        <vt:lpwstr>_Toc468975380</vt:lpwstr>
      </vt:variant>
      <vt:variant>
        <vt:i4>1703992</vt:i4>
      </vt:variant>
      <vt:variant>
        <vt:i4>449</vt:i4>
      </vt:variant>
      <vt:variant>
        <vt:i4>0</vt:i4>
      </vt:variant>
      <vt:variant>
        <vt:i4>5</vt:i4>
      </vt:variant>
      <vt:variant>
        <vt:lpwstr/>
      </vt:variant>
      <vt:variant>
        <vt:lpwstr>_Toc468975379</vt:lpwstr>
      </vt:variant>
      <vt:variant>
        <vt:i4>1703992</vt:i4>
      </vt:variant>
      <vt:variant>
        <vt:i4>443</vt:i4>
      </vt:variant>
      <vt:variant>
        <vt:i4>0</vt:i4>
      </vt:variant>
      <vt:variant>
        <vt:i4>5</vt:i4>
      </vt:variant>
      <vt:variant>
        <vt:lpwstr/>
      </vt:variant>
      <vt:variant>
        <vt:lpwstr>_Toc468975378</vt:lpwstr>
      </vt:variant>
      <vt:variant>
        <vt:i4>1703992</vt:i4>
      </vt:variant>
      <vt:variant>
        <vt:i4>437</vt:i4>
      </vt:variant>
      <vt:variant>
        <vt:i4>0</vt:i4>
      </vt:variant>
      <vt:variant>
        <vt:i4>5</vt:i4>
      </vt:variant>
      <vt:variant>
        <vt:lpwstr/>
      </vt:variant>
      <vt:variant>
        <vt:lpwstr>_Toc468975377</vt:lpwstr>
      </vt:variant>
      <vt:variant>
        <vt:i4>1703992</vt:i4>
      </vt:variant>
      <vt:variant>
        <vt:i4>431</vt:i4>
      </vt:variant>
      <vt:variant>
        <vt:i4>0</vt:i4>
      </vt:variant>
      <vt:variant>
        <vt:i4>5</vt:i4>
      </vt:variant>
      <vt:variant>
        <vt:lpwstr/>
      </vt:variant>
      <vt:variant>
        <vt:lpwstr>_Toc468975376</vt:lpwstr>
      </vt:variant>
      <vt:variant>
        <vt:i4>1703992</vt:i4>
      </vt:variant>
      <vt:variant>
        <vt:i4>425</vt:i4>
      </vt:variant>
      <vt:variant>
        <vt:i4>0</vt:i4>
      </vt:variant>
      <vt:variant>
        <vt:i4>5</vt:i4>
      </vt:variant>
      <vt:variant>
        <vt:lpwstr/>
      </vt:variant>
      <vt:variant>
        <vt:lpwstr>_Toc468975375</vt:lpwstr>
      </vt:variant>
      <vt:variant>
        <vt:i4>1703992</vt:i4>
      </vt:variant>
      <vt:variant>
        <vt:i4>419</vt:i4>
      </vt:variant>
      <vt:variant>
        <vt:i4>0</vt:i4>
      </vt:variant>
      <vt:variant>
        <vt:i4>5</vt:i4>
      </vt:variant>
      <vt:variant>
        <vt:lpwstr/>
      </vt:variant>
      <vt:variant>
        <vt:lpwstr>_Toc468975374</vt:lpwstr>
      </vt:variant>
      <vt:variant>
        <vt:i4>1703992</vt:i4>
      </vt:variant>
      <vt:variant>
        <vt:i4>413</vt:i4>
      </vt:variant>
      <vt:variant>
        <vt:i4>0</vt:i4>
      </vt:variant>
      <vt:variant>
        <vt:i4>5</vt:i4>
      </vt:variant>
      <vt:variant>
        <vt:lpwstr/>
      </vt:variant>
      <vt:variant>
        <vt:lpwstr>_Toc468975373</vt:lpwstr>
      </vt:variant>
      <vt:variant>
        <vt:i4>1703992</vt:i4>
      </vt:variant>
      <vt:variant>
        <vt:i4>407</vt:i4>
      </vt:variant>
      <vt:variant>
        <vt:i4>0</vt:i4>
      </vt:variant>
      <vt:variant>
        <vt:i4>5</vt:i4>
      </vt:variant>
      <vt:variant>
        <vt:lpwstr/>
      </vt:variant>
      <vt:variant>
        <vt:lpwstr>_Toc468975372</vt:lpwstr>
      </vt:variant>
      <vt:variant>
        <vt:i4>1703992</vt:i4>
      </vt:variant>
      <vt:variant>
        <vt:i4>401</vt:i4>
      </vt:variant>
      <vt:variant>
        <vt:i4>0</vt:i4>
      </vt:variant>
      <vt:variant>
        <vt:i4>5</vt:i4>
      </vt:variant>
      <vt:variant>
        <vt:lpwstr/>
      </vt:variant>
      <vt:variant>
        <vt:lpwstr>_Toc468975371</vt:lpwstr>
      </vt:variant>
      <vt:variant>
        <vt:i4>1703992</vt:i4>
      </vt:variant>
      <vt:variant>
        <vt:i4>395</vt:i4>
      </vt:variant>
      <vt:variant>
        <vt:i4>0</vt:i4>
      </vt:variant>
      <vt:variant>
        <vt:i4>5</vt:i4>
      </vt:variant>
      <vt:variant>
        <vt:lpwstr/>
      </vt:variant>
      <vt:variant>
        <vt:lpwstr>_Toc468975370</vt:lpwstr>
      </vt:variant>
      <vt:variant>
        <vt:i4>1769528</vt:i4>
      </vt:variant>
      <vt:variant>
        <vt:i4>389</vt:i4>
      </vt:variant>
      <vt:variant>
        <vt:i4>0</vt:i4>
      </vt:variant>
      <vt:variant>
        <vt:i4>5</vt:i4>
      </vt:variant>
      <vt:variant>
        <vt:lpwstr/>
      </vt:variant>
      <vt:variant>
        <vt:lpwstr>_Toc468975369</vt:lpwstr>
      </vt:variant>
      <vt:variant>
        <vt:i4>1769528</vt:i4>
      </vt:variant>
      <vt:variant>
        <vt:i4>383</vt:i4>
      </vt:variant>
      <vt:variant>
        <vt:i4>0</vt:i4>
      </vt:variant>
      <vt:variant>
        <vt:i4>5</vt:i4>
      </vt:variant>
      <vt:variant>
        <vt:lpwstr/>
      </vt:variant>
      <vt:variant>
        <vt:lpwstr>_Toc468975368</vt:lpwstr>
      </vt:variant>
      <vt:variant>
        <vt:i4>1769528</vt:i4>
      </vt:variant>
      <vt:variant>
        <vt:i4>377</vt:i4>
      </vt:variant>
      <vt:variant>
        <vt:i4>0</vt:i4>
      </vt:variant>
      <vt:variant>
        <vt:i4>5</vt:i4>
      </vt:variant>
      <vt:variant>
        <vt:lpwstr/>
      </vt:variant>
      <vt:variant>
        <vt:lpwstr>_Toc468975367</vt:lpwstr>
      </vt:variant>
      <vt:variant>
        <vt:i4>1769528</vt:i4>
      </vt:variant>
      <vt:variant>
        <vt:i4>371</vt:i4>
      </vt:variant>
      <vt:variant>
        <vt:i4>0</vt:i4>
      </vt:variant>
      <vt:variant>
        <vt:i4>5</vt:i4>
      </vt:variant>
      <vt:variant>
        <vt:lpwstr/>
      </vt:variant>
      <vt:variant>
        <vt:lpwstr>_Toc468975366</vt:lpwstr>
      </vt:variant>
      <vt:variant>
        <vt:i4>1769528</vt:i4>
      </vt:variant>
      <vt:variant>
        <vt:i4>365</vt:i4>
      </vt:variant>
      <vt:variant>
        <vt:i4>0</vt:i4>
      </vt:variant>
      <vt:variant>
        <vt:i4>5</vt:i4>
      </vt:variant>
      <vt:variant>
        <vt:lpwstr/>
      </vt:variant>
      <vt:variant>
        <vt:lpwstr>_Toc468975365</vt:lpwstr>
      </vt:variant>
      <vt:variant>
        <vt:i4>1769528</vt:i4>
      </vt:variant>
      <vt:variant>
        <vt:i4>359</vt:i4>
      </vt:variant>
      <vt:variant>
        <vt:i4>0</vt:i4>
      </vt:variant>
      <vt:variant>
        <vt:i4>5</vt:i4>
      </vt:variant>
      <vt:variant>
        <vt:lpwstr/>
      </vt:variant>
      <vt:variant>
        <vt:lpwstr>_Toc468975364</vt:lpwstr>
      </vt:variant>
      <vt:variant>
        <vt:i4>1769528</vt:i4>
      </vt:variant>
      <vt:variant>
        <vt:i4>353</vt:i4>
      </vt:variant>
      <vt:variant>
        <vt:i4>0</vt:i4>
      </vt:variant>
      <vt:variant>
        <vt:i4>5</vt:i4>
      </vt:variant>
      <vt:variant>
        <vt:lpwstr/>
      </vt:variant>
      <vt:variant>
        <vt:lpwstr>_Toc468975363</vt:lpwstr>
      </vt:variant>
      <vt:variant>
        <vt:i4>1769528</vt:i4>
      </vt:variant>
      <vt:variant>
        <vt:i4>347</vt:i4>
      </vt:variant>
      <vt:variant>
        <vt:i4>0</vt:i4>
      </vt:variant>
      <vt:variant>
        <vt:i4>5</vt:i4>
      </vt:variant>
      <vt:variant>
        <vt:lpwstr/>
      </vt:variant>
      <vt:variant>
        <vt:lpwstr>_Toc468975362</vt:lpwstr>
      </vt:variant>
      <vt:variant>
        <vt:i4>1769528</vt:i4>
      </vt:variant>
      <vt:variant>
        <vt:i4>341</vt:i4>
      </vt:variant>
      <vt:variant>
        <vt:i4>0</vt:i4>
      </vt:variant>
      <vt:variant>
        <vt:i4>5</vt:i4>
      </vt:variant>
      <vt:variant>
        <vt:lpwstr/>
      </vt:variant>
      <vt:variant>
        <vt:lpwstr>_Toc468975361</vt:lpwstr>
      </vt:variant>
      <vt:variant>
        <vt:i4>1769528</vt:i4>
      </vt:variant>
      <vt:variant>
        <vt:i4>335</vt:i4>
      </vt:variant>
      <vt:variant>
        <vt:i4>0</vt:i4>
      </vt:variant>
      <vt:variant>
        <vt:i4>5</vt:i4>
      </vt:variant>
      <vt:variant>
        <vt:lpwstr/>
      </vt:variant>
      <vt:variant>
        <vt:lpwstr>_Toc468975360</vt:lpwstr>
      </vt:variant>
      <vt:variant>
        <vt:i4>1572920</vt:i4>
      </vt:variant>
      <vt:variant>
        <vt:i4>329</vt:i4>
      </vt:variant>
      <vt:variant>
        <vt:i4>0</vt:i4>
      </vt:variant>
      <vt:variant>
        <vt:i4>5</vt:i4>
      </vt:variant>
      <vt:variant>
        <vt:lpwstr/>
      </vt:variant>
      <vt:variant>
        <vt:lpwstr>_Toc468975359</vt:lpwstr>
      </vt:variant>
      <vt:variant>
        <vt:i4>1572920</vt:i4>
      </vt:variant>
      <vt:variant>
        <vt:i4>323</vt:i4>
      </vt:variant>
      <vt:variant>
        <vt:i4>0</vt:i4>
      </vt:variant>
      <vt:variant>
        <vt:i4>5</vt:i4>
      </vt:variant>
      <vt:variant>
        <vt:lpwstr/>
      </vt:variant>
      <vt:variant>
        <vt:lpwstr>_Toc468975358</vt:lpwstr>
      </vt:variant>
      <vt:variant>
        <vt:i4>1572920</vt:i4>
      </vt:variant>
      <vt:variant>
        <vt:i4>317</vt:i4>
      </vt:variant>
      <vt:variant>
        <vt:i4>0</vt:i4>
      </vt:variant>
      <vt:variant>
        <vt:i4>5</vt:i4>
      </vt:variant>
      <vt:variant>
        <vt:lpwstr/>
      </vt:variant>
      <vt:variant>
        <vt:lpwstr>_Toc468975357</vt:lpwstr>
      </vt:variant>
      <vt:variant>
        <vt:i4>1572920</vt:i4>
      </vt:variant>
      <vt:variant>
        <vt:i4>311</vt:i4>
      </vt:variant>
      <vt:variant>
        <vt:i4>0</vt:i4>
      </vt:variant>
      <vt:variant>
        <vt:i4>5</vt:i4>
      </vt:variant>
      <vt:variant>
        <vt:lpwstr/>
      </vt:variant>
      <vt:variant>
        <vt:lpwstr>_Toc468975356</vt:lpwstr>
      </vt:variant>
      <vt:variant>
        <vt:i4>1572920</vt:i4>
      </vt:variant>
      <vt:variant>
        <vt:i4>305</vt:i4>
      </vt:variant>
      <vt:variant>
        <vt:i4>0</vt:i4>
      </vt:variant>
      <vt:variant>
        <vt:i4>5</vt:i4>
      </vt:variant>
      <vt:variant>
        <vt:lpwstr/>
      </vt:variant>
      <vt:variant>
        <vt:lpwstr>_Toc468975355</vt:lpwstr>
      </vt:variant>
      <vt:variant>
        <vt:i4>1572920</vt:i4>
      </vt:variant>
      <vt:variant>
        <vt:i4>299</vt:i4>
      </vt:variant>
      <vt:variant>
        <vt:i4>0</vt:i4>
      </vt:variant>
      <vt:variant>
        <vt:i4>5</vt:i4>
      </vt:variant>
      <vt:variant>
        <vt:lpwstr/>
      </vt:variant>
      <vt:variant>
        <vt:lpwstr>_Toc468975354</vt:lpwstr>
      </vt:variant>
      <vt:variant>
        <vt:i4>1572920</vt:i4>
      </vt:variant>
      <vt:variant>
        <vt:i4>293</vt:i4>
      </vt:variant>
      <vt:variant>
        <vt:i4>0</vt:i4>
      </vt:variant>
      <vt:variant>
        <vt:i4>5</vt:i4>
      </vt:variant>
      <vt:variant>
        <vt:lpwstr/>
      </vt:variant>
      <vt:variant>
        <vt:lpwstr>_Toc468975353</vt:lpwstr>
      </vt:variant>
      <vt:variant>
        <vt:i4>1572920</vt:i4>
      </vt:variant>
      <vt:variant>
        <vt:i4>287</vt:i4>
      </vt:variant>
      <vt:variant>
        <vt:i4>0</vt:i4>
      </vt:variant>
      <vt:variant>
        <vt:i4>5</vt:i4>
      </vt:variant>
      <vt:variant>
        <vt:lpwstr/>
      </vt:variant>
      <vt:variant>
        <vt:lpwstr>_Toc468975352</vt:lpwstr>
      </vt:variant>
      <vt:variant>
        <vt:i4>1572920</vt:i4>
      </vt:variant>
      <vt:variant>
        <vt:i4>281</vt:i4>
      </vt:variant>
      <vt:variant>
        <vt:i4>0</vt:i4>
      </vt:variant>
      <vt:variant>
        <vt:i4>5</vt:i4>
      </vt:variant>
      <vt:variant>
        <vt:lpwstr/>
      </vt:variant>
      <vt:variant>
        <vt:lpwstr>_Toc468975351</vt:lpwstr>
      </vt:variant>
      <vt:variant>
        <vt:i4>1572920</vt:i4>
      </vt:variant>
      <vt:variant>
        <vt:i4>275</vt:i4>
      </vt:variant>
      <vt:variant>
        <vt:i4>0</vt:i4>
      </vt:variant>
      <vt:variant>
        <vt:i4>5</vt:i4>
      </vt:variant>
      <vt:variant>
        <vt:lpwstr/>
      </vt:variant>
      <vt:variant>
        <vt:lpwstr>_Toc468975350</vt:lpwstr>
      </vt:variant>
      <vt:variant>
        <vt:i4>1638456</vt:i4>
      </vt:variant>
      <vt:variant>
        <vt:i4>269</vt:i4>
      </vt:variant>
      <vt:variant>
        <vt:i4>0</vt:i4>
      </vt:variant>
      <vt:variant>
        <vt:i4>5</vt:i4>
      </vt:variant>
      <vt:variant>
        <vt:lpwstr/>
      </vt:variant>
      <vt:variant>
        <vt:lpwstr>_Toc468975349</vt:lpwstr>
      </vt:variant>
      <vt:variant>
        <vt:i4>1638456</vt:i4>
      </vt:variant>
      <vt:variant>
        <vt:i4>263</vt:i4>
      </vt:variant>
      <vt:variant>
        <vt:i4>0</vt:i4>
      </vt:variant>
      <vt:variant>
        <vt:i4>5</vt:i4>
      </vt:variant>
      <vt:variant>
        <vt:lpwstr/>
      </vt:variant>
      <vt:variant>
        <vt:lpwstr>_Toc468975348</vt:lpwstr>
      </vt:variant>
      <vt:variant>
        <vt:i4>1638456</vt:i4>
      </vt:variant>
      <vt:variant>
        <vt:i4>257</vt:i4>
      </vt:variant>
      <vt:variant>
        <vt:i4>0</vt:i4>
      </vt:variant>
      <vt:variant>
        <vt:i4>5</vt:i4>
      </vt:variant>
      <vt:variant>
        <vt:lpwstr/>
      </vt:variant>
      <vt:variant>
        <vt:lpwstr>_Toc468975347</vt:lpwstr>
      </vt:variant>
      <vt:variant>
        <vt:i4>1638456</vt:i4>
      </vt:variant>
      <vt:variant>
        <vt:i4>251</vt:i4>
      </vt:variant>
      <vt:variant>
        <vt:i4>0</vt:i4>
      </vt:variant>
      <vt:variant>
        <vt:i4>5</vt:i4>
      </vt:variant>
      <vt:variant>
        <vt:lpwstr/>
      </vt:variant>
      <vt:variant>
        <vt:lpwstr>_Toc468975346</vt:lpwstr>
      </vt:variant>
      <vt:variant>
        <vt:i4>1638456</vt:i4>
      </vt:variant>
      <vt:variant>
        <vt:i4>245</vt:i4>
      </vt:variant>
      <vt:variant>
        <vt:i4>0</vt:i4>
      </vt:variant>
      <vt:variant>
        <vt:i4>5</vt:i4>
      </vt:variant>
      <vt:variant>
        <vt:lpwstr/>
      </vt:variant>
      <vt:variant>
        <vt:lpwstr>_Toc468975345</vt:lpwstr>
      </vt:variant>
      <vt:variant>
        <vt:i4>1638456</vt:i4>
      </vt:variant>
      <vt:variant>
        <vt:i4>239</vt:i4>
      </vt:variant>
      <vt:variant>
        <vt:i4>0</vt:i4>
      </vt:variant>
      <vt:variant>
        <vt:i4>5</vt:i4>
      </vt:variant>
      <vt:variant>
        <vt:lpwstr/>
      </vt:variant>
      <vt:variant>
        <vt:lpwstr>_Toc468975344</vt:lpwstr>
      </vt:variant>
      <vt:variant>
        <vt:i4>1638456</vt:i4>
      </vt:variant>
      <vt:variant>
        <vt:i4>233</vt:i4>
      </vt:variant>
      <vt:variant>
        <vt:i4>0</vt:i4>
      </vt:variant>
      <vt:variant>
        <vt:i4>5</vt:i4>
      </vt:variant>
      <vt:variant>
        <vt:lpwstr/>
      </vt:variant>
      <vt:variant>
        <vt:lpwstr>_Toc468975343</vt:lpwstr>
      </vt:variant>
      <vt:variant>
        <vt:i4>1638456</vt:i4>
      </vt:variant>
      <vt:variant>
        <vt:i4>227</vt:i4>
      </vt:variant>
      <vt:variant>
        <vt:i4>0</vt:i4>
      </vt:variant>
      <vt:variant>
        <vt:i4>5</vt:i4>
      </vt:variant>
      <vt:variant>
        <vt:lpwstr/>
      </vt:variant>
      <vt:variant>
        <vt:lpwstr>_Toc468975342</vt:lpwstr>
      </vt:variant>
      <vt:variant>
        <vt:i4>1638456</vt:i4>
      </vt:variant>
      <vt:variant>
        <vt:i4>221</vt:i4>
      </vt:variant>
      <vt:variant>
        <vt:i4>0</vt:i4>
      </vt:variant>
      <vt:variant>
        <vt:i4>5</vt:i4>
      </vt:variant>
      <vt:variant>
        <vt:lpwstr/>
      </vt:variant>
      <vt:variant>
        <vt:lpwstr>_Toc468975341</vt:lpwstr>
      </vt:variant>
      <vt:variant>
        <vt:i4>1638456</vt:i4>
      </vt:variant>
      <vt:variant>
        <vt:i4>215</vt:i4>
      </vt:variant>
      <vt:variant>
        <vt:i4>0</vt:i4>
      </vt:variant>
      <vt:variant>
        <vt:i4>5</vt:i4>
      </vt:variant>
      <vt:variant>
        <vt:lpwstr/>
      </vt:variant>
      <vt:variant>
        <vt:lpwstr>_Toc468975340</vt:lpwstr>
      </vt:variant>
      <vt:variant>
        <vt:i4>1966136</vt:i4>
      </vt:variant>
      <vt:variant>
        <vt:i4>209</vt:i4>
      </vt:variant>
      <vt:variant>
        <vt:i4>0</vt:i4>
      </vt:variant>
      <vt:variant>
        <vt:i4>5</vt:i4>
      </vt:variant>
      <vt:variant>
        <vt:lpwstr/>
      </vt:variant>
      <vt:variant>
        <vt:lpwstr>_Toc468975339</vt:lpwstr>
      </vt:variant>
      <vt:variant>
        <vt:i4>1966136</vt:i4>
      </vt:variant>
      <vt:variant>
        <vt:i4>203</vt:i4>
      </vt:variant>
      <vt:variant>
        <vt:i4>0</vt:i4>
      </vt:variant>
      <vt:variant>
        <vt:i4>5</vt:i4>
      </vt:variant>
      <vt:variant>
        <vt:lpwstr/>
      </vt:variant>
      <vt:variant>
        <vt:lpwstr>_Toc468975338</vt:lpwstr>
      </vt:variant>
      <vt:variant>
        <vt:i4>1966136</vt:i4>
      </vt:variant>
      <vt:variant>
        <vt:i4>197</vt:i4>
      </vt:variant>
      <vt:variant>
        <vt:i4>0</vt:i4>
      </vt:variant>
      <vt:variant>
        <vt:i4>5</vt:i4>
      </vt:variant>
      <vt:variant>
        <vt:lpwstr/>
      </vt:variant>
      <vt:variant>
        <vt:lpwstr>_Toc468975337</vt:lpwstr>
      </vt:variant>
      <vt:variant>
        <vt:i4>1966136</vt:i4>
      </vt:variant>
      <vt:variant>
        <vt:i4>191</vt:i4>
      </vt:variant>
      <vt:variant>
        <vt:i4>0</vt:i4>
      </vt:variant>
      <vt:variant>
        <vt:i4>5</vt:i4>
      </vt:variant>
      <vt:variant>
        <vt:lpwstr/>
      </vt:variant>
      <vt:variant>
        <vt:lpwstr>_Toc468975336</vt:lpwstr>
      </vt:variant>
      <vt:variant>
        <vt:i4>1966136</vt:i4>
      </vt:variant>
      <vt:variant>
        <vt:i4>185</vt:i4>
      </vt:variant>
      <vt:variant>
        <vt:i4>0</vt:i4>
      </vt:variant>
      <vt:variant>
        <vt:i4>5</vt:i4>
      </vt:variant>
      <vt:variant>
        <vt:lpwstr/>
      </vt:variant>
      <vt:variant>
        <vt:lpwstr>_Toc468975335</vt:lpwstr>
      </vt:variant>
      <vt:variant>
        <vt:i4>1966136</vt:i4>
      </vt:variant>
      <vt:variant>
        <vt:i4>179</vt:i4>
      </vt:variant>
      <vt:variant>
        <vt:i4>0</vt:i4>
      </vt:variant>
      <vt:variant>
        <vt:i4>5</vt:i4>
      </vt:variant>
      <vt:variant>
        <vt:lpwstr/>
      </vt:variant>
      <vt:variant>
        <vt:lpwstr>_Toc468975334</vt:lpwstr>
      </vt:variant>
      <vt:variant>
        <vt:i4>1966136</vt:i4>
      </vt:variant>
      <vt:variant>
        <vt:i4>173</vt:i4>
      </vt:variant>
      <vt:variant>
        <vt:i4>0</vt:i4>
      </vt:variant>
      <vt:variant>
        <vt:i4>5</vt:i4>
      </vt:variant>
      <vt:variant>
        <vt:lpwstr/>
      </vt:variant>
      <vt:variant>
        <vt:lpwstr>_Toc468975333</vt:lpwstr>
      </vt:variant>
      <vt:variant>
        <vt:i4>1966136</vt:i4>
      </vt:variant>
      <vt:variant>
        <vt:i4>167</vt:i4>
      </vt:variant>
      <vt:variant>
        <vt:i4>0</vt:i4>
      </vt:variant>
      <vt:variant>
        <vt:i4>5</vt:i4>
      </vt:variant>
      <vt:variant>
        <vt:lpwstr/>
      </vt:variant>
      <vt:variant>
        <vt:lpwstr>_Toc468975332</vt:lpwstr>
      </vt:variant>
      <vt:variant>
        <vt:i4>1966136</vt:i4>
      </vt:variant>
      <vt:variant>
        <vt:i4>161</vt:i4>
      </vt:variant>
      <vt:variant>
        <vt:i4>0</vt:i4>
      </vt:variant>
      <vt:variant>
        <vt:i4>5</vt:i4>
      </vt:variant>
      <vt:variant>
        <vt:lpwstr/>
      </vt:variant>
      <vt:variant>
        <vt:lpwstr>_Toc468975331</vt:lpwstr>
      </vt:variant>
      <vt:variant>
        <vt:i4>1966136</vt:i4>
      </vt:variant>
      <vt:variant>
        <vt:i4>155</vt:i4>
      </vt:variant>
      <vt:variant>
        <vt:i4>0</vt:i4>
      </vt:variant>
      <vt:variant>
        <vt:i4>5</vt:i4>
      </vt:variant>
      <vt:variant>
        <vt:lpwstr/>
      </vt:variant>
      <vt:variant>
        <vt:lpwstr>_Toc468975330</vt:lpwstr>
      </vt:variant>
      <vt:variant>
        <vt:i4>2031672</vt:i4>
      </vt:variant>
      <vt:variant>
        <vt:i4>149</vt:i4>
      </vt:variant>
      <vt:variant>
        <vt:i4>0</vt:i4>
      </vt:variant>
      <vt:variant>
        <vt:i4>5</vt:i4>
      </vt:variant>
      <vt:variant>
        <vt:lpwstr/>
      </vt:variant>
      <vt:variant>
        <vt:lpwstr>_Toc468975329</vt:lpwstr>
      </vt:variant>
      <vt:variant>
        <vt:i4>2031672</vt:i4>
      </vt:variant>
      <vt:variant>
        <vt:i4>143</vt:i4>
      </vt:variant>
      <vt:variant>
        <vt:i4>0</vt:i4>
      </vt:variant>
      <vt:variant>
        <vt:i4>5</vt:i4>
      </vt:variant>
      <vt:variant>
        <vt:lpwstr/>
      </vt:variant>
      <vt:variant>
        <vt:lpwstr>_Toc468975328</vt:lpwstr>
      </vt:variant>
      <vt:variant>
        <vt:i4>2031672</vt:i4>
      </vt:variant>
      <vt:variant>
        <vt:i4>137</vt:i4>
      </vt:variant>
      <vt:variant>
        <vt:i4>0</vt:i4>
      </vt:variant>
      <vt:variant>
        <vt:i4>5</vt:i4>
      </vt:variant>
      <vt:variant>
        <vt:lpwstr/>
      </vt:variant>
      <vt:variant>
        <vt:lpwstr>_Toc468975327</vt:lpwstr>
      </vt:variant>
      <vt:variant>
        <vt:i4>2031672</vt:i4>
      </vt:variant>
      <vt:variant>
        <vt:i4>131</vt:i4>
      </vt:variant>
      <vt:variant>
        <vt:i4>0</vt:i4>
      </vt:variant>
      <vt:variant>
        <vt:i4>5</vt:i4>
      </vt:variant>
      <vt:variant>
        <vt:lpwstr/>
      </vt:variant>
      <vt:variant>
        <vt:lpwstr>_Toc468975326</vt:lpwstr>
      </vt:variant>
      <vt:variant>
        <vt:i4>2031672</vt:i4>
      </vt:variant>
      <vt:variant>
        <vt:i4>125</vt:i4>
      </vt:variant>
      <vt:variant>
        <vt:i4>0</vt:i4>
      </vt:variant>
      <vt:variant>
        <vt:i4>5</vt:i4>
      </vt:variant>
      <vt:variant>
        <vt:lpwstr/>
      </vt:variant>
      <vt:variant>
        <vt:lpwstr>_Toc468975325</vt:lpwstr>
      </vt:variant>
      <vt:variant>
        <vt:i4>2031672</vt:i4>
      </vt:variant>
      <vt:variant>
        <vt:i4>119</vt:i4>
      </vt:variant>
      <vt:variant>
        <vt:i4>0</vt:i4>
      </vt:variant>
      <vt:variant>
        <vt:i4>5</vt:i4>
      </vt:variant>
      <vt:variant>
        <vt:lpwstr/>
      </vt:variant>
      <vt:variant>
        <vt:lpwstr>_Toc468975324</vt:lpwstr>
      </vt:variant>
      <vt:variant>
        <vt:i4>2031672</vt:i4>
      </vt:variant>
      <vt:variant>
        <vt:i4>113</vt:i4>
      </vt:variant>
      <vt:variant>
        <vt:i4>0</vt:i4>
      </vt:variant>
      <vt:variant>
        <vt:i4>5</vt:i4>
      </vt:variant>
      <vt:variant>
        <vt:lpwstr/>
      </vt:variant>
      <vt:variant>
        <vt:lpwstr>_Toc468975323</vt:lpwstr>
      </vt:variant>
      <vt:variant>
        <vt:i4>2031672</vt:i4>
      </vt:variant>
      <vt:variant>
        <vt:i4>107</vt:i4>
      </vt:variant>
      <vt:variant>
        <vt:i4>0</vt:i4>
      </vt:variant>
      <vt:variant>
        <vt:i4>5</vt:i4>
      </vt:variant>
      <vt:variant>
        <vt:lpwstr/>
      </vt:variant>
      <vt:variant>
        <vt:lpwstr>_Toc468975322</vt:lpwstr>
      </vt:variant>
      <vt:variant>
        <vt:i4>2031672</vt:i4>
      </vt:variant>
      <vt:variant>
        <vt:i4>101</vt:i4>
      </vt:variant>
      <vt:variant>
        <vt:i4>0</vt:i4>
      </vt:variant>
      <vt:variant>
        <vt:i4>5</vt:i4>
      </vt:variant>
      <vt:variant>
        <vt:lpwstr/>
      </vt:variant>
      <vt:variant>
        <vt:lpwstr>_Toc468975321</vt:lpwstr>
      </vt:variant>
      <vt:variant>
        <vt:i4>2031672</vt:i4>
      </vt:variant>
      <vt:variant>
        <vt:i4>95</vt:i4>
      </vt:variant>
      <vt:variant>
        <vt:i4>0</vt:i4>
      </vt:variant>
      <vt:variant>
        <vt:i4>5</vt:i4>
      </vt:variant>
      <vt:variant>
        <vt:lpwstr/>
      </vt:variant>
      <vt:variant>
        <vt:lpwstr>_Toc468975320</vt:lpwstr>
      </vt:variant>
      <vt:variant>
        <vt:i4>1835064</vt:i4>
      </vt:variant>
      <vt:variant>
        <vt:i4>89</vt:i4>
      </vt:variant>
      <vt:variant>
        <vt:i4>0</vt:i4>
      </vt:variant>
      <vt:variant>
        <vt:i4>5</vt:i4>
      </vt:variant>
      <vt:variant>
        <vt:lpwstr/>
      </vt:variant>
      <vt:variant>
        <vt:lpwstr>_Toc468975319</vt:lpwstr>
      </vt:variant>
      <vt:variant>
        <vt:i4>1835064</vt:i4>
      </vt:variant>
      <vt:variant>
        <vt:i4>83</vt:i4>
      </vt:variant>
      <vt:variant>
        <vt:i4>0</vt:i4>
      </vt:variant>
      <vt:variant>
        <vt:i4>5</vt:i4>
      </vt:variant>
      <vt:variant>
        <vt:lpwstr/>
      </vt:variant>
      <vt:variant>
        <vt:lpwstr>_Toc468975318</vt:lpwstr>
      </vt:variant>
      <vt:variant>
        <vt:i4>1835064</vt:i4>
      </vt:variant>
      <vt:variant>
        <vt:i4>77</vt:i4>
      </vt:variant>
      <vt:variant>
        <vt:i4>0</vt:i4>
      </vt:variant>
      <vt:variant>
        <vt:i4>5</vt:i4>
      </vt:variant>
      <vt:variant>
        <vt:lpwstr/>
      </vt:variant>
      <vt:variant>
        <vt:lpwstr>_Toc468975317</vt:lpwstr>
      </vt:variant>
      <vt:variant>
        <vt:i4>1835064</vt:i4>
      </vt:variant>
      <vt:variant>
        <vt:i4>71</vt:i4>
      </vt:variant>
      <vt:variant>
        <vt:i4>0</vt:i4>
      </vt:variant>
      <vt:variant>
        <vt:i4>5</vt:i4>
      </vt:variant>
      <vt:variant>
        <vt:lpwstr/>
      </vt:variant>
      <vt:variant>
        <vt:lpwstr>_Toc468975316</vt:lpwstr>
      </vt:variant>
      <vt:variant>
        <vt:i4>1835064</vt:i4>
      </vt:variant>
      <vt:variant>
        <vt:i4>65</vt:i4>
      </vt:variant>
      <vt:variant>
        <vt:i4>0</vt:i4>
      </vt:variant>
      <vt:variant>
        <vt:i4>5</vt:i4>
      </vt:variant>
      <vt:variant>
        <vt:lpwstr/>
      </vt:variant>
      <vt:variant>
        <vt:lpwstr>_Toc468975315</vt:lpwstr>
      </vt:variant>
      <vt:variant>
        <vt:i4>1835064</vt:i4>
      </vt:variant>
      <vt:variant>
        <vt:i4>59</vt:i4>
      </vt:variant>
      <vt:variant>
        <vt:i4>0</vt:i4>
      </vt:variant>
      <vt:variant>
        <vt:i4>5</vt:i4>
      </vt:variant>
      <vt:variant>
        <vt:lpwstr/>
      </vt:variant>
      <vt:variant>
        <vt:lpwstr>_Toc468975314</vt:lpwstr>
      </vt:variant>
      <vt:variant>
        <vt:i4>1835064</vt:i4>
      </vt:variant>
      <vt:variant>
        <vt:i4>53</vt:i4>
      </vt:variant>
      <vt:variant>
        <vt:i4>0</vt:i4>
      </vt:variant>
      <vt:variant>
        <vt:i4>5</vt:i4>
      </vt:variant>
      <vt:variant>
        <vt:lpwstr/>
      </vt:variant>
      <vt:variant>
        <vt:lpwstr>_Toc468975313</vt:lpwstr>
      </vt:variant>
      <vt:variant>
        <vt:i4>1835064</vt:i4>
      </vt:variant>
      <vt:variant>
        <vt:i4>47</vt:i4>
      </vt:variant>
      <vt:variant>
        <vt:i4>0</vt:i4>
      </vt:variant>
      <vt:variant>
        <vt:i4>5</vt:i4>
      </vt:variant>
      <vt:variant>
        <vt:lpwstr/>
      </vt:variant>
      <vt:variant>
        <vt:lpwstr>_Toc468975312</vt:lpwstr>
      </vt:variant>
      <vt:variant>
        <vt:i4>1835064</vt:i4>
      </vt:variant>
      <vt:variant>
        <vt:i4>41</vt:i4>
      </vt:variant>
      <vt:variant>
        <vt:i4>0</vt:i4>
      </vt:variant>
      <vt:variant>
        <vt:i4>5</vt:i4>
      </vt:variant>
      <vt:variant>
        <vt:lpwstr/>
      </vt:variant>
      <vt:variant>
        <vt:lpwstr>_Toc468975311</vt:lpwstr>
      </vt:variant>
      <vt:variant>
        <vt:i4>1835064</vt:i4>
      </vt:variant>
      <vt:variant>
        <vt:i4>35</vt:i4>
      </vt:variant>
      <vt:variant>
        <vt:i4>0</vt:i4>
      </vt:variant>
      <vt:variant>
        <vt:i4>5</vt:i4>
      </vt:variant>
      <vt:variant>
        <vt:lpwstr/>
      </vt:variant>
      <vt:variant>
        <vt:lpwstr>_Toc468975310</vt:lpwstr>
      </vt:variant>
      <vt:variant>
        <vt:i4>1900600</vt:i4>
      </vt:variant>
      <vt:variant>
        <vt:i4>29</vt:i4>
      </vt:variant>
      <vt:variant>
        <vt:i4>0</vt:i4>
      </vt:variant>
      <vt:variant>
        <vt:i4>5</vt:i4>
      </vt:variant>
      <vt:variant>
        <vt:lpwstr/>
      </vt:variant>
      <vt:variant>
        <vt:lpwstr>_Toc468975309</vt:lpwstr>
      </vt:variant>
      <vt:variant>
        <vt:i4>1900600</vt:i4>
      </vt:variant>
      <vt:variant>
        <vt:i4>23</vt:i4>
      </vt:variant>
      <vt:variant>
        <vt:i4>0</vt:i4>
      </vt:variant>
      <vt:variant>
        <vt:i4>5</vt:i4>
      </vt:variant>
      <vt:variant>
        <vt:lpwstr/>
      </vt:variant>
      <vt:variant>
        <vt:lpwstr>_Toc468975308</vt:lpwstr>
      </vt:variant>
      <vt:variant>
        <vt:i4>1900600</vt:i4>
      </vt:variant>
      <vt:variant>
        <vt:i4>17</vt:i4>
      </vt:variant>
      <vt:variant>
        <vt:i4>0</vt:i4>
      </vt:variant>
      <vt:variant>
        <vt:i4>5</vt:i4>
      </vt:variant>
      <vt:variant>
        <vt:lpwstr/>
      </vt:variant>
      <vt:variant>
        <vt:lpwstr>_Toc468975307</vt:lpwstr>
      </vt:variant>
      <vt:variant>
        <vt:i4>1900600</vt:i4>
      </vt:variant>
      <vt:variant>
        <vt:i4>11</vt:i4>
      </vt:variant>
      <vt:variant>
        <vt:i4>0</vt:i4>
      </vt:variant>
      <vt:variant>
        <vt:i4>5</vt:i4>
      </vt:variant>
      <vt:variant>
        <vt:lpwstr/>
      </vt:variant>
      <vt:variant>
        <vt:lpwstr>_Toc468975306</vt:lpwstr>
      </vt:variant>
      <vt:variant>
        <vt:i4>1900600</vt:i4>
      </vt:variant>
      <vt:variant>
        <vt:i4>5</vt:i4>
      </vt:variant>
      <vt:variant>
        <vt:i4>0</vt:i4>
      </vt:variant>
      <vt:variant>
        <vt:i4>5</vt:i4>
      </vt:variant>
      <vt:variant>
        <vt:lpwstr/>
      </vt:variant>
      <vt:variant>
        <vt:lpwstr>_Toc468975305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of Work</dc:title>
  <dc:subject>ASDEFCON (Support) Statement of Work</dc:subject>
  <dc:creator>CPPD</dc:creator>
  <cp:keywords>Statement of Work, SOW</cp:keywords>
  <dc:description/>
  <cp:lastModifiedBy>MD01</cp:lastModifiedBy>
  <cp:revision>73</cp:revision>
  <cp:lastPrinted>2018-02-01T03:52:00Z</cp:lastPrinted>
  <dcterms:created xsi:type="dcterms:W3CDTF">2018-01-17T01:51:00Z</dcterms:created>
  <dcterms:modified xsi:type="dcterms:W3CDTF">2024-08-23T00:01:00Z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BM79066527</vt:lpwstr>
  </property>
  <property fmtid="{D5CDD505-2E9C-101B-9397-08002B2CF9AE}" pid="4" name="Objective-Title">
    <vt:lpwstr>045_SPTV5.2_SOW copy</vt:lpwstr>
  </property>
  <property fmtid="{D5CDD505-2E9C-101B-9397-08002B2CF9AE}" pid="5" name="Objective-Comment">
    <vt:lpwstr/>
  </property>
  <property fmtid="{D5CDD505-2E9C-101B-9397-08002B2CF9AE}" pid="6" name="Objective-CreationStamp">
    <vt:filetime>2024-08-22T23:59:18Z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2024-08-23T00:00:43Z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all changes and turn off tracking</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Draft Statement of Work</vt:lpwstr>
  </property>
  <property fmtid="{D5CDD505-2E9C-101B-9397-08002B2CF9AE}" pid="26" name="Objective-Reason for Security Classification Change [system]">
    <vt:lpwstr/>
  </property>
</Properties>
</file>