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58449" w14:textId="77777777" w:rsidR="00B90135" w:rsidRDefault="00B90135">
      <w:pPr>
        <w:pStyle w:val="BodyText"/>
        <w:kinsoku w:val="0"/>
        <w:overflowPunct w:val="0"/>
      </w:pPr>
      <w:bookmarkStart w:id="0" w:name="_GoBack"/>
      <w:bookmarkEnd w:id="0"/>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57DFF18C" w:rsidR="00137D2A" w:rsidRPr="001970F8" w:rsidRDefault="000C4610" w:rsidP="00137D2A">
      <w:pPr>
        <w:pStyle w:val="DefenceTitle"/>
      </w:pPr>
      <w:r w:rsidRPr="000C4610">
        <w:t xml:space="preserve">EARLY CONTRACTOR INVOLVEMENT </w:t>
      </w:r>
      <w:r w:rsidR="001E3D63">
        <w:t xml:space="preserve">HEAD CONTRACT </w:t>
      </w:r>
      <w:r w:rsidR="002F580C">
        <w:t>(</w:t>
      </w:r>
      <w:r w:rsidR="00ED52D9">
        <w:t>iNTERNATIONAL</w:t>
      </w:r>
      <w:r w:rsidR="002F580C">
        <w:t>)</w:t>
      </w:r>
      <w:r w:rsidR="00ED52D9">
        <w:t xml:space="preserve"> </w:t>
      </w:r>
      <w:r w:rsidR="001E3D63">
        <w:t>(</w:t>
      </w:r>
      <w:r>
        <w:t xml:space="preserve">ECI </w:t>
      </w:r>
      <w:r w:rsidR="001E3D63">
        <w:t>HC</w:t>
      </w:r>
      <w:r w:rsidR="00ED52D9">
        <w:t>I-</w:t>
      </w:r>
      <w:r w:rsidR="00CC0A2F">
        <w:t>202</w:t>
      </w:r>
      <w:r>
        <w:t>2</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7664BA6B"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EACH OF THE AMENDMENTS TO THE TENDER DOCUMENTS SET OUT IN THIS ADDENDUM ARE REQUIRED BY COMMONWEALTH POLICY AND ACCORDINGLY MUST BE INCLUDED IN ALL PROCUREMENTS </w:t>
      </w:r>
      <w:r w:rsidR="009F4F95">
        <w:rPr>
          <w:b/>
          <w:bCs/>
          <w:i/>
          <w:iCs/>
          <w:color w:val="080808"/>
        </w:rPr>
        <w:t xml:space="preserve">WHERE THE </w:t>
      </w:r>
      <w:r w:rsidR="00404080">
        <w:rPr>
          <w:b/>
          <w:bCs/>
          <w:i/>
          <w:iCs/>
          <w:color w:val="080808"/>
        </w:rPr>
        <w:t xml:space="preserve">CLOSING DATE AND </w:t>
      </w:r>
      <w:r w:rsidR="00863ACB">
        <w:rPr>
          <w:b/>
          <w:bCs/>
          <w:i/>
          <w:iCs/>
          <w:color w:val="080808"/>
        </w:rPr>
        <w:t>TIME IS ON OR AFTER</w:t>
      </w:r>
      <w:r w:rsidR="002A42B9" w:rsidRPr="002A42B9">
        <w:rPr>
          <w:b/>
          <w:bCs/>
          <w:i/>
          <w:iCs/>
          <w:color w:val="080808"/>
        </w:rPr>
        <w:t xml:space="preserve"> 1 </w:t>
      </w:r>
      <w:r w:rsidR="00A71853">
        <w:rPr>
          <w:b/>
          <w:bCs/>
          <w:i/>
          <w:iCs/>
          <w:color w:val="080808"/>
        </w:rPr>
        <w:t>OCTOBER</w:t>
      </w:r>
      <w:r w:rsidR="002A42B9" w:rsidRPr="002A42B9">
        <w:rPr>
          <w:b/>
          <w:bCs/>
          <w:i/>
          <w:iCs/>
          <w:color w:val="080808"/>
        </w:rPr>
        <w:t xml:space="preserve"> 2024</w:t>
      </w:r>
      <w:r w:rsidR="00F5771C">
        <w:rPr>
          <w:b/>
          <w:bCs/>
          <w:i/>
          <w:iCs/>
          <w:color w:val="080808"/>
        </w:rPr>
        <w:t>.</w:t>
      </w:r>
    </w:p>
    <w:p w14:paraId="326456DD" w14:textId="1AB5E9E4" w:rsidR="00E662C0" w:rsidRPr="00E662C0" w:rsidRDefault="002A42B9" w:rsidP="001970F8">
      <w:pPr>
        <w:pStyle w:val="BodyText"/>
        <w:kinsoku w:val="0"/>
        <w:overflowPunct w:val="0"/>
        <w:spacing w:before="246"/>
        <w:rPr>
          <w:b/>
          <w:bCs/>
          <w:i/>
          <w:iCs/>
          <w:color w:val="080808"/>
        </w:rPr>
      </w:pPr>
      <w:r w:rsidRPr="008B4412">
        <w:rPr>
          <w:b/>
          <w:bCs/>
          <w:i/>
          <w:iCs/>
          <w:color w:val="080808"/>
        </w:rPr>
        <w:t>DEFENCE/TENDER ADMINISTRATOR TO CAREFULLY REVIEW AND SEEK LEGAL ADVICE IF REQUIRED</w:t>
      </w:r>
      <w:r w:rsidR="00E662C0" w:rsidRPr="008B4412">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1E2572FB" w14:textId="15B9A41F" w:rsidR="009A7937" w:rsidRP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Conditions in Part 1</w:t>
      </w:r>
    </w:p>
    <w:p w14:paraId="38278036" w14:textId="16C4A3F7" w:rsidR="003554DD" w:rsidRPr="003554DD" w:rsidRDefault="003554DD" w:rsidP="00972D63">
      <w:pPr>
        <w:pStyle w:val="CUNumber1"/>
        <w:spacing w:before="240" w:after="0"/>
        <w:rPr>
          <w:rFonts w:eastAsia="Calibri"/>
        </w:rPr>
      </w:pPr>
      <w:r>
        <w:rPr>
          <w:rFonts w:ascii="Times New Roman" w:hAnsi="Times New Roman"/>
          <w:bCs/>
          <w:color w:val="080808"/>
          <w:w w:val="105"/>
        </w:rPr>
        <w:t>Delete clause 3.3(b)(ii)</w:t>
      </w:r>
      <w:r w:rsidR="00A71853">
        <w:rPr>
          <w:rFonts w:ascii="Times New Roman" w:hAnsi="Times New Roman"/>
          <w:bCs/>
          <w:color w:val="080808"/>
          <w:w w:val="105"/>
        </w:rPr>
        <w:t xml:space="preserve"> </w:t>
      </w:r>
      <w:r w:rsidR="009A7937">
        <w:rPr>
          <w:rFonts w:ascii="Times New Roman" w:hAnsi="Times New Roman"/>
          <w:bCs/>
          <w:color w:val="080808"/>
          <w:w w:val="105"/>
        </w:rPr>
        <w:t>of</w:t>
      </w:r>
      <w:r w:rsidR="009A7937" w:rsidRPr="009A7937">
        <w:rPr>
          <w:rFonts w:ascii="Times New Roman" w:hAnsi="Times New Roman"/>
          <w:bCs/>
          <w:color w:val="080808"/>
          <w:w w:val="105"/>
        </w:rPr>
        <w:t xml:space="preserve"> the Tender Conditions in Part 1 </w:t>
      </w:r>
      <w:r>
        <w:rPr>
          <w:rFonts w:ascii="Times New Roman" w:hAnsi="Times New Roman"/>
          <w:bCs/>
          <w:color w:val="080808"/>
          <w:w w:val="105"/>
        </w:rPr>
        <w:t>and replace it with the following:</w:t>
      </w:r>
    </w:p>
    <w:p w14:paraId="04AB25A7" w14:textId="309F7C2C" w:rsidR="003554DD" w:rsidRDefault="003554DD" w:rsidP="003554DD">
      <w:pPr>
        <w:pStyle w:val="CUNumber1"/>
        <w:numPr>
          <w:ilvl w:val="0"/>
          <w:numId w:val="0"/>
        </w:numPr>
        <w:spacing w:before="240" w:after="0"/>
        <w:ind w:left="2160" w:hanging="720"/>
        <w:rPr>
          <w:rFonts w:ascii="Times New Roman" w:hAnsi="Times New Roman"/>
          <w:bCs/>
          <w:color w:val="080808"/>
          <w:w w:val="105"/>
        </w:rPr>
      </w:pPr>
      <w:r>
        <w:rPr>
          <w:rFonts w:ascii="Times New Roman" w:hAnsi="Times New Roman"/>
          <w:bCs/>
          <w:color w:val="080808"/>
          <w:w w:val="105"/>
        </w:rPr>
        <w:t>“</w:t>
      </w:r>
      <w:r w:rsidRPr="003554DD">
        <w:rPr>
          <w:rFonts w:ascii="Times New Roman" w:hAnsi="Times New Roman"/>
          <w:bCs/>
          <w:i/>
          <w:iCs/>
          <w:color w:val="080808"/>
          <w:w w:val="105"/>
        </w:rPr>
        <w:t>(ii)</w:t>
      </w:r>
      <w:r w:rsidRPr="003554DD">
        <w:rPr>
          <w:rFonts w:ascii="Times New Roman" w:hAnsi="Times New Roman"/>
          <w:bCs/>
          <w:i/>
          <w:iCs/>
          <w:color w:val="080808"/>
          <w:w w:val="105"/>
        </w:rPr>
        <w:tab/>
        <w:t xml:space="preserve">the Commonwealth may (in its absolute discretion) review and accept any correction of an unintentional error in respect of a </w:t>
      </w:r>
      <w:r w:rsidRPr="003554DD">
        <w:rPr>
          <w:rFonts w:ascii="Times New Roman" w:hAnsi="Times New Roman"/>
          <w:b/>
          <w:i/>
          <w:iCs/>
          <w:color w:val="080808"/>
          <w:w w:val="105"/>
        </w:rPr>
        <w:t>minimum form and content requirement</w:t>
      </w:r>
      <w:r w:rsidRPr="003554DD">
        <w:rPr>
          <w:rFonts w:ascii="Times New Roman" w:hAnsi="Times New Roman"/>
          <w:bCs/>
          <w:i/>
          <w:iCs/>
          <w:color w:val="080808"/>
          <w:w w:val="105"/>
        </w:rPr>
        <w:t xml:space="preserve"> provided in the Tenderer's response.</w:t>
      </w:r>
      <w:r w:rsidRPr="003554DD">
        <w:rPr>
          <w:rFonts w:ascii="Times New Roman" w:hAnsi="Times New Roman"/>
          <w:bCs/>
          <w:color w:val="080808"/>
          <w:w w:val="105"/>
        </w:rPr>
        <w:t xml:space="preserve"> </w:t>
      </w:r>
    </w:p>
    <w:p w14:paraId="444E0A76" w14:textId="34D02214" w:rsidR="009A7937" w:rsidRDefault="003554DD" w:rsidP="003554DD">
      <w:pPr>
        <w:pStyle w:val="CUNumber1"/>
        <w:numPr>
          <w:ilvl w:val="0"/>
          <w:numId w:val="0"/>
        </w:numPr>
        <w:spacing w:before="240" w:after="0"/>
        <w:ind w:left="1440"/>
        <w:rPr>
          <w:rFonts w:ascii="Times New Roman" w:hAnsi="Times New Roman"/>
          <w:bCs/>
          <w:color w:val="080808"/>
          <w:w w:val="105"/>
        </w:rPr>
      </w:pPr>
      <w:r w:rsidRPr="003554DD">
        <w:rPr>
          <w:rFonts w:ascii="Times New Roman" w:hAnsi="Times New Roman"/>
          <w:bCs/>
          <w:i/>
          <w:iCs/>
          <w:color w:val="080808"/>
          <w:w w:val="105"/>
        </w:rPr>
        <w:t>For the purposes of paragraphs (b)(i) and (b)(ii), to the extent that the correction of the unintentional error involves the provision of any valid and satisfactory STRs required for the Tenderer’s entity type, such STRs must be provided by no later than 10 business days after the date of the Commonwealth’s notice under paragraph (b)(i). If the Tenderer fails to meet this timeframe, the Tender will be non-conforming; and</w:t>
      </w:r>
      <w:r>
        <w:rPr>
          <w:rFonts w:ascii="Times New Roman" w:hAnsi="Times New Roman"/>
          <w:bCs/>
          <w:color w:val="080808"/>
          <w:w w:val="105"/>
        </w:rPr>
        <w:t>”</w:t>
      </w:r>
    </w:p>
    <w:p w14:paraId="7A4C3A30" w14:textId="54A9DFF1" w:rsidR="00240283" w:rsidRPr="00FD4EE9" w:rsidRDefault="003554DD" w:rsidP="00FD4EE9">
      <w:pPr>
        <w:pStyle w:val="CUNumber1"/>
        <w:spacing w:before="240" w:after="0"/>
        <w:rPr>
          <w:rFonts w:eastAsia="Calibri"/>
        </w:rPr>
      </w:pPr>
      <w:r w:rsidRPr="008B4412">
        <w:rPr>
          <w:rFonts w:ascii="Times New Roman" w:hAnsi="Times New Roman"/>
          <w:bCs/>
          <w:color w:val="080808"/>
          <w:w w:val="105"/>
        </w:rPr>
        <w:t xml:space="preserve">Delete clause </w:t>
      </w:r>
      <w:r w:rsidR="005C6880" w:rsidRPr="008B4412">
        <w:rPr>
          <w:rFonts w:ascii="Times New Roman" w:hAnsi="Times New Roman"/>
          <w:bCs/>
          <w:color w:val="080808"/>
          <w:w w:val="105"/>
        </w:rPr>
        <w:t>2</w:t>
      </w:r>
      <w:r w:rsidR="005C6880">
        <w:rPr>
          <w:rFonts w:ascii="Times New Roman" w:hAnsi="Times New Roman"/>
          <w:bCs/>
          <w:color w:val="080808"/>
          <w:w w:val="105"/>
        </w:rPr>
        <w:t>7</w:t>
      </w:r>
      <w:r w:rsidR="005C6880">
        <w:rPr>
          <w:rFonts w:eastAsia="Calibri"/>
        </w:rPr>
        <w:t xml:space="preserve"> </w:t>
      </w:r>
      <w:r>
        <w:rPr>
          <w:rFonts w:ascii="Times New Roman" w:hAnsi="Times New Roman"/>
          <w:bCs/>
          <w:color w:val="080808"/>
          <w:w w:val="105"/>
        </w:rPr>
        <w:t>of</w:t>
      </w:r>
      <w:r w:rsidRPr="009A7937">
        <w:rPr>
          <w:rFonts w:ascii="Times New Roman" w:hAnsi="Times New Roman"/>
          <w:bCs/>
          <w:color w:val="080808"/>
          <w:w w:val="105"/>
        </w:rPr>
        <w:t xml:space="preserve"> the Tender Conditions in Part 1</w:t>
      </w:r>
      <w:r w:rsidR="00240283">
        <w:rPr>
          <w:rFonts w:ascii="Times New Roman" w:hAnsi="Times New Roman"/>
          <w:bCs/>
          <w:color w:val="080808"/>
          <w:w w:val="105"/>
        </w:rPr>
        <w:t xml:space="preserve"> in its entirety</w:t>
      </w:r>
      <w:r w:rsidRPr="009A7937">
        <w:rPr>
          <w:rFonts w:ascii="Times New Roman" w:hAnsi="Times New Roman"/>
          <w:bCs/>
          <w:color w:val="080808"/>
          <w:w w:val="105"/>
        </w:rPr>
        <w:t xml:space="preserve"> </w:t>
      </w:r>
      <w:r>
        <w:rPr>
          <w:rFonts w:ascii="Times New Roman" w:hAnsi="Times New Roman"/>
          <w:bCs/>
          <w:color w:val="080808"/>
          <w:w w:val="105"/>
        </w:rPr>
        <w:t>and replace it with the following:</w:t>
      </w:r>
      <w:r w:rsidR="00240283">
        <w:rPr>
          <w:rFonts w:ascii="Times New Roman" w:hAnsi="Times New Roman"/>
          <w:bCs/>
          <w:color w:val="080808"/>
          <w:w w:val="105"/>
        </w:rPr>
        <w:t xml:space="preserve"> </w:t>
      </w:r>
      <w:bookmarkStart w:id="1" w:name="_Ref13048588"/>
      <w:bookmarkStart w:id="2" w:name="_Toc13143488"/>
      <w:bookmarkStart w:id="3" w:name="_Toc13222590"/>
      <w:bookmarkStart w:id="4" w:name="_Toc23251095"/>
      <w:bookmarkStart w:id="5" w:name="_Toc32476626"/>
      <w:bookmarkStart w:id="6" w:name="_Toc53580792"/>
      <w:bookmarkStart w:id="7" w:name="_Toc162335353"/>
      <w:r w:rsidR="00FD4EE9">
        <w:rPr>
          <w:rFonts w:eastAsia="Calibri"/>
        </w:rPr>
        <w:br/>
      </w:r>
    </w:p>
    <w:p w14:paraId="141ED481" w14:textId="3B4743CD" w:rsidR="008B4412" w:rsidRPr="00240283" w:rsidRDefault="00240283" w:rsidP="00240283">
      <w:pPr>
        <w:pStyle w:val="CUNumber1"/>
        <w:numPr>
          <w:ilvl w:val="0"/>
          <w:numId w:val="0"/>
        </w:numPr>
        <w:ind w:left="1928" w:hanging="964"/>
        <w:rPr>
          <w:b/>
          <w:bCs/>
          <w:i/>
          <w:iCs/>
          <w:sz w:val="22"/>
          <w:szCs w:val="22"/>
        </w:rPr>
      </w:pPr>
      <w:r w:rsidRPr="00240283">
        <w:rPr>
          <w:b/>
          <w:bCs/>
          <w:sz w:val="22"/>
          <w:szCs w:val="22"/>
        </w:rPr>
        <w:t>“</w:t>
      </w:r>
      <w:r w:rsidR="005C6880" w:rsidRPr="00240283">
        <w:rPr>
          <w:b/>
          <w:bCs/>
          <w:i/>
          <w:iCs/>
          <w:sz w:val="22"/>
          <w:szCs w:val="22"/>
        </w:rPr>
        <w:t>2</w:t>
      </w:r>
      <w:r w:rsidR="005C6880">
        <w:rPr>
          <w:b/>
          <w:bCs/>
          <w:i/>
          <w:iCs/>
          <w:sz w:val="22"/>
          <w:szCs w:val="22"/>
        </w:rPr>
        <w:t>7</w:t>
      </w:r>
      <w:r w:rsidR="008B4412" w:rsidRPr="00240283">
        <w:rPr>
          <w:b/>
          <w:bCs/>
          <w:i/>
          <w:iCs/>
          <w:sz w:val="22"/>
          <w:szCs w:val="22"/>
        </w:rPr>
        <w:t>.</w:t>
      </w:r>
      <w:r w:rsidR="008B4412" w:rsidRPr="00240283">
        <w:rPr>
          <w:b/>
          <w:bCs/>
          <w:i/>
          <w:iCs/>
          <w:sz w:val="22"/>
          <w:szCs w:val="22"/>
        </w:rPr>
        <w:tab/>
        <w:t>STATEMENT OF TAX RECORD</w:t>
      </w:r>
      <w:bookmarkEnd w:id="1"/>
      <w:bookmarkEnd w:id="2"/>
      <w:bookmarkEnd w:id="3"/>
      <w:bookmarkEnd w:id="4"/>
      <w:bookmarkEnd w:id="5"/>
      <w:bookmarkEnd w:id="6"/>
      <w:bookmarkEnd w:id="7"/>
    </w:p>
    <w:p w14:paraId="7DCB2583" w14:textId="78BA9858" w:rsidR="008B4412" w:rsidRPr="00240283" w:rsidRDefault="005C6880" w:rsidP="00240283">
      <w:pPr>
        <w:pStyle w:val="DefenceHeading2"/>
        <w:numPr>
          <w:ilvl w:val="0"/>
          <w:numId w:val="0"/>
        </w:numPr>
        <w:ind w:left="1928" w:hanging="964"/>
        <w:rPr>
          <w:i/>
        </w:rPr>
      </w:pPr>
      <w:bookmarkStart w:id="8" w:name="_Ref53579987"/>
      <w:r w:rsidRPr="00240283">
        <w:rPr>
          <w:i/>
        </w:rPr>
        <w:lastRenderedPageBreak/>
        <w:t>2</w:t>
      </w:r>
      <w:r>
        <w:rPr>
          <w:i/>
        </w:rPr>
        <w:t>7</w:t>
      </w:r>
      <w:r w:rsidR="008B4412" w:rsidRPr="00240283">
        <w:rPr>
          <w:i/>
        </w:rPr>
        <w:t>.1</w:t>
      </w:r>
      <w:r w:rsidR="008B4412" w:rsidRPr="00240283">
        <w:rPr>
          <w:i/>
        </w:rPr>
        <w:tab/>
        <w:t>Tenderer to provide valid and satisfactory STRs</w:t>
      </w:r>
      <w:bookmarkEnd w:id="8"/>
    </w:p>
    <w:p w14:paraId="756B0BD2" w14:textId="32417590"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Clause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.1 applies unless the Tender Particulars state that it does not apply.</w:t>
      </w:r>
    </w:p>
    <w:p w14:paraId="26B17399" w14:textId="69156D2C"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t xml:space="preserve">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w:t>
      </w:r>
      <w:r w:rsidR="00646CDF">
        <w:rPr>
          <w:i/>
          <w:iCs/>
          <w:sz w:val="20"/>
          <w:szCs w:val="24"/>
        </w:rPr>
        <w:t xml:space="preserve">Australian </w:t>
      </w:r>
      <w:r w:rsidRPr="00240283">
        <w:rPr>
          <w:i/>
          <w:iCs/>
          <w:sz w:val="20"/>
          <w:szCs w:val="24"/>
        </w:rPr>
        <w:t>Department of Treasury at https://treasury.gov.au/policy-topics/economy/shadow-economy/procurement-connected-policy.</w:t>
      </w:r>
    </w:p>
    <w:p w14:paraId="00AC7540" w14:textId="0ADFBF31"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t>As part of its Tender, the Tenderer must complete and lodge</w:t>
      </w:r>
      <w:r w:rsidR="001F6F23">
        <w:rPr>
          <w:i/>
          <w:iCs/>
          <w:sz w:val="20"/>
          <w:szCs w:val="24"/>
        </w:rPr>
        <w:t xml:space="preserve"> Tender Schedule </w:t>
      </w:r>
      <w:r w:rsidR="005C6880">
        <w:rPr>
          <w:i/>
          <w:iCs/>
          <w:sz w:val="20"/>
          <w:szCs w:val="24"/>
        </w:rPr>
        <w:t xml:space="preserve">I </w:t>
      </w:r>
      <w:r w:rsidR="001F6F23">
        <w:rPr>
          <w:i/>
          <w:iCs/>
          <w:sz w:val="20"/>
          <w:szCs w:val="24"/>
        </w:rPr>
        <w:t xml:space="preserve">- </w:t>
      </w:r>
      <w:r w:rsidRPr="00240283">
        <w:rPr>
          <w:i/>
          <w:iCs/>
          <w:sz w:val="20"/>
          <w:szCs w:val="24"/>
        </w:rPr>
        <w:t>Statement of Tax Record, which includes:</w:t>
      </w:r>
    </w:p>
    <w:p w14:paraId="731AC25B" w14:textId="18A644EC" w:rsidR="008B4412" w:rsidRPr="00240283" w:rsidRDefault="00240283" w:rsidP="00240283">
      <w:pPr>
        <w:pStyle w:val="DefenceHeading4"/>
        <w:numPr>
          <w:ilvl w:val="0"/>
          <w:numId w:val="0"/>
        </w:numPr>
        <w:ind w:left="2892" w:hanging="964"/>
        <w:rPr>
          <w:i/>
          <w:iCs/>
        </w:rPr>
      </w:pPr>
      <w:r w:rsidRPr="00240283">
        <w:rPr>
          <w:i/>
          <w:iCs/>
        </w:rPr>
        <w:t>(i)</w:t>
      </w:r>
      <w:r w:rsidRPr="00240283">
        <w:rPr>
          <w:i/>
          <w:iCs/>
        </w:rPr>
        <w:tab/>
      </w:r>
      <w:r w:rsidR="008B4412" w:rsidRPr="00240283">
        <w:rPr>
          <w:i/>
          <w:iCs/>
        </w:rPr>
        <w:t>providing all of the valid and satisfactory STRs required for the Tenderer’s entity type under (and as set out in) Tender Schedule </w:t>
      </w:r>
      <w:r w:rsidR="005C6880">
        <w:rPr>
          <w:i/>
          <w:iCs/>
        </w:rPr>
        <w:t>I</w:t>
      </w:r>
      <w:r w:rsidR="005C6880" w:rsidRPr="00240283">
        <w:rPr>
          <w:i/>
          <w:iCs/>
        </w:rPr>
        <w:t> </w:t>
      </w:r>
      <w:r w:rsidR="008B4412" w:rsidRPr="00240283">
        <w:rPr>
          <w:i/>
          <w:iCs/>
        </w:rPr>
        <w:noBreakHyphen/>
        <w:t> Statement of Tax Record; and</w:t>
      </w:r>
    </w:p>
    <w:p w14:paraId="649F2068" w14:textId="57F603BF" w:rsidR="008B4412" w:rsidRPr="00240283" w:rsidRDefault="00240283" w:rsidP="00240283">
      <w:pPr>
        <w:pStyle w:val="DefenceHeading4"/>
        <w:numPr>
          <w:ilvl w:val="0"/>
          <w:numId w:val="0"/>
        </w:numPr>
        <w:ind w:left="2892" w:hanging="964"/>
        <w:rPr>
          <w:i/>
          <w:iCs/>
        </w:rPr>
      </w:pPr>
      <w:r w:rsidRPr="00240283">
        <w:rPr>
          <w:i/>
          <w:iCs/>
        </w:rPr>
        <w:t>(ii)</w:t>
      </w:r>
      <w:r w:rsidRPr="00240283">
        <w:rPr>
          <w:i/>
          <w:iCs/>
        </w:rPr>
        <w:tab/>
      </w:r>
      <w:r w:rsidR="008B4412" w:rsidRPr="00240283">
        <w:rPr>
          <w:i/>
          <w:iCs/>
        </w:rPr>
        <w:t>signing a Declaration in the form set out in item B.</w:t>
      </w:r>
    </w:p>
    <w:p w14:paraId="47AB2B32" w14:textId="3C1374F7" w:rsidR="008B4412" w:rsidRPr="00240283" w:rsidRDefault="008B4412" w:rsidP="00240283">
      <w:pPr>
        <w:pStyle w:val="DefenceHeading3"/>
        <w:numPr>
          <w:ilvl w:val="0"/>
          <w:numId w:val="0"/>
        </w:numPr>
        <w:ind w:left="1928"/>
        <w:rPr>
          <w:i/>
          <w:iCs/>
          <w:sz w:val="20"/>
          <w:szCs w:val="24"/>
        </w:rPr>
      </w:pPr>
      <w:bookmarkStart w:id="9" w:name="_Ref8732454"/>
      <w:bookmarkStart w:id="10" w:name="_Ref12878597"/>
      <w:bookmarkStart w:id="11" w:name="_Ref22122937"/>
      <w:r w:rsidRPr="00240283">
        <w:rPr>
          <w:i/>
          <w:iCs/>
          <w:sz w:val="20"/>
          <w:szCs w:val="24"/>
        </w:rPr>
        <w:t xml:space="preserve">The Tenderer should note that this is a </w:t>
      </w:r>
      <w:r w:rsidRPr="00240283">
        <w:rPr>
          <w:b/>
          <w:i/>
          <w:iCs/>
          <w:sz w:val="20"/>
          <w:szCs w:val="24"/>
        </w:rPr>
        <w:t>minimum form and content requirement</w:t>
      </w:r>
      <w:r w:rsidRPr="00240283">
        <w:rPr>
          <w:i/>
          <w:iCs/>
          <w:sz w:val="20"/>
          <w:szCs w:val="24"/>
        </w:rPr>
        <w:t xml:space="preserve"> for its Tender </w:t>
      </w:r>
      <w:r w:rsidRPr="00240283">
        <w:rPr>
          <w:b/>
          <w:i/>
          <w:iCs/>
          <w:sz w:val="20"/>
          <w:szCs w:val="24"/>
        </w:rPr>
        <w:t xml:space="preserve">under clause 3.1(b)(ii) of the Tender Conditions.  </w:t>
      </w:r>
    </w:p>
    <w:bookmarkEnd w:id="9"/>
    <w:bookmarkEnd w:id="10"/>
    <w:bookmarkEnd w:id="11"/>
    <w:p w14:paraId="0CA4E8D8" w14:textId="61B7B93E" w:rsidR="008B4412" w:rsidRDefault="00240283" w:rsidP="00240283">
      <w:pPr>
        <w:pStyle w:val="DefenceHeading3"/>
        <w:numPr>
          <w:ilvl w:val="0"/>
          <w:numId w:val="0"/>
        </w:numPr>
        <w:ind w:left="1928" w:hanging="964"/>
        <w:rPr>
          <w:i/>
          <w:iCs/>
          <w:sz w:val="20"/>
          <w:szCs w:val="24"/>
        </w:rPr>
      </w:pPr>
      <w:r w:rsidRPr="00240283">
        <w:rPr>
          <w:rFonts w:eastAsia="Calibri" w:cs="Times New Roman"/>
          <w:i/>
          <w:iCs/>
          <w:sz w:val="20"/>
          <w:szCs w:val="24"/>
        </w:rPr>
        <w:t>(c)</w:t>
      </w:r>
      <w:r w:rsidRPr="00240283">
        <w:rPr>
          <w:rFonts w:eastAsia="Calibri" w:cs="Times New Roman"/>
          <w:i/>
          <w:iCs/>
          <w:sz w:val="20"/>
          <w:szCs w:val="24"/>
        </w:rPr>
        <w:tab/>
      </w:r>
      <w:r w:rsidR="008B4412" w:rsidRPr="00240283">
        <w:rPr>
          <w:rFonts w:eastAsia="Calibri" w:cs="Times New Roman"/>
          <w:i/>
          <w:iCs/>
          <w:sz w:val="20"/>
          <w:szCs w:val="24"/>
        </w:rPr>
        <w:t xml:space="preserve">The Tenderer's attention is also drawn to the Declaration in item B of </w:t>
      </w:r>
      <w:r w:rsidR="001D28F7">
        <w:rPr>
          <w:i/>
          <w:iCs/>
          <w:sz w:val="20"/>
          <w:szCs w:val="24"/>
        </w:rPr>
        <w:t xml:space="preserve">Tender Schedule </w:t>
      </w:r>
      <w:r w:rsidR="005C6880">
        <w:rPr>
          <w:i/>
          <w:iCs/>
          <w:sz w:val="20"/>
          <w:szCs w:val="24"/>
        </w:rPr>
        <w:t xml:space="preserve">I </w:t>
      </w:r>
      <w:r w:rsidR="001D28F7">
        <w:rPr>
          <w:i/>
          <w:iCs/>
          <w:sz w:val="20"/>
          <w:szCs w:val="24"/>
        </w:rPr>
        <w:t xml:space="preserve">- </w:t>
      </w:r>
      <w:r w:rsidR="001D28F7" w:rsidRPr="00240283">
        <w:rPr>
          <w:i/>
          <w:iCs/>
          <w:sz w:val="20"/>
          <w:szCs w:val="24"/>
        </w:rPr>
        <w:t>Statement of Tax Record</w:t>
      </w:r>
      <w:r w:rsidR="008B4412" w:rsidRPr="00240283">
        <w:rPr>
          <w:i/>
          <w:iCs/>
          <w:sz w:val="20"/>
          <w:szCs w:val="24"/>
        </w:rPr>
        <w:t xml:space="preserve">. </w:t>
      </w:r>
    </w:p>
    <w:p w14:paraId="2CCB3D31" w14:textId="5B3340B1" w:rsidR="005C6880" w:rsidRPr="00240283" w:rsidRDefault="005C6880" w:rsidP="00240283">
      <w:pPr>
        <w:pStyle w:val="DefenceHeading3"/>
        <w:numPr>
          <w:ilvl w:val="0"/>
          <w:numId w:val="0"/>
        </w:numPr>
        <w:ind w:left="1928" w:hanging="964"/>
        <w:rPr>
          <w:i/>
          <w:iCs/>
          <w:sz w:val="20"/>
          <w:szCs w:val="24"/>
        </w:rPr>
      </w:pPr>
      <w:r>
        <w:rPr>
          <w:i/>
          <w:iCs/>
          <w:sz w:val="20"/>
          <w:szCs w:val="24"/>
        </w:rPr>
        <w:t>(d)</w:t>
      </w:r>
      <w:r>
        <w:rPr>
          <w:i/>
          <w:iCs/>
          <w:sz w:val="20"/>
          <w:szCs w:val="24"/>
        </w:rPr>
        <w:tab/>
      </w:r>
      <w:bookmarkStart w:id="12" w:name="_Ref81994331"/>
      <w:r w:rsidRPr="005C6880">
        <w:rPr>
          <w:b/>
          <w:i/>
          <w:iCs/>
          <w:sz w:val="20"/>
        </w:rPr>
        <w:t xml:space="preserve">Note to Tenderers not registered or resident in Australia: </w:t>
      </w:r>
      <w:r w:rsidRPr="005C6880">
        <w:rPr>
          <w:i/>
          <w:iCs/>
          <w:sz w:val="20"/>
        </w:rPr>
        <w:t>The</w:t>
      </w:r>
      <w:r w:rsidRPr="005C6880">
        <w:rPr>
          <w:b/>
          <w:i/>
          <w:iCs/>
          <w:sz w:val="20"/>
        </w:rPr>
        <w:t xml:space="preserve"> </w:t>
      </w:r>
      <w:r w:rsidRPr="005C6880">
        <w:rPr>
          <w:i/>
          <w:iCs/>
          <w:sz w:val="20"/>
        </w:rPr>
        <w:t>Shadow Economy Procurement Connected Policy (including the requirements to obtain and provide valid and satisfactory STRs) applies to both Tenderers resident in Australia and to Tenderers who are non-residents/not registered in Australia. Tenderers are referred to section 8 of the Shadow Economy Procurement Connected Policy in this regard.</w:t>
      </w:r>
      <w:bookmarkEnd w:id="12"/>
    </w:p>
    <w:p w14:paraId="2D856B7B" w14:textId="1FD03B57" w:rsidR="008B4412" w:rsidRPr="00240283" w:rsidRDefault="005C6880" w:rsidP="00240283">
      <w:pPr>
        <w:pStyle w:val="DefenceHeading2"/>
        <w:numPr>
          <w:ilvl w:val="0"/>
          <w:numId w:val="0"/>
        </w:numPr>
        <w:ind w:left="1928" w:hanging="964"/>
        <w:rPr>
          <w:i/>
        </w:rPr>
      </w:pPr>
      <w:bookmarkStart w:id="13" w:name="_Ref53580135"/>
      <w:r w:rsidRPr="00240283">
        <w:rPr>
          <w:i/>
        </w:rPr>
        <w:t>2</w:t>
      </w:r>
      <w:r>
        <w:rPr>
          <w:i/>
        </w:rPr>
        <w:t>7</w:t>
      </w:r>
      <w:r w:rsidR="008B4412" w:rsidRPr="00240283">
        <w:rPr>
          <w:i/>
        </w:rPr>
        <w:t>.2</w:t>
      </w:r>
      <w:r w:rsidR="008B4412" w:rsidRPr="00240283">
        <w:rPr>
          <w:i/>
        </w:rPr>
        <w:tab/>
        <w:t>Tenderer to confirm it holds valid and satisfactory STRs</w:t>
      </w:r>
      <w:bookmarkEnd w:id="13"/>
    </w:p>
    <w:p w14:paraId="72790C52" w14:textId="48A237CE"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Clause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.2 does not apply unless the Tender Particulars state that it applies.</w:t>
      </w:r>
    </w:p>
    <w:p w14:paraId="28DAA04C" w14:textId="3DC512EC"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66445CD9" w14:textId="4C88113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As part of its response to the Invitation to Register Interest, the Tenderer was required to provide all of the valid and satisfactory STRs required for its entity type as specified under Schedule </w:t>
      </w:r>
      <w:r w:rsidR="005C6880">
        <w:rPr>
          <w:i/>
          <w:iCs/>
          <w:sz w:val="20"/>
          <w:szCs w:val="24"/>
        </w:rPr>
        <w:t>G</w:t>
      </w:r>
      <w:r w:rsidR="005C6880" w:rsidRPr="00240283">
        <w:rPr>
          <w:i/>
          <w:iCs/>
          <w:sz w:val="20"/>
          <w:szCs w:val="24"/>
        </w:rPr>
        <w:t xml:space="preserve"> </w:t>
      </w:r>
      <w:r w:rsidR="008B4412" w:rsidRPr="00240283">
        <w:rPr>
          <w:i/>
          <w:iCs/>
          <w:sz w:val="20"/>
          <w:szCs w:val="24"/>
        </w:rPr>
        <w:t xml:space="preserve">- Statement of Tax Record of the Invitation to Register Interest. </w:t>
      </w:r>
    </w:p>
    <w:p w14:paraId="67AAD77B" w14:textId="1E5D45D3" w:rsidR="008B4412" w:rsidRPr="00240283" w:rsidRDefault="00240283" w:rsidP="00240283">
      <w:pPr>
        <w:pStyle w:val="DefenceHeading3"/>
        <w:numPr>
          <w:ilvl w:val="0"/>
          <w:numId w:val="0"/>
        </w:numPr>
        <w:ind w:left="1928" w:hanging="964"/>
        <w:rPr>
          <w:i/>
          <w:iCs/>
          <w:sz w:val="20"/>
          <w:szCs w:val="24"/>
        </w:rPr>
      </w:pPr>
      <w:bookmarkStart w:id="14" w:name="_Ref52180832"/>
      <w:bookmarkStart w:id="15" w:name="_Ref52181743"/>
      <w:bookmarkStart w:id="16" w:name="_Ref53580242"/>
      <w:r w:rsidRPr="00240283">
        <w:rPr>
          <w:i/>
          <w:iCs/>
          <w:sz w:val="20"/>
          <w:szCs w:val="24"/>
        </w:rPr>
        <w:t>(c)</w:t>
      </w:r>
      <w:r w:rsidRPr="00240283">
        <w:rPr>
          <w:i/>
          <w:iCs/>
          <w:sz w:val="20"/>
          <w:szCs w:val="24"/>
        </w:rPr>
        <w:tab/>
      </w:r>
      <w:r w:rsidR="008B4412" w:rsidRPr="00240283">
        <w:rPr>
          <w:i/>
          <w:iCs/>
          <w:sz w:val="20"/>
          <w:szCs w:val="24"/>
        </w:rPr>
        <w:t>If any STR provided by the Tenderer as part of any Invitation to Register Interest process in respect of the Project or otherwise as part of the tender process is or will be no longer valid and satisfactory at the time of the proposed Award Date (as notified by the Tender Administrator</w:t>
      </w:r>
      <w:r w:rsidR="00646CDF">
        <w:rPr>
          <w:i/>
          <w:iCs/>
          <w:sz w:val="20"/>
          <w:szCs w:val="24"/>
        </w:rPr>
        <w:t xml:space="preserve"> by email</w:t>
      </w:r>
      <w:r w:rsidR="008B4412" w:rsidRPr="00240283">
        <w:rPr>
          <w:i/>
          <w:iCs/>
          <w:sz w:val="20"/>
          <w:szCs w:val="24"/>
        </w:rPr>
        <w:t>), the Tenderer must, if and within the time required by the Tender Administrator, provide the Tender Administrator with a copy of each STR required for its entity type that will be valid and satisfactory on such proposed Award Date</w:t>
      </w:r>
      <w:bookmarkEnd w:id="14"/>
      <w:bookmarkEnd w:id="15"/>
      <w:r w:rsidR="008B4412" w:rsidRPr="00240283">
        <w:rPr>
          <w:i/>
          <w:iCs/>
          <w:sz w:val="20"/>
          <w:szCs w:val="24"/>
        </w:rPr>
        <w:t>.</w:t>
      </w:r>
      <w:bookmarkEnd w:id="16"/>
      <w:r w:rsidR="008B4412" w:rsidRPr="00240283">
        <w:rPr>
          <w:i/>
          <w:iCs/>
          <w:sz w:val="20"/>
          <w:szCs w:val="24"/>
        </w:rPr>
        <w:t xml:space="preserve">  </w:t>
      </w:r>
    </w:p>
    <w:p w14:paraId="2019840B" w14:textId="04F77C76"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(d)</w:t>
      </w:r>
      <w:r w:rsidRPr="00240283">
        <w:rPr>
          <w:i/>
          <w:iCs/>
          <w:sz w:val="20"/>
          <w:szCs w:val="24"/>
        </w:rPr>
        <w:tab/>
      </w:r>
      <w:r w:rsidR="008B4412" w:rsidRPr="00240283">
        <w:rPr>
          <w:i/>
          <w:iCs/>
          <w:sz w:val="20"/>
          <w:szCs w:val="24"/>
        </w:rPr>
        <w:t xml:space="preserve">The Tenderer must obtain and hold valid and satisfactory STRs required for the entity type of each subcontractor that it will engage for the Contractor's Activities or the Works under a subcontract with an expected value of over $4 million (GST inclusive), if known as at the </w:t>
      </w:r>
      <w:r w:rsidR="00404080">
        <w:rPr>
          <w:i/>
          <w:iCs/>
          <w:sz w:val="20"/>
          <w:szCs w:val="24"/>
        </w:rPr>
        <w:t xml:space="preserve">Closing Date and </w:t>
      </w:r>
      <w:r w:rsidR="008B4412" w:rsidRPr="00240283">
        <w:rPr>
          <w:i/>
          <w:iCs/>
          <w:sz w:val="20"/>
          <w:szCs w:val="24"/>
        </w:rPr>
        <w:t>Time.</w:t>
      </w:r>
    </w:p>
    <w:p w14:paraId="0DEB653A" w14:textId="08222B7E" w:rsidR="008B4412" w:rsidRPr="00240283" w:rsidRDefault="005C6880" w:rsidP="00240283">
      <w:pPr>
        <w:pStyle w:val="DefenceHeading2"/>
        <w:numPr>
          <w:ilvl w:val="0"/>
          <w:numId w:val="0"/>
        </w:numPr>
        <w:ind w:left="1928" w:hanging="964"/>
        <w:rPr>
          <w:i/>
        </w:rPr>
      </w:pPr>
      <w:bookmarkStart w:id="17" w:name="_Ref53580152"/>
      <w:r w:rsidRPr="00240283">
        <w:rPr>
          <w:i/>
        </w:rPr>
        <w:t>2</w:t>
      </w:r>
      <w:r>
        <w:rPr>
          <w:i/>
        </w:rPr>
        <w:t>7</w:t>
      </w:r>
      <w:r w:rsidR="00240283" w:rsidRPr="00240283">
        <w:rPr>
          <w:i/>
        </w:rPr>
        <w:t>.3</w:t>
      </w:r>
      <w:r w:rsidR="00240283" w:rsidRPr="00240283">
        <w:rPr>
          <w:i/>
        </w:rPr>
        <w:tab/>
      </w:r>
      <w:r w:rsidR="008B4412" w:rsidRPr="00240283">
        <w:rPr>
          <w:i/>
        </w:rPr>
        <w:t>Acknowledgement</w:t>
      </w:r>
      <w:bookmarkEnd w:id="17"/>
    </w:p>
    <w:p w14:paraId="1A9723A3" w14:textId="2C399D3B"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This clause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 xml:space="preserve">.3 applies where either of clause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 xml:space="preserve">.1 or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.2 applies.</w:t>
      </w:r>
    </w:p>
    <w:p w14:paraId="333ED538"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lastRenderedPageBreak/>
        <w:t>The Tenderer acknowledges and agrees that (irrespective of any STR lodged by the Tenderer as part of any Invitation to Register Interest process in respect of the Project or otherwise as part of the tender process) the Commonwealth:</w:t>
      </w:r>
    </w:p>
    <w:p w14:paraId="0C86973E" w14:textId="1320ED56" w:rsidR="008B4412" w:rsidRPr="00240283" w:rsidRDefault="00240283" w:rsidP="00240283">
      <w:pPr>
        <w:pStyle w:val="DefenceHeading3"/>
        <w:numPr>
          <w:ilvl w:val="0"/>
          <w:numId w:val="0"/>
        </w:numPr>
        <w:ind w:left="1928" w:hanging="964"/>
        <w:rPr>
          <w:i/>
          <w:iCs/>
          <w:sz w:val="20"/>
          <w:szCs w:val="24"/>
        </w:rPr>
      </w:pPr>
      <w:bookmarkStart w:id="18" w:name="_Ref52181992"/>
      <w:r w:rsidRPr="00240283">
        <w:rPr>
          <w:i/>
          <w:iCs/>
          <w:sz w:val="20"/>
          <w:szCs w:val="24"/>
        </w:rPr>
        <w:t>(a)</w:t>
      </w:r>
      <w:r w:rsidRPr="00240283">
        <w:rPr>
          <w:i/>
          <w:iCs/>
          <w:sz w:val="20"/>
          <w:szCs w:val="24"/>
        </w:rPr>
        <w:tab/>
      </w:r>
      <w:r w:rsidR="008B4412" w:rsidRPr="00240283">
        <w:rPr>
          <w:i/>
          <w:iCs/>
          <w:sz w:val="20"/>
          <w:szCs w:val="24"/>
        </w:rPr>
        <w:t xml:space="preserve">will only enter into a contract with a Tenderer that, on the proposed Award Date whether as notified by the Tender Administrator under clause </w:t>
      </w:r>
      <w:r w:rsidR="005C6880" w:rsidRPr="00240283">
        <w:rPr>
          <w:i/>
          <w:iCs/>
          <w:sz w:val="20"/>
          <w:szCs w:val="24"/>
        </w:rPr>
        <w:t>2</w:t>
      </w:r>
      <w:r w:rsidR="005C6880">
        <w:rPr>
          <w:i/>
          <w:iCs/>
          <w:sz w:val="20"/>
          <w:szCs w:val="24"/>
        </w:rPr>
        <w:t>7</w:t>
      </w:r>
      <w:r w:rsidR="008B4412" w:rsidRPr="00240283">
        <w:rPr>
          <w:i/>
          <w:iCs/>
          <w:sz w:val="20"/>
          <w:szCs w:val="24"/>
        </w:rPr>
        <w:t>.2(c) or otherwise, holds and has provided to the Tender Administrator copies of all STRs required for its entity type in accordance with the Shadow Economy Procurement Connected Policy that will be valid and satisfactory on such Award Date; and</w:t>
      </w:r>
      <w:bookmarkEnd w:id="18"/>
    </w:p>
    <w:p w14:paraId="2264ED75" w14:textId="2270FFB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may (in its absolute discretion) exclude the Tenderer from further consideration if the Tenderer does not satisfy the requirement under paragraph (a).  </w:t>
      </w:r>
    </w:p>
    <w:p w14:paraId="14F6635E" w14:textId="7D61A9EE" w:rsidR="008B4412" w:rsidRPr="00240283" w:rsidRDefault="005C6880" w:rsidP="00240283">
      <w:pPr>
        <w:pStyle w:val="DefenceHeading2"/>
        <w:numPr>
          <w:ilvl w:val="0"/>
          <w:numId w:val="0"/>
        </w:numPr>
        <w:ind w:left="1928" w:hanging="964"/>
        <w:rPr>
          <w:i/>
        </w:rPr>
      </w:pPr>
      <w:r w:rsidRPr="00240283">
        <w:rPr>
          <w:i/>
        </w:rPr>
        <w:t>2</w:t>
      </w:r>
      <w:r>
        <w:rPr>
          <w:i/>
        </w:rPr>
        <w:t>7</w:t>
      </w:r>
      <w:r w:rsidR="00240283" w:rsidRPr="00240283">
        <w:rPr>
          <w:i/>
        </w:rPr>
        <w:t>.4</w:t>
      </w:r>
      <w:r w:rsidR="00240283" w:rsidRPr="00240283">
        <w:rPr>
          <w:i/>
        </w:rPr>
        <w:tab/>
      </w:r>
      <w:r w:rsidR="008B4412" w:rsidRPr="00240283">
        <w:rPr>
          <w:i/>
        </w:rPr>
        <w:t>Definitions</w:t>
      </w:r>
    </w:p>
    <w:p w14:paraId="4B4EDA06" w14:textId="5C9EB313"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For the purposes of this clause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w:t>
      </w:r>
    </w:p>
    <w:p w14:paraId="2B0EFFF5" w14:textId="2DB83F37"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 xml:space="preserve">an STR is taken to be: </w:t>
      </w:r>
    </w:p>
    <w:p w14:paraId="797E236E" w14:textId="07F33518" w:rsidR="008B4412" w:rsidRPr="00240283" w:rsidRDefault="00240283" w:rsidP="00240283">
      <w:pPr>
        <w:pStyle w:val="DefenceHeading4"/>
        <w:numPr>
          <w:ilvl w:val="0"/>
          <w:numId w:val="0"/>
        </w:numPr>
        <w:ind w:left="2892" w:hanging="964"/>
        <w:rPr>
          <w:i/>
          <w:iCs/>
        </w:rPr>
      </w:pPr>
      <w:r w:rsidRPr="00240283">
        <w:rPr>
          <w:bCs/>
          <w:i/>
          <w:iCs/>
        </w:rPr>
        <w:t>(i)</w:t>
      </w:r>
      <w:r w:rsidRPr="00240283">
        <w:rPr>
          <w:bCs/>
          <w:i/>
          <w:iCs/>
        </w:rPr>
        <w:tab/>
      </w:r>
      <w:r w:rsidR="008B4412" w:rsidRPr="00240283">
        <w:rPr>
          <w:b/>
          <w:i/>
          <w:iCs/>
        </w:rPr>
        <w:t>satisfactory</w:t>
      </w:r>
      <w:r w:rsidR="008B4412" w:rsidRPr="00240283">
        <w:rPr>
          <w:i/>
          <w:iCs/>
        </w:rPr>
        <w:t xml:space="preserve"> if the STR states that the entity has met the conditions, as set out in the Shadow Economy Procurement Connected Policy, of having a satisfactory engagement with the Australian tax system; and</w:t>
      </w:r>
    </w:p>
    <w:p w14:paraId="77223376" w14:textId="3A8227EE" w:rsidR="008B4412" w:rsidRPr="00240283" w:rsidRDefault="00240283" w:rsidP="00240283">
      <w:pPr>
        <w:pStyle w:val="DefenceHeading4"/>
        <w:numPr>
          <w:ilvl w:val="0"/>
          <w:numId w:val="0"/>
        </w:numPr>
        <w:ind w:left="2892" w:hanging="964"/>
        <w:rPr>
          <w:i/>
          <w:iCs/>
        </w:rPr>
      </w:pPr>
      <w:r w:rsidRPr="00240283">
        <w:rPr>
          <w:bCs/>
          <w:i/>
          <w:iCs/>
        </w:rPr>
        <w:t>(ii)</w:t>
      </w:r>
      <w:r w:rsidRPr="00240283">
        <w:rPr>
          <w:bCs/>
          <w:i/>
          <w:iCs/>
        </w:rPr>
        <w:tab/>
      </w:r>
      <w:r w:rsidR="008B4412" w:rsidRPr="00240283">
        <w:rPr>
          <w:b/>
          <w:i/>
          <w:iCs/>
        </w:rPr>
        <w:t>valid</w:t>
      </w:r>
      <w:r w:rsidR="008B4412" w:rsidRPr="00240283">
        <w:rPr>
          <w:i/>
          <w:iCs/>
        </w:rPr>
        <w:t xml:space="preserve"> if the STR has not expired as at the date on which the STR is required to be provided or held; and</w:t>
      </w:r>
    </w:p>
    <w:p w14:paraId="761D237C" w14:textId="058634D1" w:rsidR="008B4412" w:rsidRPr="00240283" w:rsidRDefault="00240283" w:rsidP="00240283">
      <w:pPr>
        <w:pStyle w:val="DefenceHeading3"/>
        <w:numPr>
          <w:ilvl w:val="0"/>
          <w:numId w:val="0"/>
        </w:numPr>
        <w:ind w:left="1928" w:hanging="964"/>
        <w:rPr>
          <w:sz w:val="20"/>
          <w:szCs w:val="24"/>
        </w:rPr>
      </w:pPr>
      <w:r w:rsidRPr="00240283">
        <w:rPr>
          <w:bCs w:val="0"/>
          <w:i/>
          <w:iCs/>
          <w:sz w:val="20"/>
          <w:szCs w:val="24"/>
        </w:rPr>
        <w:t>(b)</w:t>
      </w:r>
      <w:r w:rsidRPr="00240283">
        <w:rPr>
          <w:bCs w:val="0"/>
          <w:i/>
          <w:iCs/>
          <w:sz w:val="20"/>
          <w:szCs w:val="24"/>
        </w:rPr>
        <w:tab/>
      </w:r>
      <w:r w:rsidR="008B4412" w:rsidRPr="00240283">
        <w:rPr>
          <w:b/>
          <w:i/>
          <w:iCs/>
          <w:sz w:val="20"/>
          <w:szCs w:val="24"/>
        </w:rPr>
        <w:t>Statement of Tax Record</w:t>
      </w:r>
      <w:r w:rsidR="008B4412" w:rsidRPr="00240283">
        <w:rPr>
          <w:i/>
          <w:iCs/>
          <w:sz w:val="20"/>
          <w:szCs w:val="24"/>
        </w:rPr>
        <w:t xml:space="preserve"> or </w:t>
      </w:r>
      <w:r w:rsidR="008B4412" w:rsidRPr="00240283">
        <w:rPr>
          <w:b/>
          <w:i/>
          <w:iCs/>
          <w:sz w:val="20"/>
          <w:szCs w:val="24"/>
        </w:rPr>
        <w:t>STR</w:t>
      </w:r>
      <w:r w:rsidR="008B4412" w:rsidRPr="00240283">
        <w:rPr>
          <w:i/>
          <w:iCs/>
          <w:sz w:val="20"/>
          <w:szCs w:val="24"/>
        </w:rPr>
        <w:t xml:space="preserve"> has the meaning given in the Shadow Economy Procurement Connected Policy.</w:t>
      </w:r>
      <w:r>
        <w:rPr>
          <w:sz w:val="20"/>
          <w:szCs w:val="24"/>
        </w:rPr>
        <w:t>”</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38E301B2" w14:textId="645AE356" w:rsidR="003A2B4F" w:rsidRPr="00062A6B" w:rsidRDefault="003554DD" w:rsidP="00062A6B">
      <w:pPr>
        <w:pStyle w:val="CUNumber1"/>
        <w:spacing w:before="240" w:after="0"/>
        <w:rPr>
          <w:b/>
          <w:i/>
        </w:rPr>
      </w:pPr>
      <w:r>
        <w:rPr>
          <w:rFonts w:ascii="Times New Roman" w:hAnsi="Times New Roman"/>
          <w:bCs/>
          <w:color w:val="080808"/>
          <w:w w:val="105"/>
        </w:rPr>
        <w:t xml:space="preserve">Delete </w:t>
      </w:r>
      <w:r w:rsidR="009A7937" w:rsidRPr="009A7937">
        <w:rPr>
          <w:rFonts w:ascii="Times New Roman" w:hAnsi="Times New Roman"/>
          <w:bCs/>
          <w:color w:val="080808"/>
          <w:w w:val="105"/>
        </w:rPr>
        <w:t xml:space="preserve">Tender Schedule </w:t>
      </w:r>
      <w:r w:rsidR="005C6880">
        <w:rPr>
          <w:rFonts w:ascii="Times New Roman" w:hAnsi="Times New Roman"/>
          <w:bCs/>
          <w:color w:val="080808"/>
          <w:w w:val="105"/>
        </w:rPr>
        <w:t xml:space="preserve">I </w:t>
      </w:r>
      <w:r w:rsidR="001D28F7">
        <w:rPr>
          <w:rFonts w:ascii="Times New Roman" w:hAnsi="Times New Roman"/>
          <w:bCs/>
          <w:color w:val="080808"/>
          <w:w w:val="105"/>
        </w:rPr>
        <w:t>-</w:t>
      </w:r>
      <w:r w:rsidR="009A7937" w:rsidRPr="009A7937">
        <w:rPr>
          <w:rFonts w:ascii="Times New Roman" w:hAnsi="Times New Roman"/>
          <w:bCs/>
          <w:color w:val="080808"/>
          <w:w w:val="105"/>
        </w:rPr>
        <w:t xml:space="preserve"> </w:t>
      </w:r>
      <w:r w:rsidR="003A2B4F">
        <w:rPr>
          <w:rFonts w:ascii="Times New Roman" w:hAnsi="Times New Roman"/>
          <w:bCs/>
          <w:color w:val="080808"/>
          <w:w w:val="105"/>
        </w:rPr>
        <w:t xml:space="preserve">Statement of Tax Record in its entirety and </w:t>
      </w:r>
      <w:r>
        <w:rPr>
          <w:rFonts w:ascii="Times New Roman" w:hAnsi="Times New Roman"/>
          <w:bCs/>
          <w:color w:val="080808"/>
          <w:w w:val="105"/>
        </w:rPr>
        <w:t>replace it with the following:</w:t>
      </w:r>
      <w:r w:rsidR="00062A6B">
        <w:rPr>
          <w:rFonts w:ascii="Times New Roman" w:hAnsi="Times New Roman"/>
          <w:bCs/>
          <w:color w:val="080808"/>
          <w:w w:val="105"/>
        </w:rPr>
        <w:br/>
      </w:r>
    </w:p>
    <w:p w14:paraId="552536E2" w14:textId="0D50DCF7" w:rsidR="003A2B4F" w:rsidRPr="003A2B4F" w:rsidRDefault="003A2B4F" w:rsidP="00062A6B">
      <w:pPr>
        <w:pStyle w:val="DefenceNormal"/>
        <w:keepNext/>
        <w:spacing w:after="180"/>
        <w:ind w:left="964"/>
        <w:jc w:val="center"/>
        <w:rPr>
          <w:rFonts w:ascii="Arial" w:hAnsi="Arial" w:cs="Arial"/>
          <w:b/>
          <w:i/>
          <w:sz w:val="32"/>
          <w:szCs w:val="32"/>
        </w:rPr>
      </w:pPr>
      <w:r>
        <w:rPr>
          <w:rFonts w:ascii="Arial" w:hAnsi="Arial" w:cs="Arial"/>
          <w:b/>
          <w:iCs/>
          <w:sz w:val="32"/>
          <w:szCs w:val="32"/>
        </w:rPr>
        <w:t>“</w:t>
      </w:r>
      <w:r w:rsidRPr="003A2B4F">
        <w:rPr>
          <w:rFonts w:ascii="Arial" w:hAnsi="Arial" w:cs="Arial"/>
          <w:b/>
          <w:i/>
          <w:sz w:val="32"/>
          <w:szCs w:val="32"/>
        </w:rPr>
        <w:t xml:space="preserve">TENDER SCHEDULE </w:t>
      </w:r>
      <w:r w:rsidR="005C6880">
        <w:rPr>
          <w:rFonts w:ascii="Arial" w:hAnsi="Arial" w:cs="Arial"/>
          <w:b/>
          <w:i/>
          <w:sz w:val="32"/>
          <w:szCs w:val="32"/>
        </w:rPr>
        <w:t>I</w:t>
      </w:r>
    </w:p>
    <w:p w14:paraId="0A1C0A32" w14:textId="0501331B" w:rsidR="003A2B4F" w:rsidRDefault="003A2B4F" w:rsidP="00062A6B">
      <w:pPr>
        <w:pStyle w:val="DefenceNormal"/>
        <w:keepNext/>
        <w:spacing w:after="180"/>
        <w:ind w:left="964"/>
        <w:jc w:val="center"/>
        <w:rPr>
          <w:rFonts w:ascii="Times New Roman" w:hAnsi="Times New Roman"/>
          <w:b/>
          <w:i/>
          <w:sz w:val="20"/>
          <w:szCs w:val="20"/>
        </w:rPr>
      </w:pPr>
      <w:r w:rsidRPr="003A2B4F">
        <w:rPr>
          <w:rFonts w:ascii="Arial" w:hAnsi="Arial" w:cs="Arial"/>
          <w:b/>
          <w:i/>
          <w:sz w:val="32"/>
          <w:szCs w:val="32"/>
        </w:rPr>
        <w:t>STATEMENT OF TAX RECORD</w:t>
      </w:r>
    </w:p>
    <w:p w14:paraId="02DC395E" w14:textId="5E520739" w:rsidR="003A2B4F" w:rsidRPr="003A2B4F" w:rsidRDefault="003A2B4F" w:rsidP="00FD19FB">
      <w:pPr>
        <w:pStyle w:val="DefenceNormal"/>
        <w:keepNext/>
        <w:spacing w:after="180"/>
        <w:ind w:left="1134"/>
        <w:rPr>
          <w:rFonts w:ascii="Times New Roman" w:hAnsi="Times New Roman"/>
          <w:b/>
          <w:i/>
          <w:sz w:val="20"/>
          <w:szCs w:val="20"/>
        </w:rPr>
      </w:pPr>
      <w:r w:rsidRPr="003A2B4F">
        <w:rPr>
          <w:rFonts w:ascii="Times New Roman" w:hAnsi="Times New Roman"/>
          <w:b/>
          <w:i/>
          <w:sz w:val="20"/>
          <w:szCs w:val="20"/>
        </w:rPr>
        <w:t xml:space="preserve">[THIS TENDER SCHEDULE </w:t>
      </w:r>
      <w:r w:rsidR="005C6880">
        <w:rPr>
          <w:rFonts w:ascii="Times New Roman" w:hAnsi="Times New Roman"/>
          <w:b/>
          <w:i/>
          <w:sz w:val="20"/>
          <w:szCs w:val="20"/>
        </w:rPr>
        <w:t>I</w:t>
      </w:r>
      <w:r w:rsidR="005C6880" w:rsidRPr="003A2B4F">
        <w:rPr>
          <w:rFonts w:ascii="Times New Roman" w:hAnsi="Times New Roman"/>
          <w:b/>
          <w:i/>
          <w:sz w:val="20"/>
          <w:szCs w:val="20"/>
        </w:rPr>
        <w:t xml:space="preserve"> </w:t>
      </w:r>
      <w:r w:rsidRPr="003A2B4F">
        <w:rPr>
          <w:rFonts w:ascii="Times New Roman" w:hAnsi="Times New Roman"/>
          <w:b/>
          <w:i/>
          <w:sz w:val="20"/>
          <w:szCs w:val="20"/>
        </w:rPr>
        <w:t xml:space="preserve">- STATEMENT OF TAX RECORD WILL ONLY APPLY IF CLAUSE </w:t>
      </w:r>
      <w:r w:rsidR="005C6880" w:rsidRPr="003A2B4F">
        <w:rPr>
          <w:rFonts w:ascii="Times New Roman" w:hAnsi="Times New Roman"/>
          <w:b/>
          <w:i/>
          <w:sz w:val="20"/>
          <w:szCs w:val="20"/>
        </w:rPr>
        <w:t>2</w:t>
      </w:r>
      <w:r w:rsidR="005C6880">
        <w:rPr>
          <w:rFonts w:ascii="Times New Roman" w:hAnsi="Times New Roman"/>
          <w:b/>
          <w:i/>
          <w:sz w:val="20"/>
          <w:szCs w:val="20"/>
        </w:rPr>
        <w:t>7</w:t>
      </w:r>
      <w:r w:rsidRPr="003A2B4F">
        <w:rPr>
          <w:rFonts w:ascii="Times New Roman" w:hAnsi="Times New Roman"/>
          <w:b/>
          <w:i/>
          <w:sz w:val="20"/>
          <w:szCs w:val="20"/>
        </w:rPr>
        <w:t>.1 OF THE TENDER CONDITIONS APPLIES.  OTHERWISE DELETE THE CONTENTS OF THIS TENDER SCHEDULE AND MARK IT "NOT USED"]</w:t>
      </w:r>
    </w:p>
    <w:p w14:paraId="55917FF9" w14:textId="68570C7A"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drawn to </w:t>
      </w:r>
      <w:r w:rsidRPr="00BA47F3">
        <w:rPr>
          <w:rFonts w:ascii="Times New Roman" w:hAnsi="Times New Roman"/>
          <w:i/>
          <w:iCs/>
          <w:sz w:val="20"/>
          <w:szCs w:val="20"/>
        </w:rPr>
        <w:t>clause 18.</w:t>
      </w:r>
      <w:r w:rsidR="005C6880">
        <w:rPr>
          <w:rFonts w:ascii="Times New Roman" w:hAnsi="Times New Roman"/>
          <w:i/>
          <w:iCs/>
          <w:sz w:val="20"/>
          <w:szCs w:val="20"/>
        </w:rPr>
        <w:t>6</w:t>
      </w:r>
      <w:r w:rsidR="005C6880" w:rsidRPr="00FD19FB">
        <w:rPr>
          <w:rFonts w:ascii="Times New Roman" w:hAnsi="Times New Roman"/>
          <w:i/>
          <w:iCs/>
          <w:sz w:val="20"/>
          <w:szCs w:val="20"/>
        </w:rPr>
        <w:t xml:space="preserve"> </w:t>
      </w:r>
      <w:r w:rsidRPr="00FD19FB">
        <w:rPr>
          <w:rFonts w:ascii="Times New Roman" w:hAnsi="Times New Roman"/>
          <w:i/>
          <w:iCs/>
          <w:sz w:val="20"/>
          <w:szCs w:val="20"/>
        </w:rPr>
        <w:t xml:space="preserve">of the Conditions of Contract in Part 5 and clause </w:t>
      </w:r>
      <w:r w:rsidR="005C6880" w:rsidRPr="00FD19FB">
        <w:rPr>
          <w:rFonts w:ascii="Times New Roman" w:hAnsi="Times New Roman"/>
          <w:i/>
          <w:iCs/>
          <w:sz w:val="20"/>
          <w:szCs w:val="20"/>
        </w:rPr>
        <w:t>2</w:t>
      </w:r>
      <w:r w:rsidR="005C6880">
        <w:rPr>
          <w:rFonts w:ascii="Times New Roman" w:hAnsi="Times New Roman"/>
          <w:i/>
          <w:iCs/>
          <w:sz w:val="20"/>
          <w:szCs w:val="20"/>
        </w:rPr>
        <w:t>7</w:t>
      </w:r>
      <w:r w:rsidR="005C6880" w:rsidRPr="00FD19FB">
        <w:rPr>
          <w:rFonts w:ascii="Times New Roman" w:hAnsi="Times New Roman"/>
          <w:i/>
          <w:iCs/>
          <w:sz w:val="20"/>
          <w:szCs w:val="20"/>
        </w:rPr>
        <w:t xml:space="preserve"> </w:t>
      </w:r>
      <w:r w:rsidRPr="00FD19FB">
        <w:rPr>
          <w:rFonts w:ascii="Times New Roman" w:hAnsi="Times New Roman"/>
          <w:i/>
          <w:iCs/>
          <w:sz w:val="20"/>
          <w:szCs w:val="20"/>
        </w:rPr>
        <w:t xml:space="preserve">of the Tender Conditions. </w:t>
      </w:r>
    </w:p>
    <w:p w14:paraId="49E74F79" w14:textId="77777777"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also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w:t>
      </w:r>
      <w:r w:rsidRPr="00FD19FB">
        <w:rPr>
          <w:rFonts w:ascii="Times New Roman" w:hAnsi="Times New Roman"/>
          <w:bCs/>
          <w:i/>
          <w:iCs/>
          <w:sz w:val="20"/>
          <w:szCs w:val="20"/>
        </w:rPr>
        <w:t>https://treasury.gov.au/policy-topics/economy/shadow-economy/procurement-connected-policy</w:t>
      </w:r>
      <w:r w:rsidRPr="00FD19FB">
        <w:rPr>
          <w:rFonts w:ascii="Times New Roman" w:hAnsi="Times New Roman"/>
          <w:i/>
          <w:iCs/>
          <w:sz w:val="20"/>
          <w:szCs w:val="20"/>
        </w:rPr>
        <w:t>.</w:t>
      </w:r>
    </w:p>
    <w:p w14:paraId="49E0A189" w14:textId="4A35022E" w:rsidR="003A2B4F" w:rsidRDefault="003A2B4F" w:rsidP="00FD19FB">
      <w:pPr>
        <w:pStyle w:val="DefenceNormal"/>
        <w:ind w:left="1134"/>
        <w:rPr>
          <w:rFonts w:ascii="Times New Roman" w:hAnsi="Times New Roman"/>
          <w:b/>
          <w:i/>
          <w:iCs/>
          <w:sz w:val="20"/>
          <w:szCs w:val="20"/>
        </w:rPr>
      </w:pPr>
      <w:r w:rsidRPr="00FD19FB">
        <w:rPr>
          <w:rFonts w:ascii="Times New Roman" w:hAnsi="Times New Roman"/>
          <w:b/>
          <w:i/>
          <w:iCs/>
          <w:sz w:val="20"/>
          <w:szCs w:val="20"/>
        </w:rPr>
        <w:t>The Tenderer must complete and lodge Tender Schedule </w:t>
      </w:r>
      <w:r w:rsidR="005C6880">
        <w:rPr>
          <w:rFonts w:ascii="Times New Roman" w:hAnsi="Times New Roman"/>
          <w:b/>
          <w:i/>
          <w:iCs/>
          <w:sz w:val="20"/>
          <w:szCs w:val="20"/>
        </w:rPr>
        <w:t>I</w:t>
      </w:r>
      <w:r w:rsidR="005C6880" w:rsidRPr="00FD19FB">
        <w:rPr>
          <w:rFonts w:ascii="Times New Roman" w:hAnsi="Times New Roman"/>
          <w:b/>
          <w:i/>
          <w:iCs/>
          <w:sz w:val="20"/>
          <w:szCs w:val="20"/>
        </w:rPr>
        <w:t> </w:t>
      </w:r>
      <w:r w:rsidRPr="00FD19FB">
        <w:rPr>
          <w:rFonts w:ascii="Times New Roman" w:hAnsi="Times New Roman"/>
          <w:b/>
          <w:i/>
          <w:iCs/>
          <w:sz w:val="20"/>
          <w:szCs w:val="20"/>
        </w:rPr>
        <w:noBreakHyphen/>
        <w:t> Statement of Tax Record</w:t>
      </w:r>
      <w:r w:rsidRPr="00FD19FB">
        <w:rPr>
          <w:rFonts w:ascii="Times New Roman" w:hAnsi="Times New Roman"/>
          <w:i/>
          <w:iCs/>
          <w:sz w:val="20"/>
          <w:szCs w:val="20"/>
        </w:rPr>
        <w:t>.</w:t>
      </w:r>
      <w:r w:rsidRPr="00FD19FB">
        <w:rPr>
          <w:rFonts w:ascii="Times New Roman" w:hAnsi="Times New Roman"/>
          <w:b/>
          <w:i/>
          <w:iCs/>
          <w:sz w:val="20"/>
          <w:szCs w:val="20"/>
        </w:rPr>
        <w:t xml:space="preserve">  This is a minimum form and content requirement under clause 3.1(b)(ii) of the Tender Conditions.  </w:t>
      </w:r>
    </w:p>
    <w:p w14:paraId="660E373D" w14:textId="274617CE" w:rsidR="005C6880" w:rsidRPr="00E863A6" w:rsidRDefault="005C6880" w:rsidP="00FD19FB">
      <w:pPr>
        <w:pStyle w:val="DefenceNormal"/>
        <w:ind w:left="1134"/>
        <w:rPr>
          <w:rFonts w:ascii="Times New Roman" w:hAnsi="Times New Roman"/>
          <w:bCs/>
          <w:i/>
          <w:iCs/>
          <w:sz w:val="20"/>
          <w:szCs w:val="20"/>
        </w:rPr>
      </w:pPr>
      <w:r w:rsidRPr="00E863A6">
        <w:rPr>
          <w:rFonts w:ascii="Times New Roman" w:hAnsi="Times New Roman"/>
          <w:bCs/>
          <w:i/>
          <w:iCs/>
          <w:sz w:val="20"/>
          <w:szCs w:val="20"/>
        </w:rPr>
        <w:t>As noted in clause 27.1(</w:t>
      </w:r>
      <w:r>
        <w:rPr>
          <w:rFonts w:ascii="Times New Roman" w:hAnsi="Times New Roman"/>
          <w:bCs/>
          <w:i/>
          <w:iCs/>
          <w:sz w:val="20"/>
          <w:szCs w:val="20"/>
        </w:rPr>
        <w:t>d</w:t>
      </w:r>
      <w:r w:rsidRPr="00E863A6">
        <w:rPr>
          <w:rFonts w:ascii="Times New Roman" w:hAnsi="Times New Roman"/>
          <w:bCs/>
          <w:i/>
          <w:iCs/>
          <w:sz w:val="20"/>
          <w:szCs w:val="20"/>
        </w:rPr>
        <w:t xml:space="preserve">) of the Tender Conditions, even </w:t>
      </w:r>
      <w:r w:rsidRPr="00E863A6">
        <w:rPr>
          <w:rFonts w:ascii="Times New Roman" w:hAnsi="Times New Roman"/>
          <w:b/>
          <w:i/>
          <w:iCs/>
          <w:sz w:val="20"/>
          <w:szCs w:val="20"/>
        </w:rPr>
        <w:t>if the Tenderer is not registered or resident in Australia, the Shadow Economy Procurement Connected Policy does still apply</w:t>
      </w:r>
      <w:r w:rsidRPr="00E863A6">
        <w:rPr>
          <w:rFonts w:ascii="Times New Roman" w:hAnsi="Times New Roman"/>
          <w:bCs/>
          <w:i/>
          <w:iCs/>
          <w:sz w:val="20"/>
          <w:szCs w:val="20"/>
        </w:rPr>
        <w:t xml:space="preserve"> (see section 8 of the policy). More information with regards to the STR process for non-residents is also available from the Australian Tax Office website at https://www.ato.gov.au/business/bus/statement-of-tax-record/#NonresidentthatisunregisteredwiththeATO.</w:t>
      </w:r>
    </w:p>
    <w:p w14:paraId="49A1D0AC" w14:textId="07C4BC72" w:rsidR="003A2B4F" w:rsidRPr="00FD19FB" w:rsidRDefault="003A2B4F" w:rsidP="00FD19FB">
      <w:pPr>
        <w:pStyle w:val="DefenceNormal"/>
        <w:keepNext/>
        <w:ind w:left="1134"/>
        <w:rPr>
          <w:rFonts w:ascii="Times New Roman" w:hAnsi="Times New Roman"/>
          <w:b/>
          <w:i/>
          <w:iCs/>
          <w:sz w:val="20"/>
          <w:szCs w:val="20"/>
        </w:rPr>
      </w:pPr>
      <w:r w:rsidRPr="00FD19FB">
        <w:rPr>
          <w:rFonts w:ascii="Times New Roman" w:hAnsi="Times New Roman"/>
          <w:b/>
          <w:i/>
          <w:iCs/>
          <w:sz w:val="20"/>
          <w:szCs w:val="20"/>
        </w:rPr>
        <w:t>A.</w:t>
      </w:r>
      <w:r w:rsidRPr="00FD19FB">
        <w:rPr>
          <w:rFonts w:ascii="Times New Roman" w:hAnsi="Times New Roman"/>
          <w:b/>
          <w:i/>
          <w:iCs/>
          <w:sz w:val="20"/>
          <w:szCs w:val="20"/>
        </w:rPr>
        <w:tab/>
      </w:r>
      <w:r w:rsidR="00FD19FB">
        <w:rPr>
          <w:rFonts w:ascii="Times New Roman" w:hAnsi="Times New Roman"/>
          <w:b/>
          <w:i/>
          <w:iCs/>
          <w:sz w:val="20"/>
          <w:szCs w:val="20"/>
        </w:rPr>
        <w:tab/>
      </w:r>
      <w:r w:rsidRPr="00FD19FB">
        <w:rPr>
          <w:rFonts w:ascii="Times New Roman" w:hAnsi="Times New Roman"/>
          <w:b/>
          <w:i/>
          <w:iCs/>
          <w:sz w:val="20"/>
          <w:szCs w:val="20"/>
        </w:rPr>
        <w:t>STATEMENT OF TAX RECORD</w:t>
      </w:r>
    </w:p>
    <w:p w14:paraId="5FCF3066" w14:textId="217E2347" w:rsidR="003A2B4F" w:rsidRPr="00FD19FB" w:rsidRDefault="003A2B4F" w:rsidP="00FD19FB">
      <w:pPr>
        <w:pStyle w:val="DefenceSchedule1"/>
        <w:numPr>
          <w:ilvl w:val="0"/>
          <w:numId w:val="0"/>
        </w:numPr>
        <w:ind w:left="2154" w:hanging="1020"/>
        <w:rPr>
          <w:i/>
          <w:iCs/>
        </w:rPr>
      </w:pPr>
      <w:bookmarkStart w:id="19" w:name="_Ref22842897"/>
      <w:bookmarkStart w:id="20" w:name="_Ref13483592"/>
      <w:r w:rsidRPr="00FD19FB">
        <w:rPr>
          <w:i/>
          <w:iCs/>
        </w:rPr>
        <w:t>1.</w:t>
      </w:r>
      <w:r w:rsidRPr="00FD19FB">
        <w:rPr>
          <w:i/>
          <w:iCs/>
        </w:rPr>
        <w:tab/>
      </w:r>
      <w:r w:rsidR="00FD19FB">
        <w:rPr>
          <w:i/>
          <w:iCs/>
        </w:rPr>
        <w:tab/>
      </w:r>
      <w:r w:rsidRPr="00FD19FB">
        <w:rPr>
          <w:i/>
          <w:iCs/>
        </w:rPr>
        <w:t>The Tenderer is to provide and attach each of the valid and satisfactory STRs referred to in the table below as required for the Tenderer’s entity type:</w:t>
      </w:r>
      <w:bookmarkEnd w:id="19"/>
      <w:r w:rsidRPr="00FD19FB">
        <w:rPr>
          <w:i/>
          <w:iCs/>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38"/>
      </w:tblGrid>
      <w:tr w:rsidR="00FD19FB" w:rsidRPr="00FD19FB" w14:paraId="4EAF556C" w14:textId="77777777" w:rsidTr="00FD19FB">
        <w:tc>
          <w:tcPr>
            <w:tcW w:w="3260" w:type="dxa"/>
            <w:shd w:val="clear" w:color="auto" w:fill="D9D9D9"/>
          </w:tcPr>
          <w:bookmarkEnd w:id="20"/>
          <w:p w14:paraId="2A8091B2" w14:textId="77777777" w:rsidR="003A2B4F" w:rsidRPr="00FD19FB" w:rsidRDefault="003A2B4F" w:rsidP="00257296">
            <w:pPr>
              <w:keepNext/>
              <w:spacing w:before="60" w:after="60"/>
              <w:jc w:val="center"/>
              <w:rPr>
                <w:b/>
                <w:i/>
                <w:iCs/>
                <w:sz w:val="20"/>
                <w:szCs w:val="20"/>
              </w:rPr>
            </w:pPr>
            <w:r w:rsidRPr="00FD19FB">
              <w:rPr>
                <w:b/>
                <w:i/>
                <w:iCs/>
                <w:sz w:val="20"/>
                <w:szCs w:val="20"/>
              </w:rPr>
              <w:t>If the Tenderer is:</w:t>
            </w:r>
          </w:p>
        </w:tc>
        <w:tc>
          <w:tcPr>
            <w:tcW w:w="3638" w:type="dxa"/>
            <w:shd w:val="clear" w:color="auto" w:fill="D9D9D9"/>
          </w:tcPr>
          <w:p w14:paraId="21622EEF" w14:textId="77777777" w:rsidR="003A2B4F" w:rsidRPr="00FD19FB" w:rsidRDefault="003A2B4F" w:rsidP="00257296">
            <w:pPr>
              <w:keepNext/>
              <w:spacing w:before="60" w:after="60"/>
              <w:jc w:val="center"/>
              <w:rPr>
                <w:b/>
                <w:i/>
                <w:iCs/>
                <w:sz w:val="20"/>
                <w:szCs w:val="20"/>
              </w:rPr>
            </w:pPr>
            <w:r w:rsidRPr="00FD19FB">
              <w:rPr>
                <w:b/>
                <w:i/>
                <w:iCs/>
                <w:sz w:val="20"/>
                <w:szCs w:val="20"/>
              </w:rPr>
              <w:t>STRs required:</w:t>
            </w:r>
          </w:p>
        </w:tc>
      </w:tr>
      <w:tr w:rsidR="003A2B4F" w:rsidRPr="00FD19FB" w14:paraId="1885F082" w14:textId="77777777" w:rsidTr="00FD19FB">
        <w:tc>
          <w:tcPr>
            <w:tcW w:w="3260" w:type="dxa"/>
            <w:shd w:val="clear" w:color="auto" w:fill="auto"/>
          </w:tcPr>
          <w:p w14:paraId="376CFED4" w14:textId="7CED5002" w:rsidR="003A2B4F" w:rsidRPr="00FD19FB" w:rsidRDefault="003A2B4F" w:rsidP="003A2B4F">
            <w:pPr>
              <w:pStyle w:val="DefenceSchedule3"/>
              <w:numPr>
                <w:ilvl w:val="0"/>
                <w:numId w:val="0"/>
              </w:numPr>
              <w:ind w:left="628" w:hanging="628"/>
              <w:rPr>
                <w:i/>
                <w:iCs/>
              </w:rPr>
            </w:pPr>
            <w:r w:rsidRPr="00FD19FB">
              <w:rPr>
                <w:i/>
                <w:iCs/>
              </w:rPr>
              <w:t xml:space="preserve">(a) </w:t>
            </w:r>
            <w:r w:rsidRPr="00FD19FB">
              <w:rPr>
                <w:i/>
                <w:iCs/>
              </w:rPr>
              <w:tab/>
              <w:t>a body corporate or natural person</w:t>
            </w:r>
          </w:p>
        </w:tc>
        <w:tc>
          <w:tcPr>
            <w:tcW w:w="3638" w:type="dxa"/>
            <w:shd w:val="clear" w:color="auto" w:fill="auto"/>
          </w:tcPr>
          <w:p w14:paraId="6B78E8C0"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that body corporate or person</w:t>
            </w:r>
          </w:p>
        </w:tc>
      </w:tr>
      <w:tr w:rsidR="003A2B4F" w:rsidRPr="00FD19FB" w14:paraId="5BD5E845" w14:textId="77777777" w:rsidTr="00FD19FB">
        <w:tc>
          <w:tcPr>
            <w:tcW w:w="3260" w:type="dxa"/>
            <w:shd w:val="clear" w:color="auto" w:fill="auto"/>
          </w:tcPr>
          <w:p w14:paraId="65686E49" w14:textId="3CC8C414" w:rsidR="003A2B4F" w:rsidRPr="00FD19FB" w:rsidRDefault="003A2B4F" w:rsidP="003A2B4F">
            <w:pPr>
              <w:pStyle w:val="DefenceSchedule3"/>
              <w:numPr>
                <w:ilvl w:val="0"/>
                <w:numId w:val="0"/>
              </w:numPr>
              <w:ind w:left="600" w:hanging="600"/>
              <w:rPr>
                <w:i/>
                <w:iCs/>
              </w:rPr>
            </w:pPr>
            <w:r w:rsidRPr="00FD19FB">
              <w:rPr>
                <w:i/>
                <w:iCs/>
              </w:rPr>
              <w:t xml:space="preserve">(b) </w:t>
            </w:r>
            <w:r w:rsidRPr="00FD19FB">
              <w:rPr>
                <w:i/>
                <w:iCs/>
              </w:rPr>
              <w:tab/>
              <w:t>a partner acting for and on behalf of a partnership</w:t>
            </w:r>
          </w:p>
        </w:tc>
        <w:tc>
          <w:tcPr>
            <w:tcW w:w="3638" w:type="dxa"/>
            <w:shd w:val="clear" w:color="auto" w:fill="auto"/>
          </w:tcPr>
          <w:p w14:paraId="725BD629"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w:t>
            </w:r>
          </w:p>
          <w:p w14:paraId="4833D576" w14:textId="77777777" w:rsidR="003A2B4F" w:rsidRPr="00FD19FB" w:rsidRDefault="003A2B4F" w:rsidP="00257296">
            <w:pPr>
              <w:pStyle w:val="DefenceIndent"/>
              <w:ind w:left="459" w:hanging="426"/>
              <w:rPr>
                <w:i/>
                <w:iCs/>
              </w:rPr>
            </w:pPr>
            <w:r w:rsidRPr="00FD19FB">
              <w:rPr>
                <w:i/>
                <w:iCs/>
              </w:rPr>
              <w:t>(i)</w:t>
            </w:r>
            <w:r w:rsidRPr="00FD19FB">
              <w:rPr>
                <w:i/>
                <w:iCs/>
              </w:rPr>
              <w:tab/>
              <w:t xml:space="preserve">on behalf of the partnership; and </w:t>
            </w:r>
          </w:p>
          <w:p w14:paraId="0790DF5F" w14:textId="77777777" w:rsidR="003A2B4F" w:rsidRPr="00FD19FB" w:rsidRDefault="003A2B4F" w:rsidP="00257296">
            <w:pPr>
              <w:pStyle w:val="DefenceIndent"/>
              <w:ind w:left="459" w:hanging="426"/>
              <w:rPr>
                <w:i/>
                <w:iCs/>
              </w:rPr>
            </w:pPr>
            <w:r w:rsidRPr="00FD19FB">
              <w:rPr>
                <w:i/>
                <w:iCs/>
              </w:rPr>
              <w:t>(ii)</w:t>
            </w:r>
            <w:r w:rsidRPr="00FD19FB">
              <w:rPr>
                <w:i/>
                <w:iCs/>
              </w:rPr>
              <w:tab/>
              <w:t>in respect of each partner in the partnership that will be directly involved in the delivery of any resultant contract or subcontract (as applicable)</w:t>
            </w:r>
          </w:p>
        </w:tc>
      </w:tr>
      <w:tr w:rsidR="003A2B4F" w:rsidRPr="00FD19FB" w14:paraId="74B6559A" w14:textId="77777777" w:rsidTr="00FD19FB">
        <w:tc>
          <w:tcPr>
            <w:tcW w:w="3260" w:type="dxa"/>
            <w:shd w:val="clear" w:color="auto" w:fill="auto"/>
          </w:tcPr>
          <w:p w14:paraId="383C9814" w14:textId="1A435FFE" w:rsidR="003A2B4F" w:rsidRPr="00FD19FB" w:rsidRDefault="003A2B4F" w:rsidP="003A2B4F">
            <w:pPr>
              <w:pStyle w:val="DefenceSchedule3"/>
              <w:numPr>
                <w:ilvl w:val="0"/>
                <w:numId w:val="0"/>
              </w:numPr>
              <w:ind w:left="600" w:hanging="600"/>
              <w:rPr>
                <w:i/>
                <w:iCs/>
              </w:rPr>
            </w:pPr>
            <w:r w:rsidRPr="00FD19FB">
              <w:rPr>
                <w:i/>
                <w:iCs/>
              </w:rPr>
              <w:t xml:space="preserve">(c) </w:t>
            </w:r>
            <w:r w:rsidRPr="00FD19FB">
              <w:rPr>
                <w:i/>
                <w:iCs/>
              </w:rPr>
              <w:tab/>
              <w:t>a trustee acting in its capacity as trustee of an Australian trust</w:t>
            </w:r>
          </w:p>
        </w:tc>
        <w:tc>
          <w:tcPr>
            <w:tcW w:w="3638" w:type="dxa"/>
            <w:shd w:val="clear" w:color="auto" w:fill="auto"/>
          </w:tcPr>
          <w:p w14:paraId="07A2F828" w14:textId="0527B1EB"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1216D58D" w14:textId="33536970" w:rsidR="003A2B4F" w:rsidRPr="00FD19FB" w:rsidRDefault="003A2B4F" w:rsidP="00257296">
            <w:pPr>
              <w:pStyle w:val="DefenceIndent"/>
              <w:ind w:left="459" w:hanging="426"/>
              <w:rPr>
                <w:i/>
                <w:iCs/>
              </w:rPr>
            </w:pPr>
            <w:r w:rsidRPr="00FD19FB">
              <w:rPr>
                <w:i/>
                <w:iCs/>
              </w:rPr>
              <w:t>(i)</w:t>
            </w:r>
            <w:r w:rsidRPr="00FD19FB">
              <w:rPr>
                <w:i/>
                <w:iCs/>
              </w:rPr>
              <w:tab/>
            </w:r>
            <w:r w:rsidR="00C24923">
              <w:rPr>
                <w:i/>
                <w:iCs/>
              </w:rPr>
              <w:t xml:space="preserve">the </w:t>
            </w:r>
            <w:r w:rsidRPr="00FD19FB">
              <w:rPr>
                <w:i/>
                <w:iCs/>
              </w:rPr>
              <w:t>trustee; and</w:t>
            </w:r>
          </w:p>
          <w:p w14:paraId="110B2C7C" w14:textId="77777777" w:rsidR="003A2B4F" w:rsidRPr="00FD19FB" w:rsidRDefault="003A2B4F" w:rsidP="00257296">
            <w:pPr>
              <w:pStyle w:val="DefenceIndent"/>
              <w:ind w:left="459" w:hanging="426"/>
              <w:rPr>
                <w:i/>
                <w:iCs/>
              </w:rPr>
            </w:pPr>
            <w:r w:rsidRPr="00FD19FB">
              <w:rPr>
                <w:i/>
                <w:iCs/>
              </w:rPr>
              <w:t>(ii)</w:t>
            </w:r>
            <w:r w:rsidRPr="00FD19FB">
              <w:rPr>
                <w:i/>
                <w:iCs/>
              </w:rPr>
              <w:tab/>
              <w:t>the Australian trust</w:t>
            </w:r>
          </w:p>
        </w:tc>
      </w:tr>
      <w:tr w:rsidR="00FD19FB" w:rsidRPr="00FD19FB" w14:paraId="5F31C3E0" w14:textId="77777777" w:rsidTr="00FD19FB">
        <w:tc>
          <w:tcPr>
            <w:tcW w:w="3260" w:type="dxa"/>
            <w:shd w:val="clear" w:color="auto" w:fill="auto"/>
          </w:tcPr>
          <w:p w14:paraId="11FEFCDE" w14:textId="76E5C21A" w:rsidR="003A2B4F" w:rsidRPr="00FD19FB" w:rsidRDefault="003A2B4F" w:rsidP="003A2B4F">
            <w:pPr>
              <w:pStyle w:val="DefenceSchedule3"/>
              <w:numPr>
                <w:ilvl w:val="0"/>
                <w:numId w:val="0"/>
              </w:numPr>
              <w:ind w:left="600" w:hanging="600"/>
              <w:rPr>
                <w:i/>
                <w:iCs/>
              </w:rPr>
            </w:pPr>
            <w:r w:rsidRPr="00FD19FB">
              <w:rPr>
                <w:i/>
                <w:iCs/>
              </w:rPr>
              <w:t xml:space="preserve">(d) </w:t>
            </w:r>
            <w:r w:rsidRPr="00FD19FB">
              <w:rPr>
                <w:i/>
                <w:iCs/>
              </w:rPr>
              <w:tab/>
              <w:t xml:space="preserve">a trustee acting in its capacity </w:t>
            </w:r>
            <w:r w:rsidR="007618E0">
              <w:rPr>
                <w:i/>
                <w:iCs/>
              </w:rPr>
              <w:t>as</w:t>
            </w:r>
            <w:r w:rsidRPr="00FD19FB">
              <w:rPr>
                <w:i/>
                <w:iCs/>
              </w:rPr>
              <w:t xml:space="preserve"> trustee of a foreign trust without an Australian tax record of at least 4 years</w:t>
            </w:r>
          </w:p>
        </w:tc>
        <w:tc>
          <w:tcPr>
            <w:tcW w:w="3638" w:type="dxa"/>
            <w:shd w:val="clear" w:color="auto" w:fill="auto"/>
          </w:tcPr>
          <w:p w14:paraId="7E37974D" w14:textId="621A3822"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35B47031" w14:textId="4BD5BF57" w:rsidR="003A2B4F" w:rsidRPr="00FD19FB" w:rsidRDefault="003A2B4F" w:rsidP="00257296">
            <w:pPr>
              <w:pStyle w:val="DefenceIndent"/>
              <w:ind w:left="459" w:hanging="426"/>
              <w:rPr>
                <w:i/>
                <w:iCs/>
              </w:rPr>
            </w:pPr>
            <w:r w:rsidRPr="00FD19FB">
              <w:rPr>
                <w:i/>
                <w:iCs/>
              </w:rPr>
              <w:t>(i)</w:t>
            </w:r>
            <w:r w:rsidRPr="00FD19FB">
              <w:rPr>
                <w:i/>
                <w:iCs/>
              </w:rPr>
              <w:tab/>
            </w:r>
            <w:r w:rsidR="00C24923">
              <w:rPr>
                <w:i/>
                <w:iCs/>
              </w:rPr>
              <w:t xml:space="preserve">the </w:t>
            </w:r>
            <w:r w:rsidRPr="00FD19FB">
              <w:rPr>
                <w:i/>
                <w:iCs/>
              </w:rPr>
              <w:t>trustee; and</w:t>
            </w:r>
          </w:p>
          <w:p w14:paraId="6640CE28" w14:textId="4A40904A"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(ii)    the foreign trust</w:t>
            </w:r>
          </w:p>
        </w:tc>
      </w:tr>
      <w:tr w:rsidR="003A2B4F" w:rsidRPr="00FD19FB" w14:paraId="489F291A" w14:textId="77777777" w:rsidTr="00FD19FB">
        <w:tc>
          <w:tcPr>
            <w:tcW w:w="3260" w:type="dxa"/>
            <w:shd w:val="clear" w:color="auto" w:fill="auto"/>
          </w:tcPr>
          <w:p w14:paraId="13343F12" w14:textId="10B902DA" w:rsidR="003A2B4F" w:rsidRPr="00FD19FB" w:rsidRDefault="003A2B4F" w:rsidP="003A2B4F">
            <w:pPr>
              <w:pStyle w:val="DefenceSchedule3"/>
              <w:numPr>
                <w:ilvl w:val="0"/>
                <w:numId w:val="0"/>
              </w:numPr>
              <w:ind w:left="600" w:hanging="600"/>
              <w:rPr>
                <w:i/>
                <w:iCs/>
              </w:rPr>
            </w:pPr>
            <w:r w:rsidRPr="00FD19FB">
              <w:rPr>
                <w:i/>
                <w:iCs/>
              </w:rPr>
              <w:t xml:space="preserve">(e) </w:t>
            </w:r>
            <w:r w:rsidRPr="00FD19FB">
              <w:rPr>
                <w:i/>
                <w:iCs/>
              </w:rPr>
              <w:tab/>
              <w:t>a joint venture participant</w:t>
            </w:r>
          </w:p>
        </w:tc>
        <w:tc>
          <w:tcPr>
            <w:tcW w:w="3638" w:type="dxa"/>
            <w:shd w:val="clear" w:color="auto" w:fill="auto"/>
          </w:tcPr>
          <w:p w14:paraId="56644F15"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613AC5A6" w14:textId="77777777" w:rsidR="003A2B4F" w:rsidRPr="00FD19FB" w:rsidRDefault="003A2B4F" w:rsidP="00257296">
            <w:pPr>
              <w:pStyle w:val="DefenceIndent"/>
              <w:ind w:left="459" w:hanging="426"/>
              <w:rPr>
                <w:i/>
                <w:iCs/>
              </w:rPr>
            </w:pPr>
            <w:r w:rsidRPr="00FD19FB">
              <w:rPr>
                <w:i/>
                <w:iCs/>
              </w:rPr>
              <w:t>(i)</w:t>
            </w:r>
            <w:r w:rsidRPr="00FD19FB">
              <w:rPr>
                <w:i/>
                <w:iCs/>
              </w:rPr>
              <w:tab/>
              <w:t>each participant in the joint venture; and</w:t>
            </w:r>
          </w:p>
          <w:p w14:paraId="26BD5629" w14:textId="77777777" w:rsidR="003A2B4F" w:rsidRPr="00FD19FB" w:rsidRDefault="003A2B4F" w:rsidP="00257296">
            <w:pPr>
              <w:pStyle w:val="DefenceIndent"/>
              <w:ind w:left="459" w:hanging="426"/>
              <w:rPr>
                <w:i/>
                <w:iCs/>
              </w:rPr>
            </w:pPr>
            <w:r w:rsidRPr="00FD19FB">
              <w:rPr>
                <w:i/>
                <w:iCs/>
              </w:rPr>
              <w:t>(ii)</w:t>
            </w:r>
            <w:r w:rsidRPr="00FD19FB">
              <w:rPr>
                <w:i/>
                <w:iCs/>
              </w:rPr>
              <w:tab/>
              <w:t>if the operator of the joint venture is not a participant in the joint venture, the joint venture operator</w:t>
            </w:r>
          </w:p>
        </w:tc>
      </w:tr>
      <w:tr w:rsidR="003A2B4F" w:rsidRPr="00FD19FB" w14:paraId="7480C590" w14:textId="77777777" w:rsidTr="00FD19FB">
        <w:tc>
          <w:tcPr>
            <w:tcW w:w="3260" w:type="dxa"/>
            <w:shd w:val="clear" w:color="auto" w:fill="auto"/>
          </w:tcPr>
          <w:p w14:paraId="1CF8ABDB" w14:textId="6ECB8EF1" w:rsidR="003A2B4F" w:rsidRPr="00FD19FB" w:rsidRDefault="00FD19FB" w:rsidP="00FD19FB">
            <w:pPr>
              <w:pStyle w:val="DefenceSchedule3"/>
              <w:numPr>
                <w:ilvl w:val="0"/>
                <w:numId w:val="0"/>
              </w:numPr>
              <w:ind w:left="600" w:hanging="600"/>
              <w:rPr>
                <w:i/>
                <w:iCs/>
              </w:rPr>
            </w:pPr>
            <w:r w:rsidRPr="00FD19FB">
              <w:rPr>
                <w:i/>
                <w:iCs/>
              </w:rPr>
              <w:t xml:space="preserve">(f) </w:t>
            </w:r>
            <w:r w:rsidRPr="00FD19FB">
              <w:rPr>
                <w:i/>
                <w:iCs/>
              </w:rPr>
              <w:tab/>
            </w:r>
            <w:r w:rsidR="003A2B4F" w:rsidRPr="00FD19FB">
              <w:rPr>
                <w:i/>
                <w:iCs/>
              </w:rPr>
              <w:t>a member of a Consolidated Group</w:t>
            </w:r>
          </w:p>
        </w:tc>
        <w:tc>
          <w:tcPr>
            <w:tcW w:w="3638" w:type="dxa"/>
            <w:shd w:val="clear" w:color="auto" w:fill="auto"/>
          </w:tcPr>
          <w:p w14:paraId="0AE5A922"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27963626" w14:textId="77777777" w:rsidR="003A2B4F" w:rsidRPr="00FD19FB" w:rsidRDefault="003A2B4F" w:rsidP="00257296">
            <w:pPr>
              <w:pStyle w:val="DefenceIndent"/>
              <w:ind w:left="459" w:hanging="426"/>
              <w:rPr>
                <w:i/>
                <w:iCs/>
              </w:rPr>
            </w:pPr>
            <w:r w:rsidRPr="00FD19FB">
              <w:rPr>
                <w:i/>
                <w:iCs/>
              </w:rPr>
              <w:t>(i)</w:t>
            </w:r>
            <w:r w:rsidRPr="00FD19FB">
              <w:rPr>
                <w:i/>
                <w:iCs/>
              </w:rPr>
              <w:tab/>
              <w:t>the relevant member of the Consolidated Group; and</w:t>
            </w:r>
          </w:p>
          <w:p w14:paraId="48A81D81" w14:textId="77777777" w:rsidR="003A2B4F" w:rsidRPr="00FD19FB" w:rsidRDefault="003A2B4F" w:rsidP="00257296">
            <w:pPr>
              <w:pStyle w:val="DefenceIndent"/>
              <w:ind w:left="459" w:hanging="426"/>
              <w:rPr>
                <w:i/>
                <w:iCs/>
              </w:rPr>
            </w:pPr>
            <w:r w:rsidRPr="00FD19FB">
              <w:rPr>
                <w:i/>
                <w:iCs/>
              </w:rPr>
              <w:t>(ii)</w:t>
            </w:r>
            <w:r w:rsidRPr="00FD19FB">
              <w:rPr>
                <w:i/>
                <w:iCs/>
              </w:rPr>
              <w:tab/>
              <w:t>the head company in the Consolidated Group</w:t>
            </w:r>
          </w:p>
        </w:tc>
      </w:tr>
      <w:tr w:rsidR="00FD19FB" w:rsidRPr="00FD19FB" w14:paraId="67BA477F" w14:textId="77777777" w:rsidTr="00FD19FB">
        <w:tc>
          <w:tcPr>
            <w:tcW w:w="3260" w:type="dxa"/>
            <w:shd w:val="clear" w:color="auto" w:fill="auto"/>
          </w:tcPr>
          <w:p w14:paraId="0B280E24" w14:textId="2D21D6C0" w:rsidR="003A2B4F" w:rsidRPr="00FD19FB" w:rsidRDefault="00FD19FB" w:rsidP="00FD19FB">
            <w:pPr>
              <w:pStyle w:val="DefenceSchedule3"/>
              <w:numPr>
                <w:ilvl w:val="0"/>
                <w:numId w:val="0"/>
              </w:numPr>
              <w:ind w:left="600" w:hanging="600"/>
              <w:rPr>
                <w:i/>
                <w:iCs/>
              </w:rPr>
            </w:pPr>
            <w:r w:rsidRPr="00FD19FB">
              <w:rPr>
                <w:i/>
                <w:iCs/>
              </w:rPr>
              <w:t xml:space="preserve">(g) </w:t>
            </w:r>
            <w:r w:rsidRPr="00FD19FB">
              <w:rPr>
                <w:i/>
                <w:iCs/>
              </w:rPr>
              <w:tab/>
            </w:r>
            <w:r w:rsidR="003A2B4F" w:rsidRPr="00FD19FB">
              <w:rPr>
                <w:i/>
                <w:iCs/>
              </w:rPr>
              <w:t>the head company in a Consolidated Group</w:t>
            </w:r>
          </w:p>
        </w:tc>
        <w:tc>
          <w:tcPr>
            <w:tcW w:w="3638" w:type="dxa"/>
            <w:shd w:val="clear" w:color="auto" w:fill="auto"/>
          </w:tcPr>
          <w:p w14:paraId="1AB3330D"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the head company in the Consolidated Group</w:t>
            </w:r>
          </w:p>
        </w:tc>
      </w:tr>
      <w:tr w:rsidR="003A2B4F" w:rsidRPr="00FD19FB" w14:paraId="0DC8FD89" w14:textId="77777777" w:rsidTr="00FD19FB">
        <w:tc>
          <w:tcPr>
            <w:tcW w:w="3260" w:type="dxa"/>
            <w:shd w:val="clear" w:color="auto" w:fill="auto"/>
          </w:tcPr>
          <w:p w14:paraId="7055C1CE" w14:textId="5AF06C99" w:rsidR="003A2B4F" w:rsidRPr="00FD19FB" w:rsidRDefault="00FD19FB" w:rsidP="00FD19FB">
            <w:pPr>
              <w:pStyle w:val="DefenceSchedule3"/>
              <w:numPr>
                <w:ilvl w:val="0"/>
                <w:numId w:val="0"/>
              </w:numPr>
              <w:ind w:left="600" w:hanging="600"/>
              <w:rPr>
                <w:i/>
                <w:iCs/>
              </w:rPr>
            </w:pPr>
            <w:r w:rsidRPr="00FD19FB">
              <w:rPr>
                <w:i/>
                <w:iCs/>
              </w:rPr>
              <w:t xml:space="preserve">(h) </w:t>
            </w:r>
            <w:r w:rsidRPr="00FD19FB">
              <w:rPr>
                <w:i/>
                <w:iCs/>
              </w:rPr>
              <w:tab/>
            </w:r>
            <w:r w:rsidR="003A2B4F" w:rsidRPr="00FD19FB">
              <w:rPr>
                <w:i/>
                <w:iCs/>
              </w:rPr>
              <w:t>a member of a GST Group</w:t>
            </w:r>
          </w:p>
        </w:tc>
        <w:tc>
          <w:tcPr>
            <w:tcW w:w="3638" w:type="dxa"/>
            <w:shd w:val="clear" w:color="auto" w:fill="auto"/>
          </w:tcPr>
          <w:p w14:paraId="24F8E08B" w14:textId="3ECE2329"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7ACAECC4" w14:textId="77777777" w:rsidR="003A2B4F" w:rsidRPr="00FD19FB" w:rsidRDefault="003A2B4F" w:rsidP="00257296">
            <w:pPr>
              <w:pStyle w:val="DefenceIndent"/>
              <w:ind w:left="459" w:hanging="426"/>
              <w:rPr>
                <w:i/>
                <w:iCs/>
              </w:rPr>
            </w:pPr>
            <w:r w:rsidRPr="00FD19FB">
              <w:rPr>
                <w:i/>
                <w:iCs/>
              </w:rPr>
              <w:t>(i)</w:t>
            </w:r>
            <w:r w:rsidRPr="00FD19FB">
              <w:rPr>
                <w:i/>
                <w:iCs/>
              </w:rPr>
              <w:tab/>
              <w:t xml:space="preserve">the GST Group member; and </w:t>
            </w:r>
          </w:p>
          <w:p w14:paraId="55EA04DA" w14:textId="77777777" w:rsidR="003A2B4F" w:rsidRPr="00FD19FB" w:rsidRDefault="003A2B4F" w:rsidP="00257296">
            <w:pPr>
              <w:pStyle w:val="DefenceIndent"/>
              <w:ind w:left="459" w:hanging="426"/>
              <w:rPr>
                <w:i/>
                <w:iCs/>
              </w:rPr>
            </w:pPr>
            <w:r w:rsidRPr="00FD19FB">
              <w:rPr>
                <w:i/>
                <w:iCs/>
              </w:rPr>
              <w:t>(ii)</w:t>
            </w:r>
            <w:r w:rsidRPr="00FD19FB">
              <w:rPr>
                <w:i/>
                <w:iCs/>
              </w:rPr>
              <w:tab/>
              <w:t>the GST Group representative</w:t>
            </w:r>
          </w:p>
        </w:tc>
      </w:tr>
    </w:tbl>
    <w:p w14:paraId="72B3182E" w14:textId="77777777" w:rsidR="003A2B4F" w:rsidRPr="00FD19FB" w:rsidRDefault="003A2B4F" w:rsidP="003A2B4F">
      <w:pPr>
        <w:pStyle w:val="DefenceIndent"/>
        <w:rPr>
          <w:i/>
          <w:iCs/>
        </w:rPr>
      </w:pPr>
    </w:p>
    <w:p w14:paraId="5BB38B61" w14:textId="77777777" w:rsidR="003A2B4F" w:rsidRPr="00FD19FB" w:rsidRDefault="003A2B4F" w:rsidP="00FD19FB">
      <w:pPr>
        <w:pStyle w:val="DefenceBoldNormal"/>
        <w:ind w:left="1276"/>
        <w:rPr>
          <w:i/>
          <w:iCs/>
        </w:rPr>
      </w:pPr>
      <w:r w:rsidRPr="00FD19FB">
        <w:rPr>
          <w:i/>
          <w:iCs/>
        </w:rPr>
        <w:t>B.</w:t>
      </w:r>
      <w:r w:rsidRPr="00FD19FB">
        <w:rPr>
          <w:i/>
          <w:iCs/>
        </w:rPr>
        <w:tab/>
        <w:t>DECLARATION</w:t>
      </w:r>
    </w:p>
    <w:p w14:paraId="11F6ED05" w14:textId="77777777" w:rsidR="003A2B4F" w:rsidRPr="00FD19FB" w:rsidRDefault="003A2B4F" w:rsidP="00FD19FB">
      <w:pPr>
        <w:pStyle w:val="DefenceBoldNormal"/>
        <w:ind w:left="1276"/>
        <w:rPr>
          <w:i/>
          <w:iCs/>
        </w:rPr>
      </w:pPr>
      <w:r w:rsidRPr="00FD19FB">
        <w:rPr>
          <w:i/>
          <w:iCs/>
        </w:rPr>
        <w:t>[INSERT NAME OF TENDERER, ABN AND ACN, AS APPLICABLE] (Tenderer)</w:t>
      </w:r>
    </w:p>
    <w:p w14:paraId="48EF980E"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declares that: </w:t>
      </w:r>
    </w:p>
    <w:p w14:paraId="2AA9369E" w14:textId="43EBA398" w:rsidR="003A2B4F" w:rsidRPr="00FD19FB" w:rsidRDefault="00FD19FB" w:rsidP="00FD19FB">
      <w:pPr>
        <w:pStyle w:val="DefenceSchedule1"/>
        <w:numPr>
          <w:ilvl w:val="0"/>
          <w:numId w:val="0"/>
        </w:numPr>
        <w:ind w:left="2160" w:hanging="884"/>
        <w:rPr>
          <w:i/>
          <w:iCs/>
        </w:rPr>
      </w:pPr>
      <w:r w:rsidRPr="00FD19FB">
        <w:rPr>
          <w:i/>
          <w:iCs/>
        </w:rPr>
        <w:t>1.</w:t>
      </w:r>
      <w:r>
        <w:rPr>
          <w:i/>
          <w:iCs/>
        </w:rPr>
        <w:tab/>
      </w:r>
      <w:r w:rsidR="003A2B4F" w:rsidRPr="00FD19FB">
        <w:rPr>
          <w:i/>
          <w:iCs/>
        </w:rPr>
        <w:t>it has complied with the requirements in item A of Tender Schedule </w:t>
      </w:r>
      <w:r w:rsidR="00BA47F3">
        <w:rPr>
          <w:i/>
          <w:iCs/>
        </w:rPr>
        <w:t>I</w:t>
      </w:r>
      <w:r w:rsidR="00BA47F3" w:rsidRPr="00FD19FB">
        <w:rPr>
          <w:i/>
          <w:iCs/>
        </w:rPr>
        <w:t> </w:t>
      </w:r>
      <w:r w:rsidR="003A2B4F" w:rsidRPr="00FD19FB">
        <w:rPr>
          <w:i/>
          <w:iCs/>
        </w:rPr>
        <w:noBreakHyphen/>
        <w:t> Statement of Tax Record to provide and attach each of the valid and satisfactory STRs referred to in the table in paragraph 1 of item A as required for the Tenderer’s entity type;</w:t>
      </w:r>
    </w:p>
    <w:p w14:paraId="38A10398" w14:textId="256E61FB" w:rsidR="003A2B4F" w:rsidRPr="00FD19FB" w:rsidRDefault="00FD19FB" w:rsidP="00FD19FB">
      <w:pPr>
        <w:pStyle w:val="DefenceSchedule1"/>
        <w:numPr>
          <w:ilvl w:val="0"/>
          <w:numId w:val="0"/>
        </w:numPr>
        <w:ind w:left="2160" w:hanging="964"/>
        <w:rPr>
          <w:i/>
          <w:iCs/>
        </w:rPr>
      </w:pPr>
      <w:r w:rsidRPr="00FD19FB">
        <w:rPr>
          <w:i/>
          <w:iCs/>
        </w:rPr>
        <w:t>2.</w:t>
      </w:r>
      <w:r w:rsidRPr="00FD19FB">
        <w:rPr>
          <w:i/>
          <w:iCs/>
        </w:rPr>
        <w:tab/>
      </w:r>
      <w:r w:rsidR="003A2B4F" w:rsidRPr="00FD19FB">
        <w:rPr>
          <w:i/>
          <w:iCs/>
        </w:rPr>
        <w:t xml:space="preserve">it has obtained and holds valid and satisfactory STRs required for the entity type of each subcontractor that it will engage for the Contractor's Activities or the Works under a subcontract with an expected value of over $4 million (GST inclusive), if known as at the </w:t>
      </w:r>
      <w:r w:rsidR="00404080">
        <w:rPr>
          <w:i/>
          <w:iCs/>
        </w:rPr>
        <w:t>Closing Date and Time</w:t>
      </w:r>
      <w:r w:rsidR="003A2B4F" w:rsidRPr="00FD19FB">
        <w:rPr>
          <w:i/>
          <w:iCs/>
        </w:rPr>
        <w:t>;</w:t>
      </w:r>
    </w:p>
    <w:p w14:paraId="1413C0E7" w14:textId="034B1F58" w:rsidR="003A2B4F" w:rsidRPr="00FD19FB" w:rsidRDefault="00FD19FB" w:rsidP="00FD19FB">
      <w:pPr>
        <w:pStyle w:val="DefenceSchedule1"/>
        <w:numPr>
          <w:ilvl w:val="0"/>
          <w:numId w:val="0"/>
        </w:numPr>
        <w:ind w:left="1276" w:hanging="80"/>
        <w:rPr>
          <w:i/>
          <w:iCs/>
        </w:rPr>
      </w:pPr>
      <w:r w:rsidRPr="00FD19FB">
        <w:rPr>
          <w:i/>
          <w:iCs/>
        </w:rPr>
        <w:t>3.</w:t>
      </w:r>
      <w:r w:rsidRPr="00FD19FB">
        <w:rPr>
          <w:i/>
          <w:iCs/>
        </w:rPr>
        <w:tab/>
      </w:r>
      <w:r>
        <w:rPr>
          <w:i/>
          <w:iCs/>
        </w:rPr>
        <w:tab/>
      </w:r>
      <w:r w:rsidR="003A2B4F" w:rsidRPr="00FD19FB">
        <w:rPr>
          <w:i/>
          <w:iCs/>
        </w:rPr>
        <w:t xml:space="preserve">if it is the successful Tenderer, it will ensure that: </w:t>
      </w:r>
    </w:p>
    <w:p w14:paraId="54DC19DC" w14:textId="62DFCB92" w:rsidR="003A2B4F" w:rsidRPr="00FD19FB" w:rsidRDefault="00FD19FB" w:rsidP="00FD19FB">
      <w:pPr>
        <w:pStyle w:val="DefenceSchedule3"/>
        <w:numPr>
          <w:ilvl w:val="0"/>
          <w:numId w:val="0"/>
        </w:numPr>
        <w:ind w:left="3124" w:hanging="964"/>
        <w:rPr>
          <w:i/>
          <w:iCs/>
        </w:rPr>
      </w:pPr>
      <w:bookmarkStart w:id="21" w:name="_Ref178412864"/>
      <w:r w:rsidRPr="00FD19FB">
        <w:rPr>
          <w:i/>
          <w:iCs/>
        </w:rPr>
        <w:t>(a)</w:t>
      </w:r>
      <w:r w:rsidRPr="00FD19FB">
        <w:rPr>
          <w:i/>
          <w:iCs/>
        </w:rPr>
        <w:tab/>
      </w:r>
      <w:r w:rsidR="003A2B4F" w:rsidRPr="00FD19FB">
        <w:rPr>
          <w:i/>
          <w:iCs/>
        </w:rPr>
        <w:t>any subcontractor that it subsequently engages for the Contractor's Activities or the Works under a subcontract with an expected value of over $4 million (GST inclusive) provides it with valid and satisfactory STRs required for the subcontractor’s entity type prior to entering into the relevant subcontract; and</w:t>
      </w:r>
      <w:bookmarkEnd w:id="21"/>
    </w:p>
    <w:p w14:paraId="1AD8F2C1" w14:textId="1360D2A8" w:rsidR="003A2B4F" w:rsidRPr="00FD19FB" w:rsidRDefault="00FD19FB" w:rsidP="00FD19FB">
      <w:pPr>
        <w:pStyle w:val="DefenceSchedule3"/>
        <w:numPr>
          <w:ilvl w:val="0"/>
          <w:numId w:val="0"/>
        </w:numPr>
        <w:ind w:left="3124" w:hanging="964"/>
        <w:rPr>
          <w:i/>
          <w:iCs/>
        </w:rPr>
      </w:pPr>
      <w:r w:rsidRPr="00FD19FB">
        <w:rPr>
          <w:i/>
          <w:iCs/>
        </w:rPr>
        <w:t>(b)</w:t>
      </w:r>
      <w:r w:rsidRPr="00FD19FB">
        <w:rPr>
          <w:i/>
          <w:iCs/>
        </w:rPr>
        <w:tab/>
      </w:r>
      <w:r w:rsidR="003A2B4F" w:rsidRPr="00FD19FB">
        <w:rPr>
          <w:i/>
          <w:iCs/>
        </w:rPr>
        <w:t>it retains a copy of all STRs held by any subcontractor referred to in paragraph (a) and, on request by the Commonwealth, provide to the Commonwealth a copy of any such STR;</w:t>
      </w:r>
    </w:p>
    <w:p w14:paraId="0FE583D3" w14:textId="124B1763" w:rsidR="003A2B4F" w:rsidRPr="00FD19FB" w:rsidRDefault="00FD19FB" w:rsidP="00FD19FB">
      <w:pPr>
        <w:pStyle w:val="DefenceSchedule1"/>
        <w:numPr>
          <w:ilvl w:val="0"/>
          <w:numId w:val="0"/>
        </w:numPr>
        <w:ind w:left="2127" w:hanging="931"/>
        <w:rPr>
          <w:i/>
          <w:iCs/>
        </w:rPr>
      </w:pPr>
      <w:bookmarkStart w:id="22" w:name="_Ref52182671"/>
      <w:r w:rsidRPr="00FD19FB">
        <w:rPr>
          <w:i/>
          <w:iCs/>
        </w:rPr>
        <w:t>4.</w:t>
      </w:r>
      <w:r w:rsidRPr="00FD19FB">
        <w:rPr>
          <w:i/>
          <w:iCs/>
        </w:rPr>
        <w:tab/>
      </w:r>
      <w:r>
        <w:rPr>
          <w:i/>
          <w:iCs/>
        </w:rPr>
        <w:tab/>
      </w:r>
      <w:r w:rsidR="003A2B4F" w:rsidRPr="00FD19FB">
        <w:rPr>
          <w:i/>
          <w:iCs/>
        </w:rPr>
        <w:t>if any STR provided by it as part of any Invitation to Register Interest process in respect of the Project or otherwise as part of the tender process is or will be no longer valid and satisfactory at the time of the proposed Award Date (as notified by the Tender Administrator</w:t>
      </w:r>
      <w:r w:rsidR="00646CDF">
        <w:rPr>
          <w:i/>
          <w:iCs/>
        </w:rPr>
        <w:t xml:space="preserve"> by email</w:t>
      </w:r>
      <w:r w:rsidR="003A2B4F" w:rsidRPr="00FD19FB">
        <w:rPr>
          <w:i/>
          <w:iCs/>
        </w:rPr>
        <w:t xml:space="preserve">), the Tenderer must, if and within the time required by the Tender Administrator, provide the Tender Administrator with a copy of each STR required for its entity type that will be valid and satisfactory on such proposed Award Date; </w:t>
      </w:r>
    </w:p>
    <w:p w14:paraId="72FEE17C" w14:textId="205C11D9" w:rsidR="003A2B4F" w:rsidRPr="00FD19FB" w:rsidRDefault="00FD19FB" w:rsidP="00FD19FB">
      <w:pPr>
        <w:pStyle w:val="DefenceSchedule1"/>
        <w:numPr>
          <w:ilvl w:val="0"/>
          <w:numId w:val="0"/>
        </w:numPr>
        <w:ind w:left="2127" w:hanging="931"/>
        <w:rPr>
          <w:i/>
          <w:iCs/>
        </w:rPr>
      </w:pPr>
      <w:bookmarkStart w:id="23" w:name="_Ref178354606"/>
      <w:r w:rsidRPr="00FD19FB">
        <w:rPr>
          <w:i/>
          <w:iCs/>
        </w:rPr>
        <w:t>5.</w:t>
      </w:r>
      <w:r w:rsidRPr="00FD19FB">
        <w:rPr>
          <w:i/>
          <w:iCs/>
        </w:rPr>
        <w:tab/>
      </w:r>
      <w:r w:rsidR="003A2B4F" w:rsidRPr="00FD19FB">
        <w:rPr>
          <w:i/>
          <w:iCs/>
        </w:rPr>
        <w:t>if it is the successful Tenderer, it will ensure that it holds all STRs required for the Tenderer’s entity type at all times during the Contractor’s Activities and the Works and, on request by the Commonwealth, provide to the Commonwealth a copy of any such STR; and</w:t>
      </w:r>
      <w:bookmarkEnd w:id="23"/>
    </w:p>
    <w:p w14:paraId="371D35DA" w14:textId="49FD2724" w:rsidR="003A2B4F" w:rsidRPr="00FD19FB" w:rsidRDefault="00FD19FB" w:rsidP="00FD19FB">
      <w:pPr>
        <w:pStyle w:val="DefenceSchedule1"/>
        <w:numPr>
          <w:ilvl w:val="0"/>
          <w:numId w:val="0"/>
        </w:numPr>
        <w:ind w:left="2127" w:hanging="931"/>
        <w:rPr>
          <w:i/>
          <w:iCs/>
        </w:rPr>
      </w:pPr>
      <w:r w:rsidRPr="00FD19FB">
        <w:rPr>
          <w:i/>
          <w:iCs/>
        </w:rPr>
        <w:t>6.</w:t>
      </w:r>
      <w:r w:rsidRPr="00FD19FB">
        <w:rPr>
          <w:i/>
          <w:iCs/>
        </w:rPr>
        <w:tab/>
      </w:r>
      <w:r w:rsidR="003A2B4F" w:rsidRPr="00FD19FB">
        <w:rPr>
          <w:i/>
          <w:iCs/>
        </w:rPr>
        <w:t>if it is the successful Tenderer and it fails to comply with its obligations under clauses 18.</w:t>
      </w:r>
      <w:r w:rsidR="00786A8F">
        <w:rPr>
          <w:i/>
          <w:iCs/>
        </w:rPr>
        <w:t>6</w:t>
      </w:r>
      <w:r w:rsidR="003A2B4F" w:rsidRPr="00FD19FB">
        <w:rPr>
          <w:i/>
          <w:iCs/>
        </w:rPr>
        <w:t>(e)(i) and (ii) of the Conditions of Contract in Part 5, it will be a breach of the Contract.</w:t>
      </w:r>
      <w:bookmarkEnd w:id="22"/>
    </w:p>
    <w:p w14:paraId="76A7C3EF"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acknowledges and agrees that the Commonwealth: </w:t>
      </w:r>
    </w:p>
    <w:p w14:paraId="1D149C91" w14:textId="1581A23B" w:rsidR="003A2B4F" w:rsidRPr="00FD19FB" w:rsidRDefault="00FD19FB" w:rsidP="00FD19FB">
      <w:pPr>
        <w:pStyle w:val="DefenceSchedule1"/>
        <w:numPr>
          <w:ilvl w:val="0"/>
          <w:numId w:val="0"/>
        </w:numPr>
        <w:ind w:left="2127" w:hanging="931"/>
        <w:rPr>
          <w:i/>
          <w:iCs/>
        </w:rPr>
      </w:pPr>
      <w:bookmarkStart w:id="24" w:name="_Ref53470917"/>
      <w:r w:rsidRPr="00FD19FB">
        <w:rPr>
          <w:i/>
          <w:iCs/>
        </w:rPr>
        <w:t>7.</w:t>
      </w:r>
      <w:r w:rsidRPr="00FD19FB">
        <w:rPr>
          <w:i/>
          <w:iCs/>
        </w:rPr>
        <w:tab/>
      </w:r>
      <w:r w:rsidR="003A2B4F" w:rsidRPr="00FD19FB">
        <w:rPr>
          <w:i/>
          <w:iCs/>
        </w:rPr>
        <w:t>will only enter into a contract with a Tenderer that, on the proposed Award Date as notified by the Tender Administrator under paragraph 4, holds and has provided to the Tender Administrator copies of all STRs required for its entity type in accordance with the Shadow Economy Procurement Connected Policy that will be valid and satisfactory on such Award Date; and</w:t>
      </w:r>
      <w:bookmarkEnd w:id="24"/>
    </w:p>
    <w:p w14:paraId="14626E1F" w14:textId="77777777" w:rsidR="00FD19FB" w:rsidRDefault="00FD19FB" w:rsidP="00FD19FB">
      <w:pPr>
        <w:pStyle w:val="DefenceSchedule1"/>
        <w:numPr>
          <w:ilvl w:val="0"/>
          <w:numId w:val="0"/>
        </w:numPr>
        <w:ind w:left="2127" w:hanging="931"/>
        <w:rPr>
          <w:i/>
          <w:iCs/>
        </w:rPr>
      </w:pPr>
      <w:r w:rsidRPr="00FD19FB">
        <w:rPr>
          <w:i/>
          <w:iCs/>
        </w:rPr>
        <w:t>8.</w:t>
      </w:r>
      <w:r w:rsidRPr="00FD19FB">
        <w:rPr>
          <w:i/>
          <w:iCs/>
        </w:rPr>
        <w:tab/>
      </w:r>
      <w:r w:rsidR="003A2B4F" w:rsidRPr="00FD19FB">
        <w:rPr>
          <w:i/>
          <w:iCs/>
        </w:rPr>
        <w:t>may (in its absolute discretion) exclude the Tenderer from further consideration if the Tenderer does not satisfy the requirement under paragraph 7.</w:t>
      </w:r>
    </w:p>
    <w:p w14:paraId="373456D8" w14:textId="77777777" w:rsidR="00FD19FB" w:rsidRDefault="003A2B4F" w:rsidP="00FD19FB">
      <w:pPr>
        <w:pStyle w:val="DefenceSchedule1"/>
        <w:numPr>
          <w:ilvl w:val="0"/>
          <w:numId w:val="0"/>
        </w:numPr>
        <w:ind w:left="2127" w:hanging="931"/>
        <w:rPr>
          <w:b/>
          <w:bCs/>
          <w:i/>
          <w:iCs/>
        </w:rPr>
      </w:pPr>
      <w:r w:rsidRPr="00FD19FB">
        <w:rPr>
          <w:b/>
          <w:bCs/>
          <w:i/>
          <w:iCs/>
        </w:rPr>
        <w:t>[INSERT DATE]</w:t>
      </w:r>
    </w:p>
    <w:p w14:paraId="408FE07F" w14:textId="1A1236B4" w:rsidR="003A2B4F" w:rsidRPr="00FD19FB" w:rsidRDefault="003A2B4F" w:rsidP="009C3467">
      <w:pPr>
        <w:pStyle w:val="DefenceSchedule1"/>
        <w:numPr>
          <w:ilvl w:val="0"/>
          <w:numId w:val="0"/>
        </w:numPr>
        <w:ind w:left="1196"/>
        <w:rPr>
          <w:b/>
          <w:bCs/>
          <w:i/>
          <w:iCs/>
        </w:rPr>
      </w:pPr>
      <w:r w:rsidRPr="00FD19FB">
        <w:rPr>
          <w:b/>
          <w:bCs/>
          <w:i/>
          <w:iCs/>
        </w:rPr>
        <w:t>[S 127 OF CORPORATIONS ACT]</w:t>
      </w:r>
      <w:r w:rsidR="009C3467">
        <w:rPr>
          <w:b/>
          <w:bCs/>
          <w:i/>
          <w:iCs/>
        </w:rPr>
        <w:t xml:space="preserve"> </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45B89DA" w14:textId="77777777" w:rsidTr="00FD19FB">
        <w:trPr>
          <w:cantSplit/>
        </w:trPr>
        <w:tc>
          <w:tcPr>
            <w:tcW w:w="3827" w:type="dxa"/>
            <w:tcMar>
              <w:left w:w="0" w:type="dxa"/>
              <w:right w:w="0" w:type="dxa"/>
            </w:tcMar>
          </w:tcPr>
          <w:p w14:paraId="6AA4365D" w14:textId="77777777" w:rsidR="003A2B4F" w:rsidRPr="00FD19FB" w:rsidRDefault="003A2B4F" w:rsidP="00257296">
            <w:pPr>
              <w:pStyle w:val="TableText"/>
              <w:keepNext/>
              <w:keepLines/>
              <w:rPr>
                <w:i/>
                <w:iCs/>
                <w:color w:val="000000"/>
              </w:rPr>
            </w:pPr>
            <w:r w:rsidRPr="00FD19FB">
              <w:rPr>
                <w:rFonts w:cs="Arial"/>
                <w:b/>
                <w:bCs/>
                <w:i/>
                <w:iCs/>
                <w:sz w:val="20"/>
                <w:szCs w:val="18"/>
              </w:rPr>
              <w:t xml:space="preserve">Declared and executed </w:t>
            </w:r>
            <w:r w:rsidRPr="00FD19FB">
              <w:rPr>
                <w:i/>
                <w:iCs/>
                <w:sz w:val="20"/>
                <w:szCs w:val="18"/>
              </w:rPr>
              <w:t xml:space="preserve">by </w:t>
            </w:r>
            <w:r w:rsidRPr="00FD19FB">
              <w:rPr>
                <w:rFonts w:cs="Arial"/>
                <w:b/>
                <w:bCs/>
                <w:i/>
                <w:iCs/>
                <w:sz w:val="20"/>
                <w:szCs w:val="18"/>
              </w:rPr>
              <w:t>[INSERT NAME]</w:t>
            </w:r>
            <w:r w:rsidRPr="00FD19FB">
              <w:rPr>
                <w:b/>
                <w:bCs/>
                <w:i/>
                <w:iCs/>
                <w:sz w:val="20"/>
                <w:szCs w:val="18"/>
              </w:rPr>
              <w:t xml:space="preserve"> </w:t>
            </w:r>
            <w:r w:rsidRPr="00FD19FB">
              <w:rPr>
                <w:i/>
                <w:iCs/>
                <w:sz w:val="20"/>
                <w:szCs w:val="18"/>
              </w:rPr>
              <w:t>in accordance with section 127 of the Corporations Act 2001 (Cth):</w:t>
            </w:r>
          </w:p>
        </w:tc>
        <w:tc>
          <w:tcPr>
            <w:tcW w:w="142" w:type="dxa"/>
            <w:tcBorders>
              <w:right w:val="single" w:sz="4" w:space="0" w:color="auto"/>
            </w:tcBorders>
            <w:tcMar>
              <w:left w:w="0" w:type="dxa"/>
              <w:right w:w="0" w:type="dxa"/>
            </w:tcMar>
          </w:tcPr>
          <w:p w14:paraId="38C6708B"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2FD84769" w14:textId="77777777" w:rsidR="003A2B4F" w:rsidRPr="00FD19FB" w:rsidRDefault="003A2B4F" w:rsidP="00257296">
            <w:pPr>
              <w:pStyle w:val="TableText"/>
              <w:keepNext/>
              <w:keepLines/>
              <w:rPr>
                <w:i/>
                <w:iCs/>
                <w:color w:val="000000"/>
              </w:rPr>
            </w:pPr>
          </w:p>
        </w:tc>
        <w:tc>
          <w:tcPr>
            <w:tcW w:w="3963" w:type="dxa"/>
            <w:tcMar>
              <w:left w:w="0" w:type="dxa"/>
              <w:right w:w="0" w:type="dxa"/>
            </w:tcMar>
          </w:tcPr>
          <w:p w14:paraId="1738427E" w14:textId="77777777" w:rsidR="003A2B4F" w:rsidRPr="00FD19FB" w:rsidRDefault="003A2B4F" w:rsidP="00257296">
            <w:pPr>
              <w:pStyle w:val="TableText"/>
              <w:keepNext/>
              <w:keepLines/>
              <w:rPr>
                <w:i/>
                <w:iCs/>
                <w:color w:val="000000"/>
              </w:rPr>
            </w:pPr>
          </w:p>
        </w:tc>
      </w:tr>
      <w:tr w:rsidR="003A2B4F" w:rsidRPr="00FD19FB" w14:paraId="440FC211" w14:textId="77777777" w:rsidTr="00FD19FB">
        <w:trPr>
          <w:cantSplit/>
          <w:trHeight w:hRule="exact" w:val="737"/>
        </w:trPr>
        <w:tc>
          <w:tcPr>
            <w:tcW w:w="3827" w:type="dxa"/>
            <w:tcBorders>
              <w:bottom w:val="single" w:sz="4" w:space="0" w:color="auto"/>
            </w:tcBorders>
            <w:tcMar>
              <w:left w:w="0" w:type="dxa"/>
              <w:right w:w="0" w:type="dxa"/>
            </w:tcMar>
          </w:tcPr>
          <w:p w14:paraId="26C4653C" w14:textId="77777777" w:rsidR="003A2B4F" w:rsidRPr="00FD19FB" w:rsidRDefault="003A2B4F" w:rsidP="00257296">
            <w:pPr>
              <w:pStyle w:val="TableText"/>
              <w:keepNext/>
              <w:keepLines/>
              <w:rPr>
                <w:i/>
                <w:iCs/>
                <w:color w:val="000000"/>
              </w:rPr>
            </w:pPr>
          </w:p>
        </w:tc>
        <w:tc>
          <w:tcPr>
            <w:tcW w:w="142" w:type="dxa"/>
            <w:tcBorders>
              <w:right w:val="single" w:sz="4" w:space="0" w:color="auto"/>
            </w:tcBorders>
            <w:tcMar>
              <w:left w:w="0" w:type="dxa"/>
              <w:right w:w="0" w:type="dxa"/>
            </w:tcMar>
          </w:tcPr>
          <w:p w14:paraId="576C7DFF"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782A793F" w14:textId="77777777" w:rsidR="003A2B4F" w:rsidRPr="00FD19FB" w:rsidRDefault="003A2B4F" w:rsidP="00257296">
            <w:pPr>
              <w:pStyle w:val="TableText"/>
              <w:keepNext/>
              <w:keepLines/>
              <w:rPr>
                <w:i/>
                <w:iCs/>
                <w:color w:val="000000"/>
              </w:rPr>
            </w:pPr>
          </w:p>
        </w:tc>
        <w:tc>
          <w:tcPr>
            <w:tcW w:w="3963" w:type="dxa"/>
            <w:tcBorders>
              <w:bottom w:val="single" w:sz="4" w:space="0" w:color="auto"/>
            </w:tcBorders>
            <w:tcMar>
              <w:left w:w="0" w:type="dxa"/>
              <w:right w:w="0" w:type="dxa"/>
            </w:tcMar>
          </w:tcPr>
          <w:p w14:paraId="107A6F62" w14:textId="77777777" w:rsidR="003A2B4F" w:rsidRPr="00FD19FB" w:rsidRDefault="003A2B4F" w:rsidP="00257296">
            <w:pPr>
              <w:pStyle w:val="TableText"/>
              <w:keepNext/>
              <w:keepLines/>
              <w:rPr>
                <w:i/>
                <w:iCs/>
                <w:color w:val="000000"/>
              </w:rPr>
            </w:pPr>
          </w:p>
        </w:tc>
      </w:tr>
      <w:tr w:rsidR="003A2B4F" w:rsidRPr="00FD19FB" w14:paraId="7F20068D" w14:textId="77777777" w:rsidTr="00FD19FB">
        <w:trPr>
          <w:cantSplit/>
        </w:trPr>
        <w:tc>
          <w:tcPr>
            <w:tcW w:w="3827" w:type="dxa"/>
            <w:tcBorders>
              <w:top w:val="single" w:sz="4" w:space="0" w:color="auto"/>
            </w:tcBorders>
            <w:tcMar>
              <w:left w:w="0" w:type="dxa"/>
              <w:right w:w="0" w:type="dxa"/>
            </w:tcMar>
          </w:tcPr>
          <w:p w14:paraId="2B94DA3F" w14:textId="77777777" w:rsidR="003A2B4F" w:rsidRPr="00FD19FB" w:rsidRDefault="003A2B4F" w:rsidP="00257296">
            <w:pPr>
              <w:pStyle w:val="TableText"/>
              <w:keepNext/>
              <w:keepLines/>
              <w:rPr>
                <w:i/>
                <w:iCs/>
                <w:color w:val="000000"/>
                <w:sz w:val="20"/>
                <w:szCs w:val="18"/>
              </w:rPr>
            </w:pPr>
            <w:r w:rsidRPr="00FD19FB">
              <w:rPr>
                <w:i/>
                <w:iCs/>
                <w:color w:val="000000"/>
                <w:sz w:val="20"/>
                <w:szCs w:val="18"/>
              </w:rPr>
              <w:t>Signature of director</w:t>
            </w:r>
          </w:p>
        </w:tc>
        <w:tc>
          <w:tcPr>
            <w:tcW w:w="142" w:type="dxa"/>
            <w:tcMar>
              <w:left w:w="0" w:type="dxa"/>
              <w:right w:w="0" w:type="dxa"/>
            </w:tcMar>
          </w:tcPr>
          <w:p w14:paraId="08857516" w14:textId="77777777" w:rsidR="003A2B4F" w:rsidRPr="00FD19FB" w:rsidRDefault="003A2B4F" w:rsidP="00257296">
            <w:pPr>
              <w:pStyle w:val="TableText"/>
              <w:keepNext/>
              <w:keepLines/>
              <w:rPr>
                <w:i/>
                <w:iCs/>
                <w:color w:val="000000"/>
                <w:sz w:val="20"/>
                <w:szCs w:val="18"/>
              </w:rPr>
            </w:pPr>
          </w:p>
        </w:tc>
        <w:tc>
          <w:tcPr>
            <w:tcW w:w="142" w:type="dxa"/>
            <w:tcMar>
              <w:left w:w="0" w:type="dxa"/>
              <w:right w:w="0" w:type="dxa"/>
            </w:tcMar>
          </w:tcPr>
          <w:p w14:paraId="02E98A70" w14:textId="77777777" w:rsidR="003A2B4F" w:rsidRPr="00FD19FB" w:rsidRDefault="003A2B4F" w:rsidP="00257296">
            <w:pPr>
              <w:pStyle w:val="TableText"/>
              <w:keepNext/>
              <w:keepLines/>
              <w:rPr>
                <w:i/>
                <w:iCs/>
                <w:color w:val="000000"/>
                <w:sz w:val="20"/>
                <w:szCs w:val="18"/>
              </w:rPr>
            </w:pPr>
          </w:p>
        </w:tc>
        <w:tc>
          <w:tcPr>
            <w:tcW w:w="3963" w:type="dxa"/>
            <w:tcBorders>
              <w:top w:val="single" w:sz="4" w:space="0" w:color="auto"/>
            </w:tcBorders>
            <w:tcMar>
              <w:left w:w="0" w:type="dxa"/>
              <w:right w:w="0" w:type="dxa"/>
            </w:tcMar>
          </w:tcPr>
          <w:p w14:paraId="54709C10" w14:textId="77777777" w:rsidR="003A2B4F" w:rsidRPr="00FD19FB" w:rsidRDefault="003A2B4F" w:rsidP="00257296">
            <w:pPr>
              <w:pStyle w:val="TableText"/>
              <w:keepNext/>
              <w:keepLines/>
              <w:rPr>
                <w:i/>
                <w:iCs/>
                <w:color w:val="000000"/>
                <w:sz w:val="20"/>
                <w:szCs w:val="18"/>
              </w:rPr>
            </w:pPr>
            <w:r w:rsidRPr="00FD19FB">
              <w:rPr>
                <w:i/>
                <w:iCs/>
                <w:sz w:val="20"/>
                <w:szCs w:val="18"/>
              </w:rPr>
              <w:t xml:space="preserve">Signature of company secretary/director </w:t>
            </w:r>
            <w:r w:rsidRPr="00FD19FB">
              <w:rPr>
                <w:b/>
                <w:i/>
                <w:iCs/>
                <w:sz w:val="20"/>
                <w:szCs w:val="18"/>
              </w:rPr>
              <w:t>[delete position as appropriate]</w:t>
            </w:r>
          </w:p>
        </w:tc>
      </w:tr>
      <w:tr w:rsidR="003A2B4F" w:rsidRPr="00FD19FB" w14:paraId="0BC99C0D" w14:textId="77777777" w:rsidTr="00FD19FB">
        <w:trPr>
          <w:cantSplit/>
          <w:trHeight w:hRule="exact" w:val="737"/>
        </w:trPr>
        <w:tc>
          <w:tcPr>
            <w:tcW w:w="3827" w:type="dxa"/>
            <w:tcMar>
              <w:left w:w="0" w:type="dxa"/>
              <w:right w:w="0" w:type="dxa"/>
            </w:tcMar>
          </w:tcPr>
          <w:p w14:paraId="0AA83FEB" w14:textId="77777777" w:rsidR="003A2B4F" w:rsidRPr="00FD19FB" w:rsidRDefault="003A2B4F" w:rsidP="009C3467">
            <w:pPr>
              <w:pStyle w:val="TableText"/>
              <w:rPr>
                <w:i/>
                <w:iCs/>
                <w:color w:val="000000"/>
              </w:rPr>
            </w:pPr>
          </w:p>
        </w:tc>
        <w:tc>
          <w:tcPr>
            <w:tcW w:w="142" w:type="dxa"/>
            <w:tcBorders>
              <w:left w:val="nil"/>
            </w:tcBorders>
            <w:tcMar>
              <w:left w:w="0" w:type="dxa"/>
              <w:right w:w="0" w:type="dxa"/>
            </w:tcMar>
          </w:tcPr>
          <w:p w14:paraId="73A8D50A" w14:textId="77777777" w:rsidR="003A2B4F" w:rsidRPr="00FD19FB" w:rsidRDefault="003A2B4F" w:rsidP="009C3467">
            <w:pPr>
              <w:pStyle w:val="TableText"/>
              <w:rPr>
                <w:i/>
                <w:iCs/>
                <w:color w:val="000000"/>
              </w:rPr>
            </w:pPr>
          </w:p>
        </w:tc>
        <w:tc>
          <w:tcPr>
            <w:tcW w:w="142" w:type="dxa"/>
            <w:tcMar>
              <w:left w:w="0" w:type="dxa"/>
              <w:right w:w="0" w:type="dxa"/>
            </w:tcMar>
          </w:tcPr>
          <w:p w14:paraId="2F01C317" w14:textId="77777777" w:rsidR="003A2B4F" w:rsidRPr="00FD19FB" w:rsidRDefault="003A2B4F" w:rsidP="009C3467">
            <w:pPr>
              <w:pStyle w:val="TableText"/>
              <w:rPr>
                <w:i/>
                <w:iCs/>
                <w:color w:val="000000"/>
              </w:rPr>
            </w:pPr>
          </w:p>
        </w:tc>
        <w:tc>
          <w:tcPr>
            <w:tcW w:w="3963" w:type="dxa"/>
            <w:tcMar>
              <w:left w:w="0" w:type="dxa"/>
              <w:right w:w="0" w:type="dxa"/>
            </w:tcMar>
          </w:tcPr>
          <w:p w14:paraId="71A616E7" w14:textId="77777777" w:rsidR="003A2B4F" w:rsidRPr="00FD19FB" w:rsidRDefault="003A2B4F" w:rsidP="009C3467">
            <w:pPr>
              <w:pStyle w:val="TableText"/>
              <w:rPr>
                <w:i/>
                <w:iCs/>
                <w:color w:val="000000"/>
              </w:rPr>
            </w:pPr>
          </w:p>
        </w:tc>
      </w:tr>
      <w:tr w:rsidR="003A2B4F" w:rsidRPr="00FD19FB" w14:paraId="1695AD8A" w14:textId="77777777" w:rsidTr="00FD19FB">
        <w:trPr>
          <w:cantSplit/>
        </w:trPr>
        <w:tc>
          <w:tcPr>
            <w:tcW w:w="3827" w:type="dxa"/>
            <w:tcBorders>
              <w:top w:val="single" w:sz="4" w:space="0" w:color="auto"/>
            </w:tcBorders>
            <w:tcMar>
              <w:left w:w="0" w:type="dxa"/>
              <w:right w:w="0" w:type="dxa"/>
            </w:tcMar>
          </w:tcPr>
          <w:p w14:paraId="50744336" w14:textId="77777777" w:rsidR="003A2B4F" w:rsidRPr="00FD19FB" w:rsidRDefault="003A2B4F" w:rsidP="009C3467">
            <w:pPr>
              <w:pStyle w:val="TableText"/>
              <w:rPr>
                <w:i/>
                <w:iCs/>
                <w:noProof/>
                <w:color w:val="000000"/>
                <w:sz w:val="20"/>
                <w:szCs w:val="18"/>
              </w:rPr>
            </w:pPr>
            <w:r w:rsidRPr="00FD19FB">
              <w:rPr>
                <w:i/>
                <w:iCs/>
                <w:sz w:val="20"/>
                <w:szCs w:val="18"/>
              </w:rPr>
              <w:t xml:space="preserve">Full name of director who states that they are a director of </w:t>
            </w:r>
            <w:r w:rsidRPr="00FD19FB">
              <w:rPr>
                <w:rFonts w:cs="Arial"/>
                <w:b/>
                <w:bCs/>
                <w:i/>
                <w:iCs/>
                <w:sz w:val="20"/>
                <w:szCs w:val="18"/>
              </w:rPr>
              <w:t>[INSERT NAME]</w:t>
            </w:r>
          </w:p>
        </w:tc>
        <w:tc>
          <w:tcPr>
            <w:tcW w:w="142" w:type="dxa"/>
            <w:tcMar>
              <w:left w:w="0" w:type="dxa"/>
              <w:right w:w="0" w:type="dxa"/>
            </w:tcMar>
          </w:tcPr>
          <w:p w14:paraId="17435A11" w14:textId="77777777" w:rsidR="003A2B4F" w:rsidRPr="00FD19FB" w:rsidRDefault="003A2B4F" w:rsidP="009C3467">
            <w:pPr>
              <w:pStyle w:val="TableText"/>
              <w:rPr>
                <w:i/>
                <w:iCs/>
                <w:color w:val="000000"/>
                <w:sz w:val="20"/>
                <w:szCs w:val="18"/>
              </w:rPr>
            </w:pPr>
          </w:p>
        </w:tc>
        <w:tc>
          <w:tcPr>
            <w:tcW w:w="142" w:type="dxa"/>
            <w:tcMar>
              <w:left w:w="0" w:type="dxa"/>
              <w:right w:w="0" w:type="dxa"/>
            </w:tcMar>
          </w:tcPr>
          <w:p w14:paraId="0DE303CA" w14:textId="77777777" w:rsidR="003A2B4F" w:rsidRPr="00FD19FB" w:rsidRDefault="003A2B4F" w:rsidP="009C3467">
            <w:pPr>
              <w:pStyle w:val="TableText"/>
              <w:rPr>
                <w:i/>
                <w:iCs/>
                <w:color w:val="000000"/>
                <w:sz w:val="20"/>
                <w:szCs w:val="18"/>
              </w:rPr>
            </w:pPr>
          </w:p>
        </w:tc>
        <w:tc>
          <w:tcPr>
            <w:tcW w:w="3963" w:type="dxa"/>
            <w:tcBorders>
              <w:top w:val="single" w:sz="4" w:space="0" w:color="auto"/>
            </w:tcBorders>
            <w:tcMar>
              <w:left w:w="0" w:type="dxa"/>
              <w:right w:w="0" w:type="dxa"/>
            </w:tcMar>
          </w:tcPr>
          <w:p w14:paraId="5915060B" w14:textId="77777777" w:rsidR="003A2B4F" w:rsidRPr="00FD19FB" w:rsidRDefault="003A2B4F" w:rsidP="009C3467">
            <w:pPr>
              <w:pStyle w:val="TableText"/>
              <w:rPr>
                <w:i/>
                <w:iCs/>
                <w:color w:val="000000"/>
                <w:sz w:val="20"/>
                <w:szCs w:val="18"/>
              </w:rPr>
            </w:pPr>
            <w:r w:rsidRPr="00FD19FB">
              <w:rPr>
                <w:i/>
                <w:iCs/>
                <w:sz w:val="20"/>
                <w:szCs w:val="18"/>
              </w:rPr>
              <w:t xml:space="preserve">Full name of company secretary/director </w:t>
            </w:r>
            <w:r w:rsidRPr="00FD19FB">
              <w:rPr>
                <w:b/>
                <w:i/>
                <w:iCs/>
                <w:sz w:val="20"/>
                <w:szCs w:val="18"/>
              </w:rPr>
              <w:t xml:space="preserve">[delete position as appropriate] </w:t>
            </w:r>
            <w:r w:rsidRPr="00FD19FB">
              <w:rPr>
                <w:i/>
                <w:iCs/>
                <w:sz w:val="20"/>
                <w:szCs w:val="18"/>
              </w:rPr>
              <w:t xml:space="preserve">who states that they are a company secretary/director </w:t>
            </w:r>
            <w:r w:rsidRPr="00FD19FB">
              <w:rPr>
                <w:b/>
                <w:i/>
                <w:iCs/>
                <w:sz w:val="20"/>
                <w:szCs w:val="18"/>
              </w:rPr>
              <w:t>[delete position as appropriate]</w:t>
            </w:r>
            <w:r w:rsidRPr="00FD19FB">
              <w:rPr>
                <w:i/>
                <w:iCs/>
                <w:sz w:val="20"/>
                <w:szCs w:val="18"/>
              </w:rPr>
              <w:t xml:space="preserve"> of </w:t>
            </w:r>
            <w:r w:rsidRPr="00FD19FB">
              <w:rPr>
                <w:rFonts w:cs="Arial"/>
                <w:b/>
                <w:bCs/>
                <w:i/>
                <w:iCs/>
                <w:sz w:val="20"/>
                <w:szCs w:val="18"/>
              </w:rPr>
              <w:t>[INSERT NAME]</w:t>
            </w:r>
          </w:p>
        </w:tc>
      </w:tr>
    </w:tbl>
    <w:p w14:paraId="05CEACA8" w14:textId="77777777" w:rsidR="00FD19FB" w:rsidRDefault="00FD19FB" w:rsidP="009C3467">
      <w:pPr>
        <w:pStyle w:val="DefenceSchedule1"/>
        <w:numPr>
          <w:ilvl w:val="0"/>
          <w:numId w:val="0"/>
        </w:numPr>
        <w:ind w:left="2127" w:hanging="931"/>
        <w:rPr>
          <w:i/>
          <w:iCs/>
        </w:rPr>
      </w:pPr>
    </w:p>
    <w:p w14:paraId="072F3CEF" w14:textId="223C7E86" w:rsidR="003A2B4F" w:rsidRPr="00FD19FB" w:rsidRDefault="003A2B4F" w:rsidP="009C3467">
      <w:pPr>
        <w:pStyle w:val="DefenceSchedule1"/>
        <w:numPr>
          <w:ilvl w:val="0"/>
          <w:numId w:val="0"/>
        </w:numPr>
        <w:ind w:left="2127" w:hanging="931"/>
        <w:rPr>
          <w:i/>
          <w:iCs/>
        </w:rPr>
      </w:pPr>
      <w:r w:rsidRPr="00FD19FB">
        <w:rPr>
          <w:b/>
          <w:bCs/>
          <w:i/>
          <w:iCs/>
        </w:rPr>
        <w:t>[OR </w:t>
      </w:r>
      <w:r w:rsidRPr="00FD19FB">
        <w:rPr>
          <w:b/>
          <w:bCs/>
          <w:i/>
          <w:iCs/>
        </w:rPr>
        <w:noBreakHyphen/>
        <w:t> AUTHORISED SIGNATORY OF COMPANY]</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98CC165" w14:textId="77777777" w:rsidTr="00FD19FB">
        <w:trPr>
          <w:cantSplit/>
        </w:trPr>
        <w:tc>
          <w:tcPr>
            <w:tcW w:w="3827" w:type="dxa"/>
          </w:tcPr>
          <w:p w14:paraId="3A416056" w14:textId="77777777" w:rsidR="003A2B4F" w:rsidRPr="00FD19FB" w:rsidRDefault="003A2B4F" w:rsidP="00257296">
            <w:pPr>
              <w:pStyle w:val="TableText"/>
              <w:keepNext/>
              <w:keepLines/>
              <w:rPr>
                <w:i/>
                <w:iCs/>
                <w:sz w:val="20"/>
                <w:szCs w:val="18"/>
              </w:rPr>
            </w:pPr>
            <w:r w:rsidRPr="00FD19FB">
              <w:rPr>
                <w:rFonts w:cs="Arial"/>
                <w:b/>
                <w:bCs/>
                <w:i/>
                <w:iCs/>
                <w:sz w:val="20"/>
                <w:szCs w:val="18"/>
              </w:rPr>
              <w:t xml:space="preserve">Declared and signed </w:t>
            </w:r>
            <w:r w:rsidRPr="00FD19FB">
              <w:rPr>
                <w:i/>
                <w:iCs/>
                <w:sz w:val="20"/>
                <w:szCs w:val="18"/>
              </w:rPr>
              <w:t xml:space="preserve">for and on behalf of </w:t>
            </w:r>
            <w:r w:rsidRPr="00FD19FB">
              <w:rPr>
                <w:rFonts w:cs="Arial"/>
                <w:b/>
                <w:bCs/>
                <w:i/>
                <w:iCs/>
                <w:sz w:val="20"/>
                <w:szCs w:val="18"/>
              </w:rPr>
              <w:t>[INSERT NAME]</w:t>
            </w:r>
            <w:r w:rsidRPr="00FD19FB">
              <w:rPr>
                <w:i/>
                <w:iCs/>
                <w:sz w:val="20"/>
                <w:szCs w:val="18"/>
              </w:rPr>
              <w:t xml:space="preserve"> by its authorised signatory in the presence of:</w:t>
            </w:r>
          </w:p>
        </w:tc>
        <w:tc>
          <w:tcPr>
            <w:tcW w:w="142" w:type="dxa"/>
            <w:tcBorders>
              <w:right w:val="single" w:sz="4" w:space="0" w:color="auto"/>
            </w:tcBorders>
          </w:tcPr>
          <w:p w14:paraId="79198FF7"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64B4F6EE" w14:textId="77777777" w:rsidR="003A2B4F" w:rsidRPr="00FD19FB" w:rsidRDefault="003A2B4F" w:rsidP="00257296">
            <w:pPr>
              <w:pStyle w:val="TableText"/>
              <w:keepNext/>
              <w:keepLines/>
              <w:rPr>
                <w:i/>
                <w:iCs/>
                <w:sz w:val="20"/>
                <w:szCs w:val="18"/>
              </w:rPr>
            </w:pPr>
          </w:p>
        </w:tc>
        <w:tc>
          <w:tcPr>
            <w:tcW w:w="3963" w:type="dxa"/>
          </w:tcPr>
          <w:p w14:paraId="0D720093" w14:textId="77777777" w:rsidR="003A2B4F" w:rsidRPr="00FD19FB" w:rsidRDefault="003A2B4F" w:rsidP="00257296">
            <w:pPr>
              <w:pStyle w:val="TableText"/>
              <w:keepNext/>
              <w:keepLines/>
              <w:rPr>
                <w:i/>
                <w:iCs/>
                <w:sz w:val="20"/>
                <w:szCs w:val="18"/>
              </w:rPr>
            </w:pPr>
          </w:p>
        </w:tc>
      </w:tr>
      <w:tr w:rsidR="003A2B4F" w:rsidRPr="00FD19FB" w14:paraId="2E90F02B" w14:textId="77777777" w:rsidTr="00FD19FB">
        <w:trPr>
          <w:cantSplit/>
          <w:trHeight w:hRule="exact" w:val="737"/>
        </w:trPr>
        <w:tc>
          <w:tcPr>
            <w:tcW w:w="3827" w:type="dxa"/>
            <w:tcBorders>
              <w:bottom w:val="single" w:sz="4" w:space="0" w:color="auto"/>
            </w:tcBorders>
          </w:tcPr>
          <w:p w14:paraId="57E43028" w14:textId="77777777" w:rsidR="003A2B4F" w:rsidRPr="00FD19FB" w:rsidRDefault="003A2B4F" w:rsidP="00257296">
            <w:pPr>
              <w:pStyle w:val="TableText"/>
              <w:keepNext/>
              <w:keepLines/>
              <w:rPr>
                <w:i/>
                <w:iCs/>
                <w:sz w:val="20"/>
                <w:szCs w:val="18"/>
              </w:rPr>
            </w:pPr>
          </w:p>
        </w:tc>
        <w:tc>
          <w:tcPr>
            <w:tcW w:w="142" w:type="dxa"/>
            <w:tcBorders>
              <w:right w:val="single" w:sz="4" w:space="0" w:color="auto"/>
            </w:tcBorders>
          </w:tcPr>
          <w:p w14:paraId="68186105"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0A4EEBA4"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10B2987F" w14:textId="77777777" w:rsidR="003A2B4F" w:rsidRPr="00FD19FB" w:rsidRDefault="003A2B4F" w:rsidP="00257296">
            <w:pPr>
              <w:pStyle w:val="TableText"/>
              <w:keepNext/>
              <w:keepLines/>
              <w:rPr>
                <w:i/>
                <w:iCs/>
                <w:sz w:val="20"/>
                <w:szCs w:val="18"/>
              </w:rPr>
            </w:pPr>
          </w:p>
        </w:tc>
      </w:tr>
      <w:tr w:rsidR="003A2B4F" w:rsidRPr="00FD19FB" w14:paraId="5BD08365" w14:textId="77777777" w:rsidTr="00FD19FB">
        <w:trPr>
          <w:cantSplit/>
        </w:trPr>
        <w:tc>
          <w:tcPr>
            <w:tcW w:w="3827" w:type="dxa"/>
            <w:tcBorders>
              <w:top w:val="single" w:sz="4" w:space="0" w:color="auto"/>
            </w:tcBorders>
          </w:tcPr>
          <w:p w14:paraId="095A65A9" w14:textId="77777777" w:rsidR="003A2B4F" w:rsidRPr="00FD19FB" w:rsidRDefault="003A2B4F" w:rsidP="00257296">
            <w:pPr>
              <w:pStyle w:val="TableText"/>
              <w:keepNext/>
              <w:keepLines/>
              <w:rPr>
                <w:i/>
                <w:iCs/>
                <w:sz w:val="20"/>
                <w:szCs w:val="18"/>
              </w:rPr>
            </w:pPr>
            <w:r w:rsidRPr="00FD19FB">
              <w:rPr>
                <w:i/>
                <w:iCs/>
                <w:sz w:val="20"/>
                <w:szCs w:val="18"/>
              </w:rPr>
              <w:t>Signature of witness</w:t>
            </w:r>
          </w:p>
        </w:tc>
        <w:tc>
          <w:tcPr>
            <w:tcW w:w="142" w:type="dxa"/>
          </w:tcPr>
          <w:p w14:paraId="6BFAB52C" w14:textId="77777777" w:rsidR="003A2B4F" w:rsidRPr="00FD19FB" w:rsidRDefault="003A2B4F" w:rsidP="00257296">
            <w:pPr>
              <w:pStyle w:val="TableText"/>
              <w:keepNext/>
              <w:keepLines/>
              <w:rPr>
                <w:i/>
                <w:iCs/>
                <w:sz w:val="20"/>
                <w:szCs w:val="18"/>
              </w:rPr>
            </w:pPr>
          </w:p>
        </w:tc>
        <w:tc>
          <w:tcPr>
            <w:tcW w:w="142" w:type="dxa"/>
          </w:tcPr>
          <w:p w14:paraId="0C053C58" w14:textId="77777777" w:rsidR="003A2B4F" w:rsidRPr="00FD19FB" w:rsidRDefault="003A2B4F" w:rsidP="00257296">
            <w:pPr>
              <w:pStyle w:val="TableText"/>
              <w:keepNext/>
              <w:keepLines/>
              <w:rPr>
                <w:i/>
                <w:iCs/>
                <w:sz w:val="20"/>
                <w:szCs w:val="18"/>
              </w:rPr>
            </w:pPr>
          </w:p>
        </w:tc>
        <w:tc>
          <w:tcPr>
            <w:tcW w:w="3963" w:type="dxa"/>
            <w:tcBorders>
              <w:top w:val="single" w:sz="4" w:space="0" w:color="auto"/>
            </w:tcBorders>
          </w:tcPr>
          <w:p w14:paraId="3FE8AA0D" w14:textId="77777777" w:rsidR="003A2B4F" w:rsidRPr="00FD19FB" w:rsidRDefault="003A2B4F" w:rsidP="00257296">
            <w:pPr>
              <w:pStyle w:val="TableText"/>
              <w:keepNext/>
              <w:keepLines/>
              <w:rPr>
                <w:i/>
                <w:iCs/>
                <w:sz w:val="20"/>
                <w:szCs w:val="18"/>
              </w:rPr>
            </w:pPr>
            <w:r w:rsidRPr="00FD19FB">
              <w:rPr>
                <w:i/>
                <w:iCs/>
                <w:sz w:val="20"/>
                <w:szCs w:val="18"/>
              </w:rPr>
              <w:t>Signature of authorised signatory</w:t>
            </w:r>
          </w:p>
        </w:tc>
      </w:tr>
      <w:tr w:rsidR="003A2B4F" w:rsidRPr="00FD19FB" w14:paraId="587CBF42" w14:textId="77777777" w:rsidTr="00FD19FB">
        <w:trPr>
          <w:cantSplit/>
          <w:trHeight w:hRule="exact" w:val="737"/>
        </w:trPr>
        <w:tc>
          <w:tcPr>
            <w:tcW w:w="3827" w:type="dxa"/>
            <w:tcBorders>
              <w:bottom w:val="single" w:sz="4" w:space="0" w:color="auto"/>
            </w:tcBorders>
          </w:tcPr>
          <w:p w14:paraId="694DAF40" w14:textId="77777777" w:rsidR="003A2B4F" w:rsidRPr="00FD19FB" w:rsidRDefault="003A2B4F" w:rsidP="00257296">
            <w:pPr>
              <w:pStyle w:val="TableText"/>
              <w:keepNext/>
              <w:keepLines/>
              <w:rPr>
                <w:i/>
                <w:iCs/>
                <w:sz w:val="20"/>
                <w:szCs w:val="18"/>
              </w:rPr>
            </w:pPr>
          </w:p>
        </w:tc>
        <w:tc>
          <w:tcPr>
            <w:tcW w:w="142" w:type="dxa"/>
          </w:tcPr>
          <w:p w14:paraId="64492A3A" w14:textId="77777777" w:rsidR="003A2B4F" w:rsidRPr="00FD19FB" w:rsidRDefault="003A2B4F" w:rsidP="00257296">
            <w:pPr>
              <w:pStyle w:val="TableText"/>
              <w:keepNext/>
              <w:keepLines/>
              <w:rPr>
                <w:i/>
                <w:iCs/>
                <w:sz w:val="20"/>
                <w:szCs w:val="18"/>
              </w:rPr>
            </w:pPr>
          </w:p>
        </w:tc>
        <w:tc>
          <w:tcPr>
            <w:tcW w:w="142" w:type="dxa"/>
          </w:tcPr>
          <w:p w14:paraId="65E5D633"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3D574848" w14:textId="77777777" w:rsidR="003A2B4F" w:rsidRPr="00FD19FB" w:rsidRDefault="003A2B4F" w:rsidP="00257296">
            <w:pPr>
              <w:pStyle w:val="TableText"/>
              <w:keepNext/>
              <w:keepLines/>
              <w:rPr>
                <w:i/>
                <w:iCs/>
                <w:sz w:val="20"/>
                <w:szCs w:val="18"/>
              </w:rPr>
            </w:pPr>
          </w:p>
        </w:tc>
      </w:tr>
      <w:tr w:rsidR="003A2B4F" w:rsidRPr="00FD19FB" w14:paraId="411DA60F" w14:textId="77777777" w:rsidTr="00FD19FB">
        <w:trPr>
          <w:cantSplit/>
        </w:trPr>
        <w:tc>
          <w:tcPr>
            <w:tcW w:w="3827" w:type="dxa"/>
            <w:tcBorders>
              <w:top w:val="single" w:sz="4" w:space="0" w:color="auto"/>
            </w:tcBorders>
          </w:tcPr>
          <w:p w14:paraId="44C21D4B" w14:textId="77777777" w:rsidR="003A2B4F" w:rsidRPr="00FD19FB" w:rsidRDefault="003A2B4F" w:rsidP="00257296">
            <w:pPr>
              <w:pStyle w:val="TableText"/>
              <w:keepLines/>
              <w:rPr>
                <w:i/>
                <w:iCs/>
                <w:noProof/>
                <w:sz w:val="20"/>
                <w:szCs w:val="18"/>
              </w:rPr>
            </w:pPr>
            <w:r w:rsidRPr="00FD19FB">
              <w:rPr>
                <w:i/>
                <w:iCs/>
                <w:sz w:val="20"/>
                <w:szCs w:val="18"/>
              </w:rPr>
              <w:t>Full name of witness</w:t>
            </w:r>
          </w:p>
        </w:tc>
        <w:tc>
          <w:tcPr>
            <w:tcW w:w="142" w:type="dxa"/>
          </w:tcPr>
          <w:p w14:paraId="65EAA9AD" w14:textId="77777777" w:rsidR="003A2B4F" w:rsidRPr="00FD19FB" w:rsidRDefault="003A2B4F" w:rsidP="00257296">
            <w:pPr>
              <w:pStyle w:val="TableText"/>
              <w:keepLines/>
              <w:rPr>
                <w:i/>
                <w:iCs/>
                <w:sz w:val="20"/>
                <w:szCs w:val="18"/>
              </w:rPr>
            </w:pPr>
          </w:p>
        </w:tc>
        <w:tc>
          <w:tcPr>
            <w:tcW w:w="142" w:type="dxa"/>
          </w:tcPr>
          <w:p w14:paraId="767C2D1B" w14:textId="77777777" w:rsidR="003A2B4F" w:rsidRPr="00FD19FB" w:rsidRDefault="003A2B4F" w:rsidP="00257296">
            <w:pPr>
              <w:pStyle w:val="TableText"/>
              <w:keepLines/>
              <w:rPr>
                <w:i/>
                <w:iCs/>
                <w:sz w:val="20"/>
                <w:szCs w:val="18"/>
              </w:rPr>
            </w:pPr>
          </w:p>
        </w:tc>
        <w:tc>
          <w:tcPr>
            <w:tcW w:w="3963" w:type="dxa"/>
          </w:tcPr>
          <w:p w14:paraId="14DB6E28" w14:textId="77777777" w:rsidR="003A2B4F" w:rsidRPr="00FD19FB" w:rsidRDefault="003A2B4F" w:rsidP="00257296">
            <w:pPr>
              <w:pStyle w:val="TableText"/>
              <w:keepLines/>
              <w:rPr>
                <w:i/>
                <w:iCs/>
                <w:sz w:val="20"/>
                <w:szCs w:val="18"/>
              </w:rPr>
            </w:pPr>
            <w:r w:rsidRPr="00FD19FB">
              <w:rPr>
                <w:i/>
                <w:iCs/>
                <w:sz w:val="20"/>
                <w:szCs w:val="18"/>
              </w:rPr>
              <w:t>Full name of authorised signatory</w:t>
            </w:r>
          </w:p>
        </w:tc>
      </w:tr>
    </w:tbl>
    <w:p w14:paraId="0FFB2000" w14:textId="77777777" w:rsidR="00FD19FB" w:rsidRDefault="00FD19FB" w:rsidP="003A2B4F">
      <w:pPr>
        <w:pStyle w:val="DefenceBoldNormal"/>
        <w:jc w:val="center"/>
        <w:rPr>
          <w:i/>
          <w:iCs/>
        </w:rPr>
      </w:pPr>
    </w:p>
    <w:p w14:paraId="0B7E2F4A" w14:textId="1F5EB965" w:rsidR="003A2B4F" w:rsidRPr="00FD19FB" w:rsidRDefault="003A2B4F" w:rsidP="00FD19FB">
      <w:pPr>
        <w:pStyle w:val="DefenceBoldNormal"/>
        <w:ind w:left="1440"/>
        <w:jc w:val="center"/>
        <w:rPr>
          <w:i/>
          <w:iCs/>
        </w:rPr>
      </w:pPr>
      <w:r w:rsidRPr="00FD19FB">
        <w:rPr>
          <w:i/>
          <w:iCs/>
        </w:rPr>
        <w:t>[THESE ARE EXAMPLE EXECUTION CLAUSES ONLY]</w:t>
      </w:r>
    </w:p>
    <w:p w14:paraId="02E8EE5F" w14:textId="2AABE436" w:rsidR="003A2B4F" w:rsidRDefault="003A2B4F" w:rsidP="00CD5923">
      <w:pPr>
        <w:pStyle w:val="DefenceBoldNormal"/>
        <w:keepNext w:val="0"/>
        <w:ind w:left="1440"/>
        <w:jc w:val="center"/>
      </w:pPr>
      <w:r w:rsidRPr="00FD19FB">
        <w:rPr>
          <w:i/>
          <w:iCs/>
        </w:rPr>
        <w:t>[THE TENDERER MUST ENSURE THAT THE DECLARATION IS COMPLETE, ACCURATE, DULY EXECUTED AND VALID]</w:t>
      </w:r>
      <w:r w:rsidR="00FD19FB">
        <w:t>”</w:t>
      </w:r>
    </w:p>
    <w:p w14:paraId="46C25132" w14:textId="069C5BFD"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4D635893" w14:textId="75A2C163" w:rsidR="003554DD" w:rsidRPr="00A864F7" w:rsidRDefault="00297DF7" w:rsidP="009C3467">
      <w:pPr>
        <w:pStyle w:val="CUNumber1"/>
        <w:spacing w:before="240" w:after="0"/>
        <w:rPr>
          <w:rFonts w:ascii="Times New Roman" w:hAnsi="Times New Roman"/>
          <w:b/>
          <w:bCs/>
          <w:color w:val="080808"/>
          <w:w w:val="105"/>
        </w:rPr>
      </w:pPr>
      <w:bookmarkStart w:id="25" w:name="_Hlk169789379"/>
      <w:r w:rsidRPr="00A26860">
        <w:rPr>
          <w:rFonts w:ascii="Times New Roman" w:hAnsi="Times New Roman"/>
          <w:bCs/>
          <w:color w:val="080808"/>
          <w:w w:val="105"/>
        </w:rPr>
        <w:t xml:space="preserve">In </w:t>
      </w:r>
      <w:r w:rsidR="009C3467">
        <w:rPr>
          <w:rFonts w:ascii="Times New Roman" w:hAnsi="Times New Roman"/>
          <w:bCs/>
          <w:color w:val="080808"/>
          <w:w w:val="105"/>
        </w:rPr>
        <w:t xml:space="preserve">the definition of “Shadow Economy Procurement Connected Policy” in </w:t>
      </w:r>
      <w:r w:rsidR="00A71853">
        <w:rPr>
          <w:rFonts w:ascii="Times New Roman" w:hAnsi="Times New Roman"/>
          <w:bCs/>
          <w:color w:val="080808"/>
          <w:w w:val="105"/>
        </w:rPr>
        <w:t>clause</w:t>
      </w:r>
      <w:r w:rsidR="00417B27" w:rsidRPr="00A26860">
        <w:rPr>
          <w:rFonts w:ascii="Times New Roman" w:hAnsi="Times New Roman"/>
          <w:bCs/>
          <w:color w:val="080808"/>
          <w:w w:val="105"/>
        </w:rPr>
        <w:t xml:space="preserve"> </w:t>
      </w:r>
      <w:r w:rsidR="003554DD">
        <w:rPr>
          <w:rFonts w:ascii="Times New Roman" w:hAnsi="Times New Roman"/>
          <w:bCs/>
          <w:color w:val="080808"/>
          <w:w w:val="105"/>
        </w:rPr>
        <w:t xml:space="preserve">1.1 </w:t>
      </w:r>
      <w:r w:rsidR="00A71853">
        <w:rPr>
          <w:rFonts w:ascii="Times New Roman" w:hAnsi="Times New Roman"/>
          <w:bCs/>
          <w:color w:val="080808"/>
          <w:w w:val="105"/>
        </w:rPr>
        <w:t xml:space="preserve">of the Conditions of Contract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w:t>
      </w:r>
      <w:r w:rsidR="003554DD">
        <w:rPr>
          <w:rFonts w:ascii="Times New Roman" w:hAnsi="Times New Roman"/>
          <w:bCs/>
          <w:color w:val="080808"/>
          <w:w w:val="105"/>
        </w:rPr>
        <w:t>delete the words “</w:t>
      </w:r>
      <w:r w:rsidR="003554DD" w:rsidRPr="009C3467">
        <w:rPr>
          <w:rFonts w:ascii="Times New Roman" w:hAnsi="Times New Roman"/>
          <w:bCs/>
          <w:i/>
          <w:iCs/>
          <w:color w:val="080808"/>
          <w:w w:val="105"/>
        </w:rPr>
        <w:t>March 2019</w:t>
      </w:r>
      <w:r w:rsidR="003554DD">
        <w:rPr>
          <w:rFonts w:ascii="Times New Roman" w:hAnsi="Times New Roman"/>
          <w:bCs/>
          <w:color w:val="080808"/>
          <w:w w:val="105"/>
        </w:rPr>
        <w:t>” and replace them with the words “</w:t>
      </w:r>
      <w:r w:rsidR="003554DD" w:rsidRPr="009C3467">
        <w:rPr>
          <w:rFonts w:ascii="Times New Roman" w:hAnsi="Times New Roman"/>
          <w:bCs/>
          <w:i/>
          <w:iCs/>
          <w:color w:val="080808"/>
          <w:w w:val="105"/>
        </w:rPr>
        <w:t>October 2024</w:t>
      </w:r>
      <w:r w:rsidR="003554DD">
        <w:rPr>
          <w:rFonts w:ascii="Times New Roman" w:hAnsi="Times New Roman"/>
          <w:bCs/>
          <w:color w:val="080808"/>
          <w:w w:val="105"/>
        </w:rPr>
        <w:t>”</w:t>
      </w:r>
      <w:r w:rsidR="008B4412">
        <w:rPr>
          <w:rFonts w:ascii="Times New Roman" w:hAnsi="Times New Roman"/>
          <w:bCs/>
          <w:color w:val="080808"/>
          <w:w w:val="105"/>
        </w:rPr>
        <w:t>.</w:t>
      </w:r>
    </w:p>
    <w:p w14:paraId="06395052" w14:textId="24E452A5" w:rsidR="00A864F7" w:rsidRPr="00A864F7" w:rsidRDefault="00A864F7" w:rsidP="009C3467">
      <w:pPr>
        <w:pStyle w:val="CUNumber1"/>
        <w:spacing w:before="240" w:after="0"/>
        <w:rPr>
          <w:rFonts w:ascii="Times New Roman" w:hAnsi="Times New Roman"/>
          <w:b/>
          <w:bCs/>
          <w:color w:val="080808"/>
          <w:w w:val="105"/>
        </w:rPr>
      </w:pPr>
      <w:r>
        <w:rPr>
          <w:rFonts w:ascii="Times New Roman" w:hAnsi="Times New Roman"/>
          <w:bCs/>
          <w:color w:val="080808"/>
          <w:w w:val="105"/>
        </w:rPr>
        <w:t xml:space="preserve">Delete clause 8.5(g) 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and replace it with the following:</w:t>
      </w:r>
      <w:r>
        <w:rPr>
          <w:rFonts w:ascii="Times New Roman" w:hAnsi="Times New Roman"/>
          <w:bCs/>
          <w:color w:val="080808"/>
          <w:w w:val="105"/>
        </w:rPr>
        <w:br/>
      </w:r>
    </w:p>
    <w:p w14:paraId="33E04583" w14:textId="7405BF7B" w:rsidR="00A864F7" w:rsidRPr="00A864F7" w:rsidRDefault="00A864F7" w:rsidP="00A864F7">
      <w:pPr>
        <w:pStyle w:val="DefenceHeading3"/>
        <w:numPr>
          <w:ilvl w:val="0"/>
          <w:numId w:val="0"/>
        </w:numPr>
        <w:spacing w:after="0"/>
        <w:ind w:left="1928" w:hanging="964"/>
        <w:rPr>
          <w:sz w:val="20"/>
          <w:szCs w:val="24"/>
        </w:rPr>
      </w:pPr>
      <w:r w:rsidRPr="00A864F7">
        <w:rPr>
          <w:i/>
          <w:iCs/>
          <w:sz w:val="20"/>
          <w:szCs w:val="24"/>
        </w:rPr>
        <w:t>“(g)</w:t>
      </w:r>
      <w:r w:rsidRPr="00A864F7">
        <w:rPr>
          <w:i/>
          <w:iCs/>
          <w:sz w:val="20"/>
          <w:szCs w:val="24"/>
        </w:rPr>
        <w:tab/>
        <w:t>must obtain and hold all satisfactory and valid STRs required for the entity type of any subcontractor referred to in paragraph (a) where the subcontract price is valued (or estimated) to be over $4 million (inclusive of GST).  For the purposes of this paragraph (g), a reference to “satisfactory” and “valid” has the meaning given in clause 18.</w:t>
      </w:r>
      <w:r w:rsidR="00BA47F3">
        <w:rPr>
          <w:i/>
          <w:iCs/>
          <w:sz w:val="20"/>
          <w:szCs w:val="24"/>
        </w:rPr>
        <w:t>6</w:t>
      </w:r>
      <w:r w:rsidRPr="00A864F7">
        <w:rPr>
          <w:i/>
          <w:iCs/>
          <w:sz w:val="20"/>
          <w:szCs w:val="24"/>
        </w:rPr>
        <w:t>(f)</w:t>
      </w:r>
      <w:r>
        <w:rPr>
          <w:i/>
          <w:iCs/>
          <w:sz w:val="20"/>
          <w:szCs w:val="24"/>
        </w:rPr>
        <w:t>.</w:t>
      </w:r>
      <w:r>
        <w:rPr>
          <w:sz w:val="20"/>
          <w:szCs w:val="24"/>
        </w:rPr>
        <w:t>”</w:t>
      </w:r>
    </w:p>
    <w:p w14:paraId="419C87A6" w14:textId="75E5C938" w:rsidR="003554DD" w:rsidRPr="009C3467" w:rsidRDefault="003554DD" w:rsidP="00A71853">
      <w:pPr>
        <w:pStyle w:val="CUNumber1"/>
        <w:spacing w:before="240"/>
        <w:rPr>
          <w:rFonts w:ascii="Times New Roman" w:hAnsi="Times New Roman"/>
          <w:bCs/>
          <w:color w:val="080808"/>
          <w:w w:val="105"/>
        </w:rPr>
      </w:pPr>
      <w:r>
        <w:rPr>
          <w:rFonts w:ascii="Times New Roman" w:hAnsi="Times New Roman"/>
          <w:bCs/>
          <w:color w:val="080808"/>
          <w:w w:val="105"/>
        </w:rPr>
        <w:t>Delete clause 18.</w:t>
      </w:r>
      <w:r w:rsidR="00BA47F3">
        <w:rPr>
          <w:rFonts w:ascii="Times New Roman" w:hAnsi="Times New Roman"/>
          <w:bCs/>
          <w:color w:val="080808"/>
          <w:w w:val="105"/>
        </w:rPr>
        <w:t xml:space="preserve">6 </w:t>
      </w:r>
      <w:r>
        <w:rPr>
          <w:rFonts w:ascii="Times New Roman" w:hAnsi="Times New Roman"/>
          <w:bCs/>
          <w:color w:val="080808"/>
          <w:w w:val="105"/>
        </w:rPr>
        <w:t xml:space="preserve">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w:t>
      </w:r>
      <w:r w:rsidR="003C7DEB">
        <w:rPr>
          <w:rFonts w:ascii="Times New Roman" w:hAnsi="Times New Roman"/>
          <w:bCs/>
          <w:color w:val="080808"/>
          <w:w w:val="105"/>
        </w:rPr>
        <w:t xml:space="preserve">in its entirety </w:t>
      </w:r>
      <w:r>
        <w:rPr>
          <w:rFonts w:ascii="Times New Roman" w:hAnsi="Times New Roman"/>
          <w:bCs/>
          <w:color w:val="080808"/>
          <w:w w:val="105"/>
        </w:rPr>
        <w:t xml:space="preserve">and replace </w:t>
      </w:r>
      <w:r w:rsidR="008B4412">
        <w:rPr>
          <w:rFonts w:ascii="Times New Roman" w:hAnsi="Times New Roman"/>
          <w:bCs/>
          <w:color w:val="080808"/>
          <w:w w:val="105"/>
        </w:rPr>
        <w:t>it with the following</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1FF79BD0" w14:textId="1A8D2BF6" w:rsidR="009C3467" w:rsidRPr="009C3467" w:rsidRDefault="009C3467" w:rsidP="009C3467">
      <w:pPr>
        <w:pStyle w:val="DefenceHeading2"/>
        <w:numPr>
          <w:ilvl w:val="0"/>
          <w:numId w:val="0"/>
        </w:numPr>
        <w:ind w:left="1928" w:hanging="964"/>
        <w:rPr>
          <w:i/>
        </w:rPr>
      </w:pPr>
      <w:bookmarkStart w:id="26" w:name="_Toc13143274"/>
      <w:bookmarkStart w:id="27" w:name="_Ref13394850"/>
      <w:bookmarkStart w:id="28" w:name="_Ref13396020"/>
      <w:bookmarkStart w:id="29" w:name="_Ref13396066"/>
      <w:bookmarkStart w:id="30" w:name="_Ref13396495"/>
      <w:bookmarkStart w:id="31" w:name="_Ref13396513"/>
      <w:bookmarkStart w:id="32" w:name="_Ref13396536"/>
      <w:bookmarkStart w:id="33" w:name="_Ref13401093"/>
      <w:bookmarkStart w:id="34" w:name="_Toc46757705"/>
      <w:bookmarkStart w:id="35" w:name="_Toc161767055"/>
      <w:bookmarkEnd w:id="25"/>
      <w:r>
        <w:rPr>
          <w:iCs w:val="0"/>
        </w:rPr>
        <w:t>“</w:t>
      </w:r>
      <w:r w:rsidRPr="009C3467">
        <w:rPr>
          <w:i/>
        </w:rPr>
        <w:t>18.</w:t>
      </w:r>
      <w:r w:rsidR="00BA47F3">
        <w:rPr>
          <w:i/>
        </w:rPr>
        <w:t>6</w:t>
      </w:r>
      <w:r w:rsidRPr="009C3467">
        <w:rPr>
          <w:i/>
        </w:rPr>
        <w:tab/>
        <w:t>Shadow Economy Procurement Connected Policy</w:t>
      </w:r>
      <w:bookmarkEnd w:id="26"/>
      <w:bookmarkEnd w:id="27"/>
      <w:bookmarkEnd w:id="28"/>
      <w:bookmarkEnd w:id="29"/>
      <w:bookmarkEnd w:id="30"/>
      <w:bookmarkEnd w:id="31"/>
      <w:bookmarkEnd w:id="32"/>
      <w:bookmarkEnd w:id="33"/>
      <w:bookmarkEnd w:id="34"/>
      <w:bookmarkEnd w:id="35"/>
    </w:p>
    <w:p w14:paraId="79212FD5" w14:textId="57E87791" w:rsidR="009C3467" w:rsidRPr="009C3467" w:rsidRDefault="009C3467" w:rsidP="009C3467">
      <w:pPr>
        <w:pStyle w:val="DefenceHeading3"/>
        <w:numPr>
          <w:ilvl w:val="0"/>
          <w:numId w:val="0"/>
        </w:numPr>
        <w:ind w:left="1928" w:hanging="964"/>
        <w:rPr>
          <w:i/>
          <w:iCs/>
          <w:sz w:val="20"/>
          <w:szCs w:val="24"/>
        </w:rPr>
      </w:pPr>
      <w:r w:rsidRPr="009C3467">
        <w:rPr>
          <w:i/>
          <w:iCs/>
          <w:sz w:val="20"/>
          <w:szCs w:val="24"/>
        </w:rPr>
        <w:t>(a)</w:t>
      </w:r>
      <w:r w:rsidRPr="009C3467">
        <w:rPr>
          <w:i/>
          <w:iCs/>
          <w:sz w:val="20"/>
          <w:szCs w:val="24"/>
        </w:rPr>
        <w:tab/>
        <w:t>Clause 18.</w:t>
      </w:r>
      <w:r w:rsidR="00BA47F3">
        <w:rPr>
          <w:i/>
          <w:iCs/>
          <w:sz w:val="20"/>
          <w:szCs w:val="24"/>
        </w:rPr>
        <w:t>6</w:t>
      </w:r>
      <w:r w:rsidR="00BA47F3" w:rsidRPr="009C3467">
        <w:rPr>
          <w:i/>
          <w:iCs/>
          <w:sz w:val="20"/>
          <w:szCs w:val="24"/>
        </w:rPr>
        <w:t xml:space="preserve"> </w:t>
      </w:r>
      <w:r w:rsidRPr="009C3467">
        <w:rPr>
          <w:i/>
          <w:iCs/>
          <w:sz w:val="20"/>
          <w:szCs w:val="24"/>
        </w:rPr>
        <w:t>does apply unless the Contract Particulars state that it does not apply.</w:t>
      </w:r>
    </w:p>
    <w:p w14:paraId="09350434" w14:textId="070CECDD" w:rsidR="009C3467" w:rsidRPr="009C3467" w:rsidRDefault="009C3467" w:rsidP="009C3467">
      <w:pPr>
        <w:pStyle w:val="DefenceHeading3"/>
        <w:numPr>
          <w:ilvl w:val="0"/>
          <w:numId w:val="0"/>
        </w:numPr>
        <w:ind w:left="1928" w:hanging="964"/>
        <w:rPr>
          <w:i/>
          <w:iCs/>
          <w:sz w:val="20"/>
          <w:szCs w:val="24"/>
        </w:rPr>
      </w:pPr>
      <w:bookmarkStart w:id="36" w:name="_Ref13403436"/>
      <w:r>
        <w:rPr>
          <w:i/>
          <w:iCs/>
          <w:sz w:val="20"/>
          <w:szCs w:val="24"/>
        </w:rPr>
        <w:t>(b)</w:t>
      </w:r>
      <w:r>
        <w:rPr>
          <w:i/>
          <w:iCs/>
          <w:sz w:val="20"/>
          <w:szCs w:val="24"/>
        </w:rPr>
        <w:tab/>
      </w:r>
      <w:r w:rsidRPr="009C3467">
        <w:rPr>
          <w:i/>
          <w:iCs/>
          <w:sz w:val="20"/>
          <w:szCs w:val="24"/>
        </w:rPr>
        <w:t>Without limiting the operation of clause 8.5, the Contractor must not enter into a subcontract with a subcontractor (or agree to a novation of a subcontract to a subcontractor) if the total value of all work under the subcontract is expected to exceed $4 million (inclusive of GST) unless the Contractor has obtained and holds the STRs required for the relevant subcontractor’s entity type referred to in the table below.</w:t>
      </w:r>
      <w:bookmarkEnd w:id="36"/>
    </w:p>
    <w:tbl>
      <w:tblPr>
        <w:tblStyle w:val="TableGrid"/>
        <w:tblW w:w="0" w:type="auto"/>
        <w:tblInd w:w="2122" w:type="dxa"/>
        <w:tblLook w:val="04A0" w:firstRow="1" w:lastRow="0" w:firstColumn="1" w:lastColumn="0" w:noHBand="0" w:noVBand="1"/>
      </w:tblPr>
      <w:tblGrid>
        <w:gridCol w:w="3449"/>
        <w:gridCol w:w="3449"/>
      </w:tblGrid>
      <w:tr w:rsidR="009C3467" w:rsidRPr="002F2B1E" w14:paraId="3DDE6BB6" w14:textId="77777777" w:rsidTr="009C3467">
        <w:trPr>
          <w:cantSplit/>
        </w:trPr>
        <w:tc>
          <w:tcPr>
            <w:tcW w:w="3449" w:type="dxa"/>
            <w:shd w:val="clear" w:color="auto" w:fill="BFBFBF" w:themeFill="background1" w:themeFillShade="BF"/>
          </w:tcPr>
          <w:p w14:paraId="5A8C5E02" w14:textId="77777777" w:rsidR="009C3467" w:rsidRPr="009C3467" w:rsidRDefault="009C3467" w:rsidP="00257296">
            <w:pPr>
              <w:pStyle w:val="COTCOCLV3-ASDEFCON"/>
              <w:keepNext/>
              <w:keepLines/>
              <w:numPr>
                <w:ilvl w:val="0"/>
                <w:numId w:val="0"/>
              </w:numPr>
              <w:spacing w:before="60" w:after="60" w:line="276" w:lineRule="auto"/>
              <w:jc w:val="center"/>
              <w:rPr>
                <w:rFonts w:ascii="Times New Roman" w:hAnsi="Times New Roman"/>
                <w:b/>
                <w:i/>
                <w:iCs/>
                <w:szCs w:val="20"/>
              </w:rPr>
            </w:pPr>
            <w:r w:rsidRPr="009C3467">
              <w:rPr>
                <w:rFonts w:ascii="Times New Roman" w:hAnsi="Times New Roman"/>
                <w:i/>
                <w:iCs/>
                <w:szCs w:val="20"/>
              </w:rPr>
              <w:br w:type="page"/>
            </w:r>
            <w:r w:rsidRPr="009C3467">
              <w:rPr>
                <w:rFonts w:ascii="Times New Roman" w:hAnsi="Times New Roman"/>
                <w:b/>
                <w:i/>
                <w:iCs/>
                <w:szCs w:val="20"/>
              </w:rPr>
              <w:t>If the subcontractor to enter into the subcontract is:</w:t>
            </w:r>
          </w:p>
        </w:tc>
        <w:tc>
          <w:tcPr>
            <w:tcW w:w="3449" w:type="dxa"/>
            <w:shd w:val="clear" w:color="auto" w:fill="BFBFBF" w:themeFill="background1" w:themeFillShade="BF"/>
          </w:tcPr>
          <w:p w14:paraId="55FF4A9E" w14:textId="77777777" w:rsidR="009C3467" w:rsidRPr="009C3467" w:rsidRDefault="009C3467" w:rsidP="00257296">
            <w:pPr>
              <w:pStyle w:val="COTCOCLV3-ASDEFCON"/>
              <w:numPr>
                <w:ilvl w:val="0"/>
                <w:numId w:val="0"/>
              </w:numPr>
              <w:spacing w:before="60" w:after="60" w:line="276" w:lineRule="auto"/>
              <w:jc w:val="center"/>
              <w:rPr>
                <w:rFonts w:ascii="Times New Roman" w:hAnsi="Times New Roman"/>
                <w:b/>
                <w:i/>
                <w:iCs/>
                <w:szCs w:val="20"/>
              </w:rPr>
            </w:pPr>
            <w:r w:rsidRPr="009C3467">
              <w:rPr>
                <w:rFonts w:ascii="Times New Roman" w:hAnsi="Times New Roman"/>
                <w:b/>
                <w:i/>
                <w:iCs/>
                <w:szCs w:val="20"/>
              </w:rPr>
              <w:t>STR</w:t>
            </w:r>
            <w:r w:rsidRPr="009C3467">
              <w:rPr>
                <w:rFonts w:ascii="Times New Roman" w:hAnsi="Times New Roman"/>
                <w:b/>
                <w:i/>
                <w:iCs/>
                <w:color w:val="auto"/>
                <w:szCs w:val="20"/>
              </w:rPr>
              <w:t>s</w:t>
            </w:r>
            <w:r w:rsidRPr="009C3467">
              <w:rPr>
                <w:rFonts w:ascii="Times New Roman" w:hAnsi="Times New Roman"/>
                <w:b/>
                <w:i/>
                <w:iCs/>
                <w:szCs w:val="20"/>
              </w:rPr>
              <w:t xml:space="preserve"> required:</w:t>
            </w:r>
          </w:p>
        </w:tc>
      </w:tr>
      <w:tr w:rsidR="009C3467" w:rsidRPr="002F2B1E" w14:paraId="53DA487B" w14:textId="77777777" w:rsidTr="009C3467">
        <w:trPr>
          <w:cantSplit/>
        </w:trPr>
        <w:tc>
          <w:tcPr>
            <w:tcW w:w="3449" w:type="dxa"/>
          </w:tcPr>
          <w:p w14:paraId="18D6F691" w14:textId="11E9138A" w:rsidR="009C3467" w:rsidRPr="009C3467" w:rsidRDefault="009C3467" w:rsidP="00062A6B">
            <w:pPr>
              <w:pStyle w:val="DefenceSchedule3"/>
              <w:numPr>
                <w:ilvl w:val="0"/>
                <w:numId w:val="0"/>
              </w:numPr>
              <w:spacing w:before="120" w:after="120"/>
              <w:ind w:left="628" w:hanging="628"/>
            </w:pPr>
            <w:r w:rsidRPr="009C3467">
              <w:rPr>
                <w:i/>
                <w:iCs/>
              </w:rPr>
              <w:t>a.</w:t>
            </w:r>
            <w:r w:rsidRPr="00FD19FB">
              <w:rPr>
                <w:i/>
                <w:iCs/>
              </w:rPr>
              <w:t xml:space="preserve"> </w:t>
            </w:r>
            <w:r w:rsidRPr="00FD19FB">
              <w:rPr>
                <w:i/>
                <w:iCs/>
              </w:rPr>
              <w:tab/>
            </w:r>
            <w:r w:rsidRPr="009C3467">
              <w:rPr>
                <w:i/>
                <w:iCs/>
              </w:rPr>
              <w:t xml:space="preserve"> a body corporate or natural person</w:t>
            </w:r>
          </w:p>
        </w:tc>
        <w:tc>
          <w:tcPr>
            <w:tcW w:w="3449" w:type="dxa"/>
          </w:tcPr>
          <w:p w14:paraId="09BDDD2A" w14:textId="77777777" w:rsidR="009C3467" w:rsidRPr="009C3467" w:rsidRDefault="009C3467" w:rsidP="00062A6B">
            <w:pPr>
              <w:spacing w:before="120" w:after="120"/>
              <w:rPr>
                <w:i/>
                <w:iCs/>
                <w:sz w:val="20"/>
                <w:szCs w:val="20"/>
              </w:rPr>
            </w:pPr>
            <w:r w:rsidRPr="009C3467">
              <w:rPr>
                <w:i/>
                <w:iCs/>
                <w:sz w:val="20"/>
                <w:szCs w:val="20"/>
              </w:rPr>
              <w:t>a satisfactory and valid STR in respect of that body corporate or person.</w:t>
            </w:r>
          </w:p>
        </w:tc>
      </w:tr>
      <w:tr w:rsidR="009C3467" w:rsidRPr="002F2B1E" w14:paraId="0B2B7503" w14:textId="77777777" w:rsidTr="009C3467">
        <w:tc>
          <w:tcPr>
            <w:tcW w:w="3449" w:type="dxa"/>
          </w:tcPr>
          <w:p w14:paraId="781B87AC" w14:textId="774A1406" w:rsidR="009C3467" w:rsidRPr="009C3467" w:rsidRDefault="009C3467" w:rsidP="00062A6B">
            <w:pPr>
              <w:pStyle w:val="DefenceSchedule3"/>
              <w:numPr>
                <w:ilvl w:val="0"/>
                <w:numId w:val="0"/>
              </w:numPr>
              <w:spacing w:before="120" w:after="120"/>
              <w:ind w:left="628" w:hanging="628"/>
            </w:pPr>
            <w:r>
              <w:rPr>
                <w:i/>
                <w:iCs/>
              </w:rPr>
              <w:t>b</w:t>
            </w:r>
            <w:r w:rsidRPr="009C3467">
              <w:rPr>
                <w:i/>
                <w:iCs/>
              </w:rPr>
              <w:t>.</w:t>
            </w:r>
            <w:r w:rsidRPr="00FD19FB">
              <w:rPr>
                <w:i/>
                <w:iCs/>
              </w:rPr>
              <w:t xml:space="preserve"> </w:t>
            </w:r>
            <w:r w:rsidRPr="00FD19FB">
              <w:rPr>
                <w:i/>
                <w:iCs/>
              </w:rPr>
              <w:tab/>
            </w:r>
            <w:r w:rsidRPr="009C3467">
              <w:rPr>
                <w:i/>
                <w:iCs/>
              </w:rPr>
              <w:t xml:space="preserve"> a partner acting for and on behalf of a partnership</w:t>
            </w:r>
          </w:p>
        </w:tc>
        <w:tc>
          <w:tcPr>
            <w:tcW w:w="3449" w:type="dxa"/>
          </w:tcPr>
          <w:p w14:paraId="5330CE64"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w:t>
            </w:r>
          </w:p>
          <w:p w14:paraId="126AA4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w:t>
            </w:r>
            <w:r w:rsidRPr="009C3467">
              <w:rPr>
                <w:i/>
                <w:iCs/>
                <w:color w:val="000000"/>
                <w:sz w:val="20"/>
                <w:szCs w:val="20"/>
              </w:rPr>
              <w:tab/>
              <w:t xml:space="preserve">on behalf of the partnership; and </w:t>
            </w:r>
          </w:p>
          <w:p w14:paraId="2030CCBF" w14:textId="77777777" w:rsidR="009C3467" w:rsidRPr="009C3467" w:rsidRDefault="009C3467" w:rsidP="00062A6B">
            <w:pPr>
              <w:spacing w:before="120" w:after="120"/>
              <w:ind w:left="431" w:hanging="431"/>
              <w:rPr>
                <w:i/>
                <w:iCs/>
                <w:sz w:val="20"/>
                <w:szCs w:val="20"/>
              </w:rPr>
            </w:pPr>
            <w:r w:rsidRPr="009C3467">
              <w:rPr>
                <w:i/>
                <w:iCs/>
                <w:sz w:val="20"/>
                <w:szCs w:val="20"/>
              </w:rPr>
              <w:t>(ii)</w:t>
            </w:r>
            <w:r w:rsidRPr="009C3467">
              <w:rPr>
                <w:i/>
                <w:iCs/>
                <w:sz w:val="20"/>
                <w:szCs w:val="20"/>
              </w:rPr>
              <w:tab/>
              <w:t>in respect of each partner in the partnership that will be directly involved in the delivery of the subcontract.</w:t>
            </w:r>
          </w:p>
        </w:tc>
      </w:tr>
      <w:tr w:rsidR="009C3467" w:rsidRPr="002F2B1E" w14:paraId="41F351EE" w14:textId="77777777" w:rsidTr="009C3467">
        <w:tc>
          <w:tcPr>
            <w:tcW w:w="3449" w:type="dxa"/>
          </w:tcPr>
          <w:p w14:paraId="1D349B5B" w14:textId="3D1B3E67" w:rsidR="009C3467" w:rsidRPr="009C3467" w:rsidRDefault="009C3467" w:rsidP="00062A6B">
            <w:pPr>
              <w:pStyle w:val="DefenceSchedule3"/>
              <w:numPr>
                <w:ilvl w:val="0"/>
                <w:numId w:val="0"/>
              </w:numPr>
              <w:spacing w:before="120" w:after="120"/>
              <w:ind w:left="628" w:hanging="628"/>
              <w:rPr>
                <w:i/>
                <w:iCs/>
              </w:rPr>
            </w:pPr>
            <w:r>
              <w:rPr>
                <w:i/>
                <w:iCs/>
              </w:rPr>
              <w:t>c</w:t>
            </w:r>
            <w:r w:rsidRPr="009C3467">
              <w:rPr>
                <w:i/>
                <w:iCs/>
              </w:rPr>
              <w:t>.</w:t>
            </w:r>
            <w:r w:rsidRPr="00FD19FB">
              <w:rPr>
                <w:i/>
                <w:iCs/>
              </w:rPr>
              <w:t xml:space="preserve"> </w:t>
            </w:r>
            <w:r w:rsidRPr="00FD19FB">
              <w:rPr>
                <w:i/>
                <w:iCs/>
              </w:rPr>
              <w:tab/>
            </w:r>
            <w:r w:rsidRPr="009C3467">
              <w:rPr>
                <w:i/>
                <w:iCs/>
              </w:rPr>
              <w:t>a trustee acting in its capacity as trustee of an Australian trust</w:t>
            </w:r>
          </w:p>
        </w:tc>
        <w:tc>
          <w:tcPr>
            <w:tcW w:w="3449" w:type="dxa"/>
          </w:tcPr>
          <w:p w14:paraId="0638AC6E" w14:textId="4A9AF96A"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473BBE8B" w14:textId="0F5F004B" w:rsidR="009C3467" w:rsidRPr="009C3467" w:rsidRDefault="009C3467" w:rsidP="00062A6B">
            <w:pPr>
              <w:spacing w:before="120" w:after="120"/>
              <w:ind w:left="431" w:hanging="431"/>
              <w:rPr>
                <w:i/>
                <w:iCs/>
                <w:color w:val="000000"/>
                <w:sz w:val="20"/>
                <w:szCs w:val="20"/>
              </w:rPr>
            </w:pPr>
            <w:r w:rsidRPr="009C3467">
              <w:rPr>
                <w:i/>
                <w:iCs/>
                <w:color w:val="000000"/>
                <w:sz w:val="20"/>
                <w:szCs w:val="20"/>
              </w:rPr>
              <w:t>(i)</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5A09B8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the Australian trust.</w:t>
            </w:r>
          </w:p>
        </w:tc>
      </w:tr>
      <w:tr w:rsidR="009C3467" w:rsidRPr="002F2B1E" w14:paraId="085A0CFD" w14:textId="77777777" w:rsidTr="009C3467">
        <w:tc>
          <w:tcPr>
            <w:tcW w:w="3449" w:type="dxa"/>
          </w:tcPr>
          <w:p w14:paraId="2E9AF87F" w14:textId="604687BE" w:rsidR="009C3467" w:rsidRPr="009C3467" w:rsidRDefault="009C3467" w:rsidP="00062A6B">
            <w:pPr>
              <w:pStyle w:val="DefenceSchedule3"/>
              <w:numPr>
                <w:ilvl w:val="0"/>
                <w:numId w:val="0"/>
              </w:numPr>
              <w:spacing w:before="120" w:after="120"/>
              <w:ind w:left="628" w:hanging="628"/>
              <w:rPr>
                <w:i/>
                <w:iCs/>
              </w:rPr>
            </w:pPr>
            <w:r>
              <w:rPr>
                <w:i/>
                <w:iCs/>
              </w:rPr>
              <w:t>d</w:t>
            </w:r>
            <w:r w:rsidRPr="009C3467">
              <w:rPr>
                <w:i/>
                <w:iCs/>
              </w:rPr>
              <w:t>.</w:t>
            </w:r>
            <w:r w:rsidRPr="00FD19FB">
              <w:rPr>
                <w:i/>
                <w:iCs/>
              </w:rPr>
              <w:t xml:space="preserve"> </w:t>
            </w:r>
            <w:r w:rsidRPr="00FD19FB">
              <w:rPr>
                <w:i/>
                <w:iCs/>
              </w:rPr>
              <w:tab/>
            </w:r>
            <w:r w:rsidRPr="009C3467">
              <w:rPr>
                <w:i/>
                <w:iCs/>
              </w:rPr>
              <w:t xml:space="preserve">a trustee acting in its capacity </w:t>
            </w:r>
            <w:r w:rsidR="007618E0">
              <w:rPr>
                <w:i/>
                <w:iCs/>
              </w:rPr>
              <w:t>as</w:t>
            </w:r>
            <w:r w:rsidRPr="009C3467">
              <w:rPr>
                <w:i/>
                <w:iCs/>
              </w:rPr>
              <w:t xml:space="preserve"> trustee of a foreign trust without an Australian tax record of at least 4 years</w:t>
            </w:r>
          </w:p>
        </w:tc>
        <w:tc>
          <w:tcPr>
            <w:tcW w:w="3449" w:type="dxa"/>
          </w:tcPr>
          <w:p w14:paraId="0A3BDC3C" w14:textId="1CA8FD6C"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357C90D6" w14:textId="2C2EDB8A" w:rsidR="009C3467" w:rsidRPr="009C3467" w:rsidRDefault="009C3467" w:rsidP="00062A6B">
            <w:pPr>
              <w:spacing w:before="120" w:after="120"/>
              <w:ind w:left="431" w:hanging="431"/>
              <w:rPr>
                <w:i/>
                <w:iCs/>
                <w:color w:val="000000"/>
                <w:sz w:val="20"/>
                <w:szCs w:val="20"/>
              </w:rPr>
            </w:pPr>
            <w:r w:rsidRPr="009C3467">
              <w:rPr>
                <w:i/>
                <w:iCs/>
                <w:color w:val="000000"/>
                <w:sz w:val="20"/>
                <w:szCs w:val="20"/>
              </w:rPr>
              <w:t>(i)</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06CD2D93" w14:textId="77777777" w:rsidR="009C3467" w:rsidRPr="009C3467" w:rsidRDefault="009C3467" w:rsidP="00062A6B">
            <w:pPr>
              <w:spacing w:before="120" w:after="120"/>
              <w:rPr>
                <w:i/>
                <w:iCs/>
                <w:color w:val="000000"/>
                <w:sz w:val="20"/>
                <w:szCs w:val="20"/>
              </w:rPr>
            </w:pPr>
            <w:r w:rsidRPr="009C3467">
              <w:rPr>
                <w:i/>
                <w:iCs/>
                <w:color w:val="000000"/>
                <w:sz w:val="20"/>
                <w:szCs w:val="20"/>
              </w:rPr>
              <w:t>(ii)    the foreign trust.</w:t>
            </w:r>
          </w:p>
        </w:tc>
      </w:tr>
      <w:tr w:rsidR="009C3467" w:rsidRPr="002F2B1E" w14:paraId="61FCE514" w14:textId="77777777" w:rsidTr="009C3467">
        <w:tc>
          <w:tcPr>
            <w:tcW w:w="3449" w:type="dxa"/>
          </w:tcPr>
          <w:p w14:paraId="01B0FC50" w14:textId="352C1CFD" w:rsidR="009C3467" w:rsidRPr="009C3467" w:rsidRDefault="009C3467" w:rsidP="00062A6B">
            <w:pPr>
              <w:pStyle w:val="DefenceSchedule3"/>
              <w:numPr>
                <w:ilvl w:val="0"/>
                <w:numId w:val="0"/>
              </w:numPr>
              <w:spacing w:before="120" w:after="120"/>
              <w:ind w:left="628" w:hanging="628"/>
              <w:rPr>
                <w:i/>
                <w:iCs/>
              </w:rPr>
            </w:pPr>
            <w:r>
              <w:rPr>
                <w:i/>
                <w:iCs/>
              </w:rPr>
              <w:t>e</w:t>
            </w:r>
            <w:r w:rsidRPr="009C3467">
              <w:rPr>
                <w:i/>
                <w:iCs/>
              </w:rPr>
              <w:t>.</w:t>
            </w:r>
            <w:r w:rsidRPr="00FD19FB">
              <w:rPr>
                <w:i/>
                <w:iCs/>
              </w:rPr>
              <w:t xml:space="preserve"> </w:t>
            </w:r>
            <w:r w:rsidRPr="00FD19FB">
              <w:rPr>
                <w:i/>
                <w:iCs/>
              </w:rPr>
              <w:tab/>
            </w:r>
            <w:r w:rsidRPr="009C3467">
              <w:rPr>
                <w:i/>
                <w:iCs/>
              </w:rPr>
              <w:t>a joint venture participant</w:t>
            </w:r>
          </w:p>
        </w:tc>
        <w:tc>
          <w:tcPr>
            <w:tcW w:w="3449" w:type="dxa"/>
          </w:tcPr>
          <w:p w14:paraId="7DCC3797"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1E7D9458" w14:textId="77777777" w:rsidR="009C3467" w:rsidRPr="009C3467" w:rsidRDefault="009C3467" w:rsidP="00062A6B">
            <w:pPr>
              <w:spacing w:before="120" w:after="120"/>
              <w:ind w:left="431" w:hanging="431"/>
              <w:rPr>
                <w:i/>
                <w:iCs/>
                <w:color w:val="000000"/>
                <w:sz w:val="20"/>
                <w:szCs w:val="20"/>
              </w:rPr>
            </w:pPr>
            <w:r w:rsidRPr="009C3467">
              <w:rPr>
                <w:i/>
                <w:iCs/>
                <w:sz w:val="20"/>
                <w:szCs w:val="20"/>
              </w:rPr>
              <w:t>(i)</w:t>
            </w:r>
            <w:r w:rsidRPr="009C3467">
              <w:rPr>
                <w:i/>
                <w:iCs/>
                <w:sz w:val="20"/>
                <w:szCs w:val="20"/>
              </w:rPr>
              <w:tab/>
              <w:t>eac</w:t>
            </w:r>
            <w:r w:rsidRPr="009C3467">
              <w:rPr>
                <w:i/>
                <w:iCs/>
                <w:color w:val="000000"/>
                <w:sz w:val="20"/>
                <w:szCs w:val="20"/>
              </w:rPr>
              <w:t>h participant in the joint venture; and</w:t>
            </w:r>
          </w:p>
          <w:p w14:paraId="52B0C185"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if the operator of the joint venture is not a part</w:t>
            </w:r>
            <w:r w:rsidRPr="009C3467">
              <w:rPr>
                <w:i/>
                <w:iCs/>
                <w:sz w:val="20"/>
                <w:szCs w:val="20"/>
              </w:rPr>
              <w:t>icipant in the joint venture, the joint venture operator.</w:t>
            </w:r>
          </w:p>
        </w:tc>
      </w:tr>
      <w:tr w:rsidR="009C3467" w:rsidRPr="002F2B1E" w14:paraId="6D8F3821" w14:textId="77777777" w:rsidTr="009C3467">
        <w:tc>
          <w:tcPr>
            <w:tcW w:w="3449" w:type="dxa"/>
          </w:tcPr>
          <w:p w14:paraId="3DED2155" w14:textId="1ED204E0" w:rsidR="009C3467" w:rsidRPr="009C3467" w:rsidRDefault="009C3467" w:rsidP="00062A6B">
            <w:pPr>
              <w:pStyle w:val="DefenceSchedule3"/>
              <w:numPr>
                <w:ilvl w:val="0"/>
                <w:numId w:val="0"/>
              </w:numPr>
              <w:spacing w:before="120" w:after="120"/>
              <w:ind w:left="628" w:hanging="628"/>
              <w:rPr>
                <w:i/>
                <w:iCs/>
              </w:rPr>
            </w:pPr>
            <w:r>
              <w:rPr>
                <w:i/>
                <w:iCs/>
              </w:rPr>
              <w:t>f</w:t>
            </w:r>
            <w:r w:rsidRPr="009C3467">
              <w:rPr>
                <w:i/>
                <w:iCs/>
              </w:rPr>
              <w:t>.</w:t>
            </w:r>
            <w:r w:rsidRPr="00FD19FB">
              <w:rPr>
                <w:i/>
                <w:iCs/>
              </w:rPr>
              <w:t xml:space="preserve"> </w:t>
            </w:r>
            <w:r w:rsidRPr="00FD19FB">
              <w:rPr>
                <w:i/>
                <w:iCs/>
              </w:rPr>
              <w:tab/>
            </w:r>
            <w:r w:rsidRPr="009C3467">
              <w:rPr>
                <w:i/>
                <w:iCs/>
              </w:rPr>
              <w:t>a member of a Consolidated Group</w:t>
            </w:r>
          </w:p>
        </w:tc>
        <w:tc>
          <w:tcPr>
            <w:tcW w:w="3449" w:type="dxa"/>
          </w:tcPr>
          <w:p w14:paraId="4D249764"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0FD0A52F" w14:textId="77777777" w:rsidR="009C3467" w:rsidRPr="009C3467" w:rsidRDefault="009C3467" w:rsidP="00062A6B">
            <w:pPr>
              <w:spacing w:before="120" w:after="120"/>
              <w:ind w:left="431" w:hanging="431"/>
              <w:rPr>
                <w:i/>
                <w:iCs/>
                <w:color w:val="000000"/>
                <w:sz w:val="20"/>
                <w:szCs w:val="20"/>
              </w:rPr>
            </w:pPr>
            <w:r w:rsidRPr="009C3467">
              <w:rPr>
                <w:i/>
                <w:iCs/>
                <w:sz w:val="20"/>
                <w:szCs w:val="20"/>
              </w:rPr>
              <w:t>(i)</w:t>
            </w:r>
            <w:r w:rsidRPr="009C3467">
              <w:rPr>
                <w:i/>
                <w:iCs/>
                <w:sz w:val="20"/>
                <w:szCs w:val="20"/>
              </w:rPr>
              <w:tab/>
              <w:t>th</w:t>
            </w:r>
            <w:r w:rsidRPr="009C3467">
              <w:rPr>
                <w:i/>
                <w:iCs/>
                <w:color w:val="000000"/>
                <w:sz w:val="20"/>
                <w:szCs w:val="20"/>
              </w:rPr>
              <w:t xml:space="preserve">e relevant member of the </w:t>
            </w:r>
            <w:r w:rsidRPr="009C3467">
              <w:rPr>
                <w:i/>
                <w:iCs/>
                <w:sz w:val="20"/>
                <w:szCs w:val="20"/>
              </w:rPr>
              <w:t>Consolidated Group</w:t>
            </w:r>
            <w:r w:rsidRPr="009C3467">
              <w:rPr>
                <w:i/>
                <w:iCs/>
                <w:color w:val="000000"/>
                <w:sz w:val="20"/>
                <w:szCs w:val="20"/>
              </w:rPr>
              <w:t>; and</w:t>
            </w:r>
          </w:p>
          <w:p w14:paraId="525DA4FC"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head company in the </w:t>
            </w:r>
            <w:r w:rsidRPr="009C3467">
              <w:rPr>
                <w:i/>
                <w:iCs/>
                <w:sz w:val="20"/>
                <w:szCs w:val="20"/>
              </w:rPr>
              <w:t>Consolidated Group</w:t>
            </w:r>
            <w:r w:rsidRPr="009C3467">
              <w:rPr>
                <w:i/>
                <w:iCs/>
                <w:color w:val="000000"/>
                <w:sz w:val="20"/>
                <w:szCs w:val="20"/>
              </w:rPr>
              <w:t>.</w:t>
            </w:r>
          </w:p>
        </w:tc>
      </w:tr>
      <w:tr w:rsidR="009C3467" w:rsidRPr="002F2B1E" w14:paraId="59FBBCC8" w14:textId="77777777" w:rsidTr="009C3467">
        <w:tc>
          <w:tcPr>
            <w:tcW w:w="3449" w:type="dxa"/>
          </w:tcPr>
          <w:p w14:paraId="2A692900" w14:textId="1CF25FC3" w:rsidR="009C3467" w:rsidRPr="009C3467" w:rsidRDefault="009C3467" w:rsidP="00062A6B">
            <w:pPr>
              <w:pStyle w:val="DefenceSchedule3"/>
              <w:numPr>
                <w:ilvl w:val="0"/>
                <w:numId w:val="0"/>
              </w:numPr>
              <w:spacing w:before="120" w:after="120"/>
              <w:ind w:left="628" w:hanging="628"/>
              <w:rPr>
                <w:i/>
                <w:iCs/>
              </w:rPr>
            </w:pPr>
            <w:r>
              <w:rPr>
                <w:i/>
                <w:iCs/>
              </w:rPr>
              <w:t>g</w:t>
            </w:r>
            <w:r w:rsidRPr="009C3467">
              <w:rPr>
                <w:i/>
                <w:iCs/>
              </w:rPr>
              <w:t>.</w:t>
            </w:r>
            <w:r w:rsidRPr="00FD19FB">
              <w:rPr>
                <w:i/>
                <w:iCs/>
              </w:rPr>
              <w:t xml:space="preserve"> </w:t>
            </w:r>
            <w:r w:rsidRPr="00FD19FB">
              <w:rPr>
                <w:i/>
                <w:iCs/>
              </w:rPr>
              <w:tab/>
            </w:r>
            <w:r w:rsidRPr="009C3467">
              <w:rPr>
                <w:i/>
                <w:iCs/>
              </w:rPr>
              <w:t>the head company in a Consolidated Group</w:t>
            </w:r>
          </w:p>
        </w:tc>
        <w:tc>
          <w:tcPr>
            <w:tcW w:w="3449" w:type="dxa"/>
          </w:tcPr>
          <w:p w14:paraId="1F56A4C4" w14:textId="4F1C1AC5" w:rsidR="009C3467" w:rsidRPr="009C3467" w:rsidRDefault="009C3467" w:rsidP="00062A6B">
            <w:pPr>
              <w:spacing w:before="120" w:after="120"/>
              <w:rPr>
                <w:i/>
                <w:iCs/>
                <w:sz w:val="20"/>
                <w:szCs w:val="20"/>
              </w:rPr>
            </w:pPr>
            <w:r w:rsidRPr="009C3467">
              <w:rPr>
                <w:i/>
                <w:iCs/>
                <w:sz w:val="20"/>
                <w:szCs w:val="20"/>
              </w:rPr>
              <w:t>a satisfactory</w:t>
            </w:r>
            <w:r w:rsidR="00A864F7">
              <w:rPr>
                <w:i/>
                <w:iCs/>
                <w:sz w:val="20"/>
                <w:szCs w:val="20"/>
              </w:rPr>
              <w:t xml:space="preserve"> and valid</w:t>
            </w:r>
            <w:r w:rsidRPr="009C3467">
              <w:rPr>
                <w:i/>
                <w:iCs/>
                <w:sz w:val="20"/>
                <w:szCs w:val="20"/>
              </w:rPr>
              <w:t xml:space="preserve"> STR in respect of the head company in the Consolidated Group.</w:t>
            </w:r>
          </w:p>
        </w:tc>
      </w:tr>
      <w:tr w:rsidR="009C3467" w:rsidRPr="002F2B1E" w14:paraId="5FD8257D" w14:textId="77777777" w:rsidTr="009C3467">
        <w:trPr>
          <w:cantSplit/>
        </w:trPr>
        <w:tc>
          <w:tcPr>
            <w:tcW w:w="3449" w:type="dxa"/>
          </w:tcPr>
          <w:p w14:paraId="29862CBC" w14:textId="5A200774" w:rsidR="009C3467" w:rsidRPr="009C3467" w:rsidRDefault="009C3467" w:rsidP="00062A6B">
            <w:pPr>
              <w:pStyle w:val="DefenceSchedule3"/>
              <w:numPr>
                <w:ilvl w:val="0"/>
                <w:numId w:val="0"/>
              </w:numPr>
              <w:spacing w:before="120" w:after="120"/>
              <w:ind w:left="628" w:hanging="628"/>
              <w:rPr>
                <w:i/>
                <w:iCs/>
              </w:rPr>
            </w:pPr>
            <w:r>
              <w:rPr>
                <w:i/>
                <w:iCs/>
              </w:rPr>
              <w:t>h</w:t>
            </w:r>
            <w:r w:rsidRPr="009C3467">
              <w:rPr>
                <w:i/>
                <w:iCs/>
              </w:rPr>
              <w:t>.</w:t>
            </w:r>
            <w:r w:rsidRPr="00FD19FB">
              <w:rPr>
                <w:i/>
                <w:iCs/>
              </w:rPr>
              <w:t xml:space="preserve"> </w:t>
            </w:r>
            <w:r w:rsidRPr="00FD19FB">
              <w:rPr>
                <w:i/>
                <w:iCs/>
              </w:rPr>
              <w:tab/>
            </w:r>
            <w:r w:rsidRPr="009C3467">
              <w:rPr>
                <w:i/>
                <w:iCs/>
              </w:rPr>
              <w:t>a member of a GST Group</w:t>
            </w:r>
          </w:p>
        </w:tc>
        <w:tc>
          <w:tcPr>
            <w:tcW w:w="3449" w:type="dxa"/>
          </w:tcPr>
          <w:p w14:paraId="1B6EE73D" w14:textId="12D98BA0"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08A9D8D2" w14:textId="77777777" w:rsidR="009C3467" w:rsidRPr="009C3467" w:rsidRDefault="009C3467" w:rsidP="00062A6B">
            <w:pPr>
              <w:spacing w:before="120" w:after="120"/>
              <w:ind w:left="431" w:hanging="431"/>
              <w:rPr>
                <w:i/>
                <w:iCs/>
                <w:color w:val="000000"/>
                <w:sz w:val="20"/>
                <w:szCs w:val="20"/>
              </w:rPr>
            </w:pPr>
            <w:r w:rsidRPr="009C3467">
              <w:rPr>
                <w:i/>
                <w:iCs/>
                <w:color w:val="000000"/>
                <w:sz w:val="20"/>
                <w:szCs w:val="20"/>
              </w:rPr>
              <w:t>(i)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member; and </w:t>
            </w:r>
          </w:p>
          <w:p w14:paraId="76EF929A"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representative.</w:t>
            </w:r>
          </w:p>
        </w:tc>
      </w:tr>
    </w:tbl>
    <w:p w14:paraId="4639C2A0" w14:textId="77777777" w:rsidR="009C3467" w:rsidRDefault="009C3467" w:rsidP="009C3467">
      <w:pPr>
        <w:pStyle w:val="DefenceHeading3"/>
        <w:numPr>
          <w:ilvl w:val="0"/>
          <w:numId w:val="0"/>
        </w:numPr>
        <w:ind w:left="1928" w:hanging="964"/>
        <w:rPr>
          <w:i/>
          <w:iCs/>
          <w:sz w:val="20"/>
          <w:szCs w:val="24"/>
        </w:rPr>
      </w:pPr>
      <w:bookmarkStart w:id="37" w:name="_Ref13403598"/>
    </w:p>
    <w:p w14:paraId="57FD96F2" w14:textId="499A79A6" w:rsidR="009C3467" w:rsidRPr="009C3467" w:rsidRDefault="009C3467" w:rsidP="009C3467">
      <w:pPr>
        <w:pStyle w:val="DefenceHeading3"/>
        <w:numPr>
          <w:ilvl w:val="0"/>
          <w:numId w:val="0"/>
        </w:numPr>
        <w:ind w:left="1928" w:hanging="964"/>
        <w:rPr>
          <w:i/>
          <w:iCs/>
          <w:sz w:val="20"/>
          <w:szCs w:val="24"/>
        </w:rPr>
      </w:pPr>
      <w:r>
        <w:rPr>
          <w:i/>
          <w:iCs/>
          <w:sz w:val="20"/>
          <w:szCs w:val="24"/>
        </w:rPr>
        <w:t>(c)</w:t>
      </w:r>
      <w:r>
        <w:rPr>
          <w:i/>
          <w:iCs/>
          <w:sz w:val="20"/>
          <w:szCs w:val="24"/>
        </w:rPr>
        <w:tab/>
      </w:r>
      <w:r w:rsidRPr="009C3467">
        <w:rPr>
          <w:i/>
          <w:iCs/>
          <w:sz w:val="20"/>
          <w:szCs w:val="24"/>
        </w:rPr>
        <w:t>The Contractor must obtain and hold additional STRs in the circumstances set out in the table below within 10 business days of the Contractor becoming aware of the circumstances arising:</w:t>
      </w:r>
      <w:bookmarkEnd w:id="37"/>
    </w:p>
    <w:tbl>
      <w:tblPr>
        <w:tblStyle w:val="TableGrid"/>
        <w:tblW w:w="0" w:type="auto"/>
        <w:tblInd w:w="2122" w:type="dxa"/>
        <w:tblLook w:val="04A0" w:firstRow="1" w:lastRow="0" w:firstColumn="1" w:lastColumn="0" w:noHBand="0" w:noVBand="1"/>
      </w:tblPr>
      <w:tblGrid>
        <w:gridCol w:w="3449"/>
        <w:gridCol w:w="3449"/>
      </w:tblGrid>
      <w:tr w:rsidR="009C3467" w:rsidRPr="009F1EBA" w14:paraId="3A0E1181" w14:textId="77777777" w:rsidTr="009C3467">
        <w:tc>
          <w:tcPr>
            <w:tcW w:w="3449" w:type="dxa"/>
            <w:shd w:val="clear" w:color="auto" w:fill="BFBFBF" w:themeFill="background1" w:themeFillShade="BF"/>
          </w:tcPr>
          <w:p w14:paraId="59C00877"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If the Contractor or subcontractor is:</w:t>
            </w:r>
          </w:p>
        </w:tc>
        <w:tc>
          <w:tcPr>
            <w:tcW w:w="3449" w:type="dxa"/>
            <w:shd w:val="clear" w:color="auto" w:fill="BFBFBF" w:themeFill="background1" w:themeFillShade="BF"/>
          </w:tcPr>
          <w:p w14:paraId="37119F03"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Additional </w:t>
            </w:r>
            <w:r w:rsidRPr="009C3467">
              <w:rPr>
                <w:rFonts w:ascii="Times New Roman" w:hAnsi="Times New Roman"/>
                <w:b/>
                <w:i/>
                <w:iCs/>
                <w:color w:val="auto"/>
              </w:rPr>
              <w:t>STR</w:t>
            </w:r>
            <w:r w:rsidRPr="009C3467">
              <w:rPr>
                <w:rFonts w:ascii="Times New Roman" w:hAnsi="Times New Roman"/>
                <w:b/>
                <w:i/>
                <w:iCs/>
                <w:color w:val="auto"/>
                <w:szCs w:val="20"/>
              </w:rPr>
              <w:t>s required:</w:t>
            </w:r>
          </w:p>
        </w:tc>
      </w:tr>
      <w:tr w:rsidR="009C3467" w:rsidRPr="002F2B1E" w14:paraId="03520F83" w14:textId="77777777" w:rsidTr="009C3467">
        <w:tc>
          <w:tcPr>
            <w:tcW w:w="3449" w:type="dxa"/>
          </w:tcPr>
          <w:p w14:paraId="48C24C6B" w14:textId="6BA5EB26" w:rsidR="009C3467" w:rsidRPr="009C3467" w:rsidRDefault="009C3467" w:rsidP="00062A6B">
            <w:pPr>
              <w:pStyle w:val="DefenceSchedule3"/>
              <w:numPr>
                <w:ilvl w:val="0"/>
                <w:numId w:val="0"/>
              </w:numPr>
              <w:spacing w:before="120" w:after="120"/>
              <w:ind w:left="628" w:hanging="628"/>
              <w:rPr>
                <w:i/>
                <w:iCs/>
              </w:rPr>
            </w:pPr>
            <w:r w:rsidRPr="009C3467">
              <w:rPr>
                <w:i/>
                <w:iCs/>
              </w:rPr>
              <w:t xml:space="preserve">a. </w:t>
            </w:r>
            <w:r w:rsidRPr="009C3467">
              <w:rPr>
                <w:i/>
                <w:iCs/>
              </w:rPr>
              <w:tab/>
              <w:t>a partner acting for and on behalf of a partnership</w:t>
            </w:r>
          </w:p>
        </w:tc>
        <w:tc>
          <w:tcPr>
            <w:tcW w:w="3449" w:type="dxa"/>
          </w:tcPr>
          <w:p w14:paraId="60FA7471" w14:textId="77777777" w:rsidR="009C3467" w:rsidRPr="009C3467" w:rsidRDefault="009C3467" w:rsidP="00062A6B">
            <w:pPr>
              <w:pStyle w:val="COTCOCLV3-ASDEFCON"/>
              <w:numPr>
                <w:ilvl w:val="0"/>
                <w:numId w:val="0"/>
              </w:numPr>
              <w:spacing w:before="120" w:line="276" w:lineRule="auto"/>
              <w:rPr>
                <w:rFonts w:ascii="Times New Roman" w:hAnsi="Times New Roman"/>
                <w:i/>
                <w:iCs/>
                <w:strike/>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additional partner that becomes directly involved in the delivery of the Contract or subcontract (as applicable).</w:t>
            </w:r>
          </w:p>
        </w:tc>
      </w:tr>
      <w:tr w:rsidR="009C3467" w:rsidRPr="002F2B1E" w14:paraId="4B7DD0BC" w14:textId="77777777" w:rsidTr="009C3467">
        <w:tc>
          <w:tcPr>
            <w:tcW w:w="3449" w:type="dxa"/>
          </w:tcPr>
          <w:p w14:paraId="7E29BCBF" w14:textId="48CD682B" w:rsidR="009C3467" w:rsidRPr="009C3467" w:rsidRDefault="009C3467" w:rsidP="00062A6B">
            <w:pPr>
              <w:pStyle w:val="DefenceSchedule3"/>
              <w:numPr>
                <w:ilvl w:val="0"/>
                <w:numId w:val="0"/>
              </w:numPr>
              <w:spacing w:before="120" w:after="120"/>
              <w:ind w:left="628" w:hanging="628"/>
              <w:rPr>
                <w:i/>
                <w:iCs/>
              </w:rPr>
            </w:pPr>
            <w:r w:rsidRPr="009C3467">
              <w:rPr>
                <w:i/>
                <w:iCs/>
              </w:rPr>
              <w:t xml:space="preserve">b. </w:t>
            </w:r>
            <w:r w:rsidRPr="009C3467">
              <w:rPr>
                <w:i/>
                <w:iCs/>
              </w:rPr>
              <w:tab/>
              <w:t>a trustee acting in its capacity as trustee of an Australian or foreign trust</w:t>
            </w:r>
          </w:p>
        </w:tc>
        <w:tc>
          <w:tcPr>
            <w:tcW w:w="3449" w:type="dxa"/>
          </w:tcPr>
          <w:p w14:paraId="223AF961" w14:textId="77777777" w:rsidR="009C3467" w:rsidRPr="009C3467" w:rsidRDefault="009C3467" w:rsidP="00062A6B">
            <w:pPr>
              <w:pStyle w:val="COTCOCLV3-ASDEFCON"/>
              <w:numPr>
                <w:ilvl w:val="0"/>
                <w:numId w:val="0"/>
              </w:numPr>
              <w:spacing w:before="120" w:line="276" w:lineRule="auto"/>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trustee appointed to the trust.</w:t>
            </w:r>
          </w:p>
        </w:tc>
      </w:tr>
      <w:tr w:rsidR="009C3467" w:rsidRPr="002F2B1E" w14:paraId="65FE12B0" w14:textId="77777777" w:rsidTr="009C3467">
        <w:tc>
          <w:tcPr>
            <w:tcW w:w="3449" w:type="dxa"/>
          </w:tcPr>
          <w:p w14:paraId="34BD959D" w14:textId="128D8070" w:rsidR="009C3467" w:rsidRPr="009C3467" w:rsidRDefault="009C3467" w:rsidP="00062A6B">
            <w:pPr>
              <w:pStyle w:val="DefenceSchedule3"/>
              <w:numPr>
                <w:ilvl w:val="0"/>
                <w:numId w:val="0"/>
              </w:numPr>
              <w:spacing w:before="120" w:after="120"/>
              <w:ind w:left="628" w:hanging="628"/>
              <w:rPr>
                <w:i/>
                <w:iCs/>
              </w:rPr>
            </w:pPr>
            <w:r w:rsidRPr="009C3467">
              <w:rPr>
                <w:i/>
                <w:iCs/>
              </w:rPr>
              <w:t xml:space="preserve">c. </w:t>
            </w:r>
            <w:r w:rsidRPr="009C3467">
              <w:rPr>
                <w:i/>
                <w:iCs/>
              </w:rPr>
              <w:tab/>
              <w:t>a joint venture participant</w:t>
            </w:r>
          </w:p>
        </w:tc>
        <w:tc>
          <w:tcPr>
            <w:tcW w:w="3449" w:type="dxa"/>
          </w:tcPr>
          <w:p w14:paraId="68216F4A"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w:t>
            </w:r>
          </w:p>
          <w:p w14:paraId="65B7601E" w14:textId="2C960618" w:rsidR="009C3467" w:rsidRPr="009C3467" w:rsidRDefault="009C3467" w:rsidP="00062A6B">
            <w:pPr>
              <w:spacing w:before="120" w:after="120"/>
              <w:ind w:left="431" w:hanging="431"/>
              <w:rPr>
                <w:i/>
                <w:iCs/>
                <w:sz w:val="20"/>
                <w:szCs w:val="20"/>
              </w:rPr>
            </w:pPr>
            <w:r w:rsidRPr="009C3467">
              <w:rPr>
                <w:i/>
                <w:iCs/>
                <w:sz w:val="20"/>
                <w:szCs w:val="20"/>
              </w:rPr>
              <w:t>(i)</w:t>
            </w:r>
            <w:r w:rsidRPr="009C3467">
              <w:rPr>
                <w:i/>
                <w:iCs/>
                <w:sz w:val="20"/>
                <w:szCs w:val="20"/>
              </w:rPr>
              <w:tab/>
              <w:t>any new participant in the joint venture; and</w:t>
            </w:r>
          </w:p>
          <w:p w14:paraId="46EF50DD" w14:textId="1BC82796" w:rsidR="009C3467" w:rsidRPr="009C3467" w:rsidRDefault="009C3467" w:rsidP="00062A6B">
            <w:pPr>
              <w:spacing w:before="120" w:after="120"/>
              <w:ind w:left="431" w:hanging="431"/>
              <w:rPr>
                <w:i/>
                <w:iCs/>
              </w:rPr>
            </w:pPr>
            <w:r w:rsidRPr="009C3467">
              <w:rPr>
                <w:i/>
                <w:iCs/>
                <w:sz w:val="20"/>
                <w:szCs w:val="20"/>
              </w:rPr>
              <w:t>(ii)</w:t>
            </w:r>
            <w:r w:rsidRPr="009C3467">
              <w:rPr>
                <w:i/>
                <w:iCs/>
                <w:sz w:val="20"/>
                <w:szCs w:val="20"/>
              </w:rPr>
              <w:tab/>
              <w:t>any new joint venture operator if the new operator is not already a participant in the joint venture.</w:t>
            </w:r>
          </w:p>
        </w:tc>
      </w:tr>
      <w:tr w:rsidR="009C3467" w:rsidRPr="002F2B1E" w14:paraId="4DE490D1" w14:textId="77777777" w:rsidTr="009C3467">
        <w:tc>
          <w:tcPr>
            <w:tcW w:w="3449" w:type="dxa"/>
          </w:tcPr>
          <w:p w14:paraId="5F1FD30F" w14:textId="03176C5A" w:rsidR="009C3467" w:rsidRPr="009C3467" w:rsidRDefault="009C3467" w:rsidP="00062A6B">
            <w:pPr>
              <w:pStyle w:val="DefenceSchedule3"/>
              <w:numPr>
                <w:ilvl w:val="0"/>
                <w:numId w:val="0"/>
              </w:numPr>
              <w:spacing w:before="120" w:after="120"/>
              <w:ind w:left="628" w:hanging="628"/>
              <w:rPr>
                <w:i/>
                <w:iCs/>
              </w:rPr>
            </w:pPr>
            <w:r w:rsidRPr="009C3467">
              <w:rPr>
                <w:i/>
                <w:iCs/>
              </w:rPr>
              <w:t xml:space="preserve">d. </w:t>
            </w:r>
            <w:r w:rsidRPr="009C3467">
              <w:rPr>
                <w:i/>
                <w:iCs/>
              </w:rPr>
              <w:tab/>
              <w:t xml:space="preserve">a member or head company of a Consolidated Group </w:t>
            </w:r>
          </w:p>
        </w:tc>
        <w:tc>
          <w:tcPr>
            <w:tcW w:w="3449" w:type="dxa"/>
          </w:tcPr>
          <w:p w14:paraId="62F0E095" w14:textId="77777777" w:rsidR="009C3467" w:rsidRPr="009C3467" w:rsidRDefault="009C3467" w:rsidP="00062A6B">
            <w:pPr>
              <w:pStyle w:val="COTCOCLV4-ASDEFCON"/>
              <w:numPr>
                <w:ilvl w:val="0"/>
                <w:numId w:val="0"/>
              </w:numPr>
              <w:spacing w:before="120"/>
              <w:rPr>
                <w:rFonts w:ascii="Times New Roman" w:hAnsi="Times New Roman"/>
                <w:b/>
                <w:bCs/>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head company of the Consolidated Group.</w:t>
            </w:r>
          </w:p>
        </w:tc>
      </w:tr>
      <w:tr w:rsidR="009C3467" w:rsidRPr="002F2B1E" w14:paraId="0B49A927" w14:textId="77777777" w:rsidTr="009C3467">
        <w:tc>
          <w:tcPr>
            <w:tcW w:w="3449" w:type="dxa"/>
          </w:tcPr>
          <w:p w14:paraId="54946FDA" w14:textId="7637FBCC" w:rsidR="009C3467" w:rsidRPr="009C3467" w:rsidRDefault="009C3467" w:rsidP="00062A6B">
            <w:pPr>
              <w:pStyle w:val="DefenceSchedule3"/>
              <w:numPr>
                <w:ilvl w:val="0"/>
                <w:numId w:val="0"/>
              </w:numPr>
              <w:spacing w:before="120" w:after="120"/>
              <w:ind w:left="628" w:hanging="628"/>
              <w:rPr>
                <w:i/>
                <w:iCs/>
              </w:rPr>
            </w:pPr>
            <w:r w:rsidRPr="009C3467">
              <w:rPr>
                <w:i/>
                <w:iCs/>
              </w:rPr>
              <w:t xml:space="preserve">e. </w:t>
            </w:r>
            <w:r w:rsidRPr="009C3467">
              <w:rPr>
                <w:i/>
                <w:iCs/>
              </w:rPr>
              <w:tab/>
              <w:t>a member of a GST Group</w:t>
            </w:r>
          </w:p>
        </w:tc>
        <w:tc>
          <w:tcPr>
            <w:tcW w:w="3449" w:type="dxa"/>
          </w:tcPr>
          <w:p w14:paraId="5D93D470"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representative for the GST Group.</w:t>
            </w:r>
          </w:p>
        </w:tc>
      </w:tr>
    </w:tbl>
    <w:p w14:paraId="7302A744" w14:textId="77777777" w:rsidR="009C3467" w:rsidRDefault="009C3467" w:rsidP="00932726">
      <w:pPr>
        <w:pStyle w:val="BodyText"/>
        <w:kinsoku w:val="0"/>
        <w:overflowPunct w:val="0"/>
        <w:spacing w:before="195"/>
        <w:rPr>
          <w:color w:val="1C1C1C"/>
        </w:rPr>
      </w:pPr>
    </w:p>
    <w:p w14:paraId="23291BA2" w14:textId="39E726ED" w:rsidR="00062A6B" w:rsidRPr="00062A6B" w:rsidRDefault="00062A6B" w:rsidP="00062A6B">
      <w:pPr>
        <w:pStyle w:val="DefenceHeading3"/>
        <w:numPr>
          <w:ilvl w:val="0"/>
          <w:numId w:val="0"/>
        </w:numPr>
        <w:ind w:left="1928" w:hanging="964"/>
        <w:rPr>
          <w:i/>
          <w:iCs/>
          <w:sz w:val="20"/>
          <w:szCs w:val="24"/>
        </w:rPr>
      </w:pPr>
      <w:r>
        <w:rPr>
          <w:i/>
          <w:iCs/>
          <w:sz w:val="20"/>
          <w:szCs w:val="24"/>
        </w:rPr>
        <w:t>(d)</w:t>
      </w:r>
      <w:r>
        <w:rPr>
          <w:i/>
          <w:iCs/>
          <w:sz w:val="20"/>
          <w:szCs w:val="24"/>
        </w:rPr>
        <w:tab/>
      </w:r>
      <w:r w:rsidRPr="00062A6B">
        <w:rPr>
          <w:i/>
          <w:iCs/>
          <w:sz w:val="20"/>
          <w:szCs w:val="24"/>
        </w:rPr>
        <w:t>The Contractor must provide the Commonwealth with copies of the STRs referred to in paragraph (b) or paragraph (c) within 5 business days after a written request by the Commonwealth.</w:t>
      </w:r>
    </w:p>
    <w:p w14:paraId="7B15D503" w14:textId="5F38A880" w:rsidR="00062A6B" w:rsidRPr="00062A6B" w:rsidRDefault="00062A6B" w:rsidP="00062A6B">
      <w:pPr>
        <w:pStyle w:val="DefenceHeading3"/>
        <w:numPr>
          <w:ilvl w:val="0"/>
          <w:numId w:val="0"/>
        </w:numPr>
        <w:ind w:left="1928" w:hanging="964"/>
        <w:rPr>
          <w:i/>
          <w:iCs/>
          <w:sz w:val="20"/>
          <w:szCs w:val="24"/>
        </w:rPr>
      </w:pPr>
      <w:bookmarkStart w:id="38" w:name="_Ref13401676"/>
      <w:r>
        <w:rPr>
          <w:i/>
          <w:iCs/>
          <w:sz w:val="20"/>
          <w:szCs w:val="24"/>
        </w:rPr>
        <w:t>(e)</w:t>
      </w:r>
      <w:r>
        <w:rPr>
          <w:i/>
          <w:iCs/>
          <w:sz w:val="20"/>
          <w:szCs w:val="24"/>
        </w:rPr>
        <w:tab/>
      </w:r>
      <w:r w:rsidRPr="00062A6B">
        <w:rPr>
          <w:i/>
          <w:iCs/>
          <w:sz w:val="20"/>
          <w:szCs w:val="24"/>
        </w:rPr>
        <w:t>The Contractor:</w:t>
      </w:r>
    </w:p>
    <w:p w14:paraId="0F99D904" w14:textId="5DF13656" w:rsidR="00062A6B" w:rsidRPr="00062A6B" w:rsidRDefault="00062A6B" w:rsidP="00062A6B">
      <w:pPr>
        <w:pStyle w:val="DefenceHeading4"/>
        <w:numPr>
          <w:ilvl w:val="0"/>
          <w:numId w:val="0"/>
        </w:numPr>
        <w:ind w:left="2892" w:hanging="964"/>
        <w:rPr>
          <w:bCs/>
          <w:i/>
          <w:iCs/>
        </w:rPr>
      </w:pPr>
      <w:bookmarkStart w:id="39" w:name="_Ref178355616"/>
      <w:r w:rsidRPr="00062A6B">
        <w:rPr>
          <w:bCs/>
          <w:i/>
          <w:iCs/>
        </w:rPr>
        <w:t>(i)</w:t>
      </w:r>
      <w:r w:rsidRPr="00062A6B">
        <w:rPr>
          <w:bCs/>
          <w:i/>
          <w:iCs/>
        </w:rPr>
        <w:tab/>
        <w:t>warrants that at the Award Date it holds all valid and satisfactory STRs required for its entity type</w:t>
      </w:r>
      <w:r w:rsidR="004B52E7">
        <w:rPr>
          <w:bCs/>
          <w:i/>
          <w:iCs/>
        </w:rPr>
        <w:t xml:space="preserve"> in accordance with the requirements of the Shadow Economy Procurement Connected Policy</w:t>
      </w:r>
      <w:r w:rsidRPr="00062A6B">
        <w:rPr>
          <w:bCs/>
          <w:i/>
          <w:iCs/>
        </w:rPr>
        <w:t>;</w:t>
      </w:r>
      <w:bookmarkEnd w:id="39"/>
      <w:r w:rsidRPr="00062A6B">
        <w:rPr>
          <w:bCs/>
          <w:i/>
          <w:iCs/>
        </w:rPr>
        <w:t xml:space="preserve"> </w:t>
      </w:r>
    </w:p>
    <w:p w14:paraId="1C272AEC" w14:textId="329A214C" w:rsidR="00062A6B" w:rsidRPr="00062A6B" w:rsidRDefault="00062A6B" w:rsidP="00062A6B">
      <w:pPr>
        <w:pStyle w:val="DefenceHeading4"/>
        <w:numPr>
          <w:ilvl w:val="0"/>
          <w:numId w:val="0"/>
        </w:numPr>
        <w:ind w:left="2892" w:hanging="964"/>
        <w:rPr>
          <w:bCs/>
          <w:i/>
          <w:iCs/>
        </w:rPr>
      </w:pPr>
      <w:bookmarkStart w:id="40" w:name="_Ref178355618"/>
      <w:r>
        <w:rPr>
          <w:bCs/>
          <w:i/>
          <w:iCs/>
        </w:rPr>
        <w:t>(ii)</w:t>
      </w:r>
      <w:r>
        <w:rPr>
          <w:bCs/>
          <w:i/>
          <w:iCs/>
        </w:rPr>
        <w:tab/>
      </w:r>
      <w:r w:rsidRPr="00062A6B">
        <w:rPr>
          <w:bCs/>
          <w:i/>
          <w:iCs/>
        </w:rPr>
        <w:t xml:space="preserve">must hold all valid and satisfactory STRs required for its entity type </w:t>
      </w:r>
      <w:r w:rsidR="004B52E7">
        <w:rPr>
          <w:bCs/>
          <w:i/>
          <w:iCs/>
        </w:rPr>
        <w:t>in accordance with the requirements of the Shadow Economy Procurement Connected Policy</w:t>
      </w:r>
      <w:r w:rsidR="004B52E7" w:rsidRPr="00062A6B">
        <w:rPr>
          <w:bCs/>
          <w:i/>
          <w:iCs/>
        </w:rPr>
        <w:t xml:space="preserve"> </w:t>
      </w:r>
      <w:r w:rsidRPr="00062A6B">
        <w:rPr>
          <w:bCs/>
          <w:i/>
          <w:iCs/>
        </w:rPr>
        <w:t>at all times during the Contractor's Activities and the Works and, on request by the Contract Administrator, provide to the Contract Administrator a copy of any such STR;</w:t>
      </w:r>
      <w:bookmarkEnd w:id="40"/>
    </w:p>
    <w:p w14:paraId="25A6699E" w14:textId="7D669E78" w:rsidR="00062A6B" w:rsidRPr="00062A6B" w:rsidRDefault="00062A6B" w:rsidP="00062A6B">
      <w:pPr>
        <w:pStyle w:val="DefenceHeading4"/>
        <w:numPr>
          <w:ilvl w:val="0"/>
          <w:numId w:val="0"/>
        </w:numPr>
        <w:ind w:left="2892" w:hanging="964"/>
        <w:rPr>
          <w:bCs/>
          <w:i/>
          <w:iCs/>
        </w:rPr>
      </w:pPr>
      <w:bookmarkStart w:id="41" w:name="_Ref39757219"/>
      <w:r w:rsidRPr="00062A6B">
        <w:rPr>
          <w:bCs/>
          <w:i/>
          <w:iCs/>
        </w:rPr>
        <w:t>(</w:t>
      </w:r>
      <w:r>
        <w:rPr>
          <w:bCs/>
          <w:i/>
          <w:iCs/>
        </w:rPr>
        <w:t>iii</w:t>
      </w:r>
      <w:r w:rsidRPr="00062A6B">
        <w:rPr>
          <w:bCs/>
          <w:i/>
          <w:iCs/>
        </w:rPr>
        <w:t>)</w:t>
      </w:r>
      <w:r w:rsidRPr="00062A6B">
        <w:rPr>
          <w:bCs/>
          <w:i/>
          <w:iCs/>
        </w:rPr>
        <w:tab/>
        <w:t xml:space="preserve">must ensure that any subcontractor, if the total value of all work under the subcontract is expected to exceed $4 million (inclusive of GST), holds all valid and satisfactory STRs required for its entity type at all times during the term of the relevant subcontract; </w:t>
      </w:r>
      <w:bookmarkEnd w:id="41"/>
    </w:p>
    <w:p w14:paraId="7C2E899E" w14:textId="6BD59FF6" w:rsidR="00062A6B" w:rsidRPr="00062A6B" w:rsidRDefault="00062A6B" w:rsidP="00062A6B">
      <w:pPr>
        <w:pStyle w:val="DefenceHeading4"/>
        <w:numPr>
          <w:ilvl w:val="0"/>
          <w:numId w:val="0"/>
        </w:numPr>
        <w:ind w:left="2892" w:hanging="964"/>
        <w:rPr>
          <w:bCs/>
          <w:i/>
          <w:iCs/>
        </w:rPr>
      </w:pPr>
      <w:r>
        <w:rPr>
          <w:bCs/>
          <w:i/>
          <w:iCs/>
        </w:rPr>
        <w:t>(iv)</w:t>
      </w:r>
      <w:r>
        <w:rPr>
          <w:bCs/>
          <w:i/>
          <w:iCs/>
        </w:rPr>
        <w:tab/>
      </w:r>
      <w:r w:rsidRPr="00062A6B">
        <w:rPr>
          <w:bCs/>
          <w:i/>
          <w:iCs/>
        </w:rPr>
        <w:t>must obtain and retain a copy of any STR held by any subcontractor in accordance with subparagraph (iii) and must, on request by the Contract Administrator, provide to the Contract Administrator a copy of any such STR</w:t>
      </w:r>
      <w:r>
        <w:rPr>
          <w:bCs/>
          <w:i/>
          <w:iCs/>
        </w:rPr>
        <w:t>; and</w:t>
      </w:r>
      <w:r w:rsidRPr="00062A6B">
        <w:rPr>
          <w:bCs/>
          <w:i/>
          <w:iCs/>
        </w:rPr>
        <w:t xml:space="preserve"> </w:t>
      </w:r>
    </w:p>
    <w:p w14:paraId="20626D95" w14:textId="69EB6C74" w:rsidR="00062A6B" w:rsidRPr="00062A6B" w:rsidRDefault="00062A6B" w:rsidP="00062A6B">
      <w:pPr>
        <w:pStyle w:val="DefenceHeading4"/>
        <w:numPr>
          <w:ilvl w:val="0"/>
          <w:numId w:val="0"/>
        </w:numPr>
        <w:ind w:left="2892" w:hanging="964"/>
        <w:rPr>
          <w:bCs/>
          <w:i/>
          <w:iCs/>
        </w:rPr>
      </w:pPr>
      <w:r>
        <w:rPr>
          <w:bCs/>
          <w:i/>
          <w:iCs/>
        </w:rPr>
        <w:t>(v)</w:t>
      </w:r>
      <w:r>
        <w:rPr>
          <w:bCs/>
          <w:i/>
          <w:iCs/>
        </w:rPr>
        <w:tab/>
      </w:r>
      <w:r w:rsidRPr="00062A6B">
        <w:rPr>
          <w:bCs/>
          <w:i/>
          <w:iCs/>
        </w:rPr>
        <w:t xml:space="preserve">acknowledges and agrees that a failure by the Contractor to comply with its obligations under subparagraph (i) or (ii) will be a breach of the Contract. </w:t>
      </w:r>
    </w:p>
    <w:p w14:paraId="7B12B847" w14:textId="5D70B2D2" w:rsidR="00062A6B" w:rsidRPr="00062A6B" w:rsidRDefault="00062A6B" w:rsidP="00062A6B">
      <w:pPr>
        <w:pStyle w:val="DefenceHeading3"/>
        <w:numPr>
          <w:ilvl w:val="0"/>
          <w:numId w:val="0"/>
        </w:numPr>
        <w:ind w:left="1928" w:hanging="964"/>
        <w:rPr>
          <w:i/>
          <w:iCs/>
          <w:sz w:val="20"/>
          <w:szCs w:val="24"/>
        </w:rPr>
      </w:pPr>
      <w:bookmarkStart w:id="42" w:name="_Ref39757108"/>
      <w:r>
        <w:rPr>
          <w:i/>
          <w:iCs/>
          <w:sz w:val="20"/>
          <w:szCs w:val="24"/>
        </w:rPr>
        <w:t>(f)</w:t>
      </w:r>
      <w:r>
        <w:rPr>
          <w:i/>
          <w:iCs/>
          <w:sz w:val="20"/>
          <w:szCs w:val="24"/>
        </w:rPr>
        <w:tab/>
      </w:r>
      <w:r w:rsidRPr="00062A6B">
        <w:rPr>
          <w:i/>
          <w:iCs/>
          <w:sz w:val="20"/>
          <w:szCs w:val="24"/>
        </w:rPr>
        <w:t>For the purposes of the Contract, an STR is taken to be:</w:t>
      </w:r>
      <w:bookmarkEnd w:id="38"/>
      <w:bookmarkEnd w:id="42"/>
      <w:r w:rsidRPr="00062A6B">
        <w:rPr>
          <w:i/>
          <w:iCs/>
          <w:sz w:val="20"/>
          <w:szCs w:val="24"/>
        </w:rPr>
        <w:t xml:space="preserve"> </w:t>
      </w:r>
    </w:p>
    <w:p w14:paraId="1834831E" w14:textId="624F1812" w:rsidR="00062A6B" w:rsidRPr="00062A6B" w:rsidRDefault="00062A6B" w:rsidP="00062A6B">
      <w:pPr>
        <w:pStyle w:val="DefenceHeading4"/>
        <w:numPr>
          <w:ilvl w:val="0"/>
          <w:numId w:val="0"/>
        </w:numPr>
        <w:ind w:left="2892" w:hanging="964"/>
        <w:rPr>
          <w:bCs/>
          <w:i/>
          <w:iCs/>
        </w:rPr>
      </w:pPr>
      <w:r>
        <w:rPr>
          <w:bCs/>
          <w:i/>
          <w:iCs/>
        </w:rPr>
        <w:t>(i)</w:t>
      </w:r>
      <w:r>
        <w:rPr>
          <w:bCs/>
          <w:i/>
          <w:iCs/>
        </w:rPr>
        <w:tab/>
      </w:r>
      <w:r w:rsidRPr="00062A6B">
        <w:rPr>
          <w:b/>
          <w:i/>
          <w:iCs/>
        </w:rPr>
        <w:t>satisfactory</w:t>
      </w:r>
      <w:r w:rsidRPr="00062A6B">
        <w:rPr>
          <w:bCs/>
          <w:i/>
          <w:iCs/>
        </w:rPr>
        <w:t xml:space="preserve"> if the STR states that the entity has met the conditions, as set out in the Shadow Economy Procurement Connected Policy, of having a satisfactory engagement with the Australian tax system; and</w:t>
      </w:r>
    </w:p>
    <w:p w14:paraId="3196CB2C" w14:textId="1D12DB83" w:rsidR="00062A6B" w:rsidRPr="006B3FC7" w:rsidRDefault="00062A6B" w:rsidP="00062A6B">
      <w:pPr>
        <w:pStyle w:val="DefenceHeading4"/>
        <w:numPr>
          <w:ilvl w:val="0"/>
          <w:numId w:val="0"/>
        </w:numPr>
        <w:ind w:left="2892" w:hanging="964"/>
        <w:rPr>
          <w:bCs/>
        </w:rPr>
      </w:pPr>
      <w:r>
        <w:rPr>
          <w:bCs/>
          <w:i/>
          <w:iCs/>
        </w:rPr>
        <w:t>(ii)</w:t>
      </w:r>
      <w:r>
        <w:rPr>
          <w:bCs/>
          <w:i/>
          <w:iCs/>
        </w:rPr>
        <w:tab/>
      </w:r>
      <w:r w:rsidRPr="00062A6B">
        <w:rPr>
          <w:b/>
          <w:i/>
          <w:iCs/>
        </w:rPr>
        <w:t>valid</w:t>
      </w:r>
      <w:r w:rsidRPr="00062A6B">
        <w:rPr>
          <w:bCs/>
          <w:i/>
          <w:iCs/>
        </w:rPr>
        <w:t xml:space="preserve"> if the STR has not expired as at the date on which the STR is required to be provided or held.</w:t>
      </w:r>
      <w:r w:rsidR="006B3FC7">
        <w:rPr>
          <w:bCs/>
        </w:rPr>
        <w:t>”</w:t>
      </w:r>
    </w:p>
    <w:p w14:paraId="096E8A1A" w14:textId="251A0A1C"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4BACDBD1" w:rsidR="00137D2A" w:rsidRPr="00A26860" w:rsidRDefault="00137D2A" w:rsidP="00ED6E25">
      <w:pPr>
        <w:tabs>
          <w:tab w:val="left" w:pos="8006"/>
        </w:tabs>
        <w:spacing w:after="200"/>
        <w:rPr>
          <w:sz w:val="20"/>
          <w:szCs w:val="20"/>
        </w:rPr>
      </w:pPr>
      <w:r w:rsidRPr="00A26860">
        <w:rPr>
          <w:sz w:val="20"/>
          <w:szCs w:val="20"/>
        </w:rPr>
        <w:t xml:space="preserve">Signed:  </w:t>
      </w:r>
      <w:r w:rsidR="00ED6E25">
        <w:rPr>
          <w:sz w:val="20"/>
          <w:szCs w:val="20"/>
        </w:rPr>
        <w:tab/>
      </w:r>
    </w:p>
    <w:p w14:paraId="6E809C04" w14:textId="41D4B7D7"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p>
    <w:sectPr w:rsidR="00E662C0" w:rsidSect="009C3467">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42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81AB9" w14:textId="77777777" w:rsidR="00ED5AC2" w:rsidRDefault="00ED5AC2" w:rsidP="00FD75DE">
      <w:r>
        <w:separator/>
      </w:r>
    </w:p>
  </w:endnote>
  <w:endnote w:type="continuationSeparator" w:id="0">
    <w:p w14:paraId="395B5B51" w14:textId="77777777" w:rsidR="00ED5AC2" w:rsidRDefault="00ED5AC2"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62F9" w14:textId="12D8A0D7" w:rsidR="00FD75DE" w:rsidRDefault="00646CDF">
    <w:pPr>
      <w:pStyle w:val="Footer"/>
    </w:pPr>
    <w:fldSimple w:instr=" DOCVARIABLE  CUFooterText \* MERGEFORMAT " w:fldLock="1">
      <w:r w:rsidR="00106BBB">
        <w:t>L\355200974.2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BE4B" w14:textId="1B9F1686"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106BBB">
      <w:rPr>
        <w:sz w:val="20"/>
        <w:szCs w:val="20"/>
      </w:rPr>
      <w:t>L\355200974.2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EB66A" w14:textId="412FD1EB" w:rsidR="00FD75DE" w:rsidRDefault="00646CDF">
    <w:pPr>
      <w:pStyle w:val="Footer"/>
    </w:pPr>
    <w:fldSimple w:instr=" DOCVARIABLE  CUFooterText \* MERGEFORMAT " w:fldLock="1">
      <w:r w:rsidR="00106BBB">
        <w:t>L\355200974.2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4E3A2" w14:textId="77777777" w:rsidR="00ED5AC2" w:rsidRDefault="00ED5AC2" w:rsidP="00FD75DE">
      <w:r>
        <w:separator/>
      </w:r>
    </w:p>
  </w:footnote>
  <w:footnote w:type="continuationSeparator" w:id="0">
    <w:p w14:paraId="27C13F47" w14:textId="77777777" w:rsidR="00ED5AC2" w:rsidRDefault="00ED5AC2"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045A" w14:textId="77777777" w:rsidR="008B5723" w:rsidRDefault="008B5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D675" w14:textId="77777777" w:rsidR="008B5723" w:rsidRDefault="008B5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9D244" w14:textId="77777777" w:rsidR="008B5723" w:rsidRDefault="008B5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38276FFA"/>
    <w:multiLevelType w:val="multilevel"/>
    <w:tmpl w:val="C122E822"/>
    <w:numStyleLink w:val="DefenceHeadingNoTOC"/>
  </w:abstractNum>
  <w:abstractNum w:abstractNumId="11"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2"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4"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7"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88D26AD"/>
    <w:multiLevelType w:val="multilevel"/>
    <w:tmpl w:val="35B24AE4"/>
    <w:numStyleLink w:val="CUNumber"/>
  </w:abstractNum>
  <w:num w:numId="1">
    <w:abstractNumId w:val="9"/>
  </w:num>
  <w:num w:numId="2">
    <w:abstractNumId w:val="8"/>
  </w:num>
  <w:num w:numId="3">
    <w:abstractNumId w:val="1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0"/>
  </w:num>
  <w:num w:numId="5">
    <w:abstractNumId w:val="18"/>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abstractNumId w:val="12"/>
  </w:num>
  <w:num w:numId="7">
    <w:abstractNumId w:val="16"/>
  </w:num>
  <w:num w:numId="8">
    <w:abstractNumId w:val="5"/>
  </w:num>
  <w:num w:numId="9">
    <w:abstractNumId w:val="6"/>
  </w:num>
  <w:num w:numId="10">
    <w:abstractNumId w:val="13"/>
  </w:num>
  <w:num w:numId="11">
    <w:abstractNumId w:val="3"/>
  </w:num>
  <w:num w:numId="12">
    <w:abstractNumId w:val="7"/>
  </w:num>
  <w:num w:numId="13">
    <w:abstractNumId w:val="15"/>
  </w:num>
  <w:num w:numId="14">
    <w:abstractNumId w:val="9"/>
  </w:num>
  <w:num w:numId="15">
    <w:abstractNumId w:val="9"/>
  </w:num>
  <w:num w:numId="16">
    <w:abstractNumId w:val="9"/>
  </w:num>
  <w:num w:numId="17">
    <w:abstractNumId w:val="4"/>
  </w:num>
  <w:num w:numId="18">
    <w:abstractNumId w:val="17"/>
  </w:num>
  <w:num w:numId="19">
    <w:abstractNumId w:val="14"/>
  </w:num>
  <w:num w:numId="20">
    <w:abstractNumId w:val="12"/>
  </w:num>
  <w:num w:numId="21">
    <w:abstractNumId w:val="12"/>
  </w:num>
  <w:num w:numId="22">
    <w:abstractNumId w:val="12"/>
  </w:num>
  <w:num w:numId="23">
    <w:abstractNumId w:val="9"/>
  </w:num>
  <w:num w:numId="24">
    <w:abstractNumId w:val="10"/>
  </w:num>
  <w:num w:numId="25">
    <w:abstractNumId w:val="2"/>
  </w:num>
  <w:num w:numId="26">
    <w:abstractNumId w:val="12"/>
  </w:num>
  <w:num w:numId="27">
    <w:abstractNumId w:val="11"/>
  </w:num>
  <w:num w:numId="28">
    <w:abstractNumId w:val="9"/>
  </w:num>
  <w:num w:numId="29">
    <w:abstractNumId w:val="9"/>
  </w:num>
  <w:num w:numId="30">
    <w:abstractNumId w:val="9"/>
  </w:num>
  <w:num w:numId="31">
    <w:abstractNumId w:val="9"/>
  </w:num>
  <w:num w:numId="32">
    <w:abstractNumId w:val="9"/>
  </w:num>
  <w:num w:numId="3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5200974.2"/>
  </w:docVars>
  <w:rsids>
    <w:rsidRoot w:val="003114CB"/>
    <w:rsid w:val="000014A4"/>
    <w:rsid w:val="00005C3B"/>
    <w:rsid w:val="00013D6B"/>
    <w:rsid w:val="000149EE"/>
    <w:rsid w:val="00016922"/>
    <w:rsid w:val="00021D9C"/>
    <w:rsid w:val="00023F6F"/>
    <w:rsid w:val="00034FE2"/>
    <w:rsid w:val="00044E1D"/>
    <w:rsid w:val="00061CDB"/>
    <w:rsid w:val="00062A6B"/>
    <w:rsid w:val="000653CB"/>
    <w:rsid w:val="00067F4E"/>
    <w:rsid w:val="000721D5"/>
    <w:rsid w:val="00072641"/>
    <w:rsid w:val="00073F7D"/>
    <w:rsid w:val="0007568E"/>
    <w:rsid w:val="00075B3B"/>
    <w:rsid w:val="00082C17"/>
    <w:rsid w:val="00087DD1"/>
    <w:rsid w:val="0009149A"/>
    <w:rsid w:val="000A1D79"/>
    <w:rsid w:val="000A387E"/>
    <w:rsid w:val="000A3D32"/>
    <w:rsid w:val="000C4610"/>
    <w:rsid w:val="000D3D83"/>
    <w:rsid w:val="000D3F90"/>
    <w:rsid w:val="000D4294"/>
    <w:rsid w:val="000D4589"/>
    <w:rsid w:val="000D50F9"/>
    <w:rsid w:val="000D6702"/>
    <w:rsid w:val="000E5427"/>
    <w:rsid w:val="000E69C1"/>
    <w:rsid w:val="000F53D3"/>
    <w:rsid w:val="000F59D4"/>
    <w:rsid w:val="00106BBB"/>
    <w:rsid w:val="0010777E"/>
    <w:rsid w:val="00122121"/>
    <w:rsid w:val="00130DC8"/>
    <w:rsid w:val="00130F6C"/>
    <w:rsid w:val="00137D2A"/>
    <w:rsid w:val="00142B17"/>
    <w:rsid w:val="00142F08"/>
    <w:rsid w:val="0014386A"/>
    <w:rsid w:val="0014437E"/>
    <w:rsid w:val="00145D1B"/>
    <w:rsid w:val="00146C24"/>
    <w:rsid w:val="00155AD4"/>
    <w:rsid w:val="0015772A"/>
    <w:rsid w:val="00163F54"/>
    <w:rsid w:val="001705D6"/>
    <w:rsid w:val="00184F65"/>
    <w:rsid w:val="00186BC2"/>
    <w:rsid w:val="00193239"/>
    <w:rsid w:val="001970F8"/>
    <w:rsid w:val="001A2BF8"/>
    <w:rsid w:val="001B2C9A"/>
    <w:rsid w:val="001B3DB7"/>
    <w:rsid w:val="001C0070"/>
    <w:rsid w:val="001C232F"/>
    <w:rsid w:val="001D01C6"/>
    <w:rsid w:val="001D0E95"/>
    <w:rsid w:val="001D28F7"/>
    <w:rsid w:val="001D4B3F"/>
    <w:rsid w:val="001D75F7"/>
    <w:rsid w:val="001E3C25"/>
    <w:rsid w:val="001E3D63"/>
    <w:rsid w:val="001E6587"/>
    <w:rsid w:val="001F0EB9"/>
    <w:rsid w:val="001F281E"/>
    <w:rsid w:val="001F4C5F"/>
    <w:rsid w:val="001F6F23"/>
    <w:rsid w:val="001F6FB3"/>
    <w:rsid w:val="002001B2"/>
    <w:rsid w:val="002058D5"/>
    <w:rsid w:val="0021243D"/>
    <w:rsid w:val="0022722C"/>
    <w:rsid w:val="002274A8"/>
    <w:rsid w:val="002276DD"/>
    <w:rsid w:val="002317C4"/>
    <w:rsid w:val="00240283"/>
    <w:rsid w:val="0024174C"/>
    <w:rsid w:val="0024772A"/>
    <w:rsid w:val="0025012F"/>
    <w:rsid w:val="002526AC"/>
    <w:rsid w:val="002537CC"/>
    <w:rsid w:val="00285E68"/>
    <w:rsid w:val="00291E09"/>
    <w:rsid w:val="002949EF"/>
    <w:rsid w:val="0029712E"/>
    <w:rsid w:val="00297DF7"/>
    <w:rsid w:val="002A0A1C"/>
    <w:rsid w:val="002A2CF5"/>
    <w:rsid w:val="002A42B9"/>
    <w:rsid w:val="002B6A6F"/>
    <w:rsid w:val="002C3C73"/>
    <w:rsid w:val="002C670D"/>
    <w:rsid w:val="002D539C"/>
    <w:rsid w:val="002D6076"/>
    <w:rsid w:val="002D6B46"/>
    <w:rsid w:val="002F580C"/>
    <w:rsid w:val="003053FE"/>
    <w:rsid w:val="00310748"/>
    <w:rsid w:val="003114CB"/>
    <w:rsid w:val="003145B6"/>
    <w:rsid w:val="00321BE9"/>
    <w:rsid w:val="00325AEB"/>
    <w:rsid w:val="00330703"/>
    <w:rsid w:val="00331F90"/>
    <w:rsid w:val="003333EC"/>
    <w:rsid w:val="00354AFF"/>
    <w:rsid w:val="003554DD"/>
    <w:rsid w:val="0036236E"/>
    <w:rsid w:val="00362454"/>
    <w:rsid w:val="00363A30"/>
    <w:rsid w:val="00367A48"/>
    <w:rsid w:val="00373733"/>
    <w:rsid w:val="00374DFE"/>
    <w:rsid w:val="00391375"/>
    <w:rsid w:val="003A2B4F"/>
    <w:rsid w:val="003A474E"/>
    <w:rsid w:val="003C1E79"/>
    <w:rsid w:val="003C3B06"/>
    <w:rsid w:val="003C7DEB"/>
    <w:rsid w:val="003D6656"/>
    <w:rsid w:val="003D7B82"/>
    <w:rsid w:val="004027B0"/>
    <w:rsid w:val="00404080"/>
    <w:rsid w:val="00416EF9"/>
    <w:rsid w:val="00417B27"/>
    <w:rsid w:val="004265D7"/>
    <w:rsid w:val="00430FE8"/>
    <w:rsid w:val="004334AB"/>
    <w:rsid w:val="00436483"/>
    <w:rsid w:val="00442D6C"/>
    <w:rsid w:val="0044548B"/>
    <w:rsid w:val="00454FCE"/>
    <w:rsid w:val="00463386"/>
    <w:rsid w:val="0046499C"/>
    <w:rsid w:val="00465D54"/>
    <w:rsid w:val="00465DF4"/>
    <w:rsid w:val="00467B9E"/>
    <w:rsid w:val="00495B23"/>
    <w:rsid w:val="004B52E7"/>
    <w:rsid w:val="004B7938"/>
    <w:rsid w:val="004C5349"/>
    <w:rsid w:val="004D5B32"/>
    <w:rsid w:val="004E7C61"/>
    <w:rsid w:val="004F4287"/>
    <w:rsid w:val="0050114F"/>
    <w:rsid w:val="00501BE8"/>
    <w:rsid w:val="00502F49"/>
    <w:rsid w:val="00510420"/>
    <w:rsid w:val="005124D9"/>
    <w:rsid w:val="005167AE"/>
    <w:rsid w:val="005215C7"/>
    <w:rsid w:val="00521D15"/>
    <w:rsid w:val="005253C1"/>
    <w:rsid w:val="005278F2"/>
    <w:rsid w:val="00531EC7"/>
    <w:rsid w:val="00533080"/>
    <w:rsid w:val="00534025"/>
    <w:rsid w:val="005400D6"/>
    <w:rsid w:val="0054032D"/>
    <w:rsid w:val="005466A1"/>
    <w:rsid w:val="005626D1"/>
    <w:rsid w:val="00565613"/>
    <w:rsid w:val="00570D1E"/>
    <w:rsid w:val="00571506"/>
    <w:rsid w:val="00571D39"/>
    <w:rsid w:val="00574C55"/>
    <w:rsid w:val="00576848"/>
    <w:rsid w:val="0058139B"/>
    <w:rsid w:val="00582283"/>
    <w:rsid w:val="00597DF5"/>
    <w:rsid w:val="005A0BFE"/>
    <w:rsid w:val="005A2607"/>
    <w:rsid w:val="005B6467"/>
    <w:rsid w:val="005B7D15"/>
    <w:rsid w:val="005C011B"/>
    <w:rsid w:val="005C1C1D"/>
    <w:rsid w:val="005C4348"/>
    <w:rsid w:val="005C5DA8"/>
    <w:rsid w:val="005C6880"/>
    <w:rsid w:val="005C72F9"/>
    <w:rsid w:val="005D0BEA"/>
    <w:rsid w:val="005D5BCA"/>
    <w:rsid w:val="005E7FDD"/>
    <w:rsid w:val="005F3614"/>
    <w:rsid w:val="005F4653"/>
    <w:rsid w:val="005F6B43"/>
    <w:rsid w:val="00600889"/>
    <w:rsid w:val="00600BE6"/>
    <w:rsid w:val="00601E20"/>
    <w:rsid w:val="0060799E"/>
    <w:rsid w:val="00625F60"/>
    <w:rsid w:val="006306C2"/>
    <w:rsid w:val="006333A2"/>
    <w:rsid w:val="00633817"/>
    <w:rsid w:val="0063780F"/>
    <w:rsid w:val="00646CDF"/>
    <w:rsid w:val="00647240"/>
    <w:rsid w:val="00654707"/>
    <w:rsid w:val="00663461"/>
    <w:rsid w:val="006700A5"/>
    <w:rsid w:val="0068005F"/>
    <w:rsid w:val="006824AA"/>
    <w:rsid w:val="00683A83"/>
    <w:rsid w:val="006A0701"/>
    <w:rsid w:val="006B366C"/>
    <w:rsid w:val="006B3D66"/>
    <w:rsid w:val="006B3FC7"/>
    <w:rsid w:val="006B6BD7"/>
    <w:rsid w:val="006C1648"/>
    <w:rsid w:val="006C5FAA"/>
    <w:rsid w:val="006C7603"/>
    <w:rsid w:val="006E335A"/>
    <w:rsid w:val="006F0ECF"/>
    <w:rsid w:val="006F17F0"/>
    <w:rsid w:val="006F4703"/>
    <w:rsid w:val="006F5D5F"/>
    <w:rsid w:val="0070063F"/>
    <w:rsid w:val="00701057"/>
    <w:rsid w:val="007023A8"/>
    <w:rsid w:val="0070645A"/>
    <w:rsid w:val="00712236"/>
    <w:rsid w:val="0072722B"/>
    <w:rsid w:val="00730A0E"/>
    <w:rsid w:val="00730B96"/>
    <w:rsid w:val="00733B54"/>
    <w:rsid w:val="00747136"/>
    <w:rsid w:val="0075394C"/>
    <w:rsid w:val="007563E1"/>
    <w:rsid w:val="00760247"/>
    <w:rsid w:val="007618E0"/>
    <w:rsid w:val="007657A8"/>
    <w:rsid w:val="007660A1"/>
    <w:rsid w:val="00767C8F"/>
    <w:rsid w:val="00770EAB"/>
    <w:rsid w:val="00774AD7"/>
    <w:rsid w:val="00776538"/>
    <w:rsid w:val="00783F8F"/>
    <w:rsid w:val="00786A8F"/>
    <w:rsid w:val="00786D71"/>
    <w:rsid w:val="007877BC"/>
    <w:rsid w:val="00790D64"/>
    <w:rsid w:val="00793A1F"/>
    <w:rsid w:val="00796716"/>
    <w:rsid w:val="007A204D"/>
    <w:rsid w:val="007A22D5"/>
    <w:rsid w:val="007B25FF"/>
    <w:rsid w:val="007B2810"/>
    <w:rsid w:val="007C12E0"/>
    <w:rsid w:val="007D3F1D"/>
    <w:rsid w:val="007D42BF"/>
    <w:rsid w:val="007D53B7"/>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63ACB"/>
    <w:rsid w:val="00865926"/>
    <w:rsid w:val="00872FBE"/>
    <w:rsid w:val="00877583"/>
    <w:rsid w:val="0088313A"/>
    <w:rsid w:val="008856B8"/>
    <w:rsid w:val="00887EB4"/>
    <w:rsid w:val="008900EF"/>
    <w:rsid w:val="008B0047"/>
    <w:rsid w:val="008B4412"/>
    <w:rsid w:val="008B46AD"/>
    <w:rsid w:val="008B5723"/>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41A66"/>
    <w:rsid w:val="00942933"/>
    <w:rsid w:val="00971FB3"/>
    <w:rsid w:val="00972D63"/>
    <w:rsid w:val="00985C3A"/>
    <w:rsid w:val="009A4A54"/>
    <w:rsid w:val="009A7937"/>
    <w:rsid w:val="009B62C3"/>
    <w:rsid w:val="009C3467"/>
    <w:rsid w:val="009C52FB"/>
    <w:rsid w:val="009D5C41"/>
    <w:rsid w:val="009D7FB5"/>
    <w:rsid w:val="009E4B34"/>
    <w:rsid w:val="009E6AEF"/>
    <w:rsid w:val="009F318E"/>
    <w:rsid w:val="009F4618"/>
    <w:rsid w:val="009F4F95"/>
    <w:rsid w:val="009F5940"/>
    <w:rsid w:val="009F5CB1"/>
    <w:rsid w:val="009F7C5F"/>
    <w:rsid w:val="00A04682"/>
    <w:rsid w:val="00A0635A"/>
    <w:rsid w:val="00A063E6"/>
    <w:rsid w:val="00A12696"/>
    <w:rsid w:val="00A13E95"/>
    <w:rsid w:val="00A26860"/>
    <w:rsid w:val="00A32DE0"/>
    <w:rsid w:val="00A37150"/>
    <w:rsid w:val="00A4087B"/>
    <w:rsid w:val="00A45AA6"/>
    <w:rsid w:val="00A46088"/>
    <w:rsid w:val="00A504F8"/>
    <w:rsid w:val="00A509ED"/>
    <w:rsid w:val="00A518EE"/>
    <w:rsid w:val="00A52442"/>
    <w:rsid w:val="00A640A9"/>
    <w:rsid w:val="00A66E80"/>
    <w:rsid w:val="00A71853"/>
    <w:rsid w:val="00A85D02"/>
    <w:rsid w:val="00A864F7"/>
    <w:rsid w:val="00A90014"/>
    <w:rsid w:val="00A93A28"/>
    <w:rsid w:val="00AA79CF"/>
    <w:rsid w:val="00AB7995"/>
    <w:rsid w:val="00AC6E86"/>
    <w:rsid w:val="00AD0CA8"/>
    <w:rsid w:val="00AE05D9"/>
    <w:rsid w:val="00AE4C33"/>
    <w:rsid w:val="00B005AC"/>
    <w:rsid w:val="00B07133"/>
    <w:rsid w:val="00B1051A"/>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25B3"/>
    <w:rsid w:val="00BA47F3"/>
    <w:rsid w:val="00BA7333"/>
    <w:rsid w:val="00BB0192"/>
    <w:rsid w:val="00BB463B"/>
    <w:rsid w:val="00BB681F"/>
    <w:rsid w:val="00BB788C"/>
    <w:rsid w:val="00BC1EEF"/>
    <w:rsid w:val="00BC44E5"/>
    <w:rsid w:val="00BD1907"/>
    <w:rsid w:val="00BD7593"/>
    <w:rsid w:val="00BE243C"/>
    <w:rsid w:val="00BE31D6"/>
    <w:rsid w:val="00C05FC4"/>
    <w:rsid w:val="00C16495"/>
    <w:rsid w:val="00C17A1C"/>
    <w:rsid w:val="00C212FD"/>
    <w:rsid w:val="00C23441"/>
    <w:rsid w:val="00C23702"/>
    <w:rsid w:val="00C24923"/>
    <w:rsid w:val="00C37357"/>
    <w:rsid w:val="00C420EB"/>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B7577"/>
    <w:rsid w:val="00CC0A2F"/>
    <w:rsid w:val="00CC1B93"/>
    <w:rsid w:val="00CC3134"/>
    <w:rsid w:val="00CC3B59"/>
    <w:rsid w:val="00CC6E65"/>
    <w:rsid w:val="00CD00C0"/>
    <w:rsid w:val="00CD3AA6"/>
    <w:rsid w:val="00CD4760"/>
    <w:rsid w:val="00CD5923"/>
    <w:rsid w:val="00CD5F39"/>
    <w:rsid w:val="00D01312"/>
    <w:rsid w:val="00D0349D"/>
    <w:rsid w:val="00D0422B"/>
    <w:rsid w:val="00D049CE"/>
    <w:rsid w:val="00D04E0E"/>
    <w:rsid w:val="00D1723B"/>
    <w:rsid w:val="00D22AB2"/>
    <w:rsid w:val="00D27904"/>
    <w:rsid w:val="00D3606D"/>
    <w:rsid w:val="00D3624B"/>
    <w:rsid w:val="00D40947"/>
    <w:rsid w:val="00D506F3"/>
    <w:rsid w:val="00D53853"/>
    <w:rsid w:val="00D56B8C"/>
    <w:rsid w:val="00D60516"/>
    <w:rsid w:val="00D60606"/>
    <w:rsid w:val="00D66A67"/>
    <w:rsid w:val="00D73613"/>
    <w:rsid w:val="00D85F79"/>
    <w:rsid w:val="00DB3BD4"/>
    <w:rsid w:val="00DB694D"/>
    <w:rsid w:val="00DC0310"/>
    <w:rsid w:val="00DC2C15"/>
    <w:rsid w:val="00DC4DBE"/>
    <w:rsid w:val="00DC670B"/>
    <w:rsid w:val="00DD5388"/>
    <w:rsid w:val="00DE1C01"/>
    <w:rsid w:val="00DE5B4B"/>
    <w:rsid w:val="00DE6F57"/>
    <w:rsid w:val="00DF036C"/>
    <w:rsid w:val="00DF4F94"/>
    <w:rsid w:val="00DF549F"/>
    <w:rsid w:val="00DF5B6C"/>
    <w:rsid w:val="00E01B11"/>
    <w:rsid w:val="00E02F56"/>
    <w:rsid w:val="00E124BD"/>
    <w:rsid w:val="00E13204"/>
    <w:rsid w:val="00E17CA1"/>
    <w:rsid w:val="00E33333"/>
    <w:rsid w:val="00E356A9"/>
    <w:rsid w:val="00E4057A"/>
    <w:rsid w:val="00E46546"/>
    <w:rsid w:val="00E53DE9"/>
    <w:rsid w:val="00E56336"/>
    <w:rsid w:val="00E60068"/>
    <w:rsid w:val="00E662C0"/>
    <w:rsid w:val="00E72DD8"/>
    <w:rsid w:val="00E7355A"/>
    <w:rsid w:val="00E735A7"/>
    <w:rsid w:val="00E80A31"/>
    <w:rsid w:val="00E8214B"/>
    <w:rsid w:val="00E863A6"/>
    <w:rsid w:val="00E91E94"/>
    <w:rsid w:val="00E92867"/>
    <w:rsid w:val="00E92AEB"/>
    <w:rsid w:val="00EA5DC2"/>
    <w:rsid w:val="00EA7036"/>
    <w:rsid w:val="00EB5F49"/>
    <w:rsid w:val="00EC0BBE"/>
    <w:rsid w:val="00EC228F"/>
    <w:rsid w:val="00ED52D9"/>
    <w:rsid w:val="00ED5AC2"/>
    <w:rsid w:val="00ED65B6"/>
    <w:rsid w:val="00ED6858"/>
    <w:rsid w:val="00ED6E25"/>
    <w:rsid w:val="00ED76BD"/>
    <w:rsid w:val="00EE0401"/>
    <w:rsid w:val="00EE085C"/>
    <w:rsid w:val="00EE1B83"/>
    <w:rsid w:val="00EE6F31"/>
    <w:rsid w:val="00EF2375"/>
    <w:rsid w:val="00EF4F45"/>
    <w:rsid w:val="00EF5CB5"/>
    <w:rsid w:val="00F05F36"/>
    <w:rsid w:val="00F05FC7"/>
    <w:rsid w:val="00F07CE7"/>
    <w:rsid w:val="00F157C5"/>
    <w:rsid w:val="00F31728"/>
    <w:rsid w:val="00F37F3B"/>
    <w:rsid w:val="00F41AD8"/>
    <w:rsid w:val="00F42A1D"/>
    <w:rsid w:val="00F434A3"/>
    <w:rsid w:val="00F4656C"/>
    <w:rsid w:val="00F474BB"/>
    <w:rsid w:val="00F5636F"/>
    <w:rsid w:val="00F5771C"/>
    <w:rsid w:val="00F75549"/>
    <w:rsid w:val="00F81DDC"/>
    <w:rsid w:val="00F839BA"/>
    <w:rsid w:val="00F856FC"/>
    <w:rsid w:val="00F87012"/>
    <w:rsid w:val="00F90893"/>
    <w:rsid w:val="00FA2B52"/>
    <w:rsid w:val="00FA3F39"/>
    <w:rsid w:val="00FB2149"/>
    <w:rsid w:val="00FB4BF7"/>
    <w:rsid w:val="00FC03B8"/>
    <w:rsid w:val="00FC3E86"/>
    <w:rsid w:val="00FD19FB"/>
    <w:rsid w:val="00FD4EE9"/>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iPriority w:val="99"/>
    <w:unhideWhenUsed/>
    <w:rsid w:val="00CC1B93"/>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1"/>
      </w:numPr>
    </w:pPr>
  </w:style>
  <w:style w:type="character" w:customStyle="1"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12"/>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12"/>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12"/>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12"/>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12"/>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1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DefenceBoldNormal">
    <w:name w:val="DefenceBoldNormal"/>
    <w:basedOn w:val="DefenceNormal"/>
    <w:rsid w:val="003A2B4F"/>
    <w:pPr>
      <w:keepNext/>
    </w:pPr>
    <w:rPr>
      <w:rFonts w:ascii="Times New Roman" w:hAnsi="Times New Roman"/>
      <w:b/>
      <w:sz w:val="20"/>
      <w:szCs w:val="20"/>
    </w:rPr>
  </w:style>
  <w:style w:type="paragraph" w:customStyle="1" w:styleId="COTCOCLV2-ASDEFCON">
    <w:name w:val="COT/COC LV2 - ASDEFCON"/>
    <w:basedOn w:val="Normal"/>
    <w:next w:val="COTCOCLV3-ASDEFCON"/>
    <w:rsid w:val="009C3467"/>
    <w:pPr>
      <w:keepNext/>
      <w:keepLines/>
      <w:widowControl/>
      <w:numPr>
        <w:ilvl w:val="1"/>
        <w:numId w:val="18"/>
      </w:numPr>
      <w:pBdr>
        <w:bottom w:val="single" w:sz="4" w:space="1" w:color="auto"/>
      </w:pBdr>
      <w:autoSpaceDE/>
      <w:autoSpaceDN/>
      <w:adjustRightInd/>
      <w:spacing w:after="120"/>
      <w:jc w:val="both"/>
    </w:pPr>
    <w:rPr>
      <w:rFonts w:ascii="Arial" w:hAnsi="Arial"/>
      <w:b/>
      <w:color w:val="000000"/>
      <w:sz w:val="20"/>
      <w:szCs w:val="40"/>
    </w:rPr>
  </w:style>
  <w:style w:type="paragraph" w:customStyle="1" w:styleId="COTCOCLV3-ASDEFCON">
    <w:name w:val="COT/COC LV3 - ASDEFCON"/>
    <w:basedOn w:val="Normal"/>
    <w:rsid w:val="009C3467"/>
    <w:pPr>
      <w:widowControl/>
      <w:numPr>
        <w:ilvl w:val="2"/>
        <w:numId w:val="18"/>
      </w:numPr>
      <w:autoSpaceDE/>
      <w:autoSpaceDN/>
      <w:adjustRightInd/>
      <w:spacing w:after="120"/>
      <w:jc w:val="both"/>
    </w:pPr>
    <w:rPr>
      <w:rFonts w:ascii="Arial" w:hAnsi="Arial"/>
      <w:color w:val="000000"/>
      <w:sz w:val="20"/>
      <w:szCs w:val="40"/>
    </w:rPr>
  </w:style>
  <w:style w:type="paragraph" w:customStyle="1" w:styleId="COTCOCLV1-ASDEFCON">
    <w:name w:val="COT/COC LV1 - ASDEFCON"/>
    <w:basedOn w:val="Normal"/>
    <w:next w:val="COTCOCLV2-ASDEFCON"/>
    <w:rsid w:val="009C3467"/>
    <w:pPr>
      <w:keepNext/>
      <w:keepLines/>
      <w:widowControl/>
      <w:numPr>
        <w:numId w:val="18"/>
      </w:numPr>
      <w:autoSpaceDE/>
      <w:autoSpaceDN/>
      <w:adjustRightInd/>
      <w:spacing w:before="240" w:after="120"/>
      <w:jc w:val="both"/>
    </w:pPr>
    <w:rPr>
      <w:rFonts w:ascii="Arial" w:hAnsi="Arial"/>
      <w:b/>
      <w:caps/>
      <w:color w:val="000000"/>
      <w:sz w:val="20"/>
      <w:szCs w:val="40"/>
    </w:rPr>
  </w:style>
  <w:style w:type="paragraph" w:customStyle="1" w:styleId="COTCOCLV4-ASDEFCON">
    <w:name w:val="COT/COC LV4 - ASDEFCON"/>
    <w:basedOn w:val="Normal"/>
    <w:rsid w:val="009C3467"/>
    <w:pPr>
      <w:widowControl/>
      <w:numPr>
        <w:ilvl w:val="3"/>
        <w:numId w:val="18"/>
      </w:numPr>
      <w:autoSpaceDE/>
      <w:autoSpaceDN/>
      <w:adjustRightInd/>
      <w:spacing w:after="120"/>
      <w:jc w:val="both"/>
    </w:pPr>
    <w:rPr>
      <w:rFonts w:ascii="Arial" w:hAnsi="Arial"/>
      <w:color w:val="000000"/>
      <w:sz w:val="20"/>
      <w:szCs w:val="40"/>
    </w:rPr>
  </w:style>
  <w:style w:type="paragraph" w:customStyle="1" w:styleId="COTCOCLV5-ASDEFCON">
    <w:name w:val="COT/COC LV5 - ASDEFCON"/>
    <w:basedOn w:val="Normal"/>
    <w:rsid w:val="009C3467"/>
    <w:pPr>
      <w:widowControl/>
      <w:numPr>
        <w:ilvl w:val="4"/>
        <w:numId w:val="18"/>
      </w:numPr>
      <w:autoSpaceDE/>
      <w:autoSpaceDN/>
      <w:adjustRightInd/>
      <w:spacing w:after="120"/>
      <w:jc w:val="both"/>
    </w:pPr>
    <w:rPr>
      <w:rFonts w:ascii="Arial" w:hAnsi="Arial"/>
      <w:color w:val="000000"/>
      <w:sz w:val="20"/>
      <w:szCs w:val="40"/>
    </w:rPr>
  </w:style>
  <w:style w:type="paragraph" w:customStyle="1" w:styleId="COTCOCLV6-ASDEFCON">
    <w:name w:val="COT/COC LV6 - ASDEFCON"/>
    <w:basedOn w:val="Normal"/>
    <w:rsid w:val="009C3467"/>
    <w:pPr>
      <w:keepLines/>
      <w:widowControl/>
      <w:numPr>
        <w:ilvl w:val="5"/>
        <w:numId w:val="18"/>
      </w:numPr>
      <w:autoSpaceDE/>
      <w:autoSpaceDN/>
      <w:adjustRightInd/>
      <w:spacing w:after="120"/>
      <w:jc w:val="both"/>
    </w:pPr>
    <w:rPr>
      <w:rFonts w:ascii="Arial" w:hAnsi="Arial"/>
      <w:color w:val="000000"/>
      <w:sz w:val="20"/>
      <w:szCs w:val="40"/>
    </w:rPr>
  </w:style>
  <w:style w:type="numbering" w:customStyle="1" w:styleId="CUIndent">
    <w:name w:val="CU_Indent"/>
    <w:uiPriority w:val="99"/>
    <w:rsid w:val="00062A6B"/>
    <w:pPr>
      <w:numPr>
        <w:numId w:val="27"/>
      </w:numPr>
    </w:pPr>
  </w:style>
  <w:style w:type="paragraph" w:customStyle="1" w:styleId="DefenceDefinition0">
    <w:name w:val="DefenceDefinition"/>
    <w:rsid w:val="005C6880"/>
    <w:pPr>
      <w:numPr>
        <w:numId w:val="33"/>
      </w:numPr>
      <w:spacing w:after="220"/>
      <w:outlineLvl w:val="0"/>
    </w:pPr>
    <w:rPr>
      <w:rFonts w:ascii="Times New Roman" w:hAnsi="Times New Roman"/>
      <w:szCs w:val="22"/>
      <w:lang w:eastAsia="en-US"/>
    </w:rPr>
  </w:style>
  <w:style w:type="paragraph" w:customStyle="1" w:styleId="DefenceDefinitionNum">
    <w:name w:val="DefenceDefinitionNum"/>
    <w:rsid w:val="005C6880"/>
    <w:pPr>
      <w:numPr>
        <w:ilvl w:val="1"/>
        <w:numId w:val="33"/>
      </w:numPr>
      <w:spacing w:after="200"/>
      <w:outlineLvl w:val="1"/>
    </w:pPr>
    <w:rPr>
      <w:rFonts w:ascii="Times New Roman" w:hAnsi="Times New Roman"/>
      <w:color w:val="000000"/>
      <w:szCs w:val="24"/>
      <w:lang w:eastAsia="en-US"/>
    </w:rPr>
  </w:style>
  <w:style w:type="paragraph" w:customStyle="1" w:styleId="DefenceDefinitionNum2">
    <w:name w:val="DefenceDefinitionNum2"/>
    <w:rsid w:val="005C6880"/>
    <w:pPr>
      <w:numPr>
        <w:ilvl w:val="2"/>
        <w:numId w:val="33"/>
      </w:numPr>
      <w:spacing w:after="200"/>
      <w:outlineLvl w:val="2"/>
    </w:pPr>
    <w:rPr>
      <w:rFonts w:ascii="Times New Roman" w:hAnsi="Times New Roman"/>
      <w:bCs/>
      <w:szCs w:val="28"/>
      <w:lang w:eastAsia="en-US"/>
    </w:rPr>
  </w:style>
  <w:style w:type="paragraph" w:customStyle="1" w:styleId="DefenceDefinitionNum3">
    <w:name w:val="DefenceDefinitionNum3"/>
    <w:rsid w:val="005C6880"/>
    <w:pPr>
      <w:numPr>
        <w:ilvl w:val="3"/>
        <w:numId w:val="33"/>
      </w:numPr>
      <w:spacing w:after="220"/>
      <w:outlineLvl w:val="3"/>
    </w:pPr>
    <w:rPr>
      <w:rFonts w:ascii="Times New Roman" w:hAnsi="Times New Roman"/>
      <w:bCs/>
      <w:szCs w:val="28"/>
      <w:lang w:eastAsia="en-US"/>
    </w:rPr>
  </w:style>
  <w:style w:type="numbering" w:customStyle="1" w:styleId="DefenceDefinition">
    <w:name w:val="Defence Definition"/>
    <w:rsid w:val="005C6880"/>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 L e g a l ! 3 5 5 2 0 0 9 7 4 . 2 < / d o c u m e n t i d >  
     < s e n d e r i d > G E R I L E Y < / s e n d e r i d >  
     < s e n d e r e m a i l > G R I L E Y @ C L A Y T O N U T Z . C O M < / s e n d e r e m a i l >  
     < l a s t m o d i f i e d > 2 0 2 4 - 1 0 - 0 6 T 1 4 : 1 8 : 0 0 . 0 0 0 0 0 0 0 + 1 1 : 0 0 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CB9F1-7D68-4E12-897C-22DA2E05F339}">
  <ds:schemaRefs>
    <ds:schemaRef ds:uri="http://www.imanage.com/work/xmlschema"/>
  </ds:schemaRefs>
</ds:datastoreItem>
</file>

<file path=customXml/itemProps2.xml><?xml version="1.0" encoding="utf-8"?>
<ds:datastoreItem xmlns:ds="http://schemas.openxmlformats.org/officeDocument/2006/customXml" ds:itemID="{6D347F0B-04FE-4E25-B396-8F157A2C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3129</Words>
  <Characters>16049</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Kim, Ej MS</cp:lastModifiedBy>
  <cp:revision>2</cp:revision>
  <cp:lastPrinted>2024-06-20T10:30:00Z</cp:lastPrinted>
  <dcterms:created xsi:type="dcterms:W3CDTF">2024-10-08T23:10:00Z</dcterms:created>
  <dcterms:modified xsi:type="dcterms:W3CDTF">2024-10-08T23:10:00Z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