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DC20" w14:textId="0CB3F913" w:rsidR="00613E51" w:rsidRDefault="00613E51" w:rsidP="006D3DE7">
      <w:pPr>
        <w:pStyle w:val="DefenceHeading9"/>
      </w:pPr>
      <w:r>
        <w:t>C</w:t>
      </w:r>
      <w:bookmarkStart w:id="0" w:name="_Ref113768555"/>
      <w:bookmarkEnd w:id="0"/>
      <w:r>
        <w:t>onsultant Deed of Covenant</w:t>
      </w:r>
    </w:p>
    <w:p w14:paraId="79617C7B" w14:textId="1CA5D6EE" w:rsidR="005C6EF2" w:rsidRPr="00013FB8" w:rsidRDefault="005C6EF2" w:rsidP="00AD7072">
      <w:pPr>
        <w:pStyle w:val="DefenceNormal"/>
        <w:rPr>
          <w:rFonts w:ascii="Arial" w:hAnsi="Arial" w:cs="Arial"/>
          <w:b/>
        </w:rPr>
      </w:pPr>
      <w:r w:rsidRPr="00013FB8">
        <w:rPr>
          <w:rFonts w:ascii="Arial" w:hAnsi="Arial" w:cs="Arial"/>
          <w:b/>
        </w:rPr>
        <w:t>[FOR USE WITH MCC-1</w:t>
      </w:r>
      <w:r w:rsidR="005D6B8B">
        <w:rPr>
          <w:rFonts w:ascii="Arial" w:hAnsi="Arial" w:cs="Arial"/>
          <w:b/>
        </w:rPr>
        <w:t xml:space="preserve"> (2021)</w:t>
      </w:r>
      <w:r w:rsidRPr="00013FB8">
        <w:rPr>
          <w:rFonts w:ascii="Arial" w:hAnsi="Arial" w:cs="Arial"/>
          <w:b/>
        </w:rPr>
        <w:t xml:space="preserve"> ONLY]</w:t>
      </w:r>
    </w:p>
    <w:p w14:paraId="2BF1781D" w14:textId="21333317" w:rsidR="008A39DE" w:rsidRPr="00F67101" w:rsidRDefault="00F67101" w:rsidP="00AD7072">
      <w:pPr>
        <w:pStyle w:val="DefenceNormal"/>
        <w:rPr>
          <w:rFonts w:ascii="Arial" w:hAnsi="Arial" w:cs="Arial"/>
          <w:b/>
          <w:i/>
        </w:rPr>
      </w:pPr>
      <w:r w:rsidRPr="00F67101">
        <w:rPr>
          <w:rFonts w:ascii="Arial" w:hAnsi="Arial" w:cs="Arial"/>
          <w:b/>
          <w:i/>
        </w:rPr>
        <w:t>[Note:</w:t>
      </w:r>
      <w:r w:rsidR="00186352">
        <w:rPr>
          <w:rFonts w:ascii="Arial" w:hAnsi="Arial" w:cs="Arial"/>
          <w:b/>
          <w:i/>
        </w:rPr>
        <w:t xml:space="preserve"> </w:t>
      </w:r>
      <w:r w:rsidR="006F24DD">
        <w:rPr>
          <w:rFonts w:ascii="Arial" w:hAnsi="Arial" w:cs="Arial"/>
          <w:b/>
          <w:i/>
        </w:rPr>
        <w:t>W</w:t>
      </w:r>
      <w:r w:rsidRPr="00F67101">
        <w:rPr>
          <w:rFonts w:ascii="Arial" w:hAnsi="Arial" w:cs="Arial"/>
          <w:b/>
          <w:i/>
        </w:rPr>
        <w:t xml:space="preserve">here </w:t>
      </w:r>
      <w:r>
        <w:rPr>
          <w:rFonts w:ascii="Arial" w:hAnsi="Arial" w:cs="Arial"/>
          <w:b/>
          <w:i/>
        </w:rPr>
        <w:t>t</w:t>
      </w:r>
      <w:r w:rsidRPr="00F67101">
        <w:rPr>
          <w:rFonts w:ascii="Arial" w:hAnsi="Arial" w:cs="Arial"/>
          <w:b/>
          <w:i/>
        </w:rPr>
        <w:t xml:space="preserve">he </w:t>
      </w:r>
      <w:r>
        <w:rPr>
          <w:rFonts w:ascii="Arial" w:hAnsi="Arial" w:cs="Arial"/>
          <w:b/>
          <w:i/>
        </w:rPr>
        <w:t>s</w:t>
      </w:r>
      <w:r w:rsidRPr="00F67101">
        <w:rPr>
          <w:rFonts w:ascii="Arial" w:hAnsi="Arial" w:cs="Arial"/>
          <w:b/>
          <w:i/>
        </w:rPr>
        <w:t xml:space="preserve">ubcontract </w:t>
      </w:r>
      <w:r>
        <w:rPr>
          <w:rFonts w:ascii="Arial" w:hAnsi="Arial" w:cs="Arial"/>
          <w:b/>
          <w:i/>
        </w:rPr>
        <w:t>i</w:t>
      </w:r>
      <w:r w:rsidRPr="00F67101">
        <w:rPr>
          <w:rFonts w:ascii="Arial" w:hAnsi="Arial" w:cs="Arial"/>
          <w:b/>
          <w:i/>
        </w:rPr>
        <w:t xml:space="preserve">s </w:t>
      </w:r>
      <w:r>
        <w:rPr>
          <w:rFonts w:ascii="Arial" w:hAnsi="Arial" w:cs="Arial"/>
          <w:b/>
          <w:i/>
        </w:rPr>
        <w:t>a</w:t>
      </w:r>
      <w:r w:rsidRPr="00F67101">
        <w:rPr>
          <w:rFonts w:ascii="Arial" w:hAnsi="Arial" w:cs="Arial"/>
          <w:b/>
          <w:i/>
        </w:rPr>
        <w:t xml:space="preserve"> </w:t>
      </w:r>
      <w:r>
        <w:rPr>
          <w:rFonts w:ascii="Arial" w:hAnsi="Arial" w:cs="Arial"/>
          <w:b/>
          <w:i/>
        </w:rPr>
        <w:t>c</w:t>
      </w:r>
      <w:r w:rsidRPr="00F67101">
        <w:rPr>
          <w:rFonts w:ascii="Arial" w:hAnsi="Arial" w:cs="Arial"/>
          <w:b/>
          <w:i/>
        </w:rPr>
        <w:t xml:space="preserve">onstruction </w:t>
      </w:r>
      <w:r>
        <w:rPr>
          <w:rFonts w:ascii="Arial" w:hAnsi="Arial" w:cs="Arial"/>
          <w:b/>
          <w:i/>
        </w:rPr>
        <w:t>s</w:t>
      </w:r>
      <w:r w:rsidRPr="00F67101">
        <w:rPr>
          <w:rFonts w:ascii="Arial" w:hAnsi="Arial" w:cs="Arial"/>
          <w:b/>
          <w:i/>
        </w:rPr>
        <w:t xml:space="preserve">ubcontract, </w:t>
      </w:r>
      <w:r>
        <w:rPr>
          <w:rFonts w:ascii="Arial" w:hAnsi="Arial" w:cs="Arial"/>
          <w:b/>
          <w:i/>
        </w:rPr>
        <w:t>p</w:t>
      </w:r>
      <w:r w:rsidRPr="00F67101">
        <w:rPr>
          <w:rFonts w:ascii="Arial" w:hAnsi="Arial" w:cs="Arial"/>
          <w:b/>
          <w:i/>
        </w:rPr>
        <w:t xml:space="preserve">lease </w:t>
      </w:r>
      <w:r>
        <w:rPr>
          <w:rFonts w:ascii="Arial" w:hAnsi="Arial" w:cs="Arial"/>
          <w:b/>
          <w:i/>
        </w:rPr>
        <w:t>u</w:t>
      </w:r>
      <w:r w:rsidRPr="00F67101">
        <w:rPr>
          <w:rFonts w:ascii="Arial" w:hAnsi="Arial" w:cs="Arial"/>
          <w:b/>
          <w:i/>
        </w:rPr>
        <w:t xml:space="preserve">se </w:t>
      </w:r>
      <w:r>
        <w:rPr>
          <w:rFonts w:ascii="Arial" w:hAnsi="Arial" w:cs="Arial"/>
          <w:b/>
          <w:i/>
        </w:rPr>
        <w:t>t</w:t>
      </w:r>
      <w:r w:rsidRPr="00F67101">
        <w:rPr>
          <w:rFonts w:ascii="Arial" w:hAnsi="Arial" w:cs="Arial"/>
          <w:b/>
          <w:i/>
        </w:rPr>
        <w:t xml:space="preserve">he "Subcontractor Deed </w:t>
      </w:r>
      <w:r w:rsidR="004A7656">
        <w:rPr>
          <w:rFonts w:ascii="Arial" w:hAnsi="Arial" w:cs="Arial"/>
          <w:b/>
          <w:i/>
        </w:rPr>
        <w:t>o</w:t>
      </w:r>
      <w:r w:rsidRPr="00F67101">
        <w:rPr>
          <w:rFonts w:ascii="Arial" w:hAnsi="Arial" w:cs="Arial"/>
          <w:b/>
          <w:i/>
        </w:rPr>
        <w:t xml:space="preserve">f Covenant" </w:t>
      </w:r>
      <w:r>
        <w:rPr>
          <w:rFonts w:ascii="Arial" w:hAnsi="Arial" w:cs="Arial"/>
          <w:b/>
          <w:i/>
        </w:rPr>
        <w:t>i</w:t>
      </w:r>
      <w:r w:rsidRPr="00F67101">
        <w:rPr>
          <w:rFonts w:ascii="Arial" w:hAnsi="Arial" w:cs="Arial"/>
          <w:b/>
          <w:i/>
        </w:rPr>
        <w:t xml:space="preserve">n </w:t>
      </w:r>
      <w:r>
        <w:rPr>
          <w:rFonts w:ascii="Arial" w:hAnsi="Arial" w:cs="Arial"/>
          <w:b/>
          <w:i/>
        </w:rPr>
        <w:t>t</w:t>
      </w:r>
      <w:r w:rsidRPr="00F67101">
        <w:rPr>
          <w:rFonts w:ascii="Arial" w:hAnsi="Arial" w:cs="Arial"/>
          <w:b/>
          <w:i/>
        </w:rPr>
        <w:t xml:space="preserve">he Schedule </w:t>
      </w:r>
      <w:r>
        <w:rPr>
          <w:rFonts w:ascii="Arial" w:hAnsi="Arial" w:cs="Arial"/>
          <w:b/>
          <w:i/>
        </w:rPr>
        <w:t>o</w:t>
      </w:r>
      <w:r w:rsidRPr="00F67101">
        <w:rPr>
          <w:rFonts w:ascii="Arial" w:hAnsi="Arial" w:cs="Arial"/>
          <w:b/>
          <w:i/>
        </w:rPr>
        <w:t xml:space="preserve">f Collateral Documents </w:t>
      </w:r>
      <w:r>
        <w:rPr>
          <w:rFonts w:ascii="Arial" w:hAnsi="Arial" w:cs="Arial"/>
          <w:b/>
          <w:i/>
        </w:rPr>
        <w:t>i</w:t>
      </w:r>
      <w:r w:rsidRPr="00F67101">
        <w:rPr>
          <w:rFonts w:ascii="Arial" w:hAnsi="Arial" w:cs="Arial"/>
          <w:b/>
          <w:i/>
        </w:rPr>
        <w:t>nstead</w:t>
      </w:r>
      <w:r>
        <w:rPr>
          <w:rFonts w:ascii="Arial" w:hAnsi="Arial" w:cs="Arial"/>
          <w:b/>
          <w:i/>
        </w:rPr>
        <w:t xml:space="preserve"> of this Deed</w:t>
      </w:r>
      <w:r w:rsidRPr="00F67101">
        <w:rPr>
          <w:rFonts w:ascii="Arial" w:hAnsi="Arial" w:cs="Arial"/>
          <w:b/>
          <w:i/>
        </w:rPr>
        <w:t>]</w:t>
      </w:r>
    </w:p>
    <w:p w14:paraId="6999CD12" w14:textId="77777777" w:rsidR="00613E51" w:rsidRPr="00394903" w:rsidRDefault="00613E51" w:rsidP="006D3DE7">
      <w:pPr>
        <w:pStyle w:val="DefenceNormal"/>
        <w:rPr>
          <w:rFonts w:ascii="Arial" w:hAnsi="Arial" w:cs="Arial"/>
        </w:rPr>
      </w:pPr>
      <w:r w:rsidRPr="00394903">
        <w:rPr>
          <w:rFonts w:ascii="Arial" w:hAnsi="Arial" w:cs="Arial"/>
          <w:b/>
        </w:rPr>
        <w:t>Deed</w:t>
      </w:r>
      <w:r w:rsidRPr="00394903">
        <w:rPr>
          <w:rFonts w:ascii="Arial" w:hAnsi="Arial" w:cs="Arial"/>
        </w:rPr>
        <w:t xml:space="preserve"> </w:t>
      </w:r>
      <w:r w:rsidRPr="00394903">
        <w:rPr>
          <w:rFonts w:ascii="Arial" w:hAnsi="Arial" w:cs="Arial"/>
          <w:b/>
          <w:bCs/>
        </w:rPr>
        <w:t>made at</w:t>
      </w:r>
      <w:r w:rsidRPr="00394903">
        <w:rPr>
          <w:rFonts w:ascii="Arial" w:hAnsi="Arial" w:cs="Arial"/>
        </w:rPr>
        <w:t xml:space="preserve"> ………… </w:t>
      </w:r>
      <w:r w:rsidRPr="00394903">
        <w:rPr>
          <w:rFonts w:ascii="Arial" w:hAnsi="Arial" w:cs="Arial"/>
          <w:b/>
          <w:bCs/>
        </w:rPr>
        <w:t>on</w:t>
      </w:r>
      <w:r w:rsidRPr="00394903">
        <w:rPr>
          <w:rFonts w:ascii="Arial" w:hAnsi="Arial" w:cs="Arial"/>
        </w:rPr>
        <w:t xml:space="preserve"> ………………………., 20……</w:t>
      </w:r>
    </w:p>
    <w:p w14:paraId="4C5D11E4" w14:textId="77777777" w:rsidR="00613E51" w:rsidRPr="00394903" w:rsidRDefault="00613E51" w:rsidP="006D3DE7">
      <w:pPr>
        <w:pStyle w:val="DefenceNormal"/>
        <w:rPr>
          <w:rFonts w:ascii="Arial" w:hAnsi="Arial" w:cs="Arial"/>
          <w:b/>
        </w:rPr>
      </w:pPr>
      <w:r w:rsidRPr="00394903">
        <w:rPr>
          <w:rFonts w:ascii="Arial" w:hAnsi="Arial" w:cs="Arial"/>
          <w:b/>
        </w:rPr>
        <w:t>Parties</w:t>
      </w:r>
      <w:r w:rsidRPr="00394903">
        <w:rPr>
          <w:rFonts w:ascii="Arial" w:hAnsi="Arial" w:cs="Arial"/>
          <w:b/>
        </w:rPr>
        <w:tab/>
      </w:r>
      <w:r w:rsidR="00225247" w:rsidRPr="00394903">
        <w:rPr>
          <w:rFonts w:ascii="Arial" w:hAnsi="Arial" w:cs="Arial"/>
          <w:b/>
        </w:rPr>
        <w:tab/>
      </w:r>
      <w:r w:rsidRPr="00394903">
        <w:rPr>
          <w:rFonts w:ascii="Arial" w:hAnsi="Arial" w:cs="Arial"/>
          <w:b/>
        </w:rPr>
        <w:t>Commonwealth of Australia (</w:t>
      </w:r>
      <w:r w:rsidRPr="00394903">
        <w:rPr>
          <w:rFonts w:ascii="Arial" w:hAnsi="Arial" w:cs="Arial"/>
          <w:b/>
          <w:bCs/>
        </w:rPr>
        <w:t>"Commonwealth"</w:t>
      </w:r>
      <w:r w:rsidRPr="00394903">
        <w:rPr>
          <w:rFonts w:ascii="Arial" w:hAnsi="Arial" w:cs="Arial"/>
          <w:b/>
        </w:rPr>
        <w:t>)</w:t>
      </w:r>
    </w:p>
    <w:p w14:paraId="29843650" w14:textId="77777777" w:rsidR="00613E51" w:rsidRPr="00394903" w:rsidRDefault="001361D5" w:rsidP="006D3DE7">
      <w:pPr>
        <w:pStyle w:val="DefenceNormal"/>
        <w:rPr>
          <w:rFonts w:ascii="Arial" w:hAnsi="Arial" w:cs="Arial"/>
          <w:b/>
        </w:rPr>
      </w:pPr>
      <w:r>
        <w:rPr>
          <w:rFonts w:ascii="Arial" w:hAnsi="Arial" w:cs="Arial"/>
          <w:b/>
          <w:i/>
        </w:rPr>
        <w:tab/>
      </w:r>
      <w:r>
        <w:rPr>
          <w:rFonts w:ascii="Arial" w:hAnsi="Arial" w:cs="Arial"/>
          <w:b/>
          <w:i/>
        </w:rPr>
        <w:tab/>
        <w:t xml:space="preserve">[INSERT NAME, </w:t>
      </w:r>
      <w:proofErr w:type="gramStart"/>
      <w:r>
        <w:rPr>
          <w:rFonts w:ascii="Arial" w:hAnsi="Arial" w:cs="Arial"/>
          <w:b/>
          <w:i/>
        </w:rPr>
        <w:t>ABN</w:t>
      </w:r>
      <w:proofErr w:type="gramEnd"/>
      <w:r>
        <w:rPr>
          <w:rFonts w:ascii="Arial" w:hAnsi="Arial" w:cs="Arial"/>
          <w:b/>
          <w:i/>
        </w:rPr>
        <w:t xml:space="preserve"> AND ADDRESS OF CONTRACTOR]</w:t>
      </w:r>
      <w:r w:rsidR="00613E51" w:rsidRPr="00394903">
        <w:rPr>
          <w:rFonts w:ascii="Arial" w:hAnsi="Arial" w:cs="Arial"/>
          <w:b/>
          <w:i/>
        </w:rPr>
        <w:fldChar w:fldCharType="begin"/>
      </w:r>
      <w:r w:rsidR="00613E51" w:rsidRPr="00394903">
        <w:rPr>
          <w:rFonts w:ascii="Arial" w:hAnsi="Arial" w:cs="Arial"/>
          <w:b/>
          <w:i/>
        </w:rPr>
        <w:instrText xml:space="preserve"> FILLIN "Key in Company Name and ACN/ARBN/ABN" \* MERGEFORMAT </w:instrText>
      </w:r>
      <w:r w:rsidR="00613E51" w:rsidRPr="00394903">
        <w:rPr>
          <w:rFonts w:ascii="Arial" w:hAnsi="Arial" w:cs="Arial"/>
          <w:b/>
          <w:i/>
        </w:rPr>
        <w:fldChar w:fldCharType="end"/>
      </w:r>
      <w:r w:rsidR="00613E51" w:rsidRPr="00394903">
        <w:rPr>
          <w:rFonts w:ascii="Arial" w:hAnsi="Arial" w:cs="Arial"/>
          <w:b/>
        </w:rPr>
        <w:t xml:space="preserve"> ("Contractor")</w:t>
      </w:r>
    </w:p>
    <w:p w14:paraId="012241F6" w14:textId="77777777" w:rsidR="0067248A" w:rsidRPr="00394903" w:rsidRDefault="0067248A" w:rsidP="0067248A">
      <w:pPr>
        <w:pStyle w:val="DefenceNormal"/>
        <w:rPr>
          <w:rFonts w:ascii="Arial" w:hAnsi="Arial" w:cs="Arial"/>
          <w:b/>
        </w:rPr>
      </w:pPr>
      <w:r w:rsidRPr="00394903">
        <w:rPr>
          <w:rFonts w:ascii="Arial" w:hAnsi="Arial" w:cs="Arial"/>
          <w:b/>
          <w:i/>
        </w:rPr>
        <w:tab/>
      </w:r>
      <w:r w:rsidRPr="00394903">
        <w:rPr>
          <w:rFonts w:ascii="Arial" w:hAnsi="Arial" w:cs="Arial"/>
          <w:b/>
          <w:i/>
        </w:rPr>
        <w:tab/>
      </w:r>
      <w:r>
        <w:rPr>
          <w:rFonts w:ascii="Arial" w:hAnsi="Arial" w:cs="Arial"/>
          <w:b/>
          <w:i/>
        </w:rPr>
        <w:t xml:space="preserve">[INSERT NAME, </w:t>
      </w:r>
      <w:proofErr w:type="gramStart"/>
      <w:r>
        <w:rPr>
          <w:rFonts w:ascii="Arial" w:hAnsi="Arial" w:cs="Arial"/>
          <w:b/>
          <w:i/>
        </w:rPr>
        <w:t>ABN</w:t>
      </w:r>
      <w:proofErr w:type="gramEnd"/>
      <w:r>
        <w:rPr>
          <w:rFonts w:ascii="Arial" w:hAnsi="Arial" w:cs="Arial"/>
          <w:b/>
          <w:i/>
        </w:rPr>
        <w:t xml:space="preserve"> AND ADDRESS OF CONSULTANT]</w:t>
      </w:r>
      <w:r w:rsidRPr="005741A4">
        <w:rPr>
          <w:rFonts w:ascii="Arial" w:hAnsi="Arial" w:cs="Arial"/>
          <w:b/>
        </w:rPr>
        <w:t xml:space="preserve"> ("Consultant")</w:t>
      </w:r>
    </w:p>
    <w:p w14:paraId="21ED705C" w14:textId="77777777" w:rsidR="00613E51" w:rsidRPr="006D3DE7" w:rsidRDefault="00613E51" w:rsidP="006D3DE7">
      <w:pPr>
        <w:pStyle w:val="DefenceNormal"/>
        <w:rPr>
          <w:rFonts w:ascii="Arial" w:hAnsi="Arial" w:cs="Arial"/>
          <w:b/>
        </w:rPr>
      </w:pPr>
      <w:r w:rsidRPr="006D3DE7">
        <w:rPr>
          <w:rFonts w:ascii="Arial" w:hAnsi="Arial" w:cs="Arial"/>
          <w:b/>
        </w:rPr>
        <w:t>Recitals</w:t>
      </w:r>
    </w:p>
    <w:p w14:paraId="2CFC3883" w14:textId="77777777" w:rsidR="00613E51" w:rsidRDefault="00613E51" w:rsidP="006D3DE7">
      <w:pPr>
        <w:pStyle w:val="DefenceNormal"/>
        <w:ind w:left="964" w:hanging="964"/>
      </w:pPr>
      <w:r>
        <w:t>A.</w:t>
      </w:r>
      <w:r>
        <w:tab/>
        <w:t xml:space="preserve">The Commonwealth has engaged the Contractor under the </w:t>
      </w:r>
      <w:r w:rsidR="006170FE">
        <w:t xml:space="preserve">contract </w:t>
      </w:r>
      <w:r>
        <w:t>described in Item 1 of the Schedule ("</w:t>
      </w:r>
      <w:r w:rsidR="00F15B5C" w:rsidRPr="00F15B5C">
        <w:rPr>
          <w:b/>
        </w:rPr>
        <w:t>Works</w:t>
      </w:r>
      <w:r w:rsidR="00F15B5C">
        <w:t xml:space="preserve"> </w:t>
      </w:r>
      <w:r>
        <w:rPr>
          <w:b/>
          <w:bCs/>
        </w:rPr>
        <w:t>Contract</w:t>
      </w:r>
      <w:r>
        <w:t>") to effect certain works, brief particulars of which are set out in Item 2 of the Schedule ("</w:t>
      </w:r>
      <w:r w:rsidR="000A01F4">
        <w:rPr>
          <w:b/>
        </w:rPr>
        <w:t>Works</w:t>
      </w:r>
      <w:r>
        <w:t>").</w:t>
      </w:r>
    </w:p>
    <w:p w14:paraId="6310D12E" w14:textId="77777777" w:rsidR="00613E51" w:rsidRDefault="00613E51" w:rsidP="006D3DE7">
      <w:pPr>
        <w:pStyle w:val="DefenceNormal"/>
        <w:ind w:left="964" w:hanging="964"/>
      </w:pPr>
      <w:r>
        <w:t>B.</w:t>
      </w:r>
      <w:r>
        <w:tab/>
        <w:t xml:space="preserve">The </w:t>
      </w:r>
      <w:r w:rsidR="00F15B5C">
        <w:t xml:space="preserve">Contractor and the Consultant have </w:t>
      </w:r>
      <w:proofErr w:type="gramStart"/>
      <w:r w:rsidR="00F15B5C">
        <w:t>entered into</w:t>
      </w:r>
      <w:proofErr w:type="gramEnd"/>
      <w:r>
        <w:t xml:space="preserve"> the </w:t>
      </w:r>
      <w:r w:rsidR="000A01F4">
        <w:t>sub</w:t>
      </w:r>
      <w:r>
        <w:t>contract described in Item 3 of the Schedule ("</w:t>
      </w:r>
      <w:r w:rsidR="00F15B5C" w:rsidRPr="00F15B5C">
        <w:rPr>
          <w:b/>
        </w:rPr>
        <w:t>Services</w:t>
      </w:r>
      <w:r w:rsidR="00F15B5C">
        <w:t xml:space="preserve"> </w:t>
      </w:r>
      <w:r w:rsidR="000A01F4" w:rsidRPr="000A01F4">
        <w:rPr>
          <w:b/>
        </w:rPr>
        <w:t>Subcontract</w:t>
      </w:r>
      <w:r>
        <w:t xml:space="preserve">") to effect certain design work, brief particulars of which are set out in Item 4 of </w:t>
      </w:r>
      <w:r w:rsidR="00F15B5C">
        <w:t xml:space="preserve">the </w:t>
      </w:r>
      <w:r>
        <w:t>Schedule ("</w:t>
      </w:r>
      <w:r w:rsidR="000A01F4" w:rsidRPr="000A01F4">
        <w:rPr>
          <w:b/>
        </w:rPr>
        <w:t>Services</w:t>
      </w:r>
      <w:r>
        <w:t xml:space="preserve">"), which work forms part of the </w:t>
      </w:r>
      <w:r w:rsidR="00DE727A">
        <w:t xml:space="preserve">Contractor's obligations under the </w:t>
      </w:r>
      <w:r w:rsidR="00F15B5C">
        <w:t xml:space="preserve">Works </w:t>
      </w:r>
      <w:r w:rsidR="00DE727A">
        <w:t>Contract</w:t>
      </w:r>
      <w:r>
        <w:t>.</w:t>
      </w:r>
    </w:p>
    <w:p w14:paraId="1735B884" w14:textId="77777777" w:rsidR="00613E51" w:rsidRDefault="00613E51" w:rsidP="004A775F">
      <w:pPr>
        <w:pStyle w:val="DefenceNormal"/>
        <w:ind w:left="964" w:hanging="964"/>
      </w:pPr>
      <w:r>
        <w:t>C.</w:t>
      </w:r>
      <w:r>
        <w:tab/>
        <w:t xml:space="preserve">The </w:t>
      </w:r>
      <w:r w:rsidR="00F15B5C">
        <w:t xml:space="preserve">Works </w:t>
      </w:r>
      <w:r>
        <w:t xml:space="preserve">Contract and the </w:t>
      </w:r>
      <w:r w:rsidR="00F15B5C">
        <w:t xml:space="preserve">Services </w:t>
      </w:r>
      <w:r w:rsidR="000A01F4">
        <w:t>Subcontract</w:t>
      </w:r>
      <w:r>
        <w:t xml:space="preserve"> require the Contractor and the Consultant to </w:t>
      </w:r>
      <w:proofErr w:type="gramStart"/>
      <w:r>
        <w:t>enter into</w:t>
      </w:r>
      <w:proofErr w:type="gramEnd"/>
      <w:r>
        <w:t xml:space="preserve"> this Deed.</w:t>
      </w:r>
    </w:p>
    <w:p w14:paraId="02F45B86" w14:textId="77777777" w:rsidR="00613E51" w:rsidRPr="006D3DE7" w:rsidRDefault="00613E51" w:rsidP="006D3DE7">
      <w:pPr>
        <w:pStyle w:val="DefenceNormal"/>
        <w:rPr>
          <w:rFonts w:ascii="Arial" w:hAnsi="Arial" w:cs="Arial"/>
          <w:b/>
        </w:rPr>
      </w:pPr>
      <w:r w:rsidRPr="006D3DE7">
        <w:rPr>
          <w:rFonts w:ascii="Arial" w:hAnsi="Arial" w:cs="Arial"/>
          <w:b/>
        </w:rPr>
        <w:t xml:space="preserve">This Deed </w:t>
      </w:r>
      <w:proofErr w:type="gramStart"/>
      <w:r w:rsidRPr="006D3DE7">
        <w:rPr>
          <w:rFonts w:ascii="Arial" w:hAnsi="Arial" w:cs="Arial"/>
          <w:b/>
        </w:rPr>
        <w:t>provides</w:t>
      </w:r>
      <w:proofErr w:type="gramEnd"/>
    </w:p>
    <w:p w14:paraId="7367E6AA" w14:textId="77777777" w:rsidR="00613E51" w:rsidRDefault="008A39DE" w:rsidP="006D3DE7">
      <w:pPr>
        <w:pStyle w:val="DefenceHeading1"/>
        <w:numPr>
          <w:ilvl w:val="0"/>
          <w:numId w:val="218"/>
        </w:numPr>
      </w:pPr>
      <w:r>
        <w:t>I</w:t>
      </w:r>
      <w:r w:rsidR="00613E51">
        <w:t>nterpretation</w:t>
      </w:r>
    </w:p>
    <w:p w14:paraId="7408F06F" w14:textId="77777777" w:rsidR="008A39DE" w:rsidRPr="000E7F96" w:rsidRDefault="008A39DE" w:rsidP="006D3DE7">
      <w:pPr>
        <w:pStyle w:val="DefenceHeading2"/>
      </w:pPr>
      <w:r w:rsidRPr="000E7F96">
        <w:t>Definitions</w:t>
      </w:r>
    </w:p>
    <w:p w14:paraId="15FCB9A7" w14:textId="77777777" w:rsidR="00613E51" w:rsidRDefault="00613E51" w:rsidP="006D3DE7">
      <w:pPr>
        <w:pStyle w:val="DefenceNormal"/>
      </w:pPr>
      <w:r>
        <w:t xml:space="preserve">In this Deed, </w:t>
      </w:r>
      <w:r w:rsidR="008A39DE">
        <w:t xml:space="preserve">terms defined in the </w:t>
      </w:r>
      <w:r w:rsidR="00F15B5C">
        <w:t xml:space="preserve">Works </w:t>
      </w:r>
      <w:r w:rsidR="008A39DE">
        <w:t>Contract and not otherwise defined in this Deed have the same meanings</w:t>
      </w:r>
      <w:r w:rsidR="00F15B5C">
        <w:t xml:space="preserve"> and the following term has the following meaning</w:t>
      </w:r>
      <w:r w:rsidR="008A39DE">
        <w:t xml:space="preserve">, </w:t>
      </w:r>
      <w:r>
        <w:t xml:space="preserve">unless the context </w:t>
      </w:r>
      <w:r w:rsidR="008A39DE">
        <w:t xml:space="preserve">otherwise </w:t>
      </w:r>
      <w:r>
        <w:t>requires</w:t>
      </w:r>
      <w:r w:rsidR="008A39DE">
        <w:t>.</w:t>
      </w:r>
    </w:p>
    <w:p w14:paraId="1B6B01BA" w14:textId="77777777" w:rsidR="006170FE" w:rsidRDefault="006170FE" w:rsidP="006D3DE7">
      <w:pPr>
        <w:pStyle w:val="DefenceNormal"/>
      </w:pPr>
      <w:r w:rsidRPr="006170FE">
        <w:rPr>
          <w:b/>
        </w:rPr>
        <w:t>"Attorney"</w:t>
      </w:r>
      <w:r>
        <w:t xml:space="preserve"> means any attorney and agent appointed under clause </w:t>
      </w:r>
      <w:r>
        <w:fldChar w:fldCharType="begin"/>
      </w:r>
      <w:r>
        <w:instrText xml:space="preserve"> REF _Ref74448043 \r \h </w:instrText>
      </w:r>
      <w:r>
        <w:fldChar w:fldCharType="separate"/>
      </w:r>
      <w:r w:rsidR="00993409">
        <w:t>7</w:t>
      </w:r>
      <w:r>
        <w:fldChar w:fldCharType="end"/>
      </w:r>
      <w:r>
        <w:t>.</w:t>
      </w:r>
    </w:p>
    <w:p w14:paraId="732E100A" w14:textId="77777777" w:rsidR="008A39DE" w:rsidRPr="006D3DE7" w:rsidRDefault="008A39DE" w:rsidP="006D3DE7">
      <w:pPr>
        <w:pStyle w:val="DefenceHeading2"/>
      </w:pPr>
      <w:r w:rsidRPr="006D3DE7">
        <w:t>General</w:t>
      </w:r>
    </w:p>
    <w:p w14:paraId="492A36CF" w14:textId="77777777" w:rsidR="008A39DE" w:rsidRDefault="008A39DE" w:rsidP="006D3DE7">
      <w:pPr>
        <w:pStyle w:val="DefenceNormal"/>
      </w:pPr>
      <w:r>
        <w:t>In this Deed, unless the context otherwise indicates:</w:t>
      </w:r>
    </w:p>
    <w:p w14:paraId="738581AE" w14:textId="77777777" w:rsidR="008A39DE" w:rsidRDefault="008A39DE" w:rsidP="006D3DE7">
      <w:pPr>
        <w:pStyle w:val="DefenceHeading3"/>
      </w:pPr>
      <w:r>
        <w:t xml:space="preserve">words in the singular include the plural and </w:t>
      </w:r>
      <w:proofErr w:type="gramStart"/>
      <w:r>
        <w:t>vice versa;</w:t>
      </w:r>
      <w:proofErr w:type="gramEnd"/>
    </w:p>
    <w:p w14:paraId="63CCF249" w14:textId="77777777" w:rsidR="008A39DE" w:rsidRDefault="008A39DE" w:rsidP="006D3DE7">
      <w:pPr>
        <w:pStyle w:val="DefenceHeading3"/>
      </w:pPr>
      <w:r>
        <w:t xml:space="preserve">references to a person include an individual, firm, corporation or unincorporated </w:t>
      </w:r>
      <w:proofErr w:type="gramStart"/>
      <w:r>
        <w:t>body;</w:t>
      </w:r>
      <w:proofErr w:type="gramEnd"/>
    </w:p>
    <w:p w14:paraId="4877C0F2" w14:textId="77777777" w:rsidR="008A39DE" w:rsidRDefault="008A39DE" w:rsidP="006D3DE7">
      <w:pPr>
        <w:pStyle w:val="DefenceHeading3"/>
      </w:pPr>
      <w:r>
        <w:t xml:space="preserve">headings are for convenience only and do not affect the interpretation of this </w:t>
      </w:r>
      <w:proofErr w:type="gramStart"/>
      <w:r>
        <w:t>Deed;</w:t>
      </w:r>
      <w:proofErr w:type="gramEnd"/>
    </w:p>
    <w:p w14:paraId="3531E95E" w14:textId="77777777" w:rsidR="008A39DE" w:rsidRDefault="008A39DE" w:rsidP="006D3DE7">
      <w:pPr>
        <w:pStyle w:val="DefenceHeading3"/>
      </w:pPr>
      <w:r>
        <w:t>references to any legislation or to any section or provision of any legislation include any:</w:t>
      </w:r>
    </w:p>
    <w:p w14:paraId="56D292BD" w14:textId="77777777" w:rsidR="008A39DE" w:rsidRDefault="008A39DE" w:rsidP="006D3DE7">
      <w:pPr>
        <w:pStyle w:val="DefenceHeading4"/>
      </w:pPr>
      <w:r>
        <w:t>statutory modification or re</w:t>
      </w:r>
      <w:r>
        <w:noBreakHyphen/>
        <w:t xml:space="preserve">enactment of, or any statutory provision substituted for, that legislation, </w:t>
      </w:r>
      <w:proofErr w:type="gramStart"/>
      <w:r>
        <w:t>section</w:t>
      </w:r>
      <w:proofErr w:type="gramEnd"/>
      <w:r>
        <w:t xml:space="preserve"> or provision; and</w:t>
      </w:r>
    </w:p>
    <w:p w14:paraId="67544376" w14:textId="77777777" w:rsidR="008A39DE" w:rsidRDefault="008A39DE" w:rsidP="006D3DE7">
      <w:pPr>
        <w:pStyle w:val="DefenceHeading4"/>
      </w:pPr>
      <w:r>
        <w:t xml:space="preserve">ordinances, by-laws, regulations and other statutory instruments issued under that legislation, section or </w:t>
      </w:r>
      <w:proofErr w:type="gramStart"/>
      <w:r>
        <w:t>provision;</w:t>
      </w:r>
      <w:proofErr w:type="gramEnd"/>
    </w:p>
    <w:p w14:paraId="26ACE7CD" w14:textId="77777777" w:rsidR="006170FE" w:rsidRDefault="006170FE" w:rsidP="006D3DE7">
      <w:pPr>
        <w:pStyle w:val="DefenceHeading3"/>
      </w:pPr>
      <w:r>
        <w:t>the words "including" and "includes", and any variants of those words, will be read as if followed by the words "without limitation</w:t>
      </w:r>
      <w:proofErr w:type="gramStart"/>
      <w:r>
        <w:t>";</w:t>
      </w:r>
      <w:proofErr w:type="gramEnd"/>
    </w:p>
    <w:p w14:paraId="52456675" w14:textId="77777777" w:rsidR="008A39DE" w:rsidRDefault="008A39DE" w:rsidP="006D3DE7">
      <w:pPr>
        <w:pStyle w:val="DefenceHeading3"/>
      </w:pPr>
      <w:r>
        <w:t>references to any document (including this Deed) include any amendment to or substitute for such document; and</w:t>
      </w:r>
    </w:p>
    <w:p w14:paraId="4B787F2E" w14:textId="77777777" w:rsidR="008A39DE" w:rsidRDefault="008A39DE" w:rsidP="006D3DE7">
      <w:pPr>
        <w:pStyle w:val="DefenceHeading3"/>
      </w:pPr>
      <w:r>
        <w:lastRenderedPageBreak/>
        <w:t>references to any party to or in this Deed or any other document include its successors or permitted assigns.</w:t>
      </w:r>
    </w:p>
    <w:p w14:paraId="68B3D808" w14:textId="77777777" w:rsidR="008A39DE" w:rsidRDefault="008A39DE" w:rsidP="006D3DE7">
      <w:pPr>
        <w:pStyle w:val="DefenceHeading2"/>
      </w:pPr>
      <w:r>
        <w:t>This Deed Prevails</w:t>
      </w:r>
    </w:p>
    <w:p w14:paraId="5673A051" w14:textId="77777777" w:rsidR="008A39DE" w:rsidRDefault="008A39DE" w:rsidP="006D3DE7">
      <w:pPr>
        <w:pStyle w:val="DefenceNormal"/>
      </w:pPr>
      <w:r>
        <w:t xml:space="preserve">To the extent of any inconsistency between this Deed, the </w:t>
      </w:r>
      <w:r w:rsidR="00F15B5C">
        <w:t xml:space="preserve">Works </w:t>
      </w:r>
      <w:r>
        <w:t xml:space="preserve">Contract or the </w:t>
      </w:r>
      <w:r w:rsidR="00F15B5C">
        <w:t xml:space="preserve">Services </w:t>
      </w:r>
      <w:r>
        <w:t>Subcontract, this Deed prevails unless the parties expressly agree otherwise.</w:t>
      </w:r>
    </w:p>
    <w:p w14:paraId="2CDA3578" w14:textId="77777777" w:rsidR="00613E51" w:rsidRDefault="00613E51" w:rsidP="006D3DE7">
      <w:pPr>
        <w:pStyle w:val="DefenceHeading1"/>
      </w:pPr>
      <w:bookmarkStart w:id="1" w:name="_Ref167365977"/>
      <w:r>
        <w:t>Novation</w:t>
      </w:r>
      <w:bookmarkEnd w:id="1"/>
    </w:p>
    <w:p w14:paraId="4A42019A" w14:textId="707848B1" w:rsidR="00613E51" w:rsidRDefault="00613E51" w:rsidP="007563E2">
      <w:pPr>
        <w:pStyle w:val="DefenceNormal"/>
      </w:pPr>
      <w:r>
        <w:t xml:space="preserve">If the </w:t>
      </w:r>
      <w:r w:rsidRPr="0067248A">
        <w:t xml:space="preserve">Commonwealth </w:t>
      </w:r>
      <w:r w:rsidR="00DA16EE" w:rsidRPr="0067248A">
        <w:t>gives a notice</w:t>
      </w:r>
      <w:r w:rsidRPr="0067248A">
        <w:t xml:space="preserve"> under </w:t>
      </w:r>
      <w:r w:rsidR="008A39DE" w:rsidRPr="001D786D">
        <w:rPr>
          <w:bCs/>
          <w:iCs/>
        </w:rPr>
        <w:t xml:space="preserve">clauses </w:t>
      </w:r>
      <w:r w:rsidR="0067248A" w:rsidRPr="001D786D">
        <w:t xml:space="preserve">6.6(a)(ii) or (a)(iii)B </w:t>
      </w:r>
      <w:r w:rsidR="008A39DE" w:rsidRPr="001D786D">
        <w:rPr>
          <w:bCs/>
          <w:iCs/>
        </w:rPr>
        <w:t>or 14.5(a)(ii)</w:t>
      </w:r>
      <w:r w:rsidR="008836A7" w:rsidRPr="001D786D">
        <w:rPr>
          <w:bCs/>
          <w:iCs/>
        </w:rPr>
        <w:t xml:space="preserve"> </w:t>
      </w:r>
      <w:r w:rsidRPr="001D786D">
        <w:t xml:space="preserve">of the </w:t>
      </w:r>
      <w:r w:rsidR="00F15B5C" w:rsidRPr="001D786D">
        <w:t xml:space="preserve">Works </w:t>
      </w:r>
      <w:r w:rsidRPr="001D786D">
        <w:t>Contract</w:t>
      </w:r>
      <w:r w:rsidR="00DA16EE" w:rsidRPr="001D786D">
        <w:t xml:space="preserve"> requiring novation of</w:t>
      </w:r>
      <w:r w:rsidRPr="001D786D">
        <w:t xml:space="preserve"> the </w:t>
      </w:r>
      <w:r w:rsidR="00F15B5C" w:rsidRPr="001D786D">
        <w:t xml:space="preserve">Services </w:t>
      </w:r>
      <w:r w:rsidR="000A01F4" w:rsidRPr="001D786D">
        <w:t>Subcontract</w:t>
      </w:r>
      <w:r w:rsidRPr="001D786D">
        <w:t xml:space="preserve"> </w:t>
      </w:r>
      <w:r w:rsidR="00DA16EE" w:rsidRPr="001D786D">
        <w:t xml:space="preserve">in accordance with this clause </w:t>
      </w:r>
      <w:r w:rsidR="0067248A" w:rsidRPr="001D786D">
        <w:fldChar w:fldCharType="begin"/>
      </w:r>
      <w:r w:rsidR="0067248A" w:rsidRPr="001D786D">
        <w:instrText xml:space="preserve"> REF _Ref167365977 \n \h </w:instrText>
      </w:r>
      <w:r w:rsidR="001D786D">
        <w:instrText xml:space="preserve"> \* MERGEFORMAT </w:instrText>
      </w:r>
      <w:r w:rsidR="0067248A" w:rsidRPr="001D786D">
        <w:fldChar w:fldCharType="separate"/>
      </w:r>
      <w:r w:rsidR="0067248A" w:rsidRPr="001D786D">
        <w:t>2</w:t>
      </w:r>
      <w:r w:rsidR="0067248A" w:rsidRPr="001D786D">
        <w:fldChar w:fldCharType="end"/>
      </w:r>
      <w:r w:rsidR="00DA16EE" w:rsidRPr="001D786D">
        <w:t xml:space="preserve"> and (where applicable) of the name of the person, firm or corporation (if any) which is to be a party to the new</w:t>
      </w:r>
      <w:r w:rsidR="00DA16EE">
        <w:t xml:space="preserve"> contract referred to in paragraph </w:t>
      </w:r>
      <w:r w:rsidR="00394903">
        <w:fldChar w:fldCharType="begin"/>
      </w:r>
      <w:r w:rsidR="00394903">
        <w:instrText xml:space="preserve"> REF _Ref113768558 \n \h </w:instrText>
      </w:r>
      <w:r w:rsidR="00394903">
        <w:fldChar w:fldCharType="separate"/>
      </w:r>
      <w:r w:rsidR="00993409">
        <w:t>(b)</w:t>
      </w:r>
      <w:r w:rsidR="00394903">
        <w:fldChar w:fldCharType="end"/>
      </w:r>
      <w:r w:rsidR="00DA16EE">
        <w:t xml:space="preserve"> (</w:t>
      </w:r>
      <w:r w:rsidR="00DA16EE" w:rsidRPr="00DA16EE">
        <w:rPr>
          <w:b/>
        </w:rPr>
        <w:t>"Nominee"</w:t>
      </w:r>
      <w:r w:rsidR="00DA16EE">
        <w:t xml:space="preserve">) </w:t>
      </w:r>
      <w:r>
        <w:t>then:</w:t>
      </w:r>
    </w:p>
    <w:p w14:paraId="614455F2" w14:textId="77777777" w:rsidR="00750D71" w:rsidRDefault="00613E51" w:rsidP="006D3DE7">
      <w:pPr>
        <w:pStyle w:val="DefenceHeading3"/>
      </w:pPr>
      <w:r>
        <w:t xml:space="preserve">the </w:t>
      </w:r>
      <w:r w:rsidR="00F15B5C">
        <w:t xml:space="preserve">Services </w:t>
      </w:r>
      <w:r w:rsidR="000A01F4">
        <w:t>Subcontract</w:t>
      </w:r>
      <w:r w:rsidR="00DA16EE">
        <w:t xml:space="preserve"> is immediately terminated on and from the date of the </w:t>
      </w:r>
      <w:proofErr w:type="gramStart"/>
      <w:r w:rsidR="00DA16EE">
        <w:t>notice</w:t>
      </w:r>
      <w:r>
        <w:t>;</w:t>
      </w:r>
      <w:proofErr w:type="gramEnd"/>
    </w:p>
    <w:p w14:paraId="15A21F6D" w14:textId="77777777" w:rsidR="00613E51" w:rsidRDefault="00613E51" w:rsidP="006D3DE7">
      <w:pPr>
        <w:pStyle w:val="DefenceHeading3"/>
      </w:pPr>
      <w:bookmarkStart w:id="2" w:name="_Ref113768558"/>
      <w:r>
        <w:t>the Commonwealth or the Nominee (as the case may be) and the Consultant will be deemed to have</w:t>
      </w:r>
      <w:r w:rsidR="00DA16EE">
        <w:t xml:space="preserve"> immediately on and from the date of the notice</w:t>
      </w:r>
      <w:r>
        <w:t xml:space="preserve"> </w:t>
      </w:r>
      <w:proofErr w:type="gramStart"/>
      <w:r>
        <w:t>entered into</w:t>
      </w:r>
      <w:proofErr w:type="gramEnd"/>
      <w:r>
        <w:t xml:space="preserve"> a new contract on the same terms and conditions as the </w:t>
      </w:r>
      <w:r w:rsidR="00F15B5C">
        <w:t xml:space="preserve">Services </w:t>
      </w:r>
      <w:r w:rsidR="000A01F4">
        <w:t>Subcontract</w:t>
      </w:r>
      <w:r>
        <w:t>, subject to the following:</w:t>
      </w:r>
      <w:bookmarkEnd w:id="2"/>
    </w:p>
    <w:p w14:paraId="079C4B67" w14:textId="77777777" w:rsidR="00613E51" w:rsidRDefault="00613E51" w:rsidP="006D3DE7">
      <w:pPr>
        <w:pStyle w:val="DefenceHeading4"/>
      </w:pPr>
      <w:r>
        <w:t xml:space="preserve">the Commonwealth or the Nominee (as the case may be) </w:t>
      </w:r>
      <w:r w:rsidR="00DE727A">
        <w:t>will</w:t>
      </w:r>
      <w:r>
        <w:t xml:space="preserve"> be named in the new </w:t>
      </w:r>
      <w:r w:rsidR="008C336C">
        <w:t>c</w:t>
      </w:r>
      <w:r>
        <w:t>ontract in lieu of the Contractor; and</w:t>
      </w:r>
    </w:p>
    <w:p w14:paraId="120567BE" w14:textId="77777777" w:rsidR="00613E51" w:rsidRDefault="00613E51" w:rsidP="006D3DE7">
      <w:pPr>
        <w:pStyle w:val="DefenceHeading4"/>
      </w:pPr>
      <w:r>
        <w:t xml:space="preserve">the rights, obligations and liabilities of the Commonwealth or the Nominee (as the case may be) and the Consultant will be as if the Commonwealth or the Nominee (as the case may be) had executed the </w:t>
      </w:r>
      <w:r w:rsidR="00F15B5C">
        <w:t xml:space="preserve">Services </w:t>
      </w:r>
      <w:r w:rsidR="000A01F4">
        <w:t>Subcontract</w:t>
      </w:r>
      <w:r>
        <w:t xml:space="preserve"> in lieu of the Contractor; and</w:t>
      </w:r>
    </w:p>
    <w:p w14:paraId="746995C6" w14:textId="77777777" w:rsidR="00613E51" w:rsidRDefault="00613E51" w:rsidP="006D3DE7">
      <w:pPr>
        <w:pStyle w:val="DefenceHeading3"/>
      </w:pPr>
      <w:r>
        <w:t xml:space="preserve">the Consultant will indemnify the Commonwealth against all claims, costs, expenses, </w:t>
      </w:r>
      <w:proofErr w:type="gramStart"/>
      <w:r>
        <w:t>losses</w:t>
      </w:r>
      <w:proofErr w:type="gramEnd"/>
      <w:r>
        <w:t xml:space="preserve"> or damages suffered or incurred by the Commonwealth arising out of or incidental to any failure by the Consultant to perform its obligations under the </w:t>
      </w:r>
      <w:r w:rsidR="00F15B5C">
        <w:t xml:space="preserve">Services </w:t>
      </w:r>
      <w:r w:rsidR="000A01F4">
        <w:t>Subcontract</w:t>
      </w:r>
      <w:r>
        <w:t xml:space="preserve"> with the Contractor prior to its termination.</w:t>
      </w:r>
    </w:p>
    <w:p w14:paraId="11A3BE26" w14:textId="77777777" w:rsidR="00613E51" w:rsidRDefault="00613E51" w:rsidP="006D3DE7">
      <w:pPr>
        <w:pStyle w:val="DefenceHeading1"/>
      </w:pPr>
      <w:r>
        <w:t>Duty of care</w:t>
      </w:r>
    </w:p>
    <w:p w14:paraId="51C27CF6" w14:textId="77777777" w:rsidR="00B846E5" w:rsidRDefault="00B846E5" w:rsidP="006D3DE7">
      <w:pPr>
        <w:pStyle w:val="DefenceNormal"/>
      </w:pPr>
      <w:r>
        <w:t>The Consultant:</w:t>
      </w:r>
    </w:p>
    <w:p w14:paraId="2D40DC4F" w14:textId="77777777" w:rsidR="00B846E5" w:rsidRDefault="00B846E5" w:rsidP="006D3DE7">
      <w:pPr>
        <w:pStyle w:val="DefenceHeading3"/>
      </w:pPr>
      <w:r>
        <w:t xml:space="preserve">warrants to the Commonwealth that it will exercise </w:t>
      </w:r>
      <w:r w:rsidR="002D4AA8">
        <w:t xml:space="preserve">the </w:t>
      </w:r>
      <w:r w:rsidR="00DE727A">
        <w:t xml:space="preserve">standard of skill, care </w:t>
      </w:r>
      <w:r>
        <w:t xml:space="preserve">and diligence in </w:t>
      </w:r>
      <w:r w:rsidR="000A01F4">
        <w:t>the performance of</w:t>
      </w:r>
      <w:r w:rsidR="008A39DE">
        <w:t xml:space="preserve"> </w:t>
      </w:r>
      <w:r>
        <w:t xml:space="preserve">the </w:t>
      </w:r>
      <w:r w:rsidR="00DE727A">
        <w:t>Services</w:t>
      </w:r>
      <w:r>
        <w:t xml:space="preserve"> that would be expected of an </w:t>
      </w:r>
      <w:r w:rsidRPr="007563E2">
        <w:t>expert</w:t>
      </w:r>
      <w:r>
        <w:t xml:space="preserve"> professional provider of the </w:t>
      </w:r>
      <w:proofErr w:type="gramStart"/>
      <w:r w:rsidR="00DE727A">
        <w:t>Services</w:t>
      </w:r>
      <w:r>
        <w:t>;</w:t>
      </w:r>
      <w:proofErr w:type="gramEnd"/>
    </w:p>
    <w:p w14:paraId="2C508E9A" w14:textId="77777777" w:rsidR="00B846E5" w:rsidRDefault="00B846E5" w:rsidP="006D3DE7">
      <w:pPr>
        <w:pStyle w:val="DefenceHeading3"/>
      </w:pPr>
      <w:r>
        <w:t>must</w:t>
      </w:r>
      <w:r w:rsidR="000A01F4">
        <w:t>:</w:t>
      </w:r>
    </w:p>
    <w:p w14:paraId="297B83DC" w14:textId="25F1A195" w:rsidR="00B846E5" w:rsidRDefault="00B846E5" w:rsidP="006D3DE7">
      <w:pPr>
        <w:pStyle w:val="DefenceHeading4"/>
      </w:pPr>
      <w:r>
        <w:t xml:space="preserve">ensure that the </w:t>
      </w:r>
      <w:r w:rsidR="0043682B">
        <w:t xml:space="preserve">design prepared by the Consultant </w:t>
      </w:r>
      <w:r>
        <w:t xml:space="preserve">complies with the requirements of the </w:t>
      </w:r>
      <w:r w:rsidR="00F15B5C">
        <w:t xml:space="preserve">Services </w:t>
      </w:r>
      <w:r>
        <w:t>Subcontract; and</w:t>
      </w:r>
    </w:p>
    <w:p w14:paraId="027E6791" w14:textId="420146A1" w:rsidR="00B846E5" w:rsidRPr="004A3D50" w:rsidRDefault="00B846E5" w:rsidP="006D3DE7">
      <w:pPr>
        <w:pStyle w:val="DefenceHeading4"/>
      </w:pPr>
      <w:r w:rsidRPr="004A3D50">
        <w:t xml:space="preserve">use its best endeavours to ensure that the </w:t>
      </w:r>
      <w:r w:rsidR="0043682B" w:rsidRPr="004A3D50">
        <w:t xml:space="preserve">design prepared by the Consultant </w:t>
      </w:r>
      <w:r w:rsidRPr="004A3D50">
        <w:t xml:space="preserve">will be fit for </w:t>
      </w:r>
      <w:r w:rsidR="0043682B" w:rsidRPr="004A3D50">
        <w:t xml:space="preserve">the </w:t>
      </w:r>
      <w:r w:rsidRPr="004A3D50">
        <w:t>purpose</w:t>
      </w:r>
      <w:r w:rsidR="0043682B" w:rsidRPr="004A3D50">
        <w:t xml:space="preserve">s </w:t>
      </w:r>
      <w:r w:rsidR="006B78D1" w:rsidRPr="004A3D50">
        <w:t xml:space="preserve">as </w:t>
      </w:r>
      <w:r w:rsidR="0043682B" w:rsidRPr="004A3D50">
        <w:t>set out</w:t>
      </w:r>
      <w:r w:rsidR="006B78D1" w:rsidRPr="004A3D50">
        <w:t xml:space="preserve"> in</w:t>
      </w:r>
      <w:r w:rsidR="0043682B" w:rsidRPr="004A3D50">
        <w:t xml:space="preserve">, or reasonably to be inferred from, the Services </w:t>
      </w:r>
      <w:proofErr w:type="gramStart"/>
      <w:r w:rsidR="0043682B" w:rsidRPr="004A3D50">
        <w:t>Subcontract</w:t>
      </w:r>
      <w:r w:rsidRPr="004A3D50">
        <w:t>;</w:t>
      </w:r>
      <w:proofErr w:type="gramEnd"/>
      <w:r w:rsidR="00673282" w:rsidRPr="004A3D50">
        <w:t xml:space="preserve">  </w:t>
      </w:r>
    </w:p>
    <w:p w14:paraId="4657D495" w14:textId="77777777" w:rsidR="00B846E5" w:rsidRDefault="00B846E5" w:rsidP="006D3DE7">
      <w:pPr>
        <w:pStyle w:val="DefenceHeading3"/>
      </w:pPr>
      <w:r>
        <w:t xml:space="preserve">must ensure that the </w:t>
      </w:r>
      <w:r w:rsidR="00A94A9A">
        <w:t>Services</w:t>
      </w:r>
      <w:r>
        <w:t xml:space="preserve"> </w:t>
      </w:r>
      <w:r w:rsidR="00DE727A">
        <w:t xml:space="preserve">are </w:t>
      </w:r>
      <w:r>
        <w:t>provided economica</w:t>
      </w:r>
      <w:r w:rsidR="00DE727A">
        <w:t xml:space="preserve">lly and in accordance with any </w:t>
      </w:r>
      <w:r>
        <w:t xml:space="preserve">budgetary requirements of the </w:t>
      </w:r>
      <w:r w:rsidR="00337B2D">
        <w:t xml:space="preserve">Contractor </w:t>
      </w:r>
      <w:r>
        <w:t>notified to the Consultant; and</w:t>
      </w:r>
    </w:p>
    <w:p w14:paraId="328326BB" w14:textId="77777777" w:rsidR="00B846E5" w:rsidRDefault="00B846E5" w:rsidP="00F67101">
      <w:pPr>
        <w:pStyle w:val="DefenceHeading3"/>
      </w:pPr>
      <w:r>
        <w:t xml:space="preserve">must exercise the utmost good faith in the best interests of the </w:t>
      </w:r>
      <w:r w:rsidR="00337B2D">
        <w:t xml:space="preserve">Contractor </w:t>
      </w:r>
      <w:r>
        <w:t xml:space="preserve">and keep the </w:t>
      </w:r>
      <w:r w:rsidR="00337B2D">
        <w:t xml:space="preserve">Contractor </w:t>
      </w:r>
      <w:r>
        <w:t xml:space="preserve">fully and regularly informed about all matters affecting or relating to the </w:t>
      </w:r>
      <w:r w:rsidR="000A01F4">
        <w:t xml:space="preserve">Services </w:t>
      </w:r>
      <w:r>
        <w:t xml:space="preserve">and the Subcontract </w:t>
      </w:r>
      <w:r w:rsidR="007E58A6">
        <w:t xml:space="preserve">Services </w:t>
      </w:r>
      <w:r w:rsidR="00337B2D">
        <w:t xml:space="preserve">(as defined in the </w:t>
      </w:r>
      <w:r w:rsidR="00F15B5C">
        <w:t xml:space="preserve">Services </w:t>
      </w:r>
      <w:r w:rsidR="00337B2D">
        <w:t>Subcontract)</w:t>
      </w:r>
      <w:r w:rsidR="00A94A9A">
        <w:rPr>
          <w:b/>
        </w:rPr>
        <w:t xml:space="preserve"> </w:t>
      </w:r>
      <w:r>
        <w:t>or otherwise</w:t>
      </w:r>
      <w:r w:rsidR="00337B2D">
        <w:t>.</w:t>
      </w:r>
    </w:p>
    <w:p w14:paraId="6C71B32A" w14:textId="77777777" w:rsidR="002D4AA8" w:rsidRDefault="00613E51" w:rsidP="006D3DE7">
      <w:pPr>
        <w:pStyle w:val="DefenceHeading1"/>
      </w:pPr>
      <w:r>
        <w:t>Assignment</w:t>
      </w:r>
    </w:p>
    <w:p w14:paraId="60F34D4A" w14:textId="77777777" w:rsidR="002D4AA8" w:rsidRDefault="008A39DE" w:rsidP="006D3DE7">
      <w:pPr>
        <w:pStyle w:val="DefenceNormal"/>
      </w:pPr>
      <w:r>
        <w:t>Except as expressly contemplated by t</w:t>
      </w:r>
      <w:r w:rsidR="00613E51">
        <w:t>his Deed</w:t>
      </w:r>
      <w:r>
        <w:t>,</w:t>
      </w:r>
      <w:r w:rsidR="00613E51">
        <w:t xml:space="preserve"> </w:t>
      </w:r>
      <w:r w:rsidR="006170FE">
        <w:t xml:space="preserve">neither </w:t>
      </w:r>
      <w:r>
        <w:t>the Contractor nor the Consultant</w:t>
      </w:r>
      <w:r w:rsidR="00613E51">
        <w:t xml:space="preserve"> may assign </w:t>
      </w:r>
      <w:r>
        <w:t xml:space="preserve">or transfer any of its rights or obligations </w:t>
      </w:r>
      <w:r w:rsidR="00613E51">
        <w:t xml:space="preserve">under this Deed </w:t>
      </w:r>
      <w:r>
        <w:t xml:space="preserve">or the </w:t>
      </w:r>
      <w:r w:rsidR="00F15B5C">
        <w:t xml:space="preserve">Services </w:t>
      </w:r>
      <w:r w:rsidR="006170FE">
        <w:t>Subcontract</w:t>
      </w:r>
      <w:r>
        <w:t>.</w:t>
      </w:r>
    </w:p>
    <w:p w14:paraId="70E8F39C" w14:textId="77777777" w:rsidR="002D4AA8" w:rsidRDefault="00613E51" w:rsidP="006D3DE7">
      <w:pPr>
        <w:pStyle w:val="DefenceHeading1"/>
      </w:pPr>
      <w:r>
        <w:lastRenderedPageBreak/>
        <w:t>Further assurances</w:t>
      </w:r>
    </w:p>
    <w:p w14:paraId="33D69ECF" w14:textId="77777777" w:rsidR="00613E51" w:rsidRDefault="00613E51" w:rsidP="006D3DE7">
      <w:pPr>
        <w:pStyle w:val="DefenceNormal"/>
      </w:pPr>
      <w:r>
        <w:t xml:space="preserve">The Contractor and the Consultant undertake upon request by the Commonwealth to execute all documents and do all things necessary to vest in the Commonwealth or its Nominee (as the case may be) the </w:t>
      </w:r>
      <w:r w:rsidR="00F15B5C">
        <w:t xml:space="preserve">Services </w:t>
      </w:r>
      <w:r w:rsidR="000A01F4">
        <w:t>Subcontract</w:t>
      </w:r>
      <w:r>
        <w:t xml:space="preserve"> or otherwise to give effect to the terms of this Deed.</w:t>
      </w:r>
    </w:p>
    <w:p w14:paraId="4B973DD8" w14:textId="77777777" w:rsidR="00613E51" w:rsidRDefault="00613E51" w:rsidP="006D3DE7">
      <w:pPr>
        <w:pStyle w:val="DefenceHeading1"/>
      </w:pPr>
      <w:r>
        <w:t>Governing law and jurisdiction</w:t>
      </w:r>
    </w:p>
    <w:p w14:paraId="042C6EB9" w14:textId="77777777" w:rsidR="00613E51" w:rsidRDefault="00613E51" w:rsidP="006D3DE7">
      <w:pPr>
        <w:pStyle w:val="DefenceNormal"/>
      </w:pPr>
      <w:r>
        <w:t xml:space="preserve">This Deed </w:t>
      </w:r>
      <w:r w:rsidR="008A39DE">
        <w:t xml:space="preserve">will </w:t>
      </w:r>
      <w:r>
        <w:t xml:space="preserve">be </w:t>
      </w:r>
      <w:r w:rsidR="008A39DE">
        <w:t xml:space="preserve">governed by and </w:t>
      </w:r>
      <w:r>
        <w:t xml:space="preserve">construed in accordance with the law </w:t>
      </w:r>
      <w:r w:rsidR="008A39DE">
        <w:t xml:space="preserve">applicable to the </w:t>
      </w:r>
      <w:r w:rsidR="00F15B5C">
        <w:t xml:space="preserve">Works </w:t>
      </w:r>
      <w:r w:rsidR="008A39DE">
        <w:t>Contract.</w:t>
      </w:r>
    </w:p>
    <w:p w14:paraId="37A06E39" w14:textId="77777777" w:rsidR="008A39DE" w:rsidRDefault="008A39DE" w:rsidP="006D3DE7">
      <w:pPr>
        <w:pStyle w:val="DefenceHeading1"/>
      </w:pPr>
      <w:bookmarkStart w:id="3" w:name="_Ref74448043"/>
      <w:r>
        <w:t>Power of Attorney</w:t>
      </w:r>
      <w:bookmarkEnd w:id="3"/>
    </w:p>
    <w:p w14:paraId="20B15155" w14:textId="77777777" w:rsidR="008A39DE" w:rsidRDefault="008A39DE" w:rsidP="00F51B62">
      <w:pPr>
        <w:pStyle w:val="DefenceHeading3"/>
      </w:pPr>
      <w:bookmarkStart w:id="4" w:name="_Ref113768587"/>
      <w:r>
        <w:t xml:space="preserve">All things which the Contractor is obliged to do under or in connection with the </w:t>
      </w:r>
      <w:r w:rsidR="00F15B5C">
        <w:t xml:space="preserve">Services </w:t>
      </w:r>
      <w:r>
        <w:t>Subcontract or this Deed may be done (at the cost of the Contractor) by any Attorney at any time after a Notice has been issued, in the name of the Contractor or the Commonwealth or the Attorney.</w:t>
      </w:r>
      <w:bookmarkEnd w:id="4"/>
    </w:p>
    <w:p w14:paraId="4D89EE70" w14:textId="77777777" w:rsidR="008A39DE" w:rsidRDefault="008A39DE" w:rsidP="00F51B62">
      <w:pPr>
        <w:pStyle w:val="DefenceHeading3"/>
      </w:pPr>
      <w:r>
        <w:t xml:space="preserve">The Contractor irrevocably and for value appoints </w:t>
      </w:r>
      <w:r w:rsidR="006170FE">
        <w:t>the Contract Administrator as</w:t>
      </w:r>
      <w:r>
        <w:t xml:space="preserve"> its agent and attorney for the purposes set out in paragraph </w:t>
      </w:r>
      <w:r w:rsidR="00394903">
        <w:fldChar w:fldCharType="begin"/>
      </w:r>
      <w:r w:rsidR="00394903">
        <w:instrText xml:space="preserve"> REF _Ref113768587 \n \h </w:instrText>
      </w:r>
      <w:r w:rsidR="00394903">
        <w:fldChar w:fldCharType="separate"/>
      </w:r>
      <w:r w:rsidR="00993409">
        <w:t>(a)</w:t>
      </w:r>
      <w:r w:rsidR="00394903">
        <w:fldChar w:fldCharType="end"/>
      </w:r>
      <w:r>
        <w:t>.  Without limiting the generality of the powers of the Attorney, the Attorney may at any time and at the cost of the Contractor:</w:t>
      </w:r>
    </w:p>
    <w:p w14:paraId="3F8D203F" w14:textId="77777777" w:rsidR="008A39DE" w:rsidRDefault="008A39DE" w:rsidP="00F51B62">
      <w:pPr>
        <w:pStyle w:val="DefenceHeading4"/>
      </w:pPr>
      <w:r>
        <w:t xml:space="preserve">do anything necessary or as the Attorney considers expedient for enforcing, complying with or implementing the </w:t>
      </w:r>
      <w:r w:rsidR="00F15B5C">
        <w:t xml:space="preserve">Services </w:t>
      </w:r>
      <w:r>
        <w:t xml:space="preserve">Subcontract or this </w:t>
      </w:r>
      <w:proofErr w:type="gramStart"/>
      <w:r>
        <w:t>Deed;</w:t>
      </w:r>
      <w:proofErr w:type="gramEnd"/>
    </w:p>
    <w:p w14:paraId="241AD765" w14:textId="77777777" w:rsidR="008A39DE" w:rsidRDefault="008A39DE" w:rsidP="00F51B62">
      <w:pPr>
        <w:pStyle w:val="DefenceHeading4"/>
      </w:pPr>
      <w:r>
        <w:t xml:space="preserve">execute, perform or enforce any document or agreement to which the Contractor is a party or is required to be a party pursuant to or as a consequence of this Deed, the </w:t>
      </w:r>
      <w:r w:rsidR="00F15B5C">
        <w:t xml:space="preserve">Works </w:t>
      </w:r>
      <w:r>
        <w:t xml:space="preserve">Contract or the </w:t>
      </w:r>
      <w:r w:rsidR="00F15B5C">
        <w:t xml:space="preserve">Services </w:t>
      </w:r>
      <w:proofErr w:type="gramStart"/>
      <w:r>
        <w:t>Subcontract;</w:t>
      </w:r>
      <w:proofErr w:type="gramEnd"/>
    </w:p>
    <w:p w14:paraId="34C6149C" w14:textId="77777777" w:rsidR="008A39DE" w:rsidRDefault="008A39DE" w:rsidP="00F51B62">
      <w:pPr>
        <w:pStyle w:val="DefenceHeading4"/>
      </w:pPr>
      <w:r>
        <w:t xml:space="preserve">subject to the prior termination of the </w:t>
      </w:r>
      <w:r w:rsidR="00F15B5C">
        <w:t xml:space="preserve">Services </w:t>
      </w:r>
      <w:r>
        <w:t xml:space="preserve">Subcontract, enter into on behalf of the Contractor any agreement for the </w:t>
      </w:r>
      <w:r w:rsidR="006170FE">
        <w:t xml:space="preserve">carrying out </w:t>
      </w:r>
      <w:r>
        <w:t xml:space="preserve">of the </w:t>
      </w:r>
      <w:r w:rsidR="006170FE">
        <w:t>Services</w:t>
      </w:r>
      <w:r>
        <w:t xml:space="preserve"> with any person; or</w:t>
      </w:r>
    </w:p>
    <w:p w14:paraId="2E117320" w14:textId="77777777" w:rsidR="008A39DE" w:rsidRDefault="008A39DE" w:rsidP="00F51B62">
      <w:pPr>
        <w:pStyle w:val="DefenceHeading4"/>
      </w:pPr>
      <w:r>
        <w:t xml:space="preserve">novate the </w:t>
      </w:r>
      <w:r w:rsidR="00F15B5C">
        <w:t xml:space="preserve">Services </w:t>
      </w:r>
      <w:r>
        <w:t>Subcontract in favour of any person on such terms and conditions as may be required by the Commonwealth.</w:t>
      </w:r>
    </w:p>
    <w:p w14:paraId="6E7A4CEB" w14:textId="77777777" w:rsidR="00613E51" w:rsidRDefault="00613E51" w:rsidP="00F51B62">
      <w:pPr>
        <w:pStyle w:val="DefenceHeading1"/>
      </w:pPr>
      <w:r>
        <w:t>Notices</w:t>
      </w:r>
    </w:p>
    <w:p w14:paraId="64E5B959" w14:textId="77777777" w:rsidR="008A39DE" w:rsidRPr="000E7F96" w:rsidRDefault="008A39DE" w:rsidP="00F51B62">
      <w:pPr>
        <w:pStyle w:val="DefenceHeading2"/>
      </w:pPr>
      <w:bookmarkStart w:id="5" w:name="_Ref113768605"/>
      <w:r w:rsidRPr="000E7F96">
        <w:t>Address for Service</w:t>
      </w:r>
      <w:bookmarkEnd w:id="5"/>
    </w:p>
    <w:p w14:paraId="5C046D69" w14:textId="77777777" w:rsidR="0054032C" w:rsidRDefault="0054032C" w:rsidP="0054032C">
      <w:pPr>
        <w:pStyle w:val="DefenceHeading3"/>
        <w:numPr>
          <w:ilvl w:val="0"/>
          <w:numId w:val="0"/>
        </w:numPr>
      </w:pPr>
      <w:r>
        <w:t>Any notice to be given or served under or arising out of a provision of this Deed must:</w:t>
      </w:r>
    </w:p>
    <w:p w14:paraId="30E64C6E" w14:textId="77777777" w:rsidR="00D24293" w:rsidRDefault="00D24293" w:rsidP="00D24293">
      <w:pPr>
        <w:pStyle w:val="DefenceHeading3"/>
      </w:pPr>
      <w:r>
        <w:t xml:space="preserve">be in </w:t>
      </w:r>
      <w:proofErr w:type="gramStart"/>
      <w:r>
        <w:t>writing;</w:t>
      </w:r>
      <w:proofErr w:type="gramEnd"/>
    </w:p>
    <w:p w14:paraId="0E0EF866" w14:textId="77777777" w:rsidR="00D24293" w:rsidRDefault="0054032C" w:rsidP="00D24293">
      <w:pPr>
        <w:pStyle w:val="DefenceHeading3"/>
      </w:pPr>
      <w:r>
        <w:t xml:space="preserve">be </w:t>
      </w:r>
      <w:r w:rsidR="00D24293">
        <w:t>delivered by hand, sent by prepaid</w:t>
      </w:r>
      <w:r w:rsidR="004A7656">
        <w:t xml:space="preserve"> express</w:t>
      </w:r>
      <w:r w:rsidR="00D24293">
        <w:t xml:space="preserve"> post or sent by </w:t>
      </w:r>
      <w:r w:rsidR="004A7656">
        <w:t xml:space="preserve">email </w:t>
      </w:r>
      <w:r w:rsidR="00D24293">
        <w:t xml:space="preserve">to the relevant address or </w:t>
      </w:r>
      <w:r w:rsidR="004A7656">
        <w:t>email address</w:t>
      </w:r>
      <w:r w:rsidR="00D24293">
        <w:t>:</w:t>
      </w:r>
    </w:p>
    <w:p w14:paraId="6F5C0BC3" w14:textId="77777777" w:rsidR="00D24293" w:rsidRDefault="00D24293" w:rsidP="00D24293">
      <w:pPr>
        <w:pStyle w:val="DefenceHeading4"/>
      </w:pPr>
      <w:bookmarkStart w:id="6" w:name="_Ref104985248"/>
      <w:r>
        <w:t xml:space="preserve">stated in Item 5 of the </w:t>
      </w:r>
      <w:r w:rsidR="00206102">
        <w:t>Schedule</w:t>
      </w:r>
      <w:r>
        <w:t>; or</w:t>
      </w:r>
      <w:bookmarkEnd w:id="6"/>
    </w:p>
    <w:p w14:paraId="393C2636" w14:textId="77777777" w:rsidR="00D24293" w:rsidRDefault="00D24293" w:rsidP="00D24293">
      <w:pPr>
        <w:pStyle w:val="DefenceHeading4"/>
      </w:pPr>
      <w:r>
        <w:t>last notified in writing to the party giving or serving the notice,</w:t>
      </w:r>
    </w:p>
    <w:p w14:paraId="5392AE86" w14:textId="77777777" w:rsidR="00D24293" w:rsidRPr="00D24293" w:rsidRDefault="00D24293" w:rsidP="00D24293">
      <w:pPr>
        <w:pStyle w:val="DefenceNormal"/>
        <w:ind w:left="964"/>
        <w:rPr>
          <w:b/>
        </w:rPr>
      </w:pPr>
      <w:r>
        <w:t xml:space="preserve">for the party to whom or upon which the notice is to be given or </w:t>
      </w:r>
      <w:proofErr w:type="gramStart"/>
      <w:r>
        <w:t>served;</w:t>
      </w:r>
      <w:proofErr w:type="gramEnd"/>
      <w:r>
        <w:t xml:space="preserve"> </w:t>
      </w:r>
    </w:p>
    <w:p w14:paraId="3D3E1A67" w14:textId="77777777" w:rsidR="004A7656" w:rsidRPr="007563E2" w:rsidRDefault="00D24293" w:rsidP="00D24293">
      <w:pPr>
        <w:pStyle w:val="DefenceHeading3"/>
      </w:pPr>
      <w:r>
        <w:t xml:space="preserve">be signed </w:t>
      </w:r>
      <w:r w:rsidRPr="007563E2">
        <w:t xml:space="preserve">by the party giving or serving the notice or (on the party's behalf) by the solicitor for or attorney, director, </w:t>
      </w:r>
      <w:proofErr w:type="gramStart"/>
      <w:r w:rsidRPr="007563E2">
        <w:t>secretary</w:t>
      </w:r>
      <w:proofErr w:type="gramEnd"/>
      <w:r w:rsidRPr="007563E2">
        <w:t xml:space="preserve"> or authorised agent of the party giving or serving the notice</w:t>
      </w:r>
      <w:r w:rsidR="004A7656" w:rsidRPr="007563E2">
        <w:t>; and</w:t>
      </w:r>
    </w:p>
    <w:p w14:paraId="1287C573" w14:textId="77777777" w:rsidR="004A7656" w:rsidRPr="007563E2" w:rsidRDefault="004A7656" w:rsidP="00D24293">
      <w:pPr>
        <w:pStyle w:val="DefenceHeading3"/>
      </w:pPr>
      <w:r w:rsidRPr="007563E2">
        <w:t>in the case of notices sent by email:</w:t>
      </w:r>
    </w:p>
    <w:p w14:paraId="7DAE930F" w14:textId="77777777" w:rsidR="0041169A" w:rsidRDefault="004A7656" w:rsidP="007563E2">
      <w:pPr>
        <w:pStyle w:val="DefenceHeading4"/>
      </w:pPr>
      <w:r w:rsidRPr="007563E2">
        <w:t>be in Portable Document Format (pdf) and appende</w:t>
      </w:r>
      <w:r w:rsidR="0041169A" w:rsidRPr="007563E2">
        <w:t>d as an attachment to the email;</w:t>
      </w:r>
      <w:r w:rsidRPr="007563E2">
        <w:t xml:space="preserve"> and</w:t>
      </w:r>
    </w:p>
    <w:p w14:paraId="2D4C8ED3" w14:textId="77777777" w:rsidR="00D24293" w:rsidRPr="007563E2" w:rsidRDefault="004A7656" w:rsidP="007563E2">
      <w:pPr>
        <w:pStyle w:val="DefenceHeading4"/>
      </w:pPr>
      <w:r w:rsidRPr="007563E2">
        <w:t xml:space="preserve">include the words "This is a notice under clause 8 of the Deed" in the subject field of the email. </w:t>
      </w:r>
      <w:r w:rsidR="00D24293" w:rsidRPr="007563E2">
        <w:t xml:space="preserve"> </w:t>
      </w:r>
    </w:p>
    <w:p w14:paraId="6D100F8A" w14:textId="77777777" w:rsidR="008A39DE" w:rsidRPr="007563E2" w:rsidRDefault="008A39DE" w:rsidP="00F51B62">
      <w:pPr>
        <w:pStyle w:val="DefenceHeading2"/>
      </w:pPr>
      <w:r w:rsidRPr="007563E2">
        <w:t>Deemed Receipt</w:t>
      </w:r>
    </w:p>
    <w:p w14:paraId="1C3107A3" w14:textId="77777777" w:rsidR="00D24293" w:rsidRPr="007563E2" w:rsidRDefault="00D24293" w:rsidP="00D24293">
      <w:pPr>
        <w:pStyle w:val="DefenceNormal"/>
      </w:pPr>
      <w:r w:rsidRPr="007563E2">
        <w:t xml:space="preserve">A notice </w:t>
      </w:r>
      <w:r w:rsidR="00F15B5C" w:rsidRPr="007563E2">
        <w:t>given</w:t>
      </w:r>
      <w:r w:rsidRPr="007563E2">
        <w:t xml:space="preserve"> or served in accordance with clause</w:t>
      </w:r>
      <w:r w:rsidR="00B51EA2" w:rsidRPr="007563E2">
        <w:t xml:space="preserve"> </w:t>
      </w:r>
      <w:r w:rsidR="00394903" w:rsidRPr="007563E2">
        <w:fldChar w:fldCharType="begin"/>
      </w:r>
      <w:r w:rsidR="00394903" w:rsidRPr="007563E2">
        <w:instrText xml:space="preserve"> REF _Ref113768605 \n \h </w:instrText>
      </w:r>
      <w:r w:rsidR="00BC4F94">
        <w:instrText xml:space="preserve"> \* MERGEFORMAT </w:instrText>
      </w:r>
      <w:r w:rsidR="00394903" w:rsidRPr="007563E2">
        <w:fldChar w:fldCharType="separate"/>
      </w:r>
      <w:r w:rsidR="00993409" w:rsidRPr="007563E2">
        <w:t>8.1</w:t>
      </w:r>
      <w:r w:rsidR="00394903" w:rsidRPr="007563E2">
        <w:fldChar w:fldCharType="end"/>
      </w:r>
      <w:r w:rsidRPr="007563E2">
        <w:t xml:space="preserve"> is taken to be received by the party to whom or upon whom the notice is given or served in the case of:</w:t>
      </w:r>
    </w:p>
    <w:p w14:paraId="1FFEBE46" w14:textId="77777777" w:rsidR="00D24293" w:rsidRPr="007563E2" w:rsidRDefault="00F15B5C" w:rsidP="00D24293">
      <w:pPr>
        <w:pStyle w:val="DefenceHeading3"/>
      </w:pPr>
      <w:r w:rsidRPr="007563E2">
        <w:lastRenderedPageBreak/>
        <w:t>delivery</w:t>
      </w:r>
      <w:r w:rsidR="00D24293" w:rsidRPr="007563E2">
        <w:t xml:space="preserve"> by hand, on </w:t>
      </w:r>
      <w:proofErr w:type="gramStart"/>
      <w:r w:rsidR="00D24293" w:rsidRPr="007563E2">
        <w:t>delivery;</w:t>
      </w:r>
      <w:proofErr w:type="gramEnd"/>
    </w:p>
    <w:p w14:paraId="0AD656E7" w14:textId="77777777" w:rsidR="00D24293" w:rsidRPr="007563E2" w:rsidRDefault="00D24293" w:rsidP="00D24293">
      <w:pPr>
        <w:pStyle w:val="DefenceHeading3"/>
      </w:pPr>
      <w:r w:rsidRPr="007563E2">
        <w:t>prepaid</w:t>
      </w:r>
      <w:r w:rsidR="004A7656" w:rsidRPr="007563E2">
        <w:t xml:space="preserve"> express</w:t>
      </w:r>
      <w:r w:rsidRPr="007563E2">
        <w:t xml:space="preserve"> post sent to an address in the same country, on the </w:t>
      </w:r>
      <w:r w:rsidR="004A7656" w:rsidRPr="007563E2">
        <w:t xml:space="preserve">fifth </w:t>
      </w:r>
      <w:r w:rsidRPr="007563E2">
        <w:t xml:space="preserve">day after the date of </w:t>
      </w:r>
      <w:proofErr w:type="gramStart"/>
      <w:r w:rsidRPr="007563E2">
        <w:t>posting;</w:t>
      </w:r>
      <w:proofErr w:type="gramEnd"/>
    </w:p>
    <w:p w14:paraId="5BD09CBB" w14:textId="77777777" w:rsidR="00D24293" w:rsidRPr="007563E2" w:rsidRDefault="00D24293" w:rsidP="00D24293">
      <w:pPr>
        <w:pStyle w:val="DefenceHeading3"/>
      </w:pPr>
      <w:r w:rsidRPr="007563E2">
        <w:t xml:space="preserve">prepaid </w:t>
      </w:r>
      <w:r w:rsidR="004A7656" w:rsidRPr="007563E2">
        <w:t xml:space="preserve">express </w:t>
      </w:r>
      <w:r w:rsidRPr="007563E2">
        <w:t xml:space="preserve">post sent to an address in another country, on the </w:t>
      </w:r>
      <w:r w:rsidR="004A7656" w:rsidRPr="007563E2">
        <w:t xml:space="preserve">seventh </w:t>
      </w:r>
      <w:r w:rsidRPr="007563E2">
        <w:t xml:space="preserve">day after the date of posting; and </w:t>
      </w:r>
    </w:p>
    <w:p w14:paraId="6D199057" w14:textId="77777777" w:rsidR="004A7656" w:rsidRPr="007563E2" w:rsidRDefault="004A7656" w:rsidP="00D24293">
      <w:pPr>
        <w:pStyle w:val="DefenceHeading3"/>
      </w:pPr>
      <w:r w:rsidRPr="007563E2">
        <w:t>email, the earlier of:</w:t>
      </w:r>
    </w:p>
    <w:p w14:paraId="08C354B7" w14:textId="77777777" w:rsidR="004A7656" w:rsidRPr="007563E2" w:rsidRDefault="004A7656" w:rsidP="007563E2">
      <w:pPr>
        <w:pStyle w:val="DefenceHeading4"/>
      </w:pPr>
      <w:r w:rsidRPr="007563E2">
        <w:t>delivery to the email address to which it was sent; or</w:t>
      </w:r>
    </w:p>
    <w:p w14:paraId="4895B4BD" w14:textId="77777777" w:rsidR="00D24293" w:rsidRPr="007563E2" w:rsidRDefault="004A7656" w:rsidP="007563E2">
      <w:pPr>
        <w:pStyle w:val="DefenceHeading4"/>
      </w:pPr>
      <w:r w:rsidRPr="007563E2">
        <w:t xml:space="preserve">one hour after the email enters the server of the email address to which it was sent, provided that no delivery or transmission error is received by the sender within one hour of the time of sending shown on the "sent" email. </w:t>
      </w:r>
    </w:p>
    <w:p w14:paraId="3243A2B5" w14:textId="77777777" w:rsidR="008A39DE" w:rsidRPr="007563E2" w:rsidRDefault="008A39DE" w:rsidP="00F51B62">
      <w:pPr>
        <w:pStyle w:val="DefenceHeading1"/>
      </w:pPr>
      <w:r w:rsidRPr="007563E2">
        <w:t>Counterparts</w:t>
      </w:r>
    </w:p>
    <w:p w14:paraId="67C5D0BE" w14:textId="77777777" w:rsidR="008A39DE" w:rsidRPr="007563E2" w:rsidRDefault="008A39DE" w:rsidP="00F51B62">
      <w:pPr>
        <w:pStyle w:val="DefenceNormal"/>
      </w:pPr>
      <w:r w:rsidRPr="007563E2">
        <w:t>This Deed m</w:t>
      </w:r>
      <w:r w:rsidRPr="007563E2">
        <w:rPr>
          <w:rStyle w:val="DefenceNormalChar"/>
        </w:rPr>
        <w:t xml:space="preserve">ay be executed in any number of counterparts and </w:t>
      </w:r>
      <w:proofErr w:type="gramStart"/>
      <w:r w:rsidRPr="007563E2">
        <w:rPr>
          <w:rStyle w:val="DefenceNormalChar"/>
        </w:rPr>
        <w:t>all of</w:t>
      </w:r>
      <w:proofErr w:type="gramEnd"/>
      <w:r w:rsidRPr="007563E2">
        <w:rPr>
          <w:rStyle w:val="DefenceNormalChar"/>
        </w:rPr>
        <w:t xml:space="preserve"> such counterparts taken together will be deemed to c</w:t>
      </w:r>
      <w:r w:rsidRPr="007563E2">
        <w:t>onstitute one and the same instrument.</w:t>
      </w:r>
    </w:p>
    <w:p w14:paraId="2AE604CE" w14:textId="77777777" w:rsidR="008A39DE" w:rsidRPr="007563E2" w:rsidRDefault="008A39DE" w:rsidP="00F51B62">
      <w:pPr>
        <w:pStyle w:val="DefenceHeading1"/>
      </w:pPr>
      <w:r w:rsidRPr="007563E2">
        <w:t>Waivers, remedies cumulative</w:t>
      </w:r>
    </w:p>
    <w:p w14:paraId="55532F5F" w14:textId="77777777" w:rsidR="008A39DE" w:rsidRPr="007563E2" w:rsidRDefault="008A39DE" w:rsidP="00F51B62">
      <w:pPr>
        <w:pStyle w:val="DefenceHeading2"/>
      </w:pPr>
      <w:r w:rsidRPr="007563E2">
        <w:t>No waiver</w:t>
      </w:r>
    </w:p>
    <w:p w14:paraId="734D35DC" w14:textId="77777777" w:rsidR="008A39DE" w:rsidRDefault="008A39DE" w:rsidP="00F51B62">
      <w:pPr>
        <w:pStyle w:val="DefenceNormal"/>
      </w:pPr>
      <w:r w:rsidRPr="007563E2">
        <w:t>No failure to exercise and no delay in exercising</w:t>
      </w:r>
      <w:r>
        <w:t xml:space="preserve">, on the part of the Commonwealth, any right or remedy under this Deed </w:t>
      </w:r>
      <w:r w:rsidR="001332BD">
        <w:t xml:space="preserve">will </w:t>
      </w:r>
      <w:r>
        <w:t xml:space="preserve">operate as a waiver, nor </w:t>
      </w:r>
      <w:r w:rsidR="001332BD">
        <w:t xml:space="preserve">will </w:t>
      </w:r>
      <w:r>
        <w:t>any single or partial exercise of any right or remedy preclude any other or further exercise, of that or any other right or remedy.</w:t>
      </w:r>
    </w:p>
    <w:p w14:paraId="74183DC4" w14:textId="77777777" w:rsidR="008A39DE" w:rsidRDefault="008A39DE" w:rsidP="00F51B62">
      <w:pPr>
        <w:pStyle w:val="DefenceHeading2"/>
      </w:pPr>
      <w:r>
        <w:t>Remedies cumulative</w:t>
      </w:r>
    </w:p>
    <w:p w14:paraId="61068A5A" w14:textId="77777777" w:rsidR="008A39DE" w:rsidRDefault="008A39DE" w:rsidP="00F51B62">
      <w:pPr>
        <w:pStyle w:val="DefenceNormal"/>
      </w:pPr>
      <w:r>
        <w:t>The rights and remedies provided in this Deed are cumulative and are not exclusive of any rights or remedies provided by law or any other such right or remedy.</w:t>
      </w:r>
    </w:p>
    <w:p w14:paraId="52F68C2A" w14:textId="77777777" w:rsidR="00613E51" w:rsidRDefault="008A39DE" w:rsidP="00F51B62">
      <w:pPr>
        <w:pStyle w:val="DefenceHeading1"/>
      </w:pPr>
      <w:r>
        <w:t>A</w:t>
      </w:r>
      <w:r w:rsidR="00613E51">
        <w:t>ttorney</w:t>
      </w:r>
      <w:r>
        <w:t>s</w:t>
      </w:r>
    </w:p>
    <w:p w14:paraId="576C0F8F" w14:textId="77777777" w:rsidR="00613E51" w:rsidRDefault="00613E51" w:rsidP="00F51B62">
      <w:pPr>
        <w:pStyle w:val="DefenceNormal"/>
      </w:pPr>
      <w:r>
        <w:t xml:space="preserve">Each of the </w:t>
      </w:r>
      <w:r w:rsidR="001332BD">
        <w:t>a</w:t>
      </w:r>
      <w:r>
        <w:t>ttorneys executing this Deed states that</w:t>
      </w:r>
      <w:r w:rsidR="008A39DE">
        <w:t xml:space="preserve"> they have </w:t>
      </w:r>
      <w:r>
        <w:t>no notice of</w:t>
      </w:r>
      <w:r w:rsidR="001332BD">
        <w:t xml:space="preserve"> the</w:t>
      </w:r>
      <w:r>
        <w:t xml:space="preserve"> revocation of </w:t>
      </w:r>
      <w:r w:rsidR="008A39DE">
        <w:t>their</w:t>
      </w:r>
      <w:r>
        <w:t xml:space="preserve"> </w:t>
      </w:r>
      <w:r w:rsidR="008A39DE">
        <w:t>p</w:t>
      </w:r>
      <w:r>
        <w:t xml:space="preserve">ower of </w:t>
      </w:r>
      <w:r w:rsidR="008A39DE">
        <w:t>a</w:t>
      </w:r>
      <w:r>
        <w:t>ttorney.</w:t>
      </w:r>
    </w:p>
    <w:p w14:paraId="679DB4CB" w14:textId="77777777" w:rsidR="00F51B62" w:rsidRDefault="00F51B62" w:rsidP="00613E51">
      <w:pPr>
        <w:pStyle w:val="Subtitle"/>
        <w:sectPr w:rsidR="00F51B62" w:rsidSect="00893DDD">
          <w:headerReference w:type="default" r:id="rId7"/>
          <w:footerReference w:type="even" r:id="rId8"/>
          <w:footerReference w:type="default" r:id="rId9"/>
          <w:footerReference w:type="first" r:id="rId10"/>
          <w:endnotePr>
            <w:numFmt w:val="decimal"/>
          </w:endnotePr>
          <w:pgSz w:w="11906" w:h="16838" w:code="9"/>
          <w:pgMar w:top="1134" w:right="1134" w:bottom="1134" w:left="1418" w:header="1077" w:footer="567" w:gutter="0"/>
          <w:pgNumType w:start="1"/>
          <w:cols w:space="708"/>
          <w:docGrid w:linePitch="360"/>
        </w:sectPr>
      </w:pPr>
    </w:p>
    <w:p w14:paraId="282DB367" w14:textId="77777777" w:rsidR="00613E51" w:rsidRPr="00F15B5C" w:rsidRDefault="00F15B5C" w:rsidP="00F15B5C">
      <w:pPr>
        <w:pStyle w:val="DefenceHeading9"/>
        <w:spacing w:before="240"/>
        <w:jc w:val="left"/>
        <w:rPr>
          <w:sz w:val="24"/>
          <w:szCs w:val="24"/>
        </w:rPr>
      </w:pPr>
      <w:r w:rsidRPr="00F15B5C">
        <w:rPr>
          <w:caps w:val="0"/>
          <w:sz w:val="24"/>
          <w:szCs w:val="24"/>
        </w:rPr>
        <w:lastRenderedPageBreak/>
        <w:t>Schedule</w:t>
      </w:r>
    </w:p>
    <w:tbl>
      <w:tblPr>
        <w:tblW w:w="0" w:type="auto"/>
        <w:tblLook w:val="0000" w:firstRow="0" w:lastRow="0" w:firstColumn="0" w:lastColumn="0" w:noHBand="0" w:noVBand="0"/>
      </w:tblPr>
      <w:tblGrid>
        <w:gridCol w:w="2060"/>
        <w:gridCol w:w="2021"/>
        <w:gridCol w:w="5273"/>
      </w:tblGrid>
      <w:tr w:rsidR="00613E51" w14:paraId="3EE55193" w14:textId="77777777">
        <w:tc>
          <w:tcPr>
            <w:tcW w:w="2103" w:type="dxa"/>
          </w:tcPr>
          <w:p w14:paraId="7C484038" w14:textId="77777777" w:rsidR="00613E51" w:rsidRDefault="00613E51" w:rsidP="00F51B62">
            <w:pPr>
              <w:pStyle w:val="DefenceNormal"/>
            </w:pPr>
            <w:r>
              <w:t>Item 1</w:t>
            </w:r>
            <w:r>
              <w:br/>
              <w:t>(Recital A)</w:t>
            </w:r>
          </w:p>
        </w:tc>
        <w:tc>
          <w:tcPr>
            <w:tcW w:w="2052" w:type="dxa"/>
          </w:tcPr>
          <w:p w14:paraId="7AD4A152" w14:textId="77777777" w:rsidR="00613E51" w:rsidRDefault="00F15B5C" w:rsidP="00F51B62">
            <w:pPr>
              <w:pStyle w:val="DefenceNormal"/>
            </w:pPr>
            <w:r>
              <w:t xml:space="preserve">Works </w:t>
            </w:r>
            <w:r w:rsidR="00613E51">
              <w:t>Contract:</w:t>
            </w:r>
          </w:p>
        </w:tc>
        <w:tc>
          <w:tcPr>
            <w:tcW w:w="5415" w:type="dxa"/>
          </w:tcPr>
          <w:p w14:paraId="4A3DC618" w14:textId="5734C993" w:rsidR="00613E51" w:rsidRDefault="00613E51" w:rsidP="00F51B62">
            <w:pPr>
              <w:pStyle w:val="DefenceNormal"/>
            </w:pPr>
            <w:r w:rsidRPr="001D786D">
              <w:rPr>
                <w:bCs/>
                <w:iCs/>
              </w:rPr>
              <w:t>Managing Contractor</w:t>
            </w:r>
            <w:r>
              <w:t xml:space="preserve"> Contract for </w:t>
            </w:r>
            <w:r>
              <w:rPr>
                <w:b/>
                <w:bCs/>
                <w:i/>
                <w:iCs/>
                <w:caps/>
              </w:rPr>
              <w:t>[INSERT]</w:t>
            </w:r>
            <w:r>
              <w:t xml:space="preserve"> dated </w:t>
            </w:r>
            <w:r>
              <w:rPr>
                <w:b/>
                <w:bCs/>
                <w:i/>
                <w:iCs/>
              </w:rPr>
              <w:t>[</w:t>
            </w:r>
            <w:r>
              <w:rPr>
                <w:b/>
                <w:bCs/>
                <w:i/>
                <w:iCs/>
                <w:caps/>
              </w:rPr>
              <w:t>INSERT</w:t>
            </w:r>
            <w:r>
              <w:rPr>
                <w:b/>
                <w:bCs/>
                <w:i/>
                <w:iCs/>
              </w:rPr>
              <w:t>]</w:t>
            </w:r>
          </w:p>
        </w:tc>
      </w:tr>
      <w:tr w:rsidR="00613E51" w14:paraId="572C4A84" w14:textId="77777777">
        <w:tc>
          <w:tcPr>
            <w:tcW w:w="2103" w:type="dxa"/>
          </w:tcPr>
          <w:p w14:paraId="7E77397C" w14:textId="77777777" w:rsidR="00613E51" w:rsidRDefault="00613E51" w:rsidP="00F51B62">
            <w:pPr>
              <w:pStyle w:val="DefenceNormal"/>
            </w:pPr>
            <w:r>
              <w:t>Item 2</w:t>
            </w:r>
            <w:r>
              <w:br/>
              <w:t>(Recital A)</w:t>
            </w:r>
          </w:p>
        </w:tc>
        <w:tc>
          <w:tcPr>
            <w:tcW w:w="2052" w:type="dxa"/>
          </w:tcPr>
          <w:p w14:paraId="3EE53605" w14:textId="77777777" w:rsidR="00613E51" w:rsidRDefault="000A01F4" w:rsidP="00F51B62">
            <w:pPr>
              <w:pStyle w:val="DefenceNormal"/>
            </w:pPr>
            <w:r>
              <w:t>Works</w:t>
            </w:r>
            <w:r w:rsidR="00613E51">
              <w:t>:</w:t>
            </w:r>
          </w:p>
        </w:tc>
        <w:tc>
          <w:tcPr>
            <w:tcW w:w="5415" w:type="dxa"/>
          </w:tcPr>
          <w:p w14:paraId="7A562DE9"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284EE1B3" w14:textId="77777777">
        <w:tc>
          <w:tcPr>
            <w:tcW w:w="2103" w:type="dxa"/>
          </w:tcPr>
          <w:p w14:paraId="593381FE" w14:textId="77777777" w:rsidR="00613E51" w:rsidRDefault="00613E51" w:rsidP="00F51B62">
            <w:pPr>
              <w:pStyle w:val="DefenceNormal"/>
            </w:pPr>
            <w:r>
              <w:t>Item 3</w:t>
            </w:r>
            <w:r>
              <w:br/>
              <w:t>(Recital B)</w:t>
            </w:r>
          </w:p>
        </w:tc>
        <w:tc>
          <w:tcPr>
            <w:tcW w:w="2052" w:type="dxa"/>
          </w:tcPr>
          <w:p w14:paraId="280ED786" w14:textId="77777777" w:rsidR="00613E51" w:rsidRDefault="00F15B5C" w:rsidP="00F51B62">
            <w:pPr>
              <w:pStyle w:val="DefenceNormal"/>
            </w:pPr>
            <w:r>
              <w:t xml:space="preserve">Services </w:t>
            </w:r>
            <w:r w:rsidR="00DE727A">
              <w:t>Subcontract</w:t>
            </w:r>
            <w:r w:rsidR="00613E51">
              <w:t>:</w:t>
            </w:r>
          </w:p>
        </w:tc>
        <w:tc>
          <w:tcPr>
            <w:tcW w:w="5415" w:type="dxa"/>
          </w:tcPr>
          <w:p w14:paraId="5C6EF8E2" w14:textId="77777777" w:rsidR="00613E51" w:rsidRDefault="00613E51" w:rsidP="00F51B62">
            <w:pPr>
              <w:pStyle w:val="DefenceNormal"/>
              <w:rPr>
                <w:b/>
                <w:bCs/>
                <w:i/>
                <w:iCs/>
              </w:rPr>
            </w:pPr>
            <w:r>
              <w:rPr>
                <w:b/>
                <w:bCs/>
                <w:i/>
                <w:iCs/>
                <w:caps/>
              </w:rPr>
              <w:t>[</w:t>
            </w:r>
            <w:r w:rsidR="008A39DE">
              <w:rPr>
                <w:b/>
                <w:bCs/>
                <w:i/>
                <w:iCs/>
                <w:caps/>
              </w:rPr>
              <w:t xml:space="preserve">INSERT </w:t>
            </w:r>
            <w:r>
              <w:rPr>
                <w:b/>
                <w:bCs/>
                <w:i/>
                <w:iCs/>
                <w:caps/>
              </w:rPr>
              <w:t>BRIEF</w:t>
            </w:r>
            <w:r>
              <w:rPr>
                <w:b/>
                <w:bCs/>
                <w:i/>
                <w:iCs/>
              </w:rPr>
              <w:t xml:space="preserve"> </w:t>
            </w:r>
            <w:r>
              <w:rPr>
                <w:b/>
                <w:bCs/>
                <w:i/>
                <w:iCs/>
                <w:caps/>
              </w:rPr>
              <w:t>DESCRIPTION</w:t>
            </w:r>
            <w:r>
              <w:rPr>
                <w:b/>
                <w:bCs/>
                <w:i/>
                <w:iCs/>
              </w:rPr>
              <w:t>]</w:t>
            </w:r>
          </w:p>
        </w:tc>
      </w:tr>
      <w:tr w:rsidR="00613E51" w14:paraId="6FE32BA4" w14:textId="77777777">
        <w:tc>
          <w:tcPr>
            <w:tcW w:w="2103" w:type="dxa"/>
          </w:tcPr>
          <w:p w14:paraId="75356392" w14:textId="77777777" w:rsidR="00613E51" w:rsidRDefault="00613E51" w:rsidP="00F51B62">
            <w:pPr>
              <w:pStyle w:val="DefenceNormal"/>
            </w:pPr>
            <w:r>
              <w:t>Item 4</w:t>
            </w:r>
            <w:r>
              <w:br/>
              <w:t>(Recital B)</w:t>
            </w:r>
          </w:p>
        </w:tc>
        <w:tc>
          <w:tcPr>
            <w:tcW w:w="2052" w:type="dxa"/>
          </w:tcPr>
          <w:p w14:paraId="1C39C630" w14:textId="77777777" w:rsidR="00613E51" w:rsidRDefault="00DE727A" w:rsidP="00F51B62">
            <w:pPr>
              <w:pStyle w:val="DefenceNormal"/>
            </w:pPr>
            <w:r>
              <w:t>Services</w:t>
            </w:r>
            <w:r w:rsidR="00613E51">
              <w:t>:</w:t>
            </w:r>
          </w:p>
        </w:tc>
        <w:tc>
          <w:tcPr>
            <w:tcW w:w="5415" w:type="dxa"/>
          </w:tcPr>
          <w:p w14:paraId="6F74D383" w14:textId="77777777"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613E51" w14:paraId="5487110E" w14:textId="77777777">
        <w:tc>
          <w:tcPr>
            <w:tcW w:w="2103" w:type="dxa"/>
          </w:tcPr>
          <w:p w14:paraId="790E37DF" w14:textId="77777777" w:rsidR="00613E51" w:rsidRDefault="00613E51" w:rsidP="00F51B62">
            <w:pPr>
              <w:pStyle w:val="DefenceNormal"/>
            </w:pPr>
            <w:r>
              <w:t>Item 5</w:t>
            </w:r>
            <w:r>
              <w:br/>
              <w:t>(Clause</w:t>
            </w:r>
            <w:r w:rsidR="00807115">
              <w:t xml:space="preserve"> </w:t>
            </w:r>
            <w:r w:rsidR="00807115">
              <w:fldChar w:fldCharType="begin"/>
            </w:r>
            <w:r w:rsidR="00807115">
              <w:instrText xml:space="preserve"> REF _Ref104985248 \r \h </w:instrText>
            </w:r>
            <w:r w:rsidR="00807115">
              <w:fldChar w:fldCharType="separate"/>
            </w:r>
            <w:r w:rsidR="00993409">
              <w:t>8.1(b)(</w:t>
            </w:r>
            <w:proofErr w:type="spellStart"/>
            <w:r w:rsidR="00993409">
              <w:t>i</w:t>
            </w:r>
            <w:proofErr w:type="spellEnd"/>
            <w:r w:rsidR="00993409">
              <w:t>)</w:t>
            </w:r>
            <w:r w:rsidR="00807115">
              <w:fldChar w:fldCharType="end"/>
            </w:r>
            <w:r>
              <w:t>)</w:t>
            </w:r>
          </w:p>
        </w:tc>
        <w:tc>
          <w:tcPr>
            <w:tcW w:w="2052" w:type="dxa"/>
          </w:tcPr>
          <w:p w14:paraId="31826B9C" w14:textId="77777777" w:rsidR="00613E51" w:rsidRDefault="00613E51" w:rsidP="00F51B62">
            <w:pPr>
              <w:pStyle w:val="DefenceNormal"/>
            </w:pPr>
            <w:r>
              <w:t>Notices:</w:t>
            </w:r>
          </w:p>
        </w:tc>
        <w:tc>
          <w:tcPr>
            <w:tcW w:w="5415" w:type="dxa"/>
          </w:tcPr>
          <w:p w14:paraId="7367146A" w14:textId="0F46046F" w:rsidR="00613E51" w:rsidRDefault="00613E51" w:rsidP="00F51B62">
            <w:pPr>
              <w:pStyle w:val="DefenceNormal"/>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E10B7F">
              <w:rPr>
                <w:b/>
                <w:bCs/>
                <w:i/>
                <w:iCs/>
              </w:rPr>
              <w:t>EMAIL ADDRESS</w:t>
            </w:r>
            <w:r>
              <w:rPr>
                <w:b/>
                <w:bCs/>
                <w:i/>
                <w:iCs/>
              </w:rPr>
              <w:t xml:space="preserve"> FOR </w:t>
            </w:r>
            <w:r>
              <w:rPr>
                <w:b/>
                <w:bCs/>
                <w:i/>
                <w:iCs/>
                <w:caps/>
              </w:rPr>
              <w:t>EACH</w:t>
            </w:r>
            <w:r>
              <w:rPr>
                <w:b/>
                <w:bCs/>
                <w:i/>
                <w:iCs/>
              </w:rPr>
              <w:t xml:space="preserve"> PARTY]</w:t>
            </w:r>
          </w:p>
        </w:tc>
      </w:tr>
    </w:tbl>
    <w:p w14:paraId="5CA62B50" w14:textId="77777777" w:rsidR="00613E51" w:rsidRDefault="00613E51" w:rsidP="00F51B62">
      <w:pPr>
        <w:pStyle w:val="DefenceNormal"/>
      </w:pPr>
    </w:p>
    <w:p w14:paraId="6DD8851C" w14:textId="77777777" w:rsidR="00613E51" w:rsidRDefault="00613E51" w:rsidP="00F51B62">
      <w:pPr>
        <w:pStyle w:val="DefenceNormal"/>
      </w:pPr>
      <w:r>
        <w:rPr>
          <w:rFonts w:ascii="Arial" w:hAnsi="Arial" w:cs="Arial"/>
          <w:b/>
          <w:bCs/>
        </w:rPr>
        <w:t xml:space="preserve">Executed </w:t>
      </w:r>
      <w:r>
        <w:t xml:space="preserve">as a </w:t>
      </w:r>
      <w:r w:rsidR="007D6632">
        <w:t>D</w:t>
      </w:r>
      <w:r>
        <w:t>eed.</w:t>
      </w:r>
    </w:p>
    <w:tbl>
      <w:tblPr>
        <w:tblW w:w="0" w:type="auto"/>
        <w:tblLook w:val="0000" w:firstRow="0" w:lastRow="0" w:firstColumn="0" w:lastColumn="0" w:noHBand="0" w:noVBand="0"/>
      </w:tblPr>
      <w:tblGrid>
        <w:gridCol w:w="4683"/>
        <w:gridCol w:w="355"/>
        <w:gridCol w:w="355"/>
        <w:gridCol w:w="3961"/>
      </w:tblGrid>
      <w:tr w:rsidR="00613E51" w14:paraId="696E4464" w14:textId="77777777">
        <w:trPr>
          <w:cantSplit/>
          <w:trHeight w:val="514"/>
        </w:trPr>
        <w:tc>
          <w:tcPr>
            <w:tcW w:w="4788" w:type="dxa"/>
            <w:vMerge w:val="restart"/>
          </w:tcPr>
          <w:p w14:paraId="26777657" w14:textId="77777777" w:rsidR="00613E51" w:rsidRDefault="00613E51" w:rsidP="00F51B62">
            <w:pPr>
              <w:pStyle w:val="DefenceNormal"/>
            </w:pPr>
            <w:r w:rsidRPr="00F51B62">
              <w:rPr>
                <w:rFonts w:ascii="Arial" w:hAnsi="Arial" w:cs="Arial"/>
                <w:b/>
                <w:bCs/>
              </w:rPr>
              <w:t>Signed sealed and delivered</w:t>
            </w:r>
            <w:r>
              <w:t xml:space="preserve"> for and on behalf of </w:t>
            </w:r>
            <w:r w:rsidRPr="00F51B62">
              <w:rPr>
                <w:rFonts w:ascii="Arial" w:hAnsi="Arial" w:cs="Arial"/>
                <w:b/>
              </w:rPr>
              <w:t>the Commonwealth of Australia</w:t>
            </w:r>
            <w:r>
              <w:t xml:space="preserve"> in the</w:t>
            </w:r>
            <w:r>
              <w:rPr>
                <w:lang w:val="en-US"/>
              </w:rPr>
              <w:t xml:space="preserve"> presence of</w:t>
            </w:r>
            <w:r>
              <w:t>:</w:t>
            </w:r>
          </w:p>
          <w:p w14:paraId="5003A220" w14:textId="77777777" w:rsidR="00613E51" w:rsidRDefault="00613E51" w:rsidP="00F51B62">
            <w:pPr>
              <w:pStyle w:val="DefenceNormal"/>
            </w:pPr>
          </w:p>
          <w:p w14:paraId="366F7A25" w14:textId="77777777" w:rsidR="00613E51" w:rsidRDefault="00613E51" w:rsidP="00F51B62">
            <w:pPr>
              <w:pStyle w:val="DefenceNormal"/>
            </w:pPr>
          </w:p>
        </w:tc>
        <w:tc>
          <w:tcPr>
            <w:tcW w:w="360" w:type="dxa"/>
            <w:vMerge w:val="restart"/>
            <w:tcBorders>
              <w:right w:val="single" w:sz="4" w:space="0" w:color="auto"/>
            </w:tcBorders>
          </w:tcPr>
          <w:p w14:paraId="6DADB315" w14:textId="77777777" w:rsidR="00613E51" w:rsidRDefault="00613E51" w:rsidP="00F51B62">
            <w:pPr>
              <w:pStyle w:val="DefenceNormal"/>
            </w:pPr>
          </w:p>
        </w:tc>
        <w:tc>
          <w:tcPr>
            <w:tcW w:w="360" w:type="dxa"/>
            <w:vMerge w:val="restart"/>
            <w:tcBorders>
              <w:left w:val="single" w:sz="4" w:space="0" w:color="auto"/>
            </w:tcBorders>
          </w:tcPr>
          <w:p w14:paraId="3BBC1E12" w14:textId="77777777" w:rsidR="00613E51" w:rsidRDefault="00613E51" w:rsidP="00F51B62">
            <w:pPr>
              <w:pStyle w:val="DefenceNormal"/>
            </w:pPr>
          </w:p>
        </w:tc>
        <w:tc>
          <w:tcPr>
            <w:tcW w:w="4062" w:type="dxa"/>
            <w:vAlign w:val="bottom"/>
          </w:tcPr>
          <w:p w14:paraId="3ADA72AE" w14:textId="77777777" w:rsidR="00613E51" w:rsidRDefault="00613E51" w:rsidP="00F51B62">
            <w:pPr>
              <w:pStyle w:val="DefenceNormal"/>
            </w:pPr>
          </w:p>
        </w:tc>
      </w:tr>
      <w:tr w:rsidR="00613E51" w14:paraId="0CCF0457" w14:textId="77777777">
        <w:trPr>
          <w:cantSplit/>
          <w:trHeight w:val="354"/>
        </w:trPr>
        <w:tc>
          <w:tcPr>
            <w:tcW w:w="4788" w:type="dxa"/>
            <w:vMerge/>
            <w:tcBorders>
              <w:bottom w:val="single" w:sz="4" w:space="0" w:color="auto"/>
            </w:tcBorders>
          </w:tcPr>
          <w:p w14:paraId="46429F99" w14:textId="77777777" w:rsidR="00613E51" w:rsidRDefault="00613E51" w:rsidP="00F51B62">
            <w:pPr>
              <w:pStyle w:val="DefenceNormal"/>
              <w:rPr>
                <w:noProof/>
                <w:lang w:val="en-US"/>
              </w:rPr>
            </w:pPr>
          </w:p>
        </w:tc>
        <w:tc>
          <w:tcPr>
            <w:tcW w:w="360" w:type="dxa"/>
            <w:vMerge/>
            <w:tcBorders>
              <w:right w:val="single" w:sz="4" w:space="0" w:color="auto"/>
            </w:tcBorders>
          </w:tcPr>
          <w:p w14:paraId="04F1804F" w14:textId="77777777" w:rsidR="00613E51" w:rsidRDefault="00613E51" w:rsidP="00F51B62">
            <w:pPr>
              <w:pStyle w:val="DefenceNormal"/>
            </w:pPr>
          </w:p>
        </w:tc>
        <w:tc>
          <w:tcPr>
            <w:tcW w:w="360" w:type="dxa"/>
            <w:vMerge/>
            <w:tcBorders>
              <w:left w:val="single" w:sz="4" w:space="0" w:color="auto"/>
            </w:tcBorders>
          </w:tcPr>
          <w:p w14:paraId="3FD4145E" w14:textId="77777777" w:rsidR="00613E51" w:rsidRDefault="00613E51" w:rsidP="00F51B62">
            <w:pPr>
              <w:pStyle w:val="DefenceNormal"/>
            </w:pPr>
          </w:p>
        </w:tc>
        <w:tc>
          <w:tcPr>
            <w:tcW w:w="4062" w:type="dxa"/>
            <w:tcBorders>
              <w:bottom w:val="single" w:sz="4" w:space="0" w:color="auto"/>
            </w:tcBorders>
          </w:tcPr>
          <w:p w14:paraId="461E206E" w14:textId="77777777" w:rsidR="00613E51" w:rsidRDefault="00613E51" w:rsidP="00F51B62">
            <w:pPr>
              <w:pStyle w:val="DefenceNormal"/>
            </w:pPr>
          </w:p>
        </w:tc>
      </w:tr>
      <w:tr w:rsidR="00613E51" w14:paraId="6C4C472C" w14:textId="77777777">
        <w:tc>
          <w:tcPr>
            <w:tcW w:w="4788" w:type="dxa"/>
            <w:tcBorders>
              <w:top w:val="single" w:sz="4" w:space="0" w:color="auto"/>
              <w:bottom w:val="single" w:sz="4" w:space="0" w:color="auto"/>
            </w:tcBorders>
          </w:tcPr>
          <w:p w14:paraId="7CE6320D" w14:textId="77777777" w:rsidR="00613E51" w:rsidRDefault="00613E51" w:rsidP="00F51B62">
            <w:pPr>
              <w:pStyle w:val="DefenceNormal"/>
            </w:pPr>
            <w:r>
              <w:t>Signature of Witness</w:t>
            </w:r>
          </w:p>
          <w:p w14:paraId="261B229F" w14:textId="77777777" w:rsidR="00613E51" w:rsidRDefault="00613E51" w:rsidP="00F51B62">
            <w:pPr>
              <w:pStyle w:val="DefenceNormal"/>
              <w:rPr>
                <w:sz w:val="18"/>
              </w:rPr>
            </w:pPr>
          </w:p>
        </w:tc>
        <w:tc>
          <w:tcPr>
            <w:tcW w:w="360" w:type="dxa"/>
          </w:tcPr>
          <w:p w14:paraId="7A0BF803" w14:textId="77777777" w:rsidR="00613E51" w:rsidRDefault="00613E51" w:rsidP="00F51B62">
            <w:pPr>
              <w:pStyle w:val="DefenceNormal"/>
            </w:pPr>
          </w:p>
        </w:tc>
        <w:tc>
          <w:tcPr>
            <w:tcW w:w="360" w:type="dxa"/>
          </w:tcPr>
          <w:p w14:paraId="38368B85" w14:textId="77777777" w:rsidR="00613E51" w:rsidRDefault="00613E51" w:rsidP="00F51B62">
            <w:pPr>
              <w:pStyle w:val="DefenceNormal"/>
            </w:pPr>
          </w:p>
        </w:tc>
        <w:tc>
          <w:tcPr>
            <w:tcW w:w="4062" w:type="dxa"/>
            <w:tcBorders>
              <w:top w:val="single" w:sz="4" w:space="0" w:color="auto"/>
              <w:bottom w:val="single" w:sz="4" w:space="0" w:color="auto"/>
            </w:tcBorders>
          </w:tcPr>
          <w:p w14:paraId="1F932DAF" w14:textId="77777777" w:rsidR="00613E51" w:rsidRDefault="00613E51" w:rsidP="00F51B62">
            <w:pPr>
              <w:pStyle w:val="DefenceNormal"/>
            </w:pPr>
            <w:r>
              <w:t>Signature of Authorised Officer</w:t>
            </w:r>
          </w:p>
        </w:tc>
      </w:tr>
      <w:tr w:rsidR="00613E51" w14:paraId="4E8A96D7" w14:textId="77777777">
        <w:trPr>
          <w:cantSplit/>
          <w:trHeight w:val="576"/>
        </w:trPr>
        <w:tc>
          <w:tcPr>
            <w:tcW w:w="4788" w:type="dxa"/>
            <w:tcBorders>
              <w:top w:val="single" w:sz="4" w:space="0" w:color="auto"/>
            </w:tcBorders>
          </w:tcPr>
          <w:p w14:paraId="45535074" w14:textId="77777777" w:rsidR="00613E51" w:rsidRDefault="00613E51" w:rsidP="00F51B62">
            <w:pPr>
              <w:pStyle w:val="DefenceNormal"/>
            </w:pPr>
            <w:r>
              <w:t>Name of Witness in full</w:t>
            </w:r>
          </w:p>
        </w:tc>
        <w:tc>
          <w:tcPr>
            <w:tcW w:w="360" w:type="dxa"/>
            <w:vMerge w:val="restart"/>
          </w:tcPr>
          <w:p w14:paraId="28425A84" w14:textId="77777777" w:rsidR="00613E51" w:rsidRDefault="00613E51" w:rsidP="00F51B62">
            <w:pPr>
              <w:pStyle w:val="DefenceNormal"/>
            </w:pPr>
          </w:p>
        </w:tc>
        <w:tc>
          <w:tcPr>
            <w:tcW w:w="360" w:type="dxa"/>
            <w:vMerge w:val="restart"/>
          </w:tcPr>
          <w:p w14:paraId="149754C5" w14:textId="77777777" w:rsidR="00613E51" w:rsidRDefault="00613E51" w:rsidP="00F51B62">
            <w:pPr>
              <w:pStyle w:val="DefenceNormal"/>
            </w:pPr>
          </w:p>
        </w:tc>
        <w:tc>
          <w:tcPr>
            <w:tcW w:w="4062" w:type="dxa"/>
            <w:vMerge w:val="restart"/>
            <w:tcBorders>
              <w:top w:val="single" w:sz="4" w:space="0" w:color="auto"/>
            </w:tcBorders>
          </w:tcPr>
          <w:p w14:paraId="0C9BC2BD" w14:textId="77777777" w:rsidR="00613E51" w:rsidRDefault="00613E51" w:rsidP="00F51B62">
            <w:pPr>
              <w:pStyle w:val="DefenceNormal"/>
            </w:pPr>
            <w:r>
              <w:t>Name and Position of Authorised Officer</w:t>
            </w:r>
          </w:p>
        </w:tc>
      </w:tr>
      <w:tr w:rsidR="00613E51" w14:paraId="75817A0E" w14:textId="77777777">
        <w:trPr>
          <w:cantSplit/>
          <w:trHeight w:val="576"/>
        </w:trPr>
        <w:tc>
          <w:tcPr>
            <w:tcW w:w="4788" w:type="dxa"/>
          </w:tcPr>
          <w:p w14:paraId="35C98934" w14:textId="77777777" w:rsidR="00613E51" w:rsidRDefault="00613E51" w:rsidP="00F51B62">
            <w:pPr>
              <w:pStyle w:val="DefenceNormal"/>
              <w:rPr>
                <w:noProof/>
                <w:lang w:val="en-US"/>
              </w:rPr>
            </w:pPr>
          </w:p>
        </w:tc>
        <w:tc>
          <w:tcPr>
            <w:tcW w:w="360" w:type="dxa"/>
            <w:vMerge/>
          </w:tcPr>
          <w:p w14:paraId="0FA1543A" w14:textId="77777777" w:rsidR="00613E51" w:rsidRDefault="00613E51" w:rsidP="00F51B62">
            <w:pPr>
              <w:pStyle w:val="DefenceNormal"/>
            </w:pPr>
          </w:p>
        </w:tc>
        <w:tc>
          <w:tcPr>
            <w:tcW w:w="360" w:type="dxa"/>
            <w:vMerge/>
          </w:tcPr>
          <w:p w14:paraId="3B2901B9" w14:textId="77777777" w:rsidR="00613E51" w:rsidRDefault="00613E51" w:rsidP="00F51B62">
            <w:pPr>
              <w:pStyle w:val="DefenceNormal"/>
            </w:pPr>
          </w:p>
        </w:tc>
        <w:tc>
          <w:tcPr>
            <w:tcW w:w="4062" w:type="dxa"/>
            <w:vMerge/>
          </w:tcPr>
          <w:p w14:paraId="2F33E914" w14:textId="77777777" w:rsidR="00613E51" w:rsidRDefault="00613E51" w:rsidP="00F51B62">
            <w:pPr>
              <w:pStyle w:val="DefenceNormal"/>
            </w:pPr>
          </w:p>
        </w:tc>
      </w:tr>
    </w:tbl>
    <w:p w14:paraId="03346A78" w14:textId="77777777" w:rsidR="00613E51" w:rsidRDefault="00613E51" w:rsidP="00F51B62">
      <w:pPr>
        <w:pStyle w:val="DefenceNormal"/>
      </w:pPr>
    </w:p>
    <w:p w14:paraId="0CE528FB" w14:textId="77777777" w:rsidR="00613E51" w:rsidRDefault="00613E51" w:rsidP="00F51B62">
      <w:pPr>
        <w:pStyle w:val="DefenceNormal"/>
        <w:rPr>
          <w:b/>
          <w:i/>
          <w:iCs/>
        </w:rPr>
      </w:pPr>
      <w:r>
        <w:rPr>
          <w:b/>
          <w:i/>
          <w:iCs/>
        </w:rPr>
        <w:t>[</w:t>
      </w:r>
      <w:r w:rsidR="00F15B5C">
        <w:rPr>
          <w:b/>
          <w:i/>
          <w:iCs/>
        </w:rPr>
        <w:t>INSERT APPROPRIATE SIGNING BLOCKS FOR CONTRACTOR AND CONSULTANT</w:t>
      </w:r>
      <w:r>
        <w:rPr>
          <w:b/>
          <w:i/>
          <w:iCs/>
        </w:rPr>
        <w:t>]</w:t>
      </w:r>
    </w:p>
    <w:p w14:paraId="4E61DF2E" w14:textId="77777777" w:rsidR="00AE5376" w:rsidRDefault="00AE5376" w:rsidP="00F51B62">
      <w:pPr>
        <w:pStyle w:val="DefenceNormal"/>
        <w:rPr>
          <w:rFonts w:ascii="Arial" w:hAnsi="Arial" w:cs="Arial"/>
          <w:b/>
          <w:bCs/>
          <w:color w:val="000000"/>
        </w:rPr>
      </w:pPr>
    </w:p>
    <w:p w14:paraId="1BBBC8D0" w14:textId="77777777" w:rsidR="00AC0391" w:rsidRPr="008A39DE" w:rsidRDefault="00AC0391" w:rsidP="008A39DE"/>
    <w:sectPr w:rsidR="00AC0391" w:rsidRPr="008A39DE" w:rsidSect="00893DDD">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523B" w14:textId="77777777" w:rsidR="00893DDD" w:rsidRDefault="00893DDD">
      <w:pPr>
        <w:spacing w:after="0"/>
      </w:pPr>
      <w:r>
        <w:separator/>
      </w:r>
    </w:p>
  </w:endnote>
  <w:endnote w:type="continuationSeparator" w:id="0">
    <w:p w14:paraId="31A12454" w14:textId="77777777" w:rsidR="00893DDD" w:rsidRDefault="00893D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5716" w14:textId="77777777"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23DD75" w14:textId="69B11093" w:rsidR="00186352" w:rsidRPr="00511C7F" w:rsidRDefault="00186352">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D69F6">
      <w:rPr>
        <w:rStyle w:val="DocsOpenFilename"/>
      </w:rPr>
      <w:t>L\352122427.4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3758" w14:textId="77777777" w:rsidR="00186352" w:rsidRDefault="00186352" w:rsidP="009D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4CA7">
      <w:rPr>
        <w:rStyle w:val="PageNumber"/>
        <w:noProof/>
      </w:rPr>
      <w:t>5</w:t>
    </w:r>
    <w:r>
      <w:rPr>
        <w:rStyle w:val="PageNumber"/>
      </w:rPr>
      <w:fldChar w:fldCharType="end"/>
    </w:r>
  </w:p>
  <w:p w14:paraId="1CF523AE" w14:textId="2394DAAC" w:rsidR="00186352" w:rsidRPr="008836A7" w:rsidRDefault="00186352" w:rsidP="009D607D">
    <w:pPr>
      <w:pStyle w:val="Footer"/>
      <w:tabs>
        <w:tab w:val="clear" w:pos="9639"/>
        <w:tab w:val="right" w:pos="9350"/>
      </w:tabs>
      <w:ind w:right="360"/>
      <w:rPr>
        <w:szCs w:val="18"/>
      </w:rPr>
    </w:pPr>
    <w:r w:rsidRPr="001D786D">
      <w:rPr>
        <w:rStyle w:val="DocsOpenFilename"/>
        <w:sz w:val="18"/>
        <w:szCs w:val="18"/>
      </w:rPr>
      <w:fldChar w:fldCharType="begin" w:fldLock="1"/>
    </w:r>
    <w:r w:rsidRPr="001D786D">
      <w:rPr>
        <w:rStyle w:val="DocsOpenFilename"/>
        <w:sz w:val="18"/>
        <w:szCs w:val="18"/>
      </w:rPr>
      <w:instrText xml:space="preserve"> DOCVARIABLE  CUFooterText  \* MERGEFORMAT \* MERGEFORMAT </w:instrText>
    </w:r>
    <w:r w:rsidRPr="001D786D">
      <w:rPr>
        <w:rStyle w:val="DocsOpenFilename"/>
        <w:sz w:val="18"/>
        <w:szCs w:val="18"/>
      </w:rPr>
      <w:fldChar w:fldCharType="separate"/>
    </w:r>
    <w:r w:rsidR="008D69F6">
      <w:rPr>
        <w:rStyle w:val="DocsOpenFilename"/>
        <w:sz w:val="18"/>
        <w:szCs w:val="18"/>
      </w:rPr>
      <w:t>L\352122427.4</w:t>
    </w:r>
    <w:r w:rsidRPr="001D786D">
      <w:rPr>
        <w:rStyle w:val="DocsOpenFilename"/>
        <w:sz w:val="18"/>
        <w:szCs w:val="18"/>
      </w:rPr>
      <w:fldChar w:fldCharType="end"/>
    </w:r>
    <w:r w:rsidR="0070184B" w:rsidRPr="001D786D">
      <w:rPr>
        <w:rStyle w:val="DocsOpenFilename"/>
        <w:sz w:val="18"/>
        <w:szCs w:val="18"/>
      </w:rPr>
      <w:t xml:space="preserve"> </w:t>
    </w:r>
    <w:r w:rsidR="0070184B" w:rsidRPr="008836A7">
      <w:rPr>
        <w:szCs w:val="18"/>
      </w:rPr>
      <w:t>–</w:t>
    </w:r>
    <w:r w:rsidR="0070184B" w:rsidRPr="001D786D">
      <w:rPr>
        <w:rStyle w:val="DocsOpenFilename"/>
        <w:sz w:val="18"/>
        <w:szCs w:val="18"/>
      </w:rPr>
      <w:t xml:space="preserve"> </w:t>
    </w:r>
    <w:r w:rsidR="00243826">
      <w:rPr>
        <w:rStyle w:val="DocsOpenFilename"/>
        <w:sz w:val="18"/>
        <w:szCs w:val="18"/>
      </w:rPr>
      <w:t>June</w:t>
    </w:r>
    <w:r w:rsidR="006F24DD">
      <w:rPr>
        <w:rStyle w:val="DocsOpenFilename"/>
        <w:sz w:val="18"/>
        <w:szCs w:val="18"/>
      </w:rPr>
      <w:t xml:space="preserve"> 2024</w:t>
    </w:r>
    <w:r w:rsidR="00602E00" w:rsidRPr="001D786D">
      <w:rPr>
        <w:rStyle w:val="DocsOpenFilename"/>
        <w:sz w:val="18"/>
        <w:szCs w:val="18"/>
      </w:rPr>
      <w:tab/>
    </w:r>
    <w:r w:rsidR="00602E00" w:rsidRPr="001D786D">
      <w:rPr>
        <w:rStyle w:val="DocsOpenFilename"/>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70EC" w14:textId="7845A38B" w:rsidR="00186352" w:rsidRPr="00511C7F" w:rsidRDefault="00186352">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D69F6">
      <w:rPr>
        <w:rStyle w:val="DocsOpenFilename"/>
      </w:rPr>
      <w:t>L\352122427.4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6342" w14:textId="77777777" w:rsidR="00893DDD" w:rsidRDefault="00893DDD">
      <w:pPr>
        <w:spacing w:after="0"/>
      </w:pPr>
      <w:r>
        <w:separator/>
      </w:r>
    </w:p>
  </w:footnote>
  <w:footnote w:type="continuationSeparator" w:id="0">
    <w:p w14:paraId="3EDCC4CF" w14:textId="77777777" w:rsidR="00893DDD" w:rsidRDefault="00893D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929C" w14:textId="2378BB2A" w:rsidR="00186352" w:rsidRPr="00242AED" w:rsidRDefault="00186352" w:rsidP="006D3DE7">
    <w:pPr>
      <w:pStyle w:val="Header"/>
      <w:rPr>
        <w:rStyle w:val="PageNumber"/>
        <w:sz w:val="20"/>
      </w:rPr>
    </w:pPr>
    <w:r w:rsidRPr="00242AED">
      <w:rPr>
        <w:rStyle w:val="PageNumber"/>
        <w:sz w:val="20"/>
      </w:rPr>
      <w:t>Department of Defence - Consultant Deed of Covenant (for use with MCC-1</w:t>
    </w:r>
    <w:r w:rsidR="005D6B8B">
      <w:rPr>
        <w:rStyle w:val="PageNumber"/>
        <w:sz w:val="20"/>
      </w:rPr>
      <w:t xml:space="preserve"> (2021)</w:t>
    </w:r>
    <w:r w:rsidRPr="00242AED">
      <w:rPr>
        <w:rStyle w:val="PageNumbe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10" w15:restartNumberingAfterBreak="0">
    <w:nsid w:val="00020C65"/>
    <w:multiLevelType w:val="multilevel"/>
    <w:tmpl w:val="A60A4B5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2"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5"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5D1327"/>
    <w:multiLevelType w:val="multilevel"/>
    <w:tmpl w:val="D6D8B8F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0.%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0" w15:restartNumberingAfterBreak="0">
    <w:nsid w:val="0B6260CB"/>
    <w:multiLevelType w:val="multilevel"/>
    <w:tmpl w:val="09A0A496"/>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pStyle w:val="CUNumber2"/>
      <w:lvlText w:val="8.%2"/>
      <w:lvlJc w:val="left"/>
      <w:pPr>
        <w:tabs>
          <w:tab w:val="num" w:pos="964"/>
        </w:tabs>
        <w:ind w:left="964" w:hanging="964"/>
      </w:pPr>
      <w:rPr>
        <w:rFonts w:ascii="Arial Bold" w:hAnsi="Arial Bold" w:hint="default"/>
        <w:b/>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1"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3"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4"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37A5294"/>
    <w:multiLevelType w:val="multilevel"/>
    <w:tmpl w:val="06509A5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6"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7"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0"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2"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3"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1A277424"/>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5"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6"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50E4696"/>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8"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0"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1" w15:restartNumberingAfterBreak="0">
    <w:nsid w:val="2A8863CA"/>
    <w:multiLevelType w:val="multilevel"/>
    <w:tmpl w:val="27BA61EE"/>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5"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7"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8" w15:restartNumberingAfterBreak="0">
    <w:nsid w:val="3D19253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9"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1"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54"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5"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7"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DC40AC6"/>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1"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3" w15:restartNumberingAfterBreak="0">
    <w:nsid w:val="4FC74850"/>
    <w:multiLevelType w:val="multilevel"/>
    <w:tmpl w:val="05C46EE8"/>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4" w15:restartNumberingAfterBreak="0">
    <w:nsid w:val="513B14E7"/>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5"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8"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9"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0" w15:restartNumberingAfterBreak="0">
    <w:nsid w:val="54E064E4"/>
    <w:multiLevelType w:val="multilevel"/>
    <w:tmpl w:val="58D43EDE"/>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1"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2"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3"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74"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5"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9"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82"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3"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54C723B"/>
    <w:multiLevelType w:val="multilevel"/>
    <w:tmpl w:val="3CA2709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8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CFA0BB5"/>
    <w:multiLevelType w:val="multilevel"/>
    <w:tmpl w:val="61B0FA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9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97" w15:restartNumberingAfterBreak="0">
    <w:nsid w:val="712A26BA"/>
    <w:multiLevelType w:val="multilevel"/>
    <w:tmpl w:val="87621F02"/>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9.%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8"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9" w15:restartNumberingAfterBreak="0">
    <w:nsid w:val="755A59B5"/>
    <w:multiLevelType w:val="multilevel"/>
    <w:tmpl w:val="7AAED8D0"/>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8.%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0" w15:restartNumberingAfterBreak="0">
    <w:nsid w:val="77A661A3"/>
    <w:multiLevelType w:val="multilevel"/>
    <w:tmpl w:val="9400675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1"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2"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04"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16cid:durableId="1484472602">
    <w:abstractNumId w:val="96"/>
  </w:num>
  <w:num w:numId="2" w16cid:durableId="1265841522">
    <w:abstractNumId w:val="96"/>
  </w:num>
  <w:num w:numId="3" w16cid:durableId="452094589">
    <w:abstractNumId w:val="96"/>
  </w:num>
  <w:num w:numId="4" w16cid:durableId="218441187">
    <w:abstractNumId w:val="96"/>
  </w:num>
  <w:num w:numId="5" w16cid:durableId="621493625">
    <w:abstractNumId w:val="96"/>
  </w:num>
  <w:num w:numId="6" w16cid:durableId="42364978">
    <w:abstractNumId w:val="96"/>
  </w:num>
  <w:num w:numId="7" w16cid:durableId="1907955377">
    <w:abstractNumId w:val="96"/>
  </w:num>
  <w:num w:numId="8" w16cid:durableId="1154839905">
    <w:abstractNumId w:val="96"/>
  </w:num>
  <w:num w:numId="9" w16cid:durableId="1291983003">
    <w:abstractNumId w:val="104"/>
  </w:num>
  <w:num w:numId="10" w16cid:durableId="823207754">
    <w:abstractNumId w:val="104"/>
  </w:num>
  <w:num w:numId="11" w16cid:durableId="2117216334">
    <w:abstractNumId w:val="104"/>
  </w:num>
  <w:num w:numId="12" w16cid:durableId="2106415548">
    <w:abstractNumId w:val="104"/>
  </w:num>
  <w:num w:numId="13" w16cid:durableId="1189299557">
    <w:abstractNumId w:val="104"/>
  </w:num>
  <w:num w:numId="14" w16cid:durableId="1970891120">
    <w:abstractNumId w:val="104"/>
  </w:num>
  <w:num w:numId="15" w16cid:durableId="896479892">
    <w:abstractNumId w:val="104"/>
  </w:num>
  <w:num w:numId="16" w16cid:durableId="374549815">
    <w:abstractNumId w:val="104"/>
  </w:num>
  <w:num w:numId="17" w16cid:durableId="1447652433">
    <w:abstractNumId w:val="104"/>
  </w:num>
  <w:num w:numId="18" w16cid:durableId="606887766">
    <w:abstractNumId w:val="9"/>
  </w:num>
  <w:num w:numId="19" w16cid:durableId="662510942">
    <w:abstractNumId w:val="9"/>
  </w:num>
  <w:num w:numId="20" w16cid:durableId="1266039748">
    <w:abstractNumId w:val="7"/>
  </w:num>
  <w:num w:numId="21" w16cid:durableId="118306100">
    <w:abstractNumId w:val="7"/>
  </w:num>
  <w:num w:numId="22" w16cid:durableId="1178734574">
    <w:abstractNumId w:val="6"/>
  </w:num>
  <w:num w:numId="23" w16cid:durableId="1503474858">
    <w:abstractNumId w:val="6"/>
  </w:num>
  <w:num w:numId="24" w16cid:durableId="286744086">
    <w:abstractNumId w:val="5"/>
  </w:num>
  <w:num w:numId="25" w16cid:durableId="763067426">
    <w:abstractNumId w:val="5"/>
  </w:num>
  <w:num w:numId="26" w16cid:durableId="1823042029">
    <w:abstractNumId w:val="4"/>
  </w:num>
  <w:num w:numId="27" w16cid:durableId="2108966224">
    <w:abstractNumId w:val="4"/>
  </w:num>
  <w:num w:numId="28" w16cid:durableId="1374620487">
    <w:abstractNumId w:val="83"/>
  </w:num>
  <w:num w:numId="29" w16cid:durableId="1484202670">
    <w:abstractNumId w:val="83"/>
  </w:num>
  <w:num w:numId="30" w16cid:durableId="831944107">
    <w:abstractNumId w:val="68"/>
  </w:num>
  <w:num w:numId="31" w16cid:durableId="1619489940">
    <w:abstractNumId w:val="68"/>
  </w:num>
  <w:num w:numId="32" w16cid:durableId="459105108">
    <w:abstractNumId w:val="68"/>
  </w:num>
  <w:num w:numId="33" w16cid:durableId="1710567526">
    <w:abstractNumId w:val="68"/>
  </w:num>
  <w:num w:numId="34" w16cid:durableId="2025789903">
    <w:abstractNumId w:val="68"/>
  </w:num>
  <w:num w:numId="35" w16cid:durableId="1176964851">
    <w:abstractNumId w:val="68"/>
  </w:num>
  <w:num w:numId="36" w16cid:durableId="891968262">
    <w:abstractNumId w:val="68"/>
  </w:num>
  <w:num w:numId="37" w16cid:durableId="789127232">
    <w:abstractNumId w:val="68"/>
  </w:num>
  <w:num w:numId="38" w16cid:durableId="1568763859">
    <w:abstractNumId w:val="1"/>
  </w:num>
  <w:num w:numId="39" w16cid:durableId="1331441991">
    <w:abstractNumId w:val="96"/>
  </w:num>
  <w:num w:numId="40" w16cid:durableId="564296201">
    <w:abstractNumId w:val="96"/>
  </w:num>
  <w:num w:numId="41" w16cid:durableId="2090493793">
    <w:abstractNumId w:val="96"/>
  </w:num>
  <w:num w:numId="42" w16cid:durableId="1260479855">
    <w:abstractNumId w:val="96"/>
  </w:num>
  <w:num w:numId="43" w16cid:durableId="314382969">
    <w:abstractNumId w:val="96"/>
  </w:num>
  <w:num w:numId="44" w16cid:durableId="1115834617">
    <w:abstractNumId w:val="96"/>
  </w:num>
  <w:num w:numId="45" w16cid:durableId="1223951142">
    <w:abstractNumId w:val="96"/>
  </w:num>
  <w:num w:numId="46" w16cid:durableId="2099861557">
    <w:abstractNumId w:val="96"/>
  </w:num>
  <w:num w:numId="47" w16cid:durableId="1030300750">
    <w:abstractNumId w:val="104"/>
  </w:num>
  <w:num w:numId="48" w16cid:durableId="40179428">
    <w:abstractNumId w:val="104"/>
  </w:num>
  <w:num w:numId="49" w16cid:durableId="1680237065">
    <w:abstractNumId w:val="104"/>
  </w:num>
  <w:num w:numId="50" w16cid:durableId="930698963">
    <w:abstractNumId w:val="104"/>
  </w:num>
  <w:num w:numId="51" w16cid:durableId="820148480">
    <w:abstractNumId w:val="104"/>
  </w:num>
  <w:num w:numId="52" w16cid:durableId="1012800050">
    <w:abstractNumId w:val="104"/>
  </w:num>
  <w:num w:numId="53" w16cid:durableId="842624572">
    <w:abstractNumId w:val="104"/>
  </w:num>
  <w:num w:numId="54" w16cid:durableId="942423153">
    <w:abstractNumId w:val="104"/>
  </w:num>
  <w:num w:numId="55" w16cid:durableId="236979324">
    <w:abstractNumId w:val="104"/>
  </w:num>
  <w:num w:numId="56" w16cid:durableId="709653315">
    <w:abstractNumId w:val="9"/>
  </w:num>
  <w:num w:numId="57" w16cid:durableId="351028792">
    <w:abstractNumId w:val="7"/>
  </w:num>
  <w:num w:numId="58" w16cid:durableId="258410786">
    <w:abstractNumId w:val="6"/>
  </w:num>
  <w:num w:numId="59" w16cid:durableId="321590211">
    <w:abstractNumId w:val="5"/>
  </w:num>
  <w:num w:numId="60" w16cid:durableId="1325351136">
    <w:abstractNumId w:val="4"/>
  </w:num>
  <w:num w:numId="61" w16cid:durableId="576864300">
    <w:abstractNumId w:val="83"/>
  </w:num>
  <w:num w:numId="62" w16cid:durableId="153452017">
    <w:abstractNumId w:val="68"/>
  </w:num>
  <w:num w:numId="63" w16cid:durableId="1705516177">
    <w:abstractNumId w:val="68"/>
  </w:num>
  <w:num w:numId="64" w16cid:durableId="415710636">
    <w:abstractNumId w:val="68"/>
  </w:num>
  <w:num w:numId="65" w16cid:durableId="849179846">
    <w:abstractNumId w:val="68"/>
  </w:num>
  <w:num w:numId="66" w16cid:durableId="577443561">
    <w:abstractNumId w:val="68"/>
  </w:num>
  <w:num w:numId="67" w16cid:durableId="247739301">
    <w:abstractNumId w:val="68"/>
  </w:num>
  <w:num w:numId="68" w16cid:durableId="151918722">
    <w:abstractNumId w:val="68"/>
  </w:num>
  <w:num w:numId="69" w16cid:durableId="1631469804">
    <w:abstractNumId w:val="68"/>
  </w:num>
  <w:num w:numId="70" w16cid:durableId="1380712592">
    <w:abstractNumId w:val="8"/>
  </w:num>
  <w:num w:numId="71" w16cid:durableId="1114637687">
    <w:abstractNumId w:val="3"/>
  </w:num>
  <w:num w:numId="72" w16cid:durableId="1362514494">
    <w:abstractNumId w:val="2"/>
  </w:num>
  <w:num w:numId="73" w16cid:durableId="1427847981">
    <w:abstractNumId w:val="0"/>
  </w:num>
  <w:num w:numId="74" w16cid:durableId="1820223326">
    <w:abstractNumId w:val="41"/>
  </w:num>
  <w:num w:numId="75" w16cid:durableId="1163008127">
    <w:abstractNumId w:val="41"/>
  </w:num>
  <w:num w:numId="76" w16cid:durableId="26495849">
    <w:abstractNumId w:val="41"/>
  </w:num>
  <w:num w:numId="77" w16cid:durableId="1073502647">
    <w:abstractNumId w:val="41"/>
  </w:num>
  <w:num w:numId="78" w16cid:durableId="2115244673">
    <w:abstractNumId w:val="60"/>
  </w:num>
  <w:num w:numId="79" w16cid:durableId="304697605">
    <w:abstractNumId w:val="10"/>
  </w:num>
  <w:num w:numId="80" w16cid:durableId="171515107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13067305">
    <w:abstractNumId w:val="96"/>
  </w:num>
  <w:num w:numId="82" w16cid:durableId="1398629149">
    <w:abstractNumId w:val="97"/>
  </w:num>
  <w:num w:numId="83" w16cid:durableId="20441022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74357995">
    <w:abstractNumId w:val="96"/>
  </w:num>
  <w:num w:numId="85" w16cid:durableId="2027513945">
    <w:abstractNumId w:val="34"/>
  </w:num>
  <w:num w:numId="86" w16cid:durableId="1544948910">
    <w:abstractNumId w:val="96"/>
  </w:num>
  <w:num w:numId="87" w16cid:durableId="350646628">
    <w:abstractNumId w:val="63"/>
  </w:num>
  <w:num w:numId="88" w16cid:durableId="14291615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83602852">
    <w:abstractNumId w:val="19"/>
  </w:num>
  <w:num w:numId="90" w16cid:durableId="73017409">
    <w:abstractNumId w:val="70"/>
  </w:num>
  <w:num w:numId="91" w16cid:durableId="1880585772">
    <w:abstractNumId w:val="96"/>
  </w:num>
  <w:num w:numId="92" w16cid:durableId="995842560">
    <w:abstractNumId w:val="84"/>
  </w:num>
  <w:num w:numId="93" w16cid:durableId="213587038">
    <w:abstractNumId w:val="25"/>
  </w:num>
  <w:num w:numId="94" w16cid:durableId="46886428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77610819">
    <w:abstractNumId w:val="99"/>
  </w:num>
  <w:num w:numId="96" w16cid:durableId="185100575">
    <w:abstractNumId w:val="100"/>
  </w:num>
  <w:num w:numId="97" w16cid:durableId="464394667">
    <w:abstractNumId w:val="96"/>
    <w:lvlOverride w:ilvl="0">
      <w:lvl w:ilvl="0">
        <w:start w:val="1"/>
        <w:numFmt w:val="decimal"/>
        <w:lvlRestart w:val="0"/>
        <w:pStyle w:val="DefenceSchedule1"/>
        <w:lvlText w:val="%1."/>
        <w:lvlJc w:val="left"/>
        <w:pPr>
          <w:tabs>
            <w:tab w:val="num" w:pos="964"/>
          </w:tabs>
          <w:ind w:left="964" w:hanging="964"/>
        </w:pPr>
        <w:rPr>
          <w:rFonts w:ascii="Times New Roman" w:hAnsi="Times New Roman" w:hint="default"/>
          <w:b w:val="0"/>
          <w:i w:val="0"/>
          <w:caps/>
          <w:sz w:val="22"/>
          <w:u w:val="none"/>
        </w:rPr>
      </w:lvl>
    </w:lvlOverride>
    <w:lvlOverride w:ilvl="1">
      <w:lvl w:ilvl="1">
        <w:start w:val="1"/>
        <w:numFmt w:val="decimal"/>
        <w:pStyle w:val="DefenceSchedule2"/>
        <w:lvlText w:val="8.%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Schedule3"/>
        <w:lvlText w:val="(%3)"/>
        <w:lvlJc w:val="left"/>
        <w:pPr>
          <w:tabs>
            <w:tab w:val="num" w:pos="1928"/>
          </w:tabs>
          <w:ind w:left="1928" w:hanging="964"/>
        </w:pPr>
        <w:rPr>
          <w:rFonts w:ascii="Times New Roman" w:hAnsi="Times New Roman" w:hint="default"/>
          <w:b w:val="0"/>
          <w:i w:val="0"/>
          <w:sz w:val="22"/>
          <w:u w:val="none"/>
        </w:rPr>
      </w:lvl>
    </w:lvlOverride>
    <w:lvlOverride w:ilvl="3">
      <w:lvl w:ilvl="3">
        <w:start w:val="1"/>
        <w:numFmt w:val="lowerRoman"/>
        <w:pStyle w:val="DefenceSchedule4"/>
        <w:lvlText w:val="(%4)"/>
        <w:lvlJc w:val="left"/>
        <w:pPr>
          <w:tabs>
            <w:tab w:val="num" w:pos="2891"/>
          </w:tabs>
          <w:ind w:left="2891" w:hanging="963"/>
        </w:pPr>
        <w:rPr>
          <w:rFonts w:ascii="Times New Roman" w:hAnsi="Times New Roman" w:hint="default"/>
          <w:b w:val="0"/>
          <w:i w:val="0"/>
          <w:sz w:val="22"/>
          <w:u w:val="none"/>
        </w:rPr>
      </w:lvl>
    </w:lvlOverride>
    <w:lvlOverride w:ilvl="4">
      <w:lvl w:ilvl="4">
        <w:start w:val="1"/>
        <w:numFmt w:val="upperLetter"/>
        <w:pStyle w:val="DefenceSchedule5"/>
        <w:lvlText w:val="%5."/>
        <w:lvlJc w:val="left"/>
        <w:pPr>
          <w:tabs>
            <w:tab w:val="num" w:pos="3855"/>
          </w:tabs>
          <w:ind w:left="3855" w:hanging="964"/>
        </w:pPr>
        <w:rPr>
          <w:rFonts w:ascii="Times New Roman" w:hAnsi="Times New Roman" w:hint="default"/>
          <w:b w:val="0"/>
          <w:i w:val="0"/>
          <w:sz w:val="22"/>
          <w:u w:val="none"/>
        </w:rPr>
      </w:lvl>
    </w:lvlOverride>
    <w:lvlOverride w:ilvl="5">
      <w:lvl w:ilvl="5">
        <w:start w:val="1"/>
        <w:numFmt w:val="decimal"/>
        <w:pStyle w:val="DefenceSchedule6"/>
        <w:lvlText w:val="%6)"/>
        <w:lvlJc w:val="left"/>
        <w:pPr>
          <w:tabs>
            <w:tab w:val="num" w:pos="4819"/>
          </w:tabs>
          <w:ind w:left="4819" w:hanging="964"/>
        </w:pPr>
        <w:rPr>
          <w:rFonts w:ascii="Times New Roman" w:hAnsi="Times New Roman" w:hint="default"/>
          <w:b w:val="0"/>
          <w:i w:val="0"/>
          <w:sz w:val="22"/>
          <w:u w:val="none"/>
        </w:rPr>
      </w:lvl>
    </w:lvlOverride>
    <w:lvlOverride w:ilvl="6">
      <w:lvl w:ilvl="6">
        <w:start w:val="1"/>
        <w:numFmt w:val="lowerLetter"/>
        <w:lvlText w:val="%7)"/>
        <w:lvlJc w:val="left"/>
        <w:pPr>
          <w:tabs>
            <w:tab w:val="num" w:pos="5783"/>
          </w:tabs>
          <w:ind w:left="5783" w:hanging="964"/>
        </w:pPr>
        <w:rPr>
          <w:rFonts w:ascii="Times New Roman" w:hAnsi="Times New Roman" w:hint="default"/>
          <w:b w:val="0"/>
          <w:i w:val="0"/>
          <w:sz w:val="22"/>
          <w:u w:val="none"/>
        </w:rPr>
      </w:lvl>
    </w:lvlOverride>
    <w:lvlOverride w:ilvl="7">
      <w:lvl w:ilvl="7">
        <w:start w:val="1"/>
        <w:numFmt w:val="lowerRoman"/>
        <w:lvlText w:val="%8)"/>
        <w:lvlJc w:val="left"/>
        <w:pPr>
          <w:tabs>
            <w:tab w:val="num" w:pos="6746"/>
          </w:tabs>
          <w:ind w:left="6746" w:hanging="963"/>
        </w:pPr>
        <w:rPr>
          <w:rFonts w:ascii="Times New Roman" w:hAnsi="Times New Roman" w:hint="default"/>
          <w:b w:val="0"/>
          <w:i w:val="0"/>
          <w:sz w:val="22"/>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98" w16cid:durableId="1703508168">
    <w:abstractNumId w:val="64"/>
  </w:num>
  <w:num w:numId="99" w16cid:durableId="1927958831">
    <w:abstractNumId w:val="20"/>
  </w:num>
  <w:num w:numId="100" w16cid:durableId="906233695">
    <w:abstractNumId w:val="102"/>
  </w:num>
  <w:num w:numId="101" w16cid:durableId="174636818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949758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4450460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501237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3918327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1481062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312790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993858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27633099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977493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120562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266478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8374038">
    <w:abstractNumId w:val="10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974530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54931727">
    <w:abstractNumId w:val="89"/>
  </w:num>
  <w:num w:numId="116" w16cid:durableId="157708844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01627209">
    <w:abstractNumId w:val="56"/>
  </w:num>
  <w:num w:numId="118" w16cid:durableId="1754889892">
    <w:abstractNumId w:val="54"/>
  </w:num>
  <w:num w:numId="119" w16cid:durableId="706220039">
    <w:abstractNumId w:val="77"/>
  </w:num>
  <w:num w:numId="120" w16cid:durableId="250624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837571153">
    <w:abstractNumId w:val="82"/>
  </w:num>
  <w:num w:numId="122" w16cid:durableId="17396199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660932018">
    <w:abstractNumId w:val="74"/>
  </w:num>
  <w:num w:numId="124" w16cid:durableId="758020590">
    <w:abstractNumId w:val="49"/>
  </w:num>
  <w:num w:numId="125" w16cid:durableId="195081823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69615213">
    <w:abstractNumId w:val="24"/>
  </w:num>
  <w:num w:numId="127" w16cid:durableId="506405106">
    <w:abstractNumId w:val="38"/>
  </w:num>
  <w:num w:numId="128" w16cid:durableId="4587700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73959427">
    <w:abstractNumId w:val="53"/>
  </w:num>
  <w:num w:numId="130" w16cid:durableId="1619290491">
    <w:abstractNumId w:val="92"/>
  </w:num>
  <w:num w:numId="131" w16cid:durableId="1319841237">
    <w:abstractNumId w:val="15"/>
  </w:num>
  <w:num w:numId="132" w16cid:durableId="136802168">
    <w:abstractNumId w:val="103"/>
  </w:num>
  <w:num w:numId="133" w16cid:durableId="719288258">
    <w:abstractNumId w:val="45"/>
  </w:num>
  <w:num w:numId="134" w16cid:durableId="28030173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5248698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584460292">
    <w:abstractNumId w:val="80"/>
  </w:num>
  <w:num w:numId="137" w16cid:durableId="1428112489">
    <w:abstractNumId w:val="29"/>
  </w:num>
  <w:num w:numId="138" w16cid:durableId="1112089826">
    <w:abstractNumId w:val="66"/>
  </w:num>
  <w:num w:numId="139" w16cid:durableId="778646787">
    <w:abstractNumId w:val="98"/>
  </w:num>
  <w:num w:numId="140" w16cid:durableId="1856919794">
    <w:abstractNumId w:val="69"/>
  </w:num>
  <w:num w:numId="141" w16cid:durableId="232665448">
    <w:abstractNumId w:val="72"/>
  </w:num>
  <w:num w:numId="142" w16cid:durableId="69535085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688214390">
    <w:abstractNumId w:val="101"/>
  </w:num>
  <w:num w:numId="144" w16cid:durableId="1951666850">
    <w:abstractNumId w:val="12"/>
  </w:num>
  <w:num w:numId="145" w16cid:durableId="1966690387">
    <w:abstractNumId w:val="81"/>
  </w:num>
  <w:num w:numId="146" w16cid:durableId="1111433080">
    <w:abstractNumId w:val="30"/>
  </w:num>
  <w:num w:numId="147" w16cid:durableId="90779254">
    <w:abstractNumId w:val="67"/>
  </w:num>
  <w:num w:numId="148" w16cid:durableId="661082339">
    <w:abstractNumId w:val="47"/>
  </w:num>
  <w:num w:numId="149" w16cid:durableId="1774398696">
    <w:abstractNumId w:val="50"/>
  </w:num>
  <w:num w:numId="150" w16cid:durableId="161170105">
    <w:abstractNumId w:val="16"/>
  </w:num>
  <w:num w:numId="151" w16cid:durableId="1735276428">
    <w:abstractNumId w:val="91"/>
  </w:num>
  <w:num w:numId="152" w16cid:durableId="695815385">
    <w:abstractNumId w:val="73"/>
  </w:num>
  <w:num w:numId="153" w16cid:durableId="1729769636">
    <w:abstractNumId w:val="71"/>
  </w:num>
  <w:num w:numId="154" w16cid:durableId="1376006560">
    <w:abstractNumId w:val="26"/>
  </w:num>
  <w:num w:numId="155" w16cid:durableId="43067853">
    <w:abstractNumId w:val="32"/>
  </w:num>
  <w:num w:numId="156" w16cid:durableId="1744058042">
    <w:abstractNumId w:val="42"/>
  </w:num>
  <w:num w:numId="157" w16cid:durableId="880440893">
    <w:abstractNumId w:val="75"/>
  </w:num>
  <w:num w:numId="158" w16cid:durableId="1652638613">
    <w:abstractNumId w:val="33"/>
  </w:num>
  <w:num w:numId="159" w16cid:durableId="1636181707">
    <w:abstractNumId w:val="43"/>
  </w:num>
  <w:num w:numId="160" w16cid:durableId="1846281475">
    <w:abstractNumId w:val="17"/>
  </w:num>
  <w:num w:numId="161" w16cid:durableId="1835800141">
    <w:abstractNumId w:val="18"/>
  </w:num>
  <w:num w:numId="162" w16cid:durableId="1281761737">
    <w:abstractNumId w:val="13"/>
  </w:num>
  <w:num w:numId="163" w16cid:durableId="1474247956">
    <w:abstractNumId w:val="57"/>
  </w:num>
  <w:num w:numId="164" w16cid:durableId="2042971040">
    <w:abstractNumId w:val="39"/>
  </w:num>
  <w:num w:numId="165" w16cid:durableId="419178456">
    <w:abstractNumId w:val="62"/>
  </w:num>
  <w:num w:numId="166" w16cid:durableId="898858584">
    <w:abstractNumId w:val="36"/>
  </w:num>
  <w:num w:numId="167" w16cid:durableId="1545173562">
    <w:abstractNumId w:val="95"/>
  </w:num>
  <w:num w:numId="168" w16cid:durableId="1560287781">
    <w:abstractNumId w:val="35"/>
  </w:num>
  <w:num w:numId="169" w16cid:durableId="1027415298">
    <w:abstractNumId w:val="78"/>
  </w:num>
  <w:num w:numId="170" w16cid:durableId="17850581">
    <w:abstractNumId w:val="46"/>
  </w:num>
  <w:num w:numId="171" w16cid:durableId="330254314">
    <w:abstractNumId w:val="85"/>
  </w:num>
  <w:num w:numId="172" w16cid:durableId="219368022">
    <w:abstractNumId w:val="86"/>
  </w:num>
  <w:num w:numId="173" w16cid:durableId="3015739">
    <w:abstractNumId w:val="76"/>
  </w:num>
  <w:num w:numId="174" w16cid:durableId="1791437084">
    <w:abstractNumId w:val="40"/>
  </w:num>
  <w:num w:numId="175" w16cid:durableId="1454708497">
    <w:abstractNumId w:val="22"/>
  </w:num>
  <w:num w:numId="176" w16cid:durableId="651984847">
    <w:abstractNumId w:val="28"/>
  </w:num>
  <w:num w:numId="177" w16cid:durableId="1830560639">
    <w:abstractNumId w:val="93"/>
  </w:num>
  <w:num w:numId="178" w16cid:durableId="67459370">
    <w:abstractNumId w:val="90"/>
  </w:num>
  <w:num w:numId="179" w16cid:durableId="1938244318">
    <w:abstractNumId w:val="87"/>
  </w:num>
  <w:num w:numId="180" w16cid:durableId="90246692">
    <w:abstractNumId w:val="58"/>
  </w:num>
  <w:num w:numId="181" w16cid:durableId="960116203">
    <w:abstractNumId w:val="88"/>
  </w:num>
  <w:num w:numId="182" w16cid:durableId="1239293358">
    <w:abstractNumId w:val="55"/>
  </w:num>
  <w:num w:numId="183" w16cid:durableId="1652055726">
    <w:abstractNumId w:val="44"/>
  </w:num>
  <w:num w:numId="184" w16cid:durableId="20941582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382683671">
    <w:abstractNumId w:val="59"/>
  </w:num>
  <w:num w:numId="186" w16cid:durableId="525565345">
    <w:abstractNumId w:val="61"/>
  </w:num>
  <w:num w:numId="187" w16cid:durableId="1542593396">
    <w:abstractNumId w:val="23"/>
  </w:num>
  <w:num w:numId="188" w16cid:durableId="1631518863">
    <w:abstractNumId w:val="94"/>
  </w:num>
  <w:num w:numId="189" w16cid:durableId="550386247">
    <w:abstractNumId w:val="52"/>
  </w:num>
  <w:num w:numId="190" w16cid:durableId="55133809">
    <w:abstractNumId w:val="79"/>
  </w:num>
  <w:num w:numId="191" w16cid:durableId="291445023">
    <w:abstractNumId w:val="51"/>
  </w:num>
  <w:num w:numId="192" w16cid:durableId="1633366298">
    <w:abstractNumId w:val="21"/>
  </w:num>
  <w:num w:numId="193" w16cid:durableId="1824662279">
    <w:abstractNumId w:val="31"/>
  </w:num>
  <w:num w:numId="194" w16cid:durableId="1915360912">
    <w:abstractNumId w:val="11"/>
  </w:num>
  <w:num w:numId="195" w16cid:durableId="1060666280">
    <w:abstractNumId w:val="65"/>
  </w:num>
  <w:num w:numId="196" w16cid:durableId="1106343555">
    <w:abstractNumId w:val="27"/>
  </w:num>
  <w:num w:numId="197" w16cid:durableId="1674913296">
    <w:abstractNumId w:val="14"/>
  </w:num>
  <w:num w:numId="198" w16cid:durableId="1764185757">
    <w:abstractNumId w:val="98"/>
  </w:num>
  <w:num w:numId="199" w16cid:durableId="418405560">
    <w:abstractNumId w:val="98"/>
  </w:num>
  <w:num w:numId="200" w16cid:durableId="1091195212">
    <w:abstractNumId w:val="98"/>
  </w:num>
  <w:num w:numId="201" w16cid:durableId="550926263">
    <w:abstractNumId w:val="44"/>
  </w:num>
  <w:num w:numId="202" w16cid:durableId="2134519357">
    <w:abstractNumId w:val="44"/>
  </w:num>
  <w:num w:numId="203" w16cid:durableId="387537359">
    <w:abstractNumId w:val="44"/>
  </w:num>
  <w:num w:numId="204" w16cid:durableId="433205471">
    <w:abstractNumId w:val="44"/>
  </w:num>
  <w:num w:numId="205" w16cid:durableId="612513465">
    <w:abstractNumId w:val="44"/>
  </w:num>
  <w:num w:numId="206" w16cid:durableId="70977873">
    <w:abstractNumId w:val="44"/>
  </w:num>
  <w:num w:numId="207" w16cid:durableId="696201600">
    <w:abstractNumId w:val="44"/>
  </w:num>
  <w:num w:numId="208" w16cid:durableId="791289809">
    <w:abstractNumId w:val="44"/>
  </w:num>
  <w:num w:numId="209" w16cid:durableId="1534536739">
    <w:abstractNumId w:val="44"/>
  </w:num>
  <w:num w:numId="210" w16cid:durableId="1817869979">
    <w:abstractNumId w:val="96"/>
  </w:num>
  <w:num w:numId="211" w16cid:durableId="1250307665">
    <w:abstractNumId w:val="96"/>
  </w:num>
  <w:num w:numId="212" w16cid:durableId="231156670">
    <w:abstractNumId w:val="96"/>
  </w:num>
  <w:num w:numId="213" w16cid:durableId="1644044041">
    <w:abstractNumId w:val="96"/>
  </w:num>
  <w:num w:numId="214" w16cid:durableId="1633753125">
    <w:abstractNumId w:val="96"/>
  </w:num>
  <w:num w:numId="215" w16cid:durableId="67386506">
    <w:abstractNumId w:val="96"/>
  </w:num>
  <w:num w:numId="216" w16cid:durableId="1111784843">
    <w:abstractNumId w:val="9"/>
  </w:num>
  <w:num w:numId="217" w16cid:durableId="313606570">
    <w:abstractNumId w:val="7"/>
  </w:num>
  <w:num w:numId="218" w16cid:durableId="15072818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523792049">
    <w:abstractNumId w:val="44"/>
  </w:num>
  <w:num w:numId="220" w16cid:durableId="1566988839">
    <w:abstractNumId w:val="37"/>
  </w:num>
  <w:num w:numId="221" w16cid:durableId="1373268472">
    <w:abstractNumId w:val="48"/>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2122427.4"/>
  </w:docVars>
  <w:rsids>
    <w:rsidRoot w:val="00EF6329"/>
    <w:rsid w:val="00006675"/>
    <w:rsid w:val="00011A7E"/>
    <w:rsid w:val="00013FB8"/>
    <w:rsid w:val="00022132"/>
    <w:rsid w:val="000231DF"/>
    <w:rsid w:val="00040DB9"/>
    <w:rsid w:val="0005414A"/>
    <w:rsid w:val="00055815"/>
    <w:rsid w:val="000A01F4"/>
    <w:rsid w:val="000A1F43"/>
    <w:rsid w:val="000A3184"/>
    <w:rsid w:val="000B0AC9"/>
    <w:rsid w:val="000E7F96"/>
    <w:rsid w:val="000F4CA7"/>
    <w:rsid w:val="001332BD"/>
    <w:rsid w:val="001361D5"/>
    <w:rsid w:val="00186352"/>
    <w:rsid w:val="001D20A6"/>
    <w:rsid w:val="001D786D"/>
    <w:rsid w:val="00206102"/>
    <w:rsid w:val="00225247"/>
    <w:rsid w:val="00242AED"/>
    <w:rsid w:val="00243826"/>
    <w:rsid w:val="002576AE"/>
    <w:rsid w:val="002675DF"/>
    <w:rsid w:val="002838BA"/>
    <w:rsid w:val="002C7EE1"/>
    <w:rsid w:val="002D3A18"/>
    <w:rsid w:val="002D4AA8"/>
    <w:rsid w:val="002D552A"/>
    <w:rsid w:val="002E4832"/>
    <w:rsid w:val="002F172B"/>
    <w:rsid w:val="0032263D"/>
    <w:rsid w:val="00337B2D"/>
    <w:rsid w:val="003572B8"/>
    <w:rsid w:val="003830E9"/>
    <w:rsid w:val="00394903"/>
    <w:rsid w:val="003F1C8C"/>
    <w:rsid w:val="004043B1"/>
    <w:rsid w:val="0041169A"/>
    <w:rsid w:val="004263BA"/>
    <w:rsid w:val="0043682B"/>
    <w:rsid w:val="0044435B"/>
    <w:rsid w:val="00444C75"/>
    <w:rsid w:val="004865B9"/>
    <w:rsid w:val="00497119"/>
    <w:rsid w:val="004A3D50"/>
    <w:rsid w:val="004A7656"/>
    <w:rsid w:val="004A775F"/>
    <w:rsid w:val="004B5384"/>
    <w:rsid w:val="004B6CF8"/>
    <w:rsid w:val="004B776E"/>
    <w:rsid w:val="004E7453"/>
    <w:rsid w:val="00511C7F"/>
    <w:rsid w:val="00516F81"/>
    <w:rsid w:val="0054032C"/>
    <w:rsid w:val="00544F67"/>
    <w:rsid w:val="00554615"/>
    <w:rsid w:val="005721D5"/>
    <w:rsid w:val="005B2006"/>
    <w:rsid w:val="005B3688"/>
    <w:rsid w:val="005C6EF2"/>
    <w:rsid w:val="005D6B8B"/>
    <w:rsid w:val="005E4454"/>
    <w:rsid w:val="005F6681"/>
    <w:rsid w:val="005F69D3"/>
    <w:rsid w:val="005F7299"/>
    <w:rsid w:val="00602E00"/>
    <w:rsid w:val="00604E86"/>
    <w:rsid w:val="00607254"/>
    <w:rsid w:val="00613E51"/>
    <w:rsid w:val="006170FE"/>
    <w:rsid w:val="00617813"/>
    <w:rsid w:val="0067248A"/>
    <w:rsid w:val="00673282"/>
    <w:rsid w:val="00684E64"/>
    <w:rsid w:val="00685210"/>
    <w:rsid w:val="006A0394"/>
    <w:rsid w:val="006B78D1"/>
    <w:rsid w:val="006D3DE7"/>
    <w:rsid w:val="006F24DD"/>
    <w:rsid w:val="0070184B"/>
    <w:rsid w:val="00705729"/>
    <w:rsid w:val="00750D71"/>
    <w:rsid w:val="007563E2"/>
    <w:rsid w:val="00760472"/>
    <w:rsid w:val="00785D45"/>
    <w:rsid w:val="007A106C"/>
    <w:rsid w:val="007A2792"/>
    <w:rsid w:val="007A2D35"/>
    <w:rsid w:val="007A7C17"/>
    <w:rsid w:val="007B2936"/>
    <w:rsid w:val="007D281D"/>
    <w:rsid w:val="007D6632"/>
    <w:rsid w:val="007E58A6"/>
    <w:rsid w:val="007F748C"/>
    <w:rsid w:val="00807115"/>
    <w:rsid w:val="008428F0"/>
    <w:rsid w:val="008643AB"/>
    <w:rsid w:val="008738E5"/>
    <w:rsid w:val="008836A7"/>
    <w:rsid w:val="00893DDD"/>
    <w:rsid w:val="00895F16"/>
    <w:rsid w:val="008A39DE"/>
    <w:rsid w:val="008C336C"/>
    <w:rsid w:val="008D69F6"/>
    <w:rsid w:val="00916F5E"/>
    <w:rsid w:val="0092058B"/>
    <w:rsid w:val="00924830"/>
    <w:rsid w:val="00946ADD"/>
    <w:rsid w:val="009512BB"/>
    <w:rsid w:val="009526D2"/>
    <w:rsid w:val="00956CC3"/>
    <w:rsid w:val="00987F1F"/>
    <w:rsid w:val="00993409"/>
    <w:rsid w:val="009D607D"/>
    <w:rsid w:val="009E1040"/>
    <w:rsid w:val="00A94A9A"/>
    <w:rsid w:val="00AB6A59"/>
    <w:rsid w:val="00AB7C4A"/>
    <w:rsid w:val="00AC0391"/>
    <w:rsid w:val="00AD7072"/>
    <w:rsid w:val="00AE5376"/>
    <w:rsid w:val="00B11461"/>
    <w:rsid w:val="00B238A8"/>
    <w:rsid w:val="00B46D61"/>
    <w:rsid w:val="00B51EA2"/>
    <w:rsid w:val="00B52724"/>
    <w:rsid w:val="00B5425E"/>
    <w:rsid w:val="00B82667"/>
    <w:rsid w:val="00B846E5"/>
    <w:rsid w:val="00B973D2"/>
    <w:rsid w:val="00BC4AC5"/>
    <w:rsid w:val="00BC4F94"/>
    <w:rsid w:val="00BD7369"/>
    <w:rsid w:val="00BF4190"/>
    <w:rsid w:val="00BF5780"/>
    <w:rsid w:val="00C10643"/>
    <w:rsid w:val="00C109D0"/>
    <w:rsid w:val="00C1266A"/>
    <w:rsid w:val="00C604F1"/>
    <w:rsid w:val="00C66A1A"/>
    <w:rsid w:val="00C92ADE"/>
    <w:rsid w:val="00CD065A"/>
    <w:rsid w:val="00D121FF"/>
    <w:rsid w:val="00D24293"/>
    <w:rsid w:val="00D30F80"/>
    <w:rsid w:val="00D360A9"/>
    <w:rsid w:val="00D36440"/>
    <w:rsid w:val="00D6748F"/>
    <w:rsid w:val="00D8042F"/>
    <w:rsid w:val="00DA16EE"/>
    <w:rsid w:val="00DB50BD"/>
    <w:rsid w:val="00DE727A"/>
    <w:rsid w:val="00E00244"/>
    <w:rsid w:val="00E10B7F"/>
    <w:rsid w:val="00E23488"/>
    <w:rsid w:val="00E30CC2"/>
    <w:rsid w:val="00E72EC5"/>
    <w:rsid w:val="00E97B0D"/>
    <w:rsid w:val="00EB3352"/>
    <w:rsid w:val="00ED3491"/>
    <w:rsid w:val="00EF00E0"/>
    <w:rsid w:val="00EF6329"/>
    <w:rsid w:val="00F15B5C"/>
    <w:rsid w:val="00F51B62"/>
    <w:rsid w:val="00F67101"/>
    <w:rsid w:val="00F901C7"/>
    <w:rsid w:val="00F93586"/>
    <w:rsid w:val="00FB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E4982"/>
  <w15:chartTrackingRefBased/>
  <w15:docId w15:val="{58725209-43ED-4935-8697-DCB25A3A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E7"/>
    <w:pPr>
      <w:spacing w:after="200"/>
    </w:pPr>
    <w:rPr>
      <w:szCs w:val="24"/>
      <w:lang w:eastAsia="en-US"/>
    </w:rPr>
  </w:style>
  <w:style w:type="paragraph" w:styleId="Heading1">
    <w:name w:val="heading 1"/>
    <w:next w:val="Normal"/>
    <w:autoRedefine/>
    <w:qFormat/>
    <w:rsid w:val="006D3DE7"/>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6D3DE7"/>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6D3DE7"/>
    <w:pPr>
      <w:outlineLvl w:val="2"/>
    </w:pPr>
    <w:rPr>
      <w:rFonts w:cs="Arial"/>
      <w:bCs/>
      <w:szCs w:val="26"/>
    </w:rPr>
  </w:style>
  <w:style w:type="paragraph" w:styleId="Heading4">
    <w:name w:val="heading 4"/>
    <w:basedOn w:val="Normal"/>
    <w:qFormat/>
    <w:rsid w:val="006D3DE7"/>
    <w:pPr>
      <w:outlineLvl w:val="3"/>
    </w:pPr>
    <w:rPr>
      <w:bCs/>
      <w:szCs w:val="28"/>
    </w:rPr>
  </w:style>
  <w:style w:type="paragraph" w:styleId="Heading5">
    <w:name w:val="heading 5"/>
    <w:basedOn w:val="Normal"/>
    <w:qFormat/>
    <w:rsid w:val="006D3DE7"/>
    <w:pPr>
      <w:outlineLvl w:val="4"/>
    </w:pPr>
    <w:rPr>
      <w:bCs/>
      <w:iCs/>
      <w:szCs w:val="26"/>
    </w:rPr>
  </w:style>
  <w:style w:type="paragraph" w:styleId="Heading6">
    <w:name w:val="heading 6"/>
    <w:basedOn w:val="Normal"/>
    <w:qFormat/>
    <w:rsid w:val="006D3DE7"/>
    <w:pPr>
      <w:outlineLvl w:val="5"/>
    </w:pPr>
    <w:rPr>
      <w:bCs/>
      <w:szCs w:val="22"/>
    </w:rPr>
  </w:style>
  <w:style w:type="paragraph" w:styleId="Heading7">
    <w:name w:val="heading 7"/>
    <w:basedOn w:val="Normal"/>
    <w:qFormat/>
    <w:rsid w:val="006D3DE7"/>
    <w:pPr>
      <w:outlineLvl w:val="6"/>
    </w:pPr>
  </w:style>
  <w:style w:type="paragraph" w:styleId="Heading8">
    <w:name w:val="heading 8"/>
    <w:basedOn w:val="Normal"/>
    <w:qFormat/>
    <w:rsid w:val="006D3DE7"/>
    <w:pPr>
      <w:outlineLvl w:val="7"/>
    </w:pPr>
    <w:rPr>
      <w:iCs/>
    </w:rPr>
  </w:style>
  <w:style w:type="paragraph" w:styleId="Heading9">
    <w:name w:val="heading 9"/>
    <w:basedOn w:val="Normal"/>
    <w:next w:val="Normal"/>
    <w:qFormat/>
    <w:rsid w:val="006D3DE7"/>
    <w:pPr>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DefenceNormal"/>
    <w:rsid w:val="006D3DE7"/>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6D3DE7"/>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6D3DE7"/>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numPr>
        <w:numId w:val="99"/>
      </w:numPr>
      <w:outlineLvl w:val="0"/>
    </w:pPr>
  </w:style>
  <w:style w:type="paragraph" w:customStyle="1" w:styleId="CUNumber2">
    <w:name w:val="CU_Number2"/>
    <w:basedOn w:val="Normal"/>
    <w:pPr>
      <w:numPr>
        <w:ilvl w:val="1"/>
        <w:numId w:val="99"/>
      </w:numPr>
      <w:outlineLvl w:val="1"/>
    </w:pPr>
  </w:style>
  <w:style w:type="paragraph" w:customStyle="1" w:styleId="CUNumber3">
    <w:name w:val="CU_Number3"/>
    <w:basedOn w:val="Normal"/>
    <w:pPr>
      <w:numPr>
        <w:ilvl w:val="2"/>
        <w:numId w:val="99"/>
      </w:numPr>
      <w:outlineLvl w:val="2"/>
    </w:pPr>
  </w:style>
  <w:style w:type="paragraph" w:customStyle="1" w:styleId="CUNumber4">
    <w:name w:val="CU_Number4"/>
    <w:basedOn w:val="Normal"/>
    <w:pPr>
      <w:numPr>
        <w:ilvl w:val="3"/>
        <w:numId w:val="99"/>
      </w:numPr>
      <w:outlineLvl w:val="3"/>
    </w:pPr>
  </w:style>
  <w:style w:type="paragraph" w:customStyle="1" w:styleId="CUNumber5">
    <w:name w:val="CU_Number5"/>
    <w:basedOn w:val="Normal"/>
    <w:pPr>
      <w:numPr>
        <w:ilvl w:val="4"/>
        <w:numId w:val="99"/>
      </w:numPr>
      <w:outlineLvl w:val="4"/>
    </w:pPr>
  </w:style>
  <w:style w:type="paragraph" w:customStyle="1" w:styleId="CUNumber6">
    <w:name w:val="CU_Number6"/>
    <w:basedOn w:val="Normal"/>
    <w:pPr>
      <w:numPr>
        <w:ilvl w:val="5"/>
        <w:numId w:val="99"/>
      </w:numPr>
      <w:outlineLvl w:val="5"/>
    </w:pPr>
  </w:style>
  <w:style w:type="paragraph" w:customStyle="1" w:styleId="CUNumber7">
    <w:name w:val="CU_Number7"/>
    <w:basedOn w:val="Normal"/>
    <w:pPr>
      <w:numPr>
        <w:ilvl w:val="6"/>
        <w:numId w:val="99"/>
      </w:numPr>
      <w:outlineLvl w:val="6"/>
    </w:pPr>
  </w:style>
  <w:style w:type="paragraph" w:customStyle="1" w:styleId="CUNumber8">
    <w:name w:val="CU_Number8"/>
    <w:basedOn w:val="Normal"/>
    <w:pPr>
      <w:numPr>
        <w:ilvl w:val="7"/>
        <w:numId w:val="99"/>
      </w:numPr>
      <w:outlineLvl w:val="7"/>
    </w:p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uiPriority w:val="99"/>
    <w:rsid w:val="006D3DE7"/>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6D3DE7"/>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6D3DE7"/>
    <w:rPr>
      <w:color w:val="0000FF"/>
      <w:u w:val="single"/>
    </w:rPr>
  </w:style>
  <w:style w:type="paragraph" w:customStyle="1" w:styleId="IndentParaLevel1">
    <w:name w:val="IndentParaLevel1"/>
    <w:basedOn w:val="Normal"/>
    <w:pPr>
      <w:ind w:left="964"/>
    </w:p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Normal"/>
    <w:rsid w:val="006D3DE7"/>
    <w:pPr>
      <w:numPr>
        <w:numId w:val="216"/>
      </w:numPr>
      <w:tabs>
        <w:tab w:val="clear" w:pos="964"/>
        <w:tab w:val="num" w:pos="360"/>
      </w:tabs>
      <w:spacing w:after="220"/>
      <w:ind w:left="0" w:firstLine="0"/>
    </w:pPr>
    <w:rPr>
      <w:szCs w:val="20"/>
    </w:rPr>
  </w:style>
  <w:style w:type="paragraph" w:styleId="ListBullet2">
    <w:name w:val="List Bullet 2"/>
    <w:basedOn w:val="DefenceNormal"/>
    <w:rsid w:val="006D3DE7"/>
    <w:pPr>
      <w:numPr>
        <w:numId w:val="217"/>
      </w:numPr>
      <w:tabs>
        <w:tab w:val="clear" w:pos="964"/>
        <w:tab w:val="num" w:pos="360"/>
      </w:tabs>
      <w:ind w:left="0" w:firstLine="0"/>
      <w:outlineLvl w:val="1"/>
    </w:pPr>
  </w:style>
  <w:style w:type="paragraph" w:styleId="ListBullet3">
    <w:name w:val="List Bullet 3"/>
    <w:basedOn w:val="Normal"/>
    <w:semiHidden/>
    <w:rsid w:val="006D3DE7"/>
    <w:pPr>
      <w:ind w:left="2892" w:hanging="964"/>
    </w:pPr>
  </w:style>
  <w:style w:type="paragraph" w:styleId="ListBullet4">
    <w:name w:val="List Bullet 4"/>
    <w:basedOn w:val="Normal"/>
    <w:semiHidden/>
    <w:rsid w:val="006D3DE7"/>
    <w:pPr>
      <w:ind w:left="3856" w:hanging="964"/>
    </w:pPr>
  </w:style>
  <w:style w:type="paragraph" w:styleId="ListBullet5">
    <w:name w:val="List Bullet 5"/>
    <w:basedOn w:val="Normal"/>
    <w:semiHidden/>
    <w:rsid w:val="006D3DE7"/>
    <w:pPr>
      <w:ind w:left="4820" w:hanging="964"/>
    </w:pPr>
  </w:style>
  <w:style w:type="paragraph" w:customStyle="1" w:styleId="Recital">
    <w:name w:val="Recital"/>
    <w:basedOn w:val="Normal"/>
    <w:pPr>
      <w:numPr>
        <w:ilvl w:val="1"/>
        <w:numId w:val="61"/>
      </w:numPr>
      <w:tabs>
        <w:tab w:val="clear" w:pos="2044"/>
      </w:tabs>
      <w:ind w:left="964"/>
    </w:pPr>
  </w:style>
  <w:style w:type="paragraph" w:customStyle="1" w:styleId="Schedule1">
    <w:name w:val="Schedule_1"/>
    <w:basedOn w:val="Normal"/>
    <w:next w:val="Normal"/>
    <w:pPr>
      <w:keepNext/>
      <w:numPr>
        <w:numId w:val="6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63"/>
      </w:numPr>
    </w:pPr>
    <w:rPr>
      <w:rFonts w:ascii="Arial" w:hAnsi="Arial"/>
      <w:b/>
      <w:sz w:val="24"/>
    </w:rPr>
  </w:style>
  <w:style w:type="paragraph" w:customStyle="1" w:styleId="Schedule3">
    <w:name w:val="Schedule_3"/>
    <w:basedOn w:val="Normal"/>
    <w:pPr>
      <w:numPr>
        <w:ilvl w:val="2"/>
        <w:numId w:val="64"/>
      </w:numPr>
    </w:pPr>
  </w:style>
  <w:style w:type="paragraph" w:customStyle="1" w:styleId="Schedule4">
    <w:name w:val="Schedule_4"/>
    <w:basedOn w:val="Normal"/>
    <w:pPr>
      <w:numPr>
        <w:ilvl w:val="3"/>
        <w:numId w:val="65"/>
      </w:numPr>
    </w:pPr>
  </w:style>
  <w:style w:type="paragraph" w:customStyle="1" w:styleId="Schedule5">
    <w:name w:val="Schedule_5"/>
    <w:basedOn w:val="Normal"/>
    <w:pPr>
      <w:numPr>
        <w:ilvl w:val="4"/>
        <w:numId w:val="66"/>
      </w:numPr>
    </w:pPr>
  </w:style>
  <w:style w:type="paragraph" w:customStyle="1" w:styleId="Schedule6">
    <w:name w:val="Schedule_6"/>
    <w:basedOn w:val="Normal"/>
    <w:pPr>
      <w:numPr>
        <w:ilvl w:val="5"/>
        <w:numId w:val="67"/>
      </w:numPr>
    </w:pPr>
  </w:style>
  <w:style w:type="paragraph" w:customStyle="1" w:styleId="Schedule7">
    <w:name w:val="Schedule_7"/>
    <w:basedOn w:val="Normal"/>
    <w:pPr>
      <w:numPr>
        <w:ilvl w:val="6"/>
        <w:numId w:val="68"/>
      </w:numPr>
      <w:ind w:left="5784" w:hanging="964"/>
    </w:pPr>
  </w:style>
  <w:style w:type="paragraph" w:customStyle="1" w:styleId="Schedule8">
    <w:name w:val="Schedule_8"/>
    <w:basedOn w:val="Normal"/>
    <w:pPr>
      <w:numPr>
        <w:ilvl w:val="7"/>
        <w:numId w:val="6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6D3DE7"/>
    <w:pPr>
      <w:spacing w:after="0"/>
    </w:pPr>
    <w:rPr>
      <w:szCs w:val="20"/>
    </w:rPr>
  </w:style>
  <w:style w:type="paragraph" w:styleId="Title">
    <w:name w:val="Title"/>
    <w:basedOn w:val="Normal"/>
    <w:qFormat/>
    <w:rsid w:val="006D3DE7"/>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6D3DE7"/>
    <w:rPr>
      <w:rFonts w:ascii="Arial" w:hAnsi="Arial"/>
      <w:b/>
      <w:sz w:val="24"/>
      <w:szCs w:val="20"/>
    </w:rPr>
  </w:style>
  <w:style w:type="paragraph" w:styleId="EndnoteText">
    <w:name w:val="endnote text"/>
    <w:basedOn w:val="Normal"/>
    <w:semiHidden/>
    <w:rsid w:val="006D3DE7"/>
    <w:rPr>
      <w:szCs w:val="20"/>
    </w:rPr>
  </w:style>
  <w:style w:type="character" w:styleId="EndnoteReference">
    <w:name w:val="endnote reference"/>
    <w:semiHidden/>
    <w:rsid w:val="006D3DE7"/>
    <w:rPr>
      <w:vertAlign w:val="superscript"/>
    </w:rPr>
  </w:style>
  <w:style w:type="paragraph" w:styleId="FootnoteText">
    <w:name w:val="footnote text"/>
    <w:basedOn w:val="Normal"/>
    <w:semiHidden/>
    <w:rsid w:val="006D3DE7"/>
    <w:rPr>
      <w:szCs w:val="20"/>
    </w:rPr>
  </w:style>
  <w:style w:type="character" w:styleId="FootnoteReference">
    <w:name w:val="footnote reference"/>
    <w:semiHidden/>
    <w:rsid w:val="006D3DE7"/>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6D3DE7"/>
  </w:style>
  <w:style w:type="paragraph" w:styleId="BalloonText">
    <w:name w:val="Balloon Text"/>
    <w:basedOn w:val="Normal"/>
    <w:semiHidden/>
    <w:rsid w:val="00A94A9A"/>
    <w:rPr>
      <w:rFonts w:ascii="Tahoma" w:hAnsi="Tahoma" w:cs="Tahoma"/>
      <w:sz w:val="16"/>
      <w:szCs w:val="16"/>
    </w:rPr>
  </w:style>
  <w:style w:type="paragraph" w:customStyle="1" w:styleId="DefenceBoldNormal">
    <w:name w:val="DefenceBoldNormal"/>
    <w:basedOn w:val="Normal"/>
    <w:rsid w:val="006D3DE7"/>
    <w:pPr>
      <w:keepNext/>
    </w:pPr>
    <w:rPr>
      <w:b/>
      <w:szCs w:val="20"/>
    </w:rPr>
  </w:style>
  <w:style w:type="paragraph" w:customStyle="1" w:styleId="Definition">
    <w:name w:val="Definition"/>
    <w:rsid w:val="00785D45"/>
    <w:pPr>
      <w:numPr>
        <w:numId w:val="77"/>
      </w:numPr>
      <w:spacing w:after="220"/>
    </w:pPr>
    <w:rPr>
      <w:sz w:val="22"/>
      <w:szCs w:val="22"/>
      <w:lang w:eastAsia="en-US"/>
    </w:rPr>
  </w:style>
  <w:style w:type="paragraph" w:customStyle="1" w:styleId="DefinitionNum">
    <w:name w:val="DefinitionNum"/>
    <w:rsid w:val="00785D45"/>
    <w:pPr>
      <w:numPr>
        <w:ilvl w:val="1"/>
        <w:numId w:val="77"/>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FollowedHyperlink">
    <w:name w:val="FollowedHyperlink"/>
    <w:rsid w:val="006D3DE7"/>
    <w:rPr>
      <w:color w:val="800080"/>
      <w:u w:val="single"/>
    </w:rPr>
  </w:style>
  <w:style w:type="paragraph" w:customStyle="1" w:styleId="DefenceDefinition">
    <w:name w:val="DefenceDefinition"/>
    <w:rsid w:val="006D3DE7"/>
    <w:pPr>
      <w:numPr>
        <w:numId w:val="200"/>
      </w:numPr>
      <w:tabs>
        <w:tab w:val="num" w:pos="360"/>
      </w:tabs>
      <w:spacing w:after="220"/>
      <w:outlineLvl w:val="0"/>
    </w:pPr>
    <w:rPr>
      <w:szCs w:val="22"/>
      <w:lang w:eastAsia="en-US"/>
    </w:rPr>
  </w:style>
  <w:style w:type="paragraph" w:customStyle="1" w:styleId="DefenceIndent2">
    <w:name w:val="DefenceIndent2"/>
    <w:basedOn w:val="Normal"/>
    <w:rsid w:val="006D3DE7"/>
    <w:pPr>
      <w:ind w:left="1928"/>
    </w:pPr>
    <w:rPr>
      <w:szCs w:val="20"/>
    </w:rPr>
  </w:style>
  <w:style w:type="paragraph" w:customStyle="1" w:styleId="ListNumber6">
    <w:name w:val="List Number 6"/>
    <w:basedOn w:val="Normal"/>
    <w:semiHidden/>
    <w:rsid w:val="006D3DE7"/>
    <w:pPr>
      <w:tabs>
        <w:tab w:val="num" w:pos="5783"/>
      </w:tabs>
      <w:ind w:left="5783" w:hanging="963"/>
    </w:pPr>
    <w:rPr>
      <w:sz w:val="22"/>
    </w:rPr>
  </w:style>
  <w:style w:type="paragraph" w:styleId="DocumentMap">
    <w:name w:val="Document Map"/>
    <w:basedOn w:val="Normal"/>
    <w:semiHidden/>
    <w:rsid w:val="006D3DE7"/>
    <w:pPr>
      <w:shd w:val="clear" w:color="auto" w:fill="000080"/>
    </w:pPr>
    <w:rPr>
      <w:rFonts w:ascii="Tahoma" w:hAnsi="Tahoma" w:cs="Tahoma"/>
    </w:rPr>
  </w:style>
  <w:style w:type="character" w:styleId="CommentReference">
    <w:name w:val="annotation reference"/>
    <w:semiHidden/>
    <w:rsid w:val="006D3DE7"/>
    <w:rPr>
      <w:sz w:val="16"/>
      <w:szCs w:val="16"/>
    </w:rPr>
  </w:style>
  <w:style w:type="paragraph" w:styleId="CommentText">
    <w:name w:val="annotation text"/>
    <w:basedOn w:val="Normal"/>
    <w:semiHidden/>
    <w:rsid w:val="006D3DE7"/>
    <w:rPr>
      <w:szCs w:val="20"/>
    </w:rPr>
  </w:style>
  <w:style w:type="paragraph" w:styleId="TableofFigures">
    <w:name w:val="table of figures"/>
    <w:basedOn w:val="Normal"/>
    <w:next w:val="Normal"/>
    <w:semiHidden/>
    <w:rsid w:val="006D3DE7"/>
    <w:pPr>
      <w:ind w:left="400" w:hanging="400"/>
    </w:pPr>
  </w:style>
  <w:style w:type="paragraph" w:customStyle="1" w:styleId="DefenceSubTitle">
    <w:name w:val="DefenceSubTitle"/>
    <w:basedOn w:val="Normal"/>
    <w:rsid w:val="006D3DE7"/>
    <w:rPr>
      <w:rFonts w:ascii="Arial" w:hAnsi="Arial"/>
      <w:b/>
      <w:szCs w:val="20"/>
    </w:rPr>
  </w:style>
  <w:style w:type="paragraph" w:customStyle="1" w:styleId="DefenceDefinitionNum">
    <w:name w:val="DefenceDefinitionNum"/>
    <w:rsid w:val="006D3DE7"/>
    <w:pPr>
      <w:numPr>
        <w:ilvl w:val="1"/>
        <w:numId w:val="200"/>
      </w:numPr>
      <w:tabs>
        <w:tab w:val="clear" w:pos="964"/>
        <w:tab w:val="num" w:pos="360"/>
      </w:tabs>
      <w:spacing w:after="200"/>
      <w:ind w:left="0" w:firstLine="0"/>
      <w:outlineLvl w:val="1"/>
    </w:pPr>
    <w:rPr>
      <w:color w:val="000000"/>
      <w:szCs w:val="24"/>
      <w:lang w:eastAsia="en-US"/>
    </w:rPr>
  </w:style>
  <w:style w:type="paragraph" w:customStyle="1" w:styleId="DefenceDefinitionNum2">
    <w:name w:val="DefenceDefinitionNum2"/>
    <w:rsid w:val="006D3DE7"/>
    <w:pPr>
      <w:numPr>
        <w:ilvl w:val="2"/>
        <w:numId w:val="200"/>
      </w:numPr>
      <w:tabs>
        <w:tab w:val="clear" w:pos="2164"/>
        <w:tab w:val="num" w:pos="360"/>
        <w:tab w:val="left" w:pos="1928"/>
      </w:tabs>
      <w:spacing w:after="200"/>
      <w:ind w:left="0" w:firstLine="0"/>
      <w:outlineLvl w:val="1"/>
    </w:pPr>
    <w:rPr>
      <w:bCs/>
      <w:szCs w:val="28"/>
      <w:lang w:eastAsia="en-US"/>
    </w:rPr>
  </w:style>
  <w:style w:type="paragraph" w:styleId="BodyTextIndent">
    <w:name w:val="Body Text Indent"/>
    <w:basedOn w:val="Normal"/>
    <w:semiHidden/>
    <w:rsid w:val="006D3DE7"/>
    <w:pPr>
      <w:spacing w:after="120"/>
      <w:ind w:left="283"/>
    </w:pPr>
  </w:style>
  <w:style w:type="paragraph" w:customStyle="1" w:styleId="DefenceNormal">
    <w:name w:val="DefenceNormal"/>
    <w:link w:val="DefenceNormalChar"/>
    <w:rsid w:val="006D3DE7"/>
    <w:pPr>
      <w:spacing w:after="200"/>
    </w:pPr>
    <w:rPr>
      <w:lang w:eastAsia="en-US"/>
    </w:rPr>
  </w:style>
  <w:style w:type="paragraph" w:customStyle="1" w:styleId="DefenceHeading1">
    <w:name w:val="DefenceHeading 1"/>
    <w:next w:val="Normal"/>
    <w:rsid w:val="006D3DE7"/>
    <w:pPr>
      <w:keepNext/>
      <w:numPr>
        <w:numId w:val="209"/>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6D3DE7"/>
    <w:pPr>
      <w:keepNext/>
      <w:numPr>
        <w:ilvl w:val="1"/>
        <w:numId w:val="209"/>
      </w:numPr>
      <w:spacing w:after="200"/>
      <w:outlineLvl w:val="1"/>
    </w:pPr>
    <w:rPr>
      <w:rFonts w:ascii="Arial" w:hAnsi="Arial"/>
      <w:b/>
      <w:bCs/>
      <w:iCs/>
      <w:sz w:val="22"/>
      <w:szCs w:val="28"/>
      <w:lang w:eastAsia="en-US"/>
    </w:rPr>
  </w:style>
  <w:style w:type="paragraph" w:customStyle="1" w:styleId="DefenceHeading3">
    <w:name w:val="DefenceHeading 3"/>
    <w:basedOn w:val="Normal"/>
    <w:rsid w:val="006D3DE7"/>
    <w:pPr>
      <w:numPr>
        <w:ilvl w:val="2"/>
        <w:numId w:val="209"/>
      </w:numPr>
      <w:outlineLvl w:val="2"/>
    </w:pPr>
    <w:rPr>
      <w:rFonts w:cs="Arial"/>
      <w:bCs/>
      <w:szCs w:val="26"/>
    </w:rPr>
  </w:style>
  <w:style w:type="paragraph" w:customStyle="1" w:styleId="DefenceHeading4">
    <w:name w:val="DefenceHeading 4"/>
    <w:basedOn w:val="Normal"/>
    <w:rsid w:val="006D3DE7"/>
    <w:pPr>
      <w:numPr>
        <w:ilvl w:val="3"/>
        <w:numId w:val="209"/>
      </w:numPr>
      <w:outlineLvl w:val="3"/>
    </w:pPr>
    <w:rPr>
      <w:szCs w:val="20"/>
    </w:rPr>
  </w:style>
  <w:style w:type="paragraph" w:customStyle="1" w:styleId="DefenceHeading5">
    <w:name w:val="DefenceHeading 5"/>
    <w:basedOn w:val="Normal"/>
    <w:rsid w:val="006D3DE7"/>
    <w:pPr>
      <w:numPr>
        <w:ilvl w:val="4"/>
        <w:numId w:val="209"/>
      </w:numPr>
      <w:outlineLvl w:val="4"/>
    </w:pPr>
    <w:rPr>
      <w:bCs/>
      <w:iCs/>
      <w:szCs w:val="26"/>
    </w:rPr>
  </w:style>
  <w:style w:type="paragraph" w:customStyle="1" w:styleId="DefenceHeading6">
    <w:name w:val="DefenceHeading 6"/>
    <w:basedOn w:val="Normal"/>
    <w:rsid w:val="006D3DE7"/>
    <w:pPr>
      <w:numPr>
        <w:ilvl w:val="5"/>
        <w:numId w:val="209"/>
      </w:numPr>
      <w:outlineLvl w:val="5"/>
    </w:pPr>
    <w:rPr>
      <w:szCs w:val="20"/>
    </w:rPr>
  </w:style>
  <w:style w:type="paragraph" w:customStyle="1" w:styleId="DefenceHeading7">
    <w:name w:val="DefenceHeading 7"/>
    <w:basedOn w:val="Normal"/>
    <w:rsid w:val="006D3DE7"/>
    <w:pPr>
      <w:numPr>
        <w:ilvl w:val="6"/>
        <w:numId w:val="209"/>
      </w:numPr>
      <w:outlineLvl w:val="6"/>
    </w:pPr>
    <w:rPr>
      <w:szCs w:val="20"/>
    </w:rPr>
  </w:style>
  <w:style w:type="paragraph" w:customStyle="1" w:styleId="DefenceHeading8">
    <w:name w:val="DefenceHeading 8"/>
    <w:basedOn w:val="Normal"/>
    <w:rsid w:val="006D3DE7"/>
    <w:pPr>
      <w:numPr>
        <w:ilvl w:val="7"/>
        <w:numId w:val="209"/>
      </w:numPr>
      <w:outlineLvl w:val="7"/>
    </w:pPr>
    <w:rPr>
      <w:szCs w:val="20"/>
    </w:rPr>
  </w:style>
  <w:style w:type="paragraph" w:customStyle="1" w:styleId="DefenceTitle">
    <w:name w:val="DefenceTitle"/>
    <w:rsid w:val="006D3DE7"/>
    <w:pPr>
      <w:spacing w:after="240"/>
      <w:jc w:val="center"/>
    </w:pPr>
    <w:rPr>
      <w:rFonts w:ascii="Arial" w:hAnsi="Arial" w:cs="Arial"/>
      <w:b/>
      <w:bCs/>
      <w:sz w:val="32"/>
      <w:szCs w:val="32"/>
      <w:lang w:eastAsia="en-US"/>
    </w:rPr>
  </w:style>
  <w:style w:type="paragraph" w:customStyle="1" w:styleId="DefenceHeading9">
    <w:name w:val="DefenceHeading 9"/>
    <w:next w:val="Normal"/>
    <w:rsid w:val="006D3DE7"/>
    <w:pPr>
      <w:numPr>
        <w:ilvl w:val="8"/>
        <w:numId w:val="209"/>
      </w:numPr>
      <w:spacing w:after="240"/>
      <w:jc w:val="center"/>
    </w:pPr>
    <w:rPr>
      <w:rFonts w:ascii="Arial Bold" w:hAnsi="Arial Bold"/>
      <w:b/>
      <w:caps/>
      <w:sz w:val="28"/>
      <w:szCs w:val="28"/>
      <w:lang w:eastAsia="en-US"/>
    </w:rPr>
  </w:style>
  <w:style w:type="paragraph" w:customStyle="1" w:styleId="DefenceIndent">
    <w:name w:val="DefenceIndent"/>
    <w:basedOn w:val="Normal"/>
    <w:rsid w:val="006D3DE7"/>
    <w:pPr>
      <w:ind w:left="964"/>
    </w:pPr>
    <w:rPr>
      <w:szCs w:val="20"/>
    </w:rPr>
  </w:style>
  <w:style w:type="paragraph" w:customStyle="1" w:styleId="DefenceIndent3">
    <w:name w:val="DefenceIndent3"/>
    <w:basedOn w:val="Normal"/>
    <w:rsid w:val="006D3DE7"/>
    <w:pPr>
      <w:ind w:left="2892"/>
    </w:pPr>
    <w:rPr>
      <w:szCs w:val="20"/>
    </w:rPr>
  </w:style>
  <w:style w:type="paragraph" w:customStyle="1" w:styleId="DefenceSchedule1">
    <w:name w:val="DefenceSchedule1"/>
    <w:basedOn w:val="Normal"/>
    <w:rsid w:val="006D3DE7"/>
    <w:pPr>
      <w:numPr>
        <w:numId w:val="215"/>
      </w:numPr>
      <w:tabs>
        <w:tab w:val="clear" w:pos="965"/>
        <w:tab w:val="num" w:pos="360"/>
      </w:tabs>
      <w:ind w:left="0" w:firstLine="0"/>
      <w:outlineLvl w:val="0"/>
    </w:pPr>
    <w:rPr>
      <w:szCs w:val="20"/>
    </w:rPr>
  </w:style>
  <w:style w:type="paragraph" w:customStyle="1" w:styleId="DefenceSchedule2">
    <w:name w:val="DefenceSchedule2"/>
    <w:basedOn w:val="Normal"/>
    <w:rsid w:val="006D3DE7"/>
    <w:pPr>
      <w:numPr>
        <w:ilvl w:val="1"/>
        <w:numId w:val="215"/>
      </w:numPr>
      <w:tabs>
        <w:tab w:val="clear" w:pos="965"/>
        <w:tab w:val="num" w:pos="360"/>
      </w:tabs>
      <w:spacing w:after="220"/>
      <w:ind w:left="0" w:firstLine="0"/>
      <w:outlineLvl w:val="1"/>
    </w:pPr>
    <w:rPr>
      <w:szCs w:val="20"/>
    </w:rPr>
  </w:style>
  <w:style w:type="paragraph" w:customStyle="1" w:styleId="DefenceSchedule3">
    <w:name w:val="DefenceSchedule3"/>
    <w:basedOn w:val="Normal"/>
    <w:rsid w:val="006D3DE7"/>
    <w:pPr>
      <w:numPr>
        <w:ilvl w:val="2"/>
        <w:numId w:val="215"/>
      </w:numPr>
      <w:tabs>
        <w:tab w:val="clear" w:pos="965"/>
        <w:tab w:val="num" w:pos="360"/>
      </w:tabs>
      <w:spacing w:after="220"/>
      <w:ind w:left="0" w:firstLine="0"/>
      <w:outlineLvl w:val="2"/>
    </w:pPr>
    <w:rPr>
      <w:szCs w:val="20"/>
    </w:rPr>
  </w:style>
  <w:style w:type="paragraph" w:customStyle="1" w:styleId="DefenceSchedule4">
    <w:name w:val="DefenceSchedule4"/>
    <w:basedOn w:val="Normal"/>
    <w:rsid w:val="006D3DE7"/>
    <w:pPr>
      <w:numPr>
        <w:ilvl w:val="3"/>
        <w:numId w:val="215"/>
      </w:numPr>
      <w:tabs>
        <w:tab w:val="clear" w:pos="965"/>
        <w:tab w:val="num" w:pos="360"/>
      </w:tabs>
      <w:spacing w:after="220"/>
      <w:ind w:left="0" w:firstLine="0"/>
      <w:outlineLvl w:val="3"/>
    </w:pPr>
    <w:rPr>
      <w:szCs w:val="20"/>
    </w:rPr>
  </w:style>
  <w:style w:type="paragraph" w:customStyle="1" w:styleId="DefenceSchedule5">
    <w:name w:val="DefenceSchedule5"/>
    <w:basedOn w:val="Normal"/>
    <w:rsid w:val="006D3DE7"/>
    <w:pPr>
      <w:numPr>
        <w:ilvl w:val="4"/>
        <w:numId w:val="215"/>
      </w:numPr>
      <w:tabs>
        <w:tab w:val="clear" w:pos="964"/>
        <w:tab w:val="num" w:pos="360"/>
      </w:tabs>
      <w:ind w:left="0" w:firstLine="0"/>
      <w:outlineLvl w:val="4"/>
    </w:pPr>
    <w:rPr>
      <w:szCs w:val="20"/>
    </w:rPr>
  </w:style>
  <w:style w:type="paragraph" w:customStyle="1" w:styleId="DefenceSchedule6">
    <w:name w:val="DefenceSchedule6"/>
    <w:basedOn w:val="Normal"/>
    <w:rsid w:val="006D3DE7"/>
    <w:pPr>
      <w:numPr>
        <w:ilvl w:val="5"/>
        <w:numId w:val="215"/>
      </w:numPr>
      <w:tabs>
        <w:tab w:val="clear" w:pos="965"/>
        <w:tab w:val="num" w:pos="360"/>
      </w:tabs>
      <w:ind w:left="0" w:firstLine="0"/>
      <w:outlineLvl w:val="5"/>
    </w:pPr>
  </w:style>
  <w:style w:type="character" w:customStyle="1" w:styleId="DefenceNormalChar">
    <w:name w:val="DefenceNormal Char"/>
    <w:link w:val="DefenceNormal"/>
    <w:rsid w:val="00F51B62"/>
    <w:rPr>
      <w:lang w:val="en-AU" w:eastAsia="en-US" w:bidi="ar-SA"/>
    </w:rPr>
  </w:style>
  <w:style w:type="character" w:customStyle="1" w:styleId="FooterChar">
    <w:name w:val="Footer Char"/>
    <w:link w:val="Footer"/>
    <w:uiPriority w:val="99"/>
    <w:rsid w:val="00602E00"/>
    <w:rPr>
      <w:snapToGrid w:val="0"/>
      <w:sz w:val="18"/>
      <w:lang w:eastAsia="en-US"/>
    </w:rPr>
  </w:style>
  <w:style w:type="paragraph" w:styleId="Revision">
    <w:name w:val="Revision"/>
    <w:hidden/>
    <w:uiPriority w:val="99"/>
    <w:semiHidden/>
    <w:rsid w:val="008836A7"/>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 L e g a l ! 3 5 2 1 2 2 4 2 7 . 4 < / d o c u m e n t i d >  
     < s e n d e r i d > M P Y W E L L < / s e n d e r i d >  
     < s e n d e r e m a i l > M P Y W E L L @ C L A Y T O N U T Z . C O M < / s e n d e r e m a i l >  
     < l a s t m o d i f i e d > 2 0 2 4 - 0 6 - 0 3 T 1 5 : 4 5 : 0 0 . 0 0 0 0 0 0 0 + 1 0 : 0 0 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24</TotalTime>
  <Pages>5</Pages>
  <Words>1688</Words>
  <Characters>8473</Characters>
  <Application>Microsoft Office Word</Application>
  <DocSecurity>0</DocSecurity>
  <Lines>197</Lines>
  <Paragraphs>131</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8</cp:revision>
  <cp:lastPrinted>2006-03-21T04:20:00Z</cp:lastPrinted>
  <dcterms:created xsi:type="dcterms:W3CDTF">2024-05-23T04:06:00Z</dcterms:created>
  <dcterms:modified xsi:type="dcterms:W3CDTF">2024-06-03T05:45:00Z</dcterms:modified>
</cp:coreProperties>
</file>