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35" w:rsidRDefault="00B90135">
      <w:pPr>
        <w:pStyle w:val="BodyText"/>
        <w:kinsoku w:val="0"/>
        <w:overflowPunct w:val="0"/>
      </w:pPr>
      <w:bookmarkStart w:id="0" w:name="_GoBack"/>
      <w:bookmarkEnd w:id="0"/>
    </w:p>
    <w:p w:rsidR="00B90135" w:rsidRDefault="00ED609C">
      <w:pPr>
        <w:pStyle w:val="BodyText"/>
        <w:kinsoku w:val="0"/>
        <w:overflowPunct w:val="0"/>
      </w:pPr>
      <w:r>
        <w:rPr>
          <w:noProof/>
        </w:rPr>
        <w:drawing>
          <wp:anchor distT="0" distB="0" distL="114300" distR="114300" simplePos="0" relativeHeight="251657728" behindDoc="0" locked="0" layoutInCell="1" allowOverlap="1">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135" w:rsidRDefault="00B90135">
      <w:pPr>
        <w:pStyle w:val="BodyText"/>
        <w:kinsoku w:val="0"/>
        <w:overflowPunct w:val="0"/>
      </w:pPr>
    </w:p>
    <w:p w:rsidR="00B90135" w:rsidRDefault="00B90135">
      <w:pPr>
        <w:pStyle w:val="BodyText"/>
        <w:kinsoku w:val="0"/>
        <w:overflowPunct w:val="0"/>
      </w:pPr>
    </w:p>
    <w:p w:rsidR="00B90135" w:rsidRDefault="00B90135">
      <w:pPr>
        <w:pStyle w:val="BodyText"/>
        <w:kinsoku w:val="0"/>
        <w:overflowPunct w:val="0"/>
        <w:rPr>
          <w:sz w:val="23"/>
          <w:szCs w:val="23"/>
        </w:rPr>
      </w:pPr>
    </w:p>
    <w:p w:rsidR="00B90135" w:rsidRDefault="00B90135">
      <w:pPr>
        <w:pStyle w:val="BodyText"/>
        <w:kinsoku w:val="0"/>
        <w:overflowPunct w:val="0"/>
        <w:spacing w:line="20" w:lineRule="exact"/>
        <w:ind w:left="103"/>
        <w:rPr>
          <w:sz w:val="2"/>
          <w:szCs w:val="2"/>
        </w:rPr>
      </w:pPr>
    </w:p>
    <w:p w:rsidR="00B90135" w:rsidRDefault="00B90135">
      <w:pPr>
        <w:pStyle w:val="BodyText"/>
        <w:kinsoku w:val="0"/>
        <w:overflowPunct w:val="0"/>
        <w:spacing w:before="4"/>
        <w:rPr>
          <w:sz w:val="27"/>
          <w:szCs w:val="27"/>
        </w:rPr>
      </w:pPr>
    </w:p>
    <w:p w:rsidR="00B90135" w:rsidRDefault="00B90135">
      <w:pPr>
        <w:pStyle w:val="BodyText"/>
        <w:kinsoku w:val="0"/>
        <w:overflowPunct w:val="0"/>
      </w:pPr>
    </w:p>
    <w:p w:rsidR="00463386" w:rsidRDefault="00463386" w:rsidP="00463386">
      <w:pPr>
        <w:pStyle w:val="Heading1"/>
        <w:kinsoku w:val="0"/>
        <w:overflowPunct w:val="0"/>
        <w:spacing w:before="238"/>
        <w:ind w:left="0"/>
        <w:jc w:val="left"/>
        <w:rPr>
          <w:color w:val="080808"/>
        </w:rPr>
      </w:pPr>
    </w:p>
    <w:p w:rsidR="00137D2A" w:rsidRPr="001D01C6" w:rsidRDefault="00137D2A" w:rsidP="001970F8">
      <w:pPr>
        <w:pStyle w:val="DefenceTitle"/>
      </w:pPr>
      <w:r w:rsidRPr="001D01C6">
        <w:t xml:space="preserve">ATM ID: </w:t>
      </w:r>
      <w:r w:rsidR="00CC0A2F" w:rsidRPr="00CC0A2F">
        <w:rPr>
          <w:i/>
          <w:highlight w:val="yellow"/>
        </w:rPr>
        <w:t>[INSERT]</w:t>
      </w:r>
    </w:p>
    <w:p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rsidR="008D47D4" w:rsidRPr="001D01C6" w:rsidRDefault="008D47D4">
      <w:pPr>
        <w:pStyle w:val="DefenceTitle"/>
      </w:pPr>
      <w:r w:rsidRPr="00137D2A">
        <w:t>PROJECT NAME:</w:t>
      </w:r>
      <w:r w:rsidRPr="001970F8">
        <w:t xml:space="preserve"> </w:t>
      </w:r>
      <w:r w:rsidR="00CC0A2F" w:rsidRPr="00CC0A2F">
        <w:rPr>
          <w:i/>
          <w:highlight w:val="yellow"/>
        </w:rPr>
        <w:t>[INSERT]</w:t>
      </w:r>
    </w:p>
    <w:p w:rsidR="00137D2A" w:rsidRPr="001970F8" w:rsidRDefault="00137D2A" w:rsidP="00137D2A">
      <w:pPr>
        <w:pStyle w:val="DefenceTitle"/>
      </w:pPr>
      <w:r w:rsidRPr="001970F8">
        <w:t>TENDER DOCUMENTS</w:t>
      </w:r>
    </w:p>
    <w:p w:rsidR="008F5577" w:rsidRDefault="001E3D63" w:rsidP="00137D2A">
      <w:pPr>
        <w:pStyle w:val="DefenceTitle"/>
      </w:pPr>
      <w:r>
        <w:t xml:space="preserve">HEAD CONTRACT </w:t>
      </w:r>
      <w:r w:rsidR="008F5577">
        <w:t>(international)</w:t>
      </w:r>
      <w:r w:rsidR="0062392B">
        <w:t xml:space="preserve"> two phase</w:t>
      </w:r>
    </w:p>
    <w:p w:rsidR="00137D2A" w:rsidRDefault="001E3D63" w:rsidP="00137D2A">
      <w:pPr>
        <w:pStyle w:val="DefenceTitle"/>
      </w:pPr>
      <w:r>
        <w:t>(HC</w:t>
      </w:r>
      <w:r w:rsidR="008F5577">
        <w:t>I</w:t>
      </w:r>
      <w:r>
        <w:t>-</w:t>
      </w:r>
      <w:r w:rsidR="0062392B">
        <w:t>2P-</w:t>
      </w:r>
      <w:r w:rsidR="00CC0A2F">
        <w:t>202</w:t>
      </w:r>
      <w:r w:rsidR="008F5577">
        <w:t>2</w:t>
      </w:r>
      <w:r w:rsidR="00137D2A" w:rsidRPr="001970F8">
        <w:t>)</w:t>
      </w:r>
    </w:p>
    <w:p w:rsidR="0062392B" w:rsidRPr="001970F8" w:rsidRDefault="0062392B" w:rsidP="00137D2A">
      <w:pPr>
        <w:pStyle w:val="DefenceTitle"/>
      </w:pPr>
      <w:r>
        <w:t>DESIGN AND CONSTRUCT</w:t>
      </w:r>
    </w:p>
    <w:p w:rsidR="00B90135" w:rsidRDefault="00137D2A" w:rsidP="001970F8">
      <w:pPr>
        <w:pStyle w:val="DefenceTitle"/>
      </w:pPr>
      <w:r w:rsidRPr="001970F8">
        <w:rPr>
          <w:b w:val="0"/>
          <w:bCs w:val="0"/>
          <w:caps w:val="0"/>
        </w:rPr>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rsidR="00B90135" w:rsidRPr="001970F8" w:rsidRDefault="00B90135" w:rsidP="001970F8">
      <w:pPr>
        <w:pStyle w:val="BodyText"/>
        <w:kinsoku w:val="0"/>
        <w:overflowPunct w:val="0"/>
        <w:spacing w:before="246"/>
        <w:rPr>
          <w:color w:val="080808"/>
          <w:sz w:val="22"/>
          <w:szCs w:val="22"/>
        </w:rPr>
      </w:pPr>
      <w:r w:rsidRPr="001970F8">
        <w:rPr>
          <w:color w:val="080808"/>
          <w:sz w:val="22"/>
          <w:szCs w:val="22"/>
        </w:rPr>
        <w:t>To</w:t>
      </w:r>
      <w:r w:rsidRPr="001970F8">
        <w:rPr>
          <w:color w:val="313131"/>
          <w:sz w:val="22"/>
          <w:szCs w:val="22"/>
        </w:rPr>
        <w:t xml:space="preserve">: </w:t>
      </w:r>
      <w:r w:rsidRPr="001970F8">
        <w:rPr>
          <w:color w:val="1C1C1C"/>
          <w:sz w:val="22"/>
          <w:szCs w:val="22"/>
        </w:rPr>
        <w:t xml:space="preserve">All </w:t>
      </w:r>
      <w:r w:rsidRPr="001970F8">
        <w:rPr>
          <w:color w:val="080808"/>
          <w:sz w:val="22"/>
          <w:szCs w:val="22"/>
        </w:rPr>
        <w:t>Tenderers</w:t>
      </w:r>
    </w:p>
    <w:p w:rsidR="00EF4F45" w:rsidRPr="00C8446A" w:rsidRDefault="00CC6E65" w:rsidP="00417B27">
      <w:pPr>
        <w:pStyle w:val="BodyText"/>
        <w:kinsoku w:val="0"/>
        <w:overflowPunct w:val="0"/>
        <w:spacing w:before="195"/>
        <w:rPr>
          <w:rFonts w:eastAsia="Calibri"/>
          <w:sz w:val="22"/>
          <w:szCs w:val="22"/>
          <w:lang w:eastAsia="en-US"/>
        </w:rPr>
      </w:pPr>
      <w:r w:rsidRPr="001970F8">
        <w:rPr>
          <w:color w:val="1C1C1C"/>
          <w:sz w:val="22"/>
          <w:szCs w:val="22"/>
        </w:rPr>
        <w:t>Pursuant to clause 2.2(d</w:t>
      </w:r>
      <w:r w:rsidR="00285E68" w:rsidRPr="001970F8">
        <w:rPr>
          <w:color w:val="1C1C1C"/>
          <w:sz w:val="22"/>
          <w:szCs w:val="22"/>
        </w:rPr>
        <w:t xml:space="preserve">) of the Tender Conditions, Tenderers are advised </w:t>
      </w:r>
      <w:r w:rsidR="00B90135" w:rsidRPr="001970F8">
        <w:rPr>
          <w:color w:val="1C1C1C"/>
          <w:sz w:val="22"/>
          <w:szCs w:val="22"/>
        </w:rPr>
        <w:t xml:space="preserve">of </w:t>
      </w:r>
      <w:r w:rsidR="00B90135" w:rsidRPr="001970F8">
        <w:rPr>
          <w:color w:val="080808"/>
          <w:sz w:val="22"/>
          <w:szCs w:val="22"/>
        </w:rPr>
        <w:t xml:space="preserve">the </w:t>
      </w:r>
      <w:r w:rsidR="00B90135" w:rsidRPr="001970F8">
        <w:rPr>
          <w:color w:val="1C1C1C"/>
          <w:sz w:val="22"/>
          <w:szCs w:val="22"/>
        </w:rPr>
        <w:t xml:space="preserve">following </w:t>
      </w:r>
      <w:proofErr w:type="gramStart"/>
      <w:r w:rsidR="00B90135" w:rsidRPr="005C5DA8">
        <w:rPr>
          <w:sz w:val="22"/>
          <w:szCs w:val="22"/>
        </w:rPr>
        <w:t>amendments</w:t>
      </w:r>
      <w:proofErr w:type="gramEnd"/>
      <w:r w:rsidR="00B90135" w:rsidRPr="005C5DA8">
        <w:rPr>
          <w:sz w:val="22"/>
          <w:szCs w:val="22"/>
        </w:rPr>
        <w:t xml:space="preserve"> to the Tender Documents:</w:t>
      </w:r>
    </w:p>
    <w:p w:rsidR="00297DF7" w:rsidRDefault="00297DF7" w:rsidP="00465D54">
      <w:pPr>
        <w:pStyle w:val="CUNumber1"/>
        <w:numPr>
          <w:ilvl w:val="0"/>
          <w:numId w:val="0"/>
        </w:numPr>
        <w:spacing w:before="240" w:after="0"/>
        <w:ind w:left="964" w:hanging="964"/>
        <w:rPr>
          <w:rFonts w:ascii="Times New Roman" w:hAnsi="Times New Roman"/>
          <w:b/>
          <w:bCs/>
          <w:color w:val="080808"/>
          <w:w w:val="105"/>
          <w:sz w:val="22"/>
          <w:szCs w:val="22"/>
        </w:rPr>
      </w:pPr>
      <w:r w:rsidRPr="00297DF7">
        <w:rPr>
          <w:rFonts w:ascii="Times New Roman" w:hAnsi="Times New Roman"/>
          <w:b/>
          <w:bCs/>
          <w:color w:val="080808"/>
          <w:w w:val="105"/>
          <w:sz w:val="22"/>
          <w:szCs w:val="22"/>
        </w:rPr>
        <w:t xml:space="preserve">Amendments to </w:t>
      </w:r>
      <w:r w:rsidR="00417B27">
        <w:rPr>
          <w:rFonts w:ascii="Times New Roman" w:hAnsi="Times New Roman"/>
          <w:b/>
          <w:bCs/>
          <w:color w:val="080808"/>
          <w:w w:val="105"/>
          <w:sz w:val="22"/>
          <w:szCs w:val="22"/>
        </w:rPr>
        <w:t xml:space="preserve">Annexure 2 of </w:t>
      </w:r>
      <w:r w:rsidR="00D53853">
        <w:rPr>
          <w:rFonts w:ascii="Times New Roman" w:hAnsi="Times New Roman"/>
          <w:b/>
          <w:bCs/>
          <w:color w:val="080808"/>
          <w:w w:val="105"/>
          <w:sz w:val="22"/>
          <w:szCs w:val="22"/>
        </w:rPr>
        <w:t>the</w:t>
      </w:r>
      <w:r w:rsidRPr="00297DF7">
        <w:rPr>
          <w:rFonts w:ascii="Times New Roman" w:hAnsi="Times New Roman"/>
          <w:color w:val="080808"/>
          <w:w w:val="105"/>
          <w:sz w:val="22"/>
          <w:szCs w:val="22"/>
        </w:rPr>
        <w:t xml:space="preserve"> </w:t>
      </w:r>
      <w:r>
        <w:rPr>
          <w:rFonts w:ascii="Times New Roman" w:hAnsi="Times New Roman"/>
          <w:b/>
          <w:bCs/>
          <w:color w:val="080808"/>
          <w:w w:val="105"/>
          <w:sz w:val="22"/>
          <w:szCs w:val="22"/>
        </w:rPr>
        <w:t>Contract</w:t>
      </w:r>
      <w:r w:rsidR="00D53853">
        <w:rPr>
          <w:rFonts w:ascii="Times New Roman" w:hAnsi="Times New Roman"/>
          <w:b/>
          <w:bCs/>
          <w:color w:val="080808"/>
          <w:w w:val="105"/>
          <w:sz w:val="22"/>
          <w:szCs w:val="22"/>
        </w:rPr>
        <w:t xml:space="preserve"> in Part 5</w:t>
      </w:r>
    </w:p>
    <w:p w:rsidR="00297DF7" w:rsidRPr="00297DF7" w:rsidRDefault="00297DF7">
      <w:pPr>
        <w:pStyle w:val="CUNumber1"/>
        <w:spacing w:before="240"/>
        <w:rPr>
          <w:rFonts w:ascii="Times New Roman" w:hAnsi="Times New Roman"/>
          <w:b/>
          <w:bCs/>
          <w:color w:val="080808"/>
          <w:w w:val="105"/>
          <w:sz w:val="22"/>
          <w:szCs w:val="22"/>
        </w:rPr>
      </w:pPr>
      <w:r>
        <w:rPr>
          <w:rFonts w:ascii="Times New Roman" w:hAnsi="Times New Roman"/>
          <w:bCs/>
          <w:color w:val="080808"/>
          <w:w w:val="105"/>
          <w:sz w:val="22"/>
          <w:szCs w:val="22"/>
        </w:rPr>
        <w:t xml:space="preserve">In </w:t>
      </w:r>
      <w:r w:rsidR="00D53853">
        <w:rPr>
          <w:rFonts w:ascii="Times New Roman" w:hAnsi="Times New Roman"/>
          <w:bCs/>
          <w:color w:val="080808"/>
          <w:w w:val="105"/>
          <w:sz w:val="22"/>
          <w:szCs w:val="22"/>
        </w:rPr>
        <w:t>the</w:t>
      </w:r>
      <w:r w:rsidR="00417B27">
        <w:rPr>
          <w:rFonts w:ascii="Times New Roman" w:hAnsi="Times New Roman"/>
          <w:bCs/>
          <w:color w:val="080808"/>
          <w:w w:val="105"/>
          <w:sz w:val="22"/>
          <w:szCs w:val="22"/>
        </w:rPr>
        <w:t xml:space="preserve"> Special Conditions </w:t>
      </w:r>
      <w:r>
        <w:rPr>
          <w:rFonts w:ascii="Times New Roman" w:hAnsi="Times New Roman"/>
          <w:bCs/>
          <w:color w:val="080808"/>
          <w:w w:val="105"/>
          <w:sz w:val="22"/>
          <w:szCs w:val="22"/>
        </w:rPr>
        <w:t>i</w:t>
      </w:r>
      <w:r w:rsidR="002C670D">
        <w:rPr>
          <w:rFonts w:ascii="Times New Roman" w:hAnsi="Times New Roman"/>
          <w:bCs/>
          <w:color w:val="080808"/>
          <w:w w:val="105"/>
          <w:sz w:val="22"/>
          <w:szCs w:val="22"/>
        </w:rPr>
        <w:t xml:space="preserve">n Part 5, insert </w:t>
      </w:r>
      <w:r w:rsidR="00D53853">
        <w:rPr>
          <w:rFonts w:ascii="Times New Roman" w:hAnsi="Times New Roman"/>
          <w:bCs/>
          <w:color w:val="080808"/>
          <w:w w:val="105"/>
          <w:sz w:val="22"/>
          <w:szCs w:val="22"/>
        </w:rPr>
        <w:t xml:space="preserve">a new clause </w:t>
      </w:r>
      <w:r w:rsidR="00D53853" w:rsidRPr="004809DF">
        <w:rPr>
          <w:rFonts w:ascii="Times New Roman" w:hAnsi="Times New Roman"/>
          <w:bCs/>
          <w:color w:val="080808"/>
          <w:w w:val="105"/>
          <w:sz w:val="22"/>
          <w:szCs w:val="22"/>
          <w:highlight w:val="yellow"/>
        </w:rPr>
        <w:t>[##]</w:t>
      </w:r>
      <w:r w:rsidR="00D53853">
        <w:rPr>
          <w:rFonts w:ascii="Times New Roman" w:hAnsi="Times New Roman"/>
          <w:bCs/>
          <w:color w:val="080808"/>
          <w:w w:val="105"/>
          <w:sz w:val="22"/>
          <w:szCs w:val="22"/>
        </w:rPr>
        <w:t xml:space="preserve"> of the</w:t>
      </w:r>
      <w:r w:rsidR="002C670D">
        <w:rPr>
          <w:rFonts w:ascii="Times New Roman" w:hAnsi="Times New Roman"/>
          <w:bCs/>
          <w:color w:val="080808"/>
          <w:w w:val="105"/>
          <w:sz w:val="22"/>
          <w:szCs w:val="22"/>
        </w:rPr>
        <w:t xml:space="preserve"> </w:t>
      </w:r>
      <w:r w:rsidR="00D53853">
        <w:rPr>
          <w:rFonts w:ascii="Times New Roman" w:hAnsi="Times New Roman"/>
          <w:bCs/>
          <w:color w:val="080808"/>
          <w:w w:val="105"/>
          <w:sz w:val="22"/>
          <w:szCs w:val="22"/>
        </w:rPr>
        <w:t>S</w:t>
      </w:r>
      <w:r w:rsidR="00021D9C">
        <w:rPr>
          <w:rFonts w:ascii="Times New Roman" w:hAnsi="Times New Roman"/>
          <w:bCs/>
          <w:color w:val="080808"/>
          <w:w w:val="105"/>
          <w:sz w:val="22"/>
          <w:szCs w:val="22"/>
        </w:rPr>
        <w:t xml:space="preserve">pecial </w:t>
      </w:r>
      <w:r w:rsidR="00D53853">
        <w:rPr>
          <w:rFonts w:ascii="Times New Roman" w:hAnsi="Times New Roman"/>
          <w:bCs/>
          <w:color w:val="080808"/>
          <w:w w:val="105"/>
          <w:sz w:val="22"/>
          <w:szCs w:val="22"/>
        </w:rPr>
        <w:t>C</w:t>
      </w:r>
      <w:r w:rsidR="00021D9C">
        <w:rPr>
          <w:rFonts w:ascii="Times New Roman" w:hAnsi="Times New Roman"/>
          <w:bCs/>
          <w:color w:val="080808"/>
          <w:w w:val="105"/>
          <w:sz w:val="22"/>
          <w:szCs w:val="22"/>
        </w:rPr>
        <w:t>ondition</w:t>
      </w:r>
      <w:r w:rsidR="00D53853">
        <w:rPr>
          <w:rFonts w:ascii="Times New Roman" w:hAnsi="Times New Roman"/>
          <w:bCs/>
          <w:color w:val="080808"/>
          <w:w w:val="105"/>
          <w:sz w:val="22"/>
          <w:szCs w:val="22"/>
        </w:rPr>
        <w:t>s</w:t>
      </w:r>
      <w:r w:rsidR="00013D6B">
        <w:rPr>
          <w:rFonts w:ascii="Times New Roman" w:hAnsi="Times New Roman"/>
          <w:bCs/>
          <w:color w:val="080808"/>
          <w:w w:val="105"/>
          <w:sz w:val="22"/>
          <w:szCs w:val="22"/>
        </w:rPr>
        <w:t>, as follows</w:t>
      </w:r>
      <w:r w:rsidR="00021D9C">
        <w:rPr>
          <w:rFonts w:ascii="Times New Roman" w:hAnsi="Times New Roman"/>
          <w:bCs/>
          <w:color w:val="080808"/>
          <w:w w:val="105"/>
          <w:sz w:val="22"/>
          <w:szCs w:val="22"/>
        </w:rPr>
        <w:t>:</w:t>
      </w:r>
    </w:p>
    <w:p w:rsidR="00574C55" w:rsidRDefault="00013D6B" w:rsidP="0015772A">
      <w:pPr>
        <w:pStyle w:val="DefenceSchedule1"/>
        <w:numPr>
          <w:ilvl w:val="0"/>
          <w:numId w:val="0"/>
        </w:numPr>
        <w:ind w:left="1843" w:hanging="850"/>
        <w:rPr>
          <w:b/>
          <w:i/>
          <w:sz w:val="22"/>
          <w:szCs w:val="22"/>
        </w:rPr>
      </w:pPr>
      <w:r w:rsidRPr="00600889">
        <w:rPr>
          <w:b/>
          <w:i/>
          <w:sz w:val="22"/>
          <w:szCs w:val="22"/>
          <w:highlight w:val="yellow"/>
        </w:rPr>
        <w:t>[##]</w:t>
      </w:r>
      <w:r w:rsidR="00417B27">
        <w:rPr>
          <w:b/>
          <w:i/>
          <w:sz w:val="22"/>
          <w:szCs w:val="22"/>
        </w:rPr>
        <w:tab/>
        <w:t>NOTIFICATION OF SIGNIFICANT EVENTS</w:t>
      </w:r>
    </w:p>
    <w:p w:rsidR="0015772A" w:rsidRDefault="00417B27" w:rsidP="0015772A">
      <w:pPr>
        <w:pStyle w:val="DefenceSchedule1"/>
        <w:numPr>
          <w:ilvl w:val="0"/>
          <w:numId w:val="0"/>
        </w:numPr>
        <w:ind w:left="993"/>
        <w:rPr>
          <w:b/>
          <w:i/>
          <w:sz w:val="22"/>
          <w:szCs w:val="22"/>
        </w:rPr>
      </w:pPr>
      <w:r>
        <w:rPr>
          <w:b/>
          <w:i/>
          <w:sz w:val="22"/>
          <w:szCs w:val="22"/>
        </w:rPr>
        <w:t>[</w:t>
      </w:r>
      <w:r w:rsidR="00122121">
        <w:rPr>
          <w:b/>
          <w:i/>
          <w:sz w:val="22"/>
          <w:szCs w:val="22"/>
        </w:rPr>
        <w:t xml:space="preserve">NOTE TO DEFENCE/TENDER ADMINISTRATOR (TO BE DELETED PRIOR TO THIS ADDENDUM BEING ISSUED): </w:t>
      </w:r>
      <w:r>
        <w:rPr>
          <w:b/>
          <w:i/>
          <w:sz w:val="22"/>
          <w:szCs w:val="22"/>
        </w:rPr>
        <w:t>THIS IS A MANDATORY SPECIAL CONDITION TO</w:t>
      </w:r>
      <w:r w:rsidR="00122121">
        <w:rPr>
          <w:b/>
          <w:i/>
          <w:sz w:val="22"/>
          <w:szCs w:val="22"/>
        </w:rPr>
        <w:t xml:space="preserve"> BE INCLUDED FOR</w:t>
      </w:r>
      <w:r>
        <w:rPr>
          <w:b/>
          <w:i/>
          <w:sz w:val="22"/>
          <w:szCs w:val="22"/>
        </w:rPr>
        <w:t xml:space="preserve"> ALL PROCUREMENTS </w:t>
      </w:r>
      <w:r w:rsidR="0088313A">
        <w:rPr>
          <w:b/>
          <w:i/>
          <w:sz w:val="22"/>
          <w:szCs w:val="22"/>
        </w:rPr>
        <w:t xml:space="preserve">WHICH </w:t>
      </w:r>
      <w:r w:rsidRPr="00417B27">
        <w:rPr>
          <w:b/>
          <w:i/>
          <w:sz w:val="22"/>
          <w:szCs w:val="22"/>
        </w:rPr>
        <w:t>ADDRESSES THE INTRODUCTION</w:t>
      </w:r>
      <w:r w:rsidR="0088313A">
        <w:rPr>
          <w:b/>
          <w:i/>
          <w:sz w:val="22"/>
          <w:szCs w:val="22"/>
        </w:rPr>
        <w:t xml:space="preserve"> BY THE </w:t>
      </w:r>
      <w:r w:rsidR="00643100">
        <w:rPr>
          <w:b/>
          <w:i/>
          <w:sz w:val="22"/>
          <w:szCs w:val="22"/>
        </w:rPr>
        <w:t xml:space="preserve">AUSTRALIAN </w:t>
      </w:r>
      <w:r w:rsidR="0088313A">
        <w:rPr>
          <w:b/>
          <w:i/>
          <w:sz w:val="22"/>
          <w:szCs w:val="22"/>
        </w:rPr>
        <w:t>DEPARTMENT OF FINANCE</w:t>
      </w:r>
      <w:r w:rsidRPr="00417B27">
        <w:rPr>
          <w:b/>
          <w:i/>
          <w:sz w:val="22"/>
          <w:szCs w:val="22"/>
        </w:rPr>
        <w:t xml:space="preserve"> OF </w:t>
      </w:r>
      <w:r w:rsidR="0088313A">
        <w:rPr>
          <w:b/>
          <w:i/>
          <w:sz w:val="22"/>
          <w:szCs w:val="22"/>
        </w:rPr>
        <w:t>A</w:t>
      </w:r>
      <w:r w:rsidR="0088313A" w:rsidRPr="00417B27">
        <w:rPr>
          <w:b/>
          <w:i/>
          <w:sz w:val="22"/>
          <w:szCs w:val="22"/>
        </w:rPr>
        <w:t xml:space="preserve"> </w:t>
      </w:r>
      <w:r w:rsidRPr="00417B27">
        <w:rPr>
          <w:b/>
          <w:i/>
          <w:sz w:val="22"/>
          <w:szCs w:val="22"/>
        </w:rPr>
        <w:t>WHOLE OF GOVERNMENT POLICY IN RELATION TO THE NOTIFICATION OF "SIGNIFICANT EVENTS"</w:t>
      </w:r>
      <w:r w:rsidR="0088313A">
        <w:rPr>
          <w:b/>
          <w:i/>
          <w:sz w:val="22"/>
          <w:szCs w:val="22"/>
        </w:rPr>
        <w:t xml:space="preserve"> BY CONTRACTORS</w:t>
      </w:r>
      <w:r>
        <w:rPr>
          <w:b/>
          <w:i/>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Pr>
          <w:rFonts w:cs="Times New Roman"/>
          <w:sz w:val="20"/>
          <w:szCs w:val="20"/>
        </w:rPr>
        <w:tab/>
      </w:r>
      <w:r w:rsidR="00576848" w:rsidRPr="00021D9C">
        <w:rPr>
          <w:rFonts w:cs="Times New Roman"/>
          <w:szCs w:val="22"/>
        </w:rPr>
        <w:t>For the purposes of this clause</w:t>
      </w:r>
      <w:r w:rsidR="00D53853">
        <w:rPr>
          <w:rFonts w:cs="Times New Roman"/>
          <w:szCs w:val="22"/>
        </w:rPr>
        <w:t xml:space="preserve"> </w:t>
      </w:r>
      <w:r w:rsidR="00D53853" w:rsidRPr="004809DF">
        <w:rPr>
          <w:rFonts w:cs="Times New Roman"/>
          <w:szCs w:val="22"/>
          <w:highlight w:val="yellow"/>
        </w:rPr>
        <w:t>[##]</w:t>
      </w:r>
      <w:r w:rsidR="00576848" w:rsidRPr="00021D9C">
        <w:rPr>
          <w:rFonts w:cs="Times New Roman"/>
          <w:szCs w:val="22"/>
        </w:rPr>
        <w:t xml:space="preserve">, </w:t>
      </w:r>
      <w:r w:rsidR="00576848" w:rsidRPr="00021D9C">
        <w:rPr>
          <w:rFonts w:cs="Times New Roman"/>
          <w:b/>
          <w:bCs w:val="0"/>
          <w:szCs w:val="22"/>
        </w:rPr>
        <w:t>Significant Event</w:t>
      </w:r>
      <w:r w:rsidR="00576848" w:rsidRPr="00021D9C">
        <w:rPr>
          <w:rFonts w:cs="Times New Roman"/>
          <w:szCs w:val="22"/>
        </w:rPr>
        <w:t xml:space="preserve"> means:</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lastRenderedPageBreak/>
        <w:tab/>
      </w:r>
      <w:r w:rsidR="00576848" w:rsidRPr="00021D9C">
        <w:rPr>
          <w:sz w:val="22"/>
          <w:szCs w:val="22"/>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w:t>
      </w:r>
      <w:r w:rsidR="00C640C2" w:rsidRPr="00021D9C">
        <w:rPr>
          <w:sz w:val="22"/>
          <w:szCs w:val="22"/>
        </w:rPr>
        <w:t>'</w:t>
      </w:r>
      <w:r w:rsidR="00576848" w:rsidRPr="00021D9C">
        <w:rPr>
          <w:sz w:val="22"/>
          <w:szCs w:val="22"/>
        </w:rPr>
        <w:t>s reputation.</w:t>
      </w:r>
    </w:p>
    <w:p w:rsidR="00576848" w:rsidRPr="00021D9C" w:rsidRDefault="00021D9C">
      <w:pPr>
        <w:pStyle w:val="DefenceHeading3"/>
        <w:numPr>
          <w:ilvl w:val="2"/>
          <w:numId w:val="9"/>
        </w:numPr>
        <w:tabs>
          <w:tab w:val="clear" w:pos="964"/>
        </w:tabs>
        <w:ind w:left="1843" w:hanging="850"/>
        <w:rPr>
          <w:rFonts w:cs="Times New Roman"/>
          <w:szCs w:val="22"/>
        </w:rPr>
      </w:pPr>
      <w:bookmarkStart w:id="1" w:name="_Ref136598267"/>
      <w:r w:rsidRPr="00021D9C">
        <w:rPr>
          <w:rFonts w:cs="Times New Roman"/>
          <w:szCs w:val="22"/>
        </w:rPr>
        <w:tab/>
      </w:r>
      <w:r w:rsidR="00576848" w:rsidRPr="00021D9C">
        <w:rPr>
          <w:rFonts w:cs="Times New Roman"/>
          <w:szCs w:val="22"/>
        </w:rPr>
        <w:t xml:space="preserve">The Contractor must immediately issue the </w:t>
      </w:r>
      <w:r w:rsidR="00D53853">
        <w:rPr>
          <w:rFonts w:cs="Times New Roman"/>
          <w:szCs w:val="22"/>
        </w:rPr>
        <w:t>Contract Administrator</w:t>
      </w:r>
      <w:r w:rsidR="00D53853" w:rsidRPr="00021D9C">
        <w:rPr>
          <w:rFonts w:cs="Times New Roman"/>
          <w:szCs w:val="22"/>
        </w:rPr>
        <w:t xml:space="preserve"> </w:t>
      </w:r>
      <w:r w:rsidR="00576848" w:rsidRPr="00021D9C">
        <w:rPr>
          <w:rFonts w:cs="Times New Roman"/>
          <w:szCs w:val="22"/>
        </w:rPr>
        <w:t>a notice on becoming aware of a Significant Event.</w:t>
      </w:r>
      <w:bookmarkEnd w:id="1"/>
      <w:r w:rsidR="00D01312">
        <w:rPr>
          <w:rFonts w:cs="Times New Roman"/>
          <w:szCs w:val="22"/>
        </w:rPr>
        <w:t xml:space="preserve">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notice issued under paragraph </w:t>
      </w:r>
      <w:r w:rsidR="00576848" w:rsidRPr="00021D9C">
        <w:rPr>
          <w:rFonts w:cs="Times New Roman"/>
          <w:szCs w:val="22"/>
        </w:rPr>
        <w:fldChar w:fldCharType="begin"/>
      </w:r>
      <w:r w:rsidR="00576848" w:rsidRPr="00021D9C">
        <w:rPr>
          <w:rFonts w:cs="Times New Roman"/>
          <w:szCs w:val="22"/>
        </w:rPr>
        <w:instrText xml:space="preserve"> REF _Ref136598267 \r \h  \* MERGEFORMAT </w:instrText>
      </w:r>
      <w:r w:rsidR="00576848" w:rsidRPr="00021D9C">
        <w:rPr>
          <w:rFonts w:cs="Times New Roman"/>
          <w:szCs w:val="22"/>
        </w:rPr>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must provide a summary of the Significant Event, including the date that it occurred and whether any of the Contractor's key people under clause 3.6 </w:t>
      </w:r>
      <w:r w:rsidR="00E735A7">
        <w:rPr>
          <w:rFonts w:cs="Times New Roman"/>
          <w:szCs w:val="22"/>
        </w:rPr>
        <w:t xml:space="preserve">of the Conditions of Contract </w:t>
      </w:r>
      <w:r w:rsidR="00576848" w:rsidRPr="00021D9C">
        <w:rPr>
          <w:rFonts w:cs="Times New Roman"/>
          <w:szCs w:val="22"/>
        </w:rPr>
        <w:t xml:space="preserve">or other personnel engaged in connection with the Contractor's Activities or the Works were involved.   </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9F318E" w:rsidRPr="00021D9C">
        <w:rPr>
          <w:rFonts w:cs="Times New Roman"/>
          <w:szCs w:val="22"/>
        </w:rPr>
        <w:t xml:space="preserve"> </w:t>
      </w:r>
      <w:r w:rsidR="00576848" w:rsidRPr="00021D9C">
        <w:rPr>
          <w:rFonts w:cs="Times New Roman"/>
          <w:szCs w:val="22"/>
        </w:rPr>
        <w:t xml:space="preserve">may notify the Contractor in writing that an event is to be considered a Significant Event for the purposes of this clause, and where this occurs the Contractor must issue a notice under paragraph </w:t>
      </w:r>
      <w:r w:rsidR="00576848" w:rsidRPr="00021D9C">
        <w:rPr>
          <w:rFonts w:cs="Times New Roman"/>
          <w:szCs w:val="22"/>
        </w:rPr>
        <w:fldChar w:fldCharType="begin"/>
      </w:r>
      <w:r w:rsidR="00576848" w:rsidRPr="00021D9C">
        <w:rPr>
          <w:rFonts w:cs="Times New Roman"/>
          <w:szCs w:val="22"/>
        </w:rPr>
        <w:instrText xml:space="preserve"> REF _Ref136598267 \r \h  \* MERGEFORMAT </w:instrText>
      </w:r>
      <w:r w:rsidR="00576848" w:rsidRPr="00021D9C">
        <w:rPr>
          <w:rFonts w:cs="Times New Roman"/>
          <w:szCs w:val="22"/>
        </w:rPr>
      </w:r>
      <w:r w:rsidR="00576848" w:rsidRPr="00021D9C">
        <w:rPr>
          <w:rFonts w:cs="Times New Roman"/>
          <w:szCs w:val="22"/>
        </w:rPr>
        <w:fldChar w:fldCharType="separate"/>
      </w:r>
      <w:r w:rsidR="00576848" w:rsidRPr="00021D9C">
        <w:rPr>
          <w:rFonts w:cs="Times New Roman"/>
          <w:szCs w:val="22"/>
        </w:rPr>
        <w:t>(b)</w:t>
      </w:r>
      <w:r w:rsidR="00576848" w:rsidRPr="00021D9C">
        <w:rPr>
          <w:rFonts w:cs="Times New Roman"/>
          <w:szCs w:val="22"/>
        </w:rPr>
        <w:fldChar w:fldCharType="end"/>
      </w:r>
      <w:r w:rsidR="00576848" w:rsidRPr="00021D9C">
        <w:rPr>
          <w:rFonts w:cs="Times New Roman"/>
          <w:szCs w:val="22"/>
        </w:rPr>
        <w:t xml:space="preserve"> in relation to the event within 3 business days of being notified by the </w:t>
      </w:r>
      <w:r w:rsidR="009F318E">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Where reasonably requested by the </w:t>
      </w:r>
      <w:r w:rsidR="009F318E">
        <w:rPr>
          <w:rFonts w:cs="Times New Roman"/>
          <w:szCs w:val="22"/>
        </w:rPr>
        <w:t>Contract Administrator</w:t>
      </w:r>
      <w:r w:rsidR="00576848" w:rsidRPr="00021D9C">
        <w:rPr>
          <w:rFonts w:cs="Times New Roman"/>
          <w:szCs w:val="22"/>
        </w:rPr>
        <w:t xml:space="preserve">, the Contractor must provide the </w:t>
      </w:r>
      <w:r w:rsidR="009F318E">
        <w:rPr>
          <w:rFonts w:cs="Times New Roman"/>
          <w:szCs w:val="22"/>
        </w:rPr>
        <w:t>Contract Administrator</w:t>
      </w:r>
      <w:r w:rsidR="00576848" w:rsidRPr="00021D9C">
        <w:rPr>
          <w:rFonts w:cs="Times New Roman"/>
          <w:szCs w:val="22"/>
        </w:rPr>
        <w:t xml:space="preserve"> with any additional information regarding the Significant Event within 3 business days of the request.</w:t>
      </w:r>
    </w:p>
    <w:p w:rsidR="00576848" w:rsidRPr="00021D9C" w:rsidRDefault="00021D9C">
      <w:pPr>
        <w:pStyle w:val="DefenceHeading3"/>
        <w:numPr>
          <w:ilvl w:val="2"/>
          <w:numId w:val="9"/>
        </w:numPr>
        <w:tabs>
          <w:tab w:val="clear" w:pos="964"/>
        </w:tabs>
        <w:ind w:left="1843" w:hanging="850"/>
        <w:rPr>
          <w:rFonts w:cs="Times New Roman"/>
          <w:szCs w:val="22"/>
        </w:rPr>
      </w:pPr>
      <w:bookmarkStart w:id="2" w:name="_Ref136598654"/>
      <w:r w:rsidRPr="00021D9C">
        <w:rPr>
          <w:rFonts w:cs="Times New Roman"/>
          <w:szCs w:val="22"/>
        </w:rPr>
        <w:tab/>
      </w:r>
      <w:r w:rsidR="00576848" w:rsidRPr="00021D9C">
        <w:rPr>
          <w:rFonts w:cs="Times New Roman"/>
          <w:szCs w:val="22"/>
        </w:rPr>
        <w:t xml:space="preserve">If requested by the </w:t>
      </w:r>
      <w:r w:rsidR="009F318E">
        <w:rPr>
          <w:rFonts w:cs="Times New Roman"/>
          <w:szCs w:val="22"/>
        </w:rPr>
        <w:t>Contract Administrator</w:t>
      </w:r>
      <w:r w:rsidR="00576848" w:rsidRPr="00021D9C">
        <w:rPr>
          <w:rFonts w:cs="Times New Roman"/>
          <w:szCs w:val="22"/>
        </w:rPr>
        <w:t>, the Contractor must prepare a draft remediation plan and submit that draft plan to the Contract Administrator for approval within 10 business days of the request.</w:t>
      </w:r>
      <w:bookmarkEnd w:id="2"/>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A draft remediation plan prepared by the Contractor under paragraph </w:t>
      </w:r>
      <w:r w:rsidR="00576848" w:rsidRPr="00021D9C">
        <w:rPr>
          <w:rFonts w:cs="Times New Roman"/>
          <w:szCs w:val="22"/>
        </w:rPr>
        <w:fldChar w:fldCharType="begin"/>
      </w:r>
      <w:r w:rsidR="00576848" w:rsidRPr="00021D9C">
        <w:rPr>
          <w:rFonts w:cs="Times New Roman"/>
          <w:szCs w:val="22"/>
        </w:rPr>
        <w:instrText xml:space="preserve"> REF _Ref136598654 \r \h  \* MERGEFORMAT </w:instrText>
      </w:r>
      <w:r w:rsidR="00576848" w:rsidRPr="00021D9C">
        <w:rPr>
          <w:rFonts w:cs="Times New Roman"/>
          <w:szCs w:val="22"/>
        </w:rPr>
      </w:r>
      <w:r w:rsidR="00576848" w:rsidRPr="00021D9C">
        <w:rPr>
          <w:rFonts w:cs="Times New Roman"/>
          <w:szCs w:val="22"/>
        </w:rPr>
        <w:fldChar w:fldCharType="separate"/>
      </w:r>
      <w:r w:rsidR="00576848" w:rsidRPr="00021D9C">
        <w:rPr>
          <w:rFonts w:cs="Times New Roman"/>
          <w:szCs w:val="22"/>
        </w:rPr>
        <w:t>(f)</w:t>
      </w:r>
      <w:r w:rsidR="00576848" w:rsidRPr="00021D9C">
        <w:rPr>
          <w:rFonts w:cs="Times New Roman"/>
          <w:szCs w:val="22"/>
        </w:rPr>
        <w:fldChar w:fldCharType="end"/>
      </w:r>
      <w:r w:rsidR="00576848" w:rsidRPr="00021D9C">
        <w:rPr>
          <w:rFonts w:cs="Times New Roman"/>
          <w:szCs w:val="22"/>
        </w:rPr>
        <w:t xml:space="preserve"> must include the following information:</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address the Significant Event in the context of the Contractor's Activities and the Works, including confirmation that the implementation of the remediation plan will not in any way impact on the performance of the Contractor's Activities or the Works or compliance by the Contractor with its other obligations under the Contract;</w:t>
      </w:r>
    </w:p>
    <w:p w:rsidR="00576848" w:rsidRPr="00021D9C" w:rsidRDefault="00021D9C">
      <w:pPr>
        <w:pStyle w:val="DefenceHeading4"/>
        <w:numPr>
          <w:ilvl w:val="3"/>
          <w:numId w:val="9"/>
        </w:numPr>
        <w:tabs>
          <w:tab w:val="clear" w:pos="1928"/>
        </w:tabs>
        <w:ind w:left="2694" w:hanging="851"/>
        <w:rPr>
          <w:sz w:val="22"/>
          <w:szCs w:val="22"/>
        </w:rPr>
      </w:pPr>
      <w:r w:rsidRPr="00021D9C">
        <w:rPr>
          <w:sz w:val="22"/>
          <w:szCs w:val="22"/>
        </w:rPr>
        <w:tab/>
      </w:r>
      <w:r w:rsidR="00576848" w:rsidRPr="00021D9C">
        <w:rPr>
          <w:sz w:val="22"/>
          <w:szCs w:val="22"/>
        </w:rPr>
        <w:t>how the Contractor will ensure events similar to the Significant Event do not occur again; and</w:t>
      </w:r>
    </w:p>
    <w:p w:rsidR="00576848" w:rsidRPr="00600889" w:rsidRDefault="00325AEB" w:rsidP="00600889">
      <w:pPr>
        <w:pStyle w:val="DefenceHeading4"/>
        <w:numPr>
          <w:ilvl w:val="3"/>
          <w:numId w:val="9"/>
        </w:numPr>
        <w:tabs>
          <w:tab w:val="clear" w:pos="1928"/>
        </w:tabs>
        <w:ind w:left="2694" w:hanging="851"/>
        <w:rPr>
          <w:sz w:val="22"/>
          <w:szCs w:val="22"/>
        </w:rPr>
      </w:pPr>
      <w:r>
        <w:rPr>
          <w:sz w:val="22"/>
          <w:szCs w:val="22"/>
        </w:rPr>
        <w:tab/>
      </w:r>
      <w:proofErr w:type="gramStart"/>
      <w:r w:rsidR="00576848" w:rsidRPr="00600889">
        <w:rPr>
          <w:sz w:val="22"/>
          <w:szCs w:val="22"/>
        </w:rPr>
        <w:t>any</w:t>
      </w:r>
      <w:proofErr w:type="gramEnd"/>
      <w:r w:rsidR="00576848" w:rsidRPr="00600889">
        <w:rPr>
          <w:sz w:val="22"/>
          <w:szCs w:val="22"/>
        </w:rPr>
        <w:t xml:space="preserve"> other matter reasonably requested by the </w:t>
      </w:r>
      <w:r w:rsidR="009F318E" w:rsidRPr="00600889">
        <w:rPr>
          <w:sz w:val="22"/>
          <w:szCs w:val="22"/>
        </w:rPr>
        <w:t>Contract Administrator</w:t>
      </w:r>
      <w:r w:rsidR="00576848" w:rsidRPr="00600889">
        <w:rPr>
          <w:sz w:val="22"/>
          <w:szCs w:val="22"/>
        </w:rPr>
        <w:t>.</w:t>
      </w:r>
    </w:p>
    <w:p w:rsidR="00576848" w:rsidRPr="00021D9C" w:rsidRDefault="00021D9C">
      <w:pPr>
        <w:pStyle w:val="DefenceHeading3"/>
        <w:numPr>
          <w:ilvl w:val="2"/>
          <w:numId w:val="9"/>
        </w:numPr>
        <w:tabs>
          <w:tab w:val="clear" w:pos="964"/>
        </w:tabs>
        <w:ind w:left="1843" w:hanging="850"/>
        <w:rPr>
          <w:rFonts w:cs="Times New Roman"/>
          <w:szCs w:val="22"/>
        </w:rPr>
      </w:pPr>
      <w:bookmarkStart w:id="3" w:name="_Ref136598821"/>
      <w:r w:rsidRPr="00021D9C">
        <w:rPr>
          <w:rFonts w:cs="Times New Roman"/>
          <w:szCs w:val="22"/>
        </w:rPr>
        <w:tab/>
      </w:r>
      <w:r w:rsidR="00576848" w:rsidRPr="00021D9C">
        <w:rPr>
          <w:rFonts w:cs="Times New Roman"/>
          <w:szCs w:val="22"/>
        </w:rPr>
        <w:t xml:space="preserve">The </w:t>
      </w:r>
      <w:r w:rsidR="009F318E">
        <w:rPr>
          <w:rFonts w:cs="Times New Roman"/>
          <w:szCs w:val="22"/>
        </w:rPr>
        <w:t>Contract Administrator</w:t>
      </w:r>
      <w:r w:rsidR="00576848" w:rsidRPr="00021D9C">
        <w:rPr>
          <w:rFonts w:cs="Times New Roman"/>
          <w:szCs w:val="22"/>
        </w:rPr>
        <w:t xml:space="preserve"> will review the draft remediation plan and either approve the draft remediation plan or provide the Contractor with the details of any changes that are required. The Contractor must make any changes to the draft remediation plan reasonably requested by the </w:t>
      </w:r>
      <w:r w:rsidR="00F87012" w:rsidRPr="00F87012">
        <w:rPr>
          <w:rFonts w:cs="Times New Roman"/>
          <w:szCs w:val="22"/>
        </w:rPr>
        <w:t>Contract Administrator</w:t>
      </w:r>
      <w:r w:rsidR="00576848" w:rsidRPr="00021D9C">
        <w:rPr>
          <w:rFonts w:cs="Times New Roman"/>
          <w:szCs w:val="22"/>
        </w:rPr>
        <w:t xml:space="preserve"> and resubmit the draft remediation plan to the </w:t>
      </w:r>
      <w:r w:rsidR="00F87012" w:rsidRPr="00F87012">
        <w:rPr>
          <w:rFonts w:cs="Times New Roman"/>
          <w:szCs w:val="22"/>
        </w:rPr>
        <w:t>Contract Administrator</w:t>
      </w:r>
      <w:r w:rsidR="00576848" w:rsidRPr="00021D9C">
        <w:rPr>
          <w:rFonts w:cs="Times New Roman"/>
          <w:szCs w:val="22"/>
        </w:rPr>
        <w:t xml:space="preserve"> for approval within 3 business days of the request unless a different timeframe is agreed in writing by the </w:t>
      </w:r>
      <w:r w:rsidR="00F87012" w:rsidRPr="00F87012">
        <w:rPr>
          <w:rFonts w:cs="Times New Roman"/>
          <w:szCs w:val="22"/>
        </w:rPr>
        <w:t>Contract Administrator</w:t>
      </w:r>
      <w:r w:rsidR="00576848" w:rsidRPr="00021D9C">
        <w:rPr>
          <w:rFonts w:cs="Times New Roman"/>
          <w:szCs w:val="22"/>
        </w:rPr>
        <w:t xml:space="preserve">. This paragraph </w:t>
      </w:r>
      <w:r w:rsidR="00576848" w:rsidRPr="00021D9C">
        <w:rPr>
          <w:rFonts w:cs="Times New Roman"/>
          <w:szCs w:val="22"/>
        </w:rPr>
        <w:fldChar w:fldCharType="begin"/>
      </w:r>
      <w:r w:rsidR="00576848" w:rsidRPr="00021D9C">
        <w:rPr>
          <w:rFonts w:cs="Times New Roman"/>
          <w:szCs w:val="22"/>
        </w:rPr>
        <w:instrText xml:space="preserve"> REF _Ref136598821 \r \h  \* MERGEFORMAT </w:instrText>
      </w:r>
      <w:r w:rsidR="00576848" w:rsidRPr="00021D9C">
        <w:rPr>
          <w:rFonts w:cs="Times New Roman"/>
          <w:szCs w:val="22"/>
        </w:rPr>
      </w:r>
      <w:r w:rsidR="00576848" w:rsidRPr="00021D9C">
        <w:rPr>
          <w:rFonts w:cs="Times New Roman"/>
          <w:szCs w:val="22"/>
        </w:rPr>
        <w:fldChar w:fldCharType="separate"/>
      </w:r>
      <w:r w:rsidR="00576848" w:rsidRPr="00021D9C">
        <w:rPr>
          <w:rFonts w:cs="Times New Roman"/>
          <w:szCs w:val="22"/>
        </w:rPr>
        <w:t>(h)</w:t>
      </w:r>
      <w:r w:rsidR="00576848" w:rsidRPr="00021D9C">
        <w:rPr>
          <w:rFonts w:cs="Times New Roman"/>
          <w:szCs w:val="22"/>
        </w:rPr>
        <w:fldChar w:fldCharType="end"/>
      </w:r>
      <w:r w:rsidR="00576848" w:rsidRPr="00021D9C">
        <w:rPr>
          <w:rFonts w:cs="Times New Roman"/>
          <w:szCs w:val="22"/>
        </w:rPr>
        <w:t xml:space="preserve"> will apply to any resubmitted draft remediation plan.</w:t>
      </w:r>
      <w:bookmarkEnd w:id="3"/>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tab/>
      </w:r>
      <w:r w:rsidR="00576848" w:rsidRPr="00021D9C">
        <w:rPr>
          <w:rFonts w:cs="Times New Roman"/>
          <w:szCs w:val="22"/>
        </w:rPr>
        <w:t xml:space="preserve">Without limiting its other obligations under the Contract, the Contractor must comply with the remediation plan as approved by the </w:t>
      </w:r>
      <w:r w:rsidR="00F87012" w:rsidRPr="00F87012">
        <w:rPr>
          <w:rFonts w:cs="Times New Roman"/>
          <w:szCs w:val="22"/>
        </w:rPr>
        <w:t>Contract Administrator</w:t>
      </w:r>
      <w:r w:rsidR="00576848" w:rsidRPr="00021D9C">
        <w:rPr>
          <w:rFonts w:cs="Times New Roman"/>
          <w:szCs w:val="22"/>
        </w:rPr>
        <w:t xml:space="preserve">. The Contractor agrees to provide reports and other information about the Contractor's progress in implementing the remediation plan as reasonably requested by the </w:t>
      </w:r>
      <w:r w:rsidR="00F87012">
        <w:rPr>
          <w:rFonts w:cs="Times New Roman"/>
          <w:szCs w:val="22"/>
        </w:rPr>
        <w:t>Contract Administrator</w:t>
      </w:r>
      <w:r w:rsidR="00576848" w:rsidRPr="00021D9C">
        <w:rPr>
          <w:rFonts w:cs="Times New Roman"/>
          <w:szCs w:val="22"/>
        </w:rPr>
        <w:t>.</w:t>
      </w:r>
    </w:p>
    <w:p w:rsidR="00576848" w:rsidRPr="00021D9C" w:rsidRDefault="00021D9C">
      <w:pPr>
        <w:pStyle w:val="DefenceHeading3"/>
        <w:numPr>
          <w:ilvl w:val="2"/>
          <w:numId w:val="9"/>
        </w:numPr>
        <w:tabs>
          <w:tab w:val="clear" w:pos="964"/>
        </w:tabs>
        <w:ind w:left="1843" w:hanging="850"/>
        <w:rPr>
          <w:rFonts w:cs="Times New Roman"/>
          <w:szCs w:val="22"/>
        </w:rPr>
      </w:pPr>
      <w:r w:rsidRPr="00021D9C">
        <w:rPr>
          <w:rFonts w:cs="Times New Roman"/>
          <w:szCs w:val="22"/>
        </w:rPr>
        <w:lastRenderedPageBreak/>
        <w:tab/>
      </w:r>
      <w:r w:rsidR="00576848" w:rsidRPr="00021D9C">
        <w:rPr>
          <w:rFonts w:cs="Times New Roman"/>
          <w:szCs w:val="22"/>
        </w:rPr>
        <w:t>A failure by the Contractor to comply with its obligations under this clause will be a breach of the Contract. The Commonwealth's rights under this clause are in addition to and do not otherwise limit any other rights the Commonwealth may have under the Contract. The performance by the Contractor of its obligations under this clause will be at no additional cost to the Commonwealth.</w:t>
      </w:r>
    </w:p>
    <w:p w:rsidR="005A0BFE" w:rsidRPr="00887EB4" w:rsidRDefault="00E53DE9" w:rsidP="00932726">
      <w:pPr>
        <w:pStyle w:val="BodyText"/>
        <w:kinsoku w:val="0"/>
        <w:overflowPunct w:val="0"/>
        <w:spacing w:before="195"/>
        <w:rPr>
          <w:sz w:val="22"/>
          <w:szCs w:val="22"/>
        </w:rPr>
      </w:pPr>
      <w:r w:rsidRPr="00887EB4">
        <w:rPr>
          <w:color w:val="1C1C1C"/>
          <w:sz w:val="22"/>
          <w:szCs w:val="22"/>
        </w:rPr>
        <w:t xml:space="preserve">Please acknowledge receipt of this </w:t>
      </w:r>
      <w:r w:rsidR="001705D6" w:rsidRPr="00887EB4">
        <w:rPr>
          <w:color w:val="1C1C1C"/>
          <w:sz w:val="22"/>
          <w:szCs w:val="22"/>
        </w:rPr>
        <w:t>Addendum</w:t>
      </w:r>
      <w:r w:rsidRPr="00887EB4">
        <w:rPr>
          <w:color w:val="1C1C1C"/>
          <w:sz w:val="22"/>
          <w:szCs w:val="22"/>
        </w:rPr>
        <w:t>.</w:t>
      </w:r>
    </w:p>
    <w:p w:rsidR="007D42BF" w:rsidRPr="00887EB4" w:rsidRDefault="005A0BFE" w:rsidP="00A52442">
      <w:pPr>
        <w:pStyle w:val="BodyText"/>
        <w:tabs>
          <w:tab w:val="left" w:pos="6237"/>
        </w:tabs>
        <w:kinsoku w:val="0"/>
        <w:overflowPunct w:val="0"/>
        <w:spacing w:before="195"/>
        <w:rPr>
          <w:color w:val="1C1C1C"/>
          <w:sz w:val="22"/>
          <w:szCs w:val="22"/>
        </w:rPr>
      </w:pPr>
      <w:r w:rsidRPr="00887EB4">
        <w:rPr>
          <w:color w:val="1C1C1C"/>
          <w:sz w:val="22"/>
          <w:szCs w:val="22"/>
        </w:rPr>
        <w:t>D</w:t>
      </w:r>
      <w:r w:rsidR="005215C7" w:rsidRPr="00887EB4">
        <w:rPr>
          <w:color w:val="1C1C1C"/>
          <w:sz w:val="22"/>
          <w:szCs w:val="22"/>
        </w:rPr>
        <w:t>ated:</w:t>
      </w:r>
      <w:r w:rsidR="001B2C9A" w:rsidRPr="00887EB4">
        <w:rPr>
          <w:color w:val="1C1C1C"/>
          <w:sz w:val="22"/>
          <w:szCs w:val="22"/>
        </w:rPr>
        <w:t xml:space="preserve"> </w:t>
      </w:r>
      <w:r w:rsidR="00923084">
        <w:rPr>
          <w:color w:val="1C1C1C"/>
          <w:sz w:val="22"/>
          <w:szCs w:val="22"/>
        </w:rPr>
        <w:t>[</w:t>
      </w:r>
      <w:r w:rsidR="00CC0A2F" w:rsidRPr="00887EB4">
        <w:rPr>
          <w:color w:val="1C1C1C"/>
          <w:sz w:val="22"/>
          <w:szCs w:val="22"/>
          <w:highlight w:val="yellow"/>
        </w:rPr>
        <w:t>##</w:t>
      </w:r>
      <w:r w:rsidR="00923084">
        <w:rPr>
          <w:color w:val="1C1C1C"/>
          <w:sz w:val="22"/>
          <w:szCs w:val="22"/>
        </w:rPr>
        <w:t>]</w:t>
      </w:r>
    </w:p>
    <w:p w:rsidR="00B53EC3" w:rsidRPr="00887EB4" w:rsidRDefault="00B53EC3" w:rsidP="001970F8">
      <w:pPr>
        <w:pStyle w:val="BodyText"/>
        <w:kinsoku w:val="0"/>
        <w:overflowPunct w:val="0"/>
        <w:spacing w:before="195"/>
        <w:rPr>
          <w:color w:val="1C1C1C"/>
          <w:sz w:val="22"/>
          <w:szCs w:val="22"/>
        </w:rPr>
      </w:pPr>
    </w:p>
    <w:p w:rsidR="00B275ED" w:rsidRPr="00887EB4" w:rsidRDefault="00B275ED" w:rsidP="005215C7">
      <w:pPr>
        <w:pStyle w:val="BodyText"/>
        <w:kinsoku w:val="0"/>
        <w:overflowPunct w:val="0"/>
        <w:spacing w:before="7"/>
        <w:rPr>
          <w:color w:val="080808"/>
          <w:w w:val="95"/>
          <w:sz w:val="22"/>
          <w:szCs w:val="22"/>
        </w:rPr>
      </w:pPr>
    </w:p>
    <w:p w:rsidR="00137D2A" w:rsidRPr="00887EB4" w:rsidRDefault="00137D2A" w:rsidP="00137D2A">
      <w:pPr>
        <w:spacing w:after="200"/>
        <w:rPr>
          <w:sz w:val="22"/>
          <w:szCs w:val="22"/>
        </w:rPr>
      </w:pPr>
      <w:r w:rsidRPr="00887EB4">
        <w:rPr>
          <w:sz w:val="22"/>
          <w:szCs w:val="22"/>
        </w:rPr>
        <w:t xml:space="preserve">Signed:  </w:t>
      </w:r>
    </w:p>
    <w:p w:rsidR="00EA5DC2" w:rsidRPr="00887EB4" w:rsidRDefault="00CC0A2F" w:rsidP="00EA5DC2">
      <w:pPr>
        <w:spacing w:after="200"/>
        <w:rPr>
          <w:sz w:val="22"/>
          <w:szCs w:val="22"/>
        </w:rPr>
      </w:pPr>
      <w:r w:rsidRPr="00887EB4">
        <w:rPr>
          <w:sz w:val="22"/>
          <w:szCs w:val="22"/>
        </w:rPr>
        <w:t xml:space="preserve">Tender Administrator </w:t>
      </w:r>
      <w:r w:rsidR="00137D2A" w:rsidRPr="00887EB4">
        <w:rPr>
          <w:sz w:val="22"/>
          <w:szCs w:val="22"/>
        </w:rPr>
        <w:t>on behalf of the Commonwealth</w:t>
      </w:r>
      <w:r w:rsidR="00EA5DC2" w:rsidRPr="00887EB4">
        <w:rPr>
          <w:sz w:val="22"/>
          <w:szCs w:val="22"/>
        </w:rPr>
        <w:t xml:space="preserve"> </w:t>
      </w:r>
    </w:p>
    <w:sectPr w:rsidR="00EA5DC2" w:rsidRPr="00887EB4" w:rsidSect="00EF5CB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8C" w:rsidRDefault="004E0B8C" w:rsidP="00FD75DE">
      <w:r>
        <w:separator/>
      </w:r>
    </w:p>
  </w:endnote>
  <w:endnote w:type="continuationSeparator" w:id="0">
    <w:p w:rsidR="004E0B8C" w:rsidRDefault="004E0B8C"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5878BA">
    <w:pPr>
      <w:pStyle w:val="Footer"/>
    </w:pPr>
    <w:r>
      <w:fldChar w:fldCharType="begin" w:fldLock="1"/>
    </w:r>
    <w:r>
      <w:instrText xml:space="preserve"> DOCVARIABLE  CUFooterText \* MERGEFORMAT </w:instrText>
    </w:r>
    <w:r>
      <w:fldChar w:fldCharType="separate"/>
    </w:r>
    <w:r w:rsidR="00662DCC">
      <w:t>L\349978998.3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86" w:rsidRPr="001970F8" w:rsidRDefault="00F87012">
    <w:pPr>
      <w:pStyle w:val="Footer"/>
      <w:jc w:val="right"/>
      <w:rPr>
        <w:sz w:val="20"/>
        <w:szCs w:val="20"/>
      </w:rPr>
    </w:pPr>
    <w:r>
      <w:rPr>
        <w:sz w:val="20"/>
        <w:szCs w:val="20"/>
      </w:rPr>
      <w:fldChar w:fldCharType="begin" w:fldLock="1"/>
    </w:r>
    <w:r>
      <w:rPr>
        <w:sz w:val="20"/>
        <w:szCs w:val="20"/>
      </w:rPr>
      <w:instrText xml:space="preserve"> DOCVARIABLE  CUFooterText \* MERGEFORMAT </w:instrText>
    </w:r>
    <w:r>
      <w:rPr>
        <w:sz w:val="20"/>
        <w:szCs w:val="20"/>
      </w:rPr>
      <w:fldChar w:fldCharType="separate"/>
    </w:r>
    <w:r w:rsidR="00662DCC">
      <w:rPr>
        <w:sz w:val="20"/>
        <w:szCs w:val="20"/>
      </w:rPr>
      <w:t>L\349978998.3</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DE" w:rsidRDefault="005878BA">
    <w:pPr>
      <w:pStyle w:val="Footer"/>
    </w:pPr>
    <w:r>
      <w:fldChar w:fldCharType="begin" w:fldLock="1"/>
    </w:r>
    <w:r>
      <w:instrText xml:space="preserve"> DOCVARIABLE  CUFooterText \* MERGEFORMAT </w:instrText>
    </w:r>
    <w:r>
      <w:fldChar w:fldCharType="separate"/>
    </w:r>
    <w:r w:rsidR="00662DCC">
      <w:t>L\349978998.3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8C" w:rsidRDefault="004E0B8C" w:rsidP="00FD75DE">
      <w:r>
        <w:separator/>
      </w:r>
    </w:p>
  </w:footnote>
  <w:footnote w:type="continuationSeparator" w:id="0">
    <w:p w:rsidR="004E0B8C" w:rsidRDefault="004E0B8C" w:rsidP="00FD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33" w:rsidRDefault="00B0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5" w15:restartNumberingAfterBreak="0">
    <w:nsid w:val="38276FFA"/>
    <w:multiLevelType w:val="multilevel"/>
    <w:tmpl w:val="C122E822"/>
    <w:numStyleLink w:val="DefenceHeadingNoTOC"/>
  </w:abstractNum>
  <w:abstractNum w:abstractNumId="6"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8" w15:restartNumberingAfterBreak="0">
    <w:nsid w:val="688D26AD"/>
    <w:multiLevelType w:val="multilevel"/>
    <w:tmpl w:val="35B24AE4"/>
    <w:numStyleLink w:val="CUNumber"/>
  </w:abstractNum>
  <w:num w:numId="1">
    <w:abstractNumId w:val="4"/>
  </w:num>
  <w:num w:numId="2">
    <w:abstractNumId w:val="3"/>
  </w:num>
  <w:num w:numId="3">
    <w:abstractNumId w:val="5"/>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8"/>
    <w:lvlOverride w:ilvl="0">
      <w:lvl w:ilvl="0">
        <w:start w:val="1"/>
        <w:numFmt w:val="decimal"/>
        <w:pStyle w:val="CUNumber1"/>
        <w:lvlText w:val="%1."/>
        <w:lvlJc w:val="left"/>
        <w:pPr>
          <w:tabs>
            <w:tab w:val="num" w:pos="964"/>
          </w:tabs>
          <w:ind w:left="964" w:hanging="964"/>
        </w:pPr>
        <w:rPr>
          <w:rFonts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6"/>
  </w:num>
  <w:num w:numId="7">
    <w:abstractNumId w:val="7"/>
  </w:num>
  <w:num w:numId="8">
    <w:abstractNumId w:val="1"/>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num>
  <w:num w:numId="9">
    <w:abstractNumId w:val="1"/>
  </w:num>
  <w:num w:numId="10">
    <w:abstractNumId w:val="2"/>
  </w:num>
  <w:num w:numId="11">
    <w:abstractNumId w:val="4"/>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78998.3"/>
  </w:docVars>
  <w:rsids>
    <w:rsidRoot w:val="003114CB"/>
    <w:rsid w:val="00013D6B"/>
    <w:rsid w:val="000149EE"/>
    <w:rsid w:val="00021D9C"/>
    <w:rsid w:val="00044E1D"/>
    <w:rsid w:val="000653CB"/>
    <w:rsid w:val="000721D5"/>
    <w:rsid w:val="00073F7D"/>
    <w:rsid w:val="0007568E"/>
    <w:rsid w:val="00075B3B"/>
    <w:rsid w:val="00082C17"/>
    <w:rsid w:val="00087DD1"/>
    <w:rsid w:val="0009149A"/>
    <w:rsid w:val="000A1D79"/>
    <w:rsid w:val="000D3D83"/>
    <w:rsid w:val="000D4294"/>
    <w:rsid w:val="000D4589"/>
    <w:rsid w:val="000D50F9"/>
    <w:rsid w:val="000F53D3"/>
    <w:rsid w:val="000F59D4"/>
    <w:rsid w:val="00122121"/>
    <w:rsid w:val="00130DC8"/>
    <w:rsid w:val="00130F6C"/>
    <w:rsid w:val="001348ED"/>
    <w:rsid w:val="00137D2A"/>
    <w:rsid w:val="0014386A"/>
    <w:rsid w:val="00145D1B"/>
    <w:rsid w:val="00146C24"/>
    <w:rsid w:val="0015772A"/>
    <w:rsid w:val="00163F54"/>
    <w:rsid w:val="001705D6"/>
    <w:rsid w:val="00184F65"/>
    <w:rsid w:val="00186BC2"/>
    <w:rsid w:val="00193239"/>
    <w:rsid w:val="001970F8"/>
    <w:rsid w:val="001B2C9A"/>
    <w:rsid w:val="001B3DB7"/>
    <w:rsid w:val="001C0070"/>
    <w:rsid w:val="001C232F"/>
    <w:rsid w:val="001D01C6"/>
    <w:rsid w:val="001D0E95"/>
    <w:rsid w:val="001D4B3F"/>
    <w:rsid w:val="001D75F7"/>
    <w:rsid w:val="001E3D63"/>
    <w:rsid w:val="001E6587"/>
    <w:rsid w:val="001F6FB3"/>
    <w:rsid w:val="002001B2"/>
    <w:rsid w:val="002058D5"/>
    <w:rsid w:val="0022722C"/>
    <w:rsid w:val="002276DD"/>
    <w:rsid w:val="002317C4"/>
    <w:rsid w:val="0024772A"/>
    <w:rsid w:val="002526AC"/>
    <w:rsid w:val="002537CC"/>
    <w:rsid w:val="00285E68"/>
    <w:rsid w:val="00291E09"/>
    <w:rsid w:val="0029712E"/>
    <w:rsid w:val="00297DF7"/>
    <w:rsid w:val="002A2CF5"/>
    <w:rsid w:val="002B6A6F"/>
    <w:rsid w:val="002C3C73"/>
    <w:rsid w:val="002C670D"/>
    <w:rsid w:val="002D539C"/>
    <w:rsid w:val="003053FE"/>
    <w:rsid w:val="00310748"/>
    <w:rsid w:val="003114CB"/>
    <w:rsid w:val="003145B6"/>
    <w:rsid w:val="00321BE9"/>
    <w:rsid w:val="00325AEB"/>
    <w:rsid w:val="003333EC"/>
    <w:rsid w:val="00354AFF"/>
    <w:rsid w:val="00363A30"/>
    <w:rsid w:val="00367A48"/>
    <w:rsid w:val="00373733"/>
    <w:rsid w:val="00374DFE"/>
    <w:rsid w:val="00391375"/>
    <w:rsid w:val="003C3B06"/>
    <w:rsid w:val="003D7B82"/>
    <w:rsid w:val="00417B27"/>
    <w:rsid w:val="004265D7"/>
    <w:rsid w:val="00430FE8"/>
    <w:rsid w:val="00436483"/>
    <w:rsid w:val="0044548B"/>
    <w:rsid w:val="00454FCE"/>
    <w:rsid w:val="00463386"/>
    <w:rsid w:val="00465D54"/>
    <w:rsid w:val="00465DF4"/>
    <w:rsid w:val="00467B9E"/>
    <w:rsid w:val="00495B23"/>
    <w:rsid w:val="004B7938"/>
    <w:rsid w:val="004C5349"/>
    <w:rsid w:val="004E0B8C"/>
    <w:rsid w:val="004E7C61"/>
    <w:rsid w:val="004F4287"/>
    <w:rsid w:val="00502F49"/>
    <w:rsid w:val="00510420"/>
    <w:rsid w:val="005167AE"/>
    <w:rsid w:val="005215C7"/>
    <w:rsid w:val="00521D15"/>
    <w:rsid w:val="005253C1"/>
    <w:rsid w:val="005278F2"/>
    <w:rsid w:val="00533080"/>
    <w:rsid w:val="00534025"/>
    <w:rsid w:val="005400D6"/>
    <w:rsid w:val="005626D1"/>
    <w:rsid w:val="00565613"/>
    <w:rsid w:val="00570D1E"/>
    <w:rsid w:val="00571506"/>
    <w:rsid w:val="00571D39"/>
    <w:rsid w:val="00574C55"/>
    <w:rsid w:val="00576848"/>
    <w:rsid w:val="0058139B"/>
    <w:rsid w:val="00582283"/>
    <w:rsid w:val="005878BA"/>
    <w:rsid w:val="005A0BFE"/>
    <w:rsid w:val="005B6467"/>
    <w:rsid w:val="005B7D15"/>
    <w:rsid w:val="005C1C1D"/>
    <w:rsid w:val="005C4348"/>
    <w:rsid w:val="005C5DA8"/>
    <w:rsid w:val="005C72F9"/>
    <w:rsid w:val="005D5BCA"/>
    <w:rsid w:val="005E7FDD"/>
    <w:rsid w:val="005F3614"/>
    <w:rsid w:val="005F4653"/>
    <w:rsid w:val="00600889"/>
    <w:rsid w:val="00600BE6"/>
    <w:rsid w:val="0060799E"/>
    <w:rsid w:val="0062392B"/>
    <w:rsid w:val="00625F60"/>
    <w:rsid w:val="006333A2"/>
    <w:rsid w:val="00633817"/>
    <w:rsid w:val="0063780F"/>
    <w:rsid w:val="00643100"/>
    <w:rsid w:val="00647240"/>
    <w:rsid w:val="00662DCC"/>
    <w:rsid w:val="006700A5"/>
    <w:rsid w:val="0068005F"/>
    <w:rsid w:val="006824AA"/>
    <w:rsid w:val="00683A83"/>
    <w:rsid w:val="006B366C"/>
    <w:rsid w:val="006B6BD7"/>
    <w:rsid w:val="006C5FAA"/>
    <w:rsid w:val="006C7603"/>
    <w:rsid w:val="006F5D5F"/>
    <w:rsid w:val="0070063F"/>
    <w:rsid w:val="0070645A"/>
    <w:rsid w:val="0072722B"/>
    <w:rsid w:val="00730A0E"/>
    <w:rsid w:val="00747136"/>
    <w:rsid w:val="0075394C"/>
    <w:rsid w:val="007563E1"/>
    <w:rsid w:val="00760247"/>
    <w:rsid w:val="007657A8"/>
    <w:rsid w:val="007660A1"/>
    <w:rsid w:val="00770EAB"/>
    <w:rsid w:val="00774AD7"/>
    <w:rsid w:val="00776538"/>
    <w:rsid w:val="00793A1F"/>
    <w:rsid w:val="00796716"/>
    <w:rsid w:val="007A204D"/>
    <w:rsid w:val="007A22D5"/>
    <w:rsid w:val="007B25FF"/>
    <w:rsid w:val="007D42BF"/>
    <w:rsid w:val="007D5E3E"/>
    <w:rsid w:val="007D74FF"/>
    <w:rsid w:val="007F14B6"/>
    <w:rsid w:val="0080148E"/>
    <w:rsid w:val="00804E2D"/>
    <w:rsid w:val="00805D93"/>
    <w:rsid w:val="00810AD9"/>
    <w:rsid w:val="0083536B"/>
    <w:rsid w:val="008468FE"/>
    <w:rsid w:val="00860E5B"/>
    <w:rsid w:val="00872FBE"/>
    <w:rsid w:val="0088313A"/>
    <w:rsid w:val="008844CC"/>
    <w:rsid w:val="008856B8"/>
    <w:rsid w:val="00887EB4"/>
    <w:rsid w:val="008900EF"/>
    <w:rsid w:val="008B0047"/>
    <w:rsid w:val="008B46AD"/>
    <w:rsid w:val="008C1735"/>
    <w:rsid w:val="008D47D4"/>
    <w:rsid w:val="008F1C00"/>
    <w:rsid w:val="008F5577"/>
    <w:rsid w:val="00901014"/>
    <w:rsid w:val="00907ABB"/>
    <w:rsid w:val="00923084"/>
    <w:rsid w:val="00925B62"/>
    <w:rsid w:val="00932726"/>
    <w:rsid w:val="00971FB3"/>
    <w:rsid w:val="00985C3A"/>
    <w:rsid w:val="009A4706"/>
    <w:rsid w:val="009A4A54"/>
    <w:rsid w:val="009B62C3"/>
    <w:rsid w:val="009C52FB"/>
    <w:rsid w:val="009D7FB5"/>
    <w:rsid w:val="009E6AEF"/>
    <w:rsid w:val="009F318E"/>
    <w:rsid w:val="009F4618"/>
    <w:rsid w:val="009F5CB1"/>
    <w:rsid w:val="009F7C5F"/>
    <w:rsid w:val="00A0635A"/>
    <w:rsid w:val="00A063E6"/>
    <w:rsid w:val="00A4087B"/>
    <w:rsid w:val="00A504F8"/>
    <w:rsid w:val="00A509ED"/>
    <w:rsid w:val="00A518EE"/>
    <w:rsid w:val="00A52442"/>
    <w:rsid w:val="00A85D02"/>
    <w:rsid w:val="00A93A28"/>
    <w:rsid w:val="00AB7995"/>
    <w:rsid w:val="00AC6E86"/>
    <w:rsid w:val="00AD0CA8"/>
    <w:rsid w:val="00AE05D9"/>
    <w:rsid w:val="00AE4C33"/>
    <w:rsid w:val="00B005AC"/>
    <w:rsid w:val="00B07133"/>
    <w:rsid w:val="00B275ED"/>
    <w:rsid w:val="00B33410"/>
    <w:rsid w:val="00B34DE1"/>
    <w:rsid w:val="00B36973"/>
    <w:rsid w:val="00B3777B"/>
    <w:rsid w:val="00B44466"/>
    <w:rsid w:val="00B53EC3"/>
    <w:rsid w:val="00B54715"/>
    <w:rsid w:val="00B667D0"/>
    <w:rsid w:val="00B701BC"/>
    <w:rsid w:val="00B70A8B"/>
    <w:rsid w:val="00B72D02"/>
    <w:rsid w:val="00B755FC"/>
    <w:rsid w:val="00B90135"/>
    <w:rsid w:val="00B92170"/>
    <w:rsid w:val="00BA101C"/>
    <w:rsid w:val="00BA7333"/>
    <w:rsid w:val="00BB0192"/>
    <w:rsid w:val="00BB463B"/>
    <w:rsid w:val="00BB681F"/>
    <w:rsid w:val="00BB788C"/>
    <w:rsid w:val="00BC44E5"/>
    <w:rsid w:val="00BE243C"/>
    <w:rsid w:val="00BE31D6"/>
    <w:rsid w:val="00C16495"/>
    <w:rsid w:val="00C212FD"/>
    <w:rsid w:val="00C23702"/>
    <w:rsid w:val="00C37357"/>
    <w:rsid w:val="00C44EE8"/>
    <w:rsid w:val="00C52DCE"/>
    <w:rsid w:val="00C54766"/>
    <w:rsid w:val="00C640C2"/>
    <w:rsid w:val="00C67AA3"/>
    <w:rsid w:val="00C7345D"/>
    <w:rsid w:val="00C758D4"/>
    <w:rsid w:val="00C7650B"/>
    <w:rsid w:val="00C8446A"/>
    <w:rsid w:val="00C96B48"/>
    <w:rsid w:val="00CA7454"/>
    <w:rsid w:val="00CC0A2F"/>
    <w:rsid w:val="00CC3134"/>
    <w:rsid w:val="00CC3B59"/>
    <w:rsid w:val="00CC6E65"/>
    <w:rsid w:val="00CD00C0"/>
    <w:rsid w:val="00CD3AA6"/>
    <w:rsid w:val="00CD4760"/>
    <w:rsid w:val="00D01312"/>
    <w:rsid w:val="00D0349D"/>
    <w:rsid w:val="00D03DA6"/>
    <w:rsid w:val="00D1723B"/>
    <w:rsid w:val="00D22AB2"/>
    <w:rsid w:val="00D27904"/>
    <w:rsid w:val="00D40947"/>
    <w:rsid w:val="00D53853"/>
    <w:rsid w:val="00D56B8C"/>
    <w:rsid w:val="00D60606"/>
    <w:rsid w:val="00D66A67"/>
    <w:rsid w:val="00D73613"/>
    <w:rsid w:val="00DC4DBE"/>
    <w:rsid w:val="00DC670B"/>
    <w:rsid w:val="00DD5388"/>
    <w:rsid w:val="00DE6F57"/>
    <w:rsid w:val="00DF5B6C"/>
    <w:rsid w:val="00E02F56"/>
    <w:rsid w:val="00E13204"/>
    <w:rsid w:val="00E356A9"/>
    <w:rsid w:val="00E46546"/>
    <w:rsid w:val="00E53DE9"/>
    <w:rsid w:val="00E60068"/>
    <w:rsid w:val="00E7355A"/>
    <w:rsid w:val="00E735A7"/>
    <w:rsid w:val="00E80A31"/>
    <w:rsid w:val="00E8214B"/>
    <w:rsid w:val="00E92867"/>
    <w:rsid w:val="00E92AEB"/>
    <w:rsid w:val="00EA5DC2"/>
    <w:rsid w:val="00EA7036"/>
    <w:rsid w:val="00EB5F49"/>
    <w:rsid w:val="00EC0BBE"/>
    <w:rsid w:val="00EC228F"/>
    <w:rsid w:val="00ED609C"/>
    <w:rsid w:val="00ED65B6"/>
    <w:rsid w:val="00ED6858"/>
    <w:rsid w:val="00EE0401"/>
    <w:rsid w:val="00EE1B83"/>
    <w:rsid w:val="00EF4F45"/>
    <w:rsid w:val="00EF5CB5"/>
    <w:rsid w:val="00F05F36"/>
    <w:rsid w:val="00F07CE7"/>
    <w:rsid w:val="00F31728"/>
    <w:rsid w:val="00F32AB2"/>
    <w:rsid w:val="00F37F3B"/>
    <w:rsid w:val="00F41AD8"/>
    <w:rsid w:val="00F42A1D"/>
    <w:rsid w:val="00F434A3"/>
    <w:rsid w:val="00F4656C"/>
    <w:rsid w:val="00F5636F"/>
    <w:rsid w:val="00F81DDC"/>
    <w:rsid w:val="00F856FC"/>
    <w:rsid w:val="00F87012"/>
    <w:rsid w:val="00F90893"/>
    <w:rsid w:val="00FA2B52"/>
    <w:rsid w:val="00FA3F39"/>
    <w:rsid w:val="00FB2149"/>
    <w:rsid w:val="00FC03B8"/>
    <w:rsid w:val="00FD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15:docId w15:val="{BB3DDDAC-DCFF-4BD6-81E6-46908D7B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uiPriority w:val="99"/>
    <w:qFormat/>
    <w:rsid w:val="00ED6858"/>
    <w:pPr>
      <w:numPr>
        <w:numId w:val="3"/>
      </w:numPr>
      <w:spacing w:after="220"/>
    </w:pPr>
    <w:rPr>
      <w:rFonts w:ascii="Arial" w:hAnsi="Arial"/>
      <w:b/>
      <w:sz w:val="22"/>
      <w:lang w:eastAsia="en-US"/>
    </w:rPr>
  </w:style>
  <w:style w:type="paragraph" w:customStyle="1" w:styleId="DefenceHeadingNoTOC2">
    <w:name w:val="DefenceHeading No TOC 2"/>
    <w:uiPriority w:val="99"/>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uiPriority w:val="99"/>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uiPriority w:val="99"/>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uiPriority w:val="99"/>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uiPriority w:val="99"/>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9"/>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10"/>
      </w:numPr>
      <w:spacing w:after="220"/>
    </w:pPr>
    <w:rPr>
      <w:rFonts w:ascii="Times New Roman" w:hAnsi="Times New Roman"/>
      <w:sz w:val="20"/>
      <w:szCs w:val="20"/>
    </w:rPr>
  </w:style>
  <w:style w:type="paragraph" w:styleId="ListBullet2">
    <w:name w:val="List Bullet 2"/>
    <w:basedOn w:val="DefenceNormal"/>
    <w:rsid w:val="0015772A"/>
    <w:pPr>
      <w:numPr>
        <w:ilvl w:val="1"/>
        <w:numId w:val="10"/>
      </w:numPr>
    </w:pPr>
    <w:rPr>
      <w:rFonts w:ascii="Times New Roman" w:hAnsi="Times New Roman"/>
      <w:sz w:val="20"/>
      <w:szCs w:val="20"/>
    </w:rPr>
  </w:style>
  <w:style w:type="paragraph" w:styleId="ListBullet3">
    <w:name w:val="List Bullet 3"/>
    <w:basedOn w:val="Normal"/>
    <w:rsid w:val="0015772A"/>
    <w:pPr>
      <w:widowControl/>
      <w:numPr>
        <w:ilvl w:val="2"/>
        <w:numId w:val="10"/>
      </w:numPr>
      <w:autoSpaceDE/>
      <w:autoSpaceDN/>
      <w:adjustRightInd/>
      <w:spacing w:after="220"/>
    </w:pPr>
    <w:rPr>
      <w:sz w:val="20"/>
      <w:lang w:eastAsia="en-US"/>
    </w:rPr>
  </w:style>
  <w:style w:type="paragraph" w:styleId="ListBullet4">
    <w:name w:val="List Bullet 4"/>
    <w:basedOn w:val="Normal"/>
    <w:rsid w:val="0015772A"/>
    <w:pPr>
      <w:widowControl/>
      <w:numPr>
        <w:ilvl w:val="3"/>
        <w:numId w:val="10"/>
      </w:numPr>
      <w:autoSpaceDE/>
      <w:autoSpaceDN/>
      <w:adjustRightInd/>
      <w:spacing w:after="220"/>
    </w:pPr>
    <w:rPr>
      <w:sz w:val="20"/>
      <w:lang w:eastAsia="en-US"/>
    </w:rPr>
  </w:style>
  <w:style w:type="paragraph" w:styleId="ListBullet5">
    <w:name w:val="List Bullet 5"/>
    <w:basedOn w:val="Normal"/>
    <w:rsid w:val="0015772A"/>
    <w:pPr>
      <w:widowControl/>
      <w:numPr>
        <w:ilvl w:val="4"/>
        <w:numId w:val="10"/>
      </w:numPr>
      <w:autoSpaceDE/>
      <w:autoSpaceDN/>
      <w:adjustRightInd/>
      <w:spacing w:after="220"/>
    </w:pPr>
    <w:rPr>
      <w:sz w:val="20"/>
      <w:lang w:eastAsia="en-US"/>
    </w:rPr>
  </w:style>
  <w:style w:type="numbering" w:customStyle="1" w:styleId="DefenceListBullet">
    <w:name w:val="Defence List Bullet"/>
    <w:rsid w:val="0015772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F02A-D911-4F52-8F39-FC52E3E2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4270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Deepti, Deepti</cp:lastModifiedBy>
  <cp:revision>2</cp:revision>
  <cp:lastPrinted>2020-08-05T05:47:00Z</cp:lastPrinted>
  <dcterms:created xsi:type="dcterms:W3CDTF">2024-06-13T23:45:00Z</dcterms:created>
  <dcterms:modified xsi:type="dcterms:W3CDTF">2024-06-13T23:45:00Z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