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85EC" w14:textId="77777777" w:rsidR="008921A7" w:rsidRDefault="008921A7" w:rsidP="008921A7">
      <w:pPr>
        <w:pStyle w:val="DefenceHeading9"/>
        <w:numPr>
          <w:ilvl w:val="8"/>
          <w:numId w:val="35"/>
        </w:numPr>
      </w:pPr>
      <w:r>
        <w:t>DELIVERY PHASE AGREEMENT MINUTES</w:t>
      </w:r>
    </w:p>
    <w:p w14:paraId="0D3CA6A0" w14:textId="77777777" w:rsidR="008921A7" w:rsidRDefault="008921A7" w:rsidP="008921A7">
      <w:pPr>
        <w:pStyle w:val="DefenceNormal"/>
        <w:rPr>
          <w:rFonts w:ascii="Arial" w:hAnsi="Arial" w:cs="Arial"/>
          <w:b/>
        </w:rPr>
      </w:pPr>
      <w:r>
        <w:rPr>
          <w:rFonts w:ascii="Arial" w:hAnsi="Arial" w:cs="Arial"/>
          <w:b/>
        </w:rPr>
        <w:t>[FOR USE WITH DSC-1 2021 ONLY]</w:t>
      </w:r>
    </w:p>
    <w:p w14:paraId="6AD0ED36" w14:textId="77777777" w:rsidR="00061EFF" w:rsidRPr="00061EFF" w:rsidRDefault="008921A7" w:rsidP="00061EFF">
      <w:pPr>
        <w:pStyle w:val="DefenceNormal"/>
        <w:jc w:val="center"/>
      </w:pPr>
      <w:r w:rsidRPr="00F3435F">
        <w:rPr>
          <w:b/>
          <w:i/>
        </w:rPr>
        <w:t>[</w:t>
      </w:r>
      <w:r w:rsidR="00600577">
        <w:rPr>
          <w:b/>
          <w:i/>
        </w:rPr>
        <w:t xml:space="preserve">DESIGN SERVICES CONTRACT (DSC-1 2021) - [INSERT PROJECT </w:t>
      </w:r>
      <w:r w:rsidRPr="00F3435F">
        <w:rPr>
          <w:b/>
          <w:i/>
        </w:rPr>
        <w:t>DESCRIPTION/NUMBER]</w:t>
      </w:r>
      <w:r>
        <w:rPr>
          <w:b/>
          <w:i/>
        </w:rPr>
        <w:t xml:space="preserve"> </w:t>
      </w:r>
      <w:r w:rsidRPr="00343DDA">
        <w:t>("</w:t>
      </w:r>
      <w:r w:rsidRPr="00343DDA">
        <w:rPr>
          <w:b/>
        </w:rPr>
        <w:t>Contract</w:t>
      </w:r>
      <w:r w:rsidRPr="00343DDA">
        <w:t>")</w:t>
      </w:r>
    </w:p>
    <w:p w14:paraId="6C292D72" w14:textId="77777777" w:rsidR="00DA2AC7" w:rsidRPr="00DA2AC7" w:rsidRDefault="00764DE4" w:rsidP="00961255">
      <w:pPr>
        <w:pStyle w:val="DefenceSchedule1"/>
        <w:rPr>
          <w:b/>
        </w:rPr>
      </w:pPr>
      <w:r>
        <w:rPr>
          <w:b/>
        </w:rPr>
        <w:t xml:space="preserve">Approval of </w:t>
      </w:r>
      <w:r w:rsidR="00061EFF">
        <w:rPr>
          <w:b/>
        </w:rPr>
        <w:t xml:space="preserve">Consultant's </w:t>
      </w:r>
      <w:r>
        <w:rPr>
          <w:b/>
        </w:rPr>
        <w:t xml:space="preserve">Updated Delivery Phase Fee Proposal </w:t>
      </w:r>
    </w:p>
    <w:p w14:paraId="02C15FEF" w14:textId="77777777" w:rsidR="00DA2AC7" w:rsidRDefault="00961255" w:rsidP="00DA2AC7">
      <w:pPr>
        <w:pStyle w:val="DefenceSchedule2"/>
      </w:pPr>
      <w:r>
        <w:t>The Contract Administrator refers to the</w:t>
      </w:r>
      <w:r w:rsidR="00DA2AC7">
        <w:t>:</w:t>
      </w:r>
      <w:r>
        <w:t xml:space="preserve"> </w:t>
      </w:r>
    </w:p>
    <w:p w14:paraId="4F8A0E7E" w14:textId="77777777" w:rsidR="00961255" w:rsidRDefault="00EF34C6" w:rsidP="00DA2AC7">
      <w:pPr>
        <w:pStyle w:val="DefenceSchedule3"/>
      </w:pPr>
      <w:r w:rsidRPr="00DA2AC7">
        <w:rPr>
          <w:b/>
          <w:i/>
        </w:rPr>
        <w:t>[</w:t>
      </w:r>
      <w:r w:rsidR="00961255" w:rsidRPr="00DA2AC7">
        <w:rPr>
          <w:b/>
          <w:i/>
        </w:rPr>
        <w:t>Updated Delivery Phase Fee Proposal</w:t>
      </w:r>
      <w:r w:rsidRPr="00DA2AC7">
        <w:rPr>
          <w:b/>
          <w:i/>
        </w:rPr>
        <w:t xml:space="preserve"> / revised Updated Delivery Phase Fee Proposal]</w:t>
      </w:r>
      <w:r w:rsidR="00961255" w:rsidRPr="00DA2AC7">
        <w:rPr>
          <w:b/>
          <w:i/>
        </w:rPr>
        <w:t xml:space="preserve"> </w:t>
      </w:r>
      <w:r w:rsidR="00961255" w:rsidRPr="00764DE4">
        <w:t>submitted by the Consultant in accordance with clause</w:t>
      </w:r>
      <w:r w:rsidR="00961255" w:rsidRPr="00DA2AC7">
        <w:rPr>
          <w:b/>
          <w:i/>
        </w:rPr>
        <w:t xml:space="preserve"> [9.2(a) / 9.2(c)(i)] </w:t>
      </w:r>
      <w:r w:rsidR="00764DE4">
        <w:t xml:space="preserve">of the Contract </w:t>
      </w:r>
      <w:r w:rsidR="00961255">
        <w:t xml:space="preserve">on or about </w:t>
      </w:r>
      <w:r w:rsidR="00961255" w:rsidRPr="00DA2AC7">
        <w:rPr>
          <w:b/>
          <w:i/>
        </w:rPr>
        <w:t>[INSERT DATE]</w:t>
      </w:r>
      <w:r w:rsidR="00DA2AC7">
        <w:t xml:space="preserve">; and </w:t>
      </w:r>
    </w:p>
    <w:p w14:paraId="7E5ADA3A" w14:textId="77777777" w:rsidR="00DA2AC7" w:rsidRDefault="00DA2AC7" w:rsidP="00DA2AC7">
      <w:pPr>
        <w:pStyle w:val="DefenceSchedule3"/>
      </w:pPr>
      <w:r>
        <w:t xml:space="preserve">subsequent negotiations between the Contract Administrator and the Consultant in respect of the Consultant's </w:t>
      </w:r>
      <w:r w:rsidRPr="00DA2AC7">
        <w:rPr>
          <w:b/>
          <w:i/>
        </w:rPr>
        <w:t>[Updated Delivery Phase Fee Proposal / revised Updated Delivery Phase Fee Proposal]</w:t>
      </w:r>
      <w:r>
        <w:t>.</w:t>
      </w:r>
    </w:p>
    <w:p w14:paraId="7E72EDD6" w14:textId="77777777" w:rsidR="001C2978" w:rsidRDefault="001C2978" w:rsidP="001C2978">
      <w:pPr>
        <w:pStyle w:val="DefenceSchedule2"/>
      </w:pPr>
      <w:r>
        <w:t>The Contract Administrator</w:t>
      </w:r>
      <w:r w:rsidR="00600577">
        <w:t xml:space="preserve"> </w:t>
      </w:r>
      <w:r w:rsidR="00061EFF">
        <w:t xml:space="preserve">confirms that, for the purpose of clause 9.3(a)(i) of the Contract, it </w:t>
      </w:r>
      <w:r w:rsidR="002B711A">
        <w:t xml:space="preserve">has </w:t>
      </w:r>
      <w:r w:rsidR="00E803AB">
        <w:t xml:space="preserve">agreed and </w:t>
      </w:r>
      <w:r w:rsidR="002B711A">
        <w:t>approved</w:t>
      </w:r>
      <w:r>
        <w:t xml:space="preserve"> the Consultant's </w:t>
      </w:r>
      <w:r w:rsidRPr="00DA2AC7">
        <w:rPr>
          <w:b/>
          <w:i/>
        </w:rPr>
        <w:t>[Updated Delivery Phase Fee Proposal / revised Updated Delivery Phase Fee Proposal]</w:t>
      </w:r>
      <w:r>
        <w:rPr>
          <w:b/>
          <w:i/>
        </w:rPr>
        <w:t xml:space="preserve"> </w:t>
      </w:r>
      <w:r>
        <w:t xml:space="preserve">on the terms of these Delivery Phase Agreement Minutes. </w:t>
      </w:r>
      <w:r w:rsidR="00600577">
        <w:t xml:space="preserve"> </w:t>
      </w:r>
    </w:p>
    <w:p w14:paraId="1A1B13DF" w14:textId="77777777" w:rsidR="00061EFF" w:rsidRDefault="00061EFF" w:rsidP="00061EFF">
      <w:pPr>
        <w:pStyle w:val="DefenceSchedule2"/>
      </w:pPr>
      <w:r>
        <w:t>The Consultant acknowledges and agrees that it has no entitlement to proceed with the Delivery Phase Services or to payment of the Delivery Phase Fee unless or until the Commonwealth</w:t>
      </w:r>
      <w:r w:rsidR="00876663">
        <w:t xml:space="preserve"> (in its absolute discretion)</w:t>
      </w:r>
      <w:r>
        <w:t xml:space="preserve"> issues a notice under clause 9.4(a) of the Contract. </w:t>
      </w:r>
    </w:p>
    <w:p w14:paraId="1BD5FF7F" w14:textId="77777777" w:rsidR="00DA2AC7" w:rsidRPr="00DA2AC7" w:rsidRDefault="00DA2AC7" w:rsidP="00EF34C6">
      <w:pPr>
        <w:pStyle w:val="DefenceSchedule1"/>
        <w:rPr>
          <w:b/>
        </w:rPr>
      </w:pPr>
      <w:r w:rsidRPr="00DA2AC7">
        <w:rPr>
          <w:b/>
        </w:rPr>
        <w:t xml:space="preserve">Adjustment to Indicative Delivery Phase Fee </w:t>
      </w:r>
    </w:p>
    <w:p w14:paraId="7BB7686D" w14:textId="77777777" w:rsidR="00DA2AC7" w:rsidRDefault="00EF34C6" w:rsidP="00DA2AC7">
      <w:pPr>
        <w:pStyle w:val="DefenceSchedule2"/>
      </w:pPr>
      <w:r>
        <w:t xml:space="preserve">The Indicative Delivery Phase Fee </w:t>
      </w:r>
      <w:r w:rsidRPr="00182DE4">
        <w:rPr>
          <w:b/>
          <w:bCs/>
          <w:i/>
          <w:iCs/>
        </w:rPr>
        <w:t>[</w:t>
      </w:r>
      <w:r w:rsidR="00DA2AC7" w:rsidRPr="00DA2AC7">
        <w:rPr>
          <w:b/>
          <w:i/>
        </w:rPr>
        <w:t xml:space="preserve">will not be adjusted </w:t>
      </w:r>
      <w:r w:rsidR="00DA2AC7">
        <w:rPr>
          <w:b/>
          <w:i/>
        </w:rPr>
        <w:t xml:space="preserve">/ </w:t>
      </w:r>
      <w:r w:rsidRPr="00DA2AC7">
        <w:rPr>
          <w:b/>
          <w:i/>
        </w:rPr>
        <w:t>will be adjusted as follows:</w:t>
      </w:r>
      <w:r w:rsidR="00771C05">
        <w:rPr>
          <w:b/>
          <w:i/>
        </w:rPr>
        <w:t xml:space="preserve"> [INSERT]</w:t>
      </w:r>
      <w:r w:rsidRPr="00DA2AC7">
        <w:rPr>
          <w:b/>
          <w:i/>
        </w:rPr>
        <w:t>]</w:t>
      </w:r>
      <w:r w:rsidR="00764DE4">
        <w:t>.</w:t>
      </w:r>
    </w:p>
    <w:p w14:paraId="462E0DC4" w14:textId="77777777" w:rsidR="00EF34C6" w:rsidRDefault="00EF34C6" w:rsidP="00DA2AC7">
      <w:pPr>
        <w:pStyle w:val="DefenceSchedule2"/>
      </w:pPr>
      <w:r>
        <w:t>The</w:t>
      </w:r>
      <w:r w:rsidR="00027648">
        <w:t xml:space="preserve"> lump sum</w:t>
      </w:r>
      <w:r>
        <w:t xml:space="preserve"> </w:t>
      </w:r>
      <w:r w:rsidR="00DA2AC7">
        <w:t>Delivery Phase Fee is $</w:t>
      </w:r>
      <w:r w:rsidR="00DA2AC7" w:rsidRPr="00DA2AC7">
        <w:rPr>
          <w:b/>
          <w:i/>
        </w:rPr>
        <w:t>[INSERT]</w:t>
      </w:r>
      <w:r w:rsidR="00027648">
        <w:rPr>
          <w:b/>
          <w:i/>
        </w:rPr>
        <w:t xml:space="preserve"> </w:t>
      </w:r>
      <w:r w:rsidR="00027648">
        <w:t>(GST exclusive)</w:t>
      </w:r>
      <w:r w:rsidR="00DA2AC7">
        <w:t>.</w:t>
      </w:r>
      <w:r>
        <w:t xml:space="preserve"> </w:t>
      </w:r>
    </w:p>
    <w:p w14:paraId="6FD2EEE4" w14:textId="77777777" w:rsidR="00DA2AC7" w:rsidRPr="00DA2AC7" w:rsidRDefault="00DA2AC7" w:rsidP="00EF34C6">
      <w:pPr>
        <w:pStyle w:val="DefenceSchedule1"/>
        <w:rPr>
          <w:b/>
        </w:rPr>
      </w:pPr>
      <w:r w:rsidRPr="00DA2AC7">
        <w:rPr>
          <w:b/>
        </w:rPr>
        <w:t xml:space="preserve">Fee Payment Schedule </w:t>
      </w:r>
    </w:p>
    <w:p w14:paraId="0A23A71A" w14:textId="77777777" w:rsidR="00DA2AC7" w:rsidRDefault="00DA2AC7" w:rsidP="00DA2AC7">
      <w:pPr>
        <w:pStyle w:val="DefenceSchedule2"/>
      </w:pPr>
      <w:r>
        <w:t xml:space="preserve">The Fee Payment Schedule for the Delivery Phase </w:t>
      </w:r>
      <w:r w:rsidR="00771C05">
        <w:t>is</w:t>
      </w:r>
      <w:r>
        <w:t xml:space="preserve"> as set out below: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544"/>
        <w:gridCol w:w="2977"/>
      </w:tblGrid>
      <w:tr w:rsidR="005B4B77" w:rsidRPr="0082397A" w14:paraId="3B19231E" w14:textId="77777777" w:rsidTr="009B3835">
        <w:trPr>
          <w:cantSplit/>
          <w:tblHeader/>
        </w:trPr>
        <w:tc>
          <w:tcPr>
            <w:tcW w:w="2410" w:type="dxa"/>
            <w:shd w:val="clear" w:color="auto" w:fill="auto"/>
          </w:tcPr>
          <w:p w14:paraId="14CE571B" w14:textId="77777777" w:rsidR="005B4B77" w:rsidRPr="00134FB5" w:rsidRDefault="002B711A" w:rsidP="00FE7FD5">
            <w:pPr>
              <w:pStyle w:val="DefenceNormal"/>
              <w:rPr>
                <w:b/>
                <w:sz w:val="18"/>
                <w:szCs w:val="18"/>
              </w:rPr>
            </w:pPr>
            <w:r w:rsidRPr="00134FB5">
              <w:rPr>
                <w:b/>
                <w:sz w:val="18"/>
                <w:szCs w:val="18"/>
              </w:rPr>
              <w:t>MILESTONE NAME</w:t>
            </w:r>
          </w:p>
        </w:tc>
        <w:tc>
          <w:tcPr>
            <w:tcW w:w="3544" w:type="dxa"/>
            <w:shd w:val="clear" w:color="auto" w:fill="auto"/>
          </w:tcPr>
          <w:p w14:paraId="4AF0654C" w14:textId="77777777" w:rsidR="005B4B77" w:rsidRPr="00134FB5" w:rsidRDefault="002B711A" w:rsidP="00FE7FD5">
            <w:pPr>
              <w:pStyle w:val="DefenceNormal"/>
              <w:rPr>
                <w:b/>
                <w:sz w:val="18"/>
                <w:szCs w:val="18"/>
              </w:rPr>
            </w:pPr>
            <w:r w:rsidRPr="00134FB5">
              <w:rPr>
                <w:b/>
                <w:sz w:val="18"/>
                <w:szCs w:val="18"/>
              </w:rPr>
              <w:t>MILESTONE DESCRIPTION</w:t>
            </w:r>
          </w:p>
        </w:tc>
        <w:tc>
          <w:tcPr>
            <w:tcW w:w="2977" w:type="dxa"/>
            <w:shd w:val="clear" w:color="auto" w:fill="auto"/>
          </w:tcPr>
          <w:p w14:paraId="036B012F" w14:textId="77777777" w:rsidR="005B4B77" w:rsidRPr="00134FB5" w:rsidRDefault="002B711A" w:rsidP="00FE7FD5">
            <w:pPr>
              <w:pStyle w:val="DefenceNormal"/>
              <w:rPr>
                <w:b/>
                <w:sz w:val="18"/>
                <w:szCs w:val="18"/>
              </w:rPr>
            </w:pPr>
            <w:r w:rsidRPr="00134FB5">
              <w:rPr>
                <w:b/>
                <w:sz w:val="18"/>
                <w:szCs w:val="18"/>
              </w:rPr>
              <w:t>AMOUNT (GST EXCLUSIVE)</w:t>
            </w:r>
          </w:p>
        </w:tc>
      </w:tr>
      <w:tr w:rsidR="005B4B77" w:rsidRPr="0082397A" w14:paraId="16DD0E8A" w14:textId="77777777" w:rsidTr="002B711A">
        <w:trPr>
          <w:cantSplit/>
        </w:trPr>
        <w:tc>
          <w:tcPr>
            <w:tcW w:w="8931" w:type="dxa"/>
            <w:gridSpan w:val="3"/>
            <w:shd w:val="clear" w:color="auto" w:fill="auto"/>
          </w:tcPr>
          <w:p w14:paraId="4E6514D5" w14:textId="77777777" w:rsidR="005B4B77" w:rsidRPr="00134FB5" w:rsidRDefault="005B4B77" w:rsidP="00FE7FD5">
            <w:pPr>
              <w:pStyle w:val="DefenceNormal"/>
              <w:rPr>
                <w:sz w:val="18"/>
                <w:szCs w:val="18"/>
              </w:rPr>
            </w:pPr>
            <w:r w:rsidRPr="00134FB5">
              <w:rPr>
                <w:b/>
                <w:sz w:val="18"/>
                <w:szCs w:val="18"/>
              </w:rPr>
              <w:t xml:space="preserve">Delivery Phase: </w:t>
            </w:r>
          </w:p>
        </w:tc>
      </w:tr>
      <w:tr w:rsidR="00456D11" w:rsidRPr="0082397A" w14:paraId="131A189E" w14:textId="77777777" w:rsidTr="002B711A">
        <w:trPr>
          <w:cantSplit/>
        </w:trPr>
        <w:tc>
          <w:tcPr>
            <w:tcW w:w="2410" w:type="dxa"/>
            <w:shd w:val="clear" w:color="auto" w:fill="auto"/>
          </w:tcPr>
          <w:p w14:paraId="398391D6" w14:textId="77777777" w:rsidR="00456D11" w:rsidRPr="00134FB5" w:rsidRDefault="00456D11" w:rsidP="00456D11">
            <w:pPr>
              <w:pStyle w:val="DefenceNormal"/>
              <w:rPr>
                <w:b/>
                <w:i/>
                <w:sz w:val="18"/>
                <w:szCs w:val="18"/>
              </w:rPr>
            </w:pPr>
            <w:r w:rsidRPr="00134FB5">
              <w:rPr>
                <w:b/>
                <w:i/>
                <w:sz w:val="18"/>
                <w:szCs w:val="18"/>
              </w:rPr>
              <w:t>[INSERT]</w:t>
            </w:r>
          </w:p>
        </w:tc>
        <w:tc>
          <w:tcPr>
            <w:tcW w:w="3544" w:type="dxa"/>
            <w:shd w:val="clear" w:color="auto" w:fill="auto"/>
          </w:tcPr>
          <w:p w14:paraId="077E8015" w14:textId="77777777" w:rsidR="00456D11" w:rsidRPr="00134FB5" w:rsidRDefault="00456D11" w:rsidP="00456D11">
            <w:pPr>
              <w:pStyle w:val="DefenceNormal"/>
              <w:rPr>
                <w:b/>
                <w:i/>
                <w:sz w:val="18"/>
                <w:szCs w:val="18"/>
              </w:rPr>
            </w:pPr>
            <w:r w:rsidRPr="00134FB5">
              <w:rPr>
                <w:b/>
                <w:i/>
                <w:sz w:val="18"/>
                <w:szCs w:val="18"/>
              </w:rPr>
              <w:t>[INSERT]</w:t>
            </w:r>
          </w:p>
        </w:tc>
        <w:tc>
          <w:tcPr>
            <w:tcW w:w="2977" w:type="dxa"/>
            <w:shd w:val="clear" w:color="auto" w:fill="auto"/>
          </w:tcPr>
          <w:p w14:paraId="1B046818" w14:textId="77777777" w:rsidR="00456D11" w:rsidRPr="00134FB5" w:rsidRDefault="00456D11" w:rsidP="00456D11">
            <w:pPr>
              <w:pStyle w:val="DefenceNormal"/>
              <w:rPr>
                <w:b/>
                <w:i/>
                <w:sz w:val="18"/>
                <w:szCs w:val="18"/>
              </w:rPr>
            </w:pPr>
            <w:r w:rsidRPr="00134FB5">
              <w:rPr>
                <w:sz w:val="18"/>
                <w:szCs w:val="18"/>
              </w:rPr>
              <w:t>$</w:t>
            </w:r>
            <w:r w:rsidRPr="00134FB5">
              <w:rPr>
                <w:b/>
                <w:i/>
                <w:sz w:val="18"/>
                <w:szCs w:val="18"/>
              </w:rPr>
              <w:t>[INSERT]</w:t>
            </w:r>
          </w:p>
        </w:tc>
      </w:tr>
      <w:tr w:rsidR="00456D11" w:rsidRPr="0082397A" w14:paraId="0D108C4B" w14:textId="77777777" w:rsidTr="002B711A">
        <w:trPr>
          <w:cantSplit/>
        </w:trPr>
        <w:tc>
          <w:tcPr>
            <w:tcW w:w="2410" w:type="dxa"/>
            <w:shd w:val="clear" w:color="auto" w:fill="auto"/>
          </w:tcPr>
          <w:p w14:paraId="6B2F2C34" w14:textId="77777777" w:rsidR="00456D11" w:rsidRPr="00134FB5" w:rsidRDefault="00456D11" w:rsidP="00456D11">
            <w:pPr>
              <w:pStyle w:val="DefenceNormal"/>
              <w:rPr>
                <w:b/>
                <w:i/>
                <w:sz w:val="18"/>
                <w:szCs w:val="18"/>
              </w:rPr>
            </w:pPr>
            <w:r w:rsidRPr="00134FB5">
              <w:rPr>
                <w:b/>
                <w:i/>
                <w:sz w:val="18"/>
                <w:szCs w:val="18"/>
              </w:rPr>
              <w:t>[INSERT]</w:t>
            </w:r>
          </w:p>
        </w:tc>
        <w:tc>
          <w:tcPr>
            <w:tcW w:w="3544" w:type="dxa"/>
            <w:shd w:val="clear" w:color="auto" w:fill="auto"/>
          </w:tcPr>
          <w:p w14:paraId="0BBFB9AF" w14:textId="77777777" w:rsidR="00456D11" w:rsidRPr="00134FB5" w:rsidRDefault="00456D11" w:rsidP="00456D11">
            <w:pPr>
              <w:pStyle w:val="DefenceNormal"/>
              <w:rPr>
                <w:b/>
                <w:i/>
                <w:sz w:val="18"/>
                <w:szCs w:val="18"/>
              </w:rPr>
            </w:pPr>
            <w:r w:rsidRPr="00134FB5">
              <w:rPr>
                <w:b/>
                <w:i/>
                <w:sz w:val="18"/>
                <w:szCs w:val="18"/>
              </w:rPr>
              <w:t>[INSERT]</w:t>
            </w:r>
          </w:p>
        </w:tc>
        <w:tc>
          <w:tcPr>
            <w:tcW w:w="2977" w:type="dxa"/>
            <w:shd w:val="clear" w:color="auto" w:fill="auto"/>
          </w:tcPr>
          <w:p w14:paraId="55432C8A" w14:textId="77777777" w:rsidR="00456D11" w:rsidRPr="00134FB5" w:rsidRDefault="00456D11" w:rsidP="00456D11">
            <w:pPr>
              <w:pStyle w:val="DefenceNormal"/>
              <w:rPr>
                <w:b/>
                <w:i/>
                <w:sz w:val="18"/>
                <w:szCs w:val="18"/>
              </w:rPr>
            </w:pPr>
            <w:r w:rsidRPr="00134FB5">
              <w:rPr>
                <w:sz w:val="18"/>
                <w:szCs w:val="18"/>
              </w:rPr>
              <w:t>$</w:t>
            </w:r>
            <w:r w:rsidRPr="00134FB5">
              <w:rPr>
                <w:b/>
                <w:i/>
                <w:sz w:val="18"/>
                <w:szCs w:val="18"/>
              </w:rPr>
              <w:t>[INSERT]</w:t>
            </w:r>
          </w:p>
        </w:tc>
      </w:tr>
      <w:tr w:rsidR="00244666" w:rsidRPr="0082397A" w14:paraId="23469E05" w14:textId="77777777" w:rsidTr="002B711A">
        <w:trPr>
          <w:cantSplit/>
        </w:trPr>
        <w:tc>
          <w:tcPr>
            <w:tcW w:w="2410" w:type="dxa"/>
            <w:shd w:val="clear" w:color="auto" w:fill="auto"/>
          </w:tcPr>
          <w:p w14:paraId="4EE2CAC6" w14:textId="77777777" w:rsidR="00244666" w:rsidRPr="00134FB5" w:rsidRDefault="00244666" w:rsidP="00244666">
            <w:pPr>
              <w:pStyle w:val="DefenceNormal"/>
              <w:rPr>
                <w:b/>
                <w:i/>
                <w:sz w:val="18"/>
                <w:szCs w:val="18"/>
              </w:rPr>
            </w:pPr>
            <w:r w:rsidRPr="00134FB5">
              <w:rPr>
                <w:b/>
                <w:i/>
                <w:sz w:val="18"/>
                <w:szCs w:val="18"/>
              </w:rPr>
              <w:t>[INSERT]</w:t>
            </w:r>
          </w:p>
        </w:tc>
        <w:tc>
          <w:tcPr>
            <w:tcW w:w="3544" w:type="dxa"/>
            <w:shd w:val="clear" w:color="auto" w:fill="auto"/>
          </w:tcPr>
          <w:p w14:paraId="6D89EA3D" w14:textId="77777777" w:rsidR="00244666" w:rsidRPr="00134FB5" w:rsidRDefault="00244666" w:rsidP="00244666">
            <w:pPr>
              <w:pStyle w:val="DefenceNormal"/>
              <w:rPr>
                <w:sz w:val="18"/>
                <w:szCs w:val="18"/>
              </w:rPr>
            </w:pPr>
            <w:r w:rsidRPr="00134FB5">
              <w:rPr>
                <w:b/>
                <w:i/>
                <w:sz w:val="18"/>
                <w:szCs w:val="18"/>
              </w:rPr>
              <w:t>[INSERT]</w:t>
            </w:r>
          </w:p>
        </w:tc>
        <w:tc>
          <w:tcPr>
            <w:tcW w:w="2977" w:type="dxa"/>
            <w:shd w:val="clear" w:color="auto" w:fill="auto"/>
          </w:tcPr>
          <w:p w14:paraId="5EEC1DF8" w14:textId="77777777" w:rsidR="00244666" w:rsidRPr="00134FB5" w:rsidRDefault="00244666" w:rsidP="00244666">
            <w:pPr>
              <w:pStyle w:val="DefenceNormal"/>
              <w:rPr>
                <w:sz w:val="18"/>
                <w:szCs w:val="18"/>
              </w:rPr>
            </w:pPr>
            <w:r w:rsidRPr="00134FB5">
              <w:rPr>
                <w:sz w:val="18"/>
                <w:szCs w:val="18"/>
              </w:rPr>
              <w:t>$</w:t>
            </w:r>
            <w:r w:rsidRPr="00134FB5">
              <w:rPr>
                <w:b/>
                <w:i/>
                <w:sz w:val="18"/>
                <w:szCs w:val="18"/>
              </w:rPr>
              <w:t>[INSERT]</w:t>
            </w:r>
          </w:p>
        </w:tc>
      </w:tr>
      <w:tr w:rsidR="00244666" w:rsidRPr="0082397A" w14:paraId="344156F3" w14:textId="77777777" w:rsidTr="002B711A">
        <w:trPr>
          <w:cantSplit/>
        </w:trPr>
        <w:tc>
          <w:tcPr>
            <w:tcW w:w="2410" w:type="dxa"/>
            <w:shd w:val="clear" w:color="auto" w:fill="auto"/>
          </w:tcPr>
          <w:p w14:paraId="6728E102" w14:textId="77777777" w:rsidR="00244666" w:rsidRPr="00134FB5" w:rsidRDefault="00244666" w:rsidP="00244666">
            <w:pPr>
              <w:pStyle w:val="DefenceNormal"/>
              <w:rPr>
                <w:b/>
                <w:i/>
                <w:sz w:val="18"/>
                <w:szCs w:val="18"/>
              </w:rPr>
            </w:pPr>
            <w:r w:rsidRPr="00134FB5">
              <w:rPr>
                <w:b/>
                <w:i/>
                <w:sz w:val="18"/>
                <w:szCs w:val="18"/>
              </w:rPr>
              <w:t>[INSERT]</w:t>
            </w:r>
          </w:p>
        </w:tc>
        <w:tc>
          <w:tcPr>
            <w:tcW w:w="3544" w:type="dxa"/>
            <w:shd w:val="clear" w:color="auto" w:fill="auto"/>
          </w:tcPr>
          <w:p w14:paraId="264CF699" w14:textId="77777777" w:rsidR="00244666" w:rsidRPr="00134FB5" w:rsidRDefault="00244666" w:rsidP="00244666">
            <w:pPr>
              <w:pStyle w:val="DefenceNormal"/>
              <w:rPr>
                <w:sz w:val="18"/>
                <w:szCs w:val="18"/>
              </w:rPr>
            </w:pPr>
            <w:r w:rsidRPr="00134FB5">
              <w:rPr>
                <w:b/>
                <w:i/>
                <w:sz w:val="18"/>
                <w:szCs w:val="18"/>
              </w:rPr>
              <w:t>[INSERT]</w:t>
            </w:r>
          </w:p>
        </w:tc>
        <w:tc>
          <w:tcPr>
            <w:tcW w:w="2977" w:type="dxa"/>
            <w:shd w:val="clear" w:color="auto" w:fill="auto"/>
          </w:tcPr>
          <w:p w14:paraId="719D227F" w14:textId="77777777" w:rsidR="00244666" w:rsidRPr="00134FB5" w:rsidRDefault="00244666" w:rsidP="00244666">
            <w:pPr>
              <w:pStyle w:val="DefenceNormal"/>
              <w:rPr>
                <w:sz w:val="18"/>
                <w:szCs w:val="18"/>
              </w:rPr>
            </w:pPr>
            <w:r w:rsidRPr="00134FB5">
              <w:rPr>
                <w:sz w:val="18"/>
                <w:szCs w:val="18"/>
              </w:rPr>
              <w:t>$</w:t>
            </w:r>
            <w:r w:rsidRPr="00134FB5">
              <w:rPr>
                <w:b/>
                <w:i/>
                <w:sz w:val="18"/>
                <w:szCs w:val="18"/>
              </w:rPr>
              <w:t>[INSERT]</w:t>
            </w:r>
          </w:p>
        </w:tc>
      </w:tr>
    </w:tbl>
    <w:p w14:paraId="49B18902" w14:textId="77777777" w:rsidR="00DA2AC7" w:rsidRDefault="00DA2AC7" w:rsidP="00DA2AC7">
      <w:pPr>
        <w:pStyle w:val="DefenceSchedule2"/>
        <w:numPr>
          <w:ilvl w:val="0"/>
          <w:numId w:val="0"/>
        </w:numPr>
        <w:ind w:left="965"/>
      </w:pPr>
    </w:p>
    <w:p w14:paraId="3AE1FEAC" w14:textId="77777777" w:rsidR="00DA2AC7" w:rsidRPr="00BB6AD4" w:rsidRDefault="00DA2AC7" w:rsidP="00EF34C6">
      <w:pPr>
        <w:pStyle w:val="DefenceSchedule1"/>
        <w:rPr>
          <w:b/>
        </w:rPr>
      </w:pPr>
      <w:r w:rsidRPr="00DA2AC7">
        <w:rPr>
          <w:b/>
        </w:rPr>
        <w:t xml:space="preserve">Adjustment to </w:t>
      </w:r>
      <w:r w:rsidRPr="00BB6AD4">
        <w:rPr>
          <w:b/>
        </w:rPr>
        <w:t>A</w:t>
      </w:r>
      <w:r w:rsidR="00B948F5" w:rsidRPr="00BB6AD4">
        <w:rPr>
          <w:b/>
        </w:rPr>
        <w:t>greed</w:t>
      </w:r>
      <w:r w:rsidRPr="00BB6AD4">
        <w:rPr>
          <w:b/>
        </w:rPr>
        <w:t xml:space="preserve"> </w:t>
      </w:r>
      <w:r w:rsidR="00B948F5" w:rsidRPr="00BB6AD4">
        <w:rPr>
          <w:b/>
        </w:rPr>
        <w:t xml:space="preserve">Subconsultant </w:t>
      </w:r>
      <w:r w:rsidRPr="00BB6AD4">
        <w:rPr>
          <w:b/>
        </w:rPr>
        <w:t>Agreements</w:t>
      </w:r>
      <w:r w:rsidR="00BB6AD4" w:rsidRPr="00BB6AD4">
        <w:rPr>
          <w:b/>
        </w:rPr>
        <w:t xml:space="preserve"> and other Subcontracts </w:t>
      </w:r>
    </w:p>
    <w:p w14:paraId="0AF3EA60" w14:textId="77777777" w:rsidR="00DA2AC7" w:rsidRPr="00134FB5" w:rsidRDefault="00DA2AC7" w:rsidP="00134FB5">
      <w:pPr>
        <w:pStyle w:val="DefenceSchedule2"/>
      </w:pPr>
      <w:r w:rsidRPr="00BB6AD4">
        <w:t>The Contract Administrator confirms that</w:t>
      </w:r>
      <w:r w:rsidR="00134FB5">
        <w:t>,</w:t>
      </w:r>
      <w:r w:rsidRPr="00BB6AD4">
        <w:t xml:space="preserve"> </w:t>
      </w:r>
      <w:r w:rsidR="00134FB5" w:rsidRPr="00134FB5">
        <w:t>for the purpose of the Delivery Phase</w:t>
      </w:r>
      <w:r w:rsidR="00134FB5">
        <w:t>,</w:t>
      </w:r>
      <w:r w:rsidR="00134FB5" w:rsidRPr="00134FB5">
        <w:t xml:space="preserve"> </w:t>
      </w:r>
      <w:r w:rsidRPr="00182DE4">
        <w:rPr>
          <w:b/>
          <w:bCs/>
          <w:i/>
          <w:iCs/>
        </w:rPr>
        <w:t>[</w:t>
      </w:r>
      <w:r w:rsidRPr="00134FB5">
        <w:rPr>
          <w:b/>
          <w:i/>
        </w:rPr>
        <w:t xml:space="preserve">there will be no adjustment to </w:t>
      </w:r>
      <w:r w:rsidR="00BB6AD4" w:rsidRPr="00134FB5">
        <w:rPr>
          <w:b/>
          <w:i/>
        </w:rPr>
        <w:t xml:space="preserve">any </w:t>
      </w:r>
      <w:r w:rsidR="00B948F5" w:rsidRPr="00134FB5">
        <w:rPr>
          <w:b/>
          <w:i/>
        </w:rPr>
        <w:t>Agreed Subconsultant Agreements</w:t>
      </w:r>
      <w:r w:rsidR="00BB6AD4" w:rsidRPr="00134FB5">
        <w:rPr>
          <w:b/>
          <w:i/>
        </w:rPr>
        <w:t xml:space="preserve"> or subcontracts entered into in accordance with clause 2.9(a)(i)A of the Contract</w:t>
      </w:r>
      <w:r w:rsidR="00B948F5" w:rsidRPr="00134FB5" w:rsidDel="00B948F5">
        <w:rPr>
          <w:b/>
          <w:i/>
        </w:rPr>
        <w:t xml:space="preserve"> </w:t>
      </w:r>
      <w:r w:rsidRPr="00134FB5">
        <w:rPr>
          <w:b/>
          <w:i/>
        </w:rPr>
        <w:t xml:space="preserve">/ certain </w:t>
      </w:r>
      <w:r w:rsidR="00BB6AD4" w:rsidRPr="00134FB5">
        <w:rPr>
          <w:b/>
          <w:i/>
        </w:rPr>
        <w:t>[</w:t>
      </w:r>
      <w:r w:rsidRPr="00134FB5">
        <w:rPr>
          <w:b/>
          <w:i/>
        </w:rPr>
        <w:t>A</w:t>
      </w:r>
      <w:r w:rsidR="00BB6AD4" w:rsidRPr="00134FB5">
        <w:rPr>
          <w:b/>
          <w:i/>
        </w:rPr>
        <w:t>greed Subconsultant</w:t>
      </w:r>
      <w:r w:rsidRPr="00134FB5">
        <w:rPr>
          <w:b/>
          <w:i/>
        </w:rPr>
        <w:t xml:space="preserve"> Agreements</w:t>
      </w:r>
      <w:r w:rsidR="00BB6AD4" w:rsidRPr="00134FB5">
        <w:rPr>
          <w:b/>
          <w:i/>
        </w:rPr>
        <w:t xml:space="preserve"> / subcontracts entered into in accordance with clause 2.9(a)(i)A of the Contract]</w:t>
      </w:r>
      <w:r w:rsidRPr="00134FB5">
        <w:rPr>
          <w:b/>
          <w:i/>
        </w:rPr>
        <w:t xml:space="preserve"> </w:t>
      </w:r>
      <w:r w:rsidR="00134FB5">
        <w:rPr>
          <w:b/>
          <w:i/>
        </w:rPr>
        <w:t xml:space="preserve">will be adjusted, </w:t>
      </w:r>
      <w:r w:rsidRPr="00134FB5">
        <w:rPr>
          <w:b/>
          <w:i/>
        </w:rPr>
        <w:t>as set out below]</w:t>
      </w:r>
      <w:r w:rsidRPr="00134FB5">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817"/>
        <w:gridCol w:w="1966"/>
        <w:gridCol w:w="2160"/>
        <w:gridCol w:w="2139"/>
      </w:tblGrid>
      <w:tr w:rsidR="001D7AD2" w:rsidRPr="0082397A" w14:paraId="2C477EB1" w14:textId="77777777" w:rsidTr="001D7AD2">
        <w:tc>
          <w:tcPr>
            <w:tcW w:w="0" w:type="auto"/>
            <w:shd w:val="clear" w:color="auto" w:fill="auto"/>
          </w:tcPr>
          <w:p w14:paraId="4A7308D7" w14:textId="77777777" w:rsidR="00DA2AC7" w:rsidRPr="001D7AD2" w:rsidRDefault="002B711A" w:rsidP="001D7AD2">
            <w:pPr>
              <w:pStyle w:val="DefenceSchedule2"/>
              <w:numPr>
                <w:ilvl w:val="0"/>
                <w:numId w:val="0"/>
              </w:numPr>
              <w:spacing w:before="120"/>
              <w:rPr>
                <w:b/>
                <w:sz w:val="18"/>
                <w:szCs w:val="18"/>
              </w:rPr>
            </w:pPr>
            <w:r w:rsidRPr="001D7AD2">
              <w:rPr>
                <w:b/>
                <w:sz w:val="18"/>
                <w:szCs w:val="18"/>
              </w:rPr>
              <w:t xml:space="preserve">DISCIPLINE </w:t>
            </w:r>
          </w:p>
        </w:tc>
        <w:tc>
          <w:tcPr>
            <w:tcW w:w="0" w:type="auto"/>
            <w:shd w:val="clear" w:color="auto" w:fill="auto"/>
          </w:tcPr>
          <w:p w14:paraId="3A270123" w14:textId="77777777" w:rsidR="00DA2AC7" w:rsidRPr="001D7AD2" w:rsidRDefault="002B711A" w:rsidP="001D7AD2">
            <w:pPr>
              <w:pStyle w:val="DefenceSchedule2"/>
              <w:numPr>
                <w:ilvl w:val="0"/>
                <w:numId w:val="0"/>
              </w:numPr>
              <w:spacing w:before="120"/>
              <w:rPr>
                <w:b/>
                <w:sz w:val="18"/>
                <w:szCs w:val="18"/>
              </w:rPr>
            </w:pPr>
            <w:r w:rsidRPr="001D7AD2">
              <w:rPr>
                <w:b/>
                <w:sz w:val="18"/>
                <w:szCs w:val="18"/>
              </w:rPr>
              <w:t xml:space="preserve">SUBCONSULTANT </w:t>
            </w:r>
          </w:p>
        </w:tc>
        <w:tc>
          <w:tcPr>
            <w:tcW w:w="0" w:type="auto"/>
            <w:shd w:val="clear" w:color="auto" w:fill="auto"/>
          </w:tcPr>
          <w:p w14:paraId="05637E2D" w14:textId="77777777" w:rsidR="00DA2AC7" w:rsidRPr="001D7AD2" w:rsidRDefault="006D5CF3" w:rsidP="001D7AD2">
            <w:pPr>
              <w:pStyle w:val="DefenceSchedule2"/>
              <w:numPr>
                <w:ilvl w:val="0"/>
                <w:numId w:val="0"/>
              </w:numPr>
              <w:spacing w:before="120"/>
              <w:rPr>
                <w:b/>
                <w:sz w:val="18"/>
                <w:szCs w:val="18"/>
              </w:rPr>
            </w:pPr>
            <w:r w:rsidRPr="001D7AD2">
              <w:rPr>
                <w:b/>
                <w:sz w:val="18"/>
                <w:szCs w:val="18"/>
              </w:rPr>
              <w:t xml:space="preserve">SUBCONTRACT </w:t>
            </w:r>
            <w:r w:rsidR="002B711A" w:rsidRPr="001D7AD2">
              <w:rPr>
                <w:b/>
                <w:sz w:val="18"/>
                <w:szCs w:val="18"/>
              </w:rPr>
              <w:t xml:space="preserve">FEE (PLANNING PHASE) </w:t>
            </w:r>
          </w:p>
        </w:tc>
        <w:tc>
          <w:tcPr>
            <w:tcW w:w="0" w:type="auto"/>
            <w:shd w:val="clear" w:color="auto" w:fill="auto"/>
          </w:tcPr>
          <w:p w14:paraId="54EC2B62" w14:textId="77777777" w:rsidR="00DA2AC7" w:rsidRPr="001D7AD2" w:rsidRDefault="006D5CF3" w:rsidP="001D7AD2">
            <w:pPr>
              <w:pStyle w:val="DefenceSchedule2"/>
              <w:numPr>
                <w:ilvl w:val="0"/>
                <w:numId w:val="0"/>
              </w:numPr>
              <w:spacing w:before="120"/>
              <w:rPr>
                <w:b/>
                <w:sz w:val="18"/>
                <w:szCs w:val="18"/>
              </w:rPr>
            </w:pPr>
            <w:r w:rsidRPr="001D7AD2">
              <w:rPr>
                <w:b/>
                <w:sz w:val="18"/>
                <w:szCs w:val="18"/>
              </w:rPr>
              <w:t xml:space="preserve">SUBCONTRACT </w:t>
            </w:r>
            <w:r w:rsidR="002B711A" w:rsidRPr="001D7AD2">
              <w:rPr>
                <w:b/>
                <w:sz w:val="18"/>
                <w:szCs w:val="18"/>
              </w:rPr>
              <w:t xml:space="preserve">FEE (INDICATIVE DELIVERY PHASE) </w:t>
            </w:r>
          </w:p>
        </w:tc>
        <w:tc>
          <w:tcPr>
            <w:tcW w:w="0" w:type="auto"/>
            <w:shd w:val="clear" w:color="auto" w:fill="auto"/>
          </w:tcPr>
          <w:p w14:paraId="034940CC" w14:textId="77777777" w:rsidR="00DA2AC7" w:rsidRPr="001D7AD2" w:rsidRDefault="006D5CF3" w:rsidP="001D7AD2">
            <w:pPr>
              <w:pStyle w:val="DefenceSchedule2"/>
              <w:numPr>
                <w:ilvl w:val="0"/>
                <w:numId w:val="0"/>
              </w:numPr>
              <w:spacing w:before="120"/>
              <w:rPr>
                <w:b/>
                <w:sz w:val="18"/>
                <w:szCs w:val="18"/>
              </w:rPr>
            </w:pPr>
            <w:r w:rsidRPr="001D7AD2">
              <w:rPr>
                <w:b/>
                <w:sz w:val="18"/>
                <w:szCs w:val="18"/>
              </w:rPr>
              <w:t xml:space="preserve">LUMP SUM SUBCONTRACT </w:t>
            </w:r>
            <w:r w:rsidR="002B711A" w:rsidRPr="001D7AD2">
              <w:rPr>
                <w:b/>
                <w:sz w:val="18"/>
                <w:szCs w:val="18"/>
              </w:rPr>
              <w:t xml:space="preserve">FEE (DELIVERY PHASE) </w:t>
            </w:r>
          </w:p>
        </w:tc>
      </w:tr>
      <w:tr w:rsidR="001D7AD2" w:rsidRPr="0082397A" w14:paraId="41B42C0A" w14:textId="77777777" w:rsidTr="001D7AD2">
        <w:tc>
          <w:tcPr>
            <w:tcW w:w="0" w:type="auto"/>
            <w:shd w:val="clear" w:color="auto" w:fill="auto"/>
          </w:tcPr>
          <w:p w14:paraId="4DD42910" w14:textId="77777777" w:rsidR="00764DE4" w:rsidRPr="001D7AD2" w:rsidRDefault="00764DE4" w:rsidP="001D7AD2">
            <w:pPr>
              <w:pStyle w:val="DefenceSchedule2"/>
              <w:numPr>
                <w:ilvl w:val="0"/>
                <w:numId w:val="0"/>
              </w:numPr>
              <w:spacing w:before="120"/>
              <w:rPr>
                <w:sz w:val="18"/>
                <w:szCs w:val="18"/>
              </w:rPr>
            </w:pPr>
            <w:r w:rsidRPr="001D7AD2">
              <w:rPr>
                <w:b/>
                <w:i/>
                <w:sz w:val="18"/>
                <w:szCs w:val="18"/>
              </w:rPr>
              <w:lastRenderedPageBreak/>
              <w:t>[INSERT]</w:t>
            </w:r>
          </w:p>
        </w:tc>
        <w:tc>
          <w:tcPr>
            <w:tcW w:w="0" w:type="auto"/>
            <w:shd w:val="clear" w:color="auto" w:fill="auto"/>
          </w:tcPr>
          <w:p w14:paraId="5F3836B5" w14:textId="77777777" w:rsidR="00764DE4" w:rsidRPr="001D7AD2" w:rsidRDefault="00764DE4" w:rsidP="001D7AD2">
            <w:pPr>
              <w:spacing w:before="120" w:after="120"/>
              <w:rPr>
                <w:rFonts w:ascii="Times New Roman" w:hAnsi="Times New Roman"/>
                <w:sz w:val="18"/>
                <w:szCs w:val="18"/>
              </w:rPr>
            </w:pPr>
            <w:r w:rsidRPr="001D7AD2">
              <w:rPr>
                <w:rFonts w:ascii="Times New Roman" w:hAnsi="Times New Roman"/>
                <w:b/>
                <w:i/>
                <w:sz w:val="18"/>
                <w:szCs w:val="18"/>
              </w:rPr>
              <w:t>[INSERT]</w:t>
            </w:r>
          </w:p>
        </w:tc>
        <w:tc>
          <w:tcPr>
            <w:tcW w:w="0" w:type="auto"/>
            <w:shd w:val="clear" w:color="auto" w:fill="auto"/>
          </w:tcPr>
          <w:p w14:paraId="0A97AD2D" w14:textId="77777777" w:rsidR="00764DE4" w:rsidRPr="001D7AD2" w:rsidRDefault="00764DE4" w:rsidP="001D7AD2">
            <w:pPr>
              <w:spacing w:before="120" w:after="120"/>
              <w:rPr>
                <w:rFonts w:ascii="Times New Roman" w:hAnsi="Times New Roman"/>
                <w:sz w:val="18"/>
                <w:szCs w:val="18"/>
              </w:rPr>
            </w:pPr>
            <w:r w:rsidRPr="001D7AD2">
              <w:rPr>
                <w:rFonts w:ascii="Times New Roman" w:hAnsi="Times New Roman"/>
                <w:sz w:val="18"/>
                <w:szCs w:val="18"/>
              </w:rPr>
              <w:t>$</w:t>
            </w:r>
            <w:r w:rsidRPr="001D7AD2">
              <w:rPr>
                <w:rFonts w:ascii="Times New Roman" w:hAnsi="Times New Roman"/>
                <w:b/>
                <w:i/>
                <w:sz w:val="18"/>
                <w:szCs w:val="18"/>
              </w:rPr>
              <w:t>[INSERT]</w:t>
            </w:r>
          </w:p>
        </w:tc>
        <w:tc>
          <w:tcPr>
            <w:tcW w:w="0" w:type="auto"/>
            <w:shd w:val="clear" w:color="auto" w:fill="auto"/>
          </w:tcPr>
          <w:p w14:paraId="77DB4EA4" w14:textId="77777777" w:rsidR="00764DE4" w:rsidRPr="001D7AD2" w:rsidRDefault="00764DE4" w:rsidP="001D7AD2">
            <w:pPr>
              <w:spacing w:before="120" w:after="120"/>
              <w:rPr>
                <w:sz w:val="18"/>
                <w:szCs w:val="18"/>
              </w:rPr>
            </w:pPr>
            <w:r w:rsidRPr="001D7AD2">
              <w:rPr>
                <w:rFonts w:ascii="Times New Roman" w:hAnsi="Times New Roman"/>
                <w:sz w:val="18"/>
                <w:szCs w:val="18"/>
              </w:rPr>
              <w:t>$</w:t>
            </w:r>
            <w:r w:rsidRPr="001D7AD2">
              <w:rPr>
                <w:rFonts w:ascii="Times New Roman" w:hAnsi="Times New Roman"/>
                <w:b/>
                <w:i/>
                <w:sz w:val="18"/>
                <w:szCs w:val="18"/>
              </w:rPr>
              <w:t>[INSERT]</w:t>
            </w:r>
          </w:p>
        </w:tc>
        <w:tc>
          <w:tcPr>
            <w:tcW w:w="0" w:type="auto"/>
            <w:shd w:val="clear" w:color="auto" w:fill="auto"/>
          </w:tcPr>
          <w:p w14:paraId="3364EBBB" w14:textId="77777777" w:rsidR="00764DE4" w:rsidRPr="001D7AD2" w:rsidRDefault="00764DE4" w:rsidP="001D7AD2">
            <w:pPr>
              <w:spacing w:before="120" w:after="120"/>
              <w:rPr>
                <w:sz w:val="18"/>
                <w:szCs w:val="18"/>
              </w:rPr>
            </w:pPr>
            <w:r w:rsidRPr="001D7AD2">
              <w:rPr>
                <w:rFonts w:ascii="Times New Roman" w:hAnsi="Times New Roman"/>
                <w:sz w:val="18"/>
                <w:szCs w:val="18"/>
              </w:rPr>
              <w:t>$</w:t>
            </w:r>
            <w:r w:rsidRPr="001D7AD2">
              <w:rPr>
                <w:rFonts w:ascii="Times New Roman" w:hAnsi="Times New Roman"/>
                <w:b/>
                <w:i/>
                <w:sz w:val="18"/>
                <w:szCs w:val="18"/>
              </w:rPr>
              <w:t>[INSERT]</w:t>
            </w:r>
          </w:p>
        </w:tc>
      </w:tr>
      <w:tr w:rsidR="001D7AD2" w:rsidRPr="0082397A" w14:paraId="3DC02F2E" w14:textId="77777777" w:rsidTr="001D7AD2">
        <w:tc>
          <w:tcPr>
            <w:tcW w:w="0" w:type="auto"/>
            <w:shd w:val="clear" w:color="auto" w:fill="auto"/>
          </w:tcPr>
          <w:p w14:paraId="380A63EF" w14:textId="77777777" w:rsidR="00764DE4" w:rsidRPr="001D7AD2" w:rsidRDefault="00764DE4" w:rsidP="001D7AD2">
            <w:pPr>
              <w:spacing w:before="120" w:after="120"/>
              <w:rPr>
                <w:rFonts w:ascii="Times New Roman" w:hAnsi="Times New Roman"/>
                <w:sz w:val="18"/>
                <w:szCs w:val="18"/>
              </w:rPr>
            </w:pPr>
            <w:r w:rsidRPr="001D7AD2">
              <w:rPr>
                <w:rFonts w:ascii="Times New Roman" w:hAnsi="Times New Roman"/>
                <w:b/>
                <w:i/>
                <w:sz w:val="18"/>
                <w:szCs w:val="18"/>
              </w:rPr>
              <w:t>[INSERT]</w:t>
            </w:r>
          </w:p>
        </w:tc>
        <w:tc>
          <w:tcPr>
            <w:tcW w:w="0" w:type="auto"/>
            <w:shd w:val="clear" w:color="auto" w:fill="auto"/>
          </w:tcPr>
          <w:p w14:paraId="01A89BAC" w14:textId="77777777" w:rsidR="00764DE4" w:rsidRPr="001D7AD2" w:rsidRDefault="00764DE4" w:rsidP="001D7AD2">
            <w:pPr>
              <w:spacing w:before="120" w:after="120"/>
              <w:rPr>
                <w:rFonts w:ascii="Times New Roman" w:hAnsi="Times New Roman"/>
                <w:sz w:val="18"/>
                <w:szCs w:val="18"/>
              </w:rPr>
            </w:pPr>
            <w:r w:rsidRPr="001D7AD2">
              <w:rPr>
                <w:rFonts w:ascii="Times New Roman" w:hAnsi="Times New Roman"/>
                <w:b/>
                <w:i/>
                <w:sz w:val="18"/>
                <w:szCs w:val="18"/>
              </w:rPr>
              <w:t>[INSERT]</w:t>
            </w:r>
          </w:p>
        </w:tc>
        <w:tc>
          <w:tcPr>
            <w:tcW w:w="0" w:type="auto"/>
            <w:shd w:val="clear" w:color="auto" w:fill="auto"/>
          </w:tcPr>
          <w:p w14:paraId="3C68D2C7" w14:textId="77777777" w:rsidR="00764DE4" w:rsidRPr="001D7AD2" w:rsidRDefault="00764DE4" w:rsidP="001D7AD2">
            <w:pPr>
              <w:spacing w:before="120" w:after="120"/>
              <w:rPr>
                <w:sz w:val="18"/>
                <w:szCs w:val="18"/>
              </w:rPr>
            </w:pPr>
            <w:r w:rsidRPr="001D7AD2">
              <w:rPr>
                <w:rFonts w:ascii="Times New Roman" w:hAnsi="Times New Roman"/>
                <w:sz w:val="18"/>
                <w:szCs w:val="18"/>
              </w:rPr>
              <w:t>$</w:t>
            </w:r>
            <w:r w:rsidRPr="001D7AD2">
              <w:rPr>
                <w:rFonts w:ascii="Times New Roman" w:hAnsi="Times New Roman"/>
                <w:b/>
                <w:i/>
                <w:sz w:val="18"/>
                <w:szCs w:val="18"/>
              </w:rPr>
              <w:t>[INSERT]</w:t>
            </w:r>
          </w:p>
        </w:tc>
        <w:tc>
          <w:tcPr>
            <w:tcW w:w="0" w:type="auto"/>
            <w:shd w:val="clear" w:color="auto" w:fill="auto"/>
          </w:tcPr>
          <w:p w14:paraId="1C6AE61A" w14:textId="77777777" w:rsidR="00764DE4" w:rsidRPr="001D7AD2" w:rsidRDefault="00764DE4" w:rsidP="001D7AD2">
            <w:pPr>
              <w:spacing w:before="120" w:after="120"/>
              <w:rPr>
                <w:sz w:val="18"/>
                <w:szCs w:val="18"/>
              </w:rPr>
            </w:pPr>
            <w:r w:rsidRPr="001D7AD2">
              <w:rPr>
                <w:rFonts w:ascii="Times New Roman" w:hAnsi="Times New Roman"/>
                <w:sz w:val="18"/>
                <w:szCs w:val="18"/>
              </w:rPr>
              <w:t>$</w:t>
            </w:r>
            <w:r w:rsidRPr="001D7AD2">
              <w:rPr>
                <w:rFonts w:ascii="Times New Roman" w:hAnsi="Times New Roman"/>
                <w:b/>
                <w:i/>
                <w:sz w:val="18"/>
                <w:szCs w:val="18"/>
              </w:rPr>
              <w:t>[INSERT]</w:t>
            </w:r>
          </w:p>
        </w:tc>
        <w:tc>
          <w:tcPr>
            <w:tcW w:w="0" w:type="auto"/>
            <w:shd w:val="clear" w:color="auto" w:fill="auto"/>
          </w:tcPr>
          <w:p w14:paraId="4C0A2F2A" w14:textId="77777777" w:rsidR="00764DE4" w:rsidRPr="001D7AD2" w:rsidRDefault="00764DE4" w:rsidP="001D7AD2">
            <w:pPr>
              <w:spacing w:before="120" w:after="120"/>
              <w:rPr>
                <w:sz w:val="18"/>
                <w:szCs w:val="18"/>
              </w:rPr>
            </w:pPr>
            <w:r w:rsidRPr="001D7AD2">
              <w:rPr>
                <w:rFonts w:ascii="Times New Roman" w:hAnsi="Times New Roman"/>
                <w:sz w:val="18"/>
                <w:szCs w:val="18"/>
              </w:rPr>
              <w:t>$</w:t>
            </w:r>
            <w:r w:rsidRPr="001D7AD2">
              <w:rPr>
                <w:rFonts w:ascii="Times New Roman" w:hAnsi="Times New Roman"/>
                <w:b/>
                <w:i/>
                <w:sz w:val="18"/>
                <w:szCs w:val="18"/>
              </w:rPr>
              <w:t>[INSERT]</w:t>
            </w:r>
          </w:p>
        </w:tc>
      </w:tr>
      <w:tr w:rsidR="001D7AD2" w:rsidRPr="0082397A" w14:paraId="3B84804F" w14:textId="77777777" w:rsidTr="001D7AD2">
        <w:tc>
          <w:tcPr>
            <w:tcW w:w="0" w:type="auto"/>
            <w:shd w:val="clear" w:color="auto" w:fill="auto"/>
          </w:tcPr>
          <w:p w14:paraId="10DED826" w14:textId="77777777" w:rsidR="00764DE4" w:rsidRPr="001D7AD2" w:rsidRDefault="00764DE4" w:rsidP="001D7AD2">
            <w:pPr>
              <w:spacing w:before="120" w:after="120"/>
              <w:rPr>
                <w:rFonts w:ascii="Times New Roman" w:hAnsi="Times New Roman"/>
                <w:sz w:val="18"/>
                <w:szCs w:val="18"/>
              </w:rPr>
            </w:pPr>
            <w:r w:rsidRPr="001D7AD2">
              <w:rPr>
                <w:rFonts w:ascii="Times New Roman" w:hAnsi="Times New Roman"/>
                <w:b/>
                <w:i/>
                <w:sz w:val="18"/>
                <w:szCs w:val="18"/>
              </w:rPr>
              <w:t>[INSERT]</w:t>
            </w:r>
          </w:p>
        </w:tc>
        <w:tc>
          <w:tcPr>
            <w:tcW w:w="0" w:type="auto"/>
            <w:shd w:val="clear" w:color="auto" w:fill="auto"/>
          </w:tcPr>
          <w:p w14:paraId="5016D483" w14:textId="77777777" w:rsidR="00764DE4" w:rsidRPr="001D7AD2" w:rsidRDefault="00764DE4" w:rsidP="001D7AD2">
            <w:pPr>
              <w:spacing w:before="120" w:after="120"/>
              <w:rPr>
                <w:rFonts w:ascii="Times New Roman" w:hAnsi="Times New Roman"/>
                <w:sz w:val="18"/>
                <w:szCs w:val="18"/>
              </w:rPr>
            </w:pPr>
            <w:r w:rsidRPr="001D7AD2">
              <w:rPr>
                <w:rFonts w:ascii="Times New Roman" w:hAnsi="Times New Roman"/>
                <w:b/>
                <w:i/>
                <w:sz w:val="18"/>
                <w:szCs w:val="18"/>
              </w:rPr>
              <w:t>[INSERT]</w:t>
            </w:r>
          </w:p>
        </w:tc>
        <w:tc>
          <w:tcPr>
            <w:tcW w:w="0" w:type="auto"/>
            <w:shd w:val="clear" w:color="auto" w:fill="auto"/>
          </w:tcPr>
          <w:p w14:paraId="16E393F6" w14:textId="77777777" w:rsidR="00764DE4" w:rsidRPr="001D7AD2" w:rsidRDefault="00764DE4" w:rsidP="001D7AD2">
            <w:pPr>
              <w:spacing w:before="120" w:after="120"/>
              <w:rPr>
                <w:sz w:val="18"/>
                <w:szCs w:val="18"/>
              </w:rPr>
            </w:pPr>
            <w:r w:rsidRPr="001D7AD2">
              <w:rPr>
                <w:rFonts w:ascii="Times New Roman" w:hAnsi="Times New Roman"/>
                <w:sz w:val="18"/>
                <w:szCs w:val="18"/>
              </w:rPr>
              <w:t>$</w:t>
            </w:r>
            <w:r w:rsidRPr="001D7AD2">
              <w:rPr>
                <w:rFonts w:ascii="Times New Roman" w:hAnsi="Times New Roman"/>
                <w:b/>
                <w:i/>
                <w:sz w:val="18"/>
                <w:szCs w:val="18"/>
              </w:rPr>
              <w:t>[INSERT]</w:t>
            </w:r>
          </w:p>
        </w:tc>
        <w:tc>
          <w:tcPr>
            <w:tcW w:w="0" w:type="auto"/>
            <w:shd w:val="clear" w:color="auto" w:fill="auto"/>
          </w:tcPr>
          <w:p w14:paraId="33B00D33" w14:textId="77777777" w:rsidR="00764DE4" w:rsidRPr="001D7AD2" w:rsidRDefault="00764DE4" w:rsidP="001D7AD2">
            <w:pPr>
              <w:spacing w:before="120" w:after="120"/>
              <w:rPr>
                <w:sz w:val="18"/>
                <w:szCs w:val="18"/>
              </w:rPr>
            </w:pPr>
            <w:r w:rsidRPr="001D7AD2">
              <w:rPr>
                <w:rFonts w:ascii="Times New Roman" w:hAnsi="Times New Roman"/>
                <w:sz w:val="18"/>
                <w:szCs w:val="18"/>
              </w:rPr>
              <w:t>$</w:t>
            </w:r>
            <w:r w:rsidRPr="001D7AD2">
              <w:rPr>
                <w:rFonts w:ascii="Times New Roman" w:hAnsi="Times New Roman"/>
                <w:b/>
                <w:i/>
                <w:sz w:val="18"/>
                <w:szCs w:val="18"/>
              </w:rPr>
              <w:t>[INSERT]</w:t>
            </w:r>
          </w:p>
        </w:tc>
        <w:tc>
          <w:tcPr>
            <w:tcW w:w="0" w:type="auto"/>
            <w:shd w:val="clear" w:color="auto" w:fill="auto"/>
          </w:tcPr>
          <w:p w14:paraId="03F72649" w14:textId="77777777" w:rsidR="00764DE4" w:rsidRPr="001D7AD2" w:rsidRDefault="00764DE4" w:rsidP="001D7AD2">
            <w:pPr>
              <w:spacing w:before="120" w:after="120"/>
              <w:rPr>
                <w:sz w:val="18"/>
                <w:szCs w:val="18"/>
              </w:rPr>
            </w:pPr>
            <w:r w:rsidRPr="001D7AD2">
              <w:rPr>
                <w:rFonts w:ascii="Times New Roman" w:hAnsi="Times New Roman"/>
                <w:sz w:val="18"/>
                <w:szCs w:val="18"/>
              </w:rPr>
              <w:t>$</w:t>
            </w:r>
            <w:r w:rsidRPr="001D7AD2">
              <w:rPr>
                <w:rFonts w:ascii="Times New Roman" w:hAnsi="Times New Roman"/>
                <w:b/>
                <w:i/>
                <w:sz w:val="18"/>
                <w:szCs w:val="18"/>
              </w:rPr>
              <w:t>[INSERT]</w:t>
            </w:r>
          </w:p>
        </w:tc>
      </w:tr>
    </w:tbl>
    <w:p w14:paraId="653B1C9B" w14:textId="77777777" w:rsidR="00DA2AC7" w:rsidRDefault="00DA2AC7" w:rsidP="00DA2AC7">
      <w:pPr>
        <w:pStyle w:val="DefenceSchedule2"/>
        <w:numPr>
          <w:ilvl w:val="0"/>
          <w:numId w:val="0"/>
        </w:numPr>
        <w:ind w:left="965"/>
      </w:pPr>
    </w:p>
    <w:p w14:paraId="27C55235" w14:textId="77777777" w:rsidR="00DA2AC7" w:rsidRPr="00DA2AC7" w:rsidRDefault="00DA2AC7" w:rsidP="00EF34C6">
      <w:pPr>
        <w:pStyle w:val="DefenceSchedule1"/>
        <w:rPr>
          <w:b/>
        </w:rPr>
      </w:pPr>
      <w:r w:rsidRPr="00DA2AC7">
        <w:rPr>
          <w:b/>
        </w:rPr>
        <w:t xml:space="preserve">Minimum Resource Schedule (Delivery Phase) </w:t>
      </w:r>
    </w:p>
    <w:p w14:paraId="57EF844F" w14:textId="77777777" w:rsidR="00DA2AC7" w:rsidRDefault="00DA2AC7" w:rsidP="00DA2AC7">
      <w:pPr>
        <w:pStyle w:val="DefenceSchedule2"/>
      </w:pPr>
      <w:r>
        <w:t xml:space="preserve">The Consultant's minimum resource schedule for the Delivery Phase is set out below: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935"/>
        <w:gridCol w:w="935"/>
        <w:gridCol w:w="935"/>
        <w:gridCol w:w="936"/>
        <w:gridCol w:w="936"/>
        <w:gridCol w:w="936"/>
        <w:gridCol w:w="936"/>
        <w:gridCol w:w="936"/>
      </w:tblGrid>
      <w:tr w:rsidR="0047138E" w:rsidRPr="0082397A" w14:paraId="722D3CA2" w14:textId="77777777" w:rsidTr="002B711A">
        <w:tc>
          <w:tcPr>
            <w:tcW w:w="0" w:type="auto"/>
            <w:vMerge w:val="restart"/>
          </w:tcPr>
          <w:p w14:paraId="1AB3A85D" w14:textId="77777777" w:rsidR="0047138E" w:rsidRPr="00134FB5" w:rsidRDefault="0047138E" w:rsidP="00FE7FD5">
            <w:pPr>
              <w:pStyle w:val="DefenceNormal"/>
              <w:rPr>
                <w:b/>
                <w:sz w:val="18"/>
                <w:szCs w:val="18"/>
              </w:rPr>
            </w:pPr>
            <w:r w:rsidRPr="00134FB5">
              <w:rPr>
                <w:b/>
                <w:sz w:val="18"/>
                <w:szCs w:val="18"/>
              </w:rPr>
              <w:t>ROLE</w:t>
            </w:r>
          </w:p>
        </w:tc>
        <w:tc>
          <w:tcPr>
            <w:tcW w:w="0" w:type="auto"/>
            <w:gridSpan w:val="8"/>
          </w:tcPr>
          <w:p w14:paraId="794EAD35" w14:textId="77777777" w:rsidR="0047138E" w:rsidRPr="00134FB5" w:rsidRDefault="0047138E" w:rsidP="00FE7FD5">
            <w:pPr>
              <w:pStyle w:val="DefenceNormal"/>
              <w:jc w:val="center"/>
              <w:rPr>
                <w:b/>
                <w:sz w:val="18"/>
                <w:szCs w:val="18"/>
              </w:rPr>
            </w:pPr>
            <w:r w:rsidRPr="00134FB5">
              <w:rPr>
                <w:b/>
                <w:sz w:val="18"/>
                <w:szCs w:val="18"/>
              </w:rPr>
              <w:t>DELIVERY PHASE</w:t>
            </w:r>
          </w:p>
          <w:p w14:paraId="5A57B7A6" w14:textId="77777777" w:rsidR="0047138E" w:rsidRPr="00134FB5" w:rsidRDefault="0047138E" w:rsidP="00FE7FD5">
            <w:pPr>
              <w:pStyle w:val="DefenceNormal"/>
              <w:jc w:val="center"/>
              <w:rPr>
                <w:b/>
                <w:i/>
                <w:sz w:val="18"/>
                <w:szCs w:val="18"/>
              </w:rPr>
            </w:pPr>
            <w:r w:rsidRPr="00134FB5">
              <w:rPr>
                <w:b/>
                <w:sz w:val="18"/>
                <w:szCs w:val="18"/>
              </w:rPr>
              <w:t>MILESTONES</w:t>
            </w:r>
          </w:p>
        </w:tc>
      </w:tr>
      <w:tr w:rsidR="00764DE4" w:rsidRPr="0082397A" w14:paraId="55FB3ED9" w14:textId="77777777" w:rsidTr="002B711A">
        <w:tc>
          <w:tcPr>
            <w:tcW w:w="0" w:type="auto"/>
            <w:vMerge/>
          </w:tcPr>
          <w:p w14:paraId="4C7C112E" w14:textId="77777777" w:rsidR="00764DE4" w:rsidRPr="00134FB5" w:rsidRDefault="00764DE4" w:rsidP="00764DE4">
            <w:pPr>
              <w:pStyle w:val="DefenceNormal"/>
              <w:rPr>
                <w:b/>
                <w:i/>
                <w:sz w:val="18"/>
                <w:szCs w:val="18"/>
              </w:rPr>
            </w:pPr>
          </w:p>
        </w:tc>
        <w:tc>
          <w:tcPr>
            <w:tcW w:w="0" w:type="auto"/>
          </w:tcPr>
          <w:p w14:paraId="4EABF524" w14:textId="77777777" w:rsidR="00764DE4" w:rsidRPr="00134FB5" w:rsidRDefault="00764DE4" w:rsidP="00764DE4">
            <w:pPr>
              <w:pStyle w:val="DefenceNormal"/>
              <w:rPr>
                <w:b/>
                <w:i/>
                <w:sz w:val="18"/>
                <w:szCs w:val="18"/>
              </w:rPr>
            </w:pPr>
            <w:r w:rsidRPr="00134FB5">
              <w:rPr>
                <w:b/>
                <w:i/>
                <w:iCs/>
                <w:sz w:val="18"/>
                <w:szCs w:val="18"/>
              </w:rPr>
              <w:t xml:space="preserve">[INSERT </w:t>
            </w:r>
            <w:r w:rsidRPr="00134FB5">
              <w:rPr>
                <w:b/>
                <w:i/>
                <w:iCs/>
                <w:sz w:val="18"/>
                <w:szCs w:val="18"/>
              </w:rPr>
              <w:br/>
            </w:r>
            <w:r w:rsidRPr="00134FB5">
              <w:rPr>
                <w:b/>
                <w:i/>
                <w:sz w:val="18"/>
                <w:szCs w:val="18"/>
              </w:rPr>
              <w:t>MILE-STONE]</w:t>
            </w:r>
          </w:p>
          <w:p w14:paraId="35E84157" w14:textId="77777777" w:rsidR="00764DE4" w:rsidRPr="00134FB5" w:rsidRDefault="00764DE4" w:rsidP="00764DE4">
            <w:pPr>
              <w:pStyle w:val="DefenceNormal"/>
              <w:rPr>
                <w:b/>
                <w:i/>
                <w:sz w:val="18"/>
                <w:szCs w:val="18"/>
              </w:rPr>
            </w:pPr>
            <w:r w:rsidRPr="00134FB5">
              <w:rPr>
                <w:b/>
                <w:i/>
                <w:sz w:val="18"/>
                <w:szCs w:val="18"/>
              </w:rPr>
              <w:t>HOURS</w:t>
            </w:r>
          </w:p>
        </w:tc>
        <w:tc>
          <w:tcPr>
            <w:tcW w:w="0" w:type="auto"/>
          </w:tcPr>
          <w:p w14:paraId="2A1F8996" w14:textId="77777777" w:rsidR="00764DE4" w:rsidRPr="00134FB5" w:rsidRDefault="00764DE4" w:rsidP="00764DE4">
            <w:pPr>
              <w:pStyle w:val="DefenceNormal"/>
              <w:rPr>
                <w:b/>
                <w:i/>
                <w:sz w:val="18"/>
                <w:szCs w:val="18"/>
              </w:rPr>
            </w:pPr>
            <w:r w:rsidRPr="00134FB5">
              <w:rPr>
                <w:b/>
                <w:i/>
                <w:iCs/>
                <w:sz w:val="18"/>
                <w:szCs w:val="18"/>
              </w:rPr>
              <w:t xml:space="preserve">[INSERT </w:t>
            </w:r>
            <w:r w:rsidRPr="00134FB5">
              <w:rPr>
                <w:b/>
                <w:i/>
                <w:iCs/>
                <w:sz w:val="18"/>
                <w:szCs w:val="18"/>
              </w:rPr>
              <w:br/>
            </w:r>
            <w:r w:rsidRPr="00134FB5">
              <w:rPr>
                <w:b/>
                <w:i/>
                <w:sz w:val="18"/>
                <w:szCs w:val="18"/>
              </w:rPr>
              <w:t>MILE-STONE]</w:t>
            </w:r>
          </w:p>
          <w:p w14:paraId="16EE1750" w14:textId="77777777" w:rsidR="00764DE4" w:rsidRPr="00134FB5" w:rsidRDefault="00764DE4" w:rsidP="00764DE4">
            <w:pPr>
              <w:pStyle w:val="DefenceNormal"/>
              <w:rPr>
                <w:b/>
                <w:i/>
                <w:sz w:val="18"/>
                <w:szCs w:val="18"/>
              </w:rPr>
            </w:pPr>
            <w:r w:rsidRPr="00134FB5">
              <w:rPr>
                <w:b/>
                <w:i/>
                <w:sz w:val="18"/>
                <w:szCs w:val="18"/>
              </w:rPr>
              <w:t>HOURS</w:t>
            </w:r>
          </w:p>
        </w:tc>
        <w:tc>
          <w:tcPr>
            <w:tcW w:w="0" w:type="auto"/>
          </w:tcPr>
          <w:p w14:paraId="4701070B" w14:textId="77777777" w:rsidR="00764DE4" w:rsidRPr="00134FB5" w:rsidRDefault="00764DE4" w:rsidP="00764DE4">
            <w:pPr>
              <w:pStyle w:val="DefenceNormal"/>
              <w:rPr>
                <w:b/>
                <w:i/>
                <w:sz w:val="18"/>
                <w:szCs w:val="18"/>
              </w:rPr>
            </w:pPr>
            <w:r w:rsidRPr="00134FB5">
              <w:rPr>
                <w:b/>
                <w:i/>
                <w:iCs/>
                <w:sz w:val="18"/>
                <w:szCs w:val="18"/>
              </w:rPr>
              <w:t xml:space="preserve">[INSERT </w:t>
            </w:r>
            <w:r w:rsidRPr="00134FB5">
              <w:rPr>
                <w:b/>
                <w:i/>
                <w:iCs/>
                <w:sz w:val="18"/>
                <w:szCs w:val="18"/>
              </w:rPr>
              <w:br/>
            </w:r>
            <w:r w:rsidRPr="00134FB5">
              <w:rPr>
                <w:b/>
                <w:i/>
                <w:sz w:val="18"/>
                <w:szCs w:val="18"/>
              </w:rPr>
              <w:t>MILE-STONE]</w:t>
            </w:r>
          </w:p>
          <w:p w14:paraId="0D780691" w14:textId="77777777" w:rsidR="00764DE4" w:rsidRPr="00134FB5" w:rsidRDefault="00764DE4" w:rsidP="00764DE4">
            <w:pPr>
              <w:pStyle w:val="DefenceNormal"/>
              <w:rPr>
                <w:b/>
                <w:i/>
                <w:sz w:val="18"/>
                <w:szCs w:val="18"/>
              </w:rPr>
            </w:pPr>
            <w:r w:rsidRPr="00134FB5">
              <w:rPr>
                <w:b/>
                <w:i/>
                <w:sz w:val="18"/>
                <w:szCs w:val="18"/>
              </w:rPr>
              <w:t>HOURS</w:t>
            </w:r>
          </w:p>
        </w:tc>
        <w:tc>
          <w:tcPr>
            <w:tcW w:w="0" w:type="auto"/>
          </w:tcPr>
          <w:p w14:paraId="50A0ACC9" w14:textId="77777777" w:rsidR="00764DE4" w:rsidRPr="00134FB5" w:rsidRDefault="00764DE4" w:rsidP="00764DE4">
            <w:pPr>
              <w:pStyle w:val="DefenceNormal"/>
              <w:rPr>
                <w:b/>
                <w:i/>
                <w:sz w:val="18"/>
                <w:szCs w:val="18"/>
              </w:rPr>
            </w:pPr>
            <w:r w:rsidRPr="00134FB5">
              <w:rPr>
                <w:b/>
                <w:i/>
                <w:iCs/>
                <w:sz w:val="18"/>
                <w:szCs w:val="18"/>
              </w:rPr>
              <w:t xml:space="preserve">[INSERT </w:t>
            </w:r>
            <w:r w:rsidRPr="00134FB5">
              <w:rPr>
                <w:b/>
                <w:i/>
                <w:iCs/>
                <w:sz w:val="18"/>
                <w:szCs w:val="18"/>
              </w:rPr>
              <w:br/>
            </w:r>
            <w:r w:rsidRPr="00134FB5">
              <w:rPr>
                <w:b/>
                <w:i/>
                <w:sz w:val="18"/>
                <w:szCs w:val="18"/>
              </w:rPr>
              <w:t>MILE-STONE]</w:t>
            </w:r>
          </w:p>
          <w:p w14:paraId="3F117921" w14:textId="77777777" w:rsidR="00764DE4" w:rsidRPr="00134FB5" w:rsidRDefault="00764DE4" w:rsidP="00764DE4">
            <w:pPr>
              <w:pStyle w:val="DefenceNormal"/>
              <w:rPr>
                <w:b/>
                <w:i/>
                <w:sz w:val="18"/>
                <w:szCs w:val="18"/>
              </w:rPr>
            </w:pPr>
            <w:r w:rsidRPr="00134FB5">
              <w:rPr>
                <w:b/>
                <w:i/>
                <w:sz w:val="18"/>
                <w:szCs w:val="18"/>
              </w:rPr>
              <w:t>HOURS</w:t>
            </w:r>
          </w:p>
        </w:tc>
        <w:tc>
          <w:tcPr>
            <w:tcW w:w="0" w:type="auto"/>
          </w:tcPr>
          <w:p w14:paraId="1C60C63A" w14:textId="77777777" w:rsidR="00764DE4" w:rsidRPr="00134FB5" w:rsidRDefault="00764DE4" w:rsidP="00764DE4">
            <w:pPr>
              <w:pStyle w:val="DefenceNormal"/>
              <w:rPr>
                <w:b/>
                <w:i/>
                <w:sz w:val="18"/>
                <w:szCs w:val="18"/>
              </w:rPr>
            </w:pPr>
            <w:r w:rsidRPr="00134FB5">
              <w:rPr>
                <w:b/>
                <w:i/>
                <w:iCs/>
                <w:sz w:val="18"/>
                <w:szCs w:val="18"/>
              </w:rPr>
              <w:t xml:space="preserve">[INSERT </w:t>
            </w:r>
            <w:r w:rsidRPr="00134FB5">
              <w:rPr>
                <w:b/>
                <w:i/>
                <w:iCs/>
                <w:sz w:val="18"/>
                <w:szCs w:val="18"/>
              </w:rPr>
              <w:br/>
            </w:r>
            <w:r w:rsidRPr="00134FB5">
              <w:rPr>
                <w:b/>
                <w:i/>
                <w:sz w:val="18"/>
                <w:szCs w:val="18"/>
              </w:rPr>
              <w:t>MILE-STONE]</w:t>
            </w:r>
          </w:p>
          <w:p w14:paraId="47A14D60" w14:textId="77777777" w:rsidR="00764DE4" w:rsidRPr="00134FB5" w:rsidRDefault="00764DE4" w:rsidP="00764DE4">
            <w:pPr>
              <w:pStyle w:val="DefenceNormal"/>
              <w:rPr>
                <w:b/>
                <w:i/>
                <w:sz w:val="18"/>
                <w:szCs w:val="18"/>
              </w:rPr>
            </w:pPr>
            <w:r w:rsidRPr="00134FB5">
              <w:rPr>
                <w:b/>
                <w:i/>
                <w:sz w:val="18"/>
                <w:szCs w:val="18"/>
              </w:rPr>
              <w:t>HOURS</w:t>
            </w:r>
          </w:p>
        </w:tc>
        <w:tc>
          <w:tcPr>
            <w:tcW w:w="0" w:type="auto"/>
          </w:tcPr>
          <w:p w14:paraId="12223F75" w14:textId="77777777" w:rsidR="00764DE4" w:rsidRPr="00134FB5" w:rsidRDefault="00764DE4" w:rsidP="00764DE4">
            <w:pPr>
              <w:pStyle w:val="DefenceNormal"/>
              <w:rPr>
                <w:b/>
                <w:i/>
                <w:sz w:val="18"/>
                <w:szCs w:val="18"/>
              </w:rPr>
            </w:pPr>
            <w:r w:rsidRPr="00134FB5">
              <w:rPr>
                <w:b/>
                <w:i/>
                <w:iCs/>
                <w:sz w:val="18"/>
                <w:szCs w:val="18"/>
              </w:rPr>
              <w:t xml:space="preserve">[INSERT </w:t>
            </w:r>
            <w:r w:rsidRPr="00134FB5">
              <w:rPr>
                <w:b/>
                <w:i/>
                <w:iCs/>
                <w:sz w:val="18"/>
                <w:szCs w:val="18"/>
              </w:rPr>
              <w:br/>
            </w:r>
            <w:r w:rsidRPr="00134FB5">
              <w:rPr>
                <w:b/>
                <w:i/>
                <w:sz w:val="18"/>
                <w:szCs w:val="18"/>
              </w:rPr>
              <w:t>MILE-STONE]</w:t>
            </w:r>
          </w:p>
          <w:p w14:paraId="46E92E57" w14:textId="77777777" w:rsidR="00764DE4" w:rsidRPr="00134FB5" w:rsidRDefault="00764DE4" w:rsidP="00764DE4">
            <w:pPr>
              <w:pStyle w:val="DefenceNormal"/>
              <w:rPr>
                <w:b/>
                <w:i/>
                <w:sz w:val="18"/>
                <w:szCs w:val="18"/>
              </w:rPr>
            </w:pPr>
            <w:r w:rsidRPr="00134FB5">
              <w:rPr>
                <w:b/>
                <w:i/>
                <w:sz w:val="18"/>
                <w:szCs w:val="18"/>
              </w:rPr>
              <w:t>HOURS</w:t>
            </w:r>
          </w:p>
        </w:tc>
        <w:tc>
          <w:tcPr>
            <w:tcW w:w="0" w:type="auto"/>
          </w:tcPr>
          <w:p w14:paraId="7AA39A57" w14:textId="77777777" w:rsidR="00764DE4" w:rsidRPr="00134FB5" w:rsidRDefault="00764DE4" w:rsidP="00764DE4">
            <w:pPr>
              <w:pStyle w:val="DefenceNormal"/>
              <w:rPr>
                <w:b/>
                <w:i/>
                <w:sz w:val="18"/>
                <w:szCs w:val="18"/>
              </w:rPr>
            </w:pPr>
            <w:r w:rsidRPr="00134FB5">
              <w:rPr>
                <w:b/>
                <w:i/>
                <w:iCs/>
                <w:sz w:val="18"/>
                <w:szCs w:val="18"/>
              </w:rPr>
              <w:t xml:space="preserve">[INSERT </w:t>
            </w:r>
            <w:r w:rsidRPr="00134FB5">
              <w:rPr>
                <w:b/>
                <w:i/>
                <w:iCs/>
                <w:sz w:val="18"/>
                <w:szCs w:val="18"/>
              </w:rPr>
              <w:br/>
            </w:r>
            <w:r w:rsidRPr="00134FB5">
              <w:rPr>
                <w:b/>
                <w:i/>
                <w:sz w:val="18"/>
                <w:szCs w:val="18"/>
              </w:rPr>
              <w:t>MILE-STONE]</w:t>
            </w:r>
          </w:p>
          <w:p w14:paraId="7164FA88" w14:textId="77777777" w:rsidR="00764DE4" w:rsidRPr="00134FB5" w:rsidRDefault="00764DE4" w:rsidP="00764DE4">
            <w:pPr>
              <w:pStyle w:val="DefenceNormal"/>
              <w:rPr>
                <w:b/>
                <w:i/>
                <w:sz w:val="18"/>
                <w:szCs w:val="18"/>
              </w:rPr>
            </w:pPr>
            <w:r w:rsidRPr="00134FB5">
              <w:rPr>
                <w:b/>
                <w:i/>
                <w:sz w:val="18"/>
                <w:szCs w:val="18"/>
              </w:rPr>
              <w:t>HOURS</w:t>
            </w:r>
          </w:p>
        </w:tc>
        <w:tc>
          <w:tcPr>
            <w:tcW w:w="0" w:type="auto"/>
          </w:tcPr>
          <w:p w14:paraId="49EC2838" w14:textId="77777777" w:rsidR="00287D75" w:rsidRPr="00134FB5" w:rsidRDefault="00287D75" w:rsidP="00287D75">
            <w:pPr>
              <w:pStyle w:val="DefenceNormal"/>
              <w:rPr>
                <w:b/>
                <w:i/>
                <w:sz w:val="18"/>
                <w:szCs w:val="18"/>
              </w:rPr>
            </w:pPr>
            <w:r w:rsidRPr="00134FB5">
              <w:rPr>
                <w:b/>
                <w:i/>
                <w:iCs/>
                <w:sz w:val="18"/>
                <w:szCs w:val="18"/>
              </w:rPr>
              <w:t xml:space="preserve">[INSERT </w:t>
            </w:r>
            <w:r w:rsidRPr="00134FB5">
              <w:rPr>
                <w:b/>
                <w:i/>
                <w:iCs/>
                <w:sz w:val="18"/>
                <w:szCs w:val="18"/>
              </w:rPr>
              <w:br/>
            </w:r>
            <w:r w:rsidRPr="00134FB5">
              <w:rPr>
                <w:b/>
                <w:i/>
                <w:sz w:val="18"/>
                <w:szCs w:val="18"/>
              </w:rPr>
              <w:t>MILE-STONE]</w:t>
            </w:r>
          </w:p>
          <w:p w14:paraId="03CFCD15" w14:textId="77777777" w:rsidR="00764DE4" w:rsidRPr="00134FB5" w:rsidRDefault="00287D75" w:rsidP="00287D75">
            <w:pPr>
              <w:pStyle w:val="DefenceNormal"/>
              <w:rPr>
                <w:b/>
                <w:i/>
                <w:sz w:val="18"/>
                <w:szCs w:val="18"/>
              </w:rPr>
            </w:pPr>
            <w:r w:rsidRPr="00134FB5">
              <w:rPr>
                <w:b/>
                <w:i/>
                <w:sz w:val="18"/>
                <w:szCs w:val="18"/>
              </w:rPr>
              <w:t>HOURS</w:t>
            </w:r>
          </w:p>
        </w:tc>
      </w:tr>
      <w:tr w:rsidR="00764DE4" w:rsidRPr="0082397A" w14:paraId="64121DC5" w14:textId="77777777" w:rsidTr="002B711A">
        <w:tc>
          <w:tcPr>
            <w:tcW w:w="0" w:type="auto"/>
          </w:tcPr>
          <w:p w14:paraId="22A6E8B8" w14:textId="77777777" w:rsidR="00764DE4" w:rsidRPr="00134FB5" w:rsidRDefault="00764DE4" w:rsidP="00764DE4">
            <w:pPr>
              <w:pStyle w:val="DefenceNormal"/>
              <w:rPr>
                <w:b/>
                <w:sz w:val="18"/>
                <w:szCs w:val="18"/>
              </w:rPr>
            </w:pPr>
            <w:r w:rsidRPr="00134FB5">
              <w:rPr>
                <w:b/>
                <w:sz w:val="18"/>
                <w:szCs w:val="18"/>
              </w:rPr>
              <w:t>CONSULTANT'S REPRESENTATIVE</w:t>
            </w:r>
          </w:p>
        </w:tc>
        <w:tc>
          <w:tcPr>
            <w:tcW w:w="0" w:type="auto"/>
          </w:tcPr>
          <w:p w14:paraId="783AA52B" w14:textId="77777777" w:rsidR="00764DE4" w:rsidRPr="00134FB5" w:rsidRDefault="00764DE4" w:rsidP="00764DE4">
            <w:pPr>
              <w:pStyle w:val="DefenceNormal"/>
              <w:rPr>
                <w:b/>
                <w:i/>
                <w:sz w:val="18"/>
                <w:szCs w:val="18"/>
              </w:rPr>
            </w:pPr>
          </w:p>
        </w:tc>
        <w:tc>
          <w:tcPr>
            <w:tcW w:w="0" w:type="auto"/>
          </w:tcPr>
          <w:p w14:paraId="7CDF6A03" w14:textId="77777777" w:rsidR="00764DE4" w:rsidRPr="00134FB5" w:rsidRDefault="00764DE4" w:rsidP="00764DE4">
            <w:pPr>
              <w:pStyle w:val="DefenceNormal"/>
              <w:rPr>
                <w:b/>
                <w:i/>
                <w:sz w:val="18"/>
                <w:szCs w:val="18"/>
              </w:rPr>
            </w:pPr>
          </w:p>
        </w:tc>
        <w:tc>
          <w:tcPr>
            <w:tcW w:w="0" w:type="auto"/>
          </w:tcPr>
          <w:p w14:paraId="21F2FDFC" w14:textId="77777777" w:rsidR="00764DE4" w:rsidRPr="00134FB5" w:rsidRDefault="00764DE4" w:rsidP="00764DE4">
            <w:pPr>
              <w:pStyle w:val="DefenceNormal"/>
              <w:rPr>
                <w:b/>
                <w:i/>
                <w:sz w:val="18"/>
                <w:szCs w:val="18"/>
              </w:rPr>
            </w:pPr>
          </w:p>
        </w:tc>
        <w:tc>
          <w:tcPr>
            <w:tcW w:w="0" w:type="auto"/>
          </w:tcPr>
          <w:p w14:paraId="020680FF" w14:textId="77777777" w:rsidR="00764DE4" w:rsidRPr="00134FB5" w:rsidRDefault="00764DE4" w:rsidP="00764DE4">
            <w:pPr>
              <w:pStyle w:val="DefenceNormal"/>
              <w:rPr>
                <w:b/>
                <w:i/>
                <w:sz w:val="18"/>
                <w:szCs w:val="18"/>
              </w:rPr>
            </w:pPr>
          </w:p>
        </w:tc>
        <w:tc>
          <w:tcPr>
            <w:tcW w:w="0" w:type="auto"/>
          </w:tcPr>
          <w:p w14:paraId="4E8F5EF3" w14:textId="77777777" w:rsidR="00764DE4" w:rsidRPr="00134FB5" w:rsidRDefault="00764DE4" w:rsidP="00764DE4">
            <w:pPr>
              <w:pStyle w:val="DefenceNormal"/>
              <w:rPr>
                <w:b/>
                <w:i/>
                <w:sz w:val="18"/>
                <w:szCs w:val="18"/>
              </w:rPr>
            </w:pPr>
          </w:p>
        </w:tc>
        <w:tc>
          <w:tcPr>
            <w:tcW w:w="0" w:type="auto"/>
          </w:tcPr>
          <w:p w14:paraId="6D3A5F7A" w14:textId="77777777" w:rsidR="00764DE4" w:rsidRPr="00134FB5" w:rsidRDefault="00764DE4" w:rsidP="00764DE4">
            <w:pPr>
              <w:pStyle w:val="DefenceNormal"/>
              <w:rPr>
                <w:b/>
                <w:i/>
                <w:sz w:val="18"/>
                <w:szCs w:val="18"/>
              </w:rPr>
            </w:pPr>
          </w:p>
        </w:tc>
        <w:tc>
          <w:tcPr>
            <w:tcW w:w="0" w:type="auto"/>
          </w:tcPr>
          <w:p w14:paraId="736DBBEF" w14:textId="77777777" w:rsidR="00764DE4" w:rsidRPr="00134FB5" w:rsidRDefault="00764DE4" w:rsidP="00764DE4">
            <w:pPr>
              <w:pStyle w:val="DefenceNormal"/>
              <w:rPr>
                <w:b/>
                <w:i/>
                <w:sz w:val="18"/>
                <w:szCs w:val="18"/>
              </w:rPr>
            </w:pPr>
          </w:p>
        </w:tc>
        <w:tc>
          <w:tcPr>
            <w:tcW w:w="0" w:type="auto"/>
          </w:tcPr>
          <w:p w14:paraId="53CFC053" w14:textId="77777777" w:rsidR="00764DE4" w:rsidRPr="00134FB5" w:rsidRDefault="00764DE4" w:rsidP="00764DE4">
            <w:pPr>
              <w:pStyle w:val="DefenceNormal"/>
              <w:rPr>
                <w:b/>
                <w:i/>
                <w:sz w:val="18"/>
                <w:szCs w:val="18"/>
              </w:rPr>
            </w:pPr>
          </w:p>
        </w:tc>
      </w:tr>
      <w:tr w:rsidR="00764DE4" w:rsidRPr="0082397A" w14:paraId="445061EA" w14:textId="77777777" w:rsidTr="002B711A">
        <w:tc>
          <w:tcPr>
            <w:tcW w:w="0" w:type="auto"/>
          </w:tcPr>
          <w:p w14:paraId="260D04CE" w14:textId="77777777" w:rsidR="00764DE4" w:rsidRPr="00134FB5" w:rsidRDefault="00764DE4" w:rsidP="00764DE4">
            <w:pPr>
              <w:pStyle w:val="DefenceNormal"/>
              <w:rPr>
                <w:b/>
                <w:sz w:val="18"/>
                <w:szCs w:val="18"/>
              </w:rPr>
            </w:pPr>
            <w:r w:rsidRPr="00134FB5">
              <w:rPr>
                <w:b/>
                <w:sz w:val="18"/>
                <w:szCs w:val="18"/>
              </w:rPr>
              <w:t>QUALITY MANAGER</w:t>
            </w:r>
          </w:p>
        </w:tc>
        <w:tc>
          <w:tcPr>
            <w:tcW w:w="0" w:type="auto"/>
          </w:tcPr>
          <w:p w14:paraId="5C7E1E70" w14:textId="77777777" w:rsidR="00764DE4" w:rsidRPr="00134FB5" w:rsidRDefault="00764DE4" w:rsidP="00764DE4">
            <w:pPr>
              <w:pStyle w:val="DefenceNormal"/>
              <w:rPr>
                <w:b/>
                <w:i/>
                <w:sz w:val="18"/>
                <w:szCs w:val="18"/>
              </w:rPr>
            </w:pPr>
          </w:p>
        </w:tc>
        <w:tc>
          <w:tcPr>
            <w:tcW w:w="0" w:type="auto"/>
          </w:tcPr>
          <w:p w14:paraId="6D629317" w14:textId="77777777" w:rsidR="00764DE4" w:rsidRPr="00134FB5" w:rsidRDefault="00764DE4" w:rsidP="00764DE4">
            <w:pPr>
              <w:pStyle w:val="DefenceNormal"/>
              <w:rPr>
                <w:b/>
                <w:i/>
                <w:sz w:val="18"/>
                <w:szCs w:val="18"/>
              </w:rPr>
            </w:pPr>
          </w:p>
        </w:tc>
        <w:tc>
          <w:tcPr>
            <w:tcW w:w="0" w:type="auto"/>
          </w:tcPr>
          <w:p w14:paraId="79B1C27A" w14:textId="77777777" w:rsidR="00764DE4" w:rsidRPr="00134FB5" w:rsidRDefault="00764DE4" w:rsidP="00764DE4">
            <w:pPr>
              <w:pStyle w:val="DefenceNormal"/>
              <w:rPr>
                <w:b/>
                <w:i/>
                <w:sz w:val="18"/>
                <w:szCs w:val="18"/>
              </w:rPr>
            </w:pPr>
          </w:p>
        </w:tc>
        <w:tc>
          <w:tcPr>
            <w:tcW w:w="0" w:type="auto"/>
          </w:tcPr>
          <w:p w14:paraId="337EBC88" w14:textId="77777777" w:rsidR="00764DE4" w:rsidRPr="00134FB5" w:rsidRDefault="00764DE4" w:rsidP="00764DE4">
            <w:pPr>
              <w:pStyle w:val="DefenceNormal"/>
              <w:rPr>
                <w:b/>
                <w:i/>
                <w:sz w:val="18"/>
                <w:szCs w:val="18"/>
              </w:rPr>
            </w:pPr>
          </w:p>
        </w:tc>
        <w:tc>
          <w:tcPr>
            <w:tcW w:w="0" w:type="auto"/>
          </w:tcPr>
          <w:p w14:paraId="20136AC6" w14:textId="77777777" w:rsidR="00764DE4" w:rsidRPr="00134FB5" w:rsidRDefault="00764DE4" w:rsidP="00764DE4">
            <w:pPr>
              <w:pStyle w:val="DefenceNormal"/>
              <w:rPr>
                <w:b/>
                <w:i/>
                <w:sz w:val="18"/>
                <w:szCs w:val="18"/>
              </w:rPr>
            </w:pPr>
          </w:p>
        </w:tc>
        <w:tc>
          <w:tcPr>
            <w:tcW w:w="0" w:type="auto"/>
          </w:tcPr>
          <w:p w14:paraId="23F3FEB4" w14:textId="77777777" w:rsidR="00764DE4" w:rsidRPr="00134FB5" w:rsidRDefault="00764DE4" w:rsidP="00764DE4">
            <w:pPr>
              <w:pStyle w:val="DefenceNormal"/>
              <w:rPr>
                <w:b/>
                <w:i/>
                <w:sz w:val="18"/>
                <w:szCs w:val="18"/>
              </w:rPr>
            </w:pPr>
          </w:p>
        </w:tc>
        <w:tc>
          <w:tcPr>
            <w:tcW w:w="0" w:type="auto"/>
          </w:tcPr>
          <w:p w14:paraId="627F11E3" w14:textId="77777777" w:rsidR="00764DE4" w:rsidRPr="00134FB5" w:rsidRDefault="00764DE4" w:rsidP="00764DE4">
            <w:pPr>
              <w:pStyle w:val="DefenceNormal"/>
              <w:rPr>
                <w:b/>
                <w:i/>
                <w:sz w:val="18"/>
                <w:szCs w:val="18"/>
              </w:rPr>
            </w:pPr>
          </w:p>
        </w:tc>
        <w:tc>
          <w:tcPr>
            <w:tcW w:w="0" w:type="auto"/>
          </w:tcPr>
          <w:p w14:paraId="3FDE0AC8" w14:textId="77777777" w:rsidR="00764DE4" w:rsidRPr="00134FB5" w:rsidRDefault="00764DE4" w:rsidP="00764DE4">
            <w:pPr>
              <w:pStyle w:val="DefenceNormal"/>
              <w:rPr>
                <w:b/>
                <w:i/>
                <w:sz w:val="18"/>
                <w:szCs w:val="18"/>
              </w:rPr>
            </w:pPr>
          </w:p>
        </w:tc>
      </w:tr>
      <w:tr w:rsidR="00764DE4" w:rsidRPr="0082397A" w14:paraId="3E2DB69B" w14:textId="77777777" w:rsidTr="002B711A">
        <w:tc>
          <w:tcPr>
            <w:tcW w:w="0" w:type="auto"/>
          </w:tcPr>
          <w:p w14:paraId="5AC91DE1" w14:textId="77777777" w:rsidR="00764DE4" w:rsidRPr="00134FB5" w:rsidRDefault="00764DE4" w:rsidP="00764DE4">
            <w:pPr>
              <w:pStyle w:val="DefenceNormal"/>
              <w:rPr>
                <w:b/>
                <w:sz w:val="18"/>
                <w:szCs w:val="18"/>
              </w:rPr>
            </w:pPr>
            <w:r w:rsidRPr="00134FB5">
              <w:rPr>
                <w:b/>
                <w:sz w:val="18"/>
                <w:szCs w:val="18"/>
              </w:rPr>
              <w:t>ESD AND WOL MANAGER</w:t>
            </w:r>
          </w:p>
        </w:tc>
        <w:tc>
          <w:tcPr>
            <w:tcW w:w="0" w:type="auto"/>
          </w:tcPr>
          <w:p w14:paraId="708C32B4" w14:textId="77777777" w:rsidR="00764DE4" w:rsidRPr="00134FB5" w:rsidRDefault="00764DE4" w:rsidP="00764DE4">
            <w:pPr>
              <w:pStyle w:val="DefenceNormal"/>
              <w:rPr>
                <w:b/>
                <w:i/>
                <w:sz w:val="18"/>
                <w:szCs w:val="18"/>
              </w:rPr>
            </w:pPr>
          </w:p>
        </w:tc>
        <w:tc>
          <w:tcPr>
            <w:tcW w:w="0" w:type="auto"/>
          </w:tcPr>
          <w:p w14:paraId="4D8207CB" w14:textId="77777777" w:rsidR="00764DE4" w:rsidRPr="00134FB5" w:rsidRDefault="00764DE4" w:rsidP="00764DE4">
            <w:pPr>
              <w:pStyle w:val="DefenceNormal"/>
              <w:rPr>
                <w:b/>
                <w:i/>
                <w:sz w:val="18"/>
                <w:szCs w:val="18"/>
              </w:rPr>
            </w:pPr>
          </w:p>
        </w:tc>
        <w:tc>
          <w:tcPr>
            <w:tcW w:w="0" w:type="auto"/>
          </w:tcPr>
          <w:p w14:paraId="1071DFE0" w14:textId="77777777" w:rsidR="00764DE4" w:rsidRPr="00134FB5" w:rsidRDefault="00764DE4" w:rsidP="00764DE4">
            <w:pPr>
              <w:pStyle w:val="DefenceNormal"/>
              <w:rPr>
                <w:b/>
                <w:i/>
                <w:sz w:val="18"/>
                <w:szCs w:val="18"/>
              </w:rPr>
            </w:pPr>
          </w:p>
        </w:tc>
        <w:tc>
          <w:tcPr>
            <w:tcW w:w="0" w:type="auto"/>
          </w:tcPr>
          <w:p w14:paraId="7BA641C7" w14:textId="77777777" w:rsidR="00764DE4" w:rsidRPr="00134FB5" w:rsidRDefault="00764DE4" w:rsidP="00764DE4">
            <w:pPr>
              <w:pStyle w:val="DefenceNormal"/>
              <w:rPr>
                <w:b/>
                <w:i/>
                <w:sz w:val="18"/>
                <w:szCs w:val="18"/>
              </w:rPr>
            </w:pPr>
          </w:p>
        </w:tc>
        <w:tc>
          <w:tcPr>
            <w:tcW w:w="0" w:type="auto"/>
          </w:tcPr>
          <w:p w14:paraId="34367258" w14:textId="77777777" w:rsidR="00764DE4" w:rsidRPr="00134FB5" w:rsidRDefault="00764DE4" w:rsidP="00764DE4">
            <w:pPr>
              <w:pStyle w:val="DefenceNormal"/>
              <w:rPr>
                <w:b/>
                <w:i/>
                <w:sz w:val="18"/>
                <w:szCs w:val="18"/>
              </w:rPr>
            </w:pPr>
          </w:p>
        </w:tc>
        <w:tc>
          <w:tcPr>
            <w:tcW w:w="0" w:type="auto"/>
          </w:tcPr>
          <w:p w14:paraId="27CD67F9" w14:textId="77777777" w:rsidR="00764DE4" w:rsidRPr="00134FB5" w:rsidRDefault="00764DE4" w:rsidP="00764DE4">
            <w:pPr>
              <w:pStyle w:val="DefenceNormal"/>
              <w:rPr>
                <w:b/>
                <w:i/>
                <w:sz w:val="18"/>
                <w:szCs w:val="18"/>
              </w:rPr>
            </w:pPr>
          </w:p>
        </w:tc>
        <w:tc>
          <w:tcPr>
            <w:tcW w:w="0" w:type="auto"/>
          </w:tcPr>
          <w:p w14:paraId="0E1A724F" w14:textId="77777777" w:rsidR="00764DE4" w:rsidRPr="00134FB5" w:rsidRDefault="00764DE4" w:rsidP="00764DE4">
            <w:pPr>
              <w:pStyle w:val="DefenceNormal"/>
              <w:rPr>
                <w:b/>
                <w:i/>
                <w:sz w:val="18"/>
                <w:szCs w:val="18"/>
              </w:rPr>
            </w:pPr>
          </w:p>
        </w:tc>
        <w:tc>
          <w:tcPr>
            <w:tcW w:w="0" w:type="auto"/>
          </w:tcPr>
          <w:p w14:paraId="279FF2AE" w14:textId="77777777" w:rsidR="00764DE4" w:rsidRPr="00134FB5" w:rsidRDefault="00764DE4" w:rsidP="00764DE4">
            <w:pPr>
              <w:pStyle w:val="DefenceNormal"/>
              <w:rPr>
                <w:b/>
                <w:i/>
                <w:sz w:val="18"/>
                <w:szCs w:val="18"/>
              </w:rPr>
            </w:pPr>
          </w:p>
        </w:tc>
      </w:tr>
      <w:tr w:rsidR="00764DE4" w:rsidRPr="0082397A" w14:paraId="0D704A83" w14:textId="77777777" w:rsidTr="002B711A">
        <w:tc>
          <w:tcPr>
            <w:tcW w:w="0" w:type="auto"/>
          </w:tcPr>
          <w:p w14:paraId="7AC33764" w14:textId="77777777" w:rsidR="00764DE4" w:rsidRPr="00134FB5" w:rsidRDefault="00764DE4" w:rsidP="00764DE4">
            <w:pPr>
              <w:pStyle w:val="DefenceNormal"/>
              <w:rPr>
                <w:b/>
                <w:i/>
                <w:iCs/>
                <w:sz w:val="18"/>
                <w:szCs w:val="18"/>
              </w:rPr>
            </w:pPr>
            <w:r w:rsidRPr="00134FB5">
              <w:rPr>
                <w:b/>
                <w:i/>
                <w:sz w:val="18"/>
                <w:szCs w:val="18"/>
              </w:rPr>
              <w:t>[OTHER ROLES]</w:t>
            </w:r>
          </w:p>
        </w:tc>
        <w:tc>
          <w:tcPr>
            <w:tcW w:w="0" w:type="auto"/>
          </w:tcPr>
          <w:p w14:paraId="2E30E46D" w14:textId="77777777" w:rsidR="00764DE4" w:rsidRPr="00134FB5" w:rsidRDefault="00764DE4" w:rsidP="00764DE4">
            <w:pPr>
              <w:pStyle w:val="DefenceNormal"/>
              <w:rPr>
                <w:b/>
                <w:i/>
                <w:sz w:val="18"/>
                <w:szCs w:val="18"/>
              </w:rPr>
            </w:pPr>
          </w:p>
        </w:tc>
        <w:tc>
          <w:tcPr>
            <w:tcW w:w="0" w:type="auto"/>
          </w:tcPr>
          <w:p w14:paraId="24B7EF0F" w14:textId="77777777" w:rsidR="00764DE4" w:rsidRPr="00134FB5" w:rsidRDefault="00764DE4" w:rsidP="00764DE4">
            <w:pPr>
              <w:pStyle w:val="DefenceNormal"/>
              <w:rPr>
                <w:b/>
                <w:i/>
                <w:sz w:val="18"/>
                <w:szCs w:val="18"/>
              </w:rPr>
            </w:pPr>
          </w:p>
        </w:tc>
        <w:tc>
          <w:tcPr>
            <w:tcW w:w="0" w:type="auto"/>
          </w:tcPr>
          <w:p w14:paraId="3F5AD489" w14:textId="77777777" w:rsidR="00764DE4" w:rsidRPr="00134FB5" w:rsidRDefault="00764DE4" w:rsidP="00764DE4">
            <w:pPr>
              <w:pStyle w:val="DefenceNormal"/>
              <w:rPr>
                <w:b/>
                <w:i/>
                <w:sz w:val="18"/>
                <w:szCs w:val="18"/>
              </w:rPr>
            </w:pPr>
          </w:p>
        </w:tc>
        <w:tc>
          <w:tcPr>
            <w:tcW w:w="0" w:type="auto"/>
          </w:tcPr>
          <w:p w14:paraId="1A986D8E" w14:textId="77777777" w:rsidR="00764DE4" w:rsidRPr="00134FB5" w:rsidRDefault="00764DE4" w:rsidP="00764DE4">
            <w:pPr>
              <w:pStyle w:val="DefenceNormal"/>
              <w:rPr>
                <w:b/>
                <w:i/>
                <w:sz w:val="18"/>
                <w:szCs w:val="18"/>
              </w:rPr>
            </w:pPr>
          </w:p>
        </w:tc>
        <w:tc>
          <w:tcPr>
            <w:tcW w:w="0" w:type="auto"/>
          </w:tcPr>
          <w:p w14:paraId="64AF95A2" w14:textId="77777777" w:rsidR="00764DE4" w:rsidRPr="00134FB5" w:rsidRDefault="00764DE4" w:rsidP="00764DE4">
            <w:pPr>
              <w:pStyle w:val="DefenceNormal"/>
              <w:rPr>
                <w:b/>
                <w:i/>
                <w:sz w:val="18"/>
                <w:szCs w:val="18"/>
              </w:rPr>
            </w:pPr>
          </w:p>
        </w:tc>
        <w:tc>
          <w:tcPr>
            <w:tcW w:w="0" w:type="auto"/>
          </w:tcPr>
          <w:p w14:paraId="3F0C58C5" w14:textId="77777777" w:rsidR="00764DE4" w:rsidRPr="00134FB5" w:rsidRDefault="00764DE4" w:rsidP="00764DE4">
            <w:pPr>
              <w:pStyle w:val="DefenceNormal"/>
              <w:rPr>
                <w:b/>
                <w:i/>
                <w:sz w:val="18"/>
                <w:szCs w:val="18"/>
              </w:rPr>
            </w:pPr>
          </w:p>
        </w:tc>
        <w:tc>
          <w:tcPr>
            <w:tcW w:w="0" w:type="auto"/>
          </w:tcPr>
          <w:p w14:paraId="57B64D24" w14:textId="77777777" w:rsidR="00764DE4" w:rsidRPr="00134FB5" w:rsidRDefault="00764DE4" w:rsidP="00764DE4">
            <w:pPr>
              <w:pStyle w:val="DefenceNormal"/>
              <w:rPr>
                <w:b/>
                <w:i/>
                <w:sz w:val="18"/>
                <w:szCs w:val="18"/>
              </w:rPr>
            </w:pPr>
          </w:p>
        </w:tc>
        <w:tc>
          <w:tcPr>
            <w:tcW w:w="0" w:type="auto"/>
          </w:tcPr>
          <w:p w14:paraId="07BA342D" w14:textId="77777777" w:rsidR="00764DE4" w:rsidRPr="00134FB5" w:rsidRDefault="00764DE4" w:rsidP="00764DE4">
            <w:pPr>
              <w:pStyle w:val="DefenceNormal"/>
              <w:rPr>
                <w:b/>
                <w:i/>
                <w:sz w:val="18"/>
                <w:szCs w:val="18"/>
              </w:rPr>
            </w:pPr>
          </w:p>
        </w:tc>
      </w:tr>
      <w:tr w:rsidR="00764DE4" w:rsidRPr="0082397A" w14:paraId="0F5650E2" w14:textId="77777777" w:rsidTr="002B711A">
        <w:tc>
          <w:tcPr>
            <w:tcW w:w="0" w:type="auto"/>
          </w:tcPr>
          <w:p w14:paraId="27E744DB" w14:textId="77777777" w:rsidR="00764DE4" w:rsidRPr="00134FB5" w:rsidRDefault="00764DE4" w:rsidP="00764DE4">
            <w:pPr>
              <w:pStyle w:val="DefenceNormal"/>
              <w:rPr>
                <w:b/>
                <w:i/>
                <w:iCs/>
                <w:sz w:val="18"/>
                <w:szCs w:val="18"/>
              </w:rPr>
            </w:pPr>
            <w:r w:rsidRPr="00134FB5">
              <w:rPr>
                <w:b/>
                <w:i/>
                <w:sz w:val="18"/>
                <w:szCs w:val="18"/>
              </w:rPr>
              <w:t>[OTHER ROLES]</w:t>
            </w:r>
          </w:p>
        </w:tc>
        <w:tc>
          <w:tcPr>
            <w:tcW w:w="0" w:type="auto"/>
          </w:tcPr>
          <w:p w14:paraId="6E49410D" w14:textId="77777777" w:rsidR="00764DE4" w:rsidRPr="00134FB5" w:rsidRDefault="00764DE4" w:rsidP="00764DE4">
            <w:pPr>
              <w:pStyle w:val="DefenceNormal"/>
              <w:rPr>
                <w:b/>
                <w:i/>
                <w:sz w:val="18"/>
                <w:szCs w:val="18"/>
              </w:rPr>
            </w:pPr>
          </w:p>
        </w:tc>
        <w:tc>
          <w:tcPr>
            <w:tcW w:w="0" w:type="auto"/>
          </w:tcPr>
          <w:p w14:paraId="0B51721B" w14:textId="77777777" w:rsidR="00764DE4" w:rsidRPr="00134FB5" w:rsidRDefault="00764DE4" w:rsidP="00764DE4">
            <w:pPr>
              <w:pStyle w:val="DefenceNormal"/>
              <w:rPr>
                <w:b/>
                <w:i/>
                <w:sz w:val="18"/>
                <w:szCs w:val="18"/>
              </w:rPr>
            </w:pPr>
          </w:p>
        </w:tc>
        <w:tc>
          <w:tcPr>
            <w:tcW w:w="0" w:type="auto"/>
          </w:tcPr>
          <w:p w14:paraId="4E933C51" w14:textId="77777777" w:rsidR="00764DE4" w:rsidRPr="00134FB5" w:rsidRDefault="00764DE4" w:rsidP="00764DE4">
            <w:pPr>
              <w:pStyle w:val="DefenceNormal"/>
              <w:rPr>
                <w:b/>
                <w:i/>
                <w:sz w:val="18"/>
                <w:szCs w:val="18"/>
              </w:rPr>
            </w:pPr>
          </w:p>
        </w:tc>
        <w:tc>
          <w:tcPr>
            <w:tcW w:w="0" w:type="auto"/>
          </w:tcPr>
          <w:p w14:paraId="017DC659" w14:textId="77777777" w:rsidR="00764DE4" w:rsidRPr="00134FB5" w:rsidRDefault="00764DE4" w:rsidP="00764DE4">
            <w:pPr>
              <w:pStyle w:val="DefenceNormal"/>
              <w:rPr>
                <w:b/>
                <w:i/>
                <w:sz w:val="18"/>
                <w:szCs w:val="18"/>
              </w:rPr>
            </w:pPr>
          </w:p>
        </w:tc>
        <w:tc>
          <w:tcPr>
            <w:tcW w:w="0" w:type="auto"/>
          </w:tcPr>
          <w:p w14:paraId="512EEC6B" w14:textId="77777777" w:rsidR="00764DE4" w:rsidRPr="00134FB5" w:rsidRDefault="00764DE4" w:rsidP="00764DE4">
            <w:pPr>
              <w:pStyle w:val="DefenceNormal"/>
              <w:rPr>
                <w:b/>
                <w:i/>
                <w:sz w:val="18"/>
                <w:szCs w:val="18"/>
              </w:rPr>
            </w:pPr>
          </w:p>
        </w:tc>
        <w:tc>
          <w:tcPr>
            <w:tcW w:w="0" w:type="auto"/>
          </w:tcPr>
          <w:p w14:paraId="1030A588" w14:textId="77777777" w:rsidR="00764DE4" w:rsidRPr="00134FB5" w:rsidRDefault="00764DE4" w:rsidP="00764DE4">
            <w:pPr>
              <w:pStyle w:val="DefenceNormal"/>
              <w:rPr>
                <w:b/>
                <w:i/>
                <w:sz w:val="18"/>
                <w:szCs w:val="18"/>
              </w:rPr>
            </w:pPr>
          </w:p>
        </w:tc>
        <w:tc>
          <w:tcPr>
            <w:tcW w:w="0" w:type="auto"/>
          </w:tcPr>
          <w:p w14:paraId="354B1D7C" w14:textId="77777777" w:rsidR="00764DE4" w:rsidRPr="00134FB5" w:rsidRDefault="00764DE4" w:rsidP="00764DE4">
            <w:pPr>
              <w:pStyle w:val="DefenceNormal"/>
              <w:rPr>
                <w:b/>
                <w:i/>
                <w:sz w:val="18"/>
                <w:szCs w:val="18"/>
              </w:rPr>
            </w:pPr>
          </w:p>
        </w:tc>
        <w:tc>
          <w:tcPr>
            <w:tcW w:w="0" w:type="auto"/>
          </w:tcPr>
          <w:p w14:paraId="1DB6F80A" w14:textId="77777777" w:rsidR="00764DE4" w:rsidRPr="00134FB5" w:rsidRDefault="00764DE4" w:rsidP="00764DE4">
            <w:pPr>
              <w:pStyle w:val="DefenceNormal"/>
              <w:rPr>
                <w:b/>
                <w:i/>
                <w:sz w:val="18"/>
                <w:szCs w:val="18"/>
              </w:rPr>
            </w:pPr>
          </w:p>
        </w:tc>
      </w:tr>
    </w:tbl>
    <w:p w14:paraId="7D6998E2" w14:textId="77777777" w:rsidR="00DA2AC7" w:rsidRDefault="00DA2AC7" w:rsidP="00DA2AC7">
      <w:pPr>
        <w:pStyle w:val="DefenceSchedule2"/>
        <w:numPr>
          <w:ilvl w:val="0"/>
          <w:numId w:val="0"/>
        </w:numPr>
        <w:ind w:left="965"/>
      </w:pPr>
    </w:p>
    <w:p w14:paraId="571B0B70" w14:textId="77777777" w:rsidR="002B711A" w:rsidRDefault="00DA2AC7" w:rsidP="00061EFF">
      <w:pPr>
        <w:pStyle w:val="DefenceSchedule2"/>
      </w:pPr>
      <w:r>
        <w:t xml:space="preserve">The Consultant acknowledges and agrees that </w:t>
      </w:r>
      <w:r w:rsidR="0047138E">
        <w:t>this</w:t>
      </w:r>
      <w:r w:rsidR="0047138E" w:rsidRPr="0047138E">
        <w:t xml:space="preserve"> minimum resource schedule does not limit the scope of the Services and is included to provide the Commonwealth with an assurance as to the minimum level of resources which the Consultant will make av</w:t>
      </w:r>
      <w:r w:rsidR="0047138E">
        <w:t>ailable to perform the Services</w:t>
      </w:r>
      <w:r w:rsidR="002B711A">
        <w:t xml:space="preserve"> in the Delivery Phase</w:t>
      </w:r>
      <w:r w:rsidR="0047138E" w:rsidRPr="0047138E">
        <w:t>.  It does not derogate from the Consultant's responsibility to supply additional resources, if required, to ensure performance of the Services in accordance with the Contract.</w:t>
      </w:r>
    </w:p>
    <w:p w14:paraId="4392B2E9" w14:textId="77777777" w:rsidR="0082397A" w:rsidRDefault="0082397A" w:rsidP="00134FB5">
      <w:pPr>
        <w:pStyle w:val="DefenceSchedule2"/>
        <w:numPr>
          <w:ilvl w:val="0"/>
          <w:numId w:val="0"/>
        </w:numPr>
        <w:ind w:left="965"/>
      </w:pPr>
    </w:p>
    <w:p w14:paraId="6DE66BB5" w14:textId="77777777" w:rsidR="002B711A" w:rsidRPr="002B711A" w:rsidRDefault="002B711A" w:rsidP="002B711A">
      <w:pPr>
        <w:pStyle w:val="DefenceSchedule1"/>
        <w:rPr>
          <w:b/>
        </w:rPr>
      </w:pPr>
      <w:r>
        <w:rPr>
          <w:b/>
        </w:rPr>
        <w:t xml:space="preserve">Next Steps </w:t>
      </w:r>
    </w:p>
    <w:p w14:paraId="3BBF0181" w14:textId="77777777" w:rsidR="00961255" w:rsidRDefault="009B5FA8" w:rsidP="002B711A">
      <w:pPr>
        <w:pStyle w:val="DefenceSchedule2"/>
      </w:pPr>
      <w:r>
        <w:t xml:space="preserve">The </w:t>
      </w:r>
      <w:r w:rsidRPr="009B5FA8">
        <w:t>Consultant</w:t>
      </w:r>
      <w:r>
        <w:t xml:space="preserve"> is requested to</w:t>
      </w:r>
      <w:r w:rsidRPr="009B5FA8">
        <w:t xml:space="preserve"> sign the</w:t>
      </w:r>
      <w:r>
        <w:t>se</w:t>
      </w:r>
      <w:r w:rsidRPr="009B5FA8">
        <w:t xml:space="preserve"> Delivery Phase Agreement Minutes and return them to the Contract Administrator by</w:t>
      </w:r>
      <w:r w:rsidR="00FA3952">
        <w:t xml:space="preserve"> no later than</w:t>
      </w:r>
      <w:r>
        <w:t xml:space="preserve"> </w:t>
      </w:r>
      <w:r w:rsidRPr="002B711A">
        <w:rPr>
          <w:b/>
          <w:i/>
        </w:rPr>
        <w:t>[INSERT DATE AND TIME]</w:t>
      </w:r>
      <w:r>
        <w:t xml:space="preserve">.  </w:t>
      </w:r>
    </w:p>
    <w:p w14:paraId="29A98A5B" w14:textId="77777777" w:rsidR="00FA3952" w:rsidRDefault="00FA3952" w:rsidP="00FA3952">
      <w:pPr>
        <w:pStyle w:val="DefenceSchedule1"/>
        <w:numPr>
          <w:ilvl w:val="0"/>
          <w:numId w:val="0"/>
        </w:numPr>
        <w:jc w:val="center"/>
      </w:pPr>
      <w:r>
        <w:t>***</w:t>
      </w:r>
    </w:p>
    <w:p w14:paraId="682D8C63" w14:textId="77777777" w:rsidR="00061EFF" w:rsidRDefault="00061EFF" w:rsidP="00061EFF">
      <w:pPr>
        <w:pStyle w:val="DefenceSchedule1"/>
        <w:numPr>
          <w:ilvl w:val="0"/>
          <w:numId w:val="0"/>
        </w:numPr>
        <w:rPr>
          <w:b/>
          <w:i/>
        </w:rPr>
      </w:pPr>
    </w:p>
    <w:p w14:paraId="366FAF2C" w14:textId="77777777" w:rsidR="00961255" w:rsidRPr="00FA3952" w:rsidRDefault="00FA3952" w:rsidP="00961255">
      <w:pPr>
        <w:pStyle w:val="DefenceSchedule1"/>
        <w:numPr>
          <w:ilvl w:val="0"/>
          <w:numId w:val="0"/>
        </w:numPr>
        <w:ind w:left="1"/>
        <w:rPr>
          <w:b/>
          <w:i/>
        </w:rPr>
      </w:pPr>
      <w:r w:rsidRPr="00FA3952">
        <w:rPr>
          <w:b/>
          <w:i/>
        </w:rPr>
        <w:t>[INSERT</w:t>
      </w:r>
      <w:r w:rsidR="00864957">
        <w:rPr>
          <w:b/>
          <w:i/>
        </w:rPr>
        <w:t xml:space="preserve"> CONTRACT ADMINISTRATOR'S</w:t>
      </w:r>
      <w:r w:rsidRPr="00FA3952">
        <w:rPr>
          <w:b/>
          <w:i/>
        </w:rPr>
        <w:t xml:space="preserve"> SIGNATURE]</w:t>
      </w:r>
    </w:p>
    <w:p w14:paraId="759FF277" w14:textId="77777777" w:rsidR="00FA3952" w:rsidRPr="00FA3952" w:rsidRDefault="00FA3952" w:rsidP="00961255">
      <w:pPr>
        <w:pStyle w:val="DefenceSchedule1"/>
        <w:numPr>
          <w:ilvl w:val="0"/>
          <w:numId w:val="0"/>
        </w:numPr>
        <w:ind w:left="1"/>
        <w:rPr>
          <w:b/>
          <w:i/>
        </w:rPr>
      </w:pPr>
      <w:r w:rsidRPr="00FA3952">
        <w:rPr>
          <w:b/>
          <w:i/>
        </w:rPr>
        <w:t>[INSERT DATE]</w:t>
      </w:r>
    </w:p>
    <w:p w14:paraId="1425A403" w14:textId="77777777" w:rsidR="00FA3952" w:rsidRDefault="00FA3952" w:rsidP="00961255">
      <w:pPr>
        <w:pStyle w:val="DefenceSchedule1"/>
        <w:numPr>
          <w:ilvl w:val="0"/>
          <w:numId w:val="0"/>
        </w:numPr>
        <w:ind w:left="1"/>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FA3952" w:rsidRPr="00061EFF" w14:paraId="11355AC1" w14:textId="77777777" w:rsidTr="00FE7FD5">
        <w:trPr>
          <w:cantSplit/>
        </w:trPr>
        <w:tc>
          <w:tcPr>
            <w:tcW w:w="4400" w:type="dxa"/>
          </w:tcPr>
          <w:p w14:paraId="0311C669" w14:textId="77777777" w:rsidR="00FA3952" w:rsidRPr="00061EFF" w:rsidRDefault="00FA3952" w:rsidP="00FE7FD5">
            <w:pPr>
              <w:keepNext/>
              <w:keepLines/>
              <w:spacing w:after="0"/>
              <w:rPr>
                <w:rFonts w:ascii="Times New Roman" w:hAnsi="Times New Roman"/>
              </w:rPr>
            </w:pPr>
            <w:r w:rsidRPr="00061EFF">
              <w:rPr>
                <w:rFonts w:ascii="Times New Roman" w:hAnsi="Times New Roman"/>
                <w:b/>
                <w:bCs/>
              </w:rPr>
              <w:lastRenderedPageBreak/>
              <w:t>Signed</w:t>
            </w:r>
            <w:r w:rsidRPr="00061EFF">
              <w:rPr>
                <w:rFonts w:ascii="Times New Roman" w:hAnsi="Times New Roman"/>
                <w:bCs/>
              </w:rPr>
              <w:t xml:space="preserve"> </w:t>
            </w:r>
            <w:r w:rsidRPr="00061EFF">
              <w:rPr>
                <w:rFonts w:ascii="Times New Roman" w:hAnsi="Times New Roman"/>
              </w:rPr>
              <w:t xml:space="preserve">for and on behalf of </w:t>
            </w:r>
            <w:r w:rsidRPr="00061EFF">
              <w:rPr>
                <w:rFonts w:ascii="Times New Roman" w:hAnsi="Times New Roman"/>
                <w:bCs/>
              </w:rPr>
              <w:t>the</w:t>
            </w:r>
            <w:r w:rsidRPr="00061EFF">
              <w:rPr>
                <w:rFonts w:ascii="Times New Roman" w:hAnsi="Times New Roman"/>
                <w:b/>
                <w:bCs/>
              </w:rPr>
              <w:t> Commonwealth of Australia</w:t>
            </w:r>
            <w:r w:rsidRPr="00061EFF">
              <w:rPr>
                <w:rFonts w:ascii="Times New Roman" w:hAnsi="Times New Roman"/>
                <w:lang w:val="en-US"/>
              </w:rPr>
              <w:t xml:space="preserve"> </w:t>
            </w:r>
            <w:r w:rsidRPr="00061EFF">
              <w:rPr>
                <w:rFonts w:ascii="Times New Roman" w:hAnsi="Times New Roman"/>
              </w:rPr>
              <w:t>in the</w:t>
            </w:r>
            <w:r w:rsidRPr="00061EFF">
              <w:rPr>
                <w:rFonts w:ascii="Times New Roman" w:hAnsi="Times New Roman"/>
                <w:lang w:val="en-US"/>
              </w:rPr>
              <w:t xml:space="preserve"> presence of</w:t>
            </w:r>
            <w:r w:rsidRPr="00061EFF">
              <w:rPr>
                <w:rFonts w:ascii="Times New Roman" w:hAnsi="Times New Roman"/>
              </w:rPr>
              <w:t>:</w:t>
            </w:r>
          </w:p>
        </w:tc>
        <w:tc>
          <w:tcPr>
            <w:tcW w:w="330" w:type="dxa"/>
            <w:tcBorders>
              <w:right w:val="single" w:sz="4" w:space="0" w:color="auto"/>
            </w:tcBorders>
          </w:tcPr>
          <w:p w14:paraId="5BF549EA" w14:textId="77777777" w:rsidR="00FA3952" w:rsidRPr="00061EFF" w:rsidRDefault="00FA3952" w:rsidP="00FE7FD5">
            <w:pPr>
              <w:keepNext/>
              <w:keepLines/>
              <w:spacing w:after="0"/>
              <w:rPr>
                <w:rFonts w:ascii="Times New Roman" w:hAnsi="Times New Roman"/>
              </w:rPr>
            </w:pPr>
          </w:p>
        </w:tc>
        <w:tc>
          <w:tcPr>
            <w:tcW w:w="330" w:type="dxa"/>
            <w:tcBorders>
              <w:left w:val="single" w:sz="4" w:space="0" w:color="auto"/>
            </w:tcBorders>
          </w:tcPr>
          <w:p w14:paraId="6C217072" w14:textId="77777777" w:rsidR="00FA3952" w:rsidRPr="00061EFF" w:rsidRDefault="00FA3952" w:rsidP="00FE7FD5">
            <w:pPr>
              <w:keepNext/>
              <w:keepLines/>
              <w:spacing w:after="0"/>
              <w:rPr>
                <w:rFonts w:ascii="Times New Roman" w:hAnsi="Times New Roman"/>
              </w:rPr>
            </w:pPr>
          </w:p>
        </w:tc>
        <w:tc>
          <w:tcPr>
            <w:tcW w:w="4290" w:type="dxa"/>
          </w:tcPr>
          <w:p w14:paraId="59E3BF79" w14:textId="77777777" w:rsidR="00FA3952" w:rsidRPr="00061EFF" w:rsidRDefault="00FA3952" w:rsidP="00FE7FD5">
            <w:pPr>
              <w:keepNext/>
              <w:keepLines/>
              <w:spacing w:after="0"/>
              <w:rPr>
                <w:rFonts w:ascii="Times New Roman" w:hAnsi="Times New Roman"/>
              </w:rPr>
            </w:pPr>
          </w:p>
        </w:tc>
      </w:tr>
      <w:tr w:rsidR="00FA3952" w:rsidRPr="00061EFF" w14:paraId="72786AEA" w14:textId="77777777" w:rsidTr="00FE7FD5">
        <w:trPr>
          <w:cantSplit/>
          <w:trHeight w:hRule="exact" w:val="737"/>
        </w:trPr>
        <w:tc>
          <w:tcPr>
            <w:tcW w:w="4400" w:type="dxa"/>
            <w:tcBorders>
              <w:bottom w:val="single" w:sz="4" w:space="0" w:color="auto"/>
            </w:tcBorders>
          </w:tcPr>
          <w:p w14:paraId="46E750C4" w14:textId="77777777" w:rsidR="00FA3952" w:rsidRPr="00061EFF" w:rsidRDefault="00FA3952" w:rsidP="00FE7FD5">
            <w:pPr>
              <w:keepNext/>
              <w:keepLines/>
              <w:spacing w:after="0"/>
              <w:rPr>
                <w:rFonts w:ascii="Times New Roman" w:hAnsi="Times New Roman"/>
              </w:rPr>
            </w:pPr>
          </w:p>
        </w:tc>
        <w:tc>
          <w:tcPr>
            <w:tcW w:w="330" w:type="dxa"/>
            <w:tcBorders>
              <w:right w:val="single" w:sz="4" w:space="0" w:color="auto"/>
            </w:tcBorders>
          </w:tcPr>
          <w:p w14:paraId="331240F3" w14:textId="77777777" w:rsidR="00FA3952" w:rsidRPr="00061EFF" w:rsidRDefault="00FA3952" w:rsidP="00FE7FD5">
            <w:pPr>
              <w:keepNext/>
              <w:keepLines/>
              <w:spacing w:after="0"/>
              <w:rPr>
                <w:rFonts w:ascii="Times New Roman" w:hAnsi="Times New Roman"/>
              </w:rPr>
            </w:pPr>
          </w:p>
        </w:tc>
        <w:tc>
          <w:tcPr>
            <w:tcW w:w="330" w:type="dxa"/>
            <w:tcBorders>
              <w:left w:val="single" w:sz="4" w:space="0" w:color="auto"/>
            </w:tcBorders>
          </w:tcPr>
          <w:p w14:paraId="5E528AA2" w14:textId="77777777" w:rsidR="00FA3952" w:rsidRPr="00061EFF" w:rsidRDefault="00FA3952" w:rsidP="00FE7FD5">
            <w:pPr>
              <w:keepNext/>
              <w:keepLines/>
              <w:spacing w:after="0"/>
              <w:rPr>
                <w:rFonts w:ascii="Times New Roman" w:hAnsi="Times New Roman"/>
              </w:rPr>
            </w:pPr>
          </w:p>
        </w:tc>
        <w:tc>
          <w:tcPr>
            <w:tcW w:w="4290" w:type="dxa"/>
            <w:tcBorders>
              <w:bottom w:val="single" w:sz="4" w:space="0" w:color="auto"/>
            </w:tcBorders>
          </w:tcPr>
          <w:p w14:paraId="1F9D5952" w14:textId="77777777" w:rsidR="00FA3952" w:rsidRPr="00061EFF" w:rsidRDefault="00FA3952" w:rsidP="00FE7FD5">
            <w:pPr>
              <w:keepNext/>
              <w:keepLines/>
              <w:spacing w:after="0"/>
              <w:rPr>
                <w:rFonts w:ascii="Times New Roman" w:hAnsi="Times New Roman"/>
              </w:rPr>
            </w:pPr>
          </w:p>
        </w:tc>
      </w:tr>
      <w:tr w:rsidR="00FA3952" w:rsidRPr="00061EFF" w14:paraId="70201A1E" w14:textId="77777777" w:rsidTr="00FE7FD5">
        <w:trPr>
          <w:cantSplit/>
        </w:trPr>
        <w:tc>
          <w:tcPr>
            <w:tcW w:w="4400" w:type="dxa"/>
            <w:tcBorders>
              <w:top w:val="single" w:sz="4" w:space="0" w:color="auto"/>
            </w:tcBorders>
          </w:tcPr>
          <w:p w14:paraId="10AA81D4" w14:textId="77777777" w:rsidR="00FA3952" w:rsidRPr="00061EFF" w:rsidRDefault="00FA3952" w:rsidP="00FE7FD5">
            <w:pPr>
              <w:keepNext/>
              <w:keepLines/>
              <w:spacing w:after="0"/>
              <w:rPr>
                <w:rFonts w:ascii="Times New Roman" w:hAnsi="Times New Roman"/>
              </w:rPr>
            </w:pPr>
            <w:r w:rsidRPr="00061EFF">
              <w:rPr>
                <w:rFonts w:ascii="Times New Roman" w:hAnsi="Times New Roman"/>
              </w:rPr>
              <w:t>Signature of Witness</w:t>
            </w:r>
          </w:p>
        </w:tc>
        <w:tc>
          <w:tcPr>
            <w:tcW w:w="330" w:type="dxa"/>
            <w:shd w:val="clear" w:color="auto" w:fill="auto"/>
          </w:tcPr>
          <w:p w14:paraId="78436E5D" w14:textId="77777777" w:rsidR="00FA3952" w:rsidRPr="00061EFF" w:rsidRDefault="00FA3952" w:rsidP="00FE7FD5">
            <w:pPr>
              <w:keepNext/>
              <w:keepLines/>
              <w:spacing w:after="0"/>
              <w:rPr>
                <w:rFonts w:ascii="Times New Roman" w:hAnsi="Times New Roman"/>
              </w:rPr>
            </w:pPr>
          </w:p>
        </w:tc>
        <w:tc>
          <w:tcPr>
            <w:tcW w:w="330" w:type="dxa"/>
            <w:shd w:val="clear" w:color="auto" w:fill="auto"/>
          </w:tcPr>
          <w:p w14:paraId="4DEDE982" w14:textId="77777777" w:rsidR="00FA3952" w:rsidRPr="00061EFF" w:rsidRDefault="00FA3952" w:rsidP="00FE7FD5">
            <w:pPr>
              <w:keepNext/>
              <w:keepLines/>
              <w:spacing w:after="0"/>
              <w:rPr>
                <w:rFonts w:ascii="Times New Roman" w:hAnsi="Times New Roman"/>
              </w:rPr>
            </w:pPr>
          </w:p>
        </w:tc>
        <w:tc>
          <w:tcPr>
            <w:tcW w:w="4290" w:type="dxa"/>
            <w:tcBorders>
              <w:top w:val="single" w:sz="4" w:space="0" w:color="auto"/>
            </w:tcBorders>
            <w:shd w:val="clear" w:color="auto" w:fill="auto"/>
          </w:tcPr>
          <w:p w14:paraId="3B2406A7" w14:textId="77777777" w:rsidR="00FA3952" w:rsidRPr="00061EFF" w:rsidRDefault="00FA3952" w:rsidP="00FE7FD5">
            <w:pPr>
              <w:keepNext/>
              <w:keepLines/>
              <w:spacing w:after="0"/>
              <w:rPr>
                <w:rFonts w:ascii="Times New Roman" w:hAnsi="Times New Roman"/>
              </w:rPr>
            </w:pPr>
            <w:r w:rsidRPr="00061EFF">
              <w:rPr>
                <w:rFonts w:ascii="Times New Roman" w:hAnsi="Times New Roman"/>
              </w:rPr>
              <w:t>Signature of Authorised Officer</w:t>
            </w:r>
          </w:p>
        </w:tc>
      </w:tr>
      <w:tr w:rsidR="00FA3952" w:rsidRPr="00061EFF" w14:paraId="6D43AE0E" w14:textId="77777777" w:rsidTr="00FE7FD5">
        <w:trPr>
          <w:cantSplit/>
          <w:trHeight w:hRule="exact" w:val="737"/>
        </w:trPr>
        <w:tc>
          <w:tcPr>
            <w:tcW w:w="4400" w:type="dxa"/>
            <w:tcBorders>
              <w:bottom w:val="single" w:sz="4" w:space="0" w:color="auto"/>
            </w:tcBorders>
          </w:tcPr>
          <w:p w14:paraId="1A96EEDB" w14:textId="77777777" w:rsidR="00FA3952" w:rsidRPr="00061EFF" w:rsidRDefault="00FA3952" w:rsidP="00FE7FD5">
            <w:pPr>
              <w:keepNext/>
              <w:keepLines/>
              <w:spacing w:after="0"/>
              <w:rPr>
                <w:rFonts w:ascii="Times New Roman" w:hAnsi="Times New Roman"/>
              </w:rPr>
            </w:pPr>
          </w:p>
        </w:tc>
        <w:tc>
          <w:tcPr>
            <w:tcW w:w="330" w:type="dxa"/>
          </w:tcPr>
          <w:p w14:paraId="2B560813" w14:textId="77777777" w:rsidR="00FA3952" w:rsidRPr="00061EFF" w:rsidRDefault="00FA3952" w:rsidP="00FE7FD5">
            <w:pPr>
              <w:keepNext/>
              <w:keepLines/>
              <w:spacing w:after="0"/>
              <w:rPr>
                <w:rFonts w:ascii="Times New Roman" w:hAnsi="Times New Roman"/>
              </w:rPr>
            </w:pPr>
          </w:p>
        </w:tc>
        <w:tc>
          <w:tcPr>
            <w:tcW w:w="330" w:type="dxa"/>
          </w:tcPr>
          <w:p w14:paraId="1E808371" w14:textId="77777777" w:rsidR="00FA3952" w:rsidRPr="00061EFF" w:rsidRDefault="00FA3952" w:rsidP="00FE7FD5">
            <w:pPr>
              <w:keepNext/>
              <w:keepLines/>
              <w:spacing w:after="0"/>
              <w:rPr>
                <w:rFonts w:ascii="Times New Roman" w:hAnsi="Times New Roman"/>
              </w:rPr>
            </w:pPr>
          </w:p>
        </w:tc>
        <w:tc>
          <w:tcPr>
            <w:tcW w:w="4290" w:type="dxa"/>
            <w:tcBorders>
              <w:bottom w:val="single" w:sz="4" w:space="0" w:color="auto"/>
            </w:tcBorders>
          </w:tcPr>
          <w:p w14:paraId="433F44EA" w14:textId="77777777" w:rsidR="00FA3952" w:rsidRPr="00061EFF" w:rsidRDefault="00FA3952" w:rsidP="00FE7FD5">
            <w:pPr>
              <w:keepNext/>
              <w:keepLines/>
              <w:spacing w:after="0"/>
              <w:rPr>
                <w:rFonts w:ascii="Times New Roman" w:hAnsi="Times New Roman"/>
              </w:rPr>
            </w:pPr>
          </w:p>
        </w:tc>
      </w:tr>
      <w:tr w:rsidR="00FA3952" w:rsidRPr="00061EFF" w14:paraId="2A7EBE1D" w14:textId="77777777" w:rsidTr="00FE7FD5">
        <w:trPr>
          <w:cantSplit/>
        </w:trPr>
        <w:tc>
          <w:tcPr>
            <w:tcW w:w="4400" w:type="dxa"/>
            <w:tcBorders>
              <w:top w:val="single" w:sz="4" w:space="0" w:color="auto"/>
            </w:tcBorders>
          </w:tcPr>
          <w:p w14:paraId="58794240" w14:textId="77777777" w:rsidR="00FA3952" w:rsidRPr="00061EFF" w:rsidRDefault="00FA3952" w:rsidP="00FE7FD5">
            <w:pPr>
              <w:keepLines/>
              <w:spacing w:after="0"/>
              <w:rPr>
                <w:rFonts w:ascii="Times New Roman" w:hAnsi="Times New Roman"/>
                <w:noProof/>
              </w:rPr>
            </w:pPr>
            <w:r w:rsidRPr="00061EFF">
              <w:rPr>
                <w:rFonts w:ascii="Times New Roman" w:hAnsi="Times New Roman"/>
              </w:rPr>
              <w:t>Name of Witness in full</w:t>
            </w:r>
          </w:p>
        </w:tc>
        <w:tc>
          <w:tcPr>
            <w:tcW w:w="330" w:type="dxa"/>
            <w:shd w:val="clear" w:color="auto" w:fill="auto"/>
          </w:tcPr>
          <w:p w14:paraId="3EEF7222" w14:textId="77777777" w:rsidR="00FA3952" w:rsidRPr="00061EFF" w:rsidRDefault="00FA3952" w:rsidP="00FE7FD5">
            <w:pPr>
              <w:keepLines/>
              <w:spacing w:after="0"/>
              <w:rPr>
                <w:rFonts w:ascii="Times New Roman" w:hAnsi="Times New Roman"/>
              </w:rPr>
            </w:pPr>
          </w:p>
        </w:tc>
        <w:tc>
          <w:tcPr>
            <w:tcW w:w="330" w:type="dxa"/>
            <w:shd w:val="clear" w:color="auto" w:fill="auto"/>
          </w:tcPr>
          <w:p w14:paraId="02FA56E0" w14:textId="77777777" w:rsidR="00FA3952" w:rsidRPr="00061EFF" w:rsidRDefault="00FA3952" w:rsidP="00FE7FD5">
            <w:pPr>
              <w:keepLines/>
              <w:spacing w:after="0"/>
              <w:rPr>
                <w:rFonts w:ascii="Times New Roman" w:hAnsi="Times New Roman"/>
              </w:rPr>
            </w:pPr>
          </w:p>
        </w:tc>
        <w:tc>
          <w:tcPr>
            <w:tcW w:w="4290" w:type="dxa"/>
            <w:tcBorders>
              <w:top w:val="single" w:sz="4" w:space="0" w:color="auto"/>
            </w:tcBorders>
            <w:shd w:val="clear" w:color="auto" w:fill="auto"/>
          </w:tcPr>
          <w:p w14:paraId="58E37EA7" w14:textId="77777777" w:rsidR="00FA3952" w:rsidRPr="00061EFF" w:rsidRDefault="00FA3952" w:rsidP="00FE7FD5">
            <w:pPr>
              <w:keepLines/>
              <w:spacing w:after="0"/>
              <w:rPr>
                <w:rFonts w:ascii="Times New Roman" w:hAnsi="Times New Roman"/>
              </w:rPr>
            </w:pPr>
            <w:r w:rsidRPr="00061EFF">
              <w:rPr>
                <w:rFonts w:ascii="Times New Roman" w:hAnsi="Times New Roman"/>
              </w:rPr>
              <w:t>Name of Authorised Officer in full</w:t>
            </w:r>
          </w:p>
        </w:tc>
      </w:tr>
    </w:tbl>
    <w:p w14:paraId="5B50292A" w14:textId="77777777" w:rsidR="00FA3952" w:rsidRPr="00061EFF" w:rsidRDefault="00FA3952" w:rsidP="00FA3952">
      <w:pPr>
        <w:pStyle w:val="DefenceNormal"/>
        <w:rPr>
          <w:b/>
        </w:rPr>
      </w:pPr>
    </w:p>
    <w:p w14:paraId="2D4806CD" w14:textId="77777777" w:rsidR="00FA3952" w:rsidRPr="00061EFF" w:rsidRDefault="00FA3952" w:rsidP="00FA3952">
      <w:pPr>
        <w:pStyle w:val="DefenceNormal"/>
        <w:rPr>
          <w:b/>
          <w:i/>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FA3952" w:rsidRPr="00061EFF" w14:paraId="74E22A56" w14:textId="77777777" w:rsidTr="00FE7FD5">
        <w:trPr>
          <w:cantSplit/>
        </w:trPr>
        <w:tc>
          <w:tcPr>
            <w:tcW w:w="4400" w:type="dxa"/>
          </w:tcPr>
          <w:p w14:paraId="3F39B872" w14:textId="77777777" w:rsidR="00FA3952" w:rsidRPr="00061EFF" w:rsidRDefault="00FA3952" w:rsidP="00FE7FD5">
            <w:pPr>
              <w:keepNext/>
              <w:keepLines/>
              <w:spacing w:after="0"/>
              <w:rPr>
                <w:rFonts w:ascii="Times New Roman" w:hAnsi="Times New Roman"/>
              </w:rPr>
            </w:pPr>
            <w:r w:rsidRPr="00061EFF">
              <w:rPr>
                <w:rFonts w:ascii="Times New Roman" w:hAnsi="Times New Roman"/>
                <w:b/>
                <w:bCs/>
              </w:rPr>
              <w:t xml:space="preserve">Signed </w:t>
            </w:r>
            <w:r w:rsidRPr="00061EFF">
              <w:rPr>
                <w:rFonts w:ascii="Times New Roman" w:hAnsi="Times New Roman"/>
              </w:rPr>
              <w:t xml:space="preserve">for and on behalf of the </w:t>
            </w:r>
            <w:r w:rsidRPr="00061EFF">
              <w:rPr>
                <w:rFonts w:ascii="Times New Roman" w:hAnsi="Times New Roman"/>
                <w:b/>
              </w:rPr>
              <w:t xml:space="preserve">Consultant </w:t>
            </w:r>
            <w:r w:rsidRPr="00061EFF">
              <w:rPr>
                <w:rFonts w:ascii="Times New Roman" w:hAnsi="Times New Roman"/>
              </w:rPr>
              <w:t>by its authorised signatory in the presence of:</w:t>
            </w:r>
          </w:p>
        </w:tc>
        <w:tc>
          <w:tcPr>
            <w:tcW w:w="330" w:type="dxa"/>
            <w:tcBorders>
              <w:right w:val="single" w:sz="4" w:space="0" w:color="auto"/>
            </w:tcBorders>
          </w:tcPr>
          <w:p w14:paraId="2465BC51" w14:textId="77777777" w:rsidR="00FA3952" w:rsidRPr="00061EFF" w:rsidRDefault="00FA3952" w:rsidP="00FE7FD5">
            <w:pPr>
              <w:keepNext/>
              <w:keepLines/>
              <w:spacing w:after="0"/>
              <w:rPr>
                <w:rFonts w:ascii="Times New Roman" w:hAnsi="Times New Roman"/>
              </w:rPr>
            </w:pPr>
          </w:p>
        </w:tc>
        <w:tc>
          <w:tcPr>
            <w:tcW w:w="330" w:type="dxa"/>
            <w:tcBorders>
              <w:left w:val="single" w:sz="4" w:space="0" w:color="auto"/>
            </w:tcBorders>
          </w:tcPr>
          <w:p w14:paraId="6DF62D2A" w14:textId="77777777" w:rsidR="00FA3952" w:rsidRPr="00061EFF" w:rsidRDefault="00FA3952" w:rsidP="00FE7FD5">
            <w:pPr>
              <w:keepNext/>
              <w:keepLines/>
              <w:spacing w:after="0"/>
              <w:rPr>
                <w:rFonts w:ascii="Times New Roman" w:hAnsi="Times New Roman"/>
              </w:rPr>
            </w:pPr>
          </w:p>
        </w:tc>
        <w:tc>
          <w:tcPr>
            <w:tcW w:w="4290" w:type="dxa"/>
          </w:tcPr>
          <w:p w14:paraId="182F97E0" w14:textId="77777777" w:rsidR="00FA3952" w:rsidRPr="00061EFF" w:rsidRDefault="00FA3952" w:rsidP="00FE7FD5">
            <w:pPr>
              <w:keepNext/>
              <w:keepLines/>
              <w:spacing w:after="0"/>
              <w:rPr>
                <w:rFonts w:ascii="Times New Roman" w:hAnsi="Times New Roman"/>
              </w:rPr>
            </w:pPr>
          </w:p>
        </w:tc>
      </w:tr>
      <w:tr w:rsidR="00FA3952" w:rsidRPr="00061EFF" w14:paraId="40C8C122" w14:textId="77777777" w:rsidTr="00FE7FD5">
        <w:trPr>
          <w:cantSplit/>
          <w:trHeight w:hRule="exact" w:val="737"/>
        </w:trPr>
        <w:tc>
          <w:tcPr>
            <w:tcW w:w="4400" w:type="dxa"/>
            <w:tcBorders>
              <w:bottom w:val="single" w:sz="4" w:space="0" w:color="auto"/>
            </w:tcBorders>
          </w:tcPr>
          <w:p w14:paraId="237F2DC3" w14:textId="77777777" w:rsidR="00FA3952" w:rsidRPr="00061EFF" w:rsidRDefault="00FA3952" w:rsidP="00FE7FD5">
            <w:pPr>
              <w:keepNext/>
              <w:keepLines/>
              <w:spacing w:after="0"/>
              <w:rPr>
                <w:rFonts w:ascii="Times New Roman" w:hAnsi="Times New Roman"/>
              </w:rPr>
            </w:pPr>
          </w:p>
        </w:tc>
        <w:tc>
          <w:tcPr>
            <w:tcW w:w="330" w:type="dxa"/>
            <w:tcBorders>
              <w:right w:val="single" w:sz="4" w:space="0" w:color="auto"/>
            </w:tcBorders>
          </w:tcPr>
          <w:p w14:paraId="610B69E1" w14:textId="77777777" w:rsidR="00FA3952" w:rsidRPr="00061EFF" w:rsidRDefault="00FA3952" w:rsidP="00FE7FD5">
            <w:pPr>
              <w:keepNext/>
              <w:keepLines/>
              <w:spacing w:after="0"/>
              <w:rPr>
                <w:rFonts w:ascii="Times New Roman" w:hAnsi="Times New Roman"/>
              </w:rPr>
            </w:pPr>
          </w:p>
        </w:tc>
        <w:tc>
          <w:tcPr>
            <w:tcW w:w="330" w:type="dxa"/>
            <w:tcBorders>
              <w:left w:val="single" w:sz="4" w:space="0" w:color="auto"/>
            </w:tcBorders>
          </w:tcPr>
          <w:p w14:paraId="0DE9C6FD" w14:textId="77777777" w:rsidR="00FA3952" w:rsidRPr="00061EFF" w:rsidRDefault="00FA3952" w:rsidP="00FE7FD5">
            <w:pPr>
              <w:keepNext/>
              <w:keepLines/>
              <w:spacing w:after="0"/>
              <w:rPr>
                <w:rFonts w:ascii="Times New Roman" w:hAnsi="Times New Roman"/>
              </w:rPr>
            </w:pPr>
          </w:p>
        </w:tc>
        <w:tc>
          <w:tcPr>
            <w:tcW w:w="4290" w:type="dxa"/>
            <w:tcBorders>
              <w:bottom w:val="single" w:sz="4" w:space="0" w:color="auto"/>
            </w:tcBorders>
          </w:tcPr>
          <w:p w14:paraId="5C83A11D" w14:textId="77777777" w:rsidR="00FA3952" w:rsidRPr="00061EFF" w:rsidRDefault="00FA3952" w:rsidP="00FE7FD5">
            <w:pPr>
              <w:keepNext/>
              <w:keepLines/>
              <w:spacing w:after="0"/>
              <w:rPr>
                <w:rFonts w:ascii="Times New Roman" w:hAnsi="Times New Roman"/>
              </w:rPr>
            </w:pPr>
          </w:p>
        </w:tc>
      </w:tr>
      <w:tr w:rsidR="00FA3952" w:rsidRPr="00061EFF" w14:paraId="2E6995A3" w14:textId="77777777" w:rsidTr="00FE7FD5">
        <w:trPr>
          <w:cantSplit/>
        </w:trPr>
        <w:tc>
          <w:tcPr>
            <w:tcW w:w="4400" w:type="dxa"/>
            <w:tcBorders>
              <w:top w:val="single" w:sz="4" w:space="0" w:color="auto"/>
            </w:tcBorders>
          </w:tcPr>
          <w:p w14:paraId="70A608E5" w14:textId="77777777" w:rsidR="00FA3952" w:rsidRPr="00061EFF" w:rsidRDefault="00FA3952" w:rsidP="00FE7FD5">
            <w:pPr>
              <w:keepNext/>
              <w:keepLines/>
              <w:spacing w:after="0"/>
              <w:rPr>
                <w:rFonts w:ascii="Times New Roman" w:hAnsi="Times New Roman"/>
              </w:rPr>
            </w:pPr>
            <w:r w:rsidRPr="00061EFF">
              <w:rPr>
                <w:rFonts w:ascii="Times New Roman" w:hAnsi="Times New Roman"/>
              </w:rPr>
              <w:t>Signature of witness</w:t>
            </w:r>
          </w:p>
        </w:tc>
        <w:tc>
          <w:tcPr>
            <w:tcW w:w="330" w:type="dxa"/>
            <w:shd w:val="clear" w:color="auto" w:fill="auto"/>
          </w:tcPr>
          <w:p w14:paraId="2CB02756" w14:textId="77777777" w:rsidR="00FA3952" w:rsidRPr="00061EFF" w:rsidRDefault="00FA3952" w:rsidP="00FE7FD5">
            <w:pPr>
              <w:keepNext/>
              <w:keepLines/>
              <w:spacing w:after="0"/>
              <w:rPr>
                <w:rFonts w:ascii="Times New Roman" w:hAnsi="Times New Roman"/>
              </w:rPr>
            </w:pPr>
          </w:p>
        </w:tc>
        <w:tc>
          <w:tcPr>
            <w:tcW w:w="330" w:type="dxa"/>
            <w:shd w:val="clear" w:color="auto" w:fill="auto"/>
          </w:tcPr>
          <w:p w14:paraId="7CE1E8AD" w14:textId="77777777" w:rsidR="00FA3952" w:rsidRPr="00061EFF" w:rsidRDefault="00FA3952" w:rsidP="00FE7FD5">
            <w:pPr>
              <w:keepNext/>
              <w:keepLines/>
              <w:spacing w:after="0"/>
              <w:rPr>
                <w:rFonts w:ascii="Times New Roman" w:hAnsi="Times New Roman"/>
              </w:rPr>
            </w:pPr>
          </w:p>
        </w:tc>
        <w:tc>
          <w:tcPr>
            <w:tcW w:w="4290" w:type="dxa"/>
            <w:tcBorders>
              <w:top w:val="single" w:sz="4" w:space="0" w:color="auto"/>
            </w:tcBorders>
            <w:shd w:val="clear" w:color="auto" w:fill="auto"/>
          </w:tcPr>
          <w:p w14:paraId="01A83E45" w14:textId="77777777" w:rsidR="00FA3952" w:rsidRPr="00061EFF" w:rsidRDefault="00FA3952" w:rsidP="00FE7FD5">
            <w:pPr>
              <w:keepNext/>
              <w:keepLines/>
              <w:spacing w:after="0"/>
              <w:rPr>
                <w:rFonts w:ascii="Times New Roman" w:hAnsi="Times New Roman"/>
              </w:rPr>
            </w:pPr>
            <w:r w:rsidRPr="00061EFF">
              <w:rPr>
                <w:rFonts w:ascii="Times New Roman" w:hAnsi="Times New Roman"/>
              </w:rPr>
              <w:t>Signature of authorised signatory</w:t>
            </w:r>
          </w:p>
        </w:tc>
      </w:tr>
      <w:tr w:rsidR="00FA3952" w:rsidRPr="00061EFF" w14:paraId="5A22B67D" w14:textId="77777777" w:rsidTr="00FE7FD5">
        <w:trPr>
          <w:cantSplit/>
          <w:trHeight w:hRule="exact" w:val="737"/>
        </w:trPr>
        <w:tc>
          <w:tcPr>
            <w:tcW w:w="4400" w:type="dxa"/>
            <w:tcBorders>
              <w:bottom w:val="single" w:sz="4" w:space="0" w:color="auto"/>
            </w:tcBorders>
          </w:tcPr>
          <w:p w14:paraId="239E6D61" w14:textId="77777777" w:rsidR="00FA3952" w:rsidRPr="00061EFF" w:rsidRDefault="00FA3952" w:rsidP="00FE7FD5">
            <w:pPr>
              <w:keepNext/>
              <w:keepLines/>
              <w:spacing w:after="0"/>
              <w:rPr>
                <w:rFonts w:ascii="Times New Roman" w:hAnsi="Times New Roman"/>
              </w:rPr>
            </w:pPr>
          </w:p>
        </w:tc>
        <w:tc>
          <w:tcPr>
            <w:tcW w:w="330" w:type="dxa"/>
          </w:tcPr>
          <w:p w14:paraId="0FD6D515" w14:textId="77777777" w:rsidR="00FA3952" w:rsidRPr="00061EFF" w:rsidRDefault="00FA3952" w:rsidP="00FE7FD5">
            <w:pPr>
              <w:keepNext/>
              <w:keepLines/>
              <w:spacing w:after="0"/>
              <w:rPr>
                <w:rFonts w:ascii="Times New Roman" w:hAnsi="Times New Roman"/>
              </w:rPr>
            </w:pPr>
          </w:p>
        </w:tc>
        <w:tc>
          <w:tcPr>
            <w:tcW w:w="330" w:type="dxa"/>
          </w:tcPr>
          <w:p w14:paraId="3FB93040" w14:textId="77777777" w:rsidR="00FA3952" w:rsidRPr="00061EFF" w:rsidRDefault="00FA3952" w:rsidP="00FE7FD5">
            <w:pPr>
              <w:keepNext/>
              <w:keepLines/>
              <w:spacing w:after="0"/>
              <w:rPr>
                <w:rFonts w:ascii="Times New Roman" w:hAnsi="Times New Roman"/>
              </w:rPr>
            </w:pPr>
          </w:p>
        </w:tc>
        <w:tc>
          <w:tcPr>
            <w:tcW w:w="4290" w:type="dxa"/>
            <w:tcBorders>
              <w:bottom w:val="single" w:sz="4" w:space="0" w:color="auto"/>
            </w:tcBorders>
          </w:tcPr>
          <w:p w14:paraId="3E7CF07D" w14:textId="77777777" w:rsidR="00FA3952" w:rsidRPr="00061EFF" w:rsidRDefault="00FA3952" w:rsidP="00FE7FD5">
            <w:pPr>
              <w:keepNext/>
              <w:keepLines/>
              <w:spacing w:after="0"/>
              <w:rPr>
                <w:rFonts w:ascii="Times New Roman" w:hAnsi="Times New Roman"/>
              </w:rPr>
            </w:pPr>
          </w:p>
        </w:tc>
      </w:tr>
      <w:tr w:rsidR="00FA3952" w:rsidRPr="00061EFF" w14:paraId="74EDE0E5" w14:textId="77777777" w:rsidTr="00FE7FD5">
        <w:trPr>
          <w:cantSplit/>
        </w:trPr>
        <w:tc>
          <w:tcPr>
            <w:tcW w:w="4400" w:type="dxa"/>
            <w:tcBorders>
              <w:top w:val="single" w:sz="4" w:space="0" w:color="auto"/>
            </w:tcBorders>
          </w:tcPr>
          <w:p w14:paraId="00BFB367" w14:textId="77777777" w:rsidR="00FA3952" w:rsidRPr="00061EFF" w:rsidRDefault="00FA3952" w:rsidP="00FE7FD5">
            <w:pPr>
              <w:keepLines/>
              <w:spacing w:after="0"/>
              <w:rPr>
                <w:rFonts w:ascii="Times New Roman" w:hAnsi="Times New Roman"/>
                <w:noProof/>
              </w:rPr>
            </w:pPr>
            <w:r w:rsidRPr="00061EFF">
              <w:rPr>
                <w:rFonts w:ascii="Times New Roman" w:hAnsi="Times New Roman"/>
              </w:rPr>
              <w:t>Full name of witness</w:t>
            </w:r>
          </w:p>
        </w:tc>
        <w:tc>
          <w:tcPr>
            <w:tcW w:w="330" w:type="dxa"/>
            <w:shd w:val="clear" w:color="auto" w:fill="auto"/>
          </w:tcPr>
          <w:p w14:paraId="55522FAA" w14:textId="77777777" w:rsidR="00FA3952" w:rsidRPr="00061EFF" w:rsidRDefault="00FA3952" w:rsidP="00FE7FD5">
            <w:pPr>
              <w:keepLines/>
              <w:spacing w:after="0"/>
              <w:rPr>
                <w:rFonts w:ascii="Times New Roman" w:hAnsi="Times New Roman"/>
              </w:rPr>
            </w:pPr>
          </w:p>
        </w:tc>
        <w:tc>
          <w:tcPr>
            <w:tcW w:w="330" w:type="dxa"/>
            <w:shd w:val="clear" w:color="auto" w:fill="auto"/>
          </w:tcPr>
          <w:p w14:paraId="4CFB5DE8" w14:textId="77777777" w:rsidR="00FA3952" w:rsidRPr="00061EFF" w:rsidRDefault="00FA3952" w:rsidP="00FE7FD5">
            <w:pPr>
              <w:keepLines/>
              <w:spacing w:after="0"/>
              <w:rPr>
                <w:rFonts w:ascii="Times New Roman" w:hAnsi="Times New Roman"/>
              </w:rPr>
            </w:pPr>
          </w:p>
        </w:tc>
        <w:tc>
          <w:tcPr>
            <w:tcW w:w="4290" w:type="dxa"/>
            <w:shd w:val="clear" w:color="auto" w:fill="auto"/>
          </w:tcPr>
          <w:p w14:paraId="624E67B8" w14:textId="77777777" w:rsidR="00FA3952" w:rsidRPr="00061EFF" w:rsidRDefault="00FA3952" w:rsidP="00FE7FD5">
            <w:pPr>
              <w:keepLines/>
              <w:spacing w:after="0"/>
              <w:rPr>
                <w:rFonts w:ascii="Times New Roman" w:hAnsi="Times New Roman"/>
              </w:rPr>
            </w:pPr>
            <w:r w:rsidRPr="00061EFF">
              <w:rPr>
                <w:rFonts w:ascii="Times New Roman" w:hAnsi="Times New Roman"/>
              </w:rPr>
              <w:t>Full name of authorised signatory</w:t>
            </w:r>
          </w:p>
        </w:tc>
      </w:tr>
    </w:tbl>
    <w:p w14:paraId="64D9B656" w14:textId="77777777" w:rsidR="005B4B77" w:rsidRPr="00061EFF" w:rsidRDefault="00FA3952" w:rsidP="00FA3952">
      <w:pPr>
        <w:pStyle w:val="DefenceNormal"/>
      </w:pPr>
      <w:r w:rsidRPr="00061EFF">
        <w:rPr>
          <w:b/>
          <w:i/>
        </w:rPr>
        <w:br/>
      </w:r>
    </w:p>
    <w:p w14:paraId="0F34F8E8" w14:textId="77777777" w:rsidR="00A7274B" w:rsidRPr="0086145A" w:rsidRDefault="00A7274B" w:rsidP="00B36FA4"/>
    <w:sectPr w:rsidR="00A7274B" w:rsidRPr="0086145A" w:rsidSect="008F3D1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8AFB" w14:textId="77777777" w:rsidR="002061CC" w:rsidRDefault="002061CC" w:rsidP="00E3422C">
      <w:pPr>
        <w:spacing w:after="0"/>
      </w:pPr>
      <w:r>
        <w:separator/>
      </w:r>
    </w:p>
  </w:endnote>
  <w:endnote w:type="continuationSeparator" w:id="0">
    <w:p w14:paraId="78B8233D" w14:textId="77777777" w:rsidR="002061CC" w:rsidRDefault="002061CC"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1381" w14:textId="13889975" w:rsidR="00BB70DF" w:rsidRDefault="00D35BD9">
    <w:fldSimple w:instr=" DOCVARIABLE  CUFooterText \* MERGEFORMAT " w:fldLock="1">
      <w:r w:rsidR="006C6F2E">
        <w:t>L\345850507.6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F63" w14:textId="77777777" w:rsidR="00EA5DE6" w:rsidRDefault="00EA5DE6">
    <w:pPr>
      <w:pStyle w:val="Footer"/>
      <w:jc w:val="right"/>
    </w:pPr>
    <w:r>
      <w:fldChar w:fldCharType="begin"/>
    </w:r>
    <w:r>
      <w:instrText xml:space="preserve"> PAGE   \* MERGEFORMAT </w:instrText>
    </w:r>
    <w:r>
      <w:fldChar w:fldCharType="separate"/>
    </w:r>
    <w:r w:rsidR="001D7AD2">
      <w:rPr>
        <w:noProof/>
      </w:rPr>
      <w:t>1</w:t>
    </w:r>
    <w:r>
      <w:rPr>
        <w:noProof/>
      </w:rPr>
      <w:fldChar w:fldCharType="end"/>
    </w:r>
  </w:p>
  <w:p w14:paraId="0730047E" w14:textId="61C3F509" w:rsidR="008921A7" w:rsidRPr="00EA5DE6" w:rsidRDefault="00D35BD9">
    <w:pPr>
      <w:pStyle w:val="Footer"/>
      <w:rPr>
        <w:rFonts w:ascii="Times New Roman" w:hAnsi="Times New Roman"/>
      </w:rPr>
    </w:pPr>
    <w:r w:rsidRPr="00FC3AA0">
      <w:rPr>
        <w:rFonts w:ascii="Times New Roman" w:hAnsi="Times New Roman"/>
      </w:rPr>
      <w:fldChar w:fldCharType="begin" w:fldLock="1"/>
    </w:r>
    <w:r w:rsidRPr="00FC3AA0">
      <w:rPr>
        <w:rFonts w:ascii="Times New Roman" w:hAnsi="Times New Roman"/>
      </w:rPr>
      <w:instrText xml:space="preserve"> DOCVARIABLE  CUFooterText \* MERGEFORMAT </w:instrText>
    </w:r>
    <w:r w:rsidRPr="00FC3AA0">
      <w:rPr>
        <w:rFonts w:ascii="Times New Roman" w:hAnsi="Times New Roman"/>
      </w:rPr>
      <w:fldChar w:fldCharType="separate"/>
    </w:r>
    <w:r w:rsidR="006C6F2E">
      <w:rPr>
        <w:rFonts w:ascii="Times New Roman" w:hAnsi="Times New Roman"/>
      </w:rPr>
      <w:t>L\345850507.6</w:t>
    </w:r>
    <w:r w:rsidRPr="00FC3AA0">
      <w:rPr>
        <w:rFonts w:ascii="Times New Roman" w:hAnsi="Times New Roman"/>
      </w:rPr>
      <w:fldChar w:fldCharType="end"/>
    </w:r>
    <w:r w:rsidR="00EA5DE6">
      <w:t xml:space="preserve"> </w:t>
    </w:r>
    <w:r w:rsidR="00EA5DE6">
      <w:rPr>
        <w:rFonts w:ascii="Times New Roman" w:hAnsi="Times New Roman"/>
      </w:rPr>
      <w:t xml:space="preserve">- </w:t>
    </w:r>
    <w:r w:rsidR="00FC3AA0">
      <w:rPr>
        <w:rFonts w:ascii="Times New Roman" w:hAnsi="Times New Roman"/>
      </w:rPr>
      <w:t>June</w:t>
    </w:r>
    <w:r w:rsidR="00D41538">
      <w:rPr>
        <w:rFonts w:ascii="Times New Roman" w:hAnsi="Times New Roman"/>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F5F5" w14:textId="66E9C513" w:rsidR="00BB70DF" w:rsidRDefault="00D35BD9">
    <w:fldSimple w:instr=" DOCVARIABLE  CUFooterText \* MERGEFORMAT " w:fldLock="1">
      <w:r w:rsidR="006C6F2E">
        <w:t>L\345850507.6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B1D9" w14:textId="77777777" w:rsidR="002061CC" w:rsidRDefault="002061CC" w:rsidP="00E3422C">
      <w:pPr>
        <w:spacing w:after="0"/>
      </w:pPr>
      <w:r>
        <w:separator/>
      </w:r>
    </w:p>
  </w:footnote>
  <w:footnote w:type="continuationSeparator" w:id="0">
    <w:p w14:paraId="01D25294" w14:textId="77777777" w:rsidR="002061CC" w:rsidRDefault="002061CC"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A159" w14:textId="77777777" w:rsidR="00E75079" w:rsidRDefault="00E75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DBF3" w14:textId="77777777" w:rsidR="008921A7" w:rsidRPr="008921A7" w:rsidRDefault="008921A7" w:rsidP="008921A7">
    <w:pPr>
      <w:pStyle w:val="DefenceNormal"/>
      <w:pBdr>
        <w:bottom w:val="single" w:sz="4" w:space="1" w:color="auto"/>
      </w:pBdr>
      <w:rPr>
        <w:i/>
        <w:sz w:val="18"/>
        <w:szCs w:val="18"/>
      </w:rPr>
    </w:pPr>
    <w:r w:rsidRPr="00C61A11">
      <w:rPr>
        <w:i/>
        <w:sz w:val="18"/>
        <w:szCs w:val="18"/>
      </w:rPr>
      <w:t xml:space="preserve">Department of Defence - </w:t>
    </w:r>
    <w:r w:rsidR="00D41538">
      <w:rPr>
        <w:i/>
        <w:sz w:val="18"/>
        <w:szCs w:val="18"/>
      </w:rPr>
      <w:t>Delivery Phase Agreement Minutes</w:t>
    </w:r>
    <w:r>
      <w:rPr>
        <w:i/>
        <w:sz w:val="18"/>
        <w:szCs w:val="18"/>
      </w:rPr>
      <w:t xml:space="preserve"> (for use with DSC-1 </w:t>
    </w:r>
    <w:r w:rsidR="00D41538">
      <w:rPr>
        <w:i/>
        <w:sz w:val="18"/>
        <w:szCs w:val="18"/>
      </w:rPr>
      <w:t>(</w:t>
    </w:r>
    <w:r>
      <w:rPr>
        <w:i/>
        <w:sz w:val="18"/>
        <w:szCs w:val="18"/>
      </w:rPr>
      <w:t>2021</w:t>
    </w:r>
    <w:r w:rsidR="00D41538">
      <w:rPr>
        <w:i/>
        <w:sz w:val="18"/>
        <w:szCs w:val="18"/>
      </w:rPr>
      <w:t>)</w:t>
    </w:r>
    <w:r>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E4D0" w14:textId="77777777" w:rsidR="00E75079" w:rsidRDefault="00E75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36D1F4B"/>
    <w:multiLevelType w:val="multilevel"/>
    <w:tmpl w:val="F3D260D4"/>
    <w:numStyleLink w:val="CUTable"/>
  </w:abstractNum>
  <w:abstractNum w:abstractNumId="7"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5359"/>
        </w:tabs>
        <w:ind w:left="5359"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0"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1"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2" w15:restartNumberingAfterBreak="0">
    <w:nsid w:val="3B9F0EE5"/>
    <w:multiLevelType w:val="multilevel"/>
    <w:tmpl w:val="959E5978"/>
    <w:numStyleLink w:val="CUDefinitions"/>
  </w:abstractNum>
  <w:abstractNum w:abstractNumId="13"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4"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6" w15:restartNumberingAfterBreak="0">
    <w:nsid w:val="4DB85624"/>
    <w:multiLevelType w:val="multilevel"/>
    <w:tmpl w:val="B372C442"/>
    <w:numStyleLink w:val="CUIndent"/>
  </w:abstractNum>
  <w:abstractNum w:abstractNumId="17"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0"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5BAE5CE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5359"/>
        </w:tabs>
        <w:ind w:left="5359"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pStyle w:val="DefenceHeading9"/>
      <w:lvlText w:val=""/>
      <w:lvlJc w:val="left"/>
      <w:pPr>
        <w:tabs>
          <w:tab w:val="num" w:pos="6480"/>
        </w:tabs>
        <w:ind w:left="6480" w:hanging="360"/>
      </w:pPr>
      <w:rPr>
        <w:rFonts w:hint="default"/>
      </w:rPr>
    </w:lvl>
  </w:abstractNum>
  <w:abstractNum w:abstractNumId="23"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24" w15:restartNumberingAfterBreak="0">
    <w:nsid w:val="688D26AD"/>
    <w:multiLevelType w:val="multilevel"/>
    <w:tmpl w:val="35B24AE4"/>
    <w:numStyleLink w:val="CUNumber"/>
  </w:abstractNum>
  <w:abstractNum w:abstractNumId="25"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6"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7F9A1C6A"/>
    <w:multiLevelType w:val="multilevel"/>
    <w:tmpl w:val="C66A66C8"/>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217596154">
    <w:abstractNumId w:val="20"/>
  </w:num>
  <w:num w:numId="2" w16cid:durableId="117988410">
    <w:abstractNumId w:val="27"/>
  </w:num>
  <w:num w:numId="3" w16cid:durableId="1598246039">
    <w:abstractNumId w:val="22"/>
  </w:num>
  <w:num w:numId="4" w16cid:durableId="2045017946">
    <w:abstractNumId w:val="19"/>
  </w:num>
  <w:num w:numId="5" w16cid:durableId="1949504944">
    <w:abstractNumId w:val="5"/>
  </w:num>
  <w:num w:numId="6" w16cid:durableId="578710041">
    <w:abstractNumId w:val="13"/>
  </w:num>
  <w:num w:numId="7" w16cid:durableId="500898513">
    <w:abstractNumId w:val="18"/>
  </w:num>
  <w:num w:numId="8" w16cid:durableId="1958682071">
    <w:abstractNumId w:val="14"/>
  </w:num>
  <w:num w:numId="9" w16cid:durableId="66920060">
    <w:abstractNumId w:val="24"/>
  </w:num>
  <w:num w:numId="10" w16cid:durableId="708644404">
    <w:abstractNumId w:val="17"/>
  </w:num>
  <w:num w:numId="11" w16cid:durableId="283580342">
    <w:abstractNumId w:val="12"/>
  </w:num>
  <w:num w:numId="12" w16cid:durableId="1497652005">
    <w:abstractNumId w:val="15"/>
  </w:num>
  <w:num w:numId="13" w16cid:durableId="1731878975">
    <w:abstractNumId w:val="15"/>
  </w:num>
  <w:num w:numId="14" w16cid:durableId="558053343">
    <w:abstractNumId w:val="10"/>
  </w:num>
  <w:num w:numId="15" w16cid:durableId="554774457">
    <w:abstractNumId w:val="10"/>
  </w:num>
  <w:num w:numId="16" w16cid:durableId="2064401945">
    <w:abstractNumId w:val="11"/>
  </w:num>
  <w:num w:numId="17" w16cid:durableId="1741095692">
    <w:abstractNumId w:val="23"/>
  </w:num>
  <w:num w:numId="18" w16cid:durableId="233012573">
    <w:abstractNumId w:val="4"/>
  </w:num>
  <w:num w:numId="19" w16cid:durableId="639961008">
    <w:abstractNumId w:val="3"/>
  </w:num>
  <w:num w:numId="20" w16cid:durableId="603150359">
    <w:abstractNumId w:val="2"/>
  </w:num>
  <w:num w:numId="21" w16cid:durableId="1123381323">
    <w:abstractNumId w:val="1"/>
  </w:num>
  <w:num w:numId="22" w16cid:durableId="1329209402">
    <w:abstractNumId w:val="0"/>
  </w:num>
  <w:num w:numId="23" w16cid:durableId="69354266">
    <w:abstractNumId w:val="8"/>
  </w:num>
  <w:num w:numId="24" w16cid:durableId="156069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9278119">
    <w:abstractNumId w:val="26"/>
  </w:num>
  <w:num w:numId="26" w16cid:durableId="706225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4278360">
    <w:abstractNumId w:val="16"/>
  </w:num>
  <w:num w:numId="28" w16cid:durableId="1545562702">
    <w:abstractNumId w:val="28"/>
  </w:num>
  <w:num w:numId="29" w16cid:durableId="2101175104">
    <w:abstractNumId w:val="28"/>
  </w:num>
  <w:num w:numId="30" w16cid:durableId="1506284394">
    <w:abstractNumId w:val="28"/>
  </w:num>
  <w:num w:numId="31" w16cid:durableId="95298394">
    <w:abstractNumId w:val="28"/>
  </w:num>
  <w:num w:numId="32" w16cid:durableId="1658876174">
    <w:abstractNumId w:val="28"/>
  </w:num>
  <w:num w:numId="33" w16cid:durableId="1398891">
    <w:abstractNumId w:val="6"/>
  </w:num>
  <w:num w:numId="34" w16cid:durableId="1502311224">
    <w:abstractNumId w:val="25"/>
  </w:num>
  <w:num w:numId="35" w16cid:durableId="233856147">
    <w:abstractNumId w:val="9"/>
  </w:num>
  <w:num w:numId="36" w16cid:durableId="952708734">
    <w:abstractNumId w:val="29"/>
  </w:num>
  <w:num w:numId="37" w16cid:durableId="1720014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6625656">
    <w:abstractNumId w:val="7"/>
  </w:num>
  <w:num w:numId="39" w16cid:durableId="133718470">
    <w:abstractNumId w:val="21"/>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40" w16cid:durableId="8342966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5174913">
    <w:abstractNumId w:val="25"/>
  </w:num>
  <w:num w:numId="42" w16cid:durableId="363749306">
    <w:abstractNumId w:val="25"/>
  </w:num>
  <w:num w:numId="43" w16cid:durableId="99145127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5850507.6"/>
  </w:docVars>
  <w:rsids>
    <w:rsidRoot w:val="008921A7"/>
    <w:rsid w:val="000013AC"/>
    <w:rsid w:val="00002C94"/>
    <w:rsid w:val="0002641B"/>
    <w:rsid w:val="00027648"/>
    <w:rsid w:val="00032286"/>
    <w:rsid w:val="00041A8F"/>
    <w:rsid w:val="00061EFF"/>
    <w:rsid w:val="0006282F"/>
    <w:rsid w:val="000820B8"/>
    <w:rsid w:val="000B51AD"/>
    <w:rsid w:val="000C0028"/>
    <w:rsid w:val="000C6326"/>
    <w:rsid w:val="00134FB5"/>
    <w:rsid w:val="00170EDE"/>
    <w:rsid w:val="00182097"/>
    <w:rsid w:val="00182DE4"/>
    <w:rsid w:val="0018533D"/>
    <w:rsid w:val="00187103"/>
    <w:rsid w:val="00187AEB"/>
    <w:rsid w:val="001B341D"/>
    <w:rsid w:val="001C2978"/>
    <w:rsid w:val="001C617A"/>
    <w:rsid w:val="001D7AD2"/>
    <w:rsid w:val="001E0DEF"/>
    <w:rsid w:val="001E6F94"/>
    <w:rsid w:val="002061CC"/>
    <w:rsid w:val="0021101E"/>
    <w:rsid w:val="00230287"/>
    <w:rsid w:val="002432BB"/>
    <w:rsid w:val="00244666"/>
    <w:rsid w:val="00252946"/>
    <w:rsid w:val="00253A17"/>
    <w:rsid w:val="00267E66"/>
    <w:rsid w:val="00274E60"/>
    <w:rsid w:val="00275B8B"/>
    <w:rsid w:val="00287D75"/>
    <w:rsid w:val="002B711A"/>
    <w:rsid w:val="002C2B6F"/>
    <w:rsid w:val="00312604"/>
    <w:rsid w:val="00350763"/>
    <w:rsid w:val="0036534A"/>
    <w:rsid w:val="00374CCB"/>
    <w:rsid w:val="0037533D"/>
    <w:rsid w:val="00392336"/>
    <w:rsid w:val="003A570C"/>
    <w:rsid w:val="003B1280"/>
    <w:rsid w:val="003C41D0"/>
    <w:rsid w:val="003D0340"/>
    <w:rsid w:val="003F0367"/>
    <w:rsid w:val="00412BFF"/>
    <w:rsid w:val="00450070"/>
    <w:rsid w:val="00456D11"/>
    <w:rsid w:val="0046037C"/>
    <w:rsid w:val="00467EB4"/>
    <w:rsid w:val="0047138E"/>
    <w:rsid w:val="0048035C"/>
    <w:rsid w:val="00481884"/>
    <w:rsid w:val="004957E7"/>
    <w:rsid w:val="004B5378"/>
    <w:rsid w:val="004E0636"/>
    <w:rsid w:val="004E7E82"/>
    <w:rsid w:val="00504280"/>
    <w:rsid w:val="00511F20"/>
    <w:rsid w:val="00524805"/>
    <w:rsid w:val="005279A4"/>
    <w:rsid w:val="00583D22"/>
    <w:rsid w:val="00584F9C"/>
    <w:rsid w:val="005A1BF7"/>
    <w:rsid w:val="005A2879"/>
    <w:rsid w:val="005B4B77"/>
    <w:rsid w:val="005C303C"/>
    <w:rsid w:val="005D3849"/>
    <w:rsid w:val="005E3DE4"/>
    <w:rsid w:val="00600577"/>
    <w:rsid w:val="00645C6B"/>
    <w:rsid w:val="0065083C"/>
    <w:rsid w:val="00671EF0"/>
    <w:rsid w:val="006745F2"/>
    <w:rsid w:val="00696910"/>
    <w:rsid w:val="006A2732"/>
    <w:rsid w:val="006B0E85"/>
    <w:rsid w:val="006C6A1C"/>
    <w:rsid w:val="006C6F2E"/>
    <w:rsid w:val="006D5CF3"/>
    <w:rsid w:val="006F249C"/>
    <w:rsid w:val="007055CE"/>
    <w:rsid w:val="00713FDA"/>
    <w:rsid w:val="00730505"/>
    <w:rsid w:val="00744C40"/>
    <w:rsid w:val="007477A6"/>
    <w:rsid w:val="00764DE4"/>
    <w:rsid w:val="00771C05"/>
    <w:rsid w:val="007A1BE2"/>
    <w:rsid w:val="007A330E"/>
    <w:rsid w:val="007A48EB"/>
    <w:rsid w:val="007E2677"/>
    <w:rsid w:val="007E7213"/>
    <w:rsid w:val="00800960"/>
    <w:rsid w:val="008028E9"/>
    <w:rsid w:val="0082397A"/>
    <w:rsid w:val="00834B3B"/>
    <w:rsid w:val="008372A6"/>
    <w:rsid w:val="008444A6"/>
    <w:rsid w:val="00846A1A"/>
    <w:rsid w:val="008475C1"/>
    <w:rsid w:val="0086145A"/>
    <w:rsid w:val="00861CF4"/>
    <w:rsid w:val="00864957"/>
    <w:rsid w:val="00876663"/>
    <w:rsid w:val="00887EA1"/>
    <w:rsid w:val="008921A7"/>
    <w:rsid w:val="008B6FC9"/>
    <w:rsid w:val="008C01A3"/>
    <w:rsid w:val="008C0FF7"/>
    <w:rsid w:val="008F3D1A"/>
    <w:rsid w:val="00922072"/>
    <w:rsid w:val="00961255"/>
    <w:rsid w:val="00961BA1"/>
    <w:rsid w:val="009B3835"/>
    <w:rsid w:val="009B5FA8"/>
    <w:rsid w:val="00A65D19"/>
    <w:rsid w:val="00A714E0"/>
    <w:rsid w:val="00A7274B"/>
    <w:rsid w:val="00A7530D"/>
    <w:rsid w:val="00A968A2"/>
    <w:rsid w:val="00AD0044"/>
    <w:rsid w:val="00AF4F4B"/>
    <w:rsid w:val="00B34D3A"/>
    <w:rsid w:val="00B36FA4"/>
    <w:rsid w:val="00B37260"/>
    <w:rsid w:val="00B511AF"/>
    <w:rsid w:val="00B54855"/>
    <w:rsid w:val="00B60D56"/>
    <w:rsid w:val="00B77BC5"/>
    <w:rsid w:val="00B83C9F"/>
    <w:rsid w:val="00B9066A"/>
    <w:rsid w:val="00B948F5"/>
    <w:rsid w:val="00BB6AD4"/>
    <w:rsid w:val="00BB70DF"/>
    <w:rsid w:val="00BB76D8"/>
    <w:rsid w:val="00BE1014"/>
    <w:rsid w:val="00BE1F23"/>
    <w:rsid w:val="00C102D7"/>
    <w:rsid w:val="00C24A65"/>
    <w:rsid w:val="00C27E4E"/>
    <w:rsid w:val="00C417AE"/>
    <w:rsid w:val="00C62C3C"/>
    <w:rsid w:val="00C95B41"/>
    <w:rsid w:val="00CA08D0"/>
    <w:rsid w:val="00CD4D20"/>
    <w:rsid w:val="00D00C04"/>
    <w:rsid w:val="00D13444"/>
    <w:rsid w:val="00D25C14"/>
    <w:rsid w:val="00D35BD9"/>
    <w:rsid w:val="00D37752"/>
    <w:rsid w:val="00D41538"/>
    <w:rsid w:val="00D437F2"/>
    <w:rsid w:val="00DA1042"/>
    <w:rsid w:val="00DA23A9"/>
    <w:rsid w:val="00DA2AC7"/>
    <w:rsid w:val="00DC7807"/>
    <w:rsid w:val="00DF78E8"/>
    <w:rsid w:val="00E30C08"/>
    <w:rsid w:val="00E3422C"/>
    <w:rsid w:val="00E42F55"/>
    <w:rsid w:val="00E62174"/>
    <w:rsid w:val="00E75079"/>
    <w:rsid w:val="00E803AB"/>
    <w:rsid w:val="00EA0293"/>
    <w:rsid w:val="00EA5DE6"/>
    <w:rsid w:val="00EF34C6"/>
    <w:rsid w:val="00F247AF"/>
    <w:rsid w:val="00F42800"/>
    <w:rsid w:val="00F57922"/>
    <w:rsid w:val="00F5792E"/>
    <w:rsid w:val="00F73C94"/>
    <w:rsid w:val="00FA3952"/>
    <w:rsid w:val="00FC2E58"/>
    <w:rsid w:val="00FC3AA0"/>
    <w:rsid w:val="00FC5FE2"/>
    <w:rsid w:val="00FD4F69"/>
    <w:rsid w:val="00FE20B1"/>
    <w:rsid w:val="00FE7FD5"/>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5DEF40D"/>
  <w15:chartTrackingRefBased/>
  <w15:docId w15:val="{07D31676-12BD-4CE0-95BE-87D9A7DD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49C"/>
    <w:pPr>
      <w:spacing w:after="240"/>
    </w:pPr>
    <w:rPr>
      <w:lang w:eastAsia="en-US"/>
    </w:rPr>
  </w:style>
  <w:style w:type="paragraph" w:styleId="Heading1">
    <w:name w:val="heading 1"/>
    <w:next w:val="IndentParaLevel1"/>
    <w:qFormat/>
    <w:rsid w:val="003D0340"/>
    <w:pPr>
      <w:keepNext/>
      <w:numPr>
        <w:numId w:val="13"/>
      </w:numPr>
      <w:pBdr>
        <w:top w:val="single" w:sz="12" w:space="1" w:color="auto"/>
      </w:pBdr>
      <w:spacing w:after="220"/>
      <w:outlineLvl w:val="0"/>
    </w:pPr>
    <w:rPr>
      <w:rFonts w:cs="Arial"/>
      <w:b/>
      <w:bCs/>
      <w:sz w:val="28"/>
      <w:szCs w:val="32"/>
      <w:lang w:eastAsia="en-US"/>
    </w:rPr>
  </w:style>
  <w:style w:type="paragraph" w:styleId="Heading2">
    <w:name w:val="heading 2"/>
    <w:next w:val="IndentParaLevel1"/>
    <w:qFormat/>
    <w:rsid w:val="003D0340"/>
    <w:pPr>
      <w:keepNext/>
      <w:numPr>
        <w:ilvl w:val="1"/>
        <w:numId w:val="13"/>
      </w:numPr>
      <w:spacing w:after="220"/>
      <w:outlineLvl w:val="1"/>
    </w:pPr>
    <w:rPr>
      <w:b/>
      <w:bCs/>
      <w:iCs/>
      <w:sz w:val="24"/>
      <w:szCs w:val="28"/>
      <w:lang w:eastAsia="en-US"/>
    </w:rPr>
  </w:style>
  <w:style w:type="paragraph" w:styleId="Heading3">
    <w:name w:val="heading 3"/>
    <w:basedOn w:val="Normal"/>
    <w:qFormat/>
    <w:rsid w:val="003D0340"/>
    <w:pPr>
      <w:numPr>
        <w:ilvl w:val="2"/>
        <w:numId w:val="13"/>
      </w:numPr>
      <w:outlineLvl w:val="2"/>
    </w:pPr>
    <w:rPr>
      <w:rFonts w:cs="Arial"/>
      <w:bCs/>
      <w:szCs w:val="26"/>
      <w:lang w:eastAsia="en-AU"/>
    </w:rPr>
  </w:style>
  <w:style w:type="paragraph" w:styleId="Heading4">
    <w:name w:val="heading 4"/>
    <w:basedOn w:val="Normal"/>
    <w:qFormat/>
    <w:rsid w:val="003D0340"/>
    <w:pPr>
      <w:numPr>
        <w:ilvl w:val="3"/>
        <w:numId w:val="13"/>
      </w:numPr>
      <w:outlineLvl w:val="3"/>
    </w:pPr>
    <w:rPr>
      <w:bCs/>
      <w:szCs w:val="28"/>
      <w:lang w:eastAsia="en-AU"/>
    </w:rPr>
  </w:style>
  <w:style w:type="paragraph" w:styleId="Heading5">
    <w:name w:val="heading 5"/>
    <w:basedOn w:val="Normal"/>
    <w:qFormat/>
    <w:rsid w:val="003D0340"/>
    <w:pPr>
      <w:numPr>
        <w:ilvl w:val="4"/>
        <w:numId w:val="13"/>
      </w:numPr>
      <w:outlineLvl w:val="4"/>
    </w:pPr>
    <w:rPr>
      <w:bCs/>
      <w:iCs/>
      <w:szCs w:val="26"/>
      <w:lang w:eastAsia="en-AU"/>
    </w:rPr>
  </w:style>
  <w:style w:type="paragraph" w:styleId="Heading6">
    <w:name w:val="heading 6"/>
    <w:basedOn w:val="Normal"/>
    <w:qFormat/>
    <w:rsid w:val="003D0340"/>
    <w:pPr>
      <w:numPr>
        <w:ilvl w:val="5"/>
        <w:numId w:val="13"/>
      </w:numPr>
      <w:outlineLvl w:val="5"/>
    </w:pPr>
    <w:rPr>
      <w:bCs/>
      <w:szCs w:val="22"/>
      <w:lang w:eastAsia="en-AU"/>
    </w:rPr>
  </w:style>
  <w:style w:type="paragraph" w:styleId="Heading7">
    <w:name w:val="heading 7"/>
    <w:basedOn w:val="Normal"/>
    <w:qFormat/>
    <w:rsid w:val="003D0340"/>
    <w:pPr>
      <w:numPr>
        <w:ilvl w:val="6"/>
        <w:numId w:val="13"/>
      </w:numPr>
      <w:outlineLvl w:val="6"/>
    </w:pPr>
    <w:rPr>
      <w:lang w:eastAsia="en-AU"/>
    </w:rPr>
  </w:style>
  <w:style w:type="paragraph" w:styleId="Heading8">
    <w:name w:val="heading 8"/>
    <w:basedOn w:val="Normal"/>
    <w:qFormat/>
    <w:rsid w:val="003D0340"/>
    <w:pPr>
      <w:numPr>
        <w:ilvl w:val="7"/>
        <w:numId w:val="13"/>
      </w:numPr>
      <w:outlineLvl w:val="7"/>
    </w:pPr>
    <w:rPr>
      <w:iCs/>
      <w:lang w:eastAsia="en-AU"/>
    </w:rPr>
  </w:style>
  <w:style w:type="paragraph" w:styleId="Heading9">
    <w:name w:val="heading 9"/>
    <w:basedOn w:val="Normal"/>
    <w:next w:val="Normal"/>
    <w:qFormat/>
    <w:rsid w:val="003D0340"/>
    <w:pPr>
      <w:keepNext/>
      <w:numPr>
        <w:ilvl w:val="8"/>
        <w:numId w:val="13"/>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CA08D0"/>
    <w:pPr>
      <w:numPr>
        <w:numId w:val="2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9"/>
      </w:numPr>
      <w:outlineLvl w:val="0"/>
    </w:pPr>
  </w:style>
  <w:style w:type="paragraph" w:customStyle="1" w:styleId="CUNumber2">
    <w:name w:val="CU_Number2"/>
    <w:basedOn w:val="Normal"/>
    <w:rsid w:val="003D0340"/>
    <w:pPr>
      <w:numPr>
        <w:ilvl w:val="1"/>
        <w:numId w:val="9"/>
      </w:numPr>
      <w:outlineLvl w:val="1"/>
    </w:pPr>
  </w:style>
  <w:style w:type="paragraph" w:customStyle="1" w:styleId="CUNumber3">
    <w:name w:val="CU_Number3"/>
    <w:basedOn w:val="Normal"/>
    <w:rsid w:val="003D0340"/>
    <w:pPr>
      <w:numPr>
        <w:ilvl w:val="2"/>
        <w:numId w:val="9"/>
      </w:numPr>
      <w:outlineLvl w:val="2"/>
    </w:pPr>
  </w:style>
  <w:style w:type="paragraph" w:customStyle="1" w:styleId="CUNumber4">
    <w:name w:val="CU_Number4"/>
    <w:basedOn w:val="Normal"/>
    <w:rsid w:val="003D0340"/>
    <w:pPr>
      <w:numPr>
        <w:ilvl w:val="3"/>
        <w:numId w:val="9"/>
      </w:numPr>
      <w:outlineLvl w:val="3"/>
    </w:pPr>
  </w:style>
  <w:style w:type="paragraph" w:customStyle="1" w:styleId="CUNumber5">
    <w:name w:val="CU_Number5"/>
    <w:basedOn w:val="Normal"/>
    <w:rsid w:val="003D0340"/>
    <w:pPr>
      <w:numPr>
        <w:ilvl w:val="4"/>
        <w:numId w:val="9"/>
      </w:numPr>
      <w:outlineLvl w:val="4"/>
    </w:pPr>
  </w:style>
  <w:style w:type="paragraph" w:customStyle="1" w:styleId="CUNumber6">
    <w:name w:val="CU_Number6"/>
    <w:basedOn w:val="Normal"/>
    <w:rsid w:val="003D0340"/>
    <w:pPr>
      <w:numPr>
        <w:ilvl w:val="5"/>
        <w:numId w:val="9"/>
      </w:numPr>
      <w:outlineLvl w:val="5"/>
    </w:pPr>
  </w:style>
  <w:style w:type="paragraph" w:customStyle="1" w:styleId="CUNumber7">
    <w:name w:val="CU_Number7"/>
    <w:basedOn w:val="Normal"/>
    <w:rsid w:val="003D0340"/>
    <w:pPr>
      <w:numPr>
        <w:ilvl w:val="6"/>
        <w:numId w:val="9"/>
      </w:numPr>
      <w:outlineLvl w:val="6"/>
    </w:pPr>
  </w:style>
  <w:style w:type="paragraph" w:customStyle="1" w:styleId="CUNumber8">
    <w:name w:val="CU_Number8"/>
    <w:basedOn w:val="Normal"/>
    <w:rsid w:val="003D0340"/>
    <w:pPr>
      <w:numPr>
        <w:ilvl w:val="7"/>
        <w:numId w:val="9"/>
      </w:numPr>
      <w:outlineLvl w:val="7"/>
    </w:pPr>
  </w:style>
  <w:style w:type="paragraph" w:customStyle="1" w:styleId="Definition">
    <w:name w:val="Definition"/>
    <w:basedOn w:val="Normal"/>
    <w:rsid w:val="003D0340"/>
    <w:pPr>
      <w:numPr>
        <w:numId w:val="11"/>
      </w:numPr>
    </w:pPr>
    <w:rPr>
      <w:szCs w:val="22"/>
      <w:lang w:eastAsia="en-AU"/>
    </w:rPr>
  </w:style>
  <w:style w:type="paragraph" w:customStyle="1" w:styleId="DefinitionNum2">
    <w:name w:val="DefinitionNum2"/>
    <w:basedOn w:val="Normal"/>
    <w:rsid w:val="003D0340"/>
    <w:pPr>
      <w:numPr>
        <w:ilvl w:val="1"/>
        <w:numId w:val="11"/>
      </w:numPr>
    </w:pPr>
    <w:rPr>
      <w:color w:val="000000"/>
      <w:lang w:eastAsia="en-AU"/>
    </w:rPr>
  </w:style>
  <w:style w:type="paragraph" w:customStyle="1" w:styleId="DefinitionNum3">
    <w:name w:val="DefinitionNum3"/>
    <w:basedOn w:val="Normal"/>
    <w:rsid w:val="003D0340"/>
    <w:pPr>
      <w:numPr>
        <w:ilvl w:val="2"/>
        <w:numId w:val="11"/>
      </w:numPr>
      <w:outlineLvl w:val="2"/>
    </w:pPr>
    <w:rPr>
      <w:color w:val="000000"/>
      <w:szCs w:val="22"/>
      <w:lang w:eastAsia="en-AU"/>
    </w:rPr>
  </w:style>
  <w:style w:type="paragraph" w:customStyle="1" w:styleId="DefinitionNum4">
    <w:name w:val="DefinitionNum4"/>
    <w:basedOn w:val="Normal"/>
    <w:rsid w:val="003D0340"/>
    <w:pPr>
      <w:numPr>
        <w:ilvl w:val="3"/>
        <w:numId w:val="11"/>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4"/>
      </w:numPr>
      <w:outlineLvl w:val="0"/>
    </w:pPr>
    <w:rPr>
      <w:b/>
      <w:sz w:val="24"/>
    </w:rPr>
  </w:style>
  <w:style w:type="character" w:styleId="FootnoteReference">
    <w:name w:val="footnote reference"/>
    <w:rsid w:val="00A7530D"/>
    <w:rPr>
      <w:rFonts w:ascii="Arial" w:hAnsi="Arial"/>
      <w:sz w:val="18"/>
      <w:vertAlign w:val="superscript"/>
    </w:rPr>
  </w:style>
  <w:style w:type="character" w:styleId="Hyperlink">
    <w:name w:val="Hyperlink"/>
    <w:rsid w:val="003A570C"/>
    <w:rPr>
      <w:color w:val="0000FF"/>
      <w:u w:val="single"/>
    </w:rPr>
  </w:style>
  <w:style w:type="character" w:customStyle="1" w:styleId="IDDVariableMarker">
    <w:name w:val="IDDVariableMarker"/>
    <w:rsid w:val="00FF2395"/>
    <w:rPr>
      <w:b/>
    </w:rPr>
  </w:style>
  <w:style w:type="paragraph" w:customStyle="1" w:styleId="IndentParaLevel2">
    <w:name w:val="IndentParaLevel2"/>
    <w:basedOn w:val="Normal"/>
    <w:rsid w:val="00CA08D0"/>
    <w:pPr>
      <w:numPr>
        <w:ilvl w:val="1"/>
        <w:numId w:val="27"/>
      </w:numPr>
    </w:pPr>
  </w:style>
  <w:style w:type="paragraph" w:customStyle="1" w:styleId="IndentParaLevel3">
    <w:name w:val="IndentParaLevel3"/>
    <w:basedOn w:val="Normal"/>
    <w:rsid w:val="00CA08D0"/>
    <w:pPr>
      <w:numPr>
        <w:ilvl w:val="2"/>
        <w:numId w:val="27"/>
      </w:numPr>
    </w:pPr>
  </w:style>
  <w:style w:type="paragraph" w:customStyle="1" w:styleId="IndentParaLevel4">
    <w:name w:val="IndentParaLevel4"/>
    <w:basedOn w:val="Normal"/>
    <w:rsid w:val="00CA08D0"/>
    <w:pPr>
      <w:numPr>
        <w:ilvl w:val="3"/>
        <w:numId w:val="27"/>
      </w:numPr>
    </w:pPr>
  </w:style>
  <w:style w:type="paragraph" w:customStyle="1" w:styleId="IndentParaLevel5">
    <w:name w:val="IndentParaLevel5"/>
    <w:basedOn w:val="Normal"/>
    <w:rsid w:val="00CA08D0"/>
    <w:pPr>
      <w:numPr>
        <w:ilvl w:val="4"/>
        <w:numId w:val="27"/>
      </w:numPr>
    </w:pPr>
  </w:style>
  <w:style w:type="paragraph" w:customStyle="1" w:styleId="IndentParaLevel6">
    <w:name w:val="IndentParaLevel6"/>
    <w:basedOn w:val="Normal"/>
    <w:rsid w:val="00CA08D0"/>
    <w:pPr>
      <w:numPr>
        <w:ilvl w:val="5"/>
        <w:numId w:val="27"/>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rsid w:val="002432BB"/>
    <w:pPr>
      <w:numPr>
        <w:ilvl w:val="2"/>
        <w:numId w:val="7"/>
      </w:numPr>
    </w:pPr>
  </w:style>
  <w:style w:type="paragraph" w:styleId="ListBullet4">
    <w:name w:val="List Bullet 4"/>
    <w:basedOn w:val="Normal"/>
    <w:rsid w:val="002432BB"/>
    <w:pPr>
      <w:numPr>
        <w:ilvl w:val="3"/>
        <w:numId w:val="7"/>
      </w:numPr>
    </w:pPr>
  </w:style>
  <w:style w:type="paragraph" w:styleId="ListBullet5">
    <w:name w:val="List Bullet 5"/>
    <w:basedOn w:val="Normal"/>
    <w:rsid w:val="002432BB"/>
    <w:pPr>
      <w:numPr>
        <w:ilvl w:val="4"/>
        <w:numId w:val="7"/>
      </w:numPr>
    </w:pPr>
  </w:style>
  <w:style w:type="paragraph" w:customStyle="1" w:styleId="MinorTitleArial">
    <w:name w:val="Minor_Title_Arial"/>
    <w:next w:val="Normal"/>
    <w:rsid w:val="002432BB"/>
    <w:rPr>
      <w:rFonts w:cs="Arial"/>
      <w:color w:val="000000"/>
      <w:sz w:val="18"/>
      <w:szCs w:val="18"/>
      <w:lang w:eastAsia="en-US"/>
    </w:rPr>
  </w:style>
  <w:style w:type="character" w:styleId="PageNumber">
    <w:name w:val="page number"/>
    <w:semiHidden/>
    <w:rsid w:val="003D0340"/>
    <w:rPr>
      <w:rFonts w:ascii="Arial" w:hAnsi="Arial"/>
      <w:sz w:val="18"/>
    </w:rPr>
  </w:style>
  <w:style w:type="paragraph" w:customStyle="1" w:styleId="ScheduleHeading">
    <w:name w:val="Schedule Heading"/>
    <w:basedOn w:val="Normal"/>
    <w:next w:val="Normal"/>
    <w:rsid w:val="003D0340"/>
    <w:pPr>
      <w:pageBreakBefore/>
      <w:numPr>
        <w:numId w:val="15"/>
      </w:numPr>
      <w:outlineLvl w:val="0"/>
    </w:pPr>
    <w:rPr>
      <w:b/>
      <w:sz w:val="24"/>
      <w:lang w:eastAsia="en-AU"/>
    </w:rPr>
  </w:style>
  <w:style w:type="paragraph" w:customStyle="1" w:styleId="Schedule1">
    <w:name w:val="Schedule_1"/>
    <w:basedOn w:val="Normal"/>
    <w:next w:val="IndentParaLevel1"/>
    <w:rsid w:val="003D0340"/>
    <w:pPr>
      <w:keepNext/>
      <w:numPr>
        <w:ilvl w:val="1"/>
        <w:numId w:val="15"/>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5"/>
      </w:numPr>
      <w:outlineLvl w:val="1"/>
    </w:pPr>
    <w:rPr>
      <w:b/>
      <w:sz w:val="24"/>
      <w:lang w:eastAsia="en-AU"/>
    </w:rPr>
  </w:style>
  <w:style w:type="paragraph" w:customStyle="1" w:styleId="Schedule3">
    <w:name w:val="Schedule_3"/>
    <w:basedOn w:val="Normal"/>
    <w:rsid w:val="003D0340"/>
    <w:pPr>
      <w:numPr>
        <w:ilvl w:val="3"/>
        <w:numId w:val="15"/>
      </w:numPr>
      <w:outlineLvl w:val="2"/>
    </w:pPr>
    <w:rPr>
      <w:lang w:eastAsia="en-AU"/>
    </w:rPr>
  </w:style>
  <w:style w:type="paragraph" w:customStyle="1" w:styleId="Schedule4">
    <w:name w:val="Schedule_4"/>
    <w:basedOn w:val="Normal"/>
    <w:rsid w:val="003D0340"/>
    <w:pPr>
      <w:numPr>
        <w:ilvl w:val="4"/>
        <w:numId w:val="15"/>
      </w:numPr>
      <w:outlineLvl w:val="3"/>
    </w:pPr>
    <w:rPr>
      <w:lang w:eastAsia="en-AU"/>
    </w:rPr>
  </w:style>
  <w:style w:type="paragraph" w:customStyle="1" w:styleId="Schedule5">
    <w:name w:val="Schedule_5"/>
    <w:basedOn w:val="Normal"/>
    <w:rsid w:val="003D0340"/>
    <w:pPr>
      <w:numPr>
        <w:ilvl w:val="5"/>
        <w:numId w:val="15"/>
      </w:numPr>
      <w:outlineLvl w:val="5"/>
    </w:pPr>
    <w:rPr>
      <w:lang w:eastAsia="en-AU"/>
    </w:rPr>
  </w:style>
  <w:style w:type="paragraph" w:customStyle="1" w:styleId="Schedule6">
    <w:name w:val="Schedule_6"/>
    <w:basedOn w:val="Normal"/>
    <w:rsid w:val="003D0340"/>
    <w:pPr>
      <w:numPr>
        <w:ilvl w:val="6"/>
        <w:numId w:val="15"/>
      </w:numPr>
      <w:outlineLvl w:val="6"/>
    </w:pPr>
    <w:rPr>
      <w:lang w:eastAsia="en-AU"/>
    </w:rPr>
  </w:style>
  <w:style w:type="paragraph" w:customStyle="1" w:styleId="Schedule7">
    <w:name w:val="Schedule_7"/>
    <w:basedOn w:val="Normal"/>
    <w:rsid w:val="003D0340"/>
    <w:pPr>
      <w:numPr>
        <w:ilvl w:val="7"/>
        <w:numId w:val="15"/>
      </w:numPr>
      <w:outlineLvl w:val="7"/>
    </w:pPr>
    <w:rPr>
      <w:lang w:eastAsia="en-AU"/>
    </w:rPr>
  </w:style>
  <w:style w:type="paragraph" w:customStyle="1" w:styleId="Schedule8">
    <w:name w:val="Schedule_8"/>
    <w:basedOn w:val="Normal"/>
    <w:rsid w:val="003D0340"/>
    <w:pPr>
      <w:numPr>
        <w:ilvl w:val="8"/>
        <w:numId w:val="15"/>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outlineLvl w:val="0"/>
    </w:pPr>
    <w:rPr>
      <w:rFonts w:cs="Arial"/>
      <w:bCs/>
      <w:sz w:val="44"/>
      <w:szCs w:val="44"/>
      <w:lang w:eastAsia="en-US"/>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CA08D0"/>
    <w:pPr>
      <w:numPr>
        <w:numId w:val="6"/>
      </w:numPr>
    </w:pPr>
  </w:style>
  <w:style w:type="numbering" w:customStyle="1" w:styleId="CUSchedule">
    <w:name w:val="CU_Schedule"/>
    <w:uiPriority w:val="99"/>
    <w:rsid w:val="003D0340"/>
    <w:pPr>
      <w:numPr>
        <w:numId w:val="14"/>
      </w:numPr>
    </w:pPr>
  </w:style>
  <w:style w:type="numbering" w:customStyle="1" w:styleId="CUBullet">
    <w:name w:val="CU_Bullet"/>
    <w:uiPriority w:val="99"/>
    <w:rsid w:val="002432BB"/>
    <w:pPr>
      <w:numPr>
        <w:numId w:val="7"/>
      </w:numPr>
    </w:pPr>
  </w:style>
  <w:style w:type="numbering" w:customStyle="1" w:styleId="CUTable">
    <w:name w:val="CU_Table"/>
    <w:uiPriority w:val="99"/>
    <w:rsid w:val="007477A6"/>
    <w:pPr>
      <w:numPr>
        <w:numId w:val="8"/>
      </w:numPr>
    </w:pPr>
  </w:style>
  <w:style w:type="paragraph" w:customStyle="1" w:styleId="CUTable1">
    <w:name w:val="CU_Table1"/>
    <w:basedOn w:val="Normal"/>
    <w:rsid w:val="0086145A"/>
    <w:pPr>
      <w:numPr>
        <w:ilvl w:val="1"/>
        <w:numId w:val="33"/>
      </w:numPr>
      <w:spacing w:before="120" w:after="120"/>
      <w:outlineLvl w:val="0"/>
    </w:pPr>
  </w:style>
  <w:style w:type="paragraph" w:customStyle="1" w:styleId="CUTable2">
    <w:name w:val="CU_Table2"/>
    <w:basedOn w:val="Normal"/>
    <w:rsid w:val="007477A6"/>
    <w:pPr>
      <w:numPr>
        <w:ilvl w:val="2"/>
        <w:numId w:val="33"/>
      </w:numPr>
      <w:outlineLvl w:val="2"/>
    </w:pPr>
  </w:style>
  <w:style w:type="paragraph" w:customStyle="1" w:styleId="CUTable3">
    <w:name w:val="CU_Table3"/>
    <w:basedOn w:val="Normal"/>
    <w:rsid w:val="007477A6"/>
    <w:pPr>
      <w:numPr>
        <w:ilvl w:val="3"/>
        <w:numId w:val="33"/>
      </w:numPr>
      <w:outlineLvl w:val="3"/>
    </w:pPr>
  </w:style>
  <w:style w:type="paragraph" w:customStyle="1" w:styleId="CUTable4">
    <w:name w:val="CU_Table4"/>
    <w:basedOn w:val="Normal"/>
    <w:rsid w:val="007477A6"/>
    <w:pPr>
      <w:numPr>
        <w:ilvl w:val="4"/>
        <w:numId w:val="33"/>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link w:val="Header"/>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link w:val="FootnoteText"/>
    <w:rsid w:val="00A7530D"/>
    <w:rPr>
      <w:sz w:val="18"/>
    </w:rPr>
  </w:style>
  <w:style w:type="paragraph" w:customStyle="1" w:styleId="CUTable5">
    <w:name w:val="CU_Table5"/>
    <w:basedOn w:val="Normal"/>
    <w:rsid w:val="007477A6"/>
    <w:pPr>
      <w:numPr>
        <w:ilvl w:val="5"/>
        <w:numId w:val="33"/>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lang w:eastAsia="en-US"/>
    </w:rPr>
  </w:style>
  <w:style w:type="paragraph" w:customStyle="1" w:styleId="CUTableBullet1">
    <w:name w:val="CU_Table Bullet1"/>
    <w:basedOn w:val="Normal"/>
    <w:qFormat/>
    <w:rsid w:val="0048035C"/>
    <w:pPr>
      <w:numPr>
        <w:numId w:val="23"/>
      </w:numPr>
    </w:pPr>
  </w:style>
  <w:style w:type="paragraph" w:customStyle="1" w:styleId="CUTableBullet2">
    <w:name w:val="CU_Table Bullet2"/>
    <w:basedOn w:val="Normal"/>
    <w:qFormat/>
    <w:rsid w:val="0048035C"/>
    <w:pPr>
      <w:numPr>
        <w:ilvl w:val="1"/>
        <w:numId w:val="23"/>
      </w:numPr>
    </w:pPr>
  </w:style>
  <w:style w:type="paragraph" w:customStyle="1" w:styleId="CUTableBullet3">
    <w:name w:val="CU_Table Bullet3"/>
    <w:basedOn w:val="Normal"/>
    <w:qFormat/>
    <w:rsid w:val="0048035C"/>
    <w:pPr>
      <w:numPr>
        <w:ilvl w:val="2"/>
        <w:numId w:val="23"/>
      </w:numPr>
    </w:pPr>
  </w:style>
  <w:style w:type="paragraph" w:customStyle="1" w:styleId="CUTableIndent1">
    <w:name w:val="CU_Table Indent1"/>
    <w:basedOn w:val="Normal"/>
    <w:qFormat/>
    <w:rsid w:val="004E0636"/>
    <w:pPr>
      <w:numPr>
        <w:numId w:val="25"/>
      </w:numPr>
    </w:pPr>
  </w:style>
  <w:style w:type="paragraph" w:customStyle="1" w:styleId="CUTableIndent2">
    <w:name w:val="CU_Table Indent2"/>
    <w:basedOn w:val="Normal"/>
    <w:qFormat/>
    <w:rsid w:val="004E0636"/>
    <w:pPr>
      <w:numPr>
        <w:ilvl w:val="1"/>
        <w:numId w:val="25"/>
      </w:numPr>
    </w:pPr>
  </w:style>
  <w:style w:type="paragraph" w:customStyle="1" w:styleId="CUTableIndent3">
    <w:name w:val="CU_Table Indent3"/>
    <w:basedOn w:val="Normal"/>
    <w:qFormat/>
    <w:rsid w:val="004E0636"/>
    <w:pPr>
      <w:numPr>
        <w:ilvl w:val="2"/>
        <w:numId w:val="25"/>
      </w:numPr>
    </w:pPr>
  </w:style>
  <w:style w:type="numbering" w:customStyle="1" w:styleId="CUTableBullet">
    <w:name w:val="CUTable Bullet"/>
    <w:uiPriority w:val="99"/>
    <w:rsid w:val="0048035C"/>
    <w:pPr>
      <w:numPr>
        <w:numId w:val="23"/>
      </w:numPr>
    </w:pPr>
  </w:style>
  <w:style w:type="numbering" w:customStyle="1" w:styleId="CUTableIndent">
    <w:name w:val="CUTableIndent"/>
    <w:uiPriority w:val="99"/>
    <w:rsid w:val="004E0636"/>
    <w:pPr>
      <w:numPr>
        <w:numId w:val="25"/>
      </w:numPr>
    </w:pPr>
  </w:style>
  <w:style w:type="paragraph" w:customStyle="1" w:styleId="CUTableHeadingLegal">
    <w:name w:val="CU_TableHeadingLegal"/>
    <w:qFormat/>
    <w:rsid w:val="00D13444"/>
    <w:pPr>
      <w:keepNext/>
      <w:numPr>
        <w:numId w:val="32"/>
      </w:numPr>
      <w:spacing w:after="240"/>
    </w:pPr>
    <w:rPr>
      <w:b/>
      <w:sz w:val="18"/>
      <w:szCs w:val="24"/>
      <w:lang w:eastAsia="en-US"/>
    </w:rPr>
  </w:style>
  <w:style w:type="paragraph" w:customStyle="1" w:styleId="CUTableNumberingLegal1">
    <w:name w:val="CU_TableNumberingLegal1"/>
    <w:basedOn w:val="Normal"/>
    <w:rsid w:val="00D13444"/>
    <w:pPr>
      <w:numPr>
        <w:ilvl w:val="1"/>
        <w:numId w:val="32"/>
      </w:numPr>
      <w:spacing w:before="60" w:after="60"/>
    </w:pPr>
    <w:rPr>
      <w:sz w:val="18"/>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33"/>
      </w:numPr>
      <w:spacing w:before="120" w:after="120"/>
    </w:pPr>
    <w:rPr>
      <w:b/>
    </w:rPr>
  </w:style>
  <w:style w:type="table" w:customStyle="1" w:styleId="CUTableLetters">
    <w:name w:val="CU_Table_Letters"/>
    <w:basedOn w:val="TableNormal"/>
    <w:uiPriority w:val="99"/>
    <w:rsid w:val="0041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table" w:customStyle="1" w:styleId="CUTable0">
    <w:name w:val="CU Table"/>
    <w:basedOn w:val="TableNormal"/>
    <w:uiPriority w:val="99"/>
    <w:rsid w:val="00A65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TableText">
    <w:name w:val="TableText"/>
    <w:basedOn w:val="Normal"/>
    <w:rsid w:val="006F249C"/>
    <w:pPr>
      <w:spacing w:after="0"/>
    </w:pPr>
    <w:rPr>
      <w:szCs w:val="24"/>
    </w:rPr>
  </w:style>
  <w:style w:type="paragraph" w:customStyle="1" w:styleId="DefenceNormal">
    <w:name w:val="DefenceNormal"/>
    <w:aliases w:val="Normal + 10 pt"/>
    <w:link w:val="DefenceNormalChar"/>
    <w:rsid w:val="008921A7"/>
    <w:pPr>
      <w:spacing w:after="200"/>
    </w:pPr>
    <w:rPr>
      <w:rFonts w:ascii="Times New Roman" w:hAnsi="Times New Roman"/>
      <w:lang w:eastAsia="en-US"/>
    </w:rPr>
  </w:style>
  <w:style w:type="paragraph" w:customStyle="1" w:styleId="DefenceHeading9">
    <w:name w:val="DefenceHeading 9"/>
    <w:next w:val="Normal"/>
    <w:rsid w:val="008921A7"/>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8921A7"/>
    <w:pPr>
      <w:spacing w:after="200"/>
      <w:ind w:left="964"/>
    </w:pPr>
    <w:rPr>
      <w:rFonts w:ascii="Times New Roman" w:hAnsi="Times New Roman"/>
    </w:rPr>
  </w:style>
  <w:style w:type="paragraph" w:customStyle="1" w:styleId="DefenceSchedule1">
    <w:name w:val="DefenceSchedule1"/>
    <w:basedOn w:val="Normal"/>
    <w:rsid w:val="008921A7"/>
    <w:pPr>
      <w:numPr>
        <w:numId w:val="34"/>
      </w:numPr>
      <w:spacing w:after="200"/>
      <w:outlineLvl w:val="0"/>
    </w:pPr>
    <w:rPr>
      <w:rFonts w:ascii="Times New Roman" w:hAnsi="Times New Roman"/>
    </w:rPr>
  </w:style>
  <w:style w:type="paragraph" w:customStyle="1" w:styleId="DefenceSchedule2">
    <w:name w:val="DefenceSchedule2"/>
    <w:basedOn w:val="Normal"/>
    <w:rsid w:val="008921A7"/>
    <w:pPr>
      <w:numPr>
        <w:ilvl w:val="1"/>
        <w:numId w:val="34"/>
      </w:numPr>
      <w:spacing w:after="220"/>
      <w:outlineLvl w:val="1"/>
    </w:pPr>
    <w:rPr>
      <w:rFonts w:ascii="Times New Roman" w:hAnsi="Times New Roman"/>
    </w:rPr>
  </w:style>
  <w:style w:type="paragraph" w:customStyle="1" w:styleId="DefenceSchedule3">
    <w:name w:val="DefenceSchedule3"/>
    <w:basedOn w:val="Normal"/>
    <w:rsid w:val="008921A7"/>
    <w:pPr>
      <w:numPr>
        <w:ilvl w:val="2"/>
        <w:numId w:val="34"/>
      </w:numPr>
      <w:spacing w:after="220"/>
      <w:outlineLvl w:val="2"/>
    </w:pPr>
    <w:rPr>
      <w:rFonts w:ascii="Times New Roman" w:hAnsi="Times New Roman"/>
    </w:rPr>
  </w:style>
  <w:style w:type="paragraph" w:customStyle="1" w:styleId="DefenceSchedule4">
    <w:name w:val="DefenceSchedule4"/>
    <w:basedOn w:val="Normal"/>
    <w:rsid w:val="008921A7"/>
    <w:pPr>
      <w:numPr>
        <w:ilvl w:val="3"/>
        <w:numId w:val="34"/>
      </w:numPr>
      <w:spacing w:after="220"/>
      <w:outlineLvl w:val="3"/>
    </w:pPr>
    <w:rPr>
      <w:rFonts w:ascii="Times New Roman" w:hAnsi="Times New Roman"/>
    </w:rPr>
  </w:style>
  <w:style w:type="paragraph" w:customStyle="1" w:styleId="DefenceSchedule5">
    <w:name w:val="DefenceSchedule5"/>
    <w:basedOn w:val="Normal"/>
    <w:rsid w:val="008921A7"/>
    <w:pPr>
      <w:numPr>
        <w:ilvl w:val="4"/>
        <w:numId w:val="34"/>
      </w:numPr>
      <w:spacing w:after="200"/>
      <w:outlineLvl w:val="4"/>
    </w:pPr>
    <w:rPr>
      <w:rFonts w:ascii="Times New Roman" w:hAnsi="Times New Roman"/>
    </w:rPr>
  </w:style>
  <w:style w:type="paragraph" w:customStyle="1" w:styleId="DefenceSchedule6">
    <w:name w:val="DefenceSchedule6"/>
    <w:basedOn w:val="Normal"/>
    <w:rsid w:val="008921A7"/>
    <w:pPr>
      <w:numPr>
        <w:ilvl w:val="5"/>
        <w:numId w:val="34"/>
      </w:numPr>
      <w:spacing w:after="200"/>
      <w:outlineLvl w:val="5"/>
    </w:pPr>
    <w:rPr>
      <w:rFonts w:ascii="Times New Roman" w:hAnsi="Times New Roman"/>
      <w:szCs w:val="24"/>
    </w:rPr>
  </w:style>
  <w:style w:type="character" w:customStyle="1" w:styleId="DefenceNormalChar">
    <w:name w:val="DefenceNormal Char"/>
    <w:link w:val="DefenceNormal"/>
    <w:rsid w:val="008921A7"/>
    <w:rPr>
      <w:rFonts w:ascii="Times New Roman" w:hAnsi="Times New Roman"/>
    </w:rPr>
  </w:style>
  <w:style w:type="paragraph" w:customStyle="1" w:styleId="DefenceHeading2">
    <w:name w:val="DefenceHeading 2"/>
    <w:next w:val="DefenceNormal"/>
    <w:rsid w:val="005B4B77"/>
    <w:pPr>
      <w:keepNext/>
      <w:tabs>
        <w:tab w:val="num" w:pos="964"/>
      </w:tabs>
      <w:spacing w:after="200"/>
      <w:ind w:left="964" w:hanging="964"/>
      <w:outlineLvl w:val="1"/>
    </w:pPr>
    <w:rPr>
      <w:b/>
      <w:bCs/>
      <w:iCs/>
      <w:sz w:val="22"/>
      <w:szCs w:val="28"/>
      <w:lang w:eastAsia="en-US"/>
    </w:rPr>
  </w:style>
  <w:style w:type="paragraph" w:customStyle="1" w:styleId="DefenceHeading4">
    <w:name w:val="DefenceHeading 4"/>
    <w:basedOn w:val="DefenceNormal"/>
    <w:rsid w:val="005B4B77"/>
    <w:pPr>
      <w:tabs>
        <w:tab w:val="num" w:pos="1928"/>
      </w:tabs>
      <w:ind w:left="1928" w:hanging="964"/>
      <w:outlineLvl w:val="3"/>
    </w:pPr>
  </w:style>
  <w:style w:type="paragraph" w:customStyle="1" w:styleId="DefenceHeading3">
    <w:name w:val="DefenceHeading 3"/>
    <w:basedOn w:val="DefenceNormal"/>
    <w:link w:val="DefenceHeading3Char"/>
    <w:rsid w:val="005B4B77"/>
    <w:pPr>
      <w:tabs>
        <w:tab w:val="num" w:pos="964"/>
      </w:tabs>
      <w:ind w:left="964" w:hanging="964"/>
      <w:outlineLvl w:val="2"/>
    </w:pPr>
    <w:rPr>
      <w:rFonts w:cs="Arial"/>
      <w:bCs/>
      <w:szCs w:val="26"/>
    </w:rPr>
  </w:style>
  <w:style w:type="paragraph" w:customStyle="1" w:styleId="DefenceHeading8">
    <w:name w:val="DefenceHeading 8"/>
    <w:basedOn w:val="DefenceNormal"/>
    <w:rsid w:val="005B4B77"/>
    <w:pPr>
      <w:tabs>
        <w:tab w:val="num" w:pos="5783"/>
      </w:tabs>
      <w:ind w:left="5783" w:hanging="963"/>
      <w:outlineLvl w:val="7"/>
    </w:pPr>
  </w:style>
  <w:style w:type="paragraph" w:customStyle="1" w:styleId="DefenceHeading1">
    <w:name w:val="DefenceHeading 1"/>
    <w:next w:val="Normal"/>
    <w:rsid w:val="005B4B77"/>
    <w:pPr>
      <w:keepNext/>
      <w:tabs>
        <w:tab w:val="num" w:pos="964"/>
      </w:tabs>
      <w:spacing w:after="220"/>
      <w:ind w:left="964" w:hanging="964"/>
      <w:outlineLvl w:val="0"/>
    </w:pPr>
    <w:rPr>
      <w:rFonts w:ascii="Arial Bold" w:hAnsi="Arial Bold" w:cs="Tahoma"/>
      <w:b/>
      <w:caps/>
      <w:sz w:val="22"/>
      <w:szCs w:val="22"/>
      <w:lang w:eastAsia="en-US"/>
    </w:rPr>
  </w:style>
  <w:style w:type="paragraph" w:customStyle="1" w:styleId="DefenceHeading5">
    <w:name w:val="DefenceHeading 5"/>
    <w:basedOn w:val="DefenceNormal"/>
    <w:rsid w:val="005B4B77"/>
    <w:pPr>
      <w:tabs>
        <w:tab w:val="num" w:pos="2949"/>
      </w:tabs>
      <w:ind w:left="2949" w:hanging="964"/>
      <w:outlineLvl w:val="4"/>
    </w:pPr>
    <w:rPr>
      <w:bCs/>
      <w:iCs/>
      <w:szCs w:val="26"/>
    </w:rPr>
  </w:style>
  <w:style w:type="paragraph" w:customStyle="1" w:styleId="DefenceHeading6">
    <w:name w:val="DefenceHeading 6"/>
    <w:basedOn w:val="DefenceNormal"/>
    <w:rsid w:val="005B4B77"/>
    <w:pPr>
      <w:tabs>
        <w:tab w:val="num" w:pos="3856"/>
      </w:tabs>
      <w:ind w:left="3856" w:hanging="964"/>
      <w:outlineLvl w:val="5"/>
    </w:pPr>
  </w:style>
  <w:style w:type="paragraph" w:customStyle="1" w:styleId="DefenceHeading7">
    <w:name w:val="DefenceHeading 7"/>
    <w:basedOn w:val="DefenceNormal"/>
    <w:rsid w:val="005B4B77"/>
    <w:pPr>
      <w:tabs>
        <w:tab w:val="num" w:pos="4820"/>
      </w:tabs>
      <w:ind w:left="4820" w:hanging="964"/>
      <w:outlineLvl w:val="6"/>
    </w:pPr>
  </w:style>
  <w:style w:type="character" w:customStyle="1" w:styleId="DefenceHeading3Char">
    <w:name w:val="DefenceHeading 3 Char"/>
    <w:link w:val="DefenceHeading3"/>
    <w:locked/>
    <w:rsid w:val="005B4B77"/>
    <w:rPr>
      <w:rFonts w:ascii="Times New Roman" w:hAnsi="Times New Roman" w:cs="Arial"/>
      <w:bCs/>
      <w:szCs w:val="26"/>
    </w:rPr>
  </w:style>
  <w:style w:type="numbering" w:customStyle="1" w:styleId="DefenceHeading">
    <w:name w:val="DefenceHeading"/>
    <w:rsid w:val="005B4B77"/>
    <w:pPr>
      <w:numPr>
        <w:numId w:val="38"/>
      </w:numPr>
    </w:pPr>
  </w:style>
  <w:style w:type="paragraph" w:styleId="Revision">
    <w:name w:val="Revision"/>
    <w:hidden/>
    <w:uiPriority w:val="99"/>
    <w:semiHidden/>
    <w:rsid w:val="00D4153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xml>��< ? x m l   v e r s i o n = " 1 . 0 "   e n c o d i n g = " u t f - 1 6 " ? >  
 < p r o p e r t i e s   x m l n s = " h t t p : / / w w w . i m a n a g e . c o m / w o r k / x m l s c h e m a " >  
     < d o c u m e n t i d > L e g a l ! 3 4 5 8 5 0 5 0 7 . 6 < / d o c u m e n t i d >  
     < s e n d e r i d > M P Y W E L L < / s e n d e r i d >  
     < s e n d e r e m a i l > M P Y W E L L @ C L A Y T O N U T Z . C O M < / s e n d e r e m a i l >  
     < l a s t m o d i f i e d > 2 0 2 4 - 0 6 - 0 4 T 1 2 : 0 1 : 0 0 . 0 0 0 0 0 0 0 + 1 0 : 0 0 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3524</Characters>
  <Application>Microsoft Office Word</Application>
  <DocSecurity>0</DocSecurity>
  <Lines>130</Lines>
  <Paragraphs>53</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3</cp:revision>
  <dcterms:created xsi:type="dcterms:W3CDTF">2024-06-04T02:01:00Z</dcterms:created>
  <dcterms:modified xsi:type="dcterms:W3CDTF">2024-06-04T02:01:00Z</dcterms:modified>
</cp:coreProperties>
</file>