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D8B52" w14:textId="77777777" w:rsidR="00EE3A84" w:rsidRPr="00B26B41" w:rsidRDefault="001B060B">
      <w:pPr>
        <w:pStyle w:val="DefenceNormal"/>
        <w:jc w:val="center"/>
      </w:pPr>
      <w:r w:rsidRPr="00EE3EC4">
        <w:rPr>
          <w:noProof/>
          <w:lang w:eastAsia="en-AU"/>
        </w:rPr>
        <w:drawing>
          <wp:inline distT="0" distB="0" distL="0" distR="0" wp14:anchorId="17952CB9" wp14:editId="50E16BD4">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14:paraId="5C76C34C" w14:textId="77777777" w:rsidR="00EE3A84" w:rsidRPr="00B26B41" w:rsidRDefault="00EE3A84">
      <w:pPr>
        <w:pStyle w:val="DefenceTitle"/>
      </w:pPr>
    </w:p>
    <w:p w14:paraId="532F13C6" w14:textId="77777777" w:rsidR="00EE3A84" w:rsidRPr="00B26B41" w:rsidRDefault="00EE3A84">
      <w:pPr>
        <w:pStyle w:val="DefenceTitle"/>
      </w:pPr>
    </w:p>
    <w:p w14:paraId="5016729D" w14:textId="77777777" w:rsidR="00EE3A84" w:rsidRPr="00B26B41" w:rsidRDefault="00EE3A84">
      <w:pPr>
        <w:pStyle w:val="DefenceTitle"/>
      </w:pPr>
    </w:p>
    <w:p w14:paraId="0837C928" w14:textId="77777777" w:rsidR="00EE3A84" w:rsidRPr="00B26B41" w:rsidRDefault="00FF5BEC">
      <w:pPr>
        <w:pStyle w:val="DefenceTitle"/>
      </w:pPr>
      <w:r w:rsidRPr="00B26B41">
        <w:t>PROJECT NUMBER:</w:t>
      </w:r>
      <w:r w:rsidRPr="00B26B41">
        <w:rPr>
          <w:i/>
        </w:rPr>
        <w:t xml:space="preserve"> [INSERT PROJECT NUMBER]</w:t>
      </w:r>
    </w:p>
    <w:p w14:paraId="5F2CA805" w14:textId="56457F52" w:rsidR="00EE3A84" w:rsidRPr="00B26B41" w:rsidRDefault="00FF5BEC">
      <w:pPr>
        <w:pStyle w:val="DefenceTitle"/>
      </w:pPr>
      <w:r w:rsidRPr="00B26B41">
        <w:t xml:space="preserve">PROJECT NAME: </w:t>
      </w:r>
      <w:r w:rsidRPr="00B26B41">
        <w:rPr>
          <w:i/>
        </w:rPr>
        <w:t>[INSERT PROJECT NAME and Description of Works and Services, as applicable]</w:t>
      </w:r>
    </w:p>
    <w:p w14:paraId="4F36B343" w14:textId="77777777" w:rsidR="00EE3A84" w:rsidRPr="00B26B41" w:rsidRDefault="00EE3A84">
      <w:pPr>
        <w:pStyle w:val="DefenceNormal"/>
      </w:pPr>
    </w:p>
    <w:p w14:paraId="0087FD51" w14:textId="121ADD1F" w:rsidR="00EE3A84" w:rsidRPr="00B26B41" w:rsidRDefault="00FF5BEC">
      <w:pPr>
        <w:pStyle w:val="DefenceTitle"/>
      </w:pPr>
      <w:r w:rsidRPr="00B26B41">
        <w:t xml:space="preserve">DESIGN SERVICES </w:t>
      </w:r>
      <w:r w:rsidR="008D6AD8" w:rsidRPr="00B26B41">
        <w:t>sub</w:t>
      </w:r>
      <w:r w:rsidRPr="00B26B41">
        <w:t>CONTRACT</w:t>
      </w:r>
      <w:r w:rsidR="000A58FA" w:rsidRPr="00B26B41">
        <w:t xml:space="preserve"> </w:t>
      </w:r>
      <w:r w:rsidR="000A58FA" w:rsidRPr="00B26B41">
        <w:rPr>
          <w:lang w:val="fr-FR"/>
        </w:rPr>
        <w:t>(INTERNATIONAL)</w:t>
      </w:r>
    </w:p>
    <w:p w14:paraId="7C0DB615" w14:textId="282D0FC9" w:rsidR="00EE3A84" w:rsidRPr="00B26B41" w:rsidRDefault="00FF5BEC">
      <w:pPr>
        <w:pStyle w:val="DefenceTitle"/>
      </w:pPr>
      <w:r w:rsidRPr="00B26B41">
        <w:t>(DS</w:t>
      </w:r>
      <w:r w:rsidR="008D6AD8" w:rsidRPr="00B26B41">
        <w:t>S</w:t>
      </w:r>
      <w:r w:rsidRPr="00B26B41">
        <w:t>C</w:t>
      </w:r>
      <w:r w:rsidR="000A58FA" w:rsidRPr="00B26B41">
        <w:t>I</w:t>
      </w:r>
      <w:r w:rsidRPr="00B26B41">
        <w:t>-20</w:t>
      </w:r>
      <w:r w:rsidR="00991D1D" w:rsidRPr="00B26B41">
        <w:t>2</w:t>
      </w:r>
      <w:r w:rsidR="00F8596A" w:rsidRPr="00B26B41">
        <w:t>3</w:t>
      </w:r>
      <w:r w:rsidRPr="00B26B41">
        <w:t>)</w:t>
      </w:r>
    </w:p>
    <w:p w14:paraId="2C884B29" w14:textId="03B82BC1" w:rsidR="008D6AD8" w:rsidRPr="00B26B41" w:rsidRDefault="008D6AD8">
      <w:pPr>
        <w:pStyle w:val="DefenceTitle"/>
      </w:pPr>
    </w:p>
    <w:p w14:paraId="4B734602" w14:textId="3BB8E46A" w:rsidR="008D6AD8" w:rsidRPr="00B26B41" w:rsidRDefault="008D6AD8">
      <w:pPr>
        <w:pStyle w:val="DefenceTitle"/>
      </w:pPr>
      <w:r w:rsidRPr="00B26B41">
        <w:t>(For use with MCCI-202</w:t>
      </w:r>
      <w:r w:rsidR="000E4F53">
        <w:t>3</w:t>
      </w:r>
      <w:r w:rsidRPr="00B26B41">
        <w:t>)</w:t>
      </w:r>
    </w:p>
    <w:p w14:paraId="350F4389" w14:textId="77777777" w:rsidR="00EE3A84" w:rsidRPr="00B26B41" w:rsidRDefault="00EE3A84">
      <w:pPr>
        <w:pStyle w:val="DefenceNormal"/>
      </w:pPr>
    </w:p>
    <w:p w14:paraId="259EA02F" w14:textId="2838ECBF" w:rsidR="00EE3A84" w:rsidRPr="00B26B41" w:rsidRDefault="005D443F">
      <w:pPr>
        <w:pStyle w:val="DefenceNormal"/>
        <w:jc w:val="center"/>
        <w:rPr>
          <w:b/>
          <w:bCs/>
          <w:i/>
          <w:caps/>
        </w:rPr>
      </w:pPr>
      <w:r w:rsidRPr="00B26B41">
        <w:rPr>
          <w:b/>
          <w:bCs/>
          <w:i/>
          <w:caps/>
        </w:rPr>
        <w:t>[Last amended:</w:t>
      </w:r>
      <w:r w:rsidR="00510142" w:rsidRPr="00B26B41">
        <w:rPr>
          <w:b/>
          <w:bCs/>
          <w:i/>
          <w:caps/>
        </w:rPr>
        <w:t xml:space="preserve"> </w:t>
      </w:r>
      <w:r w:rsidR="003632FE">
        <w:rPr>
          <w:b/>
          <w:bCs/>
          <w:i/>
          <w:caps/>
        </w:rPr>
        <w:t>21 June 2023</w:t>
      </w:r>
      <w:r w:rsidR="004C338A" w:rsidRPr="00B26B41">
        <w:rPr>
          <w:b/>
          <w:i/>
          <w:caps/>
        </w:rPr>
        <w:t xml:space="preserve"> </w:t>
      </w:r>
      <w:r w:rsidR="00FF5BEC" w:rsidRPr="00B26B41">
        <w:rPr>
          <w:b/>
          <w:bCs/>
          <w:i/>
          <w:caps/>
        </w:rPr>
        <w:t>- PLEASE REMOVE PRIOR TO PUBLICATION OF TENDER DOCUMENTS]</w:t>
      </w:r>
    </w:p>
    <w:p w14:paraId="5173F481" w14:textId="77777777" w:rsidR="00EE3A84" w:rsidRPr="00B26B41" w:rsidRDefault="00EE3A84">
      <w:pPr>
        <w:pStyle w:val="DefenceNormal"/>
        <w:jc w:val="center"/>
        <w:rPr>
          <w:b/>
          <w:bCs/>
        </w:rPr>
      </w:pPr>
    </w:p>
    <w:p w14:paraId="6877D300" w14:textId="77777777" w:rsidR="00EE3A84" w:rsidRPr="00B26B41" w:rsidRDefault="00EE3A84">
      <w:pPr>
        <w:pStyle w:val="DefenceNormal"/>
        <w:rPr>
          <w:szCs w:val="22"/>
          <w:lang w:val="en-US"/>
        </w:rPr>
      </w:pPr>
    </w:p>
    <w:p w14:paraId="57E6948B" w14:textId="77777777" w:rsidR="00EE3A84" w:rsidRPr="00B26B41" w:rsidRDefault="00EE3A84">
      <w:pPr>
        <w:pStyle w:val="DefenceNormal"/>
        <w:rPr>
          <w:szCs w:val="22"/>
          <w:lang w:val="en-US"/>
        </w:rPr>
        <w:sectPr w:rsidR="00EE3A84" w:rsidRPr="00B26B41">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134" w:right="1134" w:bottom="1134" w:left="1418" w:header="1077" w:footer="567" w:gutter="0"/>
          <w:cols w:space="708"/>
          <w:titlePg/>
          <w:docGrid w:linePitch="360"/>
        </w:sectPr>
      </w:pPr>
    </w:p>
    <w:p w14:paraId="43DD87C4" w14:textId="77777777" w:rsidR="00EE3A84" w:rsidRPr="00B26B41" w:rsidRDefault="00A91E60">
      <w:pPr>
        <w:pStyle w:val="TOCHeader"/>
        <w:spacing w:after="120"/>
        <w:rPr>
          <w:rFonts w:cs="Arial"/>
        </w:rPr>
      </w:pPr>
      <w:r w:rsidRPr="00B26B41">
        <w:rPr>
          <w:rFonts w:cs="Arial"/>
        </w:rPr>
        <w:lastRenderedPageBreak/>
        <w:t>Table of Contents</w:t>
      </w:r>
    </w:p>
    <w:p w14:paraId="22DF3060" w14:textId="1052480D" w:rsidR="009D79F2" w:rsidRDefault="00FF5BEC">
      <w:pPr>
        <w:pStyle w:val="TOC1"/>
        <w:rPr>
          <w:rFonts w:asciiTheme="minorHAnsi" w:eastAsiaTheme="minorEastAsia" w:hAnsiTheme="minorHAnsi" w:cstheme="minorBidi"/>
          <w:b w:val="0"/>
          <w:caps w:val="0"/>
          <w:noProof/>
          <w:sz w:val="22"/>
          <w:lang w:eastAsia="en-AU"/>
        </w:rPr>
      </w:pPr>
      <w:r w:rsidRPr="00B26B41">
        <w:rPr>
          <w:rFonts w:ascii="Arial" w:hAnsi="Arial" w:cs="Arial"/>
        </w:rPr>
        <w:fldChar w:fldCharType="begin"/>
      </w:r>
      <w:r w:rsidRPr="00B26B41">
        <w:rPr>
          <w:rFonts w:ascii="Arial" w:hAnsi="Arial" w:cs="Arial"/>
        </w:rPr>
        <w:instrText xml:space="preserve"> TOC \H \Z \T "DEFENCEHEADING 1,1,DEFENCEHEADING 2,2,DEFENCEHEADING 9,1"  TOC \H \Z \T "DEFENCEHEADING 1,1,DEFENCEHEADING 2,2,DEFENCEHEADING 9,1</w:instrText>
      </w:r>
      <w:r w:rsidR="00FC67BA" w:rsidRPr="00B26B41">
        <w:rPr>
          <w:rFonts w:ascii="Arial" w:hAnsi="Arial" w:cs="Arial"/>
        </w:rPr>
        <w:instrText>, ANNEXURE HEADING,1</w:instrText>
      </w:r>
      <w:r w:rsidRPr="00B26B41">
        <w:rPr>
          <w:rFonts w:ascii="Arial" w:hAnsi="Arial" w:cs="Arial"/>
        </w:rPr>
        <w:instrText xml:space="preserve">" </w:instrText>
      </w:r>
      <w:r w:rsidRPr="00B26B41">
        <w:rPr>
          <w:rFonts w:ascii="Arial" w:hAnsi="Arial" w:cs="Arial"/>
        </w:rPr>
        <w:fldChar w:fldCharType="separate"/>
      </w:r>
      <w:hyperlink w:anchor="_Toc138184660" w:history="1">
        <w:r w:rsidR="009D79F2" w:rsidRPr="00A71FE3">
          <w:rPr>
            <w:rStyle w:val="Hyperlink"/>
            <w:noProof/>
          </w:rPr>
          <w:t>FORMAL AGREEMENT</w:t>
        </w:r>
        <w:r w:rsidR="009D79F2">
          <w:rPr>
            <w:noProof/>
            <w:webHidden/>
          </w:rPr>
          <w:tab/>
        </w:r>
        <w:r w:rsidR="009D79F2">
          <w:rPr>
            <w:noProof/>
            <w:webHidden/>
          </w:rPr>
          <w:fldChar w:fldCharType="begin"/>
        </w:r>
        <w:r w:rsidR="009D79F2">
          <w:rPr>
            <w:noProof/>
            <w:webHidden/>
          </w:rPr>
          <w:instrText xml:space="preserve"> PAGEREF _Toc138184660 \h </w:instrText>
        </w:r>
        <w:r w:rsidR="009D79F2">
          <w:rPr>
            <w:noProof/>
            <w:webHidden/>
          </w:rPr>
        </w:r>
        <w:r w:rsidR="009D79F2">
          <w:rPr>
            <w:noProof/>
            <w:webHidden/>
          </w:rPr>
          <w:fldChar w:fldCharType="separate"/>
        </w:r>
        <w:r w:rsidR="009D79F2">
          <w:rPr>
            <w:noProof/>
            <w:webHidden/>
          </w:rPr>
          <w:t>1</w:t>
        </w:r>
        <w:r w:rsidR="009D79F2">
          <w:rPr>
            <w:noProof/>
            <w:webHidden/>
          </w:rPr>
          <w:fldChar w:fldCharType="end"/>
        </w:r>
      </w:hyperlink>
    </w:p>
    <w:p w14:paraId="674F9BEE" w14:textId="27936CA4" w:rsidR="009D79F2" w:rsidRDefault="009D79F2">
      <w:pPr>
        <w:pStyle w:val="TOC1"/>
        <w:rPr>
          <w:rFonts w:asciiTheme="minorHAnsi" w:eastAsiaTheme="minorEastAsia" w:hAnsiTheme="minorHAnsi" w:cstheme="minorBidi"/>
          <w:b w:val="0"/>
          <w:caps w:val="0"/>
          <w:noProof/>
          <w:sz w:val="22"/>
          <w:lang w:eastAsia="en-AU"/>
        </w:rPr>
      </w:pPr>
      <w:hyperlink w:anchor="_Toc138184661" w:history="1">
        <w:r w:rsidRPr="00A71FE3">
          <w:rPr>
            <w:rStyle w:val="Hyperlink"/>
            <w:noProof/>
          </w:rPr>
          <w:t>CONDITIONS OF SUBCONTRACT</w:t>
        </w:r>
        <w:r>
          <w:rPr>
            <w:noProof/>
            <w:webHidden/>
          </w:rPr>
          <w:tab/>
        </w:r>
        <w:r>
          <w:rPr>
            <w:noProof/>
            <w:webHidden/>
          </w:rPr>
          <w:fldChar w:fldCharType="begin"/>
        </w:r>
        <w:r>
          <w:rPr>
            <w:noProof/>
            <w:webHidden/>
          </w:rPr>
          <w:instrText xml:space="preserve"> PAGEREF _Toc138184661 \h </w:instrText>
        </w:r>
        <w:r>
          <w:rPr>
            <w:noProof/>
            <w:webHidden/>
          </w:rPr>
        </w:r>
        <w:r>
          <w:rPr>
            <w:noProof/>
            <w:webHidden/>
          </w:rPr>
          <w:fldChar w:fldCharType="separate"/>
        </w:r>
        <w:r>
          <w:rPr>
            <w:noProof/>
            <w:webHidden/>
          </w:rPr>
          <w:t>3</w:t>
        </w:r>
        <w:r>
          <w:rPr>
            <w:noProof/>
            <w:webHidden/>
          </w:rPr>
          <w:fldChar w:fldCharType="end"/>
        </w:r>
      </w:hyperlink>
    </w:p>
    <w:p w14:paraId="741DD71E" w14:textId="26057DC3" w:rsidR="009D79F2" w:rsidRDefault="009D79F2">
      <w:pPr>
        <w:pStyle w:val="TOC1"/>
        <w:rPr>
          <w:rFonts w:asciiTheme="minorHAnsi" w:eastAsiaTheme="minorEastAsia" w:hAnsiTheme="minorHAnsi" w:cstheme="minorBidi"/>
          <w:b w:val="0"/>
          <w:caps w:val="0"/>
          <w:noProof/>
          <w:sz w:val="22"/>
          <w:lang w:eastAsia="en-AU"/>
        </w:rPr>
      </w:pPr>
      <w:hyperlink w:anchor="_Toc138184662" w:history="1">
        <w:r w:rsidRPr="00A71FE3">
          <w:rPr>
            <w:rStyle w:val="Hyperlink"/>
            <w:bCs/>
            <w:noProof/>
          </w:rPr>
          <w:t>1.</w:t>
        </w:r>
        <w:r>
          <w:rPr>
            <w:rFonts w:asciiTheme="minorHAnsi" w:eastAsiaTheme="minorEastAsia" w:hAnsiTheme="minorHAnsi" w:cstheme="minorBidi"/>
            <w:b w:val="0"/>
            <w:caps w:val="0"/>
            <w:noProof/>
            <w:sz w:val="22"/>
            <w:lang w:eastAsia="en-AU"/>
          </w:rPr>
          <w:tab/>
        </w:r>
        <w:r w:rsidRPr="00A71FE3">
          <w:rPr>
            <w:rStyle w:val="Hyperlink"/>
            <w:noProof/>
          </w:rPr>
          <w:t>Glossary of terms, interpretation AND MISCELLANEOUS</w:t>
        </w:r>
        <w:r>
          <w:rPr>
            <w:noProof/>
            <w:webHidden/>
          </w:rPr>
          <w:tab/>
        </w:r>
        <w:r>
          <w:rPr>
            <w:noProof/>
            <w:webHidden/>
          </w:rPr>
          <w:fldChar w:fldCharType="begin"/>
        </w:r>
        <w:r>
          <w:rPr>
            <w:noProof/>
            <w:webHidden/>
          </w:rPr>
          <w:instrText xml:space="preserve"> PAGEREF _Toc138184662 \h </w:instrText>
        </w:r>
        <w:r>
          <w:rPr>
            <w:noProof/>
            <w:webHidden/>
          </w:rPr>
        </w:r>
        <w:r>
          <w:rPr>
            <w:noProof/>
            <w:webHidden/>
          </w:rPr>
          <w:fldChar w:fldCharType="separate"/>
        </w:r>
        <w:r>
          <w:rPr>
            <w:noProof/>
            <w:webHidden/>
          </w:rPr>
          <w:t>3</w:t>
        </w:r>
        <w:r>
          <w:rPr>
            <w:noProof/>
            <w:webHidden/>
          </w:rPr>
          <w:fldChar w:fldCharType="end"/>
        </w:r>
      </w:hyperlink>
    </w:p>
    <w:p w14:paraId="37D29C0D" w14:textId="2899E40E" w:rsidR="009D79F2" w:rsidRDefault="009D79F2">
      <w:pPr>
        <w:pStyle w:val="TOC2"/>
        <w:rPr>
          <w:rFonts w:asciiTheme="minorHAnsi" w:eastAsiaTheme="minorEastAsia" w:hAnsiTheme="minorHAnsi" w:cstheme="minorBidi"/>
          <w:noProof/>
          <w:sz w:val="22"/>
          <w:szCs w:val="22"/>
          <w:lang w:eastAsia="en-AU"/>
        </w:rPr>
      </w:pPr>
      <w:hyperlink w:anchor="_Toc138184663" w:history="1">
        <w:r w:rsidRPr="00A71FE3">
          <w:rPr>
            <w:rStyle w:val="Hyperlink"/>
            <w:rFonts w:ascii="Arial Bold" w:hAnsi="Arial Bold"/>
            <w:noProof/>
          </w:rPr>
          <w:t>1.1</w:t>
        </w:r>
        <w:r>
          <w:rPr>
            <w:rFonts w:asciiTheme="minorHAnsi" w:eastAsiaTheme="minorEastAsia" w:hAnsiTheme="minorHAnsi" w:cstheme="minorBidi"/>
            <w:noProof/>
            <w:sz w:val="22"/>
            <w:szCs w:val="22"/>
            <w:lang w:eastAsia="en-AU"/>
          </w:rPr>
          <w:tab/>
        </w:r>
        <w:r w:rsidRPr="00A71FE3">
          <w:rPr>
            <w:rStyle w:val="Hyperlink"/>
            <w:noProof/>
          </w:rPr>
          <w:t>Glossary of Terms</w:t>
        </w:r>
        <w:r>
          <w:rPr>
            <w:noProof/>
            <w:webHidden/>
          </w:rPr>
          <w:tab/>
        </w:r>
        <w:r>
          <w:rPr>
            <w:noProof/>
            <w:webHidden/>
          </w:rPr>
          <w:fldChar w:fldCharType="begin"/>
        </w:r>
        <w:r>
          <w:rPr>
            <w:noProof/>
            <w:webHidden/>
          </w:rPr>
          <w:instrText xml:space="preserve"> PAGEREF _Toc138184663 \h </w:instrText>
        </w:r>
        <w:r>
          <w:rPr>
            <w:noProof/>
            <w:webHidden/>
          </w:rPr>
        </w:r>
        <w:r>
          <w:rPr>
            <w:noProof/>
            <w:webHidden/>
          </w:rPr>
          <w:fldChar w:fldCharType="separate"/>
        </w:r>
        <w:r>
          <w:rPr>
            <w:noProof/>
            <w:webHidden/>
          </w:rPr>
          <w:t>3</w:t>
        </w:r>
        <w:r>
          <w:rPr>
            <w:noProof/>
            <w:webHidden/>
          </w:rPr>
          <w:fldChar w:fldCharType="end"/>
        </w:r>
      </w:hyperlink>
    </w:p>
    <w:p w14:paraId="25B965D5" w14:textId="70BBDED9" w:rsidR="009D79F2" w:rsidRDefault="009D79F2">
      <w:pPr>
        <w:pStyle w:val="TOC2"/>
        <w:rPr>
          <w:rFonts w:asciiTheme="minorHAnsi" w:eastAsiaTheme="minorEastAsia" w:hAnsiTheme="minorHAnsi" w:cstheme="minorBidi"/>
          <w:noProof/>
          <w:sz w:val="22"/>
          <w:szCs w:val="22"/>
          <w:lang w:eastAsia="en-AU"/>
        </w:rPr>
      </w:pPr>
      <w:hyperlink w:anchor="_Toc138184664" w:history="1">
        <w:r w:rsidRPr="00A71FE3">
          <w:rPr>
            <w:rStyle w:val="Hyperlink"/>
            <w:rFonts w:ascii="Arial Bold" w:hAnsi="Arial Bold"/>
            <w:noProof/>
          </w:rPr>
          <w:t>1.2</w:t>
        </w:r>
        <w:r>
          <w:rPr>
            <w:rFonts w:asciiTheme="minorHAnsi" w:eastAsiaTheme="minorEastAsia" w:hAnsiTheme="minorHAnsi" w:cstheme="minorBidi"/>
            <w:noProof/>
            <w:sz w:val="22"/>
            <w:szCs w:val="22"/>
            <w:lang w:eastAsia="en-AU"/>
          </w:rPr>
          <w:tab/>
        </w:r>
        <w:r w:rsidRPr="00A71FE3">
          <w:rPr>
            <w:rStyle w:val="Hyperlink"/>
            <w:noProof/>
          </w:rPr>
          <w:t>Interpretation</w:t>
        </w:r>
        <w:r>
          <w:rPr>
            <w:noProof/>
            <w:webHidden/>
          </w:rPr>
          <w:tab/>
        </w:r>
        <w:r>
          <w:rPr>
            <w:noProof/>
            <w:webHidden/>
          </w:rPr>
          <w:fldChar w:fldCharType="begin"/>
        </w:r>
        <w:r>
          <w:rPr>
            <w:noProof/>
            <w:webHidden/>
          </w:rPr>
          <w:instrText xml:space="preserve"> PAGEREF _Toc138184664 \h </w:instrText>
        </w:r>
        <w:r>
          <w:rPr>
            <w:noProof/>
            <w:webHidden/>
          </w:rPr>
        </w:r>
        <w:r>
          <w:rPr>
            <w:noProof/>
            <w:webHidden/>
          </w:rPr>
          <w:fldChar w:fldCharType="separate"/>
        </w:r>
        <w:r>
          <w:rPr>
            <w:noProof/>
            <w:webHidden/>
          </w:rPr>
          <w:t>25</w:t>
        </w:r>
        <w:r>
          <w:rPr>
            <w:noProof/>
            <w:webHidden/>
          </w:rPr>
          <w:fldChar w:fldCharType="end"/>
        </w:r>
      </w:hyperlink>
    </w:p>
    <w:p w14:paraId="54845E51" w14:textId="6540812C" w:rsidR="009D79F2" w:rsidRDefault="009D79F2">
      <w:pPr>
        <w:pStyle w:val="TOC2"/>
        <w:rPr>
          <w:rFonts w:asciiTheme="minorHAnsi" w:eastAsiaTheme="minorEastAsia" w:hAnsiTheme="minorHAnsi" w:cstheme="minorBidi"/>
          <w:noProof/>
          <w:sz w:val="22"/>
          <w:szCs w:val="22"/>
          <w:lang w:eastAsia="en-AU"/>
        </w:rPr>
      </w:pPr>
      <w:hyperlink w:anchor="_Toc138184665" w:history="1">
        <w:r w:rsidRPr="00A71FE3">
          <w:rPr>
            <w:rStyle w:val="Hyperlink"/>
            <w:rFonts w:ascii="Arial Bold" w:hAnsi="Arial Bold"/>
            <w:noProof/>
          </w:rPr>
          <w:t>1.3</w:t>
        </w:r>
        <w:r>
          <w:rPr>
            <w:rFonts w:asciiTheme="minorHAnsi" w:eastAsiaTheme="minorEastAsia" w:hAnsiTheme="minorHAnsi" w:cstheme="minorBidi"/>
            <w:noProof/>
            <w:sz w:val="22"/>
            <w:szCs w:val="22"/>
            <w:lang w:eastAsia="en-AU"/>
          </w:rPr>
          <w:tab/>
        </w:r>
        <w:r w:rsidRPr="00A71FE3">
          <w:rPr>
            <w:rStyle w:val="Hyperlink"/>
            <w:noProof/>
          </w:rPr>
          <w:t>Miscellaneous</w:t>
        </w:r>
        <w:r>
          <w:rPr>
            <w:noProof/>
            <w:webHidden/>
          </w:rPr>
          <w:tab/>
        </w:r>
        <w:r>
          <w:rPr>
            <w:noProof/>
            <w:webHidden/>
          </w:rPr>
          <w:fldChar w:fldCharType="begin"/>
        </w:r>
        <w:r>
          <w:rPr>
            <w:noProof/>
            <w:webHidden/>
          </w:rPr>
          <w:instrText xml:space="preserve"> PAGEREF _Toc138184665 \h </w:instrText>
        </w:r>
        <w:r>
          <w:rPr>
            <w:noProof/>
            <w:webHidden/>
          </w:rPr>
        </w:r>
        <w:r>
          <w:rPr>
            <w:noProof/>
            <w:webHidden/>
          </w:rPr>
          <w:fldChar w:fldCharType="separate"/>
        </w:r>
        <w:r>
          <w:rPr>
            <w:noProof/>
            <w:webHidden/>
          </w:rPr>
          <w:t>27</w:t>
        </w:r>
        <w:r>
          <w:rPr>
            <w:noProof/>
            <w:webHidden/>
          </w:rPr>
          <w:fldChar w:fldCharType="end"/>
        </w:r>
      </w:hyperlink>
    </w:p>
    <w:p w14:paraId="75231D45" w14:textId="600AE471" w:rsidR="009D79F2" w:rsidRDefault="009D79F2">
      <w:pPr>
        <w:pStyle w:val="TOC1"/>
        <w:rPr>
          <w:rFonts w:asciiTheme="minorHAnsi" w:eastAsiaTheme="minorEastAsia" w:hAnsiTheme="minorHAnsi" w:cstheme="minorBidi"/>
          <w:b w:val="0"/>
          <w:caps w:val="0"/>
          <w:noProof/>
          <w:sz w:val="22"/>
          <w:lang w:eastAsia="en-AU"/>
        </w:rPr>
      </w:pPr>
      <w:hyperlink w:anchor="_Toc138184666" w:history="1">
        <w:r w:rsidRPr="00A71FE3">
          <w:rPr>
            <w:rStyle w:val="Hyperlink"/>
            <w:bCs/>
            <w:noProof/>
          </w:rPr>
          <w:t>2.</w:t>
        </w:r>
        <w:r>
          <w:rPr>
            <w:rFonts w:asciiTheme="minorHAnsi" w:eastAsiaTheme="minorEastAsia" w:hAnsiTheme="minorHAnsi" w:cstheme="minorBidi"/>
            <w:b w:val="0"/>
            <w:caps w:val="0"/>
            <w:noProof/>
            <w:sz w:val="22"/>
            <w:lang w:eastAsia="en-AU"/>
          </w:rPr>
          <w:tab/>
        </w:r>
        <w:r w:rsidRPr="00A71FE3">
          <w:rPr>
            <w:rStyle w:val="Hyperlink"/>
            <w:noProof/>
          </w:rPr>
          <w:t>Role of the consultant</w:t>
        </w:r>
        <w:r>
          <w:rPr>
            <w:noProof/>
            <w:webHidden/>
          </w:rPr>
          <w:tab/>
        </w:r>
        <w:r>
          <w:rPr>
            <w:noProof/>
            <w:webHidden/>
          </w:rPr>
          <w:fldChar w:fldCharType="begin"/>
        </w:r>
        <w:r>
          <w:rPr>
            <w:noProof/>
            <w:webHidden/>
          </w:rPr>
          <w:instrText xml:space="preserve"> PAGEREF _Toc138184666 \h </w:instrText>
        </w:r>
        <w:r>
          <w:rPr>
            <w:noProof/>
            <w:webHidden/>
          </w:rPr>
        </w:r>
        <w:r>
          <w:rPr>
            <w:noProof/>
            <w:webHidden/>
          </w:rPr>
          <w:fldChar w:fldCharType="separate"/>
        </w:r>
        <w:r>
          <w:rPr>
            <w:noProof/>
            <w:webHidden/>
          </w:rPr>
          <w:t>29</w:t>
        </w:r>
        <w:r>
          <w:rPr>
            <w:noProof/>
            <w:webHidden/>
          </w:rPr>
          <w:fldChar w:fldCharType="end"/>
        </w:r>
      </w:hyperlink>
    </w:p>
    <w:p w14:paraId="5F26C3B8" w14:textId="37DDAD4A" w:rsidR="009D79F2" w:rsidRDefault="009D79F2">
      <w:pPr>
        <w:pStyle w:val="TOC2"/>
        <w:rPr>
          <w:rFonts w:asciiTheme="minorHAnsi" w:eastAsiaTheme="minorEastAsia" w:hAnsiTheme="minorHAnsi" w:cstheme="minorBidi"/>
          <w:noProof/>
          <w:sz w:val="22"/>
          <w:szCs w:val="22"/>
          <w:lang w:eastAsia="en-AU"/>
        </w:rPr>
      </w:pPr>
      <w:hyperlink w:anchor="_Toc138184667" w:history="1">
        <w:r w:rsidRPr="00A71FE3">
          <w:rPr>
            <w:rStyle w:val="Hyperlink"/>
            <w:rFonts w:ascii="Arial Bold" w:hAnsi="Arial Bold"/>
            <w:noProof/>
          </w:rPr>
          <w:t>2.1</w:t>
        </w:r>
        <w:r>
          <w:rPr>
            <w:rFonts w:asciiTheme="minorHAnsi" w:eastAsiaTheme="minorEastAsia" w:hAnsiTheme="minorHAnsi" w:cstheme="minorBidi"/>
            <w:noProof/>
            <w:sz w:val="22"/>
            <w:szCs w:val="22"/>
            <w:lang w:eastAsia="en-AU"/>
          </w:rPr>
          <w:tab/>
        </w:r>
        <w:r w:rsidRPr="00A71FE3">
          <w:rPr>
            <w:rStyle w:val="Hyperlink"/>
            <w:noProof/>
          </w:rPr>
          <w:t>Engagement</w:t>
        </w:r>
        <w:r>
          <w:rPr>
            <w:noProof/>
            <w:webHidden/>
          </w:rPr>
          <w:tab/>
        </w:r>
        <w:r>
          <w:rPr>
            <w:noProof/>
            <w:webHidden/>
          </w:rPr>
          <w:fldChar w:fldCharType="begin"/>
        </w:r>
        <w:r>
          <w:rPr>
            <w:noProof/>
            <w:webHidden/>
          </w:rPr>
          <w:instrText xml:space="preserve"> PAGEREF _Toc138184667 \h </w:instrText>
        </w:r>
        <w:r>
          <w:rPr>
            <w:noProof/>
            <w:webHidden/>
          </w:rPr>
        </w:r>
        <w:r>
          <w:rPr>
            <w:noProof/>
            <w:webHidden/>
          </w:rPr>
          <w:fldChar w:fldCharType="separate"/>
        </w:r>
        <w:r>
          <w:rPr>
            <w:noProof/>
            <w:webHidden/>
          </w:rPr>
          <w:t>29</w:t>
        </w:r>
        <w:r>
          <w:rPr>
            <w:noProof/>
            <w:webHidden/>
          </w:rPr>
          <w:fldChar w:fldCharType="end"/>
        </w:r>
      </w:hyperlink>
    </w:p>
    <w:p w14:paraId="6D2F5A29" w14:textId="4B11D7EB" w:rsidR="009D79F2" w:rsidRDefault="009D79F2">
      <w:pPr>
        <w:pStyle w:val="TOC2"/>
        <w:rPr>
          <w:rFonts w:asciiTheme="minorHAnsi" w:eastAsiaTheme="minorEastAsia" w:hAnsiTheme="minorHAnsi" w:cstheme="minorBidi"/>
          <w:noProof/>
          <w:sz w:val="22"/>
          <w:szCs w:val="22"/>
          <w:lang w:eastAsia="en-AU"/>
        </w:rPr>
      </w:pPr>
      <w:hyperlink w:anchor="_Toc138184668" w:history="1">
        <w:r w:rsidRPr="00A71FE3">
          <w:rPr>
            <w:rStyle w:val="Hyperlink"/>
            <w:rFonts w:ascii="Arial Bold" w:hAnsi="Arial Bold"/>
            <w:noProof/>
          </w:rPr>
          <w:t>2.2</w:t>
        </w:r>
        <w:r>
          <w:rPr>
            <w:rFonts w:asciiTheme="minorHAnsi" w:eastAsiaTheme="minorEastAsia" w:hAnsiTheme="minorHAnsi" w:cstheme="minorBidi"/>
            <w:noProof/>
            <w:sz w:val="22"/>
            <w:szCs w:val="22"/>
            <w:lang w:eastAsia="en-AU"/>
          </w:rPr>
          <w:tab/>
        </w:r>
        <w:r w:rsidRPr="00A71FE3">
          <w:rPr>
            <w:rStyle w:val="Hyperlink"/>
            <w:noProof/>
          </w:rPr>
          <w:t>Standard of Care</w:t>
        </w:r>
        <w:r>
          <w:rPr>
            <w:noProof/>
            <w:webHidden/>
          </w:rPr>
          <w:tab/>
        </w:r>
        <w:r>
          <w:rPr>
            <w:noProof/>
            <w:webHidden/>
          </w:rPr>
          <w:fldChar w:fldCharType="begin"/>
        </w:r>
        <w:r>
          <w:rPr>
            <w:noProof/>
            <w:webHidden/>
          </w:rPr>
          <w:instrText xml:space="preserve"> PAGEREF _Toc138184668 \h </w:instrText>
        </w:r>
        <w:r>
          <w:rPr>
            <w:noProof/>
            <w:webHidden/>
          </w:rPr>
        </w:r>
        <w:r>
          <w:rPr>
            <w:noProof/>
            <w:webHidden/>
          </w:rPr>
          <w:fldChar w:fldCharType="separate"/>
        </w:r>
        <w:r>
          <w:rPr>
            <w:noProof/>
            <w:webHidden/>
          </w:rPr>
          <w:t>29</w:t>
        </w:r>
        <w:r>
          <w:rPr>
            <w:noProof/>
            <w:webHidden/>
          </w:rPr>
          <w:fldChar w:fldCharType="end"/>
        </w:r>
      </w:hyperlink>
    </w:p>
    <w:p w14:paraId="4CA2BB73" w14:textId="4D574CAA" w:rsidR="009D79F2" w:rsidRDefault="009D79F2">
      <w:pPr>
        <w:pStyle w:val="TOC2"/>
        <w:rPr>
          <w:rFonts w:asciiTheme="minorHAnsi" w:eastAsiaTheme="minorEastAsia" w:hAnsiTheme="minorHAnsi" w:cstheme="minorBidi"/>
          <w:noProof/>
          <w:sz w:val="22"/>
          <w:szCs w:val="22"/>
          <w:lang w:eastAsia="en-AU"/>
        </w:rPr>
      </w:pPr>
      <w:hyperlink w:anchor="_Toc138184669" w:history="1">
        <w:r w:rsidRPr="00A71FE3">
          <w:rPr>
            <w:rStyle w:val="Hyperlink"/>
            <w:rFonts w:ascii="Arial Bold" w:hAnsi="Arial Bold"/>
            <w:noProof/>
          </w:rPr>
          <w:t>2.3</w:t>
        </w:r>
        <w:r>
          <w:rPr>
            <w:rFonts w:asciiTheme="minorHAnsi" w:eastAsiaTheme="minorEastAsia" w:hAnsiTheme="minorHAnsi" w:cstheme="minorBidi"/>
            <w:noProof/>
            <w:sz w:val="22"/>
            <w:szCs w:val="22"/>
            <w:lang w:eastAsia="en-AU"/>
          </w:rPr>
          <w:tab/>
        </w:r>
        <w:r w:rsidRPr="00A71FE3">
          <w:rPr>
            <w:rStyle w:val="Hyperlink"/>
            <w:noProof/>
          </w:rPr>
          <w:t>Authority to Act</w:t>
        </w:r>
        <w:r>
          <w:rPr>
            <w:noProof/>
            <w:webHidden/>
          </w:rPr>
          <w:tab/>
        </w:r>
        <w:r>
          <w:rPr>
            <w:noProof/>
            <w:webHidden/>
          </w:rPr>
          <w:fldChar w:fldCharType="begin"/>
        </w:r>
        <w:r>
          <w:rPr>
            <w:noProof/>
            <w:webHidden/>
          </w:rPr>
          <w:instrText xml:space="preserve"> PAGEREF _Toc138184669 \h </w:instrText>
        </w:r>
        <w:r>
          <w:rPr>
            <w:noProof/>
            <w:webHidden/>
          </w:rPr>
        </w:r>
        <w:r>
          <w:rPr>
            <w:noProof/>
            <w:webHidden/>
          </w:rPr>
          <w:fldChar w:fldCharType="separate"/>
        </w:r>
        <w:r>
          <w:rPr>
            <w:noProof/>
            <w:webHidden/>
          </w:rPr>
          <w:t>29</w:t>
        </w:r>
        <w:r>
          <w:rPr>
            <w:noProof/>
            <w:webHidden/>
          </w:rPr>
          <w:fldChar w:fldCharType="end"/>
        </w:r>
      </w:hyperlink>
    </w:p>
    <w:p w14:paraId="19FDFBA1" w14:textId="45950BAF" w:rsidR="009D79F2" w:rsidRDefault="009D79F2">
      <w:pPr>
        <w:pStyle w:val="TOC2"/>
        <w:rPr>
          <w:rFonts w:asciiTheme="minorHAnsi" w:eastAsiaTheme="minorEastAsia" w:hAnsiTheme="minorHAnsi" w:cstheme="minorBidi"/>
          <w:noProof/>
          <w:sz w:val="22"/>
          <w:szCs w:val="22"/>
          <w:lang w:eastAsia="en-AU"/>
        </w:rPr>
      </w:pPr>
      <w:hyperlink w:anchor="_Toc138184670" w:history="1">
        <w:r w:rsidRPr="00A71FE3">
          <w:rPr>
            <w:rStyle w:val="Hyperlink"/>
            <w:rFonts w:ascii="Arial Bold" w:hAnsi="Arial Bold"/>
            <w:noProof/>
          </w:rPr>
          <w:t>2.4</w:t>
        </w:r>
        <w:r>
          <w:rPr>
            <w:rFonts w:asciiTheme="minorHAnsi" w:eastAsiaTheme="minorEastAsia" w:hAnsiTheme="minorHAnsi" w:cstheme="minorBidi"/>
            <w:noProof/>
            <w:sz w:val="22"/>
            <w:szCs w:val="22"/>
            <w:lang w:eastAsia="en-AU"/>
          </w:rPr>
          <w:tab/>
        </w:r>
        <w:r w:rsidRPr="00A71FE3">
          <w:rPr>
            <w:rStyle w:val="Hyperlink"/>
            <w:noProof/>
          </w:rPr>
          <w:t>Knowledge of the Contractor's Requirements</w:t>
        </w:r>
        <w:r>
          <w:rPr>
            <w:noProof/>
            <w:webHidden/>
          </w:rPr>
          <w:tab/>
        </w:r>
        <w:r>
          <w:rPr>
            <w:noProof/>
            <w:webHidden/>
          </w:rPr>
          <w:fldChar w:fldCharType="begin"/>
        </w:r>
        <w:r>
          <w:rPr>
            <w:noProof/>
            <w:webHidden/>
          </w:rPr>
          <w:instrText xml:space="preserve"> PAGEREF _Toc138184670 \h </w:instrText>
        </w:r>
        <w:r>
          <w:rPr>
            <w:noProof/>
            <w:webHidden/>
          </w:rPr>
        </w:r>
        <w:r>
          <w:rPr>
            <w:noProof/>
            <w:webHidden/>
          </w:rPr>
          <w:fldChar w:fldCharType="separate"/>
        </w:r>
        <w:r>
          <w:rPr>
            <w:noProof/>
            <w:webHidden/>
          </w:rPr>
          <w:t>29</w:t>
        </w:r>
        <w:r>
          <w:rPr>
            <w:noProof/>
            <w:webHidden/>
          </w:rPr>
          <w:fldChar w:fldCharType="end"/>
        </w:r>
      </w:hyperlink>
    </w:p>
    <w:p w14:paraId="3FAB0297" w14:textId="3C735861" w:rsidR="009D79F2" w:rsidRDefault="009D79F2">
      <w:pPr>
        <w:pStyle w:val="TOC2"/>
        <w:rPr>
          <w:rFonts w:asciiTheme="minorHAnsi" w:eastAsiaTheme="minorEastAsia" w:hAnsiTheme="minorHAnsi" w:cstheme="minorBidi"/>
          <w:noProof/>
          <w:sz w:val="22"/>
          <w:szCs w:val="22"/>
          <w:lang w:eastAsia="en-AU"/>
        </w:rPr>
      </w:pPr>
      <w:hyperlink w:anchor="_Toc138184671" w:history="1">
        <w:r w:rsidRPr="00A71FE3">
          <w:rPr>
            <w:rStyle w:val="Hyperlink"/>
            <w:rFonts w:ascii="Arial Bold" w:hAnsi="Arial Bold"/>
            <w:noProof/>
          </w:rPr>
          <w:t>2.5</w:t>
        </w:r>
        <w:r>
          <w:rPr>
            <w:rFonts w:asciiTheme="minorHAnsi" w:eastAsiaTheme="minorEastAsia" w:hAnsiTheme="minorHAnsi" w:cstheme="minorBidi"/>
            <w:noProof/>
            <w:sz w:val="22"/>
            <w:szCs w:val="22"/>
            <w:lang w:eastAsia="en-AU"/>
          </w:rPr>
          <w:tab/>
        </w:r>
        <w:r w:rsidRPr="00A71FE3">
          <w:rPr>
            <w:rStyle w:val="Hyperlink"/>
            <w:noProof/>
          </w:rPr>
          <w:t>Notice of Matters Impacting on the Services or the MCCI Works</w:t>
        </w:r>
        <w:r>
          <w:rPr>
            <w:noProof/>
            <w:webHidden/>
          </w:rPr>
          <w:tab/>
        </w:r>
        <w:r>
          <w:rPr>
            <w:noProof/>
            <w:webHidden/>
          </w:rPr>
          <w:fldChar w:fldCharType="begin"/>
        </w:r>
        <w:r>
          <w:rPr>
            <w:noProof/>
            <w:webHidden/>
          </w:rPr>
          <w:instrText xml:space="preserve"> PAGEREF _Toc138184671 \h </w:instrText>
        </w:r>
        <w:r>
          <w:rPr>
            <w:noProof/>
            <w:webHidden/>
          </w:rPr>
        </w:r>
        <w:r>
          <w:rPr>
            <w:noProof/>
            <w:webHidden/>
          </w:rPr>
          <w:fldChar w:fldCharType="separate"/>
        </w:r>
        <w:r>
          <w:rPr>
            <w:noProof/>
            <w:webHidden/>
          </w:rPr>
          <w:t>29</w:t>
        </w:r>
        <w:r>
          <w:rPr>
            <w:noProof/>
            <w:webHidden/>
          </w:rPr>
          <w:fldChar w:fldCharType="end"/>
        </w:r>
      </w:hyperlink>
    </w:p>
    <w:p w14:paraId="1E8F300D" w14:textId="49F95354" w:rsidR="009D79F2" w:rsidRDefault="009D79F2">
      <w:pPr>
        <w:pStyle w:val="TOC2"/>
        <w:rPr>
          <w:rFonts w:asciiTheme="minorHAnsi" w:eastAsiaTheme="minorEastAsia" w:hAnsiTheme="minorHAnsi" w:cstheme="minorBidi"/>
          <w:noProof/>
          <w:sz w:val="22"/>
          <w:szCs w:val="22"/>
          <w:lang w:eastAsia="en-AU"/>
        </w:rPr>
      </w:pPr>
      <w:hyperlink w:anchor="_Toc138184672" w:history="1">
        <w:r w:rsidRPr="00A71FE3">
          <w:rPr>
            <w:rStyle w:val="Hyperlink"/>
            <w:rFonts w:ascii="Arial Bold" w:hAnsi="Arial Bold"/>
            <w:noProof/>
          </w:rPr>
          <w:t>2.6</w:t>
        </w:r>
        <w:r>
          <w:rPr>
            <w:rFonts w:asciiTheme="minorHAnsi" w:eastAsiaTheme="minorEastAsia" w:hAnsiTheme="minorHAnsi" w:cstheme="minorBidi"/>
            <w:noProof/>
            <w:sz w:val="22"/>
            <w:szCs w:val="22"/>
            <w:lang w:eastAsia="en-AU"/>
          </w:rPr>
          <w:tab/>
        </w:r>
        <w:r w:rsidRPr="00A71FE3">
          <w:rPr>
            <w:rStyle w:val="Hyperlink"/>
            <w:noProof/>
          </w:rPr>
          <w:t>Co</w:t>
        </w:r>
        <w:r w:rsidRPr="00A71FE3">
          <w:rPr>
            <w:rStyle w:val="Hyperlink"/>
            <w:noProof/>
          </w:rPr>
          <w:noBreakHyphen/>
          <w:t>operation with Other Contractors</w:t>
        </w:r>
        <w:r>
          <w:rPr>
            <w:noProof/>
            <w:webHidden/>
          </w:rPr>
          <w:tab/>
        </w:r>
        <w:r>
          <w:rPr>
            <w:noProof/>
            <w:webHidden/>
          </w:rPr>
          <w:fldChar w:fldCharType="begin"/>
        </w:r>
        <w:r>
          <w:rPr>
            <w:noProof/>
            <w:webHidden/>
          </w:rPr>
          <w:instrText xml:space="preserve"> PAGEREF _Toc138184672 \h </w:instrText>
        </w:r>
        <w:r>
          <w:rPr>
            <w:noProof/>
            <w:webHidden/>
          </w:rPr>
        </w:r>
        <w:r>
          <w:rPr>
            <w:noProof/>
            <w:webHidden/>
          </w:rPr>
          <w:fldChar w:fldCharType="separate"/>
        </w:r>
        <w:r>
          <w:rPr>
            <w:noProof/>
            <w:webHidden/>
          </w:rPr>
          <w:t>30</w:t>
        </w:r>
        <w:r>
          <w:rPr>
            <w:noProof/>
            <w:webHidden/>
          </w:rPr>
          <w:fldChar w:fldCharType="end"/>
        </w:r>
      </w:hyperlink>
    </w:p>
    <w:p w14:paraId="76332A5A" w14:textId="22B778B6" w:rsidR="009D79F2" w:rsidRDefault="009D79F2">
      <w:pPr>
        <w:pStyle w:val="TOC2"/>
        <w:rPr>
          <w:rFonts w:asciiTheme="minorHAnsi" w:eastAsiaTheme="minorEastAsia" w:hAnsiTheme="minorHAnsi" w:cstheme="minorBidi"/>
          <w:noProof/>
          <w:sz w:val="22"/>
          <w:szCs w:val="22"/>
          <w:lang w:eastAsia="en-AU"/>
        </w:rPr>
      </w:pPr>
      <w:hyperlink w:anchor="_Toc138184673" w:history="1">
        <w:r w:rsidRPr="00A71FE3">
          <w:rPr>
            <w:rStyle w:val="Hyperlink"/>
            <w:rFonts w:ascii="Arial Bold" w:hAnsi="Arial Bold"/>
            <w:noProof/>
          </w:rPr>
          <w:t>2.7</w:t>
        </w:r>
        <w:r>
          <w:rPr>
            <w:rFonts w:asciiTheme="minorHAnsi" w:eastAsiaTheme="minorEastAsia" w:hAnsiTheme="minorHAnsi" w:cstheme="minorBidi"/>
            <w:noProof/>
            <w:sz w:val="22"/>
            <w:szCs w:val="22"/>
            <w:lang w:eastAsia="en-AU"/>
          </w:rPr>
          <w:tab/>
        </w:r>
        <w:r w:rsidRPr="00A71FE3">
          <w:rPr>
            <w:rStyle w:val="Hyperlink"/>
            <w:noProof/>
          </w:rPr>
          <w:t>Access to Consultant's Premises</w:t>
        </w:r>
        <w:r>
          <w:rPr>
            <w:noProof/>
            <w:webHidden/>
          </w:rPr>
          <w:tab/>
        </w:r>
        <w:r>
          <w:rPr>
            <w:noProof/>
            <w:webHidden/>
          </w:rPr>
          <w:fldChar w:fldCharType="begin"/>
        </w:r>
        <w:r>
          <w:rPr>
            <w:noProof/>
            <w:webHidden/>
          </w:rPr>
          <w:instrText xml:space="preserve"> PAGEREF _Toc138184673 \h </w:instrText>
        </w:r>
        <w:r>
          <w:rPr>
            <w:noProof/>
            <w:webHidden/>
          </w:rPr>
        </w:r>
        <w:r>
          <w:rPr>
            <w:noProof/>
            <w:webHidden/>
          </w:rPr>
          <w:fldChar w:fldCharType="separate"/>
        </w:r>
        <w:r>
          <w:rPr>
            <w:noProof/>
            <w:webHidden/>
          </w:rPr>
          <w:t>30</w:t>
        </w:r>
        <w:r>
          <w:rPr>
            <w:noProof/>
            <w:webHidden/>
          </w:rPr>
          <w:fldChar w:fldCharType="end"/>
        </w:r>
      </w:hyperlink>
    </w:p>
    <w:p w14:paraId="23ECB16A" w14:textId="7E56E74C" w:rsidR="009D79F2" w:rsidRDefault="009D79F2">
      <w:pPr>
        <w:pStyle w:val="TOC2"/>
        <w:rPr>
          <w:rFonts w:asciiTheme="minorHAnsi" w:eastAsiaTheme="minorEastAsia" w:hAnsiTheme="minorHAnsi" w:cstheme="minorBidi"/>
          <w:noProof/>
          <w:sz w:val="22"/>
          <w:szCs w:val="22"/>
          <w:lang w:eastAsia="en-AU"/>
        </w:rPr>
      </w:pPr>
      <w:hyperlink w:anchor="_Toc138184674" w:history="1">
        <w:r w:rsidRPr="00A71FE3">
          <w:rPr>
            <w:rStyle w:val="Hyperlink"/>
            <w:rFonts w:ascii="Arial Bold" w:hAnsi="Arial Bold"/>
            <w:noProof/>
          </w:rPr>
          <w:t>2.8</w:t>
        </w:r>
        <w:r>
          <w:rPr>
            <w:rFonts w:asciiTheme="minorHAnsi" w:eastAsiaTheme="minorEastAsia" w:hAnsiTheme="minorHAnsi" w:cstheme="minorBidi"/>
            <w:noProof/>
            <w:sz w:val="22"/>
            <w:szCs w:val="22"/>
            <w:lang w:eastAsia="en-AU"/>
          </w:rPr>
          <w:tab/>
        </w:r>
        <w:r w:rsidRPr="00A71FE3">
          <w:rPr>
            <w:rStyle w:val="Hyperlink"/>
            <w:noProof/>
          </w:rPr>
          <w:t>Conflict of Interest</w:t>
        </w:r>
        <w:r>
          <w:rPr>
            <w:noProof/>
            <w:webHidden/>
          </w:rPr>
          <w:tab/>
        </w:r>
        <w:r>
          <w:rPr>
            <w:noProof/>
            <w:webHidden/>
          </w:rPr>
          <w:fldChar w:fldCharType="begin"/>
        </w:r>
        <w:r>
          <w:rPr>
            <w:noProof/>
            <w:webHidden/>
          </w:rPr>
          <w:instrText xml:space="preserve"> PAGEREF _Toc138184674 \h </w:instrText>
        </w:r>
        <w:r>
          <w:rPr>
            <w:noProof/>
            <w:webHidden/>
          </w:rPr>
        </w:r>
        <w:r>
          <w:rPr>
            <w:noProof/>
            <w:webHidden/>
          </w:rPr>
          <w:fldChar w:fldCharType="separate"/>
        </w:r>
        <w:r>
          <w:rPr>
            <w:noProof/>
            <w:webHidden/>
          </w:rPr>
          <w:t>30</w:t>
        </w:r>
        <w:r>
          <w:rPr>
            <w:noProof/>
            <w:webHidden/>
          </w:rPr>
          <w:fldChar w:fldCharType="end"/>
        </w:r>
      </w:hyperlink>
    </w:p>
    <w:p w14:paraId="4A5EE694" w14:textId="0EAF748E" w:rsidR="009D79F2" w:rsidRDefault="009D79F2">
      <w:pPr>
        <w:pStyle w:val="TOC2"/>
        <w:rPr>
          <w:rFonts w:asciiTheme="minorHAnsi" w:eastAsiaTheme="minorEastAsia" w:hAnsiTheme="minorHAnsi" w:cstheme="minorBidi"/>
          <w:noProof/>
          <w:sz w:val="22"/>
          <w:szCs w:val="22"/>
          <w:lang w:eastAsia="en-AU"/>
        </w:rPr>
      </w:pPr>
      <w:hyperlink w:anchor="_Toc138184675" w:history="1">
        <w:r w:rsidRPr="00A71FE3">
          <w:rPr>
            <w:rStyle w:val="Hyperlink"/>
            <w:rFonts w:ascii="Arial Bold" w:hAnsi="Arial Bold"/>
            <w:noProof/>
          </w:rPr>
          <w:t>2.9</w:t>
        </w:r>
        <w:r>
          <w:rPr>
            <w:rFonts w:asciiTheme="minorHAnsi" w:eastAsiaTheme="minorEastAsia" w:hAnsiTheme="minorHAnsi" w:cstheme="minorBidi"/>
            <w:noProof/>
            <w:sz w:val="22"/>
            <w:szCs w:val="22"/>
            <w:lang w:eastAsia="en-AU"/>
          </w:rPr>
          <w:tab/>
        </w:r>
        <w:r w:rsidRPr="00A71FE3">
          <w:rPr>
            <w:rStyle w:val="Hyperlink"/>
            <w:noProof/>
          </w:rPr>
          <w:t>Subcontracting</w:t>
        </w:r>
        <w:r>
          <w:rPr>
            <w:noProof/>
            <w:webHidden/>
          </w:rPr>
          <w:tab/>
        </w:r>
        <w:r>
          <w:rPr>
            <w:noProof/>
            <w:webHidden/>
          </w:rPr>
          <w:fldChar w:fldCharType="begin"/>
        </w:r>
        <w:r>
          <w:rPr>
            <w:noProof/>
            <w:webHidden/>
          </w:rPr>
          <w:instrText xml:space="preserve"> PAGEREF _Toc138184675 \h </w:instrText>
        </w:r>
        <w:r>
          <w:rPr>
            <w:noProof/>
            <w:webHidden/>
          </w:rPr>
        </w:r>
        <w:r>
          <w:rPr>
            <w:noProof/>
            <w:webHidden/>
          </w:rPr>
          <w:fldChar w:fldCharType="separate"/>
        </w:r>
        <w:r>
          <w:rPr>
            <w:noProof/>
            <w:webHidden/>
          </w:rPr>
          <w:t>30</w:t>
        </w:r>
        <w:r>
          <w:rPr>
            <w:noProof/>
            <w:webHidden/>
          </w:rPr>
          <w:fldChar w:fldCharType="end"/>
        </w:r>
      </w:hyperlink>
    </w:p>
    <w:p w14:paraId="35C0A903" w14:textId="76700B5A" w:rsidR="009D79F2" w:rsidRDefault="009D79F2">
      <w:pPr>
        <w:pStyle w:val="TOC2"/>
        <w:rPr>
          <w:rFonts w:asciiTheme="minorHAnsi" w:eastAsiaTheme="minorEastAsia" w:hAnsiTheme="minorHAnsi" w:cstheme="minorBidi"/>
          <w:noProof/>
          <w:sz w:val="22"/>
          <w:szCs w:val="22"/>
          <w:lang w:eastAsia="en-AU"/>
        </w:rPr>
      </w:pPr>
      <w:hyperlink w:anchor="_Toc138184676" w:history="1">
        <w:r w:rsidRPr="00A71FE3">
          <w:rPr>
            <w:rStyle w:val="Hyperlink"/>
            <w:rFonts w:ascii="Arial Bold" w:hAnsi="Arial Bold"/>
            <w:noProof/>
          </w:rPr>
          <w:t>2.10</w:t>
        </w:r>
        <w:r>
          <w:rPr>
            <w:rFonts w:asciiTheme="minorHAnsi" w:eastAsiaTheme="minorEastAsia" w:hAnsiTheme="minorHAnsi" w:cstheme="minorBidi"/>
            <w:noProof/>
            <w:sz w:val="22"/>
            <w:szCs w:val="22"/>
            <w:lang w:eastAsia="en-AU"/>
          </w:rPr>
          <w:tab/>
        </w:r>
        <w:r w:rsidRPr="00A71FE3">
          <w:rPr>
            <w:rStyle w:val="Hyperlink"/>
            <w:noProof/>
          </w:rPr>
          <w:t>Statutory Requirements</w:t>
        </w:r>
        <w:r>
          <w:rPr>
            <w:noProof/>
            <w:webHidden/>
          </w:rPr>
          <w:tab/>
        </w:r>
        <w:r>
          <w:rPr>
            <w:noProof/>
            <w:webHidden/>
          </w:rPr>
          <w:fldChar w:fldCharType="begin"/>
        </w:r>
        <w:r>
          <w:rPr>
            <w:noProof/>
            <w:webHidden/>
          </w:rPr>
          <w:instrText xml:space="preserve"> PAGEREF _Toc138184676 \h </w:instrText>
        </w:r>
        <w:r>
          <w:rPr>
            <w:noProof/>
            <w:webHidden/>
          </w:rPr>
        </w:r>
        <w:r>
          <w:rPr>
            <w:noProof/>
            <w:webHidden/>
          </w:rPr>
          <w:fldChar w:fldCharType="separate"/>
        </w:r>
        <w:r>
          <w:rPr>
            <w:noProof/>
            <w:webHidden/>
          </w:rPr>
          <w:t>31</w:t>
        </w:r>
        <w:r>
          <w:rPr>
            <w:noProof/>
            <w:webHidden/>
          </w:rPr>
          <w:fldChar w:fldCharType="end"/>
        </w:r>
      </w:hyperlink>
    </w:p>
    <w:p w14:paraId="3B20AB7C" w14:textId="37233A2D" w:rsidR="009D79F2" w:rsidRDefault="009D79F2">
      <w:pPr>
        <w:pStyle w:val="TOC2"/>
        <w:rPr>
          <w:rFonts w:asciiTheme="minorHAnsi" w:eastAsiaTheme="minorEastAsia" w:hAnsiTheme="minorHAnsi" w:cstheme="minorBidi"/>
          <w:noProof/>
          <w:sz w:val="22"/>
          <w:szCs w:val="22"/>
          <w:lang w:eastAsia="en-AU"/>
        </w:rPr>
      </w:pPr>
      <w:hyperlink w:anchor="_Toc138184677" w:history="1">
        <w:r w:rsidRPr="00A71FE3">
          <w:rPr>
            <w:rStyle w:val="Hyperlink"/>
            <w:rFonts w:ascii="Arial Bold" w:hAnsi="Arial Bold"/>
            <w:noProof/>
          </w:rPr>
          <w:t>2.11</w:t>
        </w:r>
        <w:r>
          <w:rPr>
            <w:rFonts w:asciiTheme="minorHAnsi" w:eastAsiaTheme="minorEastAsia" w:hAnsiTheme="minorHAnsi" w:cstheme="minorBidi"/>
            <w:noProof/>
            <w:sz w:val="22"/>
            <w:szCs w:val="22"/>
            <w:lang w:eastAsia="en-AU"/>
          </w:rPr>
          <w:tab/>
        </w:r>
        <w:r w:rsidRPr="00A71FE3">
          <w:rPr>
            <w:rStyle w:val="Hyperlink"/>
            <w:noProof/>
          </w:rPr>
          <w:t>Change in Statutory Requirements or Variance with Subcontract</w:t>
        </w:r>
        <w:r>
          <w:rPr>
            <w:noProof/>
            <w:webHidden/>
          </w:rPr>
          <w:tab/>
        </w:r>
        <w:r>
          <w:rPr>
            <w:noProof/>
            <w:webHidden/>
          </w:rPr>
          <w:fldChar w:fldCharType="begin"/>
        </w:r>
        <w:r>
          <w:rPr>
            <w:noProof/>
            <w:webHidden/>
          </w:rPr>
          <w:instrText xml:space="preserve"> PAGEREF _Toc138184677 \h </w:instrText>
        </w:r>
        <w:r>
          <w:rPr>
            <w:noProof/>
            <w:webHidden/>
          </w:rPr>
        </w:r>
        <w:r>
          <w:rPr>
            <w:noProof/>
            <w:webHidden/>
          </w:rPr>
          <w:fldChar w:fldCharType="separate"/>
        </w:r>
        <w:r>
          <w:rPr>
            <w:noProof/>
            <w:webHidden/>
          </w:rPr>
          <w:t>31</w:t>
        </w:r>
        <w:r>
          <w:rPr>
            <w:noProof/>
            <w:webHidden/>
          </w:rPr>
          <w:fldChar w:fldCharType="end"/>
        </w:r>
      </w:hyperlink>
    </w:p>
    <w:p w14:paraId="6F5F9441" w14:textId="7BD3E5A8" w:rsidR="009D79F2" w:rsidRDefault="009D79F2">
      <w:pPr>
        <w:pStyle w:val="TOC2"/>
        <w:rPr>
          <w:rFonts w:asciiTheme="minorHAnsi" w:eastAsiaTheme="minorEastAsia" w:hAnsiTheme="minorHAnsi" w:cstheme="minorBidi"/>
          <w:noProof/>
          <w:sz w:val="22"/>
          <w:szCs w:val="22"/>
          <w:lang w:eastAsia="en-AU"/>
        </w:rPr>
      </w:pPr>
      <w:hyperlink w:anchor="_Toc138184678" w:history="1">
        <w:r w:rsidRPr="00A71FE3">
          <w:rPr>
            <w:rStyle w:val="Hyperlink"/>
            <w:rFonts w:ascii="Arial Bold" w:hAnsi="Arial Bold"/>
            <w:noProof/>
          </w:rPr>
          <w:t>2.12</w:t>
        </w:r>
        <w:r>
          <w:rPr>
            <w:rFonts w:asciiTheme="minorHAnsi" w:eastAsiaTheme="minorEastAsia" w:hAnsiTheme="minorHAnsi" w:cstheme="minorBidi"/>
            <w:noProof/>
            <w:sz w:val="22"/>
            <w:szCs w:val="22"/>
            <w:lang w:eastAsia="en-AU"/>
          </w:rPr>
          <w:tab/>
        </w:r>
        <w:r w:rsidRPr="00A71FE3">
          <w:rPr>
            <w:rStyle w:val="Hyperlink"/>
            <w:noProof/>
          </w:rPr>
          <w:t>Consultant Deed of Covenant and Novation</w:t>
        </w:r>
        <w:r>
          <w:rPr>
            <w:noProof/>
            <w:webHidden/>
          </w:rPr>
          <w:tab/>
        </w:r>
        <w:r>
          <w:rPr>
            <w:noProof/>
            <w:webHidden/>
          </w:rPr>
          <w:fldChar w:fldCharType="begin"/>
        </w:r>
        <w:r>
          <w:rPr>
            <w:noProof/>
            <w:webHidden/>
          </w:rPr>
          <w:instrText xml:space="preserve"> PAGEREF _Toc138184678 \h </w:instrText>
        </w:r>
        <w:r>
          <w:rPr>
            <w:noProof/>
            <w:webHidden/>
          </w:rPr>
        </w:r>
        <w:r>
          <w:rPr>
            <w:noProof/>
            <w:webHidden/>
          </w:rPr>
          <w:fldChar w:fldCharType="separate"/>
        </w:r>
        <w:r>
          <w:rPr>
            <w:noProof/>
            <w:webHidden/>
          </w:rPr>
          <w:t>32</w:t>
        </w:r>
        <w:r>
          <w:rPr>
            <w:noProof/>
            <w:webHidden/>
          </w:rPr>
          <w:fldChar w:fldCharType="end"/>
        </w:r>
      </w:hyperlink>
    </w:p>
    <w:p w14:paraId="40C76425" w14:textId="1CA3054E" w:rsidR="009D79F2" w:rsidRDefault="009D79F2">
      <w:pPr>
        <w:pStyle w:val="TOC2"/>
        <w:rPr>
          <w:rFonts w:asciiTheme="minorHAnsi" w:eastAsiaTheme="minorEastAsia" w:hAnsiTheme="minorHAnsi" w:cstheme="minorBidi"/>
          <w:noProof/>
          <w:sz w:val="22"/>
          <w:szCs w:val="22"/>
          <w:lang w:eastAsia="en-AU"/>
        </w:rPr>
      </w:pPr>
      <w:hyperlink w:anchor="_Toc138184679" w:history="1">
        <w:r w:rsidRPr="00A71FE3">
          <w:rPr>
            <w:rStyle w:val="Hyperlink"/>
            <w:rFonts w:ascii="Arial Bold" w:hAnsi="Arial Bold"/>
            <w:noProof/>
          </w:rPr>
          <w:t>2.13</w:t>
        </w:r>
        <w:r>
          <w:rPr>
            <w:rFonts w:asciiTheme="minorHAnsi" w:eastAsiaTheme="minorEastAsia" w:hAnsiTheme="minorHAnsi" w:cstheme="minorBidi"/>
            <w:noProof/>
            <w:sz w:val="22"/>
            <w:szCs w:val="22"/>
            <w:lang w:eastAsia="en-AU"/>
          </w:rPr>
          <w:tab/>
        </w:r>
        <w:r w:rsidRPr="00A71FE3">
          <w:rPr>
            <w:rStyle w:val="Hyperlink"/>
            <w:noProof/>
          </w:rPr>
          <w:t>The Environment</w:t>
        </w:r>
        <w:r>
          <w:rPr>
            <w:noProof/>
            <w:webHidden/>
          </w:rPr>
          <w:tab/>
        </w:r>
        <w:r>
          <w:rPr>
            <w:noProof/>
            <w:webHidden/>
          </w:rPr>
          <w:fldChar w:fldCharType="begin"/>
        </w:r>
        <w:r>
          <w:rPr>
            <w:noProof/>
            <w:webHidden/>
          </w:rPr>
          <w:instrText xml:space="preserve"> PAGEREF _Toc138184679 \h </w:instrText>
        </w:r>
        <w:r>
          <w:rPr>
            <w:noProof/>
            <w:webHidden/>
          </w:rPr>
        </w:r>
        <w:r>
          <w:rPr>
            <w:noProof/>
            <w:webHidden/>
          </w:rPr>
          <w:fldChar w:fldCharType="separate"/>
        </w:r>
        <w:r>
          <w:rPr>
            <w:noProof/>
            <w:webHidden/>
          </w:rPr>
          <w:t>32</w:t>
        </w:r>
        <w:r>
          <w:rPr>
            <w:noProof/>
            <w:webHidden/>
          </w:rPr>
          <w:fldChar w:fldCharType="end"/>
        </w:r>
      </w:hyperlink>
    </w:p>
    <w:p w14:paraId="3C59B3E3" w14:textId="7E3F8B6C" w:rsidR="009D79F2" w:rsidRDefault="009D79F2">
      <w:pPr>
        <w:pStyle w:val="TOC2"/>
        <w:rPr>
          <w:rFonts w:asciiTheme="minorHAnsi" w:eastAsiaTheme="minorEastAsia" w:hAnsiTheme="minorHAnsi" w:cstheme="minorBidi"/>
          <w:noProof/>
          <w:sz w:val="22"/>
          <w:szCs w:val="22"/>
          <w:lang w:eastAsia="en-AU"/>
        </w:rPr>
      </w:pPr>
      <w:hyperlink w:anchor="_Toc138184680" w:history="1">
        <w:r w:rsidRPr="00A71FE3">
          <w:rPr>
            <w:rStyle w:val="Hyperlink"/>
            <w:rFonts w:ascii="Arial Bold" w:hAnsi="Arial Bold"/>
            <w:noProof/>
          </w:rPr>
          <w:t>2.14</w:t>
        </w:r>
        <w:r>
          <w:rPr>
            <w:rFonts w:asciiTheme="minorHAnsi" w:eastAsiaTheme="minorEastAsia" w:hAnsiTheme="minorHAnsi" w:cstheme="minorBidi"/>
            <w:noProof/>
            <w:sz w:val="22"/>
            <w:szCs w:val="22"/>
            <w:lang w:eastAsia="en-AU"/>
          </w:rPr>
          <w:tab/>
        </w:r>
        <w:r w:rsidRPr="00A71FE3">
          <w:rPr>
            <w:rStyle w:val="Hyperlink"/>
            <w:noProof/>
          </w:rPr>
          <w:t>Commonwealth's Actions</w:t>
        </w:r>
        <w:r>
          <w:rPr>
            <w:noProof/>
            <w:webHidden/>
          </w:rPr>
          <w:tab/>
        </w:r>
        <w:r>
          <w:rPr>
            <w:noProof/>
            <w:webHidden/>
          </w:rPr>
          <w:fldChar w:fldCharType="begin"/>
        </w:r>
        <w:r>
          <w:rPr>
            <w:noProof/>
            <w:webHidden/>
          </w:rPr>
          <w:instrText xml:space="preserve"> PAGEREF _Toc138184680 \h </w:instrText>
        </w:r>
        <w:r>
          <w:rPr>
            <w:noProof/>
            <w:webHidden/>
          </w:rPr>
        </w:r>
        <w:r>
          <w:rPr>
            <w:noProof/>
            <w:webHidden/>
          </w:rPr>
          <w:fldChar w:fldCharType="separate"/>
        </w:r>
        <w:r>
          <w:rPr>
            <w:noProof/>
            <w:webHidden/>
          </w:rPr>
          <w:t>32</w:t>
        </w:r>
        <w:r>
          <w:rPr>
            <w:noProof/>
            <w:webHidden/>
          </w:rPr>
          <w:fldChar w:fldCharType="end"/>
        </w:r>
      </w:hyperlink>
    </w:p>
    <w:p w14:paraId="5856DA23" w14:textId="2E1FB636" w:rsidR="009D79F2" w:rsidRDefault="009D79F2">
      <w:pPr>
        <w:pStyle w:val="TOC2"/>
        <w:rPr>
          <w:rFonts w:asciiTheme="minorHAnsi" w:eastAsiaTheme="minorEastAsia" w:hAnsiTheme="minorHAnsi" w:cstheme="minorBidi"/>
          <w:noProof/>
          <w:sz w:val="22"/>
          <w:szCs w:val="22"/>
          <w:lang w:eastAsia="en-AU"/>
        </w:rPr>
      </w:pPr>
      <w:hyperlink w:anchor="_Toc138184681" w:history="1">
        <w:r w:rsidRPr="00A71FE3">
          <w:rPr>
            <w:rStyle w:val="Hyperlink"/>
            <w:rFonts w:ascii="Arial Bold" w:hAnsi="Arial Bold"/>
            <w:noProof/>
          </w:rPr>
          <w:t>2.15</w:t>
        </w:r>
        <w:r>
          <w:rPr>
            <w:rFonts w:asciiTheme="minorHAnsi" w:eastAsiaTheme="minorEastAsia" w:hAnsiTheme="minorHAnsi" w:cstheme="minorBidi"/>
            <w:noProof/>
            <w:sz w:val="22"/>
            <w:szCs w:val="22"/>
            <w:lang w:eastAsia="en-AU"/>
          </w:rPr>
          <w:tab/>
        </w:r>
        <w:r w:rsidRPr="00A71FE3">
          <w:rPr>
            <w:rStyle w:val="Hyperlink"/>
            <w:noProof/>
          </w:rPr>
          <w:t>Pandemic Adjustment Event</w:t>
        </w:r>
        <w:r>
          <w:rPr>
            <w:noProof/>
            <w:webHidden/>
          </w:rPr>
          <w:tab/>
        </w:r>
        <w:r>
          <w:rPr>
            <w:noProof/>
            <w:webHidden/>
          </w:rPr>
          <w:fldChar w:fldCharType="begin"/>
        </w:r>
        <w:r>
          <w:rPr>
            <w:noProof/>
            <w:webHidden/>
          </w:rPr>
          <w:instrText xml:space="preserve"> PAGEREF _Toc138184681 \h </w:instrText>
        </w:r>
        <w:r>
          <w:rPr>
            <w:noProof/>
            <w:webHidden/>
          </w:rPr>
        </w:r>
        <w:r>
          <w:rPr>
            <w:noProof/>
            <w:webHidden/>
          </w:rPr>
          <w:fldChar w:fldCharType="separate"/>
        </w:r>
        <w:r>
          <w:rPr>
            <w:noProof/>
            <w:webHidden/>
          </w:rPr>
          <w:t>33</w:t>
        </w:r>
        <w:r>
          <w:rPr>
            <w:noProof/>
            <w:webHidden/>
          </w:rPr>
          <w:fldChar w:fldCharType="end"/>
        </w:r>
      </w:hyperlink>
    </w:p>
    <w:p w14:paraId="16FB6648" w14:textId="6FB82F58" w:rsidR="009D79F2" w:rsidRDefault="009D79F2">
      <w:pPr>
        <w:pStyle w:val="TOC1"/>
        <w:rPr>
          <w:rFonts w:asciiTheme="minorHAnsi" w:eastAsiaTheme="minorEastAsia" w:hAnsiTheme="minorHAnsi" w:cstheme="minorBidi"/>
          <w:b w:val="0"/>
          <w:caps w:val="0"/>
          <w:noProof/>
          <w:sz w:val="22"/>
          <w:lang w:eastAsia="en-AU"/>
        </w:rPr>
      </w:pPr>
      <w:hyperlink w:anchor="_Toc138184682" w:history="1">
        <w:r w:rsidRPr="00A71FE3">
          <w:rPr>
            <w:rStyle w:val="Hyperlink"/>
            <w:bCs/>
            <w:noProof/>
          </w:rPr>
          <w:t>3.</w:t>
        </w:r>
        <w:r>
          <w:rPr>
            <w:rFonts w:asciiTheme="minorHAnsi" w:eastAsiaTheme="minorEastAsia" w:hAnsiTheme="minorHAnsi" w:cstheme="minorBidi"/>
            <w:b w:val="0"/>
            <w:caps w:val="0"/>
            <w:noProof/>
            <w:sz w:val="22"/>
            <w:lang w:eastAsia="en-AU"/>
          </w:rPr>
          <w:tab/>
        </w:r>
        <w:r w:rsidRPr="00A71FE3">
          <w:rPr>
            <w:rStyle w:val="Hyperlink"/>
            <w:noProof/>
          </w:rPr>
          <w:t>Role of the Contractor</w:t>
        </w:r>
        <w:r>
          <w:rPr>
            <w:noProof/>
            <w:webHidden/>
          </w:rPr>
          <w:tab/>
        </w:r>
        <w:r>
          <w:rPr>
            <w:noProof/>
            <w:webHidden/>
          </w:rPr>
          <w:fldChar w:fldCharType="begin"/>
        </w:r>
        <w:r>
          <w:rPr>
            <w:noProof/>
            <w:webHidden/>
          </w:rPr>
          <w:instrText xml:space="preserve"> PAGEREF _Toc138184682 \h </w:instrText>
        </w:r>
        <w:r>
          <w:rPr>
            <w:noProof/>
            <w:webHidden/>
          </w:rPr>
        </w:r>
        <w:r>
          <w:rPr>
            <w:noProof/>
            <w:webHidden/>
          </w:rPr>
          <w:fldChar w:fldCharType="separate"/>
        </w:r>
        <w:r>
          <w:rPr>
            <w:noProof/>
            <w:webHidden/>
          </w:rPr>
          <w:t>35</w:t>
        </w:r>
        <w:r>
          <w:rPr>
            <w:noProof/>
            <w:webHidden/>
          </w:rPr>
          <w:fldChar w:fldCharType="end"/>
        </w:r>
      </w:hyperlink>
    </w:p>
    <w:p w14:paraId="458F8B68" w14:textId="0A8496C4" w:rsidR="009D79F2" w:rsidRDefault="009D79F2">
      <w:pPr>
        <w:pStyle w:val="TOC2"/>
        <w:rPr>
          <w:rFonts w:asciiTheme="minorHAnsi" w:eastAsiaTheme="minorEastAsia" w:hAnsiTheme="minorHAnsi" w:cstheme="minorBidi"/>
          <w:noProof/>
          <w:sz w:val="22"/>
          <w:szCs w:val="22"/>
          <w:lang w:eastAsia="en-AU"/>
        </w:rPr>
      </w:pPr>
      <w:hyperlink w:anchor="_Toc138184683" w:history="1">
        <w:r w:rsidRPr="00A71FE3">
          <w:rPr>
            <w:rStyle w:val="Hyperlink"/>
            <w:rFonts w:ascii="Arial Bold" w:hAnsi="Arial Bold"/>
            <w:noProof/>
          </w:rPr>
          <w:t>3.1</w:t>
        </w:r>
        <w:r>
          <w:rPr>
            <w:rFonts w:asciiTheme="minorHAnsi" w:eastAsiaTheme="minorEastAsia" w:hAnsiTheme="minorHAnsi" w:cstheme="minorBidi"/>
            <w:noProof/>
            <w:sz w:val="22"/>
            <w:szCs w:val="22"/>
            <w:lang w:eastAsia="en-AU"/>
          </w:rPr>
          <w:tab/>
        </w:r>
        <w:r w:rsidRPr="00A71FE3">
          <w:rPr>
            <w:rStyle w:val="Hyperlink"/>
            <w:noProof/>
          </w:rPr>
          <w:t>Information and Services</w:t>
        </w:r>
        <w:r>
          <w:rPr>
            <w:noProof/>
            <w:webHidden/>
          </w:rPr>
          <w:tab/>
        </w:r>
        <w:r>
          <w:rPr>
            <w:noProof/>
            <w:webHidden/>
          </w:rPr>
          <w:fldChar w:fldCharType="begin"/>
        </w:r>
        <w:r>
          <w:rPr>
            <w:noProof/>
            <w:webHidden/>
          </w:rPr>
          <w:instrText xml:space="preserve"> PAGEREF _Toc138184683 \h </w:instrText>
        </w:r>
        <w:r>
          <w:rPr>
            <w:noProof/>
            <w:webHidden/>
          </w:rPr>
        </w:r>
        <w:r>
          <w:rPr>
            <w:noProof/>
            <w:webHidden/>
          </w:rPr>
          <w:fldChar w:fldCharType="separate"/>
        </w:r>
        <w:r>
          <w:rPr>
            <w:noProof/>
            <w:webHidden/>
          </w:rPr>
          <w:t>35</w:t>
        </w:r>
        <w:r>
          <w:rPr>
            <w:noProof/>
            <w:webHidden/>
          </w:rPr>
          <w:fldChar w:fldCharType="end"/>
        </w:r>
      </w:hyperlink>
    </w:p>
    <w:p w14:paraId="2EE3F7EA" w14:textId="60EB00D3" w:rsidR="009D79F2" w:rsidRDefault="009D79F2">
      <w:pPr>
        <w:pStyle w:val="TOC2"/>
        <w:rPr>
          <w:rFonts w:asciiTheme="minorHAnsi" w:eastAsiaTheme="minorEastAsia" w:hAnsiTheme="minorHAnsi" w:cstheme="minorBidi"/>
          <w:noProof/>
          <w:sz w:val="22"/>
          <w:szCs w:val="22"/>
          <w:lang w:eastAsia="en-AU"/>
        </w:rPr>
      </w:pPr>
      <w:hyperlink w:anchor="_Toc138184684" w:history="1">
        <w:r w:rsidRPr="00A71FE3">
          <w:rPr>
            <w:rStyle w:val="Hyperlink"/>
            <w:rFonts w:ascii="Arial Bold" w:hAnsi="Arial Bold"/>
            <w:noProof/>
          </w:rPr>
          <w:t>3.2</w:t>
        </w:r>
        <w:r>
          <w:rPr>
            <w:rFonts w:asciiTheme="minorHAnsi" w:eastAsiaTheme="minorEastAsia" w:hAnsiTheme="minorHAnsi" w:cstheme="minorBidi"/>
            <w:noProof/>
            <w:sz w:val="22"/>
            <w:szCs w:val="22"/>
            <w:lang w:eastAsia="en-AU"/>
          </w:rPr>
          <w:tab/>
        </w:r>
        <w:r w:rsidRPr="00A71FE3">
          <w:rPr>
            <w:rStyle w:val="Hyperlink"/>
            <w:noProof/>
          </w:rPr>
          <w:t>Additional Information</w:t>
        </w:r>
        <w:r>
          <w:rPr>
            <w:noProof/>
            <w:webHidden/>
          </w:rPr>
          <w:tab/>
        </w:r>
        <w:r>
          <w:rPr>
            <w:noProof/>
            <w:webHidden/>
          </w:rPr>
          <w:fldChar w:fldCharType="begin"/>
        </w:r>
        <w:r>
          <w:rPr>
            <w:noProof/>
            <w:webHidden/>
          </w:rPr>
          <w:instrText xml:space="preserve"> PAGEREF _Toc138184684 \h </w:instrText>
        </w:r>
        <w:r>
          <w:rPr>
            <w:noProof/>
            <w:webHidden/>
          </w:rPr>
        </w:r>
        <w:r>
          <w:rPr>
            <w:noProof/>
            <w:webHidden/>
          </w:rPr>
          <w:fldChar w:fldCharType="separate"/>
        </w:r>
        <w:r>
          <w:rPr>
            <w:noProof/>
            <w:webHidden/>
          </w:rPr>
          <w:t>35</w:t>
        </w:r>
        <w:r>
          <w:rPr>
            <w:noProof/>
            <w:webHidden/>
          </w:rPr>
          <w:fldChar w:fldCharType="end"/>
        </w:r>
      </w:hyperlink>
    </w:p>
    <w:p w14:paraId="7AAA8B65" w14:textId="252127F7" w:rsidR="009D79F2" w:rsidRDefault="009D79F2">
      <w:pPr>
        <w:pStyle w:val="TOC2"/>
        <w:rPr>
          <w:rFonts w:asciiTheme="minorHAnsi" w:eastAsiaTheme="minorEastAsia" w:hAnsiTheme="minorHAnsi" w:cstheme="minorBidi"/>
          <w:noProof/>
          <w:sz w:val="22"/>
          <w:szCs w:val="22"/>
          <w:lang w:eastAsia="en-AU"/>
        </w:rPr>
      </w:pPr>
      <w:hyperlink w:anchor="_Toc138184685" w:history="1">
        <w:r w:rsidRPr="00A71FE3">
          <w:rPr>
            <w:rStyle w:val="Hyperlink"/>
            <w:rFonts w:ascii="Arial Bold" w:hAnsi="Arial Bold"/>
            <w:noProof/>
          </w:rPr>
          <w:t>3.3</w:t>
        </w:r>
        <w:r>
          <w:rPr>
            <w:rFonts w:asciiTheme="minorHAnsi" w:eastAsiaTheme="minorEastAsia" w:hAnsiTheme="minorHAnsi" w:cstheme="minorBidi"/>
            <w:noProof/>
            <w:sz w:val="22"/>
            <w:szCs w:val="22"/>
            <w:lang w:eastAsia="en-AU"/>
          </w:rPr>
          <w:tab/>
        </w:r>
        <w:r w:rsidRPr="00A71FE3">
          <w:rPr>
            <w:rStyle w:val="Hyperlink"/>
            <w:noProof/>
          </w:rPr>
          <w:t>Access to the Site</w:t>
        </w:r>
        <w:r>
          <w:rPr>
            <w:noProof/>
            <w:webHidden/>
          </w:rPr>
          <w:tab/>
        </w:r>
        <w:r>
          <w:rPr>
            <w:noProof/>
            <w:webHidden/>
          </w:rPr>
          <w:fldChar w:fldCharType="begin"/>
        </w:r>
        <w:r>
          <w:rPr>
            <w:noProof/>
            <w:webHidden/>
          </w:rPr>
          <w:instrText xml:space="preserve"> PAGEREF _Toc138184685 \h </w:instrText>
        </w:r>
        <w:r>
          <w:rPr>
            <w:noProof/>
            <w:webHidden/>
          </w:rPr>
        </w:r>
        <w:r>
          <w:rPr>
            <w:noProof/>
            <w:webHidden/>
          </w:rPr>
          <w:fldChar w:fldCharType="separate"/>
        </w:r>
        <w:r>
          <w:rPr>
            <w:noProof/>
            <w:webHidden/>
          </w:rPr>
          <w:t>35</w:t>
        </w:r>
        <w:r>
          <w:rPr>
            <w:noProof/>
            <w:webHidden/>
          </w:rPr>
          <w:fldChar w:fldCharType="end"/>
        </w:r>
      </w:hyperlink>
    </w:p>
    <w:p w14:paraId="7BB29527" w14:textId="5B26C29C" w:rsidR="009D79F2" w:rsidRDefault="009D79F2">
      <w:pPr>
        <w:pStyle w:val="TOC1"/>
        <w:rPr>
          <w:rFonts w:asciiTheme="minorHAnsi" w:eastAsiaTheme="minorEastAsia" w:hAnsiTheme="minorHAnsi" w:cstheme="minorBidi"/>
          <w:b w:val="0"/>
          <w:caps w:val="0"/>
          <w:noProof/>
          <w:sz w:val="22"/>
          <w:lang w:eastAsia="en-AU"/>
        </w:rPr>
      </w:pPr>
      <w:hyperlink w:anchor="_Toc138184686" w:history="1">
        <w:r w:rsidRPr="00A71FE3">
          <w:rPr>
            <w:rStyle w:val="Hyperlink"/>
            <w:bCs/>
            <w:noProof/>
          </w:rPr>
          <w:t>4.</w:t>
        </w:r>
        <w:r>
          <w:rPr>
            <w:rFonts w:asciiTheme="minorHAnsi" w:eastAsiaTheme="minorEastAsia" w:hAnsiTheme="minorHAnsi" w:cstheme="minorBidi"/>
            <w:b w:val="0"/>
            <w:caps w:val="0"/>
            <w:noProof/>
            <w:sz w:val="22"/>
            <w:lang w:eastAsia="en-AU"/>
          </w:rPr>
          <w:tab/>
        </w:r>
        <w:r w:rsidRPr="00A71FE3">
          <w:rPr>
            <w:rStyle w:val="Hyperlink"/>
            <w:noProof/>
          </w:rPr>
          <w:t>Personnel</w:t>
        </w:r>
        <w:r>
          <w:rPr>
            <w:noProof/>
            <w:webHidden/>
          </w:rPr>
          <w:tab/>
        </w:r>
        <w:r>
          <w:rPr>
            <w:noProof/>
            <w:webHidden/>
          </w:rPr>
          <w:fldChar w:fldCharType="begin"/>
        </w:r>
        <w:r>
          <w:rPr>
            <w:noProof/>
            <w:webHidden/>
          </w:rPr>
          <w:instrText xml:space="preserve"> PAGEREF _Toc138184686 \h </w:instrText>
        </w:r>
        <w:r>
          <w:rPr>
            <w:noProof/>
            <w:webHidden/>
          </w:rPr>
        </w:r>
        <w:r>
          <w:rPr>
            <w:noProof/>
            <w:webHidden/>
          </w:rPr>
          <w:fldChar w:fldCharType="separate"/>
        </w:r>
        <w:r>
          <w:rPr>
            <w:noProof/>
            <w:webHidden/>
          </w:rPr>
          <w:t>36</w:t>
        </w:r>
        <w:r>
          <w:rPr>
            <w:noProof/>
            <w:webHidden/>
          </w:rPr>
          <w:fldChar w:fldCharType="end"/>
        </w:r>
      </w:hyperlink>
    </w:p>
    <w:p w14:paraId="0D10F5ED" w14:textId="03C7DCBF" w:rsidR="009D79F2" w:rsidRDefault="009D79F2">
      <w:pPr>
        <w:pStyle w:val="TOC2"/>
        <w:rPr>
          <w:rFonts w:asciiTheme="minorHAnsi" w:eastAsiaTheme="minorEastAsia" w:hAnsiTheme="minorHAnsi" w:cstheme="minorBidi"/>
          <w:noProof/>
          <w:sz w:val="22"/>
          <w:szCs w:val="22"/>
          <w:lang w:eastAsia="en-AU"/>
        </w:rPr>
      </w:pPr>
      <w:hyperlink w:anchor="_Toc138184687" w:history="1">
        <w:r w:rsidRPr="00A71FE3">
          <w:rPr>
            <w:rStyle w:val="Hyperlink"/>
            <w:rFonts w:ascii="Arial Bold" w:hAnsi="Arial Bold"/>
            <w:noProof/>
          </w:rPr>
          <w:t>4.1</w:t>
        </w:r>
        <w:r>
          <w:rPr>
            <w:rFonts w:asciiTheme="minorHAnsi" w:eastAsiaTheme="minorEastAsia" w:hAnsiTheme="minorHAnsi" w:cstheme="minorBidi"/>
            <w:noProof/>
            <w:sz w:val="22"/>
            <w:szCs w:val="22"/>
            <w:lang w:eastAsia="en-AU"/>
          </w:rPr>
          <w:tab/>
        </w:r>
        <w:r w:rsidRPr="00A71FE3">
          <w:rPr>
            <w:rStyle w:val="Hyperlink"/>
            <w:noProof/>
          </w:rPr>
          <w:t>Contractor's Representative</w:t>
        </w:r>
        <w:r>
          <w:rPr>
            <w:noProof/>
            <w:webHidden/>
          </w:rPr>
          <w:tab/>
        </w:r>
        <w:r>
          <w:rPr>
            <w:noProof/>
            <w:webHidden/>
          </w:rPr>
          <w:fldChar w:fldCharType="begin"/>
        </w:r>
        <w:r>
          <w:rPr>
            <w:noProof/>
            <w:webHidden/>
          </w:rPr>
          <w:instrText xml:space="preserve"> PAGEREF _Toc138184687 \h </w:instrText>
        </w:r>
        <w:r>
          <w:rPr>
            <w:noProof/>
            <w:webHidden/>
          </w:rPr>
        </w:r>
        <w:r>
          <w:rPr>
            <w:noProof/>
            <w:webHidden/>
          </w:rPr>
          <w:fldChar w:fldCharType="separate"/>
        </w:r>
        <w:r>
          <w:rPr>
            <w:noProof/>
            <w:webHidden/>
          </w:rPr>
          <w:t>36</w:t>
        </w:r>
        <w:r>
          <w:rPr>
            <w:noProof/>
            <w:webHidden/>
          </w:rPr>
          <w:fldChar w:fldCharType="end"/>
        </w:r>
      </w:hyperlink>
    </w:p>
    <w:p w14:paraId="5EB74935" w14:textId="585F8B75" w:rsidR="009D79F2" w:rsidRDefault="009D79F2">
      <w:pPr>
        <w:pStyle w:val="TOC2"/>
        <w:rPr>
          <w:rFonts w:asciiTheme="minorHAnsi" w:eastAsiaTheme="minorEastAsia" w:hAnsiTheme="minorHAnsi" w:cstheme="minorBidi"/>
          <w:noProof/>
          <w:sz w:val="22"/>
          <w:szCs w:val="22"/>
          <w:lang w:eastAsia="en-AU"/>
        </w:rPr>
      </w:pPr>
      <w:hyperlink w:anchor="_Toc138184688" w:history="1">
        <w:r w:rsidRPr="00A71FE3">
          <w:rPr>
            <w:rStyle w:val="Hyperlink"/>
            <w:rFonts w:ascii="Arial Bold" w:hAnsi="Arial Bold"/>
            <w:noProof/>
          </w:rPr>
          <w:t>4.2</w:t>
        </w:r>
        <w:r>
          <w:rPr>
            <w:rFonts w:asciiTheme="minorHAnsi" w:eastAsiaTheme="minorEastAsia" w:hAnsiTheme="minorHAnsi" w:cstheme="minorBidi"/>
            <w:noProof/>
            <w:sz w:val="22"/>
            <w:szCs w:val="22"/>
            <w:lang w:eastAsia="en-AU"/>
          </w:rPr>
          <w:tab/>
        </w:r>
        <w:r w:rsidRPr="00A71FE3">
          <w:rPr>
            <w:rStyle w:val="Hyperlink"/>
            <w:noProof/>
          </w:rPr>
          <w:t>Replacement of Contractor's Representative</w:t>
        </w:r>
        <w:r>
          <w:rPr>
            <w:noProof/>
            <w:webHidden/>
          </w:rPr>
          <w:tab/>
        </w:r>
        <w:r>
          <w:rPr>
            <w:noProof/>
            <w:webHidden/>
          </w:rPr>
          <w:fldChar w:fldCharType="begin"/>
        </w:r>
        <w:r>
          <w:rPr>
            <w:noProof/>
            <w:webHidden/>
          </w:rPr>
          <w:instrText xml:space="preserve"> PAGEREF _Toc138184688 \h </w:instrText>
        </w:r>
        <w:r>
          <w:rPr>
            <w:noProof/>
            <w:webHidden/>
          </w:rPr>
        </w:r>
        <w:r>
          <w:rPr>
            <w:noProof/>
            <w:webHidden/>
          </w:rPr>
          <w:fldChar w:fldCharType="separate"/>
        </w:r>
        <w:r>
          <w:rPr>
            <w:noProof/>
            <w:webHidden/>
          </w:rPr>
          <w:t>36</w:t>
        </w:r>
        <w:r>
          <w:rPr>
            <w:noProof/>
            <w:webHidden/>
          </w:rPr>
          <w:fldChar w:fldCharType="end"/>
        </w:r>
      </w:hyperlink>
    </w:p>
    <w:p w14:paraId="3880545D" w14:textId="16AB8BA5" w:rsidR="009D79F2" w:rsidRDefault="009D79F2">
      <w:pPr>
        <w:pStyle w:val="TOC2"/>
        <w:rPr>
          <w:rFonts w:asciiTheme="minorHAnsi" w:eastAsiaTheme="minorEastAsia" w:hAnsiTheme="minorHAnsi" w:cstheme="minorBidi"/>
          <w:noProof/>
          <w:sz w:val="22"/>
          <w:szCs w:val="22"/>
          <w:lang w:eastAsia="en-AU"/>
        </w:rPr>
      </w:pPr>
      <w:hyperlink w:anchor="_Toc138184689" w:history="1">
        <w:r w:rsidRPr="00A71FE3">
          <w:rPr>
            <w:rStyle w:val="Hyperlink"/>
            <w:rFonts w:ascii="Arial Bold" w:hAnsi="Arial Bold"/>
            <w:noProof/>
          </w:rPr>
          <w:t>4.3</w:t>
        </w:r>
        <w:r>
          <w:rPr>
            <w:rFonts w:asciiTheme="minorHAnsi" w:eastAsiaTheme="minorEastAsia" w:hAnsiTheme="minorHAnsi" w:cstheme="minorBidi"/>
            <w:noProof/>
            <w:sz w:val="22"/>
            <w:szCs w:val="22"/>
            <w:lang w:eastAsia="en-AU"/>
          </w:rPr>
          <w:tab/>
        </w:r>
        <w:r w:rsidRPr="00A71FE3">
          <w:rPr>
            <w:rStyle w:val="Hyperlink"/>
            <w:noProof/>
          </w:rPr>
          <w:t>Parties' Conduct</w:t>
        </w:r>
        <w:r>
          <w:rPr>
            <w:noProof/>
            <w:webHidden/>
          </w:rPr>
          <w:tab/>
        </w:r>
        <w:r>
          <w:rPr>
            <w:noProof/>
            <w:webHidden/>
          </w:rPr>
          <w:fldChar w:fldCharType="begin"/>
        </w:r>
        <w:r>
          <w:rPr>
            <w:noProof/>
            <w:webHidden/>
          </w:rPr>
          <w:instrText xml:space="preserve"> PAGEREF _Toc138184689 \h </w:instrText>
        </w:r>
        <w:r>
          <w:rPr>
            <w:noProof/>
            <w:webHidden/>
          </w:rPr>
        </w:r>
        <w:r>
          <w:rPr>
            <w:noProof/>
            <w:webHidden/>
          </w:rPr>
          <w:fldChar w:fldCharType="separate"/>
        </w:r>
        <w:r>
          <w:rPr>
            <w:noProof/>
            <w:webHidden/>
          </w:rPr>
          <w:t>36</w:t>
        </w:r>
        <w:r>
          <w:rPr>
            <w:noProof/>
            <w:webHidden/>
          </w:rPr>
          <w:fldChar w:fldCharType="end"/>
        </w:r>
      </w:hyperlink>
    </w:p>
    <w:p w14:paraId="2E315305" w14:textId="0354E0AF" w:rsidR="009D79F2" w:rsidRDefault="009D79F2">
      <w:pPr>
        <w:pStyle w:val="TOC2"/>
        <w:rPr>
          <w:rFonts w:asciiTheme="minorHAnsi" w:eastAsiaTheme="minorEastAsia" w:hAnsiTheme="minorHAnsi" w:cstheme="minorBidi"/>
          <w:noProof/>
          <w:sz w:val="22"/>
          <w:szCs w:val="22"/>
          <w:lang w:eastAsia="en-AU"/>
        </w:rPr>
      </w:pPr>
      <w:hyperlink w:anchor="_Toc138184690" w:history="1">
        <w:r w:rsidRPr="00A71FE3">
          <w:rPr>
            <w:rStyle w:val="Hyperlink"/>
            <w:rFonts w:ascii="Arial Bold" w:hAnsi="Arial Bold"/>
            <w:noProof/>
          </w:rPr>
          <w:t>4.4</w:t>
        </w:r>
        <w:r>
          <w:rPr>
            <w:rFonts w:asciiTheme="minorHAnsi" w:eastAsiaTheme="minorEastAsia" w:hAnsiTheme="minorHAnsi" w:cstheme="minorBidi"/>
            <w:noProof/>
            <w:sz w:val="22"/>
            <w:szCs w:val="22"/>
            <w:lang w:eastAsia="en-AU"/>
          </w:rPr>
          <w:tab/>
        </w:r>
        <w:r w:rsidRPr="00A71FE3">
          <w:rPr>
            <w:rStyle w:val="Hyperlink"/>
            <w:noProof/>
          </w:rPr>
          <w:t>Key People for the Services</w:t>
        </w:r>
        <w:r>
          <w:rPr>
            <w:noProof/>
            <w:webHidden/>
          </w:rPr>
          <w:tab/>
        </w:r>
        <w:r>
          <w:rPr>
            <w:noProof/>
            <w:webHidden/>
          </w:rPr>
          <w:fldChar w:fldCharType="begin"/>
        </w:r>
        <w:r>
          <w:rPr>
            <w:noProof/>
            <w:webHidden/>
          </w:rPr>
          <w:instrText xml:space="preserve"> PAGEREF _Toc138184690 \h </w:instrText>
        </w:r>
        <w:r>
          <w:rPr>
            <w:noProof/>
            <w:webHidden/>
          </w:rPr>
        </w:r>
        <w:r>
          <w:rPr>
            <w:noProof/>
            <w:webHidden/>
          </w:rPr>
          <w:fldChar w:fldCharType="separate"/>
        </w:r>
        <w:r>
          <w:rPr>
            <w:noProof/>
            <w:webHidden/>
          </w:rPr>
          <w:t>36</w:t>
        </w:r>
        <w:r>
          <w:rPr>
            <w:noProof/>
            <w:webHidden/>
          </w:rPr>
          <w:fldChar w:fldCharType="end"/>
        </w:r>
      </w:hyperlink>
    </w:p>
    <w:p w14:paraId="354ABB7D" w14:textId="15A837EA" w:rsidR="009D79F2" w:rsidRDefault="009D79F2">
      <w:pPr>
        <w:pStyle w:val="TOC2"/>
        <w:rPr>
          <w:rFonts w:asciiTheme="minorHAnsi" w:eastAsiaTheme="minorEastAsia" w:hAnsiTheme="minorHAnsi" w:cstheme="minorBidi"/>
          <w:noProof/>
          <w:sz w:val="22"/>
          <w:szCs w:val="22"/>
          <w:lang w:eastAsia="en-AU"/>
        </w:rPr>
      </w:pPr>
      <w:hyperlink w:anchor="_Toc138184691" w:history="1">
        <w:r w:rsidRPr="00A71FE3">
          <w:rPr>
            <w:rStyle w:val="Hyperlink"/>
            <w:rFonts w:ascii="Arial Bold" w:hAnsi="Arial Bold"/>
            <w:noProof/>
          </w:rPr>
          <w:t>4.5</w:t>
        </w:r>
        <w:r>
          <w:rPr>
            <w:rFonts w:asciiTheme="minorHAnsi" w:eastAsiaTheme="minorEastAsia" w:hAnsiTheme="minorHAnsi" w:cstheme="minorBidi"/>
            <w:noProof/>
            <w:sz w:val="22"/>
            <w:szCs w:val="22"/>
            <w:lang w:eastAsia="en-AU"/>
          </w:rPr>
          <w:tab/>
        </w:r>
        <w:r w:rsidRPr="00A71FE3">
          <w:rPr>
            <w:rStyle w:val="Hyperlink"/>
            <w:noProof/>
          </w:rPr>
          <w:t>Removal of Persons</w:t>
        </w:r>
        <w:r>
          <w:rPr>
            <w:noProof/>
            <w:webHidden/>
          </w:rPr>
          <w:tab/>
        </w:r>
        <w:r>
          <w:rPr>
            <w:noProof/>
            <w:webHidden/>
          </w:rPr>
          <w:fldChar w:fldCharType="begin"/>
        </w:r>
        <w:r>
          <w:rPr>
            <w:noProof/>
            <w:webHidden/>
          </w:rPr>
          <w:instrText xml:space="preserve"> PAGEREF _Toc138184691 \h </w:instrText>
        </w:r>
        <w:r>
          <w:rPr>
            <w:noProof/>
            <w:webHidden/>
          </w:rPr>
        </w:r>
        <w:r>
          <w:rPr>
            <w:noProof/>
            <w:webHidden/>
          </w:rPr>
          <w:fldChar w:fldCharType="separate"/>
        </w:r>
        <w:r>
          <w:rPr>
            <w:noProof/>
            <w:webHidden/>
          </w:rPr>
          <w:t>36</w:t>
        </w:r>
        <w:r>
          <w:rPr>
            <w:noProof/>
            <w:webHidden/>
          </w:rPr>
          <w:fldChar w:fldCharType="end"/>
        </w:r>
      </w:hyperlink>
    </w:p>
    <w:p w14:paraId="0F0767A1" w14:textId="4C092F20" w:rsidR="009D79F2" w:rsidRDefault="009D79F2">
      <w:pPr>
        <w:pStyle w:val="TOC2"/>
        <w:rPr>
          <w:rFonts w:asciiTheme="minorHAnsi" w:eastAsiaTheme="minorEastAsia" w:hAnsiTheme="minorHAnsi" w:cstheme="minorBidi"/>
          <w:noProof/>
          <w:sz w:val="22"/>
          <w:szCs w:val="22"/>
          <w:lang w:eastAsia="en-AU"/>
        </w:rPr>
      </w:pPr>
      <w:hyperlink w:anchor="_Toc138184692" w:history="1">
        <w:r w:rsidRPr="00A71FE3">
          <w:rPr>
            <w:rStyle w:val="Hyperlink"/>
            <w:rFonts w:ascii="Arial Bold" w:hAnsi="Arial Bold"/>
            <w:noProof/>
          </w:rPr>
          <w:t>4.6</w:t>
        </w:r>
        <w:r>
          <w:rPr>
            <w:rFonts w:asciiTheme="minorHAnsi" w:eastAsiaTheme="minorEastAsia" w:hAnsiTheme="minorHAnsi" w:cstheme="minorBidi"/>
            <w:noProof/>
            <w:sz w:val="22"/>
            <w:szCs w:val="22"/>
            <w:lang w:eastAsia="en-AU"/>
          </w:rPr>
          <w:tab/>
        </w:r>
        <w:r w:rsidRPr="00A71FE3">
          <w:rPr>
            <w:rStyle w:val="Hyperlink"/>
            <w:noProof/>
          </w:rPr>
          <w:t>Monthly Meeting</w:t>
        </w:r>
        <w:r>
          <w:rPr>
            <w:noProof/>
            <w:webHidden/>
          </w:rPr>
          <w:tab/>
        </w:r>
        <w:r>
          <w:rPr>
            <w:noProof/>
            <w:webHidden/>
          </w:rPr>
          <w:fldChar w:fldCharType="begin"/>
        </w:r>
        <w:r>
          <w:rPr>
            <w:noProof/>
            <w:webHidden/>
          </w:rPr>
          <w:instrText xml:space="preserve"> PAGEREF _Toc138184692 \h </w:instrText>
        </w:r>
        <w:r>
          <w:rPr>
            <w:noProof/>
            <w:webHidden/>
          </w:rPr>
        </w:r>
        <w:r>
          <w:rPr>
            <w:noProof/>
            <w:webHidden/>
          </w:rPr>
          <w:fldChar w:fldCharType="separate"/>
        </w:r>
        <w:r>
          <w:rPr>
            <w:noProof/>
            <w:webHidden/>
          </w:rPr>
          <w:t>36</w:t>
        </w:r>
        <w:r>
          <w:rPr>
            <w:noProof/>
            <w:webHidden/>
          </w:rPr>
          <w:fldChar w:fldCharType="end"/>
        </w:r>
      </w:hyperlink>
    </w:p>
    <w:p w14:paraId="2A1F4E53" w14:textId="0FE8B12A" w:rsidR="009D79F2" w:rsidRDefault="009D79F2">
      <w:pPr>
        <w:pStyle w:val="TOC2"/>
        <w:rPr>
          <w:rFonts w:asciiTheme="minorHAnsi" w:eastAsiaTheme="minorEastAsia" w:hAnsiTheme="minorHAnsi" w:cstheme="minorBidi"/>
          <w:noProof/>
          <w:sz w:val="22"/>
          <w:szCs w:val="22"/>
          <w:lang w:eastAsia="en-AU"/>
        </w:rPr>
      </w:pPr>
      <w:hyperlink w:anchor="_Toc138184693" w:history="1">
        <w:r w:rsidRPr="00A71FE3">
          <w:rPr>
            <w:rStyle w:val="Hyperlink"/>
            <w:rFonts w:ascii="Arial Bold" w:hAnsi="Arial Bold"/>
            <w:bCs/>
            <w:iCs/>
            <w:noProof/>
          </w:rPr>
          <w:t>4.7</w:t>
        </w:r>
        <w:r>
          <w:rPr>
            <w:rFonts w:asciiTheme="minorHAnsi" w:eastAsiaTheme="minorEastAsia" w:hAnsiTheme="minorHAnsi" w:cstheme="minorBidi"/>
            <w:noProof/>
            <w:sz w:val="22"/>
            <w:szCs w:val="22"/>
            <w:lang w:eastAsia="en-AU"/>
          </w:rPr>
          <w:tab/>
        </w:r>
        <w:r w:rsidRPr="00A71FE3">
          <w:rPr>
            <w:rStyle w:val="Hyperlink"/>
            <w:bCs/>
            <w:iCs/>
            <w:noProof/>
          </w:rPr>
          <w:t>Consultant's Monthly Report</w:t>
        </w:r>
        <w:r>
          <w:rPr>
            <w:noProof/>
            <w:webHidden/>
          </w:rPr>
          <w:tab/>
        </w:r>
        <w:r>
          <w:rPr>
            <w:noProof/>
            <w:webHidden/>
          </w:rPr>
          <w:fldChar w:fldCharType="begin"/>
        </w:r>
        <w:r>
          <w:rPr>
            <w:noProof/>
            <w:webHidden/>
          </w:rPr>
          <w:instrText xml:space="preserve"> PAGEREF _Toc138184693 \h </w:instrText>
        </w:r>
        <w:r>
          <w:rPr>
            <w:noProof/>
            <w:webHidden/>
          </w:rPr>
        </w:r>
        <w:r>
          <w:rPr>
            <w:noProof/>
            <w:webHidden/>
          </w:rPr>
          <w:fldChar w:fldCharType="separate"/>
        </w:r>
        <w:r>
          <w:rPr>
            <w:noProof/>
            <w:webHidden/>
          </w:rPr>
          <w:t>37</w:t>
        </w:r>
        <w:r>
          <w:rPr>
            <w:noProof/>
            <w:webHidden/>
          </w:rPr>
          <w:fldChar w:fldCharType="end"/>
        </w:r>
      </w:hyperlink>
    </w:p>
    <w:p w14:paraId="0E0CA0E5" w14:textId="0B3E42B7" w:rsidR="009D79F2" w:rsidRDefault="009D79F2">
      <w:pPr>
        <w:pStyle w:val="TOC2"/>
        <w:rPr>
          <w:rFonts w:asciiTheme="minorHAnsi" w:eastAsiaTheme="minorEastAsia" w:hAnsiTheme="minorHAnsi" w:cstheme="minorBidi"/>
          <w:noProof/>
          <w:sz w:val="22"/>
          <w:szCs w:val="22"/>
          <w:lang w:eastAsia="en-AU"/>
        </w:rPr>
      </w:pPr>
      <w:hyperlink w:anchor="_Toc138184694" w:history="1">
        <w:r w:rsidRPr="00A71FE3">
          <w:rPr>
            <w:rStyle w:val="Hyperlink"/>
            <w:rFonts w:ascii="Arial Bold" w:hAnsi="Arial Bold"/>
            <w:noProof/>
          </w:rPr>
          <w:t>4.8</w:t>
        </w:r>
        <w:r>
          <w:rPr>
            <w:rFonts w:asciiTheme="minorHAnsi" w:eastAsiaTheme="minorEastAsia" w:hAnsiTheme="minorHAnsi" w:cstheme="minorBidi"/>
            <w:noProof/>
            <w:sz w:val="22"/>
            <w:szCs w:val="22"/>
            <w:lang w:eastAsia="en-AU"/>
          </w:rPr>
          <w:tab/>
        </w:r>
        <w:r w:rsidRPr="00A71FE3">
          <w:rPr>
            <w:rStyle w:val="Hyperlink"/>
            <w:noProof/>
          </w:rPr>
          <w:t>Meetings and Reports Generally</w:t>
        </w:r>
        <w:r>
          <w:rPr>
            <w:noProof/>
            <w:webHidden/>
          </w:rPr>
          <w:tab/>
        </w:r>
        <w:r>
          <w:rPr>
            <w:noProof/>
            <w:webHidden/>
          </w:rPr>
          <w:fldChar w:fldCharType="begin"/>
        </w:r>
        <w:r>
          <w:rPr>
            <w:noProof/>
            <w:webHidden/>
          </w:rPr>
          <w:instrText xml:space="preserve"> PAGEREF _Toc138184694 \h </w:instrText>
        </w:r>
        <w:r>
          <w:rPr>
            <w:noProof/>
            <w:webHidden/>
          </w:rPr>
        </w:r>
        <w:r>
          <w:rPr>
            <w:noProof/>
            <w:webHidden/>
          </w:rPr>
          <w:fldChar w:fldCharType="separate"/>
        </w:r>
        <w:r>
          <w:rPr>
            <w:noProof/>
            <w:webHidden/>
          </w:rPr>
          <w:t>39</w:t>
        </w:r>
        <w:r>
          <w:rPr>
            <w:noProof/>
            <w:webHidden/>
          </w:rPr>
          <w:fldChar w:fldCharType="end"/>
        </w:r>
      </w:hyperlink>
    </w:p>
    <w:p w14:paraId="15852365" w14:textId="0AA43B62" w:rsidR="009D79F2" w:rsidRDefault="009D79F2">
      <w:pPr>
        <w:pStyle w:val="TOC1"/>
        <w:rPr>
          <w:rFonts w:asciiTheme="minorHAnsi" w:eastAsiaTheme="minorEastAsia" w:hAnsiTheme="minorHAnsi" w:cstheme="minorBidi"/>
          <w:b w:val="0"/>
          <w:caps w:val="0"/>
          <w:noProof/>
          <w:sz w:val="22"/>
          <w:lang w:eastAsia="en-AU"/>
        </w:rPr>
      </w:pPr>
      <w:hyperlink w:anchor="_Toc138184695" w:history="1">
        <w:r w:rsidRPr="00A71FE3">
          <w:rPr>
            <w:rStyle w:val="Hyperlink"/>
            <w:bCs/>
            <w:noProof/>
          </w:rPr>
          <w:t>5.</w:t>
        </w:r>
        <w:r>
          <w:rPr>
            <w:rFonts w:asciiTheme="minorHAnsi" w:eastAsiaTheme="minorEastAsia" w:hAnsiTheme="minorHAnsi" w:cstheme="minorBidi"/>
            <w:b w:val="0"/>
            <w:caps w:val="0"/>
            <w:noProof/>
            <w:sz w:val="22"/>
            <w:lang w:eastAsia="en-AU"/>
          </w:rPr>
          <w:tab/>
        </w:r>
        <w:r w:rsidRPr="00A71FE3">
          <w:rPr>
            <w:rStyle w:val="Hyperlink"/>
            <w:noProof/>
          </w:rPr>
          <w:t>Insurance</w:t>
        </w:r>
        <w:r>
          <w:rPr>
            <w:noProof/>
            <w:webHidden/>
          </w:rPr>
          <w:tab/>
        </w:r>
        <w:r>
          <w:rPr>
            <w:noProof/>
            <w:webHidden/>
          </w:rPr>
          <w:fldChar w:fldCharType="begin"/>
        </w:r>
        <w:r>
          <w:rPr>
            <w:noProof/>
            <w:webHidden/>
          </w:rPr>
          <w:instrText xml:space="preserve"> PAGEREF _Toc138184695 \h </w:instrText>
        </w:r>
        <w:r>
          <w:rPr>
            <w:noProof/>
            <w:webHidden/>
          </w:rPr>
        </w:r>
        <w:r>
          <w:rPr>
            <w:noProof/>
            <w:webHidden/>
          </w:rPr>
          <w:fldChar w:fldCharType="separate"/>
        </w:r>
        <w:r>
          <w:rPr>
            <w:noProof/>
            <w:webHidden/>
          </w:rPr>
          <w:t>40</w:t>
        </w:r>
        <w:r>
          <w:rPr>
            <w:noProof/>
            <w:webHidden/>
          </w:rPr>
          <w:fldChar w:fldCharType="end"/>
        </w:r>
      </w:hyperlink>
    </w:p>
    <w:p w14:paraId="2FABA7FE" w14:textId="6CF456AB" w:rsidR="009D79F2" w:rsidRDefault="009D79F2">
      <w:pPr>
        <w:pStyle w:val="TOC2"/>
        <w:rPr>
          <w:rFonts w:asciiTheme="minorHAnsi" w:eastAsiaTheme="minorEastAsia" w:hAnsiTheme="minorHAnsi" w:cstheme="minorBidi"/>
          <w:noProof/>
          <w:sz w:val="22"/>
          <w:szCs w:val="22"/>
          <w:lang w:eastAsia="en-AU"/>
        </w:rPr>
      </w:pPr>
      <w:hyperlink w:anchor="_Toc138184696" w:history="1">
        <w:r w:rsidRPr="00A71FE3">
          <w:rPr>
            <w:rStyle w:val="Hyperlink"/>
            <w:rFonts w:ascii="Arial Bold" w:hAnsi="Arial Bold"/>
            <w:noProof/>
          </w:rPr>
          <w:t>5.1</w:t>
        </w:r>
        <w:r>
          <w:rPr>
            <w:rFonts w:asciiTheme="minorHAnsi" w:eastAsiaTheme="minorEastAsia" w:hAnsiTheme="minorHAnsi" w:cstheme="minorBidi"/>
            <w:noProof/>
            <w:sz w:val="22"/>
            <w:szCs w:val="22"/>
            <w:lang w:eastAsia="en-AU"/>
          </w:rPr>
          <w:tab/>
        </w:r>
        <w:r w:rsidRPr="00A71FE3">
          <w:rPr>
            <w:rStyle w:val="Hyperlink"/>
            <w:noProof/>
          </w:rPr>
          <w:t>Consultant Insurance Obligations</w:t>
        </w:r>
        <w:r>
          <w:rPr>
            <w:noProof/>
            <w:webHidden/>
          </w:rPr>
          <w:tab/>
        </w:r>
        <w:r>
          <w:rPr>
            <w:noProof/>
            <w:webHidden/>
          </w:rPr>
          <w:fldChar w:fldCharType="begin"/>
        </w:r>
        <w:r>
          <w:rPr>
            <w:noProof/>
            <w:webHidden/>
          </w:rPr>
          <w:instrText xml:space="preserve"> PAGEREF _Toc138184696 \h </w:instrText>
        </w:r>
        <w:r>
          <w:rPr>
            <w:noProof/>
            <w:webHidden/>
          </w:rPr>
        </w:r>
        <w:r>
          <w:rPr>
            <w:noProof/>
            <w:webHidden/>
          </w:rPr>
          <w:fldChar w:fldCharType="separate"/>
        </w:r>
        <w:r>
          <w:rPr>
            <w:noProof/>
            <w:webHidden/>
          </w:rPr>
          <w:t>40</w:t>
        </w:r>
        <w:r>
          <w:rPr>
            <w:noProof/>
            <w:webHidden/>
          </w:rPr>
          <w:fldChar w:fldCharType="end"/>
        </w:r>
      </w:hyperlink>
    </w:p>
    <w:p w14:paraId="67588DFE" w14:textId="2B267AF5" w:rsidR="009D79F2" w:rsidRDefault="009D79F2">
      <w:pPr>
        <w:pStyle w:val="TOC2"/>
        <w:rPr>
          <w:rFonts w:asciiTheme="minorHAnsi" w:eastAsiaTheme="minorEastAsia" w:hAnsiTheme="minorHAnsi" w:cstheme="minorBidi"/>
          <w:noProof/>
          <w:sz w:val="22"/>
          <w:szCs w:val="22"/>
          <w:lang w:eastAsia="en-AU"/>
        </w:rPr>
      </w:pPr>
      <w:hyperlink w:anchor="_Toc138184697" w:history="1">
        <w:r w:rsidRPr="00A71FE3">
          <w:rPr>
            <w:rStyle w:val="Hyperlink"/>
            <w:rFonts w:ascii="Arial Bold" w:hAnsi="Arial Bold"/>
            <w:noProof/>
          </w:rPr>
          <w:t>5.2</w:t>
        </w:r>
        <w:r>
          <w:rPr>
            <w:rFonts w:asciiTheme="minorHAnsi" w:eastAsiaTheme="minorEastAsia" w:hAnsiTheme="minorHAnsi" w:cstheme="minorBidi"/>
            <w:noProof/>
            <w:sz w:val="22"/>
            <w:szCs w:val="22"/>
            <w:lang w:eastAsia="en-AU"/>
          </w:rPr>
          <w:tab/>
        </w:r>
        <w:r w:rsidRPr="00A71FE3">
          <w:rPr>
            <w:rStyle w:val="Hyperlink"/>
            <w:noProof/>
          </w:rPr>
          <w:t>Contractor Insurance Obligations</w:t>
        </w:r>
        <w:r>
          <w:rPr>
            <w:noProof/>
            <w:webHidden/>
          </w:rPr>
          <w:tab/>
        </w:r>
        <w:r>
          <w:rPr>
            <w:noProof/>
            <w:webHidden/>
          </w:rPr>
          <w:fldChar w:fldCharType="begin"/>
        </w:r>
        <w:r>
          <w:rPr>
            <w:noProof/>
            <w:webHidden/>
          </w:rPr>
          <w:instrText xml:space="preserve"> PAGEREF _Toc138184697 \h </w:instrText>
        </w:r>
        <w:r>
          <w:rPr>
            <w:noProof/>
            <w:webHidden/>
          </w:rPr>
        </w:r>
        <w:r>
          <w:rPr>
            <w:noProof/>
            <w:webHidden/>
          </w:rPr>
          <w:fldChar w:fldCharType="separate"/>
        </w:r>
        <w:r>
          <w:rPr>
            <w:noProof/>
            <w:webHidden/>
          </w:rPr>
          <w:t>41</w:t>
        </w:r>
        <w:r>
          <w:rPr>
            <w:noProof/>
            <w:webHidden/>
          </w:rPr>
          <w:fldChar w:fldCharType="end"/>
        </w:r>
      </w:hyperlink>
    </w:p>
    <w:p w14:paraId="4B4C377E" w14:textId="30CF336A" w:rsidR="009D79F2" w:rsidRDefault="009D79F2">
      <w:pPr>
        <w:pStyle w:val="TOC2"/>
        <w:rPr>
          <w:rFonts w:asciiTheme="minorHAnsi" w:eastAsiaTheme="minorEastAsia" w:hAnsiTheme="minorHAnsi" w:cstheme="minorBidi"/>
          <w:noProof/>
          <w:sz w:val="22"/>
          <w:szCs w:val="22"/>
          <w:lang w:eastAsia="en-AU"/>
        </w:rPr>
      </w:pPr>
      <w:hyperlink w:anchor="_Toc138184698" w:history="1">
        <w:r w:rsidRPr="00A71FE3">
          <w:rPr>
            <w:rStyle w:val="Hyperlink"/>
            <w:rFonts w:ascii="Arial Bold" w:hAnsi="Arial Bold"/>
            <w:noProof/>
          </w:rPr>
          <w:t>5.3</w:t>
        </w:r>
        <w:r>
          <w:rPr>
            <w:rFonts w:asciiTheme="minorHAnsi" w:eastAsiaTheme="minorEastAsia" w:hAnsiTheme="minorHAnsi" w:cstheme="minorBidi"/>
            <w:noProof/>
            <w:sz w:val="22"/>
            <w:szCs w:val="22"/>
            <w:lang w:eastAsia="en-AU"/>
          </w:rPr>
          <w:tab/>
        </w:r>
        <w:r w:rsidRPr="00A71FE3">
          <w:rPr>
            <w:rStyle w:val="Hyperlink"/>
            <w:noProof/>
          </w:rPr>
          <w:t>Failure to Insure</w:t>
        </w:r>
        <w:r>
          <w:rPr>
            <w:noProof/>
            <w:webHidden/>
          </w:rPr>
          <w:tab/>
        </w:r>
        <w:r>
          <w:rPr>
            <w:noProof/>
            <w:webHidden/>
          </w:rPr>
          <w:fldChar w:fldCharType="begin"/>
        </w:r>
        <w:r>
          <w:rPr>
            <w:noProof/>
            <w:webHidden/>
          </w:rPr>
          <w:instrText xml:space="preserve"> PAGEREF _Toc138184698 \h </w:instrText>
        </w:r>
        <w:r>
          <w:rPr>
            <w:noProof/>
            <w:webHidden/>
          </w:rPr>
        </w:r>
        <w:r>
          <w:rPr>
            <w:noProof/>
            <w:webHidden/>
          </w:rPr>
          <w:fldChar w:fldCharType="separate"/>
        </w:r>
        <w:r>
          <w:rPr>
            <w:noProof/>
            <w:webHidden/>
          </w:rPr>
          <w:t>42</w:t>
        </w:r>
        <w:r>
          <w:rPr>
            <w:noProof/>
            <w:webHidden/>
          </w:rPr>
          <w:fldChar w:fldCharType="end"/>
        </w:r>
      </w:hyperlink>
    </w:p>
    <w:p w14:paraId="45F9BE08" w14:textId="56E4086A" w:rsidR="009D79F2" w:rsidRDefault="009D79F2">
      <w:pPr>
        <w:pStyle w:val="TOC2"/>
        <w:rPr>
          <w:rFonts w:asciiTheme="minorHAnsi" w:eastAsiaTheme="minorEastAsia" w:hAnsiTheme="minorHAnsi" w:cstheme="minorBidi"/>
          <w:noProof/>
          <w:sz w:val="22"/>
          <w:szCs w:val="22"/>
          <w:lang w:eastAsia="en-AU"/>
        </w:rPr>
      </w:pPr>
      <w:hyperlink w:anchor="_Toc138184699" w:history="1">
        <w:r w:rsidRPr="00A71FE3">
          <w:rPr>
            <w:rStyle w:val="Hyperlink"/>
            <w:rFonts w:ascii="Arial Bold" w:hAnsi="Arial Bold"/>
            <w:noProof/>
          </w:rPr>
          <w:t>5.4</w:t>
        </w:r>
        <w:r>
          <w:rPr>
            <w:rFonts w:asciiTheme="minorHAnsi" w:eastAsiaTheme="minorEastAsia" w:hAnsiTheme="minorHAnsi" w:cstheme="minorBidi"/>
            <w:noProof/>
            <w:sz w:val="22"/>
            <w:szCs w:val="22"/>
            <w:lang w:eastAsia="en-AU"/>
          </w:rPr>
          <w:tab/>
        </w:r>
        <w:r w:rsidRPr="00A71FE3">
          <w:rPr>
            <w:rStyle w:val="Hyperlink"/>
            <w:noProof/>
          </w:rPr>
          <w:t>Period of Insurance</w:t>
        </w:r>
        <w:r>
          <w:rPr>
            <w:noProof/>
            <w:webHidden/>
          </w:rPr>
          <w:tab/>
        </w:r>
        <w:r>
          <w:rPr>
            <w:noProof/>
            <w:webHidden/>
          </w:rPr>
          <w:fldChar w:fldCharType="begin"/>
        </w:r>
        <w:r>
          <w:rPr>
            <w:noProof/>
            <w:webHidden/>
          </w:rPr>
          <w:instrText xml:space="preserve"> PAGEREF _Toc138184699 \h </w:instrText>
        </w:r>
        <w:r>
          <w:rPr>
            <w:noProof/>
            <w:webHidden/>
          </w:rPr>
        </w:r>
        <w:r>
          <w:rPr>
            <w:noProof/>
            <w:webHidden/>
          </w:rPr>
          <w:fldChar w:fldCharType="separate"/>
        </w:r>
        <w:r>
          <w:rPr>
            <w:noProof/>
            <w:webHidden/>
          </w:rPr>
          <w:t>42</w:t>
        </w:r>
        <w:r>
          <w:rPr>
            <w:noProof/>
            <w:webHidden/>
          </w:rPr>
          <w:fldChar w:fldCharType="end"/>
        </w:r>
      </w:hyperlink>
    </w:p>
    <w:p w14:paraId="18FC09E8" w14:textId="79D67B75" w:rsidR="009D79F2" w:rsidRDefault="009D79F2">
      <w:pPr>
        <w:pStyle w:val="TOC2"/>
        <w:rPr>
          <w:rFonts w:asciiTheme="minorHAnsi" w:eastAsiaTheme="minorEastAsia" w:hAnsiTheme="minorHAnsi" w:cstheme="minorBidi"/>
          <w:noProof/>
          <w:sz w:val="22"/>
          <w:szCs w:val="22"/>
          <w:lang w:eastAsia="en-AU"/>
        </w:rPr>
      </w:pPr>
      <w:hyperlink w:anchor="_Toc138184700" w:history="1">
        <w:r w:rsidRPr="00A71FE3">
          <w:rPr>
            <w:rStyle w:val="Hyperlink"/>
            <w:rFonts w:ascii="Arial Bold" w:hAnsi="Arial Bold"/>
            <w:noProof/>
          </w:rPr>
          <w:t>5.5</w:t>
        </w:r>
        <w:r>
          <w:rPr>
            <w:rFonts w:asciiTheme="minorHAnsi" w:eastAsiaTheme="minorEastAsia" w:hAnsiTheme="minorHAnsi" w:cstheme="minorBidi"/>
            <w:noProof/>
            <w:sz w:val="22"/>
            <w:szCs w:val="22"/>
            <w:lang w:eastAsia="en-AU"/>
          </w:rPr>
          <w:tab/>
        </w:r>
        <w:r w:rsidRPr="00A71FE3">
          <w:rPr>
            <w:rStyle w:val="Hyperlink"/>
            <w:noProof/>
          </w:rPr>
          <w:t>Notice of Potential Claim</w:t>
        </w:r>
        <w:r>
          <w:rPr>
            <w:noProof/>
            <w:webHidden/>
          </w:rPr>
          <w:tab/>
        </w:r>
        <w:r>
          <w:rPr>
            <w:noProof/>
            <w:webHidden/>
          </w:rPr>
          <w:fldChar w:fldCharType="begin"/>
        </w:r>
        <w:r>
          <w:rPr>
            <w:noProof/>
            <w:webHidden/>
          </w:rPr>
          <w:instrText xml:space="preserve"> PAGEREF _Toc138184700 \h </w:instrText>
        </w:r>
        <w:r>
          <w:rPr>
            <w:noProof/>
            <w:webHidden/>
          </w:rPr>
        </w:r>
        <w:r>
          <w:rPr>
            <w:noProof/>
            <w:webHidden/>
          </w:rPr>
          <w:fldChar w:fldCharType="separate"/>
        </w:r>
        <w:r>
          <w:rPr>
            <w:noProof/>
            <w:webHidden/>
          </w:rPr>
          <w:t>43</w:t>
        </w:r>
        <w:r>
          <w:rPr>
            <w:noProof/>
            <w:webHidden/>
          </w:rPr>
          <w:fldChar w:fldCharType="end"/>
        </w:r>
      </w:hyperlink>
    </w:p>
    <w:p w14:paraId="1814CA52" w14:textId="30AC39B3" w:rsidR="009D79F2" w:rsidRDefault="009D79F2">
      <w:pPr>
        <w:pStyle w:val="TOC2"/>
        <w:rPr>
          <w:rFonts w:asciiTheme="minorHAnsi" w:eastAsiaTheme="minorEastAsia" w:hAnsiTheme="minorHAnsi" w:cstheme="minorBidi"/>
          <w:noProof/>
          <w:sz w:val="22"/>
          <w:szCs w:val="22"/>
          <w:lang w:eastAsia="en-AU"/>
        </w:rPr>
      </w:pPr>
      <w:hyperlink w:anchor="_Toc138184701" w:history="1">
        <w:r w:rsidRPr="00A71FE3">
          <w:rPr>
            <w:rStyle w:val="Hyperlink"/>
            <w:rFonts w:ascii="Arial Bold" w:hAnsi="Arial Bold"/>
            <w:noProof/>
          </w:rPr>
          <w:t>5.6</w:t>
        </w:r>
        <w:r>
          <w:rPr>
            <w:rFonts w:asciiTheme="minorHAnsi" w:eastAsiaTheme="minorEastAsia" w:hAnsiTheme="minorHAnsi" w:cstheme="minorBidi"/>
            <w:noProof/>
            <w:sz w:val="22"/>
            <w:szCs w:val="22"/>
            <w:lang w:eastAsia="en-AU"/>
          </w:rPr>
          <w:tab/>
        </w:r>
        <w:r w:rsidRPr="00A71FE3">
          <w:rPr>
            <w:rStyle w:val="Hyperlink"/>
            <w:noProof/>
          </w:rPr>
          <w:t>Cross Liability</w:t>
        </w:r>
        <w:r>
          <w:rPr>
            <w:noProof/>
            <w:webHidden/>
          </w:rPr>
          <w:tab/>
        </w:r>
        <w:r>
          <w:rPr>
            <w:noProof/>
            <w:webHidden/>
          </w:rPr>
          <w:fldChar w:fldCharType="begin"/>
        </w:r>
        <w:r>
          <w:rPr>
            <w:noProof/>
            <w:webHidden/>
          </w:rPr>
          <w:instrText xml:space="preserve"> PAGEREF _Toc138184701 \h </w:instrText>
        </w:r>
        <w:r>
          <w:rPr>
            <w:noProof/>
            <w:webHidden/>
          </w:rPr>
        </w:r>
        <w:r>
          <w:rPr>
            <w:noProof/>
            <w:webHidden/>
          </w:rPr>
          <w:fldChar w:fldCharType="separate"/>
        </w:r>
        <w:r>
          <w:rPr>
            <w:noProof/>
            <w:webHidden/>
          </w:rPr>
          <w:t>43</w:t>
        </w:r>
        <w:r>
          <w:rPr>
            <w:noProof/>
            <w:webHidden/>
          </w:rPr>
          <w:fldChar w:fldCharType="end"/>
        </w:r>
      </w:hyperlink>
    </w:p>
    <w:p w14:paraId="70A278BD" w14:textId="005127FD" w:rsidR="009D79F2" w:rsidRDefault="009D79F2">
      <w:pPr>
        <w:pStyle w:val="TOC2"/>
        <w:rPr>
          <w:rFonts w:asciiTheme="minorHAnsi" w:eastAsiaTheme="minorEastAsia" w:hAnsiTheme="minorHAnsi" w:cstheme="minorBidi"/>
          <w:noProof/>
          <w:sz w:val="22"/>
          <w:szCs w:val="22"/>
          <w:lang w:eastAsia="en-AU"/>
        </w:rPr>
      </w:pPr>
      <w:hyperlink w:anchor="_Toc138184702" w:history="1">
        <w:r w:rsidRPr="00A71FE3">
          <w:rPr>
            <w:rStyle w:val="Hyperlink"/>
            <w:rFonts w:ascii="Arial Bold" w:hAnsi="Arial Bold"/>
            <w:noProof/>
          </w:rPr>
          <w:t>5.7</w:t>
        </w:r>
        <w:r>
          <w:rPr>
            <w:rFonts w:asciiTheme="minorHAnsi" w:eastAsiaTheme="minorEastAsia" w:hAnsiTheme="minorHAnsi" w:cstheme="minorBidi"/>
            <w:noProof/>
            <w:sz w:val="22"/>
            <w:szCs w:val="22"/>
            <w:lang w:eastAsia="en-AU"/>
          </w:rPr>
          <w:tab/>
        </w:r>
        <w:r w:rsidRPr="00A71FE3">
          <w:rPr>
            <w:rStyle w:val="Hyperlink"/>
            <w:noProof/>
          </w:rPr>
          <w:t>Insurances Secondary</w:t>
        </w:r>
        <w:r>
          <w:rPr>
            <w:noProof/>
            <w:webHidden/>
          </w:rPr>
          <w:tab/>
        </w:r>
        <w:r>
          <w:rPr>
            <w:noProof/>
            <w:webHidden/>
          </w:rPr>
          <w:fldChar w:fldCharType="begin"/>
        </w:r>
        <w:r>
          <w:rPr>
            <w:noProof/>
            <w:webHidden/>
          </w:rPr>
          <w:instrText xml:space="preserve"> PAGEREF _Toc138184702 \h </w:instrText>
        </w:r>
        <w:r>
          <w:rPr>
            <w:noProof/>
            <w:webHidden/>
          </w:rPr>
        </w:r>
        <w:r>
          <w:rPr>
            <w:noProof/>
            <w:webHidden/>
          </w:rPr>
          <w:fldChar w:fldCharType="separate"/>
        </w:r>
        <w:r>
          <w:rPr>
            <w:noProof/>
            <w:webHidden/>
          </w:rPr>
          <w:t>43</w:t>
        </w:r>
        <w:r>
          <w:rPr>
            <w:noProof/>
            <w:webHidden/>
          </w:rPr>
          <w:fldChar w:fldCharType="end"/>
        </w:r>
      </w:hyperlink>
    </w:p>
    <w:p w14:paraId="23FED968" w14:textId="035F12FF" w:rsidR="009D79F2" w:rsidRDefault="009D79F2">
      <w:pPr>
        <w:pStyle w:val="TOC2"/>
        <w:rPr>
          <w:rFonts w:asciiTheme="minorHAnsi" w:eastAsiaTheme="minorEastAsia" w:hAnsiTheme="minorHAnsi" w:cstheme="minorBidi"/>
          <w:noProof/>
          <w:sz w:val="22"/>
          <w:szCs w:val="22"/>
          <w:lang w:eastAsia="en-AU"/>
        </w:rPr>
      </w:pPr>
      <w:hyperlink w:anchor="_Toc138184703" w:history="1">
        <w:r w:rsidRPr="00A71FE3">
          <w:rPr>
            <w:rStyle w:val="Hyperlink"/>
            <w:rFonts w:ascii="Arial Bold" w:hAnsi="Arial Bold"/>
            <w:noProof/>
          </w:rPr>
          <w:t>5.8</w:t>
        </w:r>
        <w:r>
          <w:rPr>
            <w:rFonts w:asciiTheme="minorHAnsi" w:eastAsiaTheme="minorEastAsia" w:hAnsiTheme="minorHAnsi" w:cstheme="minorBidi"/>
            <w:noProof/>
            <w:sz w:val="22"/>
            <w:szCs w:val="22"/>
            <w:lang w:eastAsia="en-AU"/>
          </w:rPr>
          <w:tab/>
        </w:r>
        <w:r w:rsidRPr="00A71FE3">
          <w:rPr>
            <w:rStyle w:val="Hyperlink"/>
            <w:noProof/>
          </w:rPr>
          <w:t>Exclusion of Consequential Loss and Limitation on Liability</w:t>
        </w:r>
        <w:r>
          <w:rPr>
            <w:noProof/>
            <w:webHidden/>
          </w:rPr>
          <w:tab/>
        </w:r>
        <w:r>
          <w:rPr>
            <w:noProof/>
            <w:webHidden/>
          </w:rPr>
          <w:fldChar w:fldCharType="begin"/>
        </w:r>
        <w:r>
          <w:rPr>
            <w:noProof/>
            <w:webHidden/>
          </w:rPr>
          <w:instrText xml:space="preserve"> PAGEREF _Toc138184703 \h </w:instrText>
        </w:r>
        <w:r>
          <w:rPr>
            <w:noProof/>
            <w:webHidden/>
          </w:rPr>
        </w:r>
        <w:r>
          <w:rPr>
            <w:noProof/>
            <w:webHidden/>
          </w:rPr>
          <w:fldChar w:fldCharType="separate"/>
        </w:r>
        <w:r>
          <w:rPr>
            <w:noProof/>
            <w:webHidden/>
          </w:rPr>
          <w:t>44</w:t>
        </w:r>
        <w:r>
          <w:rPr>
            <w:noProof/>
            <w:webHidden/>
          </w:rPr>
          <w:fldChar w:fldCharType="end"/>
        </w:r>
      </w:hyperlink>
    </w:p>
    <w:p w14:paraId="02E7303E" w14:textId="4D368144" w:rsidR="009D79F2" w:rsidRDefault="009D79F2">
      <w:pPr>
        <w:pStyle w:val="TOC1"/>
        <w:rPr>
          <w:rFonts w:asciiTheme="minorHAnsi" w:eastAsiaTheme="minorEastAsia" w:hAnsiTheme="minorHAnsi" w:cstheme="minorBidi"/>
          <w:b w:val="0"/>
          <w:caps w:val="0"/>
          <w:noProof/>
          <w:sz w:val="22"/>
          <w:lang w:eastAsia="en-AU"/>
        </w:rPr>
      </w:pPr>
      <w:hyperlink w:anchor="_Toc138184704" w:history="1">
        <w:r w:rsidRPr="00A71FE3">
          <w:rPr>
            <w:rStyle w:val="Hyperlink"/>
            <w:bCs/>
            <w:noProof/>
          </w:rPr>
          <w:t>6.</w:t>
        </w:r>
        <w:r>
          <w:rPr>
            <w:rFonts w:asciiTheme="minorHAnsi" w:eastAsiaTheme="minorEastAsia" w:hAnsiTheme="minorHAnsi" w:cstheme="minorBidi"/>
            <w:b w:val="0"/>
            <w:caps w:val="0"/>
            <w:noProof/>
            <w:sz w:val="22"/>
            <w:lang w:eastAsia="en-AU"/>
          </w:rPr>
          <w:tab/>
        </w:r>
        <w:r w:rsidRPr="00A71FE3">
          <w:rPr>
            <w:rStyle w:val="Hyperlink"/>
            <w:noProof/>
          </w:rPr>
          <w:t>DESIGN AND Documentation</w:t>
        </w:r>
        <w:r>
          <w:rPr>
            <w:noProof/>
            <w:webHidden/>
          </w:rPr>
          <w:tab/>
        </w:r>
        <w:r>
          <w:rPr>
            <w:noProof/>
            <w:webHidden/>
          </w:rPr>
          <w:fldChar w:fldCharType="begin"/>
        </w:r>
        <w:r>
          <w:rPr>
            <w:noProof/>
            <w:webHidden/>
          </w:rPr>
          <w:instrText xml:space="preserve"> PAGEREF _Toc138184704 \h </w:instrText>
        </w:r>
        <w:r>
          <w:rPr>
            <w:noProof/>
            <w:webHidden/>
          </w:rPr>
        </w:r>
        <w:r>
          <w:rPr>
            <w:noProof/>
            <w:webHidden/>
          </w:rPr>
          <w:fldChar w:fldCharType="separate"/>
        </w:r>
        <w:r>
          <w:rPr>
            <w:noProof/>
            <w:webHidden/>
          </w:rPr>
          <w:t>46</w:t>
        </w:r>
        <w:r>
          <w:rPr>
            <w:noProof/>
            <w:webHidden/>
          </w:rPr>
          <w:fldChar w:fldCharType="end"/>
        </w:r>
      </w:hyperlink>
    </w:p>
    <w:p w14:paraId="7A327C9B" w14:textId="17AD48AA" w:rsidR="009D79F2" w:rsidRDefault="009D79F2">
      <w:pPr>
        <w:pStyle w:val="TOC2"/>
        <w:rPr>
          <w:rFonts w:asciiTheme="minorHAnsi" w:eastAsiaTheme="minorEastAsia" w:hAnsiTheme="minorHAnsi" w:cstheme="minorBidi"/>
          <w:noProof/>
          <w:sz w:val="22"/>
          <w:szCs w:val="22"/>
          <w:lang w:eastAsia="en-AU"/>
        </w:rPr>
      </w:pPr>
      <w:hyperlink w:anchor="_Toc138184705" w:history="1">
        <w:r w:rsidRPr="00A71FE3">
          <w:rPr>
            <w:rStyle w:val="Hyperlink"/>
            <w:rFonts w:ascii="Arial Bold" w:hAnsi="Arial Bold"/>
            <w:noProof/>
          </w:rPr>
          <w:t>6.1</w:t>
        </w:r>
        <w:r>
          <w:rPr>
            <w:rFonts w:asciiTheme="minorHAnsi" w:eastAsiaTheme="minorEastAsia" w:hAnsiTheme="minorHAnsi" w:cstheme="minorBidi"/>
            <w:noProof/>
            <w:sz w:val="22"/>
            <w:szCs w:val="22"/>
            <w:lang w:eastAsia="en-AU"/>
          </w:rPr>
          <w:tab/>
        </w:r>
        <w:r w:rsidRPr="00A71FE3">
          <w:rPr>
            <w:rStyle w:val="Hyperlink"/>
            <w:noProof/>
          </w:rPr>
          <w:t>Consultant's Documentation Program</w:t>
        </w:r>
        <w:r>
          <w:rPr>
            <w:noProof/>
            <w:webHidden/>
          </w:rPr>
          <w:tab/>
        </w:r>
        <w:r>
          <w:rPr>
            <w:noProof/>
            <w:webHidden/>
          </w:rPr>
          <w:fldChar w:fldCharType="begin"/>
        </w:r>
        <w:r>
          <w:rPr>
            <w:noProof/>
            <w:webHidden/>
          </w:rPr>
          <w:instrText xml:space="preserve"> PAGEREF _Toc138184705 \h </w:instrText>
        </w:r>
        <w:r>
          <w:rPr>
            <w:noProof/>
            <w:webHidden/>
          </w:rPr>
        </w:r>
        <w:r>
          <w:rPr>
            <w:noProof/>
            <w:webHidden/>
          </w:rPr>
          <w:fldChar w:fldCharType="separate"/>
        </w:r>
        <w:r>
          <w:rPr>
            <w:noProof/>
            <w:webHidden/>
          </w:rPr>
          <w:t>46</w:t>
        </w:r>
        <w:r>
          <w:rPr>
            <w:noProof/>
            <w:webHidden/>
          </w:rPr>
          <w:fldChar w:fldCharType="end"/>
        </w:r>
      </w:hyperlink>
    </w:p>
    <w:p w14:paraId="7DE34E74" w14:textId="62866290" w:rsidR="009D79F2" w:rsidRDefault="009D79F2">
      <w:pPr>
        <w:pStyle w:val="TOC2"/>
        <w:rPr>
          <w:rFonts w:asciiTheme="minorHAnsi" w:eastAsiaTheme="minorEastAsia" w:hAnsiTheme="minorHAnsi" w:cstheme="minorBidi"/>
          <w:noProof/>
          <w:sz w:val="22"/>
          <w:szCs w:val="22"/>
          <w:lang w:eastAsia="en-AU"/>
        </w:rPr>
      </w:pPr>
      <w:hyperlink w:anchor="_Toc138184706" w:history="1">
        <w:r w:rsidRPr="00A71FE3">
          <w:rPr>
            <w:rStyle w:val="Hyperlink"/>
            <w:rFonts w:ascii="Arial Bold" w:hAnsi="Arial Bold"/>
            <w:noProof/>
          </w:rPr>
          <w:t>6.2</w:t>
        </w:r>
        <w:r>
          <w:rPr>
            <w:rFonts w:asciiTheme="minorHAnsi" w:eastAsiaTheme="minorEastAsia" w:hAnsiTheme="minorHAnsi" w:cstheme="minorBidi"/>
            <w:noProof/>
            <w:sz w:val="22"/>
            <w:szCs w:val="22"/>
            <w:lang w:eastAsia="en-AU"/>
          </w:rPr>
          <w:tab/>
        </w:r>
        <w:r w:rsidRPr="00A71FE3">
          <w:rPr>
            <w:rStyle w:val="Hyperlink"/>
            <w:noProof/>
          </w:rPr>
          <w:t>Consultant's Design</w:t>
        </w:r>
        <w:r>
          <w:rPr>
            <w:noProof/>
            <w:webHidden/>
          </w:rPr>
          <w:tab/>
        </w:r>
        <w:r>
          <w:rPr>
            <w:noProof/>
            <w:webHidden/>
          </w:rPr>
          <w:fldChar w:fldCharType="begin"/>
        </w:r>
        <w:r>
          <w:rPr>
            <w:noProof/>
            <w:webHidden/>
          </w:rPr>
          <w:instrText xml:space="preserve"> PAGEREF _Toc138184706 \h </w:instrText>
        </w:r>
        <w:r>
          <w:rPr>
            <w:noProof/>
            <w:webHidden/>
          </w:rPr>
        </w:r>
        <w:r>
          <w:rPr>
            <w:noProof/>
            <w:webHidden/>
          </w:rPr>
          <w:fldChar w:fldCharType="separate"/>
        </w:r>
        <w:r>
          <w:rPr>
            <w:noProof/>
            <w:webHidden/>
          </w:rPr>
          <w:t>46</w:t>
        </w:r>
        <w:r>
          <w:rPr>
            <w:noProof/>
            <w:webHidden/>
          </w:rPr>
          <w:fldChar w:fldCharType="end"/>
        </w:r>
      </w:hyperlink>
    </w:p>
    <w:p w14:paraId="1445AA8F" w14:textId="69E0A10A" w:rsidR="009D79F2" w:rsidRDefault="009D79F2">
      <w:pPr>
        <w:pStyle w:val="TOC2"/>
        <w:rPr>
          <w:rFonts w:asciiTheme="minorHAnsi" w:eastAsiaTheme="minorEastAsia" w:hAnsiTheme="minorHAnsi" w:cstheme="minorBidi"/>
          <w:noProof/>
          <w:sz w:val="22"/>
          <w:szCs w:val="22"/>
          <w:lang w:eastAsia="en-AU"/>
        </w:rPr>
      </w:pPr>
      <w:hyperlink w:anchor="_Toc138184707" w:history="1">
        <w:r w:rsidRPr="00A71FE3">
          <w:rPr>
            <w:rStyle w:val="Hyperlink"/>
            <w:rFonts w:ascii="Arial Bold" w:hAnsi="Arial Bold"/>
            <w:noProof/>
          </w:rPr>
          <w:t>6.3</w:t>
        </w:r>
        <w:r>
          <w:rPr>
            <w:rFonts w:asciiTheme="minorHAnsi" w:eastAsiaTheme="minorEastAsia" w:hAnsiTheme="minorHAnsi" w:cstheme="minorBidi"/>
            <w:noProof/>
            <w:sz w:val="22"/>
            <w:szCs w:val="22"/>
            <w:lang w:eastAsia="en-AU"/>
          </w:rPr>
          <w:tab/>
        </w:r>
        <w:r w:rsidRPr="00A71FE3">
          <w:rPr>
            <w:rStyle w:val="Hyperlink"/>
            <w:noProof/>
          </w:rPr>
          <w:t>Contractor's Representative May Review Design Documentation</w:t>
        </w:r>
        <w:r>
          <w:rPr>
            <w:noProof/>
            <w:webHidden/>
          </w:rPr>
          <w:tab/>
        </w:r>
        <w:r>
          <w:rPr>
            <w:noProof/>
            <w:webHidden/>
          </w:rPr>
          <w:fldChar w:fldCharType="begin"/>
        </w:r>
        <w:r>
          <w:rPr>
            <w:noProof/>
            <w:webHidden/>
          </w:rPr>
          <w:instrText xml:space="preserve"> PAGEREF _Toc138184707 \h </w:instrText>
        </w:r>
        <w:r>
          <w:rPr>
            <w:noProof/>
            <w:webHidden/>
          </w:rPr>
        </w:r>
        <w:r>
          <w:rPr>
            <w:noProof/>
            <w:webHidden/>
          </w:rPr>
          <w:fldChar w:fldCharType="separate"/>
        </w:r>
        <w:r>
          <w:rPr>
            <w:noProof/>
            <w:webHidden/>
          </w:rPr>
          <w:t>46</w:t>
        </w:r>
        <w:r>
          <w:rPr>
            <w:noProof/>
            <w:webHidden/>
          </w:rPr>
          <w:fldChar w:fldCharType="end"/>
        </w:r>
      </w:hyperlink>
    </w:p>
    <w:p w14:paraId="4FACF183" w14:textId="5B3394DB" w:rsidR="009D79F2" w:rsidRDefault="009D79F2">
      <w:pPr>
        <w:pStyle w:val="TOC2"/>
        <w:rPr>
          <w:rFonts w:asciiTheme="minorHAnsi" w:eastAsiaTheme="minorEastAsia" w:hAnsiTheme="minorHAnsi" w:cstheme="minorBidi"/>
          <w:noProof/>
          <w:sz w:val="22"/>
          <w:szCs w:val="22"/>
          <w:lang w:eastAsia="en-AU"/>
        </w:rPr>
      </w:pPr>
      <w:hyperlink w:anchor="_Toc138184708" w:history="1">
        <w:r w:rsidRPr="00A71FE3">
          <w:rPr>
            <w:rStyle w:val="Hyperlink"/>
            <w:rFonts w:ascii="Arial Bold" w:hAnsi="Arial Bold"/>
            <w:noProof/>
          </w:rPr>
          <w:t>6.4</w:t>
        </w:r>
        <w:r>
          <w:rPr>
            <w:rFonts w:asciiTheme="minorHAnsi" w:eastAsiaTheme="minorEastAsia" w:hAnsiTheme="minorHAnsi" w:cstheme="minorBidi"/>
            <w:noProof/>
            <w:sz w:val="22"/>
            <w:szCs w:val="22"/>
            <w:lang w:eastAsia="en-AU"/>
          </w:rPr>
          <w:tab/>
        </w:r>
        <w:r w:rsidRPr="00A71FE3">
          <w:rPr>
            <w:rStyle w:val="Hyperlink"/>
            <w:noProof/>
          </w:rPr>
          <w:t>No Obligation to Review</w:t>
        </w:r>
        <w:r>
          <w:rPr>
            <w:noProof/>
            <w:webHidden/>
          </w:rPr>
          <w:tab/>
        </w:r>
        <w:r>
          <w:rPr>
            <w:noProof/>
            <w:webHidden/>
          </w:rPr>
          <w:fldChar w:fldCharType="begin"/>
        </w:r>
        <w:r>
          <w:rPr>
            <w:noProof/>
            <w:webHidden/>
          </w:rPr>
          <w:instrText xml:space="preserve"> PAGEREF _Toc138184708 \h </w:instrText>
        </w:r>
        <w:r>
          <w:rPr>
            <w:noProof/>
            <w:webHidden/>
          </w:rPr>
        </w:r>
        <w:r>
          <w:rPr>
            <w:noProof/>
            <w:webHidden/>
          </w:rPr>
          <w:fldChar w:fldCharType="separate"/>
        </w:r>
        <w:r>
          <w:rPr>
            <w:noProof/>
            <w:webHidden/>
          </w:rPr>
          <w:t>46</w:t>
        </w:r>
        <w:r>
          <w:rPr>
            <w:noProof/>
            <w:webHidden/>
          </w:rPr>
          <w:fldChar w:fldCharType="end"/>
        </w:r>
      </w:hyperlink>
    </w:p>
    <w:p w14:paraId="38BA05F5" w14:textId="1C72F734" w:rsidR="009D79F2" w:rsidRDefault="009D79F2">
      <w:pPr>
        <w:pStyle w:val="TOC2"/>
        <w:rPr>
          <w:rFonts w:asciiTheme="minorHAnsi" w:eastAsiaTheme="minorEastAsia" w:hAnsiTheme="minorHAnsi" w:cstheme="minorBidi"/>
          <w:noProof/>
          <w:sz w:val="22"/>
          <w:szCs w:val="22"/>
          <w:lang w:eastAsia="en-AU"/>
        </w:rPr>
      </w:pPr>
      <w:hyperlink w:anchor="_Toc138184709" w:history="1">
        <w:r w:rsidRPr="00A71FE3">
          <w:rPr>
            <w:rStyle w:val="Hyperlink"/>
            <w:rFonts w:ascii="Arial Bold" w:hAnsi="Arial Bold"/>
            <w:noProof/>
          </w:rPr>
          <w:t>6.5</w:t>
        </w:r>
        <w:r>
          <w:rPr>
            <w:rFonts w:asciiTheme="minorHAnsi" w:eastAsiaTheme="minorEastAsia" w:hAnsiTheme="minorHAnsi" w:cstheme="minorBidi"/>
            <w:noProof/>
            <w:sz w:val="22"/>
            <w:szCs w:val="22"/>
            <w:lang w:eastAsia="en-AU"/>
          </w:rPr>
          <w:tab/>
        </w:r>
        <w:r w:rsidRPr="00A71FE3">
          <w:rPr>
            <w:rStyle w:val="Hyperlink"/>
            <w:noProof/>
          </w:rPr>
          <w:t>Copies of Design Documentation</w:t>
        </w:r>
        <w:r>
          <w:rPr>
            <w:noProof/>
            <w:webHidden/>
          </w:rPr>
          <w:tab/>
        </w:r>
        <w:r>
          <w:rPr>
            <w:noProof/>
            <w:webHidden/>
          </w:rPr>
          <w:fldChar w:fldCharType="begin"/>
        </w:r>
        <w:r>
          <w:rPr>
            <w:noProof/>
            <w:webHidden/>
          </w:rPr>
          <w:instrText xml:space="preserve"> PAGEREF _Toc138184709 \h </w:instrText>
        </w:r>
        <w:r>
          <w:rPr>
            <w:noProof/>
            <w:webHidden/>
          </w:rPr>
        </w:r>
        <w:r>
          <w:rPr>
            <w:noProof/>
            <w:webHidden/>
          </w:rPr>
          <w:fldChar w:fldCharType="separate"/>
        </w:r>
        <w:r>
          <w:rPr>
            <w:noProof/>
            <w:webHidden/>
          </w:rPr>
          <w:t>47</w:t>
        </w:r>
        <w:r>
          <w:rPr>
            <w:noProof/>
            <w:webHidden/>
          </w:rPr>
          <w:fldChar w:fldCharType="end"/>
        </w:r>
      </w:hyperlink>
    </w:p>
    <w:p w14:paraId="538359E6" w14:textId="614835DC" w:rsidR="009D79F2" w:rsidRDefault="009D79F2">
      <w:pPr>
        <w:pStyle w:val="TOC2"/>
        <w:rPr>
          <w:rFonts w:asciiTheme="minorHAnsi" w:eastAsiaTheme="minorEastAsia" w:hAnsiTheme="minorHAnsi" w:cstheme="minorBidi"/>
          <w:noProof/>
          <w:sz w:val="22"/>
          <w:szCs w:val="22"/>
          <w:lang w:eastAsia="en-AU"/>
        </w:rPr>
      </w:pPr>
      <w:hyperlink w:anchor="_Toc138184710" w:history="1">
        <w:r w:rsidRPr="00A71FE3">
          <w:rPr>
            <w:rStyle w:val="Hyperlink"/>
            <w:rFonts w:ascii="Arial Bold" w:hAnsi="Arial Bold"/>
            <w:noProof/>
          </w:rPr>
          <w:t>6.6</w:t>
        </w:r>
        <w:r>
          <w:rPr>
            <w:rFonts w:asciiTheme="minorHAnsi" w:eastAsiaTheme="minorEastAsia" w:hAnsiTheme="minorHAnsi" w:cstheme="minorBidi"/>
            <w:noProof/>
            <w:sz w:val="22"/>
            <w:szCs w:val="22"/>
            <w:lang w:eastAsia="en-AU"/>
          </w:rPr>
          <w:tab/>
        </w:r>
        <w:r w:rsidRPr="00A71FE3">
          <w:rPr>
            <w:rStyle w:val="Hyperlink"/>
            <w:noProof/>
          </w:rPr>
          <w:t>Licence over Project Documents</w:t>
        </w:r>
        <w:r>
          <w:rPr>
            <w:noProof/>
            <w:webHidden/>
          </w:rPr>
          <w:tab/>
        </w:r>
        <w:r>
          <w:rPr>
            <w:noProof/>
            <w:webHidden/>
          </w:rPr>
          <w:fldChar w:fldCharType="begin"/>
        </w:r>
        <w:r>
          <w:rPr>
            <w:noProof/>
            <w:webHidden/>
          </w:rPr>
          <w:instrText xml:space="preserve"> PAGEREF _Toc138184710 \h </w:instrText>
        </w:r>
        <w:r>
          <w:rPr>
            <w:noProof/>
            <w:webHidden/>
          </w:rPr>
        </w:r>
        <w:r>
          <w:rPr>
            <w:noProof/>
            <w:webHidden/>
          </w:rPr>
          <w:fldChar w:fldCharType="separate"/>
        </w:r>
        <w:r>
          <w:rPr>
            <w:noProof/>
            <w:webHidden/>
          </w:rPr>
          <w:t>47</w:t>
        </w:r>
        <w:r>
          <w:rPr>
            <w:noProof/>
            <w:webHidden/>
          </w:rPr>
          <w:fldChar w:fldCharType="end"/>
        </w:r>
      </w:hyperlink>
    </w:p>
    <w:p w14:paraId="711CBAD9" w14:textId="3A100F89" w:rsidR="009D79F2" w:rsidRDefault="009D79F2">
      <w:pPr>
        <w:pStyle w:val="TOC2"/>
        <w:rPr>
          <w:rFonts w:asciiTheme="minorHAnsi" w:eastAsiaTheme="minorEastAsia" w:hAnsiTheme="minorHAnsi" w:cstheme="minorBidi"/>
          <w:noProof/>
          <w:sz w:val="22"/>
          <w:szCs w:val="22"/>
          <w:lang w:eastAsia="en-AU"/>
        </w:rPr>
      </w:pPr>
      <w:hyperlink w:anchor="_Toc138184711" w:history="1">
        <w:r w:rsidRPr="00A71FE3">
          <w:rPr>
            <w:rStyle w:val="Hyperlink"/>
            <w:rFonts w:ascii="Arial Bold" w:hAnsi="Arial Bold"/>
            <w:noProof/>
          </w:rPr>
          <w:t>6.7</w:t>
        </w:r>
        <w:r>
          <w:rPr>
            <w:rFonts w:asciiTheme="minorHAnsi" w:eastAsiaTheme="minorEastAsia" w:hAnsiTheme="minorHAnsi" w:cstheme="minorBidi"/>
            <w:noProof/>
            <w:sz w:val="22"/>
            <w:szCs w:val="22"/>
            <w:lang w:eastAsia="en-AU"/>
          </w:rPr>
          <w:tab/>
        </w:r>
        <w:r w:rsidRPr="00A71FE3">
          <w:rPr>
            <w:rStyle w:val="Hyperlink"/>
            <w:noProof/>
          </w:rPr>
          <w:t>Intellectual Property Warranties</w:t>
        </w:r>
        <w:r>
          <w:rPr>
            <w:noProof/>
            <w:webHidden/>
          </w:rPr>
          <w:tab/>
        </w:r>
        <w:r>
          <w:rPr>
            <w:noProof/>
            <w:webHidden/>
          </w:rPr>
          <w:fldChar w:fldCharType="begin"/>
        </w:r>
        <w:r>
          <w:rPr>
            <w:noProof/>
            <w:webHidden/>
          </w:rPr>
          <w:instrText xml:space="preserve"> PAGEREF _Toc138184711 \h </w:instrText>
        </w:r>
        <w:r>
          <w:rPr>
            <w:noProof/>
            <w:webHidden/>
          </w:rPr>
        </w:r>
        <w:r>
          <w:rPr>
            <w:noProof/>
            <w:webHidden/>
          </w:rPr>
          <w:fldChar w:fldCharType="separate"/>
        </w:r>
        <w:r>
          <w:rPr>
            <w:noProof/>
            <w:webHidden/>
          </w:rPr>
          <w:t>47</w:t>
        </w:r>
        <w:r>
          <w:rPr>
            <w:noProof/>
            <w:webHidden/>
          </w:rPr>
          <w:fldChar w:fldCharType="end"/>
        </w:r>
      </w:hyperlink>
    </w:p>
    <w:p w14:paraId="7638FF0E" w14:textId="75287533" w:rsidR="009D79F2" w:rsidRDefault="009D79F2">
      <w:pPr>
        <w:pStyle w:val="TOC2"/>
        <w:rPr>
          <w:rFonts w:asciiTheme="minorHAnsi" w:eastAsiaTheme="minorEastAsia" w:hAnsiTheme="minorHAnsi" w:cstheme="minorBidi"/>
          <w:noProof/>
          <w:sz w:val="22"/>
          <w:szCs w:val="22"/>
          <w:lang w:eastAsia="en-AU"/>
        </w:rPr>
      </w:pPr>
      <w:hyperlink w:anchor="_Toc138184712" w:history="1">
        <w:r w:rsidRPr="00A71FE3">
          <w:rPr>
            <w:rStyle w:val="Hyperlink"/>
            <w:rFonts w:ascii="Arial Bold" w:hAnsi="Arial Bold"/>
            <w:noProof/>
          </w:rPr>
          <w:t>6.8</w:t>
        </w:r>
        <w:r>
          <w:rPr>
            <w:rFonts w:asciiTheme="minorHAnsi" w:eastAsiaTheme="minorEastAsia" w:hAnsiTheme="minorHAnsi" w:cstheme="minorBidi"/>
            <w:noProof/>
            <w:sz w:val="22"/>
            <w:szCs w:val="22"/>
            <w:lang w:eastAsia="en-AU"/>
          </w:rPr>
          <w:tab/>
        </w:r>
        <w:r w:rsidRPr="00A71FE3">
          <w:rPr>
            <w:rStyle w:val="Hyperlink"/>
            <w:noProof/>
          </w:rPr>
          <w:t>Intellectual Property Rights</w:t>
        </w:r>
        <w:r>
          <w:rPr>
            <w:noProof/>
            <w:webHidden/>
          </w:rPr>
          <w:tab/>
        </w:r>
        <w:r>
          <w:rPr>
            <w:noProof/>
            <w:webHidden/>
          </w:rPr>
          <w:fldChar w:fldCharType="begin"/>
        </w:r>
        <w:r>
          <w:rPr>
            <w:noProof/>
            <w:webHidden/>
          </w:rPr>
          <w:instrText xml:space="preserve"> PAGEREF _Toc138184712 \h </w:instrText>
        </w:r>
        <w:r>
          <w:rPr>
            <w:noProof/>
            <w:webHidden/>
          </w:rPr>
        </w:r>
        <w:r>
          <w:rPr>
            <w:noProof/>
            <w:webHidden/>
          </w:rPr>
          <w:fldChar w:fldCharType="separate"/>
        </w:r>
        <w:r>
          <w:rPr>
            <w:noProof/>
            <w:webHidden/>
          </w:rPr>
          <w:t>48</w:t>
        </w:r>
        <w:r>
          <w:rPr>
            <w:noProof/>
            <w:webHidden/>
          </w:rPr>
          <w:fldChar w:fldCharType="end"/>
        </w:r>
      </w:hyperlink>
    </w:p>
    <w:p w14:paraId="039DAF68" w14:textId="02E439D9" w:rsidR="009D79F2" w:rsidRDefault="009D79F2">
      <w:pPr>
        <w:pStyle w:val="TOC2"/>
        <w:rPr>
          <w:rFonts w:asciiTheme="minorHAnsi" w:eastAsiaTheme="minorEastAsia" w:hAnsiTheme="minorHAnsi" w:cstheme="minorBidi"/>
          <w:noProof/>
          <w:sz w:val="22"/>
          <w:szCs w:val="22"/>
          <w:lang w:eastAsia="en-AU"/>
        </w:rPr>
      </w:pPr>
      <w:hyperlink w:anchor="_Toc138184713" w:history="1">
        <w:r w:rsidRPr="00A71FE3">
          <w:rPr>
            <w:rStyle w:val="Hyperlink"/>
            <w:rFonts w:ascii="Arial Bold" w:hAnsi="Arial Bold"/>
            <w:noProof/>
          </w:rPr>
          <w:t>6.9</w:t>
        </w:r>
        <w:r>
          <w:rPr>
            <w:rFonts w:asciiTheme="minorHAnsi" w:eastAsiaTheme="minorEastAsia" w:hAnsiTheme="minorHAnsi" w:cstheme="minorBidi"/>
            <w:noProof/>
            <w:sz w:val="22"/>
            <w:szCs w:val="22"/>
            <w:lang w:eastAsia="en-AU"/>
          </w:rPr>
          <w:tab/>
        </w:r>
        <w:r w:rsidRPr="00A71FE3">
          <w:rPr>
            <w:rStyle w:val="Hyperlink"/>
            <w:noProof/>
          </w:rPr>
          <w:t>Contractor Material</w:t>
        </w:r>
        <w:r>
          <w:rPr>
            <w:noProof/>
            <w:webHidden/>
          </w:rPr>
          <w:tab/>
        </w:r>
        <w:r>
          <w:rPr>
            <w:noProof/>
            <w:webHidden/>
          </w:rPr>
          <w:fldChar w:fldCharType="begin"/>
        </w:r>
        <w:r>
          <w:rPr>
            <w:noProof/>
            <w:webHidden/>
          </w:rPr>
          <w:instrText xml:space="preserve"> PAGEREF _Toc138184713 \h </w:instrText>
        </w:r>
        <w:r>
          <w:rPr>
            <w:noProof/>
            <w:webHidden/>
          </w:rPr>
        </w:r>
        <w:r>
          <w:rPr>
            <w:noProof/>
            <w:webHidden/>
          </w:rPr>
          <w:fldChar w:fldCharType="separate"/>
        </w:r>
        <w:r>
          <w:rPr>
            <w:noProof/>
            <w:webHidden/>
          </w:rPr>
          <w:t>48</w:t>
        </w:r>
        <w:r>
          <w:rPr>
            <w:noProof/>
            <w:webHidden/>
          </w:rPr>
          <w:fldChar w:fldCharType="end"/>
        </w:r>
      </w:hyperlink>
    </w:p>
    <w:p w14:paraId="535ECADF" w14:textId="786CF0FD" w:rsidR="009D79F2" w:rsidRDefault="009D79F2">
      <w:pPr>
        <w:pStyle w:val="TOC2"/>
        <w:rPr>
          <w:rFonts w:asciiTheme="minorHAnsi" w:eastAsiaTheme="minorEastAsia" w:hAnsiTheme="minorHAnsi" w:cstheme="minorBidi"/>
          <w:noProof/>
          <w:sz w:val="22"/>
          <w:szCs w:val="22"/>
          <w:lang w:eastAsia="en-AU"/>
        </w:rPr>
      </w:pPr>
      <w:hyperlink w:anchor="_Toc138184714" w:history="1">
        <w:r w:rsidRPr="00A71FE3">
          <w:rPr>
            <w:rStyle w:val="Hyperlink"/>
            <w:rFonts w:ascii="Arial Bold" w:hAnsi="Arial Bold"/>
            <w:noProof/>
          </w:rPr>
          <w:t>6.10</w:t>
        </w:r>
        <w:r>
          <w:rPr>
            <w:rFonts w:asciiTheme="minorHAnsi" w:eastAsiaTheme="minorEastAsia" w:hAnsiTheme="minorHAnsi" w:cstheme="minorBidi"/>
            <w:noProof/>
            <w:sz w:val="22"/>
            <w:szCs w:val="22"/>
            <w:lang w:eastAsia="en-AU"/>
          </w:rPr>
          <w:tab/>
        </w:r>
        <w:r w:rsidRPr="00A71FE3">
          <w:rPr>
            <w:rStyle w:val="Hyperlink"/>
            <w:noProof/>
          </w:rPr>
          <w:t>Resolution of Ambiguities</w:t>
        </w:r>
        <w:r>
          <w:rPr>
            <w:noProof/>
            <w:webHidden/>
          </w:rPr>
          <w:tab/>
        </w:r>
        <w:r>
          <w:rPr>
            <w:noProof/>
            <w:webHidden/>
          </w:rPr>
          <w:fldChar w:fldCharType="begin"/>
        </w:r>
        <w:r>
          <w:rPr>
            <w:noProof/>
            <w:webHidden/>
          </w:rPr>
          <w:instrText xml:space="preserve"> PAGEREF _Toc138184714 \h </w:instrText>
        </w:r>
        <w:r>
          <w:rPr>
            <w:noProof/>
            <w:webHidden/>
          </w:rPr>
        </w:r>
        <w:r>
          <w:rPr>
            <w:noProof/>
            <w:webHidden/>
          </w:rPr>
          <w:fldChar w:fldCharType="separate"/>
        </w:r>
        <w:r>
          <w:rPr>
            <w:noProof/>
            <w:webHidden/>
          </w:rPr>
          <w:t>48</w:t>
        </w:r>
        <w:r>
          <w:rPr>
            <w:noProof/>
            <w:webHidden/>
          </w:rPr>
          <w:fldChar w:fldCharType="end"/>
        </w:r>
      </w:hyperlink>
    </w:p>
    <w:p w14:paraId="7699BFA6" w14:textId="011005C4" w:rsidR="009D79F2" w:rsidRDefault="009D79F2">
      <w:pPr>
        <w:pStyle w:val="TOC2"/>
        <w:rPr>
          <w:rFonts w:asciiTheme="minorHAnsi" w:eastAsiaTheme="minorEastAsia" w:hAnsiTheme="minorHAnsi" w:cstheme="minorBidi"/>
          <w:noProof/>
          <w:sz w:val="22"/>
          <w:szCs w:val="22"/>
          <w:lang w:eastAsia="en-AU"/>
        </w:rPr>
      </w:pPr>
      <w:hyperlink w:anchor="_Toc138184715" w:history="1">
        <w:r w:rsidRPr="00A71FE3">
          <w:rPr>
            <w:rStyle w:val="Hyperlink"/>
            <w:rFonts w:ascii="Arial Bold" w:hAnsi="Arial Bold"/>
            <w:noProof/>
          </w:rPr>
          <w:t>6.11</w:t>
        </w:r>
        <w:r>
          <w:rPr>
            <w:rFonts w:asciiTheme="minorHAnsi" w:eastAsiaTheme="minorEastAsia" w:hAnsiTheme="minorHAnsi" w:cstheme="minorBidi"/>
            <w:noProof/>
            <w:sz w:val="22"/>
            <w:szCs w:val="22"/>
            <w:lang w:eastAsia="en-AU"/>
          </w:rPr>
          <w:tab/>
        </w:r>
        <w:r w:rsidRPr="00A71FE3">
          <w:rPr>
            <w:rStyle w:val="Hyperlink"/>
            <w:noProof/>
          </w:rPr>
          <w:t>Access to Premises and Project Documents</w:t>
        </w:r>
        <w:r>
          <w:rPr>
            <w:noProof/>
            <w:webHidden/>
          </w:rPr>
          <w:tab/>
        </w:r>
        <w:r>
          <w:rPr>
            <w:noProof/>
            <w:webHidden/>
          </w:rPr>
          <w:fldChar w:fldCharType="begin"/>
        </w:r>
        <w:r>
          <w:rPr>
            <w:noProof/>
            <w:webHidden/>
          </w:rPr>
          <w:instrText xml:space="preserve"> PAGEREF _Toc138184715 \h </w:instrText>
        </w:r>
        <w:r>
          <w:rPr>
            <w:noProof/>
            <w:webHidden/>
          </w:rPr>
        </w:r>
        <w:r>
          <w:rPr>
            <w:noProof/>
            <w:webHidden/>
          </w:rPr>
          <w:fldChar w:fldCharType="separate"/>
        </w:r>
        <w:r>
          <w:rPr>
            <w:noProof/>
            <w:webHidden/>
          </w:rPr>
          <w:t>48</w:t>
        </w:r>
        <w:r>
          <w:rPr>
            <w:noProof/>
            <w:webHidden/>
          </w:rPr>
          <w:fldChar w:fldCharType="end"/>
        </w:r>
      </w:hyperlink>
    </w:p>
    <w:p w14:paraId="035A4010" w14:textId="24B01CA3" w:rsidR="009D79F2" w:rsidRDefault="009D79F2">
      <w:pPr>
        <w:pStyle w:val="TOC2"/>
        <w:rPr>
          <w:rFonts w:asciiTheme="minorHAnsi" w:eastAsiaTheme="minorEastAsia" w:hAnsiTheme="minorHAnsi" w:cstheme="minorBidi"/>
          <w:noProof/>
          <w:sz w:val="22"/>
          <w:szCs w:val="22"/>
          <w:lang w:eastAsia="en-AU"/>
        </w:rPr>
      </w:pPr>
      <w:hyperlink w:anchor="_Toc138184716" w:history="1">
        <w:r w:rsidRPr="00A71FE3">
          <w:rPr>
            <w:rStyle w:val="Hyperlink"/>
            <w:rFonts w:ascii="Arial Bold" w:hAnsi="Arial Bold"/>
            <w:noProof/>
          </w:rPr>
          <w:t>6.12</w:t>
        </w:r>
        <w:r>
          <w:rPr>
            <w:rFonts w:asciiTheme="minorHAnsi" w:eastAsiaTheme="minorEastAsia" w:hAnsiTheme="minorHAnsi" w:cstheme="minorBidi"/>
            <w:noProof/>
            <w:sz w:val="22"/>
            <w:szCs w:val="22"/>
            <w:lang w:eastAsia="en-AU"/>
          </w:rPr>
          <w:tab/>
        </w:r>
        <w:r w:rsidRPr="00A71FE3">
          <w:rPr>
            <w:rStyle w:val="Hyperlink"/>
            <w:noProof/>
          </w:rPr>
          <w:t>Measurements and Dimensions</w:t>
        </w:r>
        <w:r>
          <w:rPr>
            <w:noProof/>
            <w:webHidden/>
          </w:rPr>
          <w:tab/>
        </w:r>
        <w:r>
          <w:rPr>
            <w:noProof/>
            <w:webHidden/>
          </w:rPr>
          <w:fldChar w:fldCharType="begin"/>
        </w:r>
        <w:r>
          <w:rPr>
            <w:noProof/>
            <w:webHidden/>
          </w:rPr>
          <w:instrText xml:space="preserve"> PAGEREF _Toc138184716 \h </w:instrText>
        </w:r>
        <w:r>
          <w:rPr>
            <w:noProof/>
            <w:webHidden/>
          </w:rPr>
        </w:r>
        <w:r>
          <w:rPr>
            <w:noProof/>
            <w:webHidden/>
          </w:rPr>
          <w:fldChar w:fldCharType="separate"/>
        </w:r>
        <w:r>
          <w:rPr>
            <w:noProof/>
            <w:webHidden/>
          </w:rPr>
          <w:t>49</w:t>
        </w:r>
        <w:r>
          <w:rPr>
            <w:noProof/>
            <w:webHidden/>
          </w:rPr>
          <w:fldChar w:fldCharType="end"/>
        </w:r>
      </w:hyperlink>
    </w:p>
    <w:p w14:paraId="385869EC" w14:textId="66A4CA71" w:rsidR="009D79F2" w:rsidRDefault="009D79F2">
      <w:pPr>
        <w:pStyle w:val="TOC2"/>
        <w:rPr>
          <w:rFonts w:asciiTheme="minorHAnsi" w:eastAsiaTheme="minorEastAsia" w:hAnsiTheme="minorHAnsi" w:cstheme="minorBidi"/>
          <w:noProof/>
          <w:sz w:val="22"/>
          <w:szCs w:val="22"/>
          <w:lang w:eastAsia="en-AU"/>
        </w:rPr>
      </w:pPr>
      <w:hyperlink w:anchor="_Toc138184717" w:history="1">
        <w:r w:rsidRPr="00A71FE3">
          <w:rPr>
            <w:rStyle w:val="Hyperlink"/>
            <w:rFonts w:ascii="Arial Bold" w:hAnsi="Arial Bold"/>
            <w:noProof/>
          </w:rPr>
          <w:t>6.13</w:t>
        </w:r>
        <w:r>
          <w:rPr>
            <w:rFonts w:asciiTheme="minorHAnsi" w:eastAsiaTheme="minorEastAsia" w:hAnsiTheme="minorHAnsi" w:cstheme="minorBidi"/>
            <w:noProof/>
            <w:sz w:val="22"/>
            <w:szCs w:val="22"/>
            <w:lang w:eastAsia="en-AU"/>
          </w:rPr>
          <w:tab/>
        </w:r>
        <w:r w:rsidRPr="00A71FE3">
          <w:rPr>
            <w:rStyle w:val="Hyperlink"/>
            <w:noProof/>
          </w:rPr>
          <w:t>Design Certification</w:t>
        </w:r>
        <w:r>
          <w:rPr>
            <w:noProof/>
            <w:webHidden/>
          </w:rPr>
          <w:tab/>
        </w:r>
        <w:r>
          <w:rPr>
            <w:noProof/>
            <w:webHidden/>
          </w:rPr>
          <w:fldChar w:fldCharType="begin"/>
        </w:r>
        <w:r>
          <w:rPr>
            <w:noProof/>
            <w:webHidden/>
          </w:rPr>
          <w:instrText xml:space="preserve"> PAGEREF _Toc138184717 \h </w:instrText>
        </w:r>
        <w:r>
          <w:rPr>
            <w:noProof/>
            <w:webHidden/>
          </w:rPr>
        </w:r>
        <w:r>
          <w:rPr>
            <w:noProof/>
            <w:webHidden/>
          </w:rPr>
          <w:fldChar w:fldCharType="separate"/>
        </w:r>
        <w:r>
          <w:rPr>
            <w:noProof/>
            <w:webHidden/>
          </w:rPr>
          <w:t>49</w:t>
        </w:r>
        <w:r>
          <w:rPr>
            <w:noProof/>
            <w:webHidden/>
          </w:rPr>
          <w:fldChar w:fldCharType="end"/>
        </w:r>
      </w:hyperlink>
    </w:p>
    <w:p w14:paraId="32E460D8" w14:textId="33B6BDD3" w:rsidR="009D79F2" w:rsidRDefault="009D79F2">
      <w:pPr>
        <w:pStyle w:val="TOC2"/>
        <w:rPr>
          <w:rFonts w:asciiTheme="minorHAnsi" w:eastAsiaTheme="minorEastAsia" w:hAnsiTheme="minorHAnsi" w:cstheme="minorBidi"/>
          <w:noProof/>
          <w:sz w:val="22"/>
          <w:szCs w:val="22"/>
          <w:lang w:eastAsia="en-AU"/>
        </w:rPr>
      </w:pPr>
      <w:hyperlink w:anchor="_Toc138184718" w:history="1">
        <w:r w:rsidRPr="00A71FE3">
          <w:rPr>
            <w:rStyle w:val="Hyperlink"/>
            <w:rFonts w:ascii="Arial Bold" w:hAnsi="Arial Bold"/>
            <w:noProof/>
          </w:rPr>
          <w:t>6.14</w:t>
        </w:r>
        <w:r>
          <w:rPr>
            <w:rFonts w:asciiTheme="minorHAnsi" w:eastAsiaTheme="minorEastAsia" w:hAnsiTheme="minorHAnsi" w:cstheme="minorBidi"/>
            <w:noProof/>
            <w:sz w:val="22"/>
            <w:szCs w:val="22"/>
            <w:lang w:eastAsia="en-AU"/>
          </w:rPr>
          <w:tab/>
        </w:r>
        <w:r w:rsidRPr="00A71FE3">
          <w:rPr>
            <w:rStyle w:val="Hyperlink"/>
            <w:noProof/>
          </w:rPr>
          <w:t>Samples</w:t>
        </w:r>
        <w:r>
          <w:rPr>
            <w:noProof/>
            <w:webHidden/>
          </w:rPr>
          <w:tab/>
        </w:r>
        <w:r>
          <w:rPr>
            <w:noProof/>
            <w:webHidden/>
          </w:rPr>
          <w:fldChar w:fldCharType="begin"/>
        </w:r>
        <w:r>
          <w:rPr>
            <w:noProof/>
            <w:webHidden/>
          </w:rPr>
          <w:instrText xml:space="preserve"> PAGEREF _Toc138184718 \h </w:instrText>
        </w:r>
        <w:r>
          <w:rPr>
            <w:noProof/>
            <w:webHidden/>
          </w:rPr>
        </w:r>
        <w:r>
          <w:rPr>
            <w:noProof/>
            <w:webHidden/>
          </w:rPr>
          <w:fldChar w:fldCharType="separate"/>
        </w:r>
        <w:r>
          <w:rPr>
            <w:noProof/>
            <w:webHidden/>
          </w:rPr>
          <w:t>49</w:t>
        </w:r>
        <w:r>
          <w:rPr>
            <w:noProof/>
            <w:webHidden/>
          </w:rPr>
          <w:fldChar w:fldCharType="end"/>
        </w:r>
      </w:hyperlink>
    </w:p>
    <w:p w14:paraId="7E641DB3" w14:textId="3BE090E8" w:rsidR="009D79F2" w:rsidRDefault="009D79F2">
      <w:pPr>
        <w:pStyle w:val="TOC2"/>
        <w:rPr>
          <w:rFonts w:asciiTheme="minorHAnsi" w:eastAsiaTheme="minorEastAsia" w:hAnsiTheme="minorHAnsi" w:cstheme="minorBidi"/>
          <w:noProof/>
          <w:sz w:val="22"/>
          <w:szCs w:val="22"/>
          <w:lang w:eastAsia="en-AU"/>
        </w:rPr>
      </w:pPr>
      <w:hyperlink w:anchor="_Toc138184719" w:history="1">
        <w:r w:rsidRPr="00A71FE3">
          <w:rPr>
            <w:rStyle w:val="Hyperlink"/>
            <w:rFonts w:ascii="Arial Bold" w:hAnsi="Arial Bold"/>
            <w:noProof/>
          </w:rPr>
          <w:t>6.15</w:t>
        </w:r>
        <w:r>
          <w:rPr>
            <w:rFonts w:asciiTheme="minorHAnsi" w:eastAsiaTheme="minorEastAsia" w:hAnsiTheme="minorHAnsi" w:cstheme="minorBidi"/>
            <w:noProof/>
            <w:sz w:val="22"/>
            <w:szCs w:val="22"/>
            <w:lang w:eastAsia="en-AU"/>
          </w:rPr>
          <w:tab/>
        </w:r>
        <w:r w:rsidRPr="00A71FE3">
          <w:rPr>
            <w:rStyle w:val="Hyperlink"/>
            <w:noProof/>
          </w:rPr>
          <w:t>Work Health and Safety</w:t>
        </w:r>
        <w:r>
          <w:rPr>
            <w:noProof/>
            <w:webHidden/>
          </w:rPr>
          <w:tab/>
        </w:r>
        <w:r>
          <w:rPr>
            <w:noProof/>
            <w:webHidden/>
          </w:rPr>
          <w:fldChar w:fldCharType="begin"/>
        </w:r>
        <w:r>
          <w:rPr>
            <w:noProof/>
            <w:webHidden/>
          </w:rPr>
          <w:instrText xml:space="preserve"> PAGEREF _Toc138184719 \h </w:instrText>
        </w:r>
        <w:r>
          <w:rPr>
            <w:noProof/>
            <w:webHidden/>
          </w:rPr>
        </w:r>
        <w:r>
          <w:rPr>
            <w:noProof/>
            <w:webHidden/>
          </w:rPr>
          <w:fldChar w:fldCharType="separate"/>
        </w:r>
        <w:r>
          <w:rPr>
            <w:noProof/>
            <w:webHidden/>
          </w:rPr>
          <w:t>50</w:t>
        </w:r>
        <w:r>
          <w:rPr>
            <w:noProof/>
            <w:webHidden/>
          </w:rPr>
          <w:fldChar w:fldCharType="end"/>
        </w:r>
      </w:hyperlink>
    </w:p>
    <w:p w14:paraId="61D4570F" w14:textId="3B70ACA4" w:rsidR="009D79F2" w:rsidRDefault="009D79F2">
      <w:pPr>
        <w:pStyle w:val="TOC1"/>
        <w:rPr>
          <w:rFonts w:asciiTheme="minorHAnsi" w:eastAsiaTheme="minorEastAsia" w:hAnsiTheme="minorHAnsi" w:cstheme="minorBidi"/>
          <w:b w:val="0"/>
          <w:caps w:val="0"/>
          <w:noProof/>
          <w:sz w:val="22"/>
          <w:lang w:eastAsia="en-AU"/>
        </w:rPr>
      </w:pPr>
      <w:hyperlink w:anchor="_Toc138184720" w:history="1">
        <w:r w:rsidRPr="00A71FE3">
          <w:rPr>
            <w:rStyle w:val="Hyperlink"/>
            <w:noProof/>
          </w:rPr>
          <w:t>7.</w:t>
        </w:r>
        <w:r>
          <w:rPr>
            <w:rFonts w:asciiTheme="minorHAnsi" w:eastAsiaTheme="minorEastAsia" w:hAnsiTheme="minorHAnsi" w:cstheme="minorBidi"/>
            <w:b w:val="0"/>
            <w:caps w:val="0"/>
            <w:noProof/>
            <w:sz w:val="22"/>
            <w:lang w:eastAsia="en-AU"/>
          </w:rPr>
          <w:tab/>
        </w:r>
        <w:r w:rsidRPr="00A71FE3">
          <w:rPr>
            <w:rStyle w:val="Hyperlink"/>
            <w:noProof/>
          </w:rPr>
          <w:t>Quality</w:t>
        </w:r>
        <w:r>
          <w:rPr>
            <w:noProof/>
            <w:webHidden/>
          </w:rPr>
          <w:tab/>
        </w:r>
        <w:r>
          <w:rPr>
            <w:noProof/>
            <w:webHidden/>
          </w:rPr>
          <w:fldChar w:fldCharType="begin"/>
        </w:r>
        <w:r>
          <w:rPr>
            <w:noProof/>
            <w:webHidden/>
          </w:rPr>
          <w:instrText xml:space="preserve"> PAGEREF _Toc138184720 \h </w:instrText>
        </w:r>
        <w:r>
          <w:rPr>
            <w:noProof/>
            <w:webHidden/>
          </w:rPr>
        </w:r>
        <w:r>
          <w:rPr>
            <w:noProof/>
            <w:webHidden/>
          </w:rPr>
          <w:fldChar w:fldCharType="separate"/>
        </w:r>
        <w:r>
          <w:rPr>
            <w:noProof/>
            <w:webHidden/>
          </w:rPr>
          <w:t>55</w:t>
        </w:r>
        <w:r>
          <w:rPr>
            <w:noProof/>
            <w:webHidden/>
          </w:rPr>
          <w:fldChar w:fldCharType="end"/>
        </w:r>
      </w:hyperlink>
    </w:p>
    <w:p w14:paraId="2A1CBE2E" w14:textId="3D74A013" w:rsidR="009D79F2" w:rsidRDefault="009D79F2">
      <w:pPr>
        <w:pStyle w:val="TOC2"/>
        <w:rPr>
          <w:rFonts w:asciiTheme="minorHAnsi" w:eastAsiaTheme="minorEastAsia" w:hAnsiTheme="minorHAnsi" w:cstheme="minorBidi"/>
          <w:noProof/>
          <w:sz w:val="22"/>
          <w:szCs w:val="22"/>
          <w:lang w:eastAsia="en-AU"/>
        </w:rPr>
      </w:pPr>
      <w:hyperlink w:anchor="_Toc138184721" w:history="1">
        <w:r w:rsidRPr="00A71FE3">
          <w:rPr>
            <w:rStyle w:val="Hyperlink"/>
            <w:rFonts w:ascii="Arial Bold" w:hAnsi="Arial Bold"/>
            <w:noProof/>
          </w:rPr>
          <w:t>7.1</w:t>
        </w:r>
        <w:r>
          <w:rPr>
            <w:rFonts w:asciiTheme="minorHAnsi" w:eastAsiaTheme="minorEastAsia" w:hAnsiTheme="minorHAnsi" w:cstheme="minorBidi"/>
            <w:noProof/>
            <w:sz w:val="22"/>
            <w:szCs w:val="22"/>
            <w:lang w:eastAsia="en-AU"/>
          </w:rPr>
          <w:tab/>
        </w:r>
        <w:r w:rsidRPr="00A71FE3">
          <w:rPr>
            <w:rStyle w:val="Hyperlink"/>
            <w:noProof/>
          </w:rPr>
          <w:t>Quality Assurance</w:t>
        </w:r>
        <w:r>
          <w:rPr>
            <w:noProof/>
            <w:webHidden/>
          </w:rPr>
          <w:tab/>
        </w:r>
        <w:r>
          <w:rPr>
            <w:noProof/>
            <w:webHidden/>
          </w:rPr>
          <w:fldChar w:fldCharType="begin"/>
        </w:r>
        <w:r>
          <w:rPr>
            <w:noProof/>
            <w:webHidden/>
          </w:rPr>
          <w:instrText xml:space="preserve"> PAGEREF _Toc138184721 \h </w:instrText>
        </w:r>
        <w:r>
          <w:rPr>
            <w:noProof/>
            <w:webHidden/>
          </w:rPr>
        </w:r>
        <w:r>
          <w:rPr>
            <w:noProof/>
            <w:webHidden/>
          </w:rPr>
          <w:fldChar w:fldCharType="separate"/>
        </w:r>
        <w:r>
          <w:rPr>
            <w:noProof/>
            <w:webHidden/>
          </w:rPr>
          <w:t>55</w:t>
        </w:r>
        <w:r>
          <w:rPr>
            <w:noProof/>
            <w:webHidden/>
          </w:rPr>
          <w:fldChar w:fldCharType="end"/>
        </w:r>
      </w:hyperlink>
    </w:p>
    <w:p w14:paraId="2BB8BB7C" w14:textId="251D1DD8" w:rsidR="009D79F2" w:rsidRDefault="009D79F2">
      <w:pPr>
        <w:pStyle w:val="TOC2"/>
        <w:rPr>
          <w:rFonts w:asciiTheme="minorHAnsi" w:eastAsiaTheme="minorEastAsia" w:hAnsiTheme="minorHAnsi" w:cstheme="minorBidi"/>
          <w:noProof/>
          <w:sz w:val="22"/>
          <w:szCs w:val="22"/>
          <w:lang w:eastAsia="en-AU"/>
        </w:rPr>
      </w:pPr>
      <w:hyperlink w:anchor="_Toc138184722" w:history="1">
        <w:r w:rsidRPr="00A71FE3">
          <w:rPr>
            <w:rStyle w:val="Hyperlink"/>
            <w:rFonts w:ascii="Arial Bold" w:hAnsi="Arial Bold"/>
            <w:noProof/>
          </w:rPr>
          <w:t>7.2</w:t>
        </w:r>
        <w:r>
          <w:rPr>
            <w:rFonts w:asciiTheme="minorHAnsi" w:eastAsiaTheme="minorEastAsia" w:hAnsiTheme="minorHAnsi" w:cstheme="minorBidi"/>
            <w:noProof/>
            <w:sz w:val="22"/>
            <w:szCs w:val="22"/>
            <w:lang w:eastAsia="en-AU"/>
          </w:rPr>
          <w:tab/>
        </w:r>
        <w:r w:rsidRPr="00A71FE3">
          <w:rPr>
            <w:rStyle w:val="Hyperlink"/>
            <w:noProof/>
          </w:rPr>
          <w:t>Non-Complying Services</w:t>
        </w:r>
        <w:r>
          <w:rPr>
            <w:noProof/>
            <w:webHidden/>
          </w:rPr>
          <w:tab/>
        </w:r>
        <w:r>
          <w:rPr>
            <w:noProof/>
            <w:webHidden/>
          </w:rPr>
          <w:fldChar w:fldCharType="begin"/>
        </w:r>
        <w:r>
          <w:rPr>
            <w:noProof/>
            <w:webHidden/>
          </w:rPr>
          <w:instrText xml:space="preserve"> PAGEREF _Toc138184722 \h </w:instrText>
        </w:r>
        <w:r>
          <w:rPr>
            <w:noProof/>
            <w:webHidden/>
          </w:rPr>
        </w:r>
        <w:r>
          <w:rPr>
            <w:noProof/>
            <w:webHidden/>
          </w:rPr>
          <w:fldChar w:fldCharType="separate"/>
        </w:r>
        <w:r>
          <w:rPr>
            <w:noProof/>
            <w:webHidden/>
          </w:rPr>
          <w:t>55</w:t>
        </w:r>
        <w:r>
          <w:rPr>
            <w:noProof/>
            <w:webHidden/>
          </w:rPr>
          <w:fldChar w:fldCharType="end"/>
        </w:r>
      </w:hyperlink>
    </w:p>
    <w:p w14:paraId="68FD568A" w14:textId="431FB8B1" w:rsidR="009D79F2" w:rsidRDefault="009D79F2">
      <w:pPr>
        <w:pStyle w:val="TOC2"/>
        <w:rPr>
          <w:rFonts w:asciiTheme="minorHAnsi" w:eastAsiaTheme="minorEastAsia" w:hAnsiTheme="minorHAnsi" w:cstheme="minorBidi"/>
          <w:noProof/>
          <w:sz w:val="22"/>
          <w:szCs w:val="22"/>
          <w:lang w:eastAsia="en-AU"/>
        </w:rPr>
      </w:pPr>
      <w:hyperlink w:anchor="_Toc138184723" w:history="1">
        <w:r w:rsidRPr="00A71FE3">
          <w:rPr>
            <w:rStyle w:val="Hyperlink"/>
            <w:rFonts w:ascii="Arial Bold" w:hAnsi="Arial Bold"/>
            <w:noProof/>
          </w:rPr>
          <w:t>7.3</w:t>
        </w:r>
        <w:r>
          <w:rPr>
            <w:rFonts w:asciiTheme="minorHAnsi" w:eastAsiaTheme="minorEastAsia" w:hAnsiTheme="minorHAnsi" w:cstheme="minorBidi"/>
            <w:noProof/>
            <w:sz w:val="22"/>
            <w:szCs w:val="22"/>
            <w:lang w:eastAsia="en-AU"/>
          </w:rPr>
          <w:tab/>
        </w:r>
        <w:r w:rsidRPr="00A71FE3">
          <w:rPr>
            <w:rStyle w:val="Hyperlink"/>
            <w:noProof/>
          </w:rPr>
          <w:t>Reperformance of the Non-complying Services</w:t>
        </w:r>
        <w:r>
          <w:rPr>
            <w:noProof/>
            <w:webHidden/>
          </w:rPr>
          <w:tab/>
        </w:r>
        <w:r>
          <w:rPr>
            <w:noProof/>
            <w:webHidden/>
          </w:rPr>
          <w:fldChar w:fldCharType="begin"/>
        </w:r>
        <w:r>
          <w:rPr>
            <w:noProof/>
            <w:webHidden/>
          </w:rPr>
          <w:instrText xml:space="preserve"> PAGEREF _Toc138184723 \h </w:instrText>
        </w:r>
        <w:r>
          <w:rPr>
            <w:noProof/>
            <w:webHidden/>
          </w:rPr>
        </w:r>
        <w:r>
          <w:rPr>
            <w:noProof/>
            <w:webHidden/>
          </w:rPr>
          <w:fldChar w:fldCharType="separate"/>
        </w:r>
        <w:r>
          <w:rPr>
            <w:noProof/>
            <w:webHidden/>
          </w:rPr>
          <w:t>55</w:t>
        </w:r>
        <w:r>
          <w:rPr>
            <w:noProof/>
            <w:webHidden/>
          </w:rPr>
          <w:fldChar w:fldCharType="end"/>
        </w:r>
      </w:hyperlink>
    </w:p>
    <w:p w14:paraId="59EDEBCF" w14:textId="604BB38A" w:rsidR="009D79F2" w:rsidRDefault="009D79F2">
      <w:pPr>
        <w:pStyle w:val="TOC2"/>
        <w:rPr>
          <w:rFonts w:asciiTheme="minorHAnsi" w:eastAsiaTheme="minorEastAsia" w:hAnsiTheme="minorHAnsi" w:cstheme="minorBidi"/>
          <w:noProof/>
          <w:sz w:val="22"/>
          <w:szCs w:val="22"/>
          <w:lang w:eastAsia="en-AU"/>
        </w:rPr>
      </w:pPr>
      <w:hyperlink w:anchor="_Toc138184724" w:history="1">
        <w:r w:rsidRPr="00A71FE3">
          <w:rPr>
            <w:rStyle w:val="Hyperlink"/>
            <w:rFonts w:ascii="Arial Bold" w:hAnsi="Arial Bold"/>
            <w:noProof/>
          </w:rPr>
          <w:t>7.4</w:t>
        </w:r>
        <w:r>
          <w:rPr>
            <w:rFonts w:asciiTheme="minorHAnsi" w:eastAsiaTheme="minorEastAsia" w:hAnsiTheme="minorHAnsi" w:cstheme="minorBidi"/>
            <w:noProof/>
            <w:sz w:val="22"/>
            <w:szCs w:val="22"/>
            <w:lang w:eastAsia="en-AU"/>
          </w:rPr>
          <w:tab/>
        </w:r>
        <w:r w:rsidRPr="00A71FE3">
          <w:rPr>
            <w:rStyle w:val="Hyperlink"/>
            <w:noProof/>
          </w:rPr>
          <w:t>Project Plans</w:t>
        </w:r>
        <w:r>
          <w:rPr>
            <w:noProof/>
            <w:webHidden/>
          </w:rPr>
          <w:tab/>
        </w:r>
        <w:r>
          <w:rPr>
            <w:noProof/>
            <w:webHidden/>
          </w:rPr>
          <w:fldChar w:fldCharType="begin"/>
        </w:r>
        <w:r>
          <w:rPr>
            <w:noProof/>
            <w:webHidden/>
          </w:rPr>
          <w:instrText xml:space="preserve"> PAGEREF _Toc138184724 \h </w:instrText>
        </w:r>
        <w:r>
          <w:rPr>
            <w:noProof/>
            <w:webHidden/>
          </w:rPr>
        </w:r>
        <w:r>
          <w:rPr>
            <w:noProof/>
            <w:webHidden/>
          </w:rPr>
          <w:fldChar w:fldCharType="separate"/>
        </w:r>
        <w:r>
          <w:rPr>
            <w:noProof/>
            <w:webHidden/>
          </w:rPr>
          <w:t>56</w:t>
        </w:r>
        <w:r>
          <w:rPr>
            <w:noProof/>
            <w:webHidden/>
          </w:rPr>
          <w:fldChar w:fldCharType="end"/>
        </w:r>
      </w:hyperlink>
    </w:p>
    <w:p w14:paraId="177C51D2" w14:textId="00E77910" w:rsidR="009D79F2" w:rsidRDefault="009D79F2">
      <w:pPr>
        <w:pStyle w:val="TOC2"/>
        <w:rPr>
          <w:rFonts w:asciiTheme="minorHAnsi" w:eastAsiaTheme="minorEastAsia" w:hAnsiTheme="minorHAnsi" w:cstheme="minorBidi"/>
          <w:noProof/>
          <w:sz w:val="22"/>
          <w:szCs w:val="22"/>
          <w:lang w:eastAsia="en-AU"/>
        </w:rPr>
      </w:pPr>
      <w:hyperlink w:anchor="_Toc138184725" w:history="1">
        <w:r w:rsidRPr="00A71FE3">
          <w:rPr>
            <w:rStyle w:val="Hyperlink"/>
            <w:rFonts w:ascii="Arial Bold" w:hAnsi="Arial Bold"/>
            <w:noProof/>
          </w:rPr>
          <w:t>7.5</w:t>
        </w:r>
        <w:r>
          <w:rPr>
            <w:rFonts w:asciiTheme="minorHAnsi" w:eastAsiaTheme="minorEastAsia" w:hAnsiTheme="minorHAnsi" w:cstheme="minorBidi"/>
            <w:noProof/>
            <w:sz w:val="22"/>
            <w:szCs w:val="22"/>
            <w:lang w:eastAsia="en-AU"/>
          </w:rPr>
          <w:tab/>
        </w:r>
        <w:r w:rsidRPr="00A71FE3">
          <w:rPr>
            <w:rStyle w:val="Hyperlink"/>
            <w:noProof/>
          </w:rPr>
          <w:t>Drawings</w:t>
        </w:r>
        <w:r>
          <w:rPr>
            <w:noProof/>
            <w:webHidden/>
          </w:rPr>
          <w:tab/>
        </w:r>
        <w:r>
          <w:rPr>
            <w:noProof/>
            <w:webHidden/>
          </w:rPr>
          <w:fldChar w:fldCharType="begin"/>
        </w:r>
        <w:r>
          <w:rPr>
            <w:noProof/>
            <w:webHidden/>
          </w:rPr>
          <w:instrText xml:space="preserve"> PAGEREF _Toc138184725 \h </w:instrText>
        </w:r>
        <w:r>
          <w:rPr>
            <w:noProof/>
            <w:webHidden/>
          </w:rPr>
        </w:r>
        <w:r>
          <w:rPr>
            <w:noProof/>
            <w:webHidden/>
          </w:rPr>
          <w:fldChar w:fldCharType="separate"/>
        </w:r>
        <w:r>
          <w:rPr>
            <w:noProof/>
            <w:webHidden/>
          </w:rPr>
          <w:t>57</w:t>
        </w:r>
        <w:r>
          <w:rPr>
            <w:noProof/>
            <w:webHidden/>
          </w:rPr>
          <w:fldChar w:fldCharType="end"/>
        </w:r>
      </w:hyperlink>
    </w:p>
    <w:p w14:paraId="175BB52A" w14:textId="0B72AF26" w:rsidR="009D79F2" w:rsidRDefault="009D79F2">
      <w:pPr>
        <w:pStyle w:val="TOC2"/>
        <w:rPr>
          <w:rFonts w:asciiTheme="minorHAnsi" w:eastAsiaTheme="minorEastAsia" w:hAnsiTheme="minorHAnsi" w:cstheme="minorBidi"/>
          <w:noProof/>
          <w:sz w:val="22"/>
          <w:szCs w:val="22"/>
          <w:lang w:eastAsia="en-AU"/>
        </w:rPr>
      </w:pPr>
      <w:hyperlink w:anchor="_Toc138184726" w:history="1">
        <w:r w:rsidRPr="00A71FE3">
          <w:rPr>
            <w:rStyle w:val="Hyperlink"/>
            <w:rFonts w:ascii="Arial Bold" w:hAnsi="Arial Bold"/>
            <w:noProof/>
          </w:rPr>
          <w:t>7.6</w:t>
        </w:r>
        <w:r>
          <w:rPr>
            <w:rFonts w:asciiTheme="minorHAnsi" w:eastAsiaTheme="minorEastAsia" w:hAnsiTheme="minorHAnsi" w:cstheme="minorBidi"/>
            <w:noProof/>
            <w:sz w:val="22"/>
            <w:szCs w:val="22"/>
            <w:lang w:eastAsia="en-AU"/>
          </w:rPr>
          <w:tab/>
        </w:r>
        <w:r w:rsidRPr="00A71FE3">
          <w:rPr>
            <w:rStyle w:val="Hyperlink"/>
            <w:noProof/>
          </w:rPr>
          <w:t>HOTO Process</w:t>
        </w:r>
        <w:r>
          <w:rPr>
            <w:noProof/>
            <w:webHidden/>
          </w:rPr>
          <w:tab/>
        </w:r>
        <w:r>
          <w:rPr>
            <w:noProof/>
            <w:webHidden/>
          </w:rPr>
          <w:fldChar w:fldCharType="begin"/>
        </w:r>
        <w:r>
          <w:rPr>
            <w:noProof/>
            <w:webHidden/>
          </w:rPr>
          <w:instrText xml:space="preserve"> PAGEREF _Toc138184726 \h </w:instrText>
        </w:r>
        <w:r>
          <w:rPr>
            <w:noProof/>
            <w:webHidden/>
          </w:rPr>
        </w:r>
        <w:r>
          <w:rPr>
            <w:noProof/>
            <w:webHidden/>
          </w:rPr>
          <w:fldChar w:fldCharType="separate"/>
        </w:r>
        <w:r>
          <w:rPr>
            <w:noProof/>
            <w:webHidden/>
          </w:rPr>
          <w:t>57</w:t>
        </w:r>
        <w:r>
          <w:rPr>
            <w:noProof/>
            <w:webHidden/>
          </w:rPr>
          <w:fldChar w:fldCharType="end"/>
        </w:r>
      </w:hyperlink>
    </w:p>
    <w:p w14:paraId="3441D7DD" w14:textId="48B18B0F" w:rsidR="009D79F2" w:rsidRDefault="009D79F2">
      <w:pPr>
        <w:pStyle w:val="TOC1"/>
        <w:rPr>
          <w:rFonts w:asciiTheme="minorHAnsi" w:eastAsiaTheme="minorEastAsia" w:hAnsiTheme="minorHAnsi" w:cstheme="minorBidi"/>
          <w:b w:val="0"/>
          <w:caps w:val="0"/>
          <w:noProof/>
          <w:sz w:val="22"/>
          <w:lang w:eastAsia="en-AU"/>
        </w:rPr>
      </w:pPr>
      <w:hyperlink w:anchor="_Toc138184727" w:history="1">
        <w:r w:rsidRPr="00A71FE3">
          <w:rPr>
            <w:rStyle w:val="Hyperlink"/>
            <w:bCs/>
            <w:noProof/>
          </w:rPr>
          <w:t>8.</w:t>
        </w:r>
        <w:r>
          <w:rPr>
            <w:rFonts w:asciiTheme="minorHAnsi" w:eastAsiaTheme="minorEastAsia" w:hAnsiTheme="minorHAnsi" w:cstheme="minorBidi"/>
            <w:b w:val="0"/>
            <w:caps w:val="0"/>
            <w:noProof/>
            <w:sz w:val="22"/>
            <w:lang w:eastAsia="en-AU"/>
          </w:rPr>
          <w:tab/>
        </w:r>
        <w:r w:rsidRPr="00A71FE3">
          <w:rPr>
            <w:rStyle w:val="Hyperlink"/>
            <w:noProof/>
          </w:rPr>
          <w:t>Time</w:t>
        </w:r>
        <w:r>
          <w:rPr>
            <w:noProof/>
            <w:webHidden/>
          </w:rPr>
          <w:tab/>
        </w:r>
        <w:r>
          <w:rPr>
            <w:noProof/>
            <w:webHidden/>
          </w:rPr>
          <w:fldChar w:fldCharType="begin"/>
        </w:r>
        <w:r>
          <w:rPr>
            <w:noProof/>
            <w:webHidden/>
          </w:rPr>
          <w:instrText xml:space="preserve"> PAGEREF _Toc138184727 \h </w:instrText>
        </w:r>
        <w:r>
          <w:rPr>
            <w:noProof/>
            <w:webHidden/>
          </w:rPr>
        </w:r>
        <w:r>
          <w:rPr>
            <w:noProof/>
            <w:webHidden/>
          </w:rPr>
          <w:fldChar w:fldCharType="separate"/>
        </w:r>
        <w:r>
          <w:rPr>
            <w:noProof/>
            <w:webHidden/>
          </w:rPr>
          <w:t>59</w:t>
        </w:r>
        <w:r>
          <w:rPr>
            <w:noProof/>
            <w:webHidden/>
          </w:rPr>
          <w:fldChar w:fldCharType="end"/>
        </w:r>
      </w:hyperlink>
    </w:p>
    <w:p w14:paraId="5D02F753" w14:textId="69EF8A55" w:rsidR="009D79F2" w:rsidRDefault="009D79F2">
      <w:pPr>
        <w:pStyle w:val="TOC2"/>
        <w:rPr>
          <w:rFonts w:asciiTheme="minorHAnsi" w:eastAsiaTheme="minorEastAsia" w:hAnsiTheme="minorHAnsi" w:cstheme="minorBidi"/>
          <w:noProof/>
          <w:sz w:val="22"/>
          <w:szCs w:val="22"/>
          <w:lang w:eastAsia="en-AU"/>
        </w:rPr>
      </w:pPr>
      <w:hyperlink w:anchor="_Toc138184728" w:history="1">
        <w:r w:rsidRPr="00A71FE3">
          <w:rPr>
            <w:rStyle w:val="Hyperlink"/>
            <w:rFonts w:ascii="Arial Bold" w:hAnsi="Arial Bold"/>
            <w:noProof/>
          </w:rPr>
          <w:t>8.1</w:t>
        </w:r>
        <w:r>
          <w:rPr>
            <w:rFonts w:asciiTheme="minorHAnsi" w:eastAsiaTheme="minorEastAsia" w:hAnsiTheme="minorHAnsi" w:cstheme="minorBidi"/>
            <w:noProof/>
            <w:sz w:val="22"/>
            <w:szCs w:val="22"/>
            <w:lang w:eastAsia="en-AU"/>
          </w:rPr>
          <w:tab/>
        </w:r>
        <w:r w:rsidRPr="00A71FE3">
          <w:rPr>
            <w:rStyle w:val="Hyperlink"/>
            <w:noProof/>
          </w:rPr>
          <w:t>Progress</w:t>
        </w:r>
        <w:r>
          <w:rPr>
            <w:noProof/>
            <w:webHidden/>
          </w:rPr>
          <w:tab/>
        </w:r>
        <w:r>
          <w:rPr>
            <w:noProof/>
            <w:webHidden/>
          </w:rPr>
          <w:fldChar w:fldCharType="begin"/>
        </w:r>
        <w:r>
          <w:rPr>
            <w:noProof/>
            <w:webHidden/>
          </w:rPr>
          <w:instrText xml:space="preserve"> PAGEREF _Toc138184728 \h </w:instrText>
        </w:r>
        <w:r>
          <w:rPr>
            <w:noProof/>
            <w:webHidden/>
          </w:rPr>
        </w:r>
        <w:r>
          <w:rPr>
            <w:noProof/>
            <w:webHidden/>
          </w:rPr>
          <w:fldChar w:fldCharType="separate"/>
        </w:r>
        <w:r>
          <w:rPr>
            <w:noProof/>
            <w:webHidden/>
          </w:rPr>
          <w:t>59</w:t>
        </w:r>
        <w:r>
          <w:rPr>
            <w:noProof/>
            <w:webHidden/>
          </w:rPr>
          <w:fldChar w:fldCharType="end"/>
        </w:r>
      </w:hyperlink>
    </w:p>
    <w:p w14:paraId="55D71447" w14:textId="604C1535" w:rsidR="009D79F2" w:rsidRDefault="009D79F2">
      <w:pPr>
        <w:pStyle w:val="TOC2"/>
        <w:rPr>
          <w:rFonts w:asciiTheme="minorHAnsi" w:eastAsiaTheme="minorEastAsia" w:hAnsiTheme="minorHAnsi" w:cstheme="minorBidi"/>
          <w:noProof/>
          <w:sz w:val="22"/>
          <w:szCs w:val="22"/>
          <w:lang w:eastAsia="en-AU"/>
        </w:rPr>
      </w:pPr>
      <w:hyperlink w:anchor="_Toc138184729" w:history="1">
        <w:r w:rsidRPr="00A71FE3">
          <w:rPr>
            <w:rStyle w:val="Hyperlink"/>
            <w:rFonts w:ascii="Arial Bold" w:hAnsi="Arial Bold"/>
            <w:noProof/>
          </w:rPr>
          <w:t>8.2</w:t>
        </w:r>
        <w:r>
          <w:rPr>
            <w:rFonts w:asciiTheme="minorHAnsi" w:eastAsiaTheme="minorEastAsia" w:hAnsiTheme="minorHAnsi" w:cstheme="minorBidi"/>
            <w:noProof/>
            <w:sz w:val="22"/>
            <w:szCs w:val="22"/>
            <w:lang w:eastAsia="en-AU"/>
          </w:rPr>
          <w:tab/>
        </w:r>
        <w:r w:rsidRPr="00A71FE3">
          <w:rPr>
            <w:rStyle w:val="Hyperlink"/>
            <w:noProof/>
          </w:rPr>
          <w:t>Programming</w:t>
        </w:r>
        <w:r>
          <w:rPr>
            <w:noProof/>
            <w:webHidden/>
          </w:rPr>
          <w:tab/>
        </w:r>
        <w:r>
          <w:rPr>
            <w:noProof/>
            <w:webHidden/>
          </w:rPr>
          <w:fldChar w:fldCharType="begin"/>
        </w:r>
        <w:r>
          <w:rPr>
            <w:noProof/>
            <w:webHidden/>
          </w:rPr>
          <w:instrText xml:space="preserve"> PAGEREF _Toc138184729 \h </w:instrText>
        </w:r>
        <w:r>
          <w:rPr>
            <w:noProof/>
            <w:webHidden/>
          </w:rPr>
        </w:r>
        <w:r>
          <w:rPr>
            <w:noProof/>
            <w:webHidden/>
          </w:rPr>
          <w:fldChar w:fldCharType="separate"/>
        </w:r>
        <w:r>
          <w:rPr>
            <w:noProof/>
            <w:webHidden/>
          </w:rPr>
          <w:t>59</w:t>
        </w:r>
        <w:r>
          <w:rPr>
            <w:noProof/>
            <w:webHidden/>
          </w:rPr>
          <w:fldChar w:fldCharType="end"/>
        </w:r>
      </w:hyperlink>
    </w:p>
    <w:p w14:paraId="3731BB90" w14:textId="529AAC79" w:rsidR="009D79F2" w:rsidRDefault="009D79F2">
      <w:pPr>
        <w:pStyle w:val="TOC2"/>
        <w:rPr>
          <w:rFonts w:asciiTheme="minorHAnsi" w:eastAsiaTheme="minorEastAsia" w:hAnsiTheme="minorHAnsi" w:cstheme="minorBidi"/>
          <w:noProof/>
          <w:sz w:val="22"/>
          <w:szCs w:val="22"/>
          <w:lang w:eastAsia="en-AU"/>
        </w:rPr>
      </w:pPr>
      <w:hyperlink w:anchor="_Toc138184730" w:history="1">
        <w:r w:rsidRPr="00A71FE3">
          <w:rPr>
            <w:rStyle w:val="Hyperlink"/>
            <w:rFonts w:ascii="Arial Bold" w:hAnsi="Arial Bold"/>
            <w:noProof/>
          </w:rPr>
          <w:t>8.3</w:t>
        </w:r>
        <w:r>
          <w:rPr>
            <w:rFonts w:asciiTheme="minorHAnsi" w:eastAsiaTheme="minorEastAsia" w:hAnsiTheme="minorHAnsi" w:cstheme="minorBidi"/>
            <w:noProof/>
            <w:sz w:val="22"/>
            <w:szCs w:val="22"/>
            <w:lang w:eastAsia="en-AU"/>
          </w:rPr>
          <w:tab/>
        </w:r>
        <w:r w:rsidRPr="00A71FE3">
          <w:rPr>
            <w:rStyle w:val="Hyperlink"/>
            <w:noProof/>
          </w:rPr>
          <w:t>Consultant Not Relieved</w:t>
        </w:r>
        <w:r>
          <w:rPr>
            <w:noProof/>
            <w:webHidden/>
          </w:rPr>
          <w:tab/>
        </w:r>
        <w:r>
          <w:rPr>
            <w:noProof/>
            <w:webHidden/>
          </w:rPr>
          <w:fldChar w:fldCharType="begin"/>
        </w:r>
        <w:r>
          <w:rPr>
            <w:noProof/>
            <w:webHidden/>
          </w:rPr>
          <w:instrText xml:space="preserve"> PAGEREF _Toc138184730 \h </w:instrText>
        </w:r>
        <w:r>
          <w:rPr>
            <w:noProof/>
            <w:webHidden/>
          </w:rPr>
        </w:r>
        <w:r>
          <w:rPr>
            <w:noProof/>
            <w:webHidden/>
          </w:rPr>
          <w:fldChar w:fldCharType="separate"/>
        </w:r>
        <w:r>
          <w:rPr>
            <w:noProof/>
            <w:webHidden/>
          </w:rPr>
          <w:t>59</w:t>
        </w:r>
        <w:r>
          <w:rPr>
            <w:noProof/>
            <w:webHidden/>
          </w:rPr>
          <w:fldChar w:fldCharType="end"/>
        </w:r>
      </w:hyperlink>
    </w:p>
    <w:p w14:paraId="09F56001" w14:textId="6788FFAA" w:rsidR="009D79F2" w:rsidRDefault="009D79F2">
      <w:pPr>
        <w:pStyle w:val="TOC2"/>
        <w:rPr>
          <w:rFonts w:asciiTheme="minorHAnsi" w:eastAsiaTheme="minorEastAsia" w:hAnsiTheme="minorHAnsi" w:cstheme="minorBidi"/>
          <w:noProof/>
          <w:sz w:val="22"/>
          <w:szCs w:val="22"/>
          <w:lang w:eastAsia="en-AU"/>
        </w:rPr>
      </w:pPr>
      <w:hyperlink w:anchor="_Toc138184731" w:history="1">
        <w:r w:rsidRPr="00A71FE3">
          <w:rPr>
            <w:rStyle w:val="Hyperlink"/>
            <w:rFonts w:ascii="Arial Bold" w:hAnsi="Arial Bold"/>
            <w:noProof/>
          </w:rPr>
          <w:t>8.4</w:t>
        </w:r>
        <w:r>
          <w:rPr>
            <w:rFonts w:asciiTheme="minorHAnsi" w:eastAsiaTheme="minorEastAsia" w:hAnsiTheme="minorHAnsi" w:cstheme="minorBidi"/>
            <w:noProof/>
            <w:sz w:val="22"/>
            <w:szCs w:val="22"/>
            <w:lang w:eastAsia="en-AU"/>
          </w:rPr>
          <w:tab/>
        </w:r>
        <w:r w:rsidRPr="00A71FE3">
          <w:rPr>
            <w:rStyle w:val="Hyperlink"/>
            <w:noProof/>
          </w:rPr>
          <w:t>Suspension</w:t>
        </w:r>
        <w:r>
          <w:rPr>
            <w:noProof/>
            <w:webHidden/>
          </w:rPr>
          <w:tab/>
        </w:r>
        <w:r>
          <w:rPr>
            <w:noProof/>
            <w:webHidden/>
          </w:rPr>
          <w:fldChar w:fldCharType="begin"/>
        </w:r>
        <w:r>
          <w:rPr>
            <w:noProof/>
            <w:webHidden/>
          </w:rPr>
          <w:instrText xml:space="preserve"> PAGEREF _Toc138184731 \h </w:instrText>
        </w:r>
        <w:r>
          <w:rPr>
            <w:noProof/>
            <w:webHidden/>
          </w:rPr>
        </w:r>
        <w:r>
          <w:rPr>
            <w:noProof/>
            <w:webHidden/>
          </w:rPr>
          <w:fldChar w:fldCharType="separate"/>
        </w:r>
        <w:r>
          <w:rPr>
            <w:noProof/>
            <w:webHidden/>
          </w:rPr>
          <w:t>60</w:t>
        </w:r>
        <w:r>
          <w:rPr>
            <w:noProof/>
            <w:webHidden/>
          </w:rPr>
          <w:fldChar w:fldCharType="end"/>
        </w:r>
      </w:hyperlink>
    </w:p>
    <w:p w14:paraId="2570ADED" w14:textId="355FC3AC" w:rsidR="009D79F2" w:rsidRDefault="009D79F2">
      <w:pPr>
        <w:pStyle w:val="TOC2"/>
        <w:rPr>
          <w:rFonts w:asciiTheme="minorHAnsi" w:eastAsiaTheme="minorEastAsia" w:hAnsiTheme="minorHAnsi" w:cstheme="minorBidi"/>
          <w:noProof/>
          <w:sz w:val="22"/>
          <w:szCs w:val="22"/>
          <w:lang w:eastAsia="en-AU"/>
        </w:rPr>
      </w:pPr>
      <w:hyperlink w:anchor="_Toc138184732" w:history="1">
        <w:r w:rsidRPr="00A71FE3">
          <w:rPr>
            <w:rStyle w:val="Hyperlink"/>
            <w:rFonts w:ascii="Arial Bold" w:hAnsi="Arial Bold"/>
            <w:noProof/>
          </w:rPr>
          <w:t>8.5</w:t>
        </w:r>
        <w:r>
          <w:rPr>
            <w:rFonts w:asciiTheme="minorHAnsi" w:eastAsiaTheme="minorEastAsia" w:hAnsiTheme="minorHAnsi" w:cstheme="minorBidi"/>
            <w:noProof/>
            <w:sz w:val="22"/>
            <w:szCs w:val="22"/>
            <w:lang w:eastAsia="en-AU"/>
          </w:rPr>
          <w:tab/>
        </w:r>
        <w:r w:rsidRPr="00A71FE3">
          <w:rPr>
            <w:rStyle w:val="Hyperlink"/>
            <w:noProof/>
          </w:rPr>
          <w:t>Delays, Including Delays Entitling Claim in Extension of Time</w:t>
        </w:r>
        <w:r>
          <w:rPr>
            <w:noProof/>
            <w:webHidden/>
          </w:rPr>
          <w:tab/>
        </w:r>
        <w:r>
          <w:rPr>
            <w:noProof/>
            <w:webHidden/>
          </w:rPr>
          <w:fldChar w:fldCharType="begin"/>
        </w:r>
        <w:r>
          <w:rPr>
            <w:noProof/>
            <w:webHidden/>
          </w:rPr>
          <w:instrText xml:space="preserve"> PAGEREF _Toc138184732 \h </w:instrText>
        </w:r>
        <w:r>
          <w:rPr>
            <w:noProof/>
            <w:webHidden/>
          </w:rPr>
        </w:r>
        <w:r>
          <w:rPr>
            <w:noProof/>
            <w:webHidden/>
          </w:rPr>
          <w:fldChar w:fldCharType="separate"/>
        </w:r>
        <w:r>
          <w:rPr>
            <w:noProof/>
            <w:webHidden/>
          </w:rPr>
          <w:t>60</w:t>
        </w:r>
        <w:r>
          <w:rPr>
            <w:noProof/>
            <w:webHidden/>
          </w:rPr>
          <w:fldChar w:fldCharType="end"/>
        </w:r>
      </w:hyperlink>
    </w:p>
    <w:p w14:paraId="6ECD3356" w14:textId="38A992E2" w:rsidR="009D79F2" w:rsidRDefault="009D79F2">
      <w:pPr>
        <w:pStyle w:val="TOC2"/>
        <w:rPr>
          <w:rFonts w:asciiTheme="minorHAnsi" w:eastAsiaTheme="minorEastAsia" w:hAnsiTheme="minorHAnsi" w:cstheme="minorBidi"/>
          <w:noProof/>
          <w:sz w:val="22"/>
          <w:szCs w:val="22"/>
          <w:lang w:eastAsia="en-AU"/>
        </w:rPr>
      </w:pPr>
      <w:hyperlink w:anchor="_Toc138184733" w:history="1">
        <w:r w:rsidRPr="00A71FE3">
          <w:rPr>
            <w:rStyle w:val="Hyperlink"/>
            <w:rFonts w:ascii="Arial Bold" w:hAnsi="Arial Bold"/>
            <w:noProof/>
          </w:rPr>
          <w:t>8.6</w:t>
        </w:r>
        <w:r>
          <w:rPr>
            <w:rFonts w:asciiTheme="minorHAnsi" w:eastAsiaTheme="minorEastAsia" w:hAnsiTheme="minorHAnsi" w:cstheme="minorBidi"/>
            <w:noProof/>
            <w:sz w:val="22"/>
            <w:szCs w:val="22"/>
            <w:lang w:eastAsia="en-AU"/>
          </w:rPr>
          <w:tab/>
        </w:r>
        <w:r w:rsidRPr="00A71FE3">
          <w:rPr>
            <w:rStyle w:val="Hyperlink"/>
            <w:noProof/>
          </w:rPr>
          <w:t>Claim for Extension of Time</w:t>
        </w:r>
        <w:r>
          <w:rPr>
            <w:noProof/>
            <w:webHidden/>
          </w:rPr>
          <w:tab/>
        </w:r>
        <w:r>
          <w:rPr>
            <w:noProof/>
            <w:webHidden/>
          </w:rPr>
          <w:fldChar w:fldCharType="begin"/>
        </w:r>
        <w:r>
          <w:rPr>
            <w:noProof/>
            <w:webHidden/>
          </w:rPr>
          <w:instrText xml:space="preserve"> PAGEREF _Toc138184733 \h </w:instrText>
        </w:r>
        <w:r>
          <w:rPr>
            <w:noProof/>
            <w:webHidden/>
          </w:rPr>
        </w:r>
        <w:r>
          <w:rPr>
            <w:noProof/>
            <w:webHidden/>
          </w:rPr>
          <w:fldChar w:fldCharType="separate"/>
        </w:r>
        <w:r>
          <w:rPr>
            <w:noProof/>
            <w:webHidden/>
          </w:rPr>
          <w:t>61</w:t>
        </w:r>
        <w:r>
          <w:rPr>
            <w:noProof/>
            <w:webHidden/>
          </w:rPr>
          <w:fldChar w:fldCharType="end"/>
        </w:r>
      </w:hyperlink>
    </w:p>
    <w:p w14:paraId="51376D11" w14:textId="598DBC2E" w:rsidR="009D79F2" w:rsidRDefault="009D79F2">
      <w:pPr>
        <w:pStyle w:val="TOC2"/>
        <w:rPr>
          <w:rFonts w:asciiTheme="minorHAnsi" w:eastAsiaTheme="minorEastAsia" w:hAnsiTheme="minorHAnsi" w:cstheme="minorBidi"/>
          <w:noProof/>
          <w:sz w:val="22"/>
          <w:szCs w:val="22"/>
          <w:lang w:eastAsia="en-AU"/>
        </w:rPr>
      </w:pPr>
      <w:hyperlink w:anchor="_Toc138184734" w:history="1">
        <w:r w:rsidRPr="00A71FE3">
          <w:rPr>
            <w:rStyle w:val="Hyperlink"/>
            <w:rFonts w:ascii="Arial Bold" w:hAnsi="Arial Bold"/>
            <w:noProof/>
          </w:rPr>
          <w:t>8.7</w:t>
        </w:r>
        <w:r>
          <w:rPr>
            <w:rFonts w:asciiTheme="minorHAnsi" w:eastAsiaTheme="minorEastAsia" w:hAnsiTheme="minorHAnsi" w:cstheme="minorBidi"/>
            <w:noProof/>
            <w:sz w:val="22"/>
            <w:szCs w:val="22"/>
            <w:lang w:eastAsia="en-AU"/>
          </w:rPr>
          <w:tab/>
        </w:r>
        <w:r w:rsidRPr="00A71FE3">
          <w:rPr>
            <w:rStyle w:val="Hyperlink"/>
            <w:noProof/>
          </w:rPr>
          <w:t>Conditions Precedent to Extension</w:t>
        </w:r>
        <w:r>
          <w:rPr>
            <w:noProof/>
            <w:webHidden/>
          </w:rPr>
          <w:tab/>
        </w:r>
        <w:r>
          <w:rPr>
            <w:noProof/>
            <w:webHidden/>
          </w:rPr>
          <w:fldChar w:fldCharType="begin"/>
        </w:r>
        <w:r>
          <w:rPr>
            <w:noProof/>
            <w:webHidden/>
          </w:rPr>
          <w:instrText xml:space="preserve"> PAGEREF _Toc138184734 \h </w:instrText>
        </w:r>
        <w:r>
          <w:rPr>
            <w:noProof/>
            <w:webHidden/>
          </w:rPr>
        </w:r>
        <w:r>
          <w:rPr>
            <w:noProof/>
            <w:webHidden/>
          </w:rPr>
          <w:fldChar w:fldCharType="separate"/>
        </w:r>
        <w:r>
          <w:rPr>
            <w:noProof/>
            <w:webHidden/>
          </w:rPr>
          <w:t>61</w:t>
        </w:r>
        <w:r>
          <w:rPr>
            <w:noProof/>
            <w:webHidden/>
          </w:rPr>
          <w:fldChar w:fldCharType="end"/>
        </w:r>
      </w:hyperlink>
    </w:p>
    <w:p w14:paraId="566004B5" w14:textId="172EC738" w:rsidR="009D79F2" w:rsidRDefault="009D79F2">
      <w:pPr>
        <w:pStyle w:val="TOC2"/>
        <w:rPr>
          <w:rFonts w:asciiTheme="minorHAnsi" w:eastAsiaTheme="minorEastAsia" w:hAnsiTheme="minorHAnsi" w:cstheme="minorBidi"/>
          <w:noProof/>
          <w:sz w:val="22"/>
          <w:szCs w:val="22"/>
          <w:lang w:eastAsia="en-AU"/>
        </w:rPr>
      </w:pPr>
      <w:hyperlink w:anchor="_Toc138184735" w:history="1">
        <w:r w:rsidRPr="00A71FE3">
          <w:rPr>
            <w:rStyle w:val="Hyperlink"/>
            <w:rFonts w:ascii="Arial Bold" w:hAnsi="Arial Bold"/>
            <w:noProof/>
          </w:rPr>
          <w:t>8.8</w:t>
        </w:r>
        <w:r>
          <w:rPr>
            <w:rFonts w:asciiTheme="minorHAnsi" w:eastAsiaTheme="minorEastAsia" w:hAnsiTheme="minorHAnsi" w:cstheme="minorBidi"/>
            <w:noProof/>
            <w:sz w:val="22"/>
            <w:szCs w:val="22"/>
            <w:lang w:eastAsia="en-AU"/>
          </w:rPr>
          <w:tab/>
        </w:r>
        <w:r w:rsidRPr="00A71FE3">
          <w:rPr>
            <w:rStyle w:val="Hyperlink"/>
            <w:noProof/>
          </w:rPr>
          <w:t>Extension of Time</w:t>
        </w:r>
        <w:r>
          <w:rPr>
            <w:noProof/>
            <w:webHidden/>
          </w:rPr>
          <w:tab/>
        </w:r>
        <w:r>
          <w:rPr>
            <w:noProof/>
            <w:webHidden/>
          </w:rPr>
          <w:fldChar w:fldCharType="begin"/>
        </w:r>
        <w:r>
          <w:rPr>
            <w:noProof/>
            <w:webHidden/>
          </w:rPr>
          <w:instrText xml:space="preserve"> PAGEREF _Toc138184735 \h </w:instrText>
        </w:r>
        <w:r>
          <w:rPr>
            <w:noProof/>
            <w:webHidden/>
          </w:rPr>
        </w:r>
        <w:r>
          <w:rPr>
            <w:noProof/>
            <w:webHidden/>
          </w:rPr>
          <w:fldChar w:fldCharType="separate"/>
        </w:r>
        <w:r>
          <w:rPr>
            <w:noProof/>
            <w:webHidden/>
          </w:rPr>
          <w:t>61</w:t>
        </w:r>
        <w:r>
          <w:rPr>
            <w:noProof/>
            <w:webHidden/>
          </w:rPr>
          <w:fldChar w:fldCharType="end"/>
        </w:r>
      </w:hyperlink>
    </w:p>
    <w:p w14:paraId="3CA1844C" w14:textId="4D3ED90E" w:rsidR="009D79F2" w:rsidRDefault="009D79F2">
      <w:pPr>
        <w:pStyle w:val="TOC2"/>
        <w:rPr>
          <w:rFonts w:asciiTheme="minorHAnsi" w:eastAsiaTheme="minorEastAsia" w:hAnsiTheme="minorHAnsi" w:cstheme="minorBidi"/>
          <w:noProof/>
          <w:sz w:val="22"/>
          <w:szCs w:val="22"/>
          <w:lang w:eastAsia="en-AU"/>
        </w:rPr>
      </w:pPr>
      <w:hyperlink w:anchor="_Toc138184736" w:history="1">
        <w:r w:rsidRPr="00A71FE3">
          <w:rPr>
            <w:rStyle w:val="Hyperlink"/>
            <w:rFonts w:ascii="Arial Bold" w:hAnsi="Arial Bold"/>
            <w:noProof/>
          </w:rPr>
          <w:t>8.9</w:t>
        </w:r>
        <w:r>
          <w:rPr>
            <w:rFonts w:asciiTheme="minorHAnsi" w:eastAsiaTheme="minorEastAsia" w:hAnsiTheme="minorHAnsi" w:cstheme="minorBidi"/>
            <w:noProof/>
            <w:sz w:val="22"/>
            <w:szCs w:val="22"/>
            <w:lang w:eastAsia="en-AU"/>
          </w:rPr>
          <w:tab/>
        </w:r>
        <w:r w:rsidRPr="00A71FE3">
          <w:rPr>
            <w:rStyle w:val="Hyperlink"/>
            <w:noProof/>
          </w:rPr>
          <w:t>Unilateral Extension of Time</w:t>
        </w:r>
        <w:r>
          <w:rPr>
            <w:noProof/>
            <w:webHidden/>
          </w:rPr>
          <w:tab/>
        </w:r>
        <w:r>
          <w:rPr>
            <w:noProof/>
            <w:webHidden/>
          </w:rPr>
          <w:fldChar w:fldCharType="begin"/>
        </w:r>
        <w:r>
          <w:rPr>
            <w:noProof/>
            <w:webHidden/>
          </w:rPr>
          <w:instrText xml:space="preserve"> PAGEREF _Toc138184736 \h </w:instrText>
        </w:r>
        <w:r>
          <w:rPr>
            <w:noProof/>
            <w:webHidden/>
          </w:rPr>
        </w:r>
        <w:r>
          <w:rPr>
            <w:noProof/>
            <w:webHidden/>
          </w:rPr>
          <w:fldChar w:fldCharType="separate"/>
        </w:r>
        <w:r>
          <w:rPr>
            <w:noProof/>
            <w:webHidden/>
          </w:rPr>
          <w:t>62</w:t>
        </w:r>
        <w:r>
          <w:rPr>
            <w:noProof/>
            <w:webHidden/>
          </w:rPr>
          <w:fldChar w:fldCharType="end"/>
        </w:r>
      </w:hyperlink>
    </w:p>
    <w:p w14:paraId="1B5D2AB5" w14:textId="3E289869" w:rsidR="009D79F2" w:rsidRDefault="009D79F2">
      <w:pPr>
        <w:pStyle w:val="TOC2"/>
        <w:rPr>
          <w:rFonts w:asciiTheme="minorHAnsi" w:eastAsiaTheme="minorEastAsia" w:hAnsiTheme="minorHAnsi" w:cstheme="minorBidi"/>
          <w:noProof/>
          <w:sz w:val="22"/>
          <w:szCs w:val="22"/>
          <w:lang w:eastAsia="en-AU"/>
        </w:rPr>
      </w:pPr>
      <w:hyperlink w:anchor="_Toc138184737" w:history="1">
        <w:r w:rsidRPr="00A71FE3">
          <w:rPr>
            <w:rStyle w:val="Hyperlink"/>
            <w:rFonts w:ascii="Arial Bold" w:hAnsi="Arial Bold"/>
            <w:noProof/>
          </w:rPr>
          <w:t>8.10</w:t>
        </w:r>
        <w:r>
          <w:rPr>
            <w:rFonts w:asciiTheme="minorHAnsi" w:eastAsiaTheme="minorEastAsia" w:hAnsiTheme="minorHAnsi" w:cstheme="minorBidi"/>
            <w:noProof/>
            <w:sz w:val="22"/>
            <w:szCs w:val="22"/>
            <w:lang w:eastAsia="en-AU"/>
          </w:rPr>
          <w:tab/>
        </w:r>
        <w:r w:rsidRPr="00A71FE3">
          <w:rPr>
            <w:rStyle w:val="Hyperlink"/>
            <w:noProof/>
          </w:rPr>
          <w:t>Acceleration</w:t>
        </w:r>
        <w:r>
          <w:rPr>
            <w:noProof/>
            <w:webHidden/>
          </w:rPr>
          <w:tab/>
        </w:r>
        <w:r>
          <w:rPr>
            <w:noProof/>
            <w:webHidden/>
          </w:rPr>
          <w:fldChar w:fldCharType="begin"/>
        </w:r>
        <w:r>
          <w:rPr>
            <w:noProof/>
            <w:webHidden/>
          </w:rPr>
          <w:instrText xml:space="preserve"> PAGEREF _Toc138184737 \h </w:instrText>
        </w:r>
        <w:r>
          <w:rPr>
            <w:noProof/>
            <w:webHidden/>
          </w:rPr>
        </w:r>
        <w:r>
          <w:rPr>
            <w:noProof/>
            <w:webHidden/>
          </w:rPr>
          <w:fldChar w:fldCharType="separate"/>
        </w:r>
        <w:r>
          <w:rPr>
            <w:noProof/>
            <w:webHidden/>
          </w:rPr>
          <w:t>62</w:t>
        </w:r>
        <w:r>
          <w:rPr>
            <w:noProof/>
            <w:webHidden/>
          </w:rPr>
          <w:fldChar w:fldCharType="end"/>
        </w:r>
      </w:hyperlink>
    </w:p>
    <w:p w14:paraId="603C2616" w14:textId="29414662" w:rsidR="009D79F2" w:rsidRDefault="009D79F2">
      <w:pPr>
        <w:pStyle w:val="TOC1"/>
        <w:rPr>
          <w:rFonts w:asciiTheme="minorHAnsi" w:eastAsiaTheme="minorEastAsia" w:hAnsiTheme="minorHAnsi" w:cstheme="minorBidi"/>
          <w:b w:val="0"/>
          <w:caps w:val="0"/>
          <w:noProof/>
          <w:sz w:val="22"/>
          <w:lang w:eastAsia="en-AU"/>
        </w:rPr>
      </w:pPr>
      <w:hyperlink w:anchor="_Toc138184738" w:history="1">
        <w:r w:rsidRPr="00A71FE3">
          <w:rPr>
            <w:rStyle w:val="Hyperlink"/>
            <w:noProof/>
          </w:rPr>
          <w:t>9.</w:t>
        </w:r>
        <w:r>
          <w:rPr>
            <w:rFonts w:asciiTheme="minorHAnsi" w:eastAsiaTheme="minorEastAsia" w:hAnsiTheme="minorHAnsi" w:cstheme="minorBidi"/>
            <w:b w:val="0"/>
            <w:caps w:val="0"/>
            <w:noProof/>
            <w:sz w:val="22"/>
            <w:lang w:eastAsia="en-AU"/>
          </w:rPr>
          <w:tab/>
        </w:r>
        <w:r w:rsidRPr="00A71FE3">
          <w:rPr>
            <w:rStyle w:val="Hyperlink"/>
            <w:noProof/>
          </w:rPr>
          <w:t>PLANNING PHASE AND DELIVERY PHASE</w:t>
        </w:r>
        <w:r>
          <w:rPr>
            <w:noProof/>
            <w:webHidden/>
          </w:rPr>
          <w:tab/>
        </w:r>
        <w:r>
          <w:rPr>
            <w:noProof/>
            <w:webHidden/>
          </w:rPr>
          <w:fldChar w:fldCharType="begin"/>
        </w:r>
        <w:r>
          <w:rPr>
            <w:noProof/>
            <w:webHidden/>
          </w:rPr>
          <w:instrText xml:space="preserve"> PAGEREF _Toc138184738 \h </w:instrText>
        </w:r>
        <w:r>
          <w:rPr>
            <w:noProof/>
            <w:webHidden/>
          </w:rPr>
        </w:r>
        <w:r>
          <w:rPr>
            <w:noProof/>
            <w:webHidden/>
          </w:rPr>
          <w:fldChar w:fldCharType="separate"/>
        </w:r>
        <w:r>
          <w:rPr>
            <w:noProof/>
            <w:webHidden/>
          </w:rPr>
          <w:t>63</w:t>
        </w:r>
        <w:r>
          <w:rPr>
            <w:noProof/>
            <w:webHidden/>
          </w:rPr>
          <w:fldChar w:fldCharType="end"/>
        </w:r>
      </w:hyperlink>
    </w:p>
    <w:p w14:paraId="7E8E0D01" w14:textId="23338FA0" w:rsidR="009D79F2" w:rsidRDefault="009D79F2">
      <w:pPr>
        <w:pStyle w:val="TOC2"/>
        <w:rPr>
          <w:rFonts w:asciiTheme="minorHAnsi" w:eastAsiaTheme="minorEastAsia" w:hAnsiTheme="minorHAnsi" w:cstheme="minorBidi"/>
          <w:noProof/>
          <w:sz w:val="22"/>
          <w:szCs w:val="22"/>
          <w:lang w:eastAsia="en-AU"/>
        </w:rPr>
      </w:pPr>
      <w:hyperlink w:anchor="_Toc138184739" w:history="1">
        <w:r w:rsidRPr="00A71FE3">
          <w:rPr>
            <w:rStyle w:val="Hyperlink"/>
            <w:rFonts w:ascii="Arial Bold" w:hAnsi="Arial Bold"/>
            <w:noProof/>
          </w:rPr>
          <w:t>9.1</w:t>
        </w:r>
        <w:r>
          <w:rPr>
            <w:rFonts w:asciiTheme="minorHAnsi" w:eastAsiaTheme="minorEastAsia" w:hAnsiTheme="minorHAnsi" w:cstheme="minorBidi"/>
            <w:noProof/>
            <w:sz w:val="22"/>
            <w:szCs w:val="22"/>
            <w:lang w:eastAsia="en-AU"/>
          </w:rPr>
          <w:tab/>
        </w:r>
        <w:r w:rsidRPr="00A71FE3">
          <w:rPr>
            <w:rStyle w:val="Hyperlink"/>
            <w:noProof/>
          </w:rPr>
          <w:t>Planning Phase and Delivery Phase</w:t>
        </w:r>
        <w:r>
          <w:rPr>
            <w:noProof/>
            <w:webHidden/>
          </w:rPr>
          <w:tab/>
        </w:r>
        <w:r>
          <w:rPr>
            <w:noProof/>
            <w:webHidden/>
          </w:rPr>
          <w:fldChar w:fldCharType="begin"/>
        </w:r>
        <w:r>
          <w:rPr>
            <w:noProof/>
            <w:webHidden/>
          </w:rPr>
          <w:instrText xml:space="preserve"> PAGEREF _Toc138184739 \h </w:instrText>
        </w:r>
        <w:r>
          <w:rPr>
            <w:noProof/>
            <w:webHidden/>
          </w:rPr>
        </w:r>
        <w:r>
          <w:rPr>
            <w:noProof/>
            <w:webHidden/>
          </w:rPr>
          <w:fldChar w:fldCharType="separate"/>
        </w:r>
        <w:r>
          <w:rPr>
            <w:noProof/>
            <w:webHidden/>
          </w:rPr>
          <w:t>63</w:t>
        </w:r>
        <w:r>
          <w:rPr>
            <w:noProof/>
            <w:webHidden/>
          </w:rPr>
          <w:fldChar w:fldCharType="end"/>
        </w:r>
      </w:hyperlink>
    </w:p>
    <w:p w14:paraId="2A95D899" w14:textId="2AD4C99B" w:rsidR="009D79F2" w:rsidRDefault="009D79F2">
      <w:pPr>
        <w:pStyle w:val="TOC2"/>
        <w:rPr>
          <w:rFonts w:asciiTheme="minorHAnsi" w:eastAsiaTheme="minorEastAsia" w:hAnsiTheme="minorHAnsi" w:cstheme="minorBidi"/>
          <w:noProof/>
          <w:sz w:val="22"/>
          <w:szCs w:val="22"/>
          <w:lang w:eastAsia="en-AU"/>
        </w:rPr>
      </w:pPr>
      <w:hyperlink w:anchor="_Toc138184740" w:history="1">
        <w:r w:rsidRPr="00A71FE3">
          <w:rPr>
            <w:rStyle w:val="Hyperlink"/>
            <w:rFonts w:ascii="Arial Bold" w:hAnsi="Arial Bold"/>
            <w:noProof/>
          </w:rPr>
          <w:t>9.2</w:t>
        </w:r>
        <w:r>
          <w:rPr>
            <w:rFonts w:asciiTheme="minorHAnsi" w:eastAsiaTheme="minorEastAsia" w:hAnsiTheme="minorHAnsi" w:cstheme="minorBidi"/>
            <w:noProof/>
            <w:sz w:val="22"/>
            <w:szCs w:val="22"/>
            <w:lang w:eastAsia="en-AU"/>
          </w:rPr>
          <w:tab/>
        </w:r>
        <w:r w:rsidRPr="00A71FE3">
          <w:rPr>
            <w:rStyle w:val="Hyperlink"/>
            <w:noProof/>
          </w:rPr>
          <w:t>Updated Delivery Phase Fee Proposal</w:t>
        </w:r>
        <w:r>
          <w:rPr>
            <w:noProof/>
            <w:webHidden/>
          </w:rPr>
          <w:tab/>
        </w:r>
        <w:r>
          <w:rPr>
            <w:noProof/>
            <w:webHidden/>
          </w:rPr>
          <w:fldChar w:fldCharType="begin"/>
        </w:r>
        <w:r>
          <w:rPr>
            <w:noProof/>
            <w:webHidden/>
          </w:rPr>
          <w:instrText xml:space="preserve"> PAGEREF _Toc138184740 \h </w:instrText>
        </w:r>
        <w:r>
          <w:rPr>
            <w:noProof/>
            <w:webHidden/>
          </w:rPr>
        </w:r>
        <w:r>
          <w:rPr>
            <w:noProof/>
            <w:webHidden/>
          </w:rPr>
          <w:fldChar w:fldCharType="separate"/>
        </w:r>
        <w:r>
          <w:rPr>
            <w:noProof/>
            <w:webHidden/>
          </w:rPr>
          <w:t>63</w:t>
        </w:r>
        <w:r>
          <w:rPr>
            <w:noProof/>
            <w:webHidden/>
          </w:rPr>
          <w:fldChar w:fldCharType="end"/>
        </w:r>
      </w:hyperlink>
    </w:p>
    <w:p w14:paraId="51A33B86" w14:textId="01CF0B1C" w:rsidR="009D79F2" w:rsidRDefault="009D79F2">
      <w:pPr>
        <w:pStyle w:val="TOC2"/>
        <w:rPr>
          <w:rFonts w:asciiTheme="minorHAnsi" w:eastAsiaTheme="minorEastAsia" w:hAnsiTheme="minorHAnsi" w:cstheme="minorBidi"/>
          <w:noProof/>
          <w:sz w:val="22"/>
          <w:szCs w:val="22"/>
          <w:lang w:eastAsia="en-AU"/>
        </w:rPr>
      </w:pPr>
      <w:hyperlink w:anchor="_Toc138184741" w:history="1">
        <w:r w:rsidRPr="00A71FE3">
          <w:rPr>
            <w:rStyle w:val="Hyperlink"/>
            <w:rFonts w:ascii="Arial Bold" w:hAnsi="Arial Bold"/>
            <w:noProof/>
          </w:rPr>
          <w:t>9.3</w:t>
        </w:r>
        <w:r>
          <w:rPr>
            <w:rFonts w:asciiTheme="minorHAnsi" w:eastAsiaTheme="minorEastAsia" w:hAnsiTheme="minorHAnsi" w:cstheme="minorBidi"/>
            <w:noProof/>
            <w:sz w:val="22"/>
            <w:szCs w:val="22"/>
            <w:lang w:eastAsia="en-AU"/>
          </w:rPr>
          <w:tab/>
        </w:r>
        <w:r w:rsidRPr="00A71FE3">
          <w:rPr>
            <w:rStyle w:val="Hyperlink"/>
            <w:noProof/>
          </w:rPr>
          <w:t>Approval (or otherwise) of Updated Delivery Phase Fee Proposal and adjustment of Fees for the Delivery Phase</w:t>
        </w:r>
        <w:r>
          <w:rPr>
            <w:noProof/>
            <w:webHidden/>
          </w:rPr>
          <w:tab/>
        </w:r>
        <w:r>
          <w:rPr>
            <w:noProof/>
            <w:webHidden/>
          </w:rPr>
          <w:fldChar w:fldCharType="begin"/>
        </w:r>
        <w:r>
          <w:rPr>
            <w:noProof/>
            <w:webHidden/>
          </w:rPr>
          <w:instrText xml:space="preserve"> PAGEREF _Toc138184741 \h </w:instrText>
        </w:r>
        <w:r>
          <w:rPr>
            <w:noProof/>
            <w:webHidden/>
          </w:rPr>
        </w:r>
        <w:r>
          <w:rPr>
            <w:noProof/>
            <w:webHidden/>
          </w:rPr>
          <w:fldChar w:fldCharType="separate"/>
        </w:r>
        <w:r>
          <w:rPr>
            <w:noProof/>
            <w:webHidden/>
          </w:rPr>
          <w:t>65</w:t>
        </w:r>
        <w:r>
          <w:rPr>
            <w:noProof/>
            <w:webHidden/>
          </w:rPr>
          <w:fldChar w:fldCharType="end"/>
        </w:r>
      </w:hyperlink>
    </w:p>
    <w:p w14:paraId="7E2F6AA1" w14:textId="7B6EA835" w:rsidR="009D79F2" w:rsidRDefault="009D79F2">
      <w:pPr>
        <w:pStyle w:val="TOC2"/>
        <w:rPr>
          <w:rFonts w:asciiTheme="minorHAnsi" w:eastAsiaTheme="minorEastAsia" w:hAnsiTheme="minorHAnsi" w:cstheme="minorBidi"/>
          <w:noProof/>
          <w:sz w:val="22"/>
          <w:szCs w:val="22"/>
          <w:lang w:eastAsia="en-AU"/>
        </w:rPr>
      </w:pPr>
      <w:hyperlink w:anchor="_Toc138184742" w:history="1">
        <w:r w:rsidRPr="00A71FE3">
          <w:rPr>
            <w:rStyle w:val="Hyperlink"/>
            <w:rFonts w:ascii="Arial Bold" w:hAnsi="Arial Bold"/>
            <w:noProof/>
          </w:rPr>
          <w:t>9.4</w:t>
        </w:r>
        <w:r>
          <w:rPr>
            <w:rFonts w:asciiTheme="minorHAnsi" w:eastAsiaTheme="minorEastAsia" w:hAnsiTheme="minorHAnsi" w:cstheme="minorBidi"/>
            <w:noProof/>
            <w:sz w:val="22"/>
            <w:szCs w:val="22"/>
            <w:lang w:eastAsia="en-AU"/>
          </w:rPr>
          <w:tab/>
        </w:r>
        <w:r w:rsidRPr="00A71FE3">
          <w:rPr>
            <w:rStyle w:val="Hyperlink"/>
            <w:noProof/>
          </w:rPr>
          <w:t>Notice to Proceed (or not Proceed) with Delivery Phase Services</w:t>
        </w:r>
        <w:r>
          <w:rPr>
            <w:noProof/>
            <w:webHidden/>
          </w:rPr>
          <w:tab/>
        </w:r>
        <w:r>
          <w:rPr>
            <w:noProof/>
            <w:webHidden/>
          </w:rPr>
          <w:fldChar w:fldCharType="begin"/>
        </w:r>
        <w:r>
          <w:rPr>
            <w:noProof/>
            <w:webHidden/>
          </w:rPr>
          <w:instrText xml:space="preserve"> PAGEREF _Toc138184742 \h </w:instrText>
        </w:r>
        <w:r>
          <w:rPr>
            <w:noProof/>
            <w:webHidden/>
          </w:rPr>
        </w:r>
        <w:r>
          <w:rPr>
            <w:noProof/>
            <w:webHidden/>
          </w:rPr>
          <w:fldChar w:fldCharType="separate"/>
        </w:r>
        <w:r>
          <w:rPr>
            <w:noProof/>
            <w:webHidden/>
          </w:rPr>
          <w:t>66</w:t>
        </w:r>
        <w:r>
          <w:rPr>
            <w:noProof/>
            <w:webHidden/>
          </w:rPr>
          <w:fldChar w:fldCharType="end"/>
        </w:r>
      </w:hyperlink>
    </w:p>
    <w:p w14:paraId="7C1A925A" w14:textId="398FB74C" w:rsidR="009D79F2" w:rsidRDefault="009D79F2">
      <w:pPr>
        <w:pStyle w:val="TOC1"/>
        <w:rPr>
          <w:rFonts w:asciiTheme="minorHAnsi" w:eastAsiaTheme="minorEastAsia" w:hAnsiTheme="minorHAnsi" w:cstheme="minorBidi"/>
          <w:b w:val="0"/>
          <w:caps w:val="0"/>
          <w:noProof/>
          <w:sz w:val="22"/>
          <w:lang w:eastAsia="en-AU"/>
        </w:rPr>
      </w:pPr>
      <w:hyperlink w:anchor="_Toc138184743" w:history="1">
        <w:r w:rsidRPr="00A71FE3">
          <w:rPr>
            <w:rStyle w:val="Hyperlink"/>
            <w:bCs/>
            <w:noProof/>
          </w:rPr>
          <w:t>10.</w:t>
        </w:r>
        <w:r>
          <w:rPr>
            <w:rFonts w:asciiTheme="minorHAnsi" w:eastAsiaTheme="minorEastAsia" w:hAnsiTheme="minorHAnsi" w:cstheme="minorBidi"/>
            <w:b w:val="0"/>
            <w:caps w:val="0"/>
            <w:noProof/>
            <w:sz w:val="22"/>
            <w:lang w:eastAsia="en-AU"/>
          </w:rPr>
          <w:tab/>
        </w:r>
        <w:r w:rsidRPr="00A71FE3">
          <w:rPr>
            <w:rStyle w:val="Hyperlink"/>
            <w:noProof/>
          </w:rPr>
          <w:t>VariationS</w:t>
        </w:r>
        <w:r>
          <w:rPr>
            <w:noProof/>
            <w:webHidden/>
          </w:rPr>
          <w:tab/>
        </w:r>
        <w:r>
          <w:rPr>
            <w:noProof/>
            <w:webHidden/>
          </w:rPr>
          <w:fldChar w:fldCharType="begin"/>
        </w:r>
        <w:r>
          <w:rPr>
            <w:noProof/>
            <w:webHidden/>
          </w:rPr>
          <w:instrText xml:space="preserve"> PAGEREF _Toc138184743 \h </w:instrText>
        </w:r>
        <w:r>
          <w:rPr>
            <w:noProof/>
            <w:webHidden/>
          </w:rPr>
        </w:r>
        <w:r>
          <w:rPr>
            <w:noProof/>
            <w:webHidden/>
          </w:rPr>
          <w:fldChar w:fldCharType="separate"/>
        </w:r>
        <w:r>
          <w:rPr>
            <w:noProof/>
            <w:webHidden/>
          </w:rPr>
          <w:t>68</w:t>
        </w:r>
        <w:r>
          <w:rPr>
            <w:noProof/>
            <w:webHidden/>
          </w:rPr>
          <w:fldChar w:fldCharType="end"/>
        </w:r>
      </w:hyperlink>
    </w:p>
    <w:p w14:paraId="226D8E3E" w14:textId="72884184" w:rsidR="009D79F2" w:rsidRDefault="009D79F2">
      <w:pPr>
        <w:pStyle w:val="TOC2"/>
        <w:rPr>
          <w:rFonts w:asciiTheme="minorHAnsi" w:eastAsiaTheme="minorEastAsia" w:hAnsiTheme="minorHAnsi" w:cstheme="minorBidi"/>
          <w:noProof/>
          <w:sz w:val="22"/>
          <w:szCs w:val="22"/>
          <w:lang w:eastAsia="en-AU"/>
        </w:rPr>
      </w:pPr>
      <w:hyperlink w:anchor="_Toc138184744" w:history="1">
        <w:r w:rsidRPr="00A71FE3">
          <w:rPr>
            <w:rStyle w:val="Hyperlink"/>
            <w:rFonts w:ascii="Arial Bold" w:hAnsi="Arial Bold"/>
            <w:noProof/>
          </w:rPr>
          <w:t>10.1</w:t>
        </w:r>
        <w:r>
          <w:rPr>
            <w:rFonts w:asciiTheme="minorHAnsi" w:eastAsiaTheme="minorEastAsia" w:hAnsiTheme="minorHAnsi" w:cstheme="minorBidi"/>
            <w:noProof/>
            <w:sz w:val="22"/>
            <w:szCs w:val="22"/>
            <w:lang w:eastAsia="en-AU"/>
          </w:rPr>
          <w:tab/>
        </w:r>
        <w:r w:rsidRPr="00A71FE3">
          <w:rPr>
            <w:rStyle w:val="Hyperlink"/>
            <w:noProof/>
          </w:rPr>
          <w:t>Variation Price Request</w:t>
        </w:r>
        <w:r>
          <w:rPr>
            <w:noProof/>
            <w:webHidden/>
          </w:rPr>
          <w:tab/>
        </w:r>
        <w:r>
          <w:rPr>
            <w:noProof/>
            <w:webHidden/>
          </w:rPr>
          <w:fldChar w:fldCharType="begin"/>
        </w:r>
        <w:r>
          <w:rPr>
            <w:noProof/>
            <w:webHidden/>
          </w:rPr>
          <w:instrText xml:space="preserve"> PAGEREF _Toc138184744 \h </w:instrText>
        </w:r>
        <w:r>
          <w:rPr>
            <w:noProof/>
            <w:webHidden/>
          </w:rPr>
        </w:r>
        <w:r>
          <w:rPr>
            <w:noProof/>
            <w:webHidden/>
          </w:rPr>
          <w:fldChar w:fldCharType="separate"/>
        </w:r>
        <w:r>
          <w:rPr>
            <w:noProof/>
            <w:webHidden/>
          </w:rPr>
          <w:t>68</w:t>
        </w:r>
        <w:r>
          <w:rPr>
            <w:noProof/>
            <w:webHidden/>
          </w:rPr>
          <w:fldChar w:fldCharType="end"/>
        </w:r>
      </w:hyperlink>
    </w:p>
    <w:p w14:paraId="5FF6AAA0" w14:textId="47AE0886" w:rsidR="009D79F2" w:rsidRDefault="009D79F2">
      <w:pPr>
        <w:pStyle w:val="TOC2"/>
        <w:rPr>
          <w:rFonts w:asciiTheme="minorHAnsi" w:eastAsiaTheme="minorEastAsia" w:hAnsiTheme="minorHAnsi" w:cstheme="minorBidi"/>
          <w:noProof/>
          <w:sz w:val="22"/>
          <w:szCs w:val="22"/>
          <w:lang w:eastAsia="en-AU"/>
        </w:rPr>
      </w:pPr>
      <w:hyperlink w:anchor="_Toc138184745" w:history="1">
        <w:r w:rsidRPr="00A71FE3">
          <w:rPr>
            <w:rStyle w:val="Hyperlink"/>
            <w:rFonts w:ascii="Arial Bold" w:hAnsi="Arial Bold"/>
            <w:noProof/>
          </w:rPr>
          <w:t>10.2</w:t>
        </w:r>
        <w:r>
          <w:rPr>
            <w:rFonts w:asciiTheme="minorHAnsi" w:eastAsiaTheme="minorEastAsia" w:hAnsiTheme="minorHAnsi" w:cstheme="minorBidi"/>
            <w:noProof/>
            <w:sz w:val="22"/>
            <w:szCs w:val="22"/>
            <w:lang w:eastAsia="en-AU"/>
          </w:rPr>
          <w:tab/>
        </w:r>
        <w:r w:rsidRPr="00A71FE3">
          <w:rPr>
            <w:rStyle w:val="Hyperlink"/>
            <w:noProof/>
          </w:rPr>
          <w:t>Variation Order</w:t>
        </w:r>
        <w:r>
          <w:rPr>
            <w:noProof/>
            <w:webHidden/>
          </w:rPr>
          <w:tab/>
        </w:r>
        <w:r>
          <w:rPr>
            <w:noProof/>
            <w:webHidden/>
          </w:rPr>
          <w:fldChar w:fldCharType="begin"/>
        </w:r>
        <w:r>
          <w:rPr>
            <w:noProof/>
            <w:webHidden/>
          </w:rPr>
          <w:instrText xml:space="preserve"> PAGEREF _Toc138184745 \h </w:instrText>
        </w:r>
        <w:r>
          <w:rPr>
            <w:noProof/>
            <w:webHidden/>
          </w:rPr>
        </w:r>
        <w:r>
          <w:rPr>
            <w:noProof/>
            <w:webHidden/>
          </w:rPr>
          <w:fldChar w:fldCharType="separate"/>
        </w:r>
        <w:r>
          <w:rPr>
            <w:noProof/>
            <w:webHidden/>
          </w:rPr>
          <w:t>68</w:t>
        </w:r>
        <w:r>
          <w:rPr>
            <w:noProof/>
            <w:webHidden/>
          </w:rPr>
          <w:fldChar w:fldCharType="end"/>
        </w:r>
      </w:hyperlink>
    </w:p>
    <w:p w14:paraId="14FCAE9E" w14:textId="42150C2B" w:rsidR="009D79F2" w:rsidRDefault="009D79F2">
      <w:pPr>
        <w:pStyle w:val="TOC2"/>
        <w:rPr>
          <w:rFonts w:asciiTheme="minorHAnsi" w:eastAsiaTheme="minorEastAsia" w:hAnsiTheme="minorHAnsi" w:cstheme="minorBidi"/>
          <w:noProof/>
          <w:sz w:val="22"/>
          <w:szCs w:val="22"/>
          <w:lang w:eastAsia="en-AU"/>
        </w:rPr>
      </w:pPr>
      <w:hyperlink w:anchor="_Toc138184746" w:history="1">
        <w:r w:rsidRPr="00A71FE3">
          <w:rPr>
            <w:rStyle w:val="Hyperlink"/>
            <w:rFonts w:ascii="Arial Bold" w:hAnsi="Arial Bold"/>
            <w:noProof/>
          </w:rPr>
          <w:t>10.3</w:t>
        </w:r>
        <w:r>
          <w:rPr>
            <w:rFonts w:asciiTheme="minorHAnsi" w:eastAsiaTheme="minorEastAsia" w:hAnsiTheme="minorHAnsi" w:cstheme="minorBidi"/>
            <w:noProof/>
            <w:sz w:val="22"/>
            <w:szCs w:val="22"/>
            <w:lang w:eastAsia="en-AU"/>
          </w:rPr>
          <w:tab/>
        </w:r>
        <w:r w:rsidRPr="00A71FE3">
          <w:rPr>
            <w:rStyle w:val="Hyperlink"/>
            <w:noProof/>
          </w:rPr>
          <w:t>Valuation of Variation</w:t>
        </w:r>
        <w:r>
          <w:rPr>
            <w:noProof/>
            <w:webHidden/>
          </w:rPr>
          <w:tab/>
        </w:r>
        <w:r>
          <w:rPr>
            <w:noProof/>
            <w:webHidden/>
          </w:rPr>
          <w:fldChar w:fldCharType="begin"/>
        </w:r>
        <w:r>
          <w:rPr>
            <w:noProof/>
            <w:webHidden/>
          </w:rPr>
          <w:instrText xml:space="preserve"> PAGEREF _Toc138184746 \h </w:instrText>
        </w:r>
        <w:r>
          <w:rPr>
            <w:noProof/>
            <w:webHidden/>
          </w:rPr>
        </w:r>
        <w:r>
          <w:rPr>
            <w:noProof/>
            <w:webHidden/>
          </w:rPr>
          <w:fldChar w:fldCharType="separate"/>
        </w:r>
        <w:r>
          <w:rPr>
            <w:noProof/>
            <w:webHidden/>
          </w:rPr>
          <w:t>68</w:t>
        </w:r>
        <w:r>
          <w:rPr>
            <w:noProof/>
            <w:webHidden/>
          </w:rPr>
          <w:fldChar w:fldCharType="end"/>
        </w:r>
      </w:hyperlink>
    </w:p>
    <w:p w14:paraId="3CC3ABDB" w14:textId="2CC35BB7" w:rsidR="009D79F2" w:rsidRDefault="009D79F2">
      <w:pPr>
        <w:pStyle w:val="TOC2"/>
        <w:rPr>
          <w:rFonts w:asciiTheme="minorHAnsi" w:eastAsiaTheme="minorEastAsia" w:hAnsiTheme="minorHAnsi" w:cstheme="minorBidi"/>
          <w:noProof/>
          <w:sz w:val="22"/>
          <w:szCs w:val="22"/>
          <w:lang w:eastAsia="en-AU"/>
        </w:rPr>
      </w:pPr>
      <w:hyperlink w:anchor="_Toc138184747" w:history="1">
        <w:r w:rsidRPr="00A71FE3">
          <w:rPr>
            <w:rStyle w:val="Hyperlink"/>
            <w:rFonts w:ascii="Arial Bold" w:hAnsi="Arial Bold"/>
            <w:noProof/>
          </w:rPr>
          <w:t>10.4</w:t>
        </w:r>
        <w:r>
          <w:rPr>
            <w:rFonts w:asciiTheme="minorHAnsi" w:eastAsiaTheme="minorEastAsia" w:hAnsiTheme="minorHAnsi" w:cstheme="minorBidi"/>
            <w:noProof/>
            <w:sz w:val="22"/>
            <w:szCs w:val="22"/>
            <w:lang w:eastAsia="en-AU"/>
          </w:rPr>
          <w:tab/>
        </w:r>
        <w:r w:rsidRPr="00A71FE3">
          <w:rPr>
            <w:rStyle w:val="Hyperlink"/>
            <w:noProof/>
          </w:rPr>
          <w:t>Table of Variation Rates and Prices</w:t>
        </w:r>
        <w:r>
          <w:rPr>
            <w:noProof/>
            <w:webHidden/>
          </w:rPr>
          <w:tab/>
        </w:r>
        <w:r>
          <w:rPr>
            <w:noProof/>
            <w:webHidden/>
          </w:rPr>
          <w:fldChar w:fldCharType="begin"/>
        </w:r>
        <w:r>
          <w:rPr>
            <w:noProof/>
            <w:webHidden/>
          </w:rPr>
          <w:instrText xml:space="preserve"> PAGEREF _Toc138184747 \h </w:instrText>
        </w:r>
        <w:r>
          <w:rPr>
            <w:noProof/>
            <w:webHidden/>
          </w:rPr>
        </w:r>
        <w:r>
          <w:rPr>
            <w:noProof/>
            <w:webHidden/>
          </w:rPr>
          <w:fldChar w:fldCharType="separate"/>
        </w:r>
        <w:r>
          <w:rPr>
            <w:noProof/>
            <w:webHidden/>
          </w:rPr>
          <w:t>68</w:t>
        </w:r>
        <w:r>
          <w:rPr>
            <w:noProof/>
            <w:webHidden/>
          </w:rPr>
          <w:fldChar w:fldCharType="end"/>
        </w:r>
      </w:hyperlink>
    </w:p>
    <w:p w14:paraId="39A4BCD6" w14:textId="42F95D98" w:rsidR="009D79F2" w:rsidRDefault="009D79F2">
      <w:pPr>
        <w:pStyle w:val="TOC2"/>
        <w:rPr>
          <w:rFonts w:asciiTheme="minorHAnsi" w:eastAsiaTheme="minorEastAsia" w:hAnsiTheme="minorHAnsi" w:cstheme="minorBidi"/>
          <w:noProof/>
          <w:sz w:val="22"/>
          <w:szCs w:val="22"/>
          <w:lang w:eastAsia="en-AU"/>
        </w:rPr>
      </w:pPr>
      <w:hyperlink w:anchor="_Toc138184748" w:history="1">
        <w:r w:rsidRPr="00A71FE3">
          <w:rPr>
            <w:rStyle w:val="Hyperlink"/>
            <w:rFonts w:ascii="Arial Bold" w:hAnsi="Arial Bold"/>
            <w:noProof/>
          </w:rPr>
          <w:t>10.5</w:t>
        </w:r>
        <w:r>
          <w:rPr>
            <w:rFonts w:asciiTheme="minorHAnsi" w:eastAsiaTheme="minorEastAsia" w:hAnsiTheme="minorHAnsi" w:cstheme="minorBidi"/>
            <w:noProof/>
            <w:sz w:val="22"/>
            <w:szCs w:val="22"/>
            <w:lang w:eastAsia="en-AU"/>
          </w:rPr>
          <w:tab/>
        </w:r>
        <w:r w:rsidRPr="00A71FE3">
          <w:rPr>
            <w:rStyle w:val="Hyperlink"/>
            <w:noProof/>
          </w:rPr>
          <w:t>Omissions</w:t>
        </w:r>
        <w:r>
          <w:rPr>
            <w:noProof/>
            <w:webHidden/>
          </w:rPr>
          <w:tab/>
        </w:r>
        <w:r>
          <w:rPr>
            <w:noProof/>
            <w:webHidden/>
          </w:rPr>
          <w:fldChar w:fldCharType="begin"/>
        </w:r>
        <w:r>
          <w:rPr>
            <w:noProof/>
            <w:webHidden/>
          </w:rPr>
          <w:instrText xml:space="preserve"> PAGEREF _Toc138184748 \h </w:instrText>
        </w:r>
        <w:r>
          <w:rPr>
            <w:noProof/>
            <w:webHidden/>
          </w:rPr>
        </w:r>
        <w:r>
          <w:rPr>
            <w:noProof/>
            <w:webHidden/>
          </w:rPr>
          <w:fldChar w:fldCharType="separate"/>
        </w:r>
        <w:r>
          <w:rPr>
            <w:noProof/>
            <w:webHidden/>
          </w:rPr>
          <w:t>69</w:t>
        </w:r>
        <w:r>
          <w:rPr>
            <w:noProof/>
            <w:webHidden/>
          </w:rPr>
          <w:fldChar w:fldCharType="end"/>
        </w:r>
      </w:hyperlink>
    </w:p>
    <w:p w14:paraId="7FED3422" w14:textId="7CED888B" w:rsidR="009D79F2" w:rsidRDefault="009D79F2">
      <w:pPr>
        <w:pStyle w:val="TOC1"/>
        <w:rPr>
          <w:rFonts w:asciiTheme="minorHAnsi" w:eastAsiaTheme="minorEastAsia" w:hAnsiTheme="minorHAnsi" w:cstheme="minorBidi"/>
          <w:b w:val="0"/>
          <w:caps w:val="0"/>
          <w:noProof/>
          <w:sz w:val="22"/>
          <w:lang w:eastAsia="en-AU"/>
        </w:rPr>
      </w:pPr>
      <w:hyperlink w:anchor="_Toc138184749" w:history="1">
        <w:r w:rsidRPr="00A71FE3">
          <w:rPr>
            <w:rStyle w:val="Hyperlink"/>
            <w:noProof/>
          </w:rPr>
          <w:t>11.</w:t>
        </w:r>
        <w:r>
          <w:rPr>
            <w:rFonts w:asciiTheme="minorHAnsi" w:eastAsiaTheme="minorEastAsia" w:hAnsiTheme="minorHAnsi" w:cstheme="minorBidi"/>
            <w:b w:val="0"/>
            <w:caps w:val="0"/>
            <w:noProof/>
            <w:sz w:val="22"/>
            <w:lang w:eastAsia="en-AU"/>
          </w:rPr>
          <w:tab/>
        </w:r>
        <w:r w:rsidRPr="00A71FE3">
          <w:rPr>
            <w:rStyle w:val="Hyperlink"/>
            <w:noProof/>
          </w:rPr>
          <w:t>Payment</w:t>
        </w:r>
        <w:r>
          <w:rPr>
            <w:noProof/>
            <w:webHidden/>
          </w:rPr>
          <w:tab/>
        </w:r>
        <w:r>
          <w:rPr>
            <w:noProof/>
            <w:webHidden/>
          </w:rPr>
          <w:fldChar w:fldCharType="begin"/>
        </w:r>
        <w:r>
          <w:rPr>
            <w:noProof/>
            <w:webHidden/>
          </w:rPr>
          <w:instrText xml:space="preserve"> PAGEREF _Toc138184749 \h </w:instrText>
        </w:r>
        <w:r>
          <w:rPr>
            <w:noProof/>
            <w:webHidden/>
          </w:rPr>
        </w:r>
        <w:r>
          <w:rPr>
            <w:noProof/>
            <w:webHidden/>
          </w:rPr>
          <w:fldChar w:fldCharType="separate"/>
        </w:r>
        <w:r>
          <w:rPr>
            <w:noProof/>
            <w:webHidden/>
          </w:rPr>
          <w:t>70</w:t>
        </w:r>
        <w:r>
          <w:rPr>
            <w:noProof/>
            <w:webHidden/>
          </w:rPr>
          <w:fldChar w:fldCharType="end"/>
        </w:r>
      </w:hyperlink>
    </w:p>
    <w:p w14:paraId="49F5E6C0" w14:textId="04F310D3" w:rsidR="009D79F2" w:rsidRDefault="009D79F2">
      <w:pPr>
        <w:pStyle w:val="TOC2"/>
        <w:rPr>
          <w:rFonts w:asciiTheme="minorHAnsi" w:eastAsiaTheme="minorEastAsia" w:hAnsiTheme="minorHAnsi" w:cstheme="minorBidi"/>
          <w:noProof/>
          <w:sz w:val="22"/>
          <w:szCs w:val="22"/>
          <w:lang w:eastAsia="en-AU"/>
        </w:rPr>
      </w:pPr>
      <w:hyperlink w:anchor="_Toc138184750" w:history="1">
        <w:r w:rsidRPr="00A71FE3">
          <w:rPr>
            <w:rStyle w:val="Hyperlink"/>
            <w:rFonts w:ascii="Arial Bold" w:hAnsi="Arial Bold"/>
            <w:noProof/>
          </w:rPr>
          <w:t>11.1</w:t>
        </w:r>
        <w:r>
          <w:rPr>
            <w:rFonts w:asciiTheme="minorHAnsi" w:eastAsiaTheme="minorEastAsia" w:hAnsiTheme="minorHAnsi" w:cstheme="minorBidi"/>
            <w:noProof/>
            <w:sz w:val="22"/>
            <w:szCs w:val="22"/>
            <w:lang w:eastAsia="en-AU"/>
          </w:rPr>
          <w:tab/>
        </w:r>
        <w:r w:rsidRPr="00A71FE3">
          <w:rPr>
            <w:rStyle w:val="Hyperlink"/>
            <w:noProof/>
          </w:rPr>
          <w:t>Payment Obligation</w:t>
        </w:r>
        <w:r>
          <w:rPr>
            <w:noProof/>
            <w:webHidden/>
          </w:rPr>
          <w:tab/>
        </w:r>
        <w:r>
          <w:rPr>
            <w:noProof/>
            <w:webHidden/>
          </w:rPr>
          <w:fldChar w:fldCharType="begin"/>
        </w:r>
        <w:r>
          <w:rPr>
            <w:noProof/>
            <w:webHidden/>
          </w:rPr>
          <w:instrText xml:space="preserve"> PAGEREF _Toc138184750 \h </w:instrText>
        </w:r>
        <w:r>
          <w:rPr>
            <w:noProof/>
            <w:webHidden/>
          </w:rPr>
        </w:r>
        <w:r>
          <w:rPr>
            <w:noProof/>
            <w:webHidden/>
          </w:rPr>
          <w:fldChar w:fldCharType="separate"/>
        </w:r>
        <w:r>
          <w:rPr>
            <w:noProof/>
            <w:webHidden/>
          </w:rPr>
          <w:t>70</w:t>
        </w:r>
        <w:r>
          <w:rPr>
            <w:noProof/>
            <w:webHidden/>
          </w:rPr>
          <w:fldChar w:fldCharType="end"/>
        </w:r>
      </w:hyperlink>
    </w:p>
    <w:p w14:paraId="79A22AE3" w14:textId="4ACB8EDE" w:rsidR="009D79F2" w:rsidRDefault="009D79F2">
      <w:pPr>
        <w:pStyle w:val="TOC2"/>
        <w:rPr>
          <w:rFonts w:asciiTheme="minorHAnsi" w:eastAsiaTheme="minorEastAsia" w:hAnsiTheme="minorHAnsi" w:cstheme="minorBidi"/>
          <w:noProof/>
          <w:sz w:val="22"/>
          <w:szCs w:val="22"/>
          <w:lang w:eastAsia="en-AU"/>
        </w:rPr>
      </w:pPr>
      <w:hyperlink w:anchor="_Toc138184751" w:history="1">
        <w:r w:rsidRPr="00A71FE3">
          <w:rPr>
            <w:rStyle w:val="Hyperlink"/>
            <w:rFonts w:ascii="Arial Bold" w:hAnsi="Arial Bold"/>
            <w:noProof/>
          </w:rPr>
          <w:t>11.2</w:t>
        </w:r>
        <w:r>
          <w:rPr>
            <w:rFonts w:asciiTheme="minorHAnsi" w:eastAsiaTheme="minorEastAsia" w:hAnsiTheme="minorHAnsi" w:cstheme="minorBidi"/>
            <w:noProof/>
            <w:sz w:val="22"/>
            <w:szCs w:val="22"/>
            <w:lang w:eastAsia="en-AU"/>
          </w:rPr>
          <w:tab/>
        </w:r>
        <w:r w:rsidRPr="00A71FE3">
          <w:rPr>
            <w:rStyle w:val="Hyperlink"/>
            <w:noProof/>
          </w:rPr>
          <w:t>Payment Claims</w:t>
        </w:r>
        <w:r>
          <w:rPr>
            <w:noProof/>
            <w:webHidden/>
          </w:rPr>
          <w:tab/>
        </w:r>
        <w:r>
          <w:rPr>
            <w:noProof/>
            <w:webHidden/>
          </w:rPr>
          <w:fldChar w:fldCharType="begin"/>
        </w:r>
        <w:r>
          <w:rPr>
            <w:noProof/>
            <w:webHidden/>
          </w:rPr>
          <w:instrText xml:space="preserve"> PAGEREF _Toc138184751 \h </w:instrText>
        </w:r>
        <w:r>
          <w:rPr>
            <w:noProof/>
            <w:webHidden/>
          </w:rPr>
        </w:r>
        <w:r>
          <w:rPr>
            <w:noProof/>
            <w:webHidden/>
          </w:rPr>
          <w:fldChar w:fldCharType="separate"/>
        </w:r>
        <w:r>
          <w:rPr>
            <w:noProof/>
            <w:webHidden/>
          </w:rPr>
          <w:t>70</w:t>
        </w:r>
        <w:r>
          <w:rPr>
            <w:noProof/>
            <w:webHidden/>
          </w:rPr>
          <w:fldChar w:fldCharType="end"/>
        </w:r>
      </w:hyperlink>
    </w:p>
    <w:p w14:paraId="5D54502E" w14:textId="505059A6" w:rsidR="009D79F2" w:rsidRDefault="009D79F2">
      <w:pPr>
        <w:pStyle w:val="TOC2"/>
        <w:rPr>
          <w:rFonts w:asciiTheme="minorHAnsi" w:eastAsiaTheme="minorEastAsia" w:hAnsiTheme="minorHAnsi" w:cstheme="minorBidi"/>
          <w:noProof/>
          <w:sz w:val="22"/>
          <w:szCs w:val="22"/>
          <w:lang w:eastAsia="en-AU"/>
        </w:rPr>
      </w:pPr>
      <w:hyperlink w:anchor="_Toc138184752" w:history="1">
        <w:r w:rsidRPr="00A71FE3">
          <w:rPr>
            <w:rStyle w:val="Hyperlink"/>
            <w:rFonts w:ascii="Arial Bold" w:hAnsi="Arial Bold"/>
            <w:noProof/>
          </w:rPr>
          <w:t>11.3</w:t>
        </w:r>
        <w:r>
          <w:rPr>
            <w:rFonts w:asciiTheme="minorHAnsi" w:eastAsiaTheme="minorEastAsia" w:hAnsiTheme="minorHAnsi" w:cstheme="minorBidi"/>
            <w:noProof/>
            <w:sz w:val="22"/>
            <w:szCs w:val="22"/>
            <w:lang w:eastAsia="en-AU"/>
          </w:rPr>
          <w:tab/>
        </w:r>
        <w:r w:rsidRPr="00A71FE3">
          <w:rPr>
            <w:rStyle w:val="Hyperlink"/>
            <w:noProof/>
          </w:rPr>
          <w:t>Certification to Accompany Submission of Payment Claim</w:t>
        </w:r>
        <w:r>
          <w:rPr>
            <w:noProof/>
            <w:webHidden/>
          </w:rPr>
          <w:tab/>
        </w:r>
        <w:r>
          <w:rPr>
            <w:noProof/>
            <w:webHidden/>
          </w:rPr>
          <w:fldChar w:fldCharType="begin"/>
        </w:r>
        <w:r>
          <w:rPr>
            <w:noProof/>
            <w:webHidden/>
          </w:rPr>
          <w:instrText xml:space="preserve"> PAGEREF _Toc138184752 \h </w:instrText>
        </w:r>
        <w:r>
          <w:rPr>
            <w:noProof/>
            <w:webHidden/>
          </w:rPr>
        </w:r>
        <w:r>
          <w:rPr>
            <w:noProof/>
            <w:webHidden/>
          </w:rPr>
          <w:fldChar w:fldCharType="separate"/>
        </w:r>
        <w:r>
          <w:rPr>
            <w:noProof/>
            <w:webHidden/>
          </w:rPr>
          <w:t>70</w:t>
        </w:r>
        <w:r>
          <w:rPr>
            <w:noProof/>
            <w:webHidden/>
          </w:rPr>
          <w:fldChar w:fldCharType="end"/>
        </w:r>
      </w:hyperlink>
    </w:p>
    <w:p w14:paraId="0694EF86" w14:textId="018387AC" w:rsidR="009D79F2" w:rsidRDefault="009D79F2">
      <w:pPr>
        <w:pStyle w:val="TOC2"/>
        <w:rPr>
          <w:rFonts w:asciiTheme="minorHAnsi" w:eastAsiaTheme="minorEastAsia" w:hAnsiTheme="minorHAnsi" w:cstheme="minorBidi"/>
          <w:noProof/>
          <w:sz w:val="22"/>
          <w:szCs w:val="22"/>
          <w:lang w:eastAsia="en-AU"/>
        </w:rPr>
      </w:pPr>
      <w:hyperlink w:anchor="_Toc138184753" w:history="1">
        <w:r w:rsidRPr="00A71FE3">
          <w:rPr>
            <w:rStyle w:val="Hyperlink"/>
            <w:rFonts w:ascii="Arial Bold" w:hAnsi="Arial Bold"/>
            <w:noProof/>
          </w:rPr>
          <w:t>11.4</w:t>
        </w:r>
        <w:r>
          <w:rPr>
            <w:rFonts w:asciiTheme="minorHAnsi" w:eastAsiaTheme="minorEastAsia" w:hAnsiTheme="minorHAnsi" w:cstheme="minorBidi"/>
            <w:noProof/>
            <w:sz w:val="22"/>
            <w:szCs w:val="22"/>
            <w:lang w:eastAsia="en-AU"/>
          </w:rPr>
          <w:tab/>
        </w:r>
        <w:r w:rsidRPr="00A71FE3">
          <w:rPr>
            <w:rStyle w:val="Hyperlink"/>
            <w:noProof/>
          </w:rPr>
          <w:t>Payment Statement</w:t>
        </w:r>
        <w:r>
          <w:rPr>
            <w:noProof/>
            <w:webHidden/>
          </w:rPr>
          <w:tab/>
        </w:r>
        <w:r>
          <w:rPr>
            <w:noProof/>
            <w:webHidden/>
          </w:rPr>
          <w:fldChar w:fldCharType="begin"/>
        </w:r>
        <w:r>
          <w:rPr>
            <w:noProof/>
            <w:webHidden/>
          </w:rPr>
          <w:instrText xml:space="preserve"> PAGEREF _Toc138184753 \h </w:instrText>
        </w:r>
        <w:r>
          <w:rPr>
            <w:noProof/>
            <w:webHidden/>
          </w:rPr>
        </w:r>
        <w:r>
          <w:rPr>
            <w:noProof/>
            <w:webHidden/>
          </w:rPr>
          <w:fldChar w:fldCharType="separate"/>
        </w:r>
        <w:r>
          <w:rPr>
            <w:noProof/>
            <w:webHidden/>
          </w:rPr>
          <w:t>71</w:t>
        </w:r>
        <w:r>
          <w:rPr>
            <w:noProof/>
            <w:webHidden/>
          </w:rPr>
          <w:fldChar w:fldCharType="end"/>
        </w:r>
      </w:hyperlink>
    </w:p>
    <w:p w14:paraId="1AB58FFE" w14:textId="34372E94" w:rsidR="009D79F2" w:rsidRDefault="009D79F2">
      <w:pPr>
        <w:pStyle w:val="TOC2"/>
        <w:rPr>
          <w:rFonts w:asciiTheme="minorHAnsi" w:eastAsiaTheme="minorEastAsia" w:hAnsiTheme="minorHAnsi" w:cstheme="minorBidi"/>
          <w:noProof/>
          <w:sz w:val="22"/>
          <w:szCs w:val="22"/>
          <w:lang w:eastAsia="en-AU"/>
        </w:rPr>
      </w:pPr>
      <w:hyperlink w:anchor="_Toc138184754" w:history="1">
        <w:r w:rsidRPr="00A71FE3">
          <w:rPr>
            <w:rStyle w:val="Hyperlink"/>
            <w:rFonts w:ascii="Arial Bold" w:hAnsi="Arial Bold"/>
            <w:noProof/>
          </w:rPr>
          <w:t>11.5</w:t>
        </w:r>
        <w:r>
          <w:rPr>
            <w:rFonts w:asciiTheme="minorHAnsi" w:eastAsiaTheme="minorEastAsia" w:hAnsiTheme="minorHAnsi" w:cstheme="minorBidi"/>
            <w:noProof/>
            <w:sz w:val="22"/>
            <w:szCs w:val="22"/>
            <w:lang w:eastAsia="en-AU"/>
          </w:rPr>
          <w:tab/>
        </w:r>
        <w:r w:rsidRPr="00A71FE3">
          <w:rPr>
            <w:rStyle w:val="Hyperlink"/>
            <w:noProof/>
          </w:rPr>
          <w:t>Payment</w:t>
        </w:r>
        <w:r>
          <w:rPr>
            <w:noProof/>
            <w:webHidden/>
          </w:rPr>
          <w:tab/>
        </w:r>
        <w:r>
          <w:rPr>
            <w:noProof/>
            <w:webHidden/>
          </w:rPr>
          <w:fldChar w:fldCharType="begin"/>
        </w:r>
        <w:r>
          <w:rPr>
            <w:noProof/>
            <w:webHidden/>
          </w:rPr>
          <w:instrText xml:space="preserve"> PAGEREF _Toc138184754 \h </w:instrText>
        </w:r>
        <w:r>
          <w:rPr>
            <w:noProof/>
            <w:webHidden/>
          </w:rPr>
        </w:r>
        <w:r>
          <w:rPr>
            <w:noProof/>
            <w:webHidden/>
          </w:rPr>
          <w:fldChar w:fldCharType="separate"/>
        </w:r>
        <w:r>
          <w:rPr>
            <w:noProof/>
            <w:webHidden/>
          </w:rPr>
          <w:t>71</w:t>
        </w:r>
        <w:r>
          <w:rPr>
            <w:noProof/>
            <w:webHidden/>
          </w:rPr>
          <w:fldChar w:fldCharType="end"/>
        </w:r>
      </w:hyperlink>
    </w:p>
    <w:p w14:paraId="4261D279" w14:textId="568B5A93" w:rsidR="009D79F2" w:rsidRDefault="009D79F2">
      <w:pPr>
        <w:pStyle w:val="TOC2"/>
        <w:rPr>
          <w:rFonts w:asciiTheme="minorHAnsi" w:eastAsiaTheme="minorEastAsia" w:hAnsiTheme="minorHAnsi" w:cstheme="minorBidi"/>
          <w:noProof/>
          <w:sz w:val="22"/>
          <w:szCs w:val="22"/>
          <w:lang w:eastAsia="en-AU"/>
        </w:rPr>
      </w:pPr>
      <w:hyperlink w:anchor="_Toc138184755" w:history="1">
        <w:r w:rsidRPr="00A71FE3">
          <w:rPr>
            <w:rStyle w:val="Hyperlink"/>
            <w:rFonts w:ascii="Arial Bold" w:hAnsi="Arial Bold"/>
            <w:noProof/>
          </w:rPr>
          <w:t>11.6</w:t>
        </w:r>
        <w:r>
          <w:rPr>
            <w:rFonts w:asciiTheme="minorHAnsi" w:eastAsiaTheme="minorEastAsia" w:hAnsiTheme="minorHAnsi" w:cstheme="minorBidi"/>
            <w:noProof/>
            <w:sz w:val="22"/>
            <w:szCs w:val="22"/>
            <w:lang w:eastAsia="en-AU"/>
          </w:rPr>
          <w:tab/>
        </w:r>
        <w:r w:rsidRPr="00A71FE3">
          <w:rPr>
            <w:rStyle w:val="Hyperlink"/>
            <w:noProof/>
          </w:rPr>
          <w:t>Payment on Account</w:t>
        </w:r>
        <w:r>
          <w:rPr>
            <w:noProof/>
            <w:webHidden/>
          </w:rPr>
          <w:tab/>
        </w:r>
        <w:r>
          <w:rPr>
            <w:noProof/>
            <w:webHidden/>
          </w:rPr>
          <w:fldChar w:fldCharType="begin"/>
        </w:r>
        <w:r>
          <w:rPr>
            <w:noProof/>
            <w:webHidden/>
          </w:rPr>
          <w:instrText xml:space="preserve"> PAGEREF _Toc138184755 \h </w:instrText>
        </w:r>
        <w:r>
          <w:rPr>
            <w:noProof/>
            <w:webHidden/>
          </w:rPr>
        </w:r>
        <w:r>
          <w:rPr>
            <w:noProof/>
            <w:webHidden/>
          </w:rPr>
          <w:fldChar w:fldCharType="separate"/>
        </w:r>
        <w:r>
          <w:rPr>
            <w:noProof/>
            <w:webHidden/>
          </w:rPr>
          <w:t>71</w:t>
        </w:r>
        <w:r>
          <w:rPr>
            <w:noProof/>
            <w:webHidden/>
          </w:rPr>
          <w:fldChar w:fldCharType="end"/>
        </w:r>
      </w:hyperlink>
    </w:p>
    <w:p w14:paraId="3DD44592" w14:textId="08DD36D1" w:rsidR="009D79F2" w:rsidRDefault="009D79F2">
      <w:pPr>
        <w:pStyle w:val="TOC2"/>
        <w:rPr>
          <w:rFonts w:asciiTheme="minorHAnsi" w:eastAsiaTheme="minorEastAsia" w:hAnsiTheme="minorHAnsi" w:cstheme="minorBidi"/>
          <w:noProof/>
          <w:sz w:val="22"/>
          <w:szCs w:val="22"/>
          <w:lang w:eastAsia="en-AU"/>
        </w:rPr>
      </w:pPr>
      <w:hyperlink w:anchor="_Toc138184756" w:history="1">
        <w:r w:rsidRPr="00A71FE3">
          <w:rPr>
            <w:rStyle w:val="Hyperlink"/>
            <w:rFonts w:ascii="Arial Bold" w:hAnsi="Arial Bold"/>
            <w:noProof/>
          </w:rPr>
          <w:t>11.7</w:t>
        </w:r>
        <w:r>
          <w:rPr>
            <w:rFonts w:asciiTheme="minorHAnsi" w:eastAsiaTheme="minorEastAsia" w:hAnsiTheme="minorHAnsi" w:cstheme="minorBidi"/>
            <w:noProof/>
            <w:sz w:val="22"/>
            <w:szCs w:val="22"/>
            <w:lang w:eastAsia="en-AU"/>
          </w:rPr>
          <w:tab/>
        </w:r>
        <w:r w:rsidRPr="00A71FE3">
          <w:rPr>
            <w:rStyle w:val="Hyperlink"/>
            <w:noProof/>
          </w:rPr>
          <w:t>Completion Payment Claim and Notice</w:t>
        </w:r>
        <w:r>
          <w:rPr>
            <w:noProof/>
            <w:webHidden/>
          </w:rPr>
          <w:tab/>
        </w:r>
        <w:r>
          <w:rPr>
            <w:noProof/>
            <w:webHidden/>
          </w:rPr>
          <w:fldChar w:fldCharType="begin"/>
        </w:r>
        <w:r>
          <w:rPr>
            <w:noProof/>
            <w:webHidden/>
          </w:rPr>
          <w:instrText xml:space="preserve"> PAGEREF _Toc138184756 \h </w:instrText>
        </w:r>
        <w:r>
          <w:rPr>
            <w:noProof/>
            <w:webHidden/>
          </w:rPr>
        </w:r>
        <w:r>
          <w:rPr>
            <w:noProof/>
            <w:webHidden/>
          </w:rPr>
          <w:fldChar w:fldCharType="separate"/>
        </w:r>
        <w:r>
          <w:rPr>
            <w:noProof/>
            <w:webHidden/>
          </w:rPr>
          <w:t>72</w:t>
        </w:r>
        <w:r>
          <w:rPr>
            <w:noProof/>
            <w:webHidden/>
          </w:rPr>
          <w:fldChar w:fldCharType="end"/>
        </w:r>
      </w:hyperlink>
    </w:p>
    <w:p w14:paraId="137DD52C" w14:textId="74236F54" w:rsidR="009D79F2" w:rsidRDefault="009D79F2">
      <w:pPr>
        <w:pStyle w:val="TOC2"/>
        <w:rPr>
          <w:rFonts w:asciiTheme="minorHAnsi" w:eastAsiaTheme="minorEastAsia" w:hAnsiTheme="minorHAnsi" w:cstheme="minorBidi"/>
          <w:noProof/>
          <w:sz w:val="22"/>
          <w:szCs w:val="22"/>
          <w:lang w:eastAsia="en-AU"/>
        </w:rPr>
      </w:pPr>
      <w:hyperlink w:anchor="_Toc138184757" w:history="1">
        <w:r w:rsidRPr="00A71FE3">
          <w:rPr>
            <w:rStyle w:val="Hyperlink"/>
            <w:rFonts w:ascii="Arial Bold" w:hAnsi="Arial Bold"/>
            <w:noProof/>
          </w:rPr>
          <w:t>11.8</w:t>
        </w:r>
        <w:r>
          <w:rPr>
            <w:rFonts w:asciiTheme="minorHAnsi" w:eastAsiaTheme="minorEastAsia" w:hAnsiTheme="minorHAnsi" w:cstheme="minorBidi"/>
            <w:noProof/>
            <w:sz w:val="22"/>
            <w:szCs w:val="22"/>
            <w:lang w:eastAsia="en-AU"/>
          </w:rPr>
          <w:tab/>
        </w:r>
        <w:r w:rsidRPr="00A71FE3">
          <w:rPr>
            <w:rStyle w:val="Hyperlink"/>
            <w:noProof/>
          </w:rPr>
          <w:t>Release after Completion Payment Claim and Notice</w:t>
        </w:r>
        <w:r>
          <w:rPr>
            <w:noProof/>
            <w:webHidden/>
          </w:rPr>
          <w:tab/>
        </w:r>
        <w:r>
          <w:rPr>
            <w:noProof/>
            <w:webHidden/>
          </w:rPr>
          <w:fldChar w:fldCharType="begin"/>
        </w:r>
        <w:r>
          <w:rPr>
            <w:noProof/>
            <w:webHidden/>
          </w:rPr>
          <w:instrText xml:space="preserve"> PAGEREF _Toc138184757 \h </w:instrText>
        </w:r>
        <w:r>
          <w:rPr>
            <w:noProof/>
            <w:webHidden/>
          </w:rPr>
        </w:r>
        <w:r>
          <w:rPr>
            <w:noProof/>
            <w:webHidden/>
          </w:rPr>
          <w:fldChar w:fldCharType="separate"/>
        </w:r>
        <w:r>
          <w:rPr>
            <w:noProof/>
            <w:webHidden/>
          </w:rPr>
          <w:t>72</w:t>
        </w:r>
        <w:r>
          <w:rPr>
            <w:noProof/>
            <w:webHidden/>
          </w:rPr>
          <w:fldChar w:fldCharType="end"/>
        </w:r>
      </w:hyperlink>
    </w:p>
    <w:p w14:paraId="5D67B85F" w14:textId="0F6B6183" w:rsidR="009D79F2" w:rsidRDefault="009D79F2">
      <w:pPr>
        <w:pStyle w:val="TOC2"/>
        <w:rPr>
          <w:rFonts w:asciiTheme="minorHAnsi" w:eastAsiaTheme="minorEastAsia" w:hAnsiTheme="minorHAnsi" w:cstheme="minorBidi"/>
          <w:noProof/>
          <w:sz w:val="22"/>
          <w:szCs w:val="22"/>
          <w:lang w:eastAsia="en-AU"/>
        </w:rPr>
      </w:pPr>
      <w:hyperlink w:anchor="_Toc138184758" w:history="1">
        <w:r w:rsidRPr="00A71FE3">
          <w:rPr>
            <w:rStyle w:val="Hyperlink"/>
            <w:rFonts w:ascii="Arial Bold" w:hAnsi="Arial Bold"/>
            <w:noProof/>
          </w:rPr>
          <w:t>11.9</w:t>
        </w:r>
        <w:r>
          <w:rPr>
            <w:rFonts w:asciiTheme="minorHAnsi" w:eastAsiaTheme="minorEastAsia" w:hAnsiTheme="minorHAnsi" w:cstheme="minorBidi"/>
            <w:noProof/>
            <w:sz w:val="22"/>
            <w:szCs w:val="22"/>
            <w:lang w:eastAsia="en-AU"/>
          </w:rPr>
          <w:tab/>
        </w:r>
        <w:r w:rsidRPr="00A71FE3">
          <w:rPr>
            <w:rStyle w:val="Hyperlink"/>
            <w:noProof/>
          </w:rPr>
          <w:t>Interest</w:t>
        </w:r>
        <w:r>
          <w:rPr>
            <w:noProof/>
            <w:webHidden/>
          </w:rPr>
          <w:tab/>
        </w:r>
        <w:r>
          <w:rPr>
            <w:noProof/>
            <w:webHidden/>
          </w:rPr>
          <w:fldChar w:fldCharType="begin"/>
        </w:r>
        <w:r>
          <w:rPr>
            <w:noProof/>
            <w:webHidden/>
          </w:rPr>
          <w:instrText xml:space="preserve"> PAGEREF _Toc138184758 \h </w:instrText>
        </w:r>
        <w:r>
          <w:rPr>
            <w:noProof/>
            <w:webHidden/>
          </w:rPr>
        </w:r>
        <w:r>
          <w:rPr>
            <w:noProof/>
            <w:webHidden/>
          </w:rPr>
          <w:fldChar w:fldCharType="separate"/>
        </w:r>
        <w:r>
          <w:rPr>
            <w:noProof/>
            <w:webHidden/>
          </w:rPr>
          <w:t>72</w:t>
        </w:r>
        <w:r>
          <w:rPr>
            <w:noProof/>
            <w:webHidden/>
          </w:rPr>
          <w:fldChar w:fldCharType="end"/>
        </w:r>
      </w:hyperlink>
    </w:p>
    <w:p w14:paraId="6F1907F9" w14:textId="79F5C788" w:rsidR="009D79F2" w:rsidRDefault="009D79F2">
      <w:pPr>
        <w:pStyle w:val="TOC2"/>
        <w:rPr>
          <w:rFonts w:asciiTheme="minorHAnsi" w:eastAsiaTheme="minorEastAsia" w:hAnsiTheme="minorHAnsi" w:cstheme="minorBidi"/>
          <w:noProof/>
          <w:sz w:val="22"/>
          <w:szCs w:val="22"/>
          <w:lang w:eastAsia="en-AU"/>
        </w:rPr>
      </w:pPr>
      <w:hyperlink w:anchor="_Toc138184759" w:history="1">
        <w:r w:rsidRPr="00A71FE3">
          <w:rPr>
            <w:rStyle w:val="Hyperlink"/>
            <w:rFonts w:ascii="Arial Bold" w:hAnsi="Arial Bold"/>
            <w:noProof/>
          </w:rPr>
          <w:t>11.10</w:t>
        </w:r>
        <w:r>
          <w:rPr>
            <w:rFonts w:asciiTheme="minorHAnsi" w:eastAsiaTheme="minorEastAsia" w:hAnsiTheme="minorHAnsi" w:cstheme="minorBidi"/>
            <w:noProof/>
            <w:sz w:val="22"/>
            <w:szCs w:val="22"/>
            <w:lang w:eastAsia="en-AU"/>
          </w:rPr>
          <w:tab/>
        </w:r>
        <w:r w:rsidRPr="00A71FE3">
          <w:rPr>
            <w:rStyle w:val="Hyperlink"/>
            <w:noProof/>
          </w:rPr>
          <w:t>Correction of Payment Statements</w:t>
        </w:r>
        <w:r>
          <w:rPr>
            <w:noProof/>
            <w:webHidden/>
          </w:rPr>
          <w:tab/>
        </w:r>
        <w:r>
          <w:rPr>
            <w:noProof/>
            <w:webHidden/>
          </w:rPr>
          <w:fldChar w:fldCharType="begin"/>
        </w:r>
        <w:r>
          <w:rPr>
            <w:noProof/>
            <w:webHidden/>
          </w:rPr>
          <w:instrText xml:space="preserve"> PAGEREF _Toc138184759 \h </w:instrText>
        </w:r>
        <w:r>
          <w:rPr>
            <w:noProof/>
            <w:webHidden/>
          </w:rPr>
        </w:r>
        <w:r>
          <w:rPr>
            <w:noProof/>
            <w:webHidden/>
          </w:rPr>
          <w:fldChar w:fldCharType="separate"/>
        </w:r>
        <w:r>
          <w:rPr>
            <w:noProof/>
            <w:webHidden/>
          </w:rPr>
          <w:t>73</w:t>
        </w:r>
        <w:r>
          <w:rPr>
            <w:noProof/>
            <w:webHidden/>
          </w:rPr>
          <w:fldChar w:fldCharType="end"/>
        </w:r>
      </w:hyperlink>
    </w:p>
    <w:p w14:paraId="2E53D824" w14:textId="449CB7F3" w:rsidR="009D79F2" w:rsidRDefault="009D79F2">
      <w:pPr>
        <w:pStyle w:val="TOC2"/>
        <w:rPr>
          <w:rFonts w:asciiTheme="minorHAnsi" w:eastAsiaTheme="minorEastAsia" w:hAnsiTheme="minorHAnsi" w:cstheme="minorBidi"/>
          <w:noProof/>
          <w:sz w:val="22"/>
          <w:szCs w:val="22"/>
          <w:lang w:eastAsia="en-AU"/>
        </w:rPr>
      </w:pPr>
      <w:hyperlink w:anchor="_Toc138184760" w:history="1">
        <w:r w:rsidRPr="00A71FE3">
          <w:rPr>
            <w:rStyle w:val="Hyperlink"/>
            <w:rFonts w:ascii="Arial Bold" w:hAnsi="Arial Bold"/>
            <w:noProof/>
          </w:rPr>
          <w:t>11.11</w:t>
        </w:r>
        <w:r>
          <w:rPr>
            <w:rFonts w:asciiTheme="minorHAnsi" w:eastAsiaTheme="minorEastAsia" w:hAnsiTheme="minorHAnsi" w:cstheme="minorBidi"/>
            <w:noProof/>
            <w:sz w:val="22"/>
            <w:szCs w:val="22"/>
            <w:lang w:eastAsia="en-AU"/>
          </w:rPr>
          <w:tab/>
        </w:r>
        <w:r w:rsidRPr="00A71FE3">
          <w:rPr>
            <w:rStyle w:val="Hyperlink"/>
            <w:noProof/>
          </w:rPr>
          <w:t>Right of Set-Off</w:t>
        </w:r>
        <w:r>
          <w:rPr>
            <w:noProof/>
            <w:webHidden/>
          </w:rPr>
          <w:tab/>
        </w:r>
        <w:r>
          <w:rPr>
            <w:noProof/>
            <w:webHidden/>
          </w:rPr>
          <w:fldChar w:fldCharType="begin"/>
        </w:r>
        <w:r>
          <w:rPr>
            <w:noProof/>
            <w:webHidden/>
          </w:rPr>
          <w:instrText xml:space="preserve"> PAGEREF _Toc138184760 \h </w:instrText>
        </w:r>
        <w:r>
          <w:rPr>
            <w:noProof/>
            <w:webHidden/>
          </w:rPr>
        </w:r>
        <w:r>
          <w:rPr>
            <w:noProof/>
            <w:webHidden/>
          </w:rPr>
          <w:fldChar w:fldCharType="separate"/>
        </w:r>
        <w:r>
          <w:rPr>
            <w:noProof/>
            <w:webHidden/>
          </w:rPr>
          <w:t>73</w:t>
        </w:r>
        <w:r>
          <w:rPr>
            <w:noProof/>
            <w:webHidden/>
          </w:rPr>
          <w:fldChar w:fldCharType="end"/>
        </w:r>
      </w:hyperlink>
    </w:p>
    <w:p w14:paraId="61979A25" w14:textId="5ABA1F66" w:rsidR="009D79F2" w:rsidRDefault="009D79F2">
      <w:pPr>
        <w:pStyle w:val="TOC2"/>
        <w:rPr>
          <w:rFonts w:asciiTheme="minorHAnsi" w:eastAsiaTheme="minorEastAsia" w:hAnsiTheme="minorHAnsi" w:cstheme="minorBidi"/>
          <w:noProof/>
          <w:sz w:val="22"/>
          <w:szCs w:val="22"/>
          <w:lang w:eastAsia="en-AU"/>
        </w:rPr>
      </w:pPr>
      <w:hyperlink w:anchor="_Toc138184761" w:history="1">
        <w:r w:rsidRPr="00A71FE3">
          <w:rPr>
            <w:rStyle w:val="Hyperlink"/>
            <w:rFonts w:ascii="Arial Bold" w:hAnsi="Arial Bold"/>
            <w:noProof/>
          </w:rPr>
          <w:t>11.12</w:t>
        </w:r>
        <w:r>
          <w:rPr>
            <w:rFonts w:asciiTheme="minorHAnsi" w:eastAsiaTheme="minorEastAsia" w:hAnsiTheme="minorHAnsi" w:cstheme="minorBidi"/>
            <w:noProof/>
            <w:sz w:val="22"/>
            <w:szCs w:val="22"/>
            <w:lang w:eastAsia="en-AU"/>
          </w:rPr>
          <w:tab/>
        </w:r>
        <w:r w:rsidRPr="00A71FE3">
          <w:rPr>
            <w:rStyle w:val="Hyperlink"/>
            <w:noProof/>
          </w:rPr>
          <w:t>Payment of Workers</w:t>
        </w:r>
        <w:r>
          <w:rPr>
            <w:noProof/>
            <w:webHidden/>
          </w:rPr>
          <w:tab/>
        </w:r>
        <w:r>
          <w:rPr>
            <w:noProof/>
            <w:webHidden/>
          </w:rPr>
          <w:fldChar w:fldCharType="begin"/>
        </w:r>
        <w:r>
          <w:rPr>
            <w:noProof/>
            <w:webHidden/>
          </w:rPr>
          <w:instrText xml:space="preserve"> PAGEREF _Toc138184761 \h </w:instrText>
        </w:r>
        <w:r>
          <w:rPr>
            <w:noProof/>
            <w:webHidden/>
          </w:rPr>
        </w:r>
        <w:r>
          <w:rPr>
            <w:noProof/>
            <w:webHidden/>
          </w:rPr>
          <w:fldChar w:fldCharType="separate"/>
        </w:r>
        <w:r>
          <w:rPr>
            <w:noProof/>
            <w:webHidden/>
          </w:rPr>
          <w:t>73</w:t>
        </w:r>
        <w:r>
          <w:rPr>
            <w:noProof/>
            <w:webHidden/>
          </w:rPr>
          <w:fldChar w:fldCharType="end"/>
        </w:r>
      </w:hyperlink>
    </w:p>
    <w:p w14:paraId="100158B5" w14:textId="052E875D" w:rsidR="009D79F2" w:rsidRDefault="009D79F2">
      <w:pPr>
        <w:pStyle w:val="TOC2"/>
        <w:rPr>
          <w:rFonts w:asciiTheme="minorHAnsi" w:eastAsiaTheme="minorEastAsia" w:hAnsiTheme="minorHAnsi" w:cstheme="minorBidi"/>
          <w:noProof/>
          <w:sz w:val="22"/>
          <w:szCs w:val="22"/>
          <w:lang w:eastAsia="en-AU"/>
        </w:rPr>
      </w:pPr>
      <w:hyperlink w:anchor="_Toc138184762" w:history="1">
        <w:r w:rsidRPr="00A71FE3">
          <w:rPr>
            <w:rStyle w:val="Hyperlink"/>
            <w:rFonts w:ascii="Arial Bold" w:hAnsi="Arial Bold"/>
            <w:noProof/>
          </w:rPr>
          <w:t>11.13</w:t>
        </w:r>
        <w:r>
          <w:rPr>
            <w:rFonts w:asciiTheme="minorHAnsi" w:eastAsiaTheme="minorEastAsia" w:hAnsiTheme="minorHAnsi" w:cstheme="minorBidi"/>
            <w:noProof/>
            <w:sz w:val="22"/>
            <w:szCs w:val="22"/>
            <w:lang w:eastAsia="en-AU"/>
          </w:rPr>
          <w:tab/>
        </w:r>
        <w:r w:rsidRPr="00A71FE3">
          <w:rPr>
            <w:rStyle w:val="Hyperlink"/>
            <w:noProof/>
          </w:rPr>
          <w:t>General Liability for Taxes</w:t>
        </w:r>
        <w:r>
          <w:rPr>
            <w:noProof/>
            <w:webHidden/>
          </w:rPr>
          <w:tab/>
        </w:r>
        <w:r>
          <w:rPr>
            <w:noProof/>
            <w:webHidden/>
          </w:rPr>
          <w:fldChar w:fldCharType="begin"/>
        </w:r>
        <w:r>
          <w:rPr>
            <w:noProof/>
            <w:webHidden/>
          </w:rPr>
          <w:instrText xml:space="preserve"> PAGEREF _Toc138184762 \h </w:instrText>
        </w:r>
        <w:r>
          <w:rPr>
            <w:noProof/>
            <w:webHidden/>
          </w:rPr>
        </w:r>
        <w:r>
          <w:rPr>
            <w:noProof/>
            <w:webHidden/>
          </w:rPr>
          <w:fldChar w:fldCharType="separate"/>
        </w:r>
        <w:r>
          <w:rPr>
            <w:noProof/>
            <w:webHidden/>
          </w:rPr>
          <w:t>73</w:t>
        </w:r>
        <w:r>
          <w:rPr>
            <w:noProof/>
            <w:webHidden/>
          </w:rPr>
          <w:fldChar w:fldCharType="end"/>
        </w:r>
      </w:hyperlink>
    </w:p>
    <w:p w14:paraId="1EB4D460" w14:textId="37B2D62A" w:rsidR="009D79F2" w:rsidRDefault="009D79F2">
      <w:pPr>
        <w:pStyle w:val="TOC2"/>
        <w:rPr>
          <w:rFonts w:asciiTheme="minorHAnsi" w:eastAsiaTheme="minorEastAsia" w:hAnsiTheme="minorHAnsi" w:cstheme="minorBidi"/>
          <w:noProof/>
          <w:sz w:val="22"/>
          <w:szCs w:val="22"/>
          <w:lang w:eastAsia="en-AU"/>
        </w:rPr>
      </w:pPr>
      <w:hyperlink w:anchor="_Toc138184763" w:history="1">
        <w:r w:rsidRPr="00A71FE3">
          <w:rPr>
            <w:rStyle w:val="Hyperlink"/>
            <w:rFonts w:ascii="Arial Bold" w:hAnsi="Arial Bold"/>
            <w:noProof/>
          </w:rPr>
          <w:t>11.14</w:t>
        </w:r>
        <w:r>
          <w:rPr>
            <w:rFonts w:asciiTheme="minorHAnsi" w:eastAsiaTheme="minorEastAsia" w:hAnsiTheme="minorHAnsi" w:cstheme="minorBidi"/>
            <w:noProof/>
            <w:sz w:val="22"/>
            <w:szCs w:val="22"/>
            <w:lang w:eastAsia="en-AU"/>
          </w:rPr>
          <w:tab/>
        </w:r>
        <w:r w:rsidRPr="00A71FE3">
          <w:rPr>
            <w:rStyle w:val="Hyperlink"/>
            <w:noProof/>
          </w:rPr>
          <w:t>GST</w:t>
        </w:r>
        <w:r>
          <w:rPr>
            <w:noProof/>
            <w:webHidden/>
          </w:rPr>
          <w:tab/>
        </w:r>
        <w:r>
          <w:rPr>
            <w:noProof/>
            <w:webHidden/>
          </w:rPr>
          <w:fldChar w:fldCharType="begin"/>
        </w:r>
        <w:r>
          <w:rPr>
            <w:noProof/>
            <w:webHidden/>
          </w:rPr>
          <w:instrText xml:space="preserve"> PAGEREF _Toc138184763 \h </w:instrText>
        </w:r>
        <w:r>
          <w:rPr>
            <w:noProof/>
            <w:webHidden/>
          </w:rPr>
        </w:r>
        <w:r>
          <w:rPr>
            <w:noProof/>
            <w:webHidden/>
          </w:rPr>
          <w:fldChar w:fldCharType="separate"/>
        </w:r>
        <w:r>
          <w:rPr>
            <w:noProof/>
            <w:webHidden/>
          </w:rPr>
          <w:t>73</w:t>
        </w:r>
        <w:r>
          <w:rPr>
            <w:noProof/>
            <w:webHidden/>
          </w:rPr>
          <w:fldChar w:fldCharType="end"/>
        </w:r>
      </w:hyperlink>
    </w:p>
    <w:p w14:paraId="1A441855" w14:textId="16326B61" w:rsidR="009D79F2" w:rsidRDefault="009D79F2">
      <w:pPr>
        <w:pStyle w:val="TOC2"/>
        <w:rPr>
          <w:rFonts w:asciiTheme="minorHAnsi" w:eastAsiaTheme="minorEastAsia" w:hAnsiTheme="minorHAnsi" w:cstheme="minorBidi"/>
          <w:noProof/>
          <w:sz w:val="22"/>
          <w:szCs w:val="22"/>
          <w:lang w:eastAsia="en-AU"/>
        </w:rPr>
      </w:pPr>
      <w:hyperlink w:anchor="_Toc138184764" w:history="1">
        <w:r w:rsidRPr="00A71FE3">
          <w:rPr>
            <w:rStyle w:val="Hyperlink"/>
            <w:rFonts w:ascii="Arial Bold" w:hAnsi="Arial Bold"/>
            <w:noProof/>
          </w:rPr>
          <w:t>11.15</w:t>
        </w:r>
        <w:r>
          <w:rPr>
            <w:rFonts w:asciiTheme="minorHAnsi" w:eastAsiaTheme="minorEastAsia" w:hAnsiTheme="minorHAnsi" w:cstheme="minorBidi"/>
            <w:noProof/>
            <w:sz w:val="22"/>
            <w:szCs w:val="22"/>
            <w:lang w:eastAsia="en-AU"/>
          </w:rPr>
          <w:tab/>
        </w:r>
        <w:r w:rsidRPr="00A71FE3">
          <w:rPr>
            <w:rStyle w:val="Hyperlink"/>
            <w:noProof/>
          </w:rPr>
          <w:t>Accounting Records</w:t>
        </w:r>
        <w:r>
          <w:rPr>
            <w:noProof/>
            <w:webHidden/>
          </w:rPr>
          <w:tab/>
        </w:r>
        <w:r>
          <w:rPr>
            <w:noProof/>
            <w:webHidden/>
          </w:rPr>
          <w:fldChar w:fldCharType="begin"/>
        </w:r>
        <w:r>
          <w:rPr>
            <w:noProof/>
            <w:webHidden/>
          </w:rPr>
          <w:instrText xml:space="preserve"> PAGEREF _Toc138184764 \h </w:instrText>
        </w:r>
        <w:r>
          <w:rPr>
            <w:noProof/>
            <w:webHidden/>
          </w:rPr>
        </w:r>
        <w:r>
          <w:rPr>
            <w:noProof/>
            <w:webHidden/>
          </w:rPr>
          <w:fldChar w:fldCharType="separate"/>
        </w:r>
        <w:r>
          <w:rPr>
            <w:noProof/>
            <w:webHidden/>
          </w:rPr>
          <w:t>74</w:t>
        </w:r>
        <w:r>
          <w:rPr>
            <w:noProof/>
            <w:webHidden/>
          </w:rPr>
          <w:fldChar w:fldCharType="end"/>
        </w:r>
      </w:hyperlink>
    </w:p>
    <w:p w14:paraId="416623DC" w14:textId="5DFC1EBD" w:rsidR="009D79F2" w:rsidRDefault="009D79F2">
      <w:pPr>
        <w:pStyle w:val="TOC2"/>
        <w:rPr>
          <w:rFonts w:asciiTheme="minorHAnsi" w:eastAsiaTheme="minorEastAsia" w:hAnsiTheme="minorHAnsi" w:cstheme="minorBidi"/>
          <w:noProof/>
          <w:sz w:val="22"/>
          <w:szCs w:val="22"/>
          <w:lang w:eastAsia="en-AU"/>
        </w:rPr>
      </w:pPr>
      <w:hyperlink w:anchor="_Toc138184765" w:history="1">
        <w:r w:rsidRPr="00A71FE3">
          <w:rPr>
            <w:rStyle w:val="Hyperlink"/>
            <w:rFonts w:ascii="Arial Bold" w:hAnsi="Arial Bold"/>
            <w:noProof/>
          </w:rPr>
          <w:t>11.16</w:t>
        </w:r>
        <w:r>
          <w:rPr>
            <w:rFonts w:asciiTheme="minorHAnsi" w:eastAsiaTheme="minorEastAsia" w:hAnsiTheme="minorHAnsi" w:cstheme="minorBidi"/>
            <w:noProof/>
            <w:sz w:val="22"/>
            <w:szCs w:val="22"/>
            <w:lang w:eastAsia="en-AU"/>
          </w:rPr>
          <w:tab/>
        </w:r>
        <w:r w:rsidRPr="00A71FE3">
          <w:rPr>
            <w:rStyle w:val="Hyperlink"/>
            <w:noProof/>
          </w:rPr>
          <w:t>Cost Allocation Advice</w:t>
        </w:r>
        <w:r>
          <w:rPr>
            <w:noProof/>
            <w:webHidden/>
          </w:rPr>
          <w:tab/>
        </w:r>
        <w:r>
          <w:rPr>
            <w:noProof/>
            <w:webHidden/>
          </w:rPr>
          <w:fldChar w:fldCharType="begin"/>
        </w:r>
        <w:r>
          <w:rPr>
            <w:noProof/>
            <w:webHidden/>
          </w:rPr>
          <w:instrText xml:space="preserve"> PAGEREF _Toc138184765 \h </w:instrText>
        </w:r>
        <w:r>
          <w:rPr>
            <w:noProof/>
            <w:webHidden/>
          </w:rPr>
        </w:r>
        <w:r>
          <w:rPr>
            <w:noProof/>
            <w:webHidden/>
          </w:rPr>
          <w:fldChar w:fldCharType="separate"/>
        </w:r>
        <w:r>
          <w:rPr>
            <w:noProof/>
            <w:webHidden/>
          </w:rPr>
          <w:t>74</w:t>
        </w:r>
        <w:r>
          <w:rPr>
            <w:noProof/>
            <w:webHidden/>
          </w:rPr>
          <w:fldChar w:fldCharType="end"/>
        </w:r>
      </w:hyperlink>
    </w:p>
    <w:p w14:paraId="067A847E" w14:textId="4C8C36B8" w:rsidR="009D79F2" w:rsidRDefault="009D79F2">
      <w:pPr>
        <w:pStyle w:val="TOC2"/>
        <w:rPr>
          <w:rFonts w:asciiTheme="minorHAnsi" w:eastAsiaTheme="minorEastAsia" w:hAnsiTheme="minorHAnsi" w:cstheme="minorBidi"/>
          <w:noProof/>
          <w:sz w:val="22"/>
          <w:szCs w:val="22"/>
          <w:lang w:eastAsia="en-AU"/>
        </w:rPr>
      </w:pPr>
      <w:hyperlink w:anchor="_Toc138184766" w:history="1">
        <w:r w:rsidRPr="00A71FE3">
          <w:rPr>
            <w:rStyle w:val="Hyperlink"/>
            <w:rFonts w:ascii="Arial Bold" w:hAnsi="Arial Bold"/>
            <w:noProof/>
          </w:rPr>
          <w:t>11.17</w:t>
        </w:r>
        <w:r>
          <w:rPr>
            <w:rFonts w:asciiTheme="minorHAnsi" w:eastAsiaTheme="minorEastAsia" w:hAnsiTheme="minorHAnsi" w:cstheme="minorBidi"/>
            <w:noProof/>
            <w:sz w:val="22"/>
            <w:szCs w:val="22"/>
            <w:lang w:eastAsia="en-AU"/>
          </w:rPr>
          <w:tab/>
        </w:r>
        <w:r w:rsidRPr="00A71FE3">
          <w:rPr>
            <w:rStyle w:val="Hyperlink"/>
            <w:noProof/>
          </w:rPr>
          <w:t>Applicable Currencies</w:t>
        </w:r>
        <w:r>
          <w:rPr>
            <w:noProof/>
            <w:webHidden/>
          </w:rPr>
          <w:tab/>
        </w:r>
        <w:r>
          <w:rPr>
            <w:noProof/>
            <w:webHidden/>
          </w:rPr>
          <w:fldChar w:fldCharType="begin"/>
        </w:r>
        <w:r>
          <w:rPr>
            <w:noProof/>
            <w:webHidden/>
          </w:rPr>
          <w:instrText xml:space="preserve"> PAGEREF _Toc138184766 \h </w:instrText>
        </w:r>
        <w:r>
          <w:rPr>
            <w:noProof/>
            <w:webHidden/>
          </w:rPr>
        </w:r>
        <w:r>
          <w:rPr>
            <w:noProof/>
            <w:webHidden/>
          </w:rPr>
          <w:fldChar w:fldCharType="separate"/>
        </w:r>
        <w:r>
          <w:rPr>
            <w:noProof/>
            <w:webHidden/>
          </w:rPr>
          <w:t>74</w:t>
        </w:r>
        <w:r>
          <w:rPr>
            <w:noProof/>
            <w:webHidden/>
          </w:rPr>
          <w:fldChar w:fldCharType="end"/>
        </w:r>
      </w:hyperlink>
    </w:p>
    <w:p w14:paraId="253999E3" w14:textId="0EB74336" w:rsidR="009D79F2" w:rsidRDefault="009D79F2">
      <w:pPr>
        <w:pStyle w:val="TOC2"/>
        <w:rPr>
          <w:rFonts w:asciiTheme="minorHAnsi" w:eastAsiaTheme="minorEastAsia" w:hAnsiTheme="minorHAnsi" w:cstheme="minorBidi"/>
          <w:noProof/>
          <w:sz w:val="22"/>
          <w:szCs w:val="22"/>
          <w:lang w:eastAsia="en-AU"/>
        </w:rPr>
      </w:pPr>
      <w:hyperlink w:anchor="_Toc138184767" w:history="1">
        <w:r w:rsidRPr="00A71FE3">
          <w:rPr>
            <w:rStyle w:val="Hyperlink"/>
            <w:rFonts w:ascii="Arial Bold" w:hAnsi="Arial Bold"/>
            <w:noProof/>
          </w:rPr>
          <w:t>11.18</w:t>
        </w:r>
        <w:r>
          <w:rPr>
            <w:rFonts w:asciiTheme="minorHAnsi" w:eastAsiaTheme="minorEastAsia" w:hAnsiTheme="minorHAnsi" w:cstheme="minorBidi"/>
            <w:noProof/>
            <w:sz w:val="22"/>
            <w:szCs w:val="22"/>
            <w:lang w:eastAsia="en-AU"/>
          </w:rPr>
          <w:tab/>
        </w:r>
        <w:r w:rsidRPr="00A71FE3">
          <w:rPr>
            <w:rStyle w:val="Hyperlink"/>
            <w:noProof/>
          </w:rPr>
          <w:t>Milestone Fee Payment Schedule</w:t>
        </w:r>
        <w:r>
          <w:rPr>
            <w:noProof/>
            <w:webHidden/>
          </w:rPr>
          <w:tab/>
        </w:r>
        <w:r>
          <w:rPr>
            <w:noProof/>
            <w:webHidden/>
          </w:rPr>
          <w:fldChar w:fldCharType="begin"/>
        </w:r>
        <w:r>
          <w:rPr>
            <w:noProof/>
            <w:webHidden/>
          </w:rPr>
          <w:instrText xml:space="preserve"> PAGEREF _Toc138184767 \h </w:instrText>
        </w:r>
        <w:r>
          <w:rPr>
            <w:noProof/>
            <w:webHidden/>
          </w:rPr>
        </w:r>
        <w:r>
          <w:rPr>
            <w:noProof/>
            <w:webHidden/>
          </w:rPr>
          <w:fldChar w:fldCharType="separate"/>
        </w:r>
        <w:r>
          <w:rPr>
            <w:noProof/>
            <w:webHidden/>
          </w:rPr>
          <w:t>74</w:t>
        </w:r>
        <w:r>
          <w:rPr>
            <w:noProof/>
            <w:webHidden/>
          </w:rPr>
          <w:fldChar w:fldCharType="end"/>
        </w:r>
      </w:hyperlink>
    </w:p>
    <w:p w14:paraId="2DD15137" w14:textId="77D277C7" w:rsidR="009D79F2" w:rsidRDefault="009D79F2">
      <w:pPr>
        <w:pStyle w:val="TOC1"/>
        <w:rPr>
          <w:rFonts w:asciiTheme="minorHAnsi" w:eastAsiaTheme="minorEastAsia" w:hAnsiTheme="minorHAnsi" w:cstheme="minorBidi"/>
          <w:b w:val="0"/>
          <w:caps w:val="0"/>
          <w:noProof/>
          <w:sz w:val="22"/>
          <w:lang w:eastAsia="en-AU"/>
        </w:rPr>
      </w:pPr>
      <w:hyperlink w:anchor="_Toc138184768" w:history="1">
        <w:r w:rsidRPr="00A71FE3">
          <w:rPr>
            <w:rStyle w:val="Hyperlink"/>
            <w:noProof/>
          </w:rPr>
          <w:t>12.</w:t>
        </w:r>
        <w:r>
          <w:rPr>
            <w:rFonts w:asciiTheme="minorHAnsi" w:eastAsiaTheme="minorEastAsia" w:hAnsiTheme="minorHAnsi" w:cstheme="minorBidi"/>
            <w:b w:val="0"/>
            <w:caps w:val="0"/>
            <w:noProof/>
            <w:sz w:val="22"/>
            <w:lang w:eastAsia="en-AU"/>
          </w:rPr>
          <w:tab/>
        </w:r>
        <w:r w:rsidRPr="00A71FE3">
          <w:rPr>
            <w:rStyle w:val="Hyperlink"/>
            <w:noProof/>
          </w:rPr>
          <w:t>Termination</w:t>
        </w:r>
        <w:r>
          <w:rPr>
            <w:noProof/>
            <w:webHidden/>
          </w:rPr>
          <w:tab/>
        </w:r>
        <w:r>
          <w:rPr>
            <w:noProof/>
            <w:webHidden/>
          </w:rPr>
          <w:fldChar w:fldCharType="begin"/>
        </w:r>
        <w:r>
          <w:rPr>
            <w:noProof/>
            <w:webHidden/>
          </w:rPr>
          <w:instrText xml:space="preserve"> PAGEREF _Toc138184768 \h </w:instrText>
        </w:r>
        <w:r>
          <w:rPr>
            <w:noProof/>
            <w:webHidden/>
          </w:rPr>
        </w:r>
        <w:r>
          <w:rPr>
            <w:noProof/>
            <w:webHidden/>
          </w:rPr>
          <w:fldChar w:fldCharType="separate"/>
        </w:r>
        <w:r>
          <w:rPr>
            <w:noProof/>
            <w:webHidden/>
          </w:rPr>
          <w:t>75</w:t>
        </w:r>
        <w:r>
          <w:rPr>
            <w:noProof/>
            <w:webHidden/>
          </w:rPr>
          <w:fldChar w:fldCharType="end"/>
        </w:r>
      </w:hyperlink>
    </w:p>
    <w:p w14:paraId="522563DA" w14:textId="5DE21DCD" w:rsidR="009D79F2" w:rsidRDefault="009D79F2">
      <w:pPr>
        <w:pStyle w:val="TOC2"/>
        <w:rPr>
          <w:rFonts w:asciiTheme="minorHAnsi" w:eastAsiaTheme="minorEastAsia" w:hAnsiTheme="minorHAnsi" w:cstheme="minorBidi"/>
          <w:noProof/>
          <w:sz w:val="22"/>
          <w:szCs w:val="22"/>
          <w:lang w:eastAsia="en-AU"/>
        </w:rPr>
      </w:pPr>
      <w:hyperlink w:anchor="_Toc138184769" w:history="1">
        <w:r w:rsidRPr="00A71FE3">
          <w:rPr>
            <w:rStyle w:val="Hyperlink"/>
            <w:rFonts w:ascii="Arial Bold" w:hAnsi="Arial Bold"/>
            <w:noProof/>
          </w:rPr>
          <w:t>12.1</w:t>
        </w:r>
        <w:r>
          <w:rPr>
            <w:rFonts w:asciiTheme="minorHAnsi" w:eastAsiaTheme="minorEastAsia" w:hAnsiTheme="minorHAnsi" w:cstheme="minorBidi"/>
            <w:noProof/>
            <w:sz w:val="22"/>
            <w:szCs w:val="22"/>
            <w:lang w:eastAsia="en-AU"/>
          </w:rPr>
          <w:tab/>
        </w:r>
        <w:r w:rsidRPr="00A71FE3">
          <w:rPr>
            <w:rStyle w:val="Hyperlink"/>
            <w:noProof/>
          </w:rPr>
          <w:t>Preservation of Rights</w:t>
        </w:r>
        <w:r>
          <w:rPr>
            <w:noProof/>
            <w:webHidden/>
          </w:rPr>
          <w:tab/>
        </w:r>
        <w:r>
          <w:rPr>
            <w:noProof/>
            <w:webHidden/>
          </w:rPr>
          <w:fldChar w:fldCharType="begin"/>
        </w:r>
        <w:r>
          <w:rPr>
            <w:noProof/>
            <w:webHidden/>
          </w:rPr>
          <w:instrText xml:space="preserve"> PAGEREF _Toc138184769 \h </w:instrText>
        </w:r>
        <w:r>
          <w:rPr>
            <w:noProof/>
            <w:webHidden/>
          </w:rPr>
        </w:r>
        <w:r>
          <w:rPr>
            <w:noProof/>
            <w:webHidden/>
          </w:rPr>
          <w:fldChar w:fldCharType="separate"/>
        </w:r>
        <w:r>
          <w:rPr>
            <w:noProof/>
            <w:webHidden/>
          </w:rPr>
          <w:t>75</w:t>
        </w:r>
        <w:r>
          <w:rPr>
            <w:noProof/>
            <w:webHidden/>
          </w:rPr>
          <w:fldChar w:fldCharType="end"/>
        </w:r>
      </w:hyperlink>
    </w:p>
    <w:p w14:paraId="7F7476DC" w14:textId="5063EC67" w:rsidR="009D79F2" w:rsidRDefault="009D79F2">
      <w:pPr>
        <w:pStyle w:val="TOC2"/>
        <w:rPr>
          <w:rFonts w:asciiTheme="minorHAnsi" w:eastAsiaTheme="minorEastAsia" w:hAnsiTheme="minorHAnsi" w:cstheme="minorBidi"/>
          <w:noProof/>
          <w:sz w:val="22"/>
          <w:szCs w:val="22"/>
          <w:lang w:eastAsia="en-AU"/>
        </w:rPr>
      </w:pPr>
      <w:hyperlink w:anchor="_Toc138184770" w:history="1">
        <w:r w:rsidRPr="00A71FE3">
          <w:rPr>
            <w:rStyle w:val="Hyperlink"/>
            <w:rFonts w:ascii="Arial Bold" w:hAnsi="Arial Bold"/>
            <w:noProof/>
          </w:rPr>
          <w:t>12.2</w:t>
        </w:r>
        <w:r>
          <w:rPr>
            <w:rFonts w:asciiTheme="minorHAnsi" w:eastAsiaTheme="minorEastAsia" w:hAnsiTheme="minorHAnsi" w:cstheme="minorBidi"/>
            <w:noProof/>
            <w:sz w:val="22"/>
            <w:szCs w:val="22"/>
            <w:lang w:eastAsia="en-AU"/>
          </w:rPr>
          <w:tab/>
        </w:r>
        <w:r w:rsidRPr="00A71FE3">
          <w:rPr>
            <w:rStyle w:val="Hyperlink"/>
            <w:noProof/>
          </w:rPr>
          <w:t>Consultant Default</w:t>
        </w:r>
        <w:r>
          <w:rPr>
            <w:noProof/>
            <w:webHidden/>
          </w:rPr>
          <w:tab/>
        </w:r>
        <w:r>
          <w:rPr>
            <w:noProof/>
            <w:webHidden/>
          </w:rPr>
          <w:fldChar w:fldCharType="begin"/>
        </w:r>
        <w:r>
          <w:rPr>
            <w:noProof/>
            <w:webHidden/>
          </w:rPr>
          <w:instrText xml:space="preserve"> PAGEREF _Toc138184770 \h </w:instrText>
        </w:r>
        <w:r>
          <w:rPr>
            <w:noProof/>
            <w:webHidden/>
          </w:rPr>
        </w:r>
        <w:r>
          <w:rPr>
            <w:noProof/>
            <w:webHidden/>
          </w:rPr>
          <w:fldChar w:fldCharType="separate"/>
        </w:r>
        <w:r>
          <w:rPr>
            <w:noProof/>
            <w:webHidden/>
          </w:rPr>
          <w:t>75</w:t>
        </w:r>
        <w:r>
          <w:rPr>
            <w:noProof/>
            <w:webHidden/>
          </w:rPr>
          <w:fldChar w:fldCharType="end"/>
        </w:r>
      </w:hyperlink>
    </w:p>
    <w:p w14:paraId="3200DFDE" w14:textId="2A03AE2F" w:rsidR="009D79F2" w:rsidRDefault="009D79F2">
      <w:pPr>
        <w:pStyle w:val="TOC2"/>
        <w:rPr>
          <w:rFonts w:asciiTheme="minorHAnsi" w:eastAsiaTheme="minorEastAsia" w:hAnsiTheme="minorHAnsi" w:cstheme="minorBidi"/>
          <w:noProof/>
          <w:sz w:val="22"/>
          <w:szCs w:val="22"/>
          <w:lang w:eastAsia="en-AU"/>
        </w:rPr>
      </w:pPr>
      <w:hyperlink w:anchor="_Toc138184771" w:history="1">
        <w:r w:rsidRPr="00A71FE3">
          <w:rPr>
            <w:rStyle w:val="Hyperlink"/>
            <w:rFonts w:ascii="Arial Bold" w:hAnsi="Arial Bold"/>
            <w:noProof/>
          </w:rPr>
          <w:t>12.3</w:t>
        </w:r>
        <w:r>
          <w:rPr>
            <w:rFonts w:asciiTheme="minorHAnsi" w:eastAsiaTheme="minorEastAsia" w:hAnsiTheme="minorHAnsi" w:cstheme="minorBidi"/>
            <w:noProof/>
            <w:sz w:val="22"/>
            <w:szCs w:val="22"/>
            <w:lang w:eastAsia="en-AU"/>
          </w:rPr>
          <w:tab/>
        </w:r>
        <w:r w:rsidRPr="00A71FE3">
          <w:rPr>
            <w:rStyle w:val="Hyperlink"/>
            <w:noProof/>
          </w:rPr>
          <w:t>Contents of Notice of Default</w:t>
        </w:r>
        <w:r>
          <w:rPr>
            <w:noProof/>
            <w:webHidden/>
          </w:rPr>
          <w:tab/>
        </w:r>
        <w:r>
          <w:rPr>
            <w:noProof/>
            <w:webHidden/>
          </w:rPr>
          <w:fldChar w:fldCharType="begin"/>
        </w:r>
        <w:r>
          <w:rPr>
            <w:noProof/>
            <w:webHidden/>
          </w:rPr>
          <w:instrText xml:space="preserve"> PAGEREF _Toc138184771 \h </w:instrText>
        </w:r>
        <w:r>
          <w:rPr>
            <w:noProof/>
            <w:webHidden/>
          </w:rPr>
        </w:r>
        <w:r>
          <w:rPr>
            <w:noProof/>
            <w:webHidden/>
          </w:rPr>
          <w:fldChar w:fldCharType="separate"/>
        </w:r>
        <w:r>
          <w:rPr>
            <w:noProof/>
            <w:webHidden/>
          </w:rPr>
          <w:t>75</w:t>
        </w:r>
        <w:r>
          <w:rPr>
            <w:noProof/>
            <w:webHidden/>
          </w:rPr>
          <w:fldChar w:fldCharType="end"/>
        </w:r>
      </w:hyperlink>
    </w:p>
    <w:p w14:paraId="66990A8F" w14:textId="03851F3C" w:rsidR="009D79F2" w:rsidRDefault="009D79F2">
      <w:pPr>
        <w:pStyle w:val="TOC2"/>
        <w:rPr>
          <w:rFonts w:asciiTheme="minorHAnsi" w:eastAsiaTheme="minorEastAsia" w:hAnsiTheme="minorHAnsi" w:cstheme="minorBidi"/>
          <w:noProof/>
          <w:sz w:val="22"/>
          <w:szCs w:val="22"/>
          <w:lang w:eastAsia="en-AU"/>
        </w:rPr>
      </w:pPr>
      <w:hyperlink w:anchor="_Toc138184772" w:history="1">
        <w:r w:rsidRPr="00A71FE3">
          <w:rPr>
            <w:rStyle w:val="Hyperlink"/>
            <w:rFonts w:ascii="Arial Bold" w:hAnsi="Arial Bold"/>
            <w:noProof/>
          </w:rPr>
          <w:t>12.4</w:t>
        </w:r>
        <w:r>
          <w:rPr>
            <w:rFonts w:asciiTheme="minorHAnsi" w:eastAsiaTheme="minorEastAsia" w:hAnsiTheme="minorHAnsi" w:cstheme="minorBidi"/>
            <w:noProof/>
            <w:sz w:val="22"/>
            <w:szCs w:val="22"/>
            <w:lang w:eastAsia="en-AU"/>
          </w:rPr>
          <w:tab/>
        </w:r>
        <w:r w:rsidRPr="00A71FE3">
          <w:rPr>
            <w:rStyle w:val="Hyperlink"/>
            <w:noProof/>
          </w:rPr>
          <w:t>Termination for Insolvency or Breach</w:t>
        </w:r>
        <w:r>
          <w:rPr>
            <w:noProof/>
            <w:webHidden/>
          </w:rPr>
          <w:tab/>
        </w:r>
        <w:r>
          <w:rPr>
            <w:noProof/>
            <w:webHidden/>
          </w:rPr>
          <w:fldChar w:fldCharType="begin"/>
        </w:r>
        <w:r>
          <w:rPr>
            <w:noProof/>
            <w:webHidden/>
          </w:rPr>
          <w:instrText xml:space="preserve"> PAGEREF _Toc138184772 \h </w:instrText>
        </w:r>
        <w:r>
          <w:rPr>
            <w:noProof/>
            <w:webHidden/>
          </w:rPr>
        </w:r>
        <w:r>
          <w:rPr>
            <w:noProof/>
            <w:webHidden/>
          </w:rPr>
          <w:fldChar w:fldCharType="separate"/>
        </w:r>
        <w:r>
          <w:rPr>
            <w:noProof/>
            <w:webHidden/>
          </w:rPr>
          <w:t>75</w:t>
        </w:r>
        <w:r>
          <w:rPr>
            <w:noProof/>
            <w:webHidden/>
          </w:rPr>
          <w:fldChar w:fldCharType="end"/>
        </w:r>
      </w:hyperlink>
    </w:p>
    <w:p w14:paraId="1836F1A9" w14:textId="5EED3B19" w:rsidR="009D79F2" w:rsidRDefault="009D79F2">
      <w:pPr>
        <w:pStyle w:val="TOC2"/>
        <w:rPr>
          <w:rFonts w:asciiTheme="minorHAnsi" w:eastAsiaTheme="minorEastAsia" w:hAnsiTheme="minorHAnsi" w:cstheme="minorBidi"/>
          <w:noProof/>
          <w:sz w:val="22"/>
          <w:szCs w:val="22"/>
          <w:lang w:eastAsia="en-AU"/>
        </w:rPr>
      </w:pPr>
      <w:hyperlink w:anchor="_Toc138184773" w:history="1">
        <w:r w:rsidRPr="00A71FE3">
          <w:rPr>
            <w:rStyle w:val="Hyperlink"/>
            <w:rFonts w:ascii="Arial Bold" w:hAnsi="Arial Bold"/>
            <w:noProof/>
          </w:rPr>
          <w:t>12.5</w:t>
        </w:r>
        <w:r>
          <w:rPr>
            <w:rFonts w:asciiTheme="minorHAnsi" w:eastAsiaTheme="minorEastAsia" w:hAnsiTheme="minorHAnsi" w:cstheme="minorBidi"/>
            <w:noProof/>
            <w:sz w:val="22"/>
            <w:szCs w:val="22"/>
            <w:lang w:eastAsia="en-AU"/>
          </w:rPr>
          <w:tab/>
        </w:r>
        <w:r w:rsidRPr="00A71FE3">
          <w:rPr>
            <w:rStyle w:val="Hyperlink"/>
            <w:noProof/>
          </w:rPr>
          <w:t>Contractor's Entitlements after Termination by Contractor</w:t>
        </w:r>
        <w:r>
          <w:rPr>
            <w:noProof/>
            <w:webHidden/>
          </w:rPr>
          <w:tab/>
        </w:r>
        <w:r>
          <w:rPr>
            <w:noProof/>
            <w:webHidden/>
          </w:rPr>
          <w:fldChar w:fldCharType="begin"/>
        </w:r>
        <w:r>
          <w:rPr>
            <w:noProof/>
            <w:webHidden/>
          </w:rPr>
          <w:instrText xml:space="preserve"> PAGEREF _Toc138184773 \h </w:instrText>
        </w:r>
        <w:r>
          <w:rPr>
            <w:noProof/>
            <w:webHidden/>
          </w:rPr>
        </w:r>
        <w:r>
          <w:rPr>
            <w:noProof/>
            <w:webHidden/>
          </w:rPr>
          <w:fldChar w:fldCharType="separate"/>
        </w:r>
        <w:r>
          <w:rPr>
            <w:noProof/>
            <w:webHidden/>
          </w:rPr>
          <w:t>75</w:t>
        </w:r>
        <w:r>
          <w:rPr>
            <w:noProof/>
            <w:webHidden/>
          </w:rPr>
          <w:fldChar w:fldCharType="end"/>
        </w:r>
      </w:hyperlink>
    </w:p>
    <w:p w14:paraId="0EE18E7B" w14:textId="367864DF" w:rsidR="009D79F2" w:rsidRDefault="009D79F2">
      <w:pPr>
        <w:pStyle w:val="TOC2"/>
        <w:rPr>
          <w:rFonts w:asciiTheme="minorHAnsi" w:eastAsiaTheme="minorEastAsia" w:hAnsiTheme="minorHAnsi" w:cstheme="minorBidi"/>
          <w:noProof/>
          <w:sz w:val="22"/>
          <w:szCs w:val="22"/>
          <w:lang w:eastAsia="en-AU"/>
        </w:rPr>
      </w:pPr>
      <w:hyperlink w:anchor="_Toc138184774" w:history="1">
        <w:r w:rsidRPr="00A71FE3">
          <w:rPr>
            <w:rStyle w:val="Hyperlink"/>
            <w:rFonts w:ascii="Arial Bold" w:hAnsi="Arial Bold"/>
            <w:noProof/>
          </w:rPr>
          <w:t>12.6</w:t>
        </w:r>
        <w:r>
          <w:rPr>
            <w:rFonts w:asciiTheme="minorHAnsi" w:eastAsiaTheme="minorEastAsia" w:hAnsiTheme="minorHAnsi" w:cstheme="minorBidi"/>
            <w:noProof/>
            <w:sz w:val="22"/>
            <w:szCs w:val="22"/>
            <w:lang w:eastAsia="en-AU"/>
          </w:rPr>
          <w:tab/>
        </w:r>
        <w:r w:rsidRPr="00A71FE3">
          <w:rPr>
            <w:rStyle w:val="Hyperlink"/>
            <w:noProof/>
          </w:rPr>
          <w:t>Consultant's Entitlements after Termination by Consultant</w:t>
        </w:r>
        <w:r>
          <w:rPr>
            <w:noProof/>
            <w:webHidden/>
          </w:rPr>
          <w:tab/>
        </w:r>
        <w:r>
          <w:rPr>
            <w:noProof/>
            <w:webHidden/>
          </w:rPr>
          <w:fldChar w:fldCharType="begin"/>
        </w:r>
        <w:r>
          <w:rPr>
            <w:noProof/>
            <w:webHidden/>
          </w:rPr>
          <w:instrText xml:space="preserve"> PAGEREF _Toc138184774 \h </w:instrText>
        </w:r>
        <w:r>
          <w:rPr>
            <w:noProof/>
            <w:webHidden/>
          </w:rPr>
        </w:r>
        <w:r>
          <w:rPr>
            <w:noProof/>
            <w:webHidden/>
          </w:rPr>
          <w:fldChar w:fldCharType="separate"/>
        </w:r>
        <w:r>
          <w:rPr>
            <w:noProof/>
            <w:webHidden/>
          </w:rPr>
          <w:t>76</w:t>
        </w:r>
        <w:r>
          <w:rPr>
            <w:noProof/>
            <w:webHidden/>
          </w:rPr>
          <w:fldChar w:fldCharType="end"/>
        </w:r>
      </w:hyperlink>
    </w:p>
    <w:p w14:paraId="7E23ACFE" w14:textId="5367C6F2" w:rsidR="009D79F2" w:rsidRDefault="009D79F2">
      <w:pPr>
        <w:pStyle w:val="TOC2"/>
        <w:rPr>
          <w:rFonts w:asciiTheme="minorHAnsi" w:eastAsiaTheme="minorEastAsia" w:hAnsiTheme="minorHAnsi" w:cstheme="minorBidi"/>
          <w:noProof/>
          <w:sz w:val="22"/>
          <w:szCs w:val="22"/>
          <w:lang w:eastAsia="en-AU"/>
        </w:rPr>
      </w:pPr>
      <w:hyperlink w:anchor="_Toc138184775" w:history="1">
        <w:r w:rsidRPr="00A71FE3">
          <w:rPr>
            <w:rStyle w:val="Hyperlink"/>
            <w:rFonts w:ascii="Arial Bold" w:hAnsi="Arial Bold"/>
            <w:noProof/>
          </w:rPr>
          <w:t>12.7</w:t>
        </w:r>
        <w:r>
          <w:rPr>
            <w:rFonts w:asciiTheme="minorHAnsi" w:eastAsiaTheme="minorEastAsia" w:hAnsiTheme="minorHAnsi" w:cstheme="minorBidi"/>
            <w:noProof/>
            <w:sz w:val="22"/>
            <w:szCs w:val="22"/>
            <w:lang w:eastAsia="en-AU"/>
          </w:rPr>
          <w:tab/>
        </w:r>
        <w:r w:rsidRPr="00A71FE3">
          <w:rPr>
            <w:rStyle w:val="Hyperlink"/>
            <w:noProof/>
          </w:rPr>
          <w:t>Termination for Convenience</w:t>
        </w:r>
        <w:r>
          <w:rPr>
            <w:noProof/>
            <w:webHidden/>
          </w:rPr>
          <w:tab/>
        </w:r>
        <w:r>
          <w:rPr>
            <w:noProof/>
            <w:webHidden/>
          </w:rPr>
          <w:fldChar w:fldCharType="begin"/>
        </w:r>
        <w:r>
          <w:rPr>
            <w:noProof/>
            <w:webHidden/>
          </w:rPr>
          <w:instrText xml:space="preserve"> PAGEREF _Toc138184775 \h </w:instrText>
        </w:r>
        <w:r>
          <w:rPr>
            <w:noProof/>
            <w:webHidden/>
          </w:rPr>
        </w:r>
        <w:r>
          <w:rPr>
            <w:noProof/>
            <w:webHidden/>
          </w:rPr>
          <w:fldChar w:fldCharType="separate"/>
        </w:r>
        <w:r>
          <w:rPr>
            <w:noProof/>
            <w:webHidden/>
          </w:rPr>
          <w:t>76</w:t>
        </w:r>
        <w:r>
          <w:rPr>
            <w:noProof/>
            <w:webHidden/>
          </w:rPr>
          <w:fldChar w:fldCharType="end"/>
        </w:r>
      </w:hyperlink>
    </w:p>
    <w:p w14:paraId="39B081D6" w14:textId="265C596C" w:rsidR="009D79F2" w:rsidRDefault="009D79F2">
      <w:pPr>
        <w:pStyle w:val="TOC2"/>
        <w:rPr>
          <w:rFonts w:asciiTheme="minorHAnsi" w:eastAsiaTheme="minorEastAsia" w:hAnsiTheme="minorHAnsi" w:cstheme="minorBidi"/>
          <w:noProof/>
          <w:sz w:val="22"/>
          <w:szCs w:val="22"/>
          <w:lang w:eastAsia="en-AU"/>
        </w:rPr>
      </w:pPr>
      <w:hyperlink w:anchor="_Toc138184776" w:history="1">
        <w:r w:rsidRPr="00A71FE3">
          <w:rPr>
            <w:rStyle w:val="Hyperlink"/>
            <w:rFonts w:ascii="Arial Bold" w:hAnsi="Arial Bold"/>
            <w:noProof/>
          </w:rPr>
          <w:t>12.8</w:t>
        </w:r>
        <w:r>
          <w:rPr>
            <w:rFonts w:asciiTheme="minorHAnsi" w:eastAsiaTheme="minorEastAsia" w:hAnsiTheme="minorHAnsi" w:cstheme="minorBidi"/>
            <w:noProof/>
            <w:sz w:val="22"/>
            <w:szCs w:val="22"/>
            <w:lang w:eastAsia="en-AU"/>
          </w:rPr>
          <w:tab/>
        </w:r>
        <w:r w:rsidRPr="00A71FE3">
          <w:rPr>
            <w:rStyle w:val="Hyperlink"/>
            <w:noProof/>
          </w:rPr>
          <w:t>Consultant's Entitlements after Termination for Convenience by Contractor</w:t>
        </w:r>
        <w:r>
          <w:rPr>
            <w:noProof/>
            <w:webHidden/>
          </w:rPr>
          <w:tab/>
        </w:r>
        <w:r>
          <w:rPr>
            <w:noProof/>
            <w:webHidden/>
          </w:rPr>
          <w:fldChar w:fldCharType="begin"/>
        </w:r>
        <w:r>
          <w:rPr>
            <w:noProof/>
            <w:webHidden/>
          </w:rPr>
          <w:instrText xml:space="preserve"> PAGEREF _Toc138184776 \h </w:instrText>
        </w:r>
        <w:r>
          <w:rPr>
            <w:noProof/>
            <w:webHidden/>
          </w:rPr>
        </w:r>
        <w:r>
          <w:rPr>
            <w:noProof/>
            <w:webHidden/>
          </w:rPr>
          <w:fldChar w:fldCharType="separate"/>
        </w:r>
        <w:r>
          <w:rPr>
            <w:noProof/>
            <w:webHidden/>
          </w:rPr>
          <w:t>76</w:t>
        </w:r>
        <w:r>
          <w:rPr>
            <w:noProof/>
            <w:webHidden/>
          </w:rPr>
          <w:fldChar w:fldCharType="end"/>
        </w:r>
      </w:hyperlink>
    </w:p>
    <w:p w14:paraId="4371C86E" w14:textId="43098B68" w:rsidR="009D79F2" w:rsidRDefault="009D79F2">
      <w:pPr>
        <w:pStyle w:val="TOC2"/>
        <w:rPr>
          <w:rFonts w:asciiTheme="minorHAnsi" w:eastAsiaTheme="minorEastAsia" w:hAnsiTheme="minorHAnsi" w:cstheme="minorBidi"/>
          <w:noProof/>
          <w:sz w:val="22"/>
          <w:szCs w:val="22"/>
          <w:lang w:eastAsia="en-AU"/>
        </w:rPr>
      </w:pPr>
      <w:hyperlink w:anchor="_Toc138184777" w:history="1">
        <w:r w:rsidRPr="00A71FE3">
          <w:rPr>
            <w:rStyle w:val="Hyperlink"/>
            <w:rFonts w:ascii="Arial Bold" w:hAnsi="Arial Bold"/>
            <w:noProof/>
          </w:rPr>
          <w:t>12.9</w:t>
        </w:r>
        <w:r>
          <w:rPr>
            <w:rFonts w:asciiTheme="minorHAnsi" w:eastAsiaTheme="minorEastAsia" w:hAnsiTheme="minorHAnsi" w:cstheme="minorBidi"/>
            <w:noProof/>
            <w:sz w:val="22"/>
            <w:szCs w:val="22"/>
            <w:lang w:eastAsia="en-AU"/>
          </w:rPr>
          <w:tab/>
        </w:r>
        <w:r w:rsidRPr="00A71FE3">
          <w:rPr>
            <w:rStyle w:val="Hyperlink"/>
            <w:noProof/>
          </w:rPr>
          <w:t>Termination of Managing Contractor Contract (International)</w:t>
        </w:r>
        <w:r>
          <w:rPr>
            <w:noProof/>
            <w:webHidden/>
          </w:rPr>
          <w:tab/>
        </w:r>
        <w:r>
          <w:rPr>
            <w:noProof/>
            <w:webHidden/>
          </w:rPr>
          <w:fldChar w:fldCharType="begin"/>
        </w:r>
        <w:r>
          <w:rPr>
            <w:noProof/>
            <w:webHidden/>
          </w:rPr>
          <w:instrText xml:space="preserve"> PAGEREF _Toc138184777 \h </w:instrText>
        </w:r>
        <w:r>
          <w:rPr>
            <w:noProof/>
            <w:webHidden/>
          </w:rPr>
        </w:r>
        <w:r>
          <w:rPr>
            <w:noProof/>
            <w:webHidden/>
          </w:rPr>
          <w:fldChar w:fldCharType="separate"/>
        </w:r>
        <w:r>
          <w:rPr>
            <w:noProof/>
            <w:webHidden/>
          </w:rPr>
          <w:t>77</w:t>
        </w:r>
        <w:r>
          <w:rPr>
            <w:noProof/>
            <w:webHidden/>
          </w:rPr>
          <w:fldChar w:fldCharType="end"/>
        </w:r>
      </w:hyperlink>
    </w:p>
    <w:p w14:paraId="7F230E0E" w14:textId="561DEF9D" w:rsidR="009D79F2" w:rsidRDefault="009D79F2">
      <w:pPr>
        <w:pStyle w:val="TOC2"/>
        <w:rPr>
          <w:rFonts w:asciiTheme="minorHAnsi" w:eastAsiaTheme="minorEastAsia" w:hAnsiTheme="minorHAnsi" w:cstheme="minorBidi"/>
          <w:noProof/>
          <w:sz w:val="22"/>
          <w:szCs w:val="22"/>
          <w:lang w:eastAsia="en-AU"/>
        </w:rPr>
      </w:pPr>
      <w:hyperlink w:anchor="_Toc138184778" w:history="1">
        <w:r w:rsidRPr="00A71FE3">
          <w:rPr>
            <w:rStyle w:val="Hyperlink"/>
            <w:rFonts w:ascii="Arial Bold" w:hAnsi="Arial Bold"/>
            <w:noProof/>
          </w:rPr>
          <w:t>12.10</w:t>
        </w:r>
        <w:r>
          <w:rPr>
            <w:rFonts w:asciiTheme="minorHAnsi" w:eastAsiaTheme="minorEastAsia" w:hAnsiTheme="minorHAnsi" w:cstheme="minorBidi"/>
            <w:noProof/>
            <w:sz w:val="22"/>
            <w:szCs w:val="22"/>
            <w:lang w:eastAsia="en-AU"/>
          </w:rPr>
          <w:tab/>
        </w:r>
        <w:r w:rsidRPr="00A71FE3">
          <w:rPr>
            <w:rStyle w:val="Hyperlink"/>
            <w:noProof/>
          </w:rPr>
          <w:t>Consequences Following Managing Contractor Contract (International) Termination</w:t>
        </w:r>
        <w:r>
          <w:rPr>
            <w:noProof/>
            <w:webHidden/>
          </w:rPr>
          <w:tab/>
        </w:r>
        <w:r>
          <w:rPr>
            <w:noProof/>
            <w:webHidden/>
          </w:rPr>
          <w:fldChar w:fldCharType="begin"/>
        </w:r>
        <w:r>
          <w:rPr>
            <w:noProof/>
            <w:webHidden/>
          </w:rPr>
          <w:instrText xml:space="preserve"> PAGEREF _Toc138184778 \h </w:instrText>
        </w:r>
        <w:r>
          <w:rPr>
            <w:noProof/>
            <w:webHidden/>
          </w:rPr>
        </w:r>
        <w:r>
          <w:rPr>
            <w:noProof/>
            <w:webHidden/>
          </w:rPr>
          <w:fldChar w:fldCharType="separate"/>
        </w:r>
        <w:r>
          <w:rPr>
            <w:noProof/>
            <w:webHidden/>
          </w:rPr>
          <w:t>77</w:t>
        </w:r>
        <w:r>
          <w:rPr>
            <w:noProof/>
            <w:webHidden/>
          </w:rPr>
          <w:fldChar w:fldCharType="end"/>
        </w:r>
      </w:hyperlink>
    </w:p>
    <w:p w14:paraId="7EDF3714" w14:textId="70F9DA02" w:rsidR="009D79F2" w:rsidRDefault="009D79F2">
      <w:pPr>
        <w:pStyle w:val="TOC1"/>
        <w:rPr>
          <w:rFonts w:asciiTheme="minorHAnsi" w:eastAsiaTheme="minorEastAsia" w:hAnsiTheme="minorHAnsi" w:cstheme="minorBidi"/>
          <w:b w:val="0"/>
          <w:caps w:val="0"/>
          <w:noProof/>
          <w:sz w:val="22"/>
          <w:lang w:eastAsia="en-AU"/>
        </w:rPr>
      </w:pPr>
      <w:hyperlink w:anchor="_Toc138184779" w:history="1">
        <w:r w:rsidRPr="00A71FE3">
          <w:rPr>
            <w:rStyle w:val="Hyperlink"/>
            <w:noProof/>
          </w:rPr>
          <w:t>13.</w:t>
        </w:r>
        <w:r>
          <w:rPr>
            <w:rFonts w:asciiTheme="minorHAnsi" w:eastAsiaTheme="minorEastAsia" w:hAnsiTheme="minorHAnsi" w:cstheme="minorBidi"/>
            <w:b w:val="0"/>
            <w:caps w:val="0"/>
            <w:noProof/>
            <w:sz w:val="22"/>
            <w:lang w:eastAsia="en-AU"/>
          </w:rPr>
          <w:tab/>
        </w:r>
        <w:r w:rsidRPr="00A71FE3">
          <w:rPr>
            <w:rStyle w:val="Hyperlink"/>
            <w:noProof/>
          </w:rPr>
          <w:t>DisputeS</w:t>
        </w:r>
        <w:r>
          <w:rPr>
            <w:noProof/>
            <w:webHidden/>
          </w:rPr>
          <w:tab/>
        </w:r>
        <w:r>
          <w:rPr>
            <w:noProof/>
            <w:webHidden/>
          </w:rPr>
          <w:fldChar w:fldCharType="begin"/>
        </w:r>
        <w:r>
          <w:rPr>
            <w:noProof/>
            <w:webHidden/>
          </w:rPr>
          <w:instrText xml:space="preserve"> PAGEREF _Toc138184779 \h </w:instrText>
        </w:r>
        <w:r>
          <w:rPr>
            <w:noProof/>
            <w:webHidden/>
          </w:rPr>
        </w:r>
        <w:r>
          <w:rPr>
            <w:noProof/>
            <w:webHidden/>
          </w:rPr>
          <w:fldChar w:fldCharType="separate"/>
        </w:r>
        <w:r>
          <w:rPr>
            <w:noProof/>
            <w:webHidden/>
          </w:rPr>
          <w:t>78</w:t>
        </w:r>
        <w:r>
          <w:rPr>
            <w:noProof/>
            <w:webHidden/>
          </w:rPr>
          <w:fldChar w:fldCharType="end"/>
        </w:r>
      </w:hyperlink>
    </w:p>
    <w:p w14:paraId="5450EE2E" w14:textId="2B75E0A0" w:rsidR="009D79F2" w:rsidRDefault="009D79F2">
      <w:pPr>
        <w:pStyle w:val="TOC2"/>
        <w:rPr>
          <w:rFonts w:asciiTheme="minorHAnsi" w:eastAsiaTheme="minorEastAsia" w:hAnsiTheme="minorHAnsi" w:cstheme="minorBidi"/>
          <w:noProof/>
          <w:sz w:val="22"/>
          <w:szCs w:val="22"/>
          <w:lang w:eastAsia="en-AU"/>
        </w:rPr>
      </w:pPr>
      <w:hyperlink w:anchor="_Toc138184780" w:history="1">
        <w:r w:rsidRPr="00A71FE3">
          <w:rPr>
            <w:rStyle w:val="Hyperlink"/>
            <w:rFonts w:ascii="Arial Bold" w:hAnsi="Arial Bold"/>
            <w:noProof/>
          </w:rPr>
          <w:t>13.1</w:t>
        </w:r>
        <w:r>
          <w:rPr>
            <w:rFonts w:asciiTheme="minorHAnsi" w:eastAsiaTheme="minorEastAsia" w:hAnsiTheme="minorHAnsi" w:cstheme="minorBidi"/>
            <w:noProof/>
            <w:sz w:val="22"/>
            <w:szCs w:val="22"/>
            <w:lang w:eastAsia="en-AU"/>
          </w:rPr>
          <w:tab/>
        </w:r>
        <w:r w:rsidRPr="00A71FE3">
          <w:rPr>
            <w:rStyle w:val="Hyperlink"/>
            <w:noProof/>
          </w:rPr>
          <w:t>Notice of Dispute</w:t>
        </w:r>
        <w:r>
          <w:rPr>
            <w:noProof/>
            <w:webHidden/>
          </w:rPr>
          <w:tab/>
        </w:r>
        <w:r>
          <w:rPr>
            <w:noProof/>
            <w:webHidden/>
          </w:rPr>
          <w:fldChar w:fldCharType="begin"/>
        </w:r>
        <w:r>
          <w:rPr>
            <w:noProof/>
            <w:webHidden/>
          </w:rPr>
          <w:instrText xml:space="preserve"> PAGEREF _Toc138184780 \h </w:instrText>
        </w:r>
        <w:r>
          <w:rPr>
            <w:noProof/>
            <w:webHidden/>
          </w:rPr>
        </w:r>
        <w:r>
          <w:rPr>
            <w:noProof/>
            <w:webHidden/>
          </w:rPr>
          <w:fldChar w:fldCharType="separate"/>
        </w:r>
        <w:r>
          <w:rPr>
            <w:noProof/>
            <w:webHidden/>
          </w:rPr>
          <w:t>78</w:t>
        </w:r>
        <w:r>
          <w:rPr>
            <w:noProof/>
            <w:webHidden/>
          </w:rPr>
          <w:fldChar w:fldCharType="end"/>
        </w:r>
      </w:hyperlink>
    </w:p>
    <w:p w14:paraId="3FCE348D" w14:textId="7593308A" w:rsidR="009D79F2" w:rsidRDefault="009D79F2">
      <w:pPr>
        <w:pStyle w:val="TOC2"/>
        <w:rPr>
          <w:rFonts w:asciiTheme="minorHAnsi" w:eastAsiaTheme="minorEastAsia" w:hAnsiTheme="minorHAnsi" w:cstheme="minorBidi"/>
          <w:noProof/>
          <w:sz w:val="22"/>
          <w:szCs w:val="22"/>
          <w:lang w:eastAsia="en-AU"/>
        </w:rPr>
      </w:pPr>
      <w:hyperlink w:anchor="_Toc138184781" w:history="1">
        <w:r w:rsidRPr="00A71FE3">
          <w:rPr>
            <w:rStyle w:val="Hyperlink"/>
            <w:rFonts w:ascii="Arial Bold" w:hAnsi="Arial Bold"/>
            <w:noProof/>
          </w:rPr>
          <w:t>13.2</w:t>
        </w:r>
        <w:r>
          <w:rPr>
            <w:rFonts w:asciiTheme="minorHAnsi" w:eastAsiaTheme="minorEastAsia" w:hAnsiTheme="minorHAnsi" w:cstheme="minorBidi"/>
            <w:noProof/>
            <w:sz w:val="22"/>
            <w:szCs w:val="22"/>
            <w:lang w:eastAsia="en-AU"/>
          </w:rPr>
          <w:tab/>
        </w:r>
        <w:r w:rsidRPr="00A71FE3">
          <w:rPr>
            <w:rStyle w:val="Hyperlink"/>
            <w:noProof/>
          </w:rPr>
          <w:t>Expert Determination</w:t>
        </w:r>
        <w:r>
          <w:rPr>
            <w:noProof/>
            <w:webHidden/>
          </w:rPr>
          <w:tab/>
        </w:r>
        <w:r>
          <w:rPr>
            <w:noProof/>
            <w:webHidden/>
          </w:rPr>
          <w:fldChar w:fldCharType="begin"/>
        </w:r>
        <w:r>
          <w:rPr>
            <w:noProof/>
            <w:webHidden/>
          </w:rPr>
          <w:instrText xml:space="preserve"> PAGEREF _Toc138184781 \h </w:instrText>
        </w:r>
        <w:r>
          <w:rPr>
            <w:noProof/>
            <w:webHidden/>
          </w:rPr>
        </w:r>
        <w:r>
          <w:rPr>
            <w:noProof/>
            <w:webHidden/>
          </w:rPr>
          <w:fldChar w:fldCharType="separate"/>
        </w:r>
        <w:r>
          <w:rPr>
            <w:noProof/>
            <w:webHidden/>
          </w:rPr>
          <w:t>78</w:t>
        </w:r>
        <w:r>
          <w:rPr>
            <w:noProof/>
            <w:webHidden/>
          </w:rPr>
          <w:fldChar w:fldCharType="end"/>
        </w:r>
      </w:hyperlink>
    </w:p>
    <w:p w14:paraId="64C2D6E4" w14:textId="263DF4A4" w:rsidR="009D79F2" w:rsidRDefault="009D79F2">
      <w:pPr>
        <w:pStyle w:val="TOC2"/>
        <w:rPr>
          <w:rFonts w:asciiTheme="minorHAnsi" w:eastAsiaTheme="minorEastAsia" w:hAnsiTheme="minorHAnsi" w:cstheme="minorBidi"/>
          <w:noProof/>
          <w:sz w:val="22"/>
          <w:szCs w:val="22"/>
          <w:lang w:eastAsia="en-AU"/>
        </w:rPr>
      </w:pPr>
      <w:hyperlink w:anchor="_Toc138184782" w:history="1">
        <w:r w:rsidRPr="00A71FE3">
          <w:rPr>
            <w:rStyle w:val="Hyperlink"/>
            <w:rFonts w:ascii="Arial Bold" w:hAnsi="Arial Bold"/>
            <w:noProof/>
          </w:rPr>
          <w:t>13.3</w:t>
        </w:r>
        <w:r>
          <w:rPr>
            <w:rFonts w:asciiTheme="minorHAnsi" w:eastAsiaTheme="minorEastAsia" w:hAnsiTheme="minorHAnsi" w:cstheme="minorBidi"/>
            <w:noProof/>
            <w:sz w:val="22"/>
            <w:szCs w:val="22"/>
            <w:lang w:eastAsia="en-AU"/>
          </w:rPr>
          <w:tab/>
        </w:r>
        <w:r w:rsidRPr="00A71FE3">
          <w:rPr>
            <w:rStyle w:val="Hyperlink"/>
            <w:noProof/>
          </w:rPr>
          <w:t>The Expert</w:t>
        </w:r>
        <w:r>
          <w:rPr>
            <w:noProof/>
            <w:webHidden/>
          </w:rPr>
          <w:tab/>
        </w:r>
        <w:r>
          <w:rPr>
            <w:noProof/>
            <w:webHidden/>
          </w:rPr>
          <w:fldChar w:fldCharType="begin"/>
        </w:r>
        <w:r>
          <w:rPr>
            <w:noProof/>
            <w:webHidden/>
          </w:rPr>
          <w:instrText xml:space="preserve"> PAGEREF _Toc138184782 \h </w:instrText>
        </w:r>
        <w:r>
          <w:rPr>
            <w:noProof/>
            <w:webHidden/>
          </w:rPr>
        </w:r>
        <w:r>
          <w:rPr>
            <w:noProof/>
            <w:webHidden/>
          </w:rPr>
          <w:fldChar w:fldCharType="separate"/>
        </w:r>
        <w:r>
          <w:rPr>
            <w:noProof/>
            <w:webHidden/>
          </w:rPr>
          <w:t>78</w:t>
        </w:r>
        <w:r>
          <w:rPr>
            <w:noProof/>
            <w:webHidden/>
          </w:rPr>
          <w:fldChar w:fldCharType="end"/>
        </w:r>
      </w:hyperlink>
    </w:p>
    <w:p w14:paraId="21BAE895" w14:textId="0602D0A2" w:rsidR="009D79F2" w:rsidRDefault="009D79F2">
      <w:pPr>
        <w:pStyle w:val="TOC2"/>
        <w:rPr>
          <w:rFonts w:asciiTheme="minorHAnsi" w:eastAsiaTheme="minorEastAsia" w:hAnsiTheme="minorHAnsi" w:cstheme="minorBidi"/>
          <w:noProof/>
          <w:sz w:val="22"/>
          <w:szCs w:val="22"/>
          <w:lang w:eastAsia="en-AU"/>
        </w:rPr>
      </w:pPr>
      <w:hyperlink w:anchor="_Toc138184783" w:history="1">
        <w:r w:rsidRPr="00A71FE3">
          <w:rPr>
            <w:rStyle w:val="Hyperlink"/>
            <w:rFonts w:ascii="Arial Bold" w:hAnsi="Arial Bold"/>
            <w:noProof/>
          </w:rPr>
          <w:t>13.4</w:t>
        </w:r>
        <w:r>
          <w:rPr>
            <w:rFonts w:asciiTheme="minorHAnsi" w:eastAsiaTheme="minorEastAsia" w:hAnsiTheme="minorHAnsi" w:cstheme="minorBidi"/>
            <w:noProof/>
            <w:sz w:val="22"/>
            <w:szCs w:val="22"/>
            <w:lang w:eastAsia="en-AU"/>
          </w:rPr>
          <w:tab/>
        </w:r>
        <w:r w:rsidRPr="00A71FE3">
          <w:rPr>
            <w:rStyle w:val="Hyperlink"/>
            <w:noProof/>
          </w:rPr>
          <w:t>Not Arbitration</w:t>
        </w:r>
        <w:r>
          <w:rPr>
            <w:noProof/>
            <w:webHidden/>
          </w:rPr>
          <w:tab/>
        </w:r>
        <w:r>
          <w:rPr>
            <w:noProof/>
            <w:webHidden/>
          </w:rPr>
          <w:fldChar w:fldCharType="begin"/>
        </w:r>
        <w:r>
          <w:rPr>
            <w:noProof/>
            <w:webHidden/>
          </w:rPr>
          <w:instrText xml:space="preserve"> PAGEREF _Toc138184783 \h </w:instrText>
        </w:r>
        <w:r>
          <w:rPr>
            <w:noProof/>
            <w:webHidden/>
          </w:rPr>
        </w:r>
        <w:r>
          <w:rPr>
            <w:noProof/>
            <w:webHidden/>
          </w:rPr>
          <w:fldChar w:fldCharType="separate"/>
        </w:r>
        <w:r>
          <w:rPr>
            <w:noProof/>
            <w:webHidden/>
          </w:rPr>
          <w:t>78</w:t>
        </w:r>
        <w:r>
          <w:rPr>
            <w:noProof/>
            <w:webHidden/>
          </w:rPr>
          <w:fldChar w:fldCharType="end"/>
        </w:r>
      </w:hyperlink>
    </w:p>
    <w:p w14:paraId="1A796A5B" w14:textId="2ACDB05C" w:rsidR="009D79F2" w:rsidRDefault="009D79F2">
      <w:pPr>
        <w:pStyle w:val="TOC2"/>
        <w:rPr>
          <w:rFonts w:asciiTheme="minorHAnsi" w:eastAsiaTheme="minorEastAsia" w:hAnsiTheme="minorHAnsi" w:cstheme="minorBidi"/>
          <w:noProof/>
          <w:sz w:val="22"/>
          <w:szCs w:val="22"/>
          <w:lang w:eastAsia="en-AU"/>
        </w:rPr>
      </w:pPr>
      <w:hyperlink w:anchor="_Toc138184784" w:history="1">
        <w:r w:rsidRPr="00A71FE3">
          <w:rPr>
            <w:rStyle w:val="Hyperlink"/>
            <w:rFonts w:ascii="Arial Bold" w:hAnsi="Arial Bold"/>
            <w:noProof/>
          </w:rPr>
          <w:t>13.5</w:t>
        </w:r>
        <w:r>
          <w:rPr>
            <w:rFonts w:asciiTheme="minorHAnsi" w:eastAsiaTheme="minorEastAsia" w:hAnsiTheme="minorHAnsi" w:cstheme="minorBidi"/>
            <w:noProof/>
            <w:sz w:val="22"/>
            <w:szCs w:val="22"/>
            <w:lang w:eastAsia="en-AU"/>
          </w:rPr>
          <w:tab/>
        </w:r>
        <w:r w:rsidRPr="00A71FE3">
          <w:rPr>
            <w:rStyle w:val="Hyperlink"/>
            <w:noProof/>
          </w:rPr>
          <w:t>Procedure for Determination</w:t>
        </w:r>
        <w:r>
          <w:rPr>
            <w:noProof/>
            <w:webHidden/>
          </w:rPr>
          <w:tab/>
        </w:r>
        <w:r>
          <w:rPr>
            <w:noProof/>
            <w:webHidden/>
          </w:rPr>
          <w:fldChar w:fldCharType="begin"/>
        </w:r>
        <w:r>
          <w:rPr>
            <w:noProof/>
            <w:webHidden/>
          </w:rPr>
          <w:instrText xml:space="preserve"> PAGEREF _Toc138184784 \h </w:instrText>
        </w:r>
        <w:r>
          <w:rPr>
            <w:noProof/>
            <w:webHidden/>
          </w:rPr>
        </w:r>
        <w:r>
          <w:rPr>
            <w:noProof/>
            <w:webHidden/>
          </w:rPr>
          <w:fldChar w:fldCharType="separate"/>
        </w:r>
        <w:r>
          <w:rPr>
            <w:noProof/>
            <w:webHidden/>
          </w:rPr>
          <w:t>79</w:t>
        </w:r>
        <w:r>
          <w:rPr>
            <w:noProof/>
            <w:webHidden/>
          </w:rPr>
          <w:fldChar w:fldCharType="end"/>
        </w:r>
      </w:hyperlink>
    </w:p>
    <w:p w14:paraId="3EF1F0D0" w14:textId="70D74790" w:rsidR="009D79F2" w:rsidRDefault="009D79F2">
      <w:pPr>
        <w:pStyle w:val="TOC2"/>
        <w:rPr>
          <w:rFonts w:asciiTheme="minorHAnsi" w:eastAsiaTheme="minorEastAsia" w:hAnsiTheme="minorHAnsi" w:cstheme="minorBidi"/>
          <w:noProof/>
          <w:sz w:val="22"/>
          <w:szCs w:val="22"/>
          <w:lang w:eastAsia="en-AU"/>
        </w:rPr>
      </w:pPr>
      <w:hyperlink w:anchor="_Toc138184785" w:history="1">
        <w:r w:rsidRPr="00A71FE3">
          <w:rPr>
            <w:rStyle w:val="Hyperlink"/>
            <w:rFonts w:ascii="Arial Bold" w:hAnsi="Arial Bold"/>
            <w:noProof/>
          </w:rPr>
          <w:t>13.6</w:t>
        </w:r>
        <w:r>
          <w:rPr>
            <w:rFonts w:asciiTheme="minorHAnsi" w:eastAsiaTheme="minorEastAsia" w:hAnsiTheme="minorHAnsi" w:cstheme="minorBidi"/>
            <w:noProof/>
            <w:sz w:val="22"/>
            <w:szCs w:val="22"/>
            <w:lang w:eastAsia="en-AU"/>
          </w:rPr>
          <w:tab/>
        </w:r>
        <w:r w:rsidRPr="00A71FE3">
          <w:rPr>
            <w:rStyle w:val="Hyperlink"/>
            <w:noProof/>
          </w:rPr>
          <w:t>Disclosure of Interest</w:t>
        </w:r>
        <w:r>
          <w:rPr>
            <w:noProof/>
            <w:webHidden/>
          </w:rPr>
          <w:tab/>
        </w:r>
        <w:r>
          <w:rPr>
            <w:noProof/>
            <w:webHidden/>
          </w:rPr>
          <w:fldChar w:fldCharType="begin"/>
        </w:r>
        <w:r>
          <w:rPr>
            <w:noProof/>
            <w:webHidden/>
          </w:rPr>
          <w:instrText xml:space="preserve"> PAGEREF _Toc138184785 \h </w:instrText>
        </w:r>
        <w:r>
          <w:rPr>
            <w:noProof/>
            <w:webHidden/>
          </w:rPr>
        </w:r>
        <w:r>
          <w:rPr>
            <w:noProof/>
            <w:webHidden/>
          </w:rPr>
          <w:fldChar w:fldCharType="separate"/>
        </w:r>
        <w:r>
          <w:rPr>
            <w:noProof/>
            <w:webHidden/>
          </w:rPr>
          <w:t>79</w:t>
        </w:r>
        <w:r>
          <w:rPr>
            <w:noProof/>
            <w:webHidden/>
          </w:rPr>
          <w:fldChar w:fldCharType="end"/>
        </w:r>
      </w:hyperlink>
    </w:p>
    <w:p w14:paraId="62B0278A" w14:textId="6C420E7C" w:rsidR="009D79F2" w:rsidRDefault="009D79F2">
      <w:pPr>
        <w:pStyle w:val="TOC2"/>
        <w:rPr>
          <w:rFonts w:asciiTheme="minorHAnsi" w:eastAsiaTheme="minorEastAsia" w:hAnsiTheme="minorHAnsi" w:cstheme="minorBidi"/>
          <w:noProof/>
          <w:sz w:val="22"/>
          <w:szCs w:val="22"/>
          <w:lang w:eastAsia="en-AU"/>
        </w:rPr>
      </w:pPr>
      <w:hyperlink w:anchor="_Toc138184786" w:history="1">
        <w:r w:rsidRPr="00A71FE3">
          <w:rPr>
            <w:rStyle w:val="Hyperlink"/>
            <w:rFonts w:ascii="Arial Bold" w:hAnsi="Arial Bold"/>
            <w:noProof/>
          </w:rPr>
          <w:t>13.7</w:t>
        </w:r>
        <w:r>
          <w:rPr>
            <w:rFonts w:asciiTheme="minorHAnsi" w:eastAsiaTheme="minorEastAsia" w:hAnsiTheme="minorHAnsi" w:cstheme="minorBidi"/>
            <w:noProof/>
            <w:sz w:val="22"/>
            <w:szCs w:val="22"/>
            <w:lang w:eastAsia="en-AU"/>
          </w:rPr>
          <w:tab/>
        </w:r>
        <w:r w:rsidRPr="00A71FE3">
          <w:rPr>
            <w:rStyle w:val="Hyperlink"/>
            <w:noProof/>
          </w:rPr>
          <w:t>Costs</w:t>
        </w:r>
        <w:r>
          <w:rPr>
            <w:noProof/>
            <w:webHidden/>
          </w:rPr>
          <w:tab/>
        </w:r>
        <w:r>
          <w:rPr>
            <w:noProof/>
            <w:webHidden/>
          </w:rPr>
          <w:fldChar w:fldCharType="begin"/>
        </w:r>
        <w:r>
          <w:rPr>
            <w:noProof/>
            <w:webHidden/>
          </w:rPr>
          <w:instrText xml:space="preserve"> PAGEREF _Toc138184786 \h </w:instrText>
        </w:r>
        <w:r>
          <w:rPr>
            <w:noProof/>
            <w:webHidden/>
          </w:rPr>
        </w:r>
        <w:r>
          <w:rPr>
            <w:noProof/>
            <w:webHidden/>
          </w:rPr>
          <w:fldChar w:fldCharType="separate"/>
        </w:r>
        <w:r>
          <w:rPr>
            <w:noProof/>
            <w:webHidden/>
          </w:rPr>
          <w:t>79</w:t>
        </w:r>
        <w:r>
          <w:rPr>
            <w:noProof/>
            <w:webHidden/>
          </w:rPr>
          <w:fldChar w:fldCharType="end"/>
        </w:r>
      </w:hyperlink>
    </w:p>
    <w:p w14:paraId="1AE9BA05" w14:textId="0E618A53" w:rsidR="009D79F2" w:rsidRDefault="009D79F2">
      <w:pPr>
        <w:pStyle w:val="TOC2"/>
        <w:rPr>
          <w:rFonts w:asciiTheme="minorHAnsi" w:eastAsiaTheme="minorEastAsia" w:hAnsiTheme="minorHAnsi" w:cstheme="minorBidi"/>
          <w:noProof/>
          <w:sz w:val="22"/>
          <w:szCs w:val="22"/>
          <w:lang w:eastAsia="en-AU"/>
        </w:rPr>
      </w:pPr>
      <w:hyperlink w:anchor="_Toc138184787" w:history="1">
        <w:r w:rsidRPr="00A71FE3">
          <w:rPr>
            <w:rStyle w:val="Hyperlink"/>
            <w:rFonts w:ascii="Arial Bold" w:hAnsi="Arial Bold"/>
            <w:noProof/>
          </w:rPr>
          <w:t>13.8</w:t>
        </w:r>
        <w:r>
          <w:rPr>
            <w:rFonts w:asciiTheme="minorHAnsi" w:eastAsiaTheme="minorEastAsia" w:hAnsiTheme="minorHAnsi" w:cstheme="minorBidi"/>
            <w:noProof/>
            <w:sz w:val="22"/>
            <w:szCs w:val="22"/>
            <w:lang w:eastAsia="en-AU"/>
          </w:rPr>
          <w:tab/>
        </w:r>
        <w:r w:rsidRPr="00A71FE3">
          <w:rPr>
            <w:rStyle w:val="Hyperlink"/>
            <w:noProof/>
          </w:rPr>
          <w:t>Conclusion of Expert Determination</w:t>
        </w:r>
        <w:r>
          <w:rPr>
            <w:noProof/>
            <w:webHidden/>
          </w:rPr>
          <w:tab/>
        </w:r>
        <w:r>
          <w:rPr>
            <w:noProof/>
            <w:webHidden/>
          </w:rPr>
          <w:fldChar w:fldCharType="begin"/>
        </w:r>
        <w:r>
          <w:rPr>
            <w:noProof/>
            <w:webHidden/>
          </w:rPr>
          <w:instrText xml:space="preserve"> PAGEREF _Toc138184787 \h </w:instrText>
        </w:r>
        <w:r>
          <w:rPr>
            <w:noProof/>
            <w:webHidden/>
          </w:rPr>
        </w:r>
        <w:r>
          <w:rPr>
            <w:noProof/>
            <w:webHidden/>
          </w:rPr>
          <w:fldChar w:fldCharType="separate"/>
        </w:r>
        <w:r>
          <w:rPr>
            <w:noProof/>
            <w:webHidden/>
          </w:rPr>
          <w:t>79</w:t>
        </w:r>
        <w:r>
          <w:rPr>
            <w:noProof/>
            <w:webHidden/>
          </w:rPr>
          <w:fldChar w:fldCharType="end"/>
        </w:r>
      </w:hyperlink>
    </w:p>
    <w:p w14:paraId="1391FFFA" w14:textId="6616174B" w:rsidR="009D79F2" w:rsidRDefault="009D79F2">
      <w:pPr>
        <w:pStyle w:val="TOC2"/>
        <w:rPr>
          <w:rFonts w:asciiTheme="minorHAnsi" w:eastAsiaTheme="minorEastAsia" w:hAnsiTheme="minorHAnsi" w:cstheme="minorBidi"/>
          <w:noProof/>
          <w:sz w:val="22"/>
          <w:szCs w:val="22"/>
          <w:lang w:eastAsia="en-AU"/>
        </w:rPr>
      </w:pPr>
      <w:hyperlink w:anchor="_Toc138184788" w:history="1">
        <w:r w:rsidRPr="00A71FE3">
          <w:rPr>
            <w:rStyle w:val="Hyperlink"/>
            <w:rFonts w:ascii="Arial Bold" w:hAnsi="Arial Bold"/>
            <w:noProof/>
          </w:rPr>
          <w:t>13.9</w:t>
        </w:r>
        <w:r>
          <w:rPr>
            <w:rFonts w:asciiTheme="minorHAnsi" w:eastAsiaTheme="minorEastAsia" w:hAnsiTheme="minorHAnsi" w:cstheme="minorBidi"/>
            <w:noProof/>
            <w:sz w:val="22"/>
            <w:szCs w:val="22"/>
            <w:lang w:eastAsia="en-AU"/>
          </w:rPr>
          <w:tab/>
        </w:r>
        <w:r w:rsidRPr="00A71FE3">
          <w:rPr>
            <w:rStyle w:val="Hyperlink"/>
            <w:noProof/>
          </w:rPr>
          <w:t>Expert Determination Agreement</w:t>
        </w:r>
        <w:r>
          <w:rPr>
            <w:noProof/>
            <w:webHidden/>
          </w:rPr>
          <w:tab/>
        </w:r>
        <w:r>
          <w:rPr>
            <w:noProof/>
            <w:webHidden/>
          </w:rPr>
          <w:fldChar w:fldCharType="begin"/>
        </w:r>
        <w:r>
          <w:rPr>
            <w:noProof/>
            <w:webHidden/>
          </w:rPr>
          <w:instrText xml:space="preserve"> PAGEREF _Toc138184788 \h </w:instrText>
        </w:r>
        <w:r>
          <w:rPr>
            <w:noProof/>
            <w:webHidden/>
          </w:rPr>
        </w:r>
        <w:r>
          <w:rPr>
            <w:noProof/>
            <w:webHidden/>
          </w:rPr>
          <w:fldChar w:fldCharType="separate"/>
        </w:r>
        <w:r>
          <w:rPr>
            <w:noProof/>
            <w:webHidden/>
          </w:rPr>
          <w:t>79</w:t>
        </w:r>
        <w:r>
          <w:rPr>
            <w:noProof/>
            <w:webHidden/>
          </w:rPr>
          <w:fldChar w:fldCharType="end"/>
        </w:r>
      </w:hyperlink>
    </w:p>
    <w:p w14:paraId="6315C919" w14:textId="3EC14157" w:rsidR="009D79F2" w:rsidRDefault="009D79F2">
      <w:pPr>
        <w:pStyle w:val="TOC2"/>
        <w:rPr>
          <w:rFonts w:asciiTheme="minorHAnsi" w:eastAsiaTheme="minorEastAsia" w:hAnsiTheme="minorHAnsi" w:cstheme="minorBidi"/>
          <w:noProof/>
          <w:sz w:val="22"/>
          <w:szCs w:val="22"/>
          <w:lang w:eastAsia="en-AU"/>
        </w:rPr>
      </w:pPr>
      <w:hyperlink w:anchor="_Toc138184789" w:history="1">
        <w:r w:rsidRPr="00A71FE3">
          <w:rPr>
            <w:rStyle w:val="Hyperlink"/>
            <w:rFonts w:ascii="Arial Bold" w:hAnsi="Arial Bold"/>
            <w:noProof/>
          </w:rPr>
          <w:t>13.10</w:t>
        </w:r>
        <w:r>
          <w:rPr>
            <w:rFonts w:asciiTheme="minorHAnsi" w:eastAsiaTheme="minorEastAsia" w:hAnsiTheme="minorHAnsi" w:cstheme="minorBidi"/>
            <w:noProof/>
            <w:sz w:val="22"/>
            <w:szCs w:val="22"/>
            <w:lang w:eastAsia="en-AU"/>
          </w:rPr>
          <w:tab/>
        </w:r>
        <w:r w:rsidRPr="00A71FE3">
          <w:rPr>
            <w:rStyle w:val="Hyperlink"/>
            <w:noProof/>
          </w:rPr>
          <w:t>Determination of Expert</w:t>
        </w:r>
        <w:r>
          <w:rPr>
            <w:noProof/>
            <w:webHidden/>
          </w:rPr>
          <w:tab/>
        </w:r>
        <w:r>
          <w:rPr>
            <w:noProof/>
            <w:webHidden/>
          </w:rPr>
          <w:fldChar w:fldCharType="begin"/>
        </w:r>
        <w:r>
          <w:rPr>
            <w:noProof/>
            <w:webHidden/>
          </w:rPr>
          <w:instrText xml:space="preserve"> PAGEREF _Toc138184789 \h </w:instrText>
        </w:r>
        <w:r>
          <w:rPr>
            <w:noProof/>
            <w:webHidden/>
          </w:rPr>
        </w:r>
        <w:r>
          <w:rPr>
            <w:noProof/>
            <w:webHidden/>
          </w:rPr>
          <w:fldChar w:fldCharType="separate"/>
        </w:r>
        <w:r>
          <w:rPr>
            <w:noProof/>
            <w:webHidden/>
          </w:rPr>
          <w:t>79</w:t>
        </w:r>
        <w:r>
          <w:rPr>
            <w:noProof/>
            <w:webHidden/>
          </w:rPr>
          <w:fldChar w:fldCharType="end"/>
        </w:r>
      </w:hyperlink>
    </w:p>
    <w:p w14:paraId="55D0B586" w14:textId="01E852CF" w:rsidR="009D79F2" w:rsidRDefault="009D79F2">
      <w:pPr>
        <w:pStyle w:val="TOC2"/>
        <w:rPr>
          <w:rFonts w:asciiTheme="minorHAnsi" w:eastAsiaTheme="minorEastAsia" w:hAnsiTheme="minorHAnsi" w:cstheme="minorBidi"/>
          <w:noProof/>
          <w:sz w:val="22"/>
          <w:szCs w:val="22"/>
          <w:lang w:eastAsia="en-AU"/>
        </w:rPr>
      </w:pPr>
      <w:hyperlink w:anchor="_Toc138184790" w:history="1">
        <w:r w:rsidRPr="00A71FE3">
          <w:rPr>
            <w:rStyle w:val="Hyperlink"/>
            <w:rFonts w:ascii="Arial Bold" w:hAnsi="Arial Bold"/>
            <w:noProof/>
          </w:rPr>
          <w:t>13.11</w:t>
        </w:r>
        <w:r>
          <w:rPr>
            <w:rFonts w:asciiTheme="minorHAnsi" w:eastAsiaTheme="minorEastAsia" w:hAnsiTheme="minorHAnsi" w:cstheme="minorBidi"/>
            <w:noProof/>
            <w:sz w:val="22"/>
            <w:szCs w:val="22"/>
            <w:lang w:eastAsia="en-AU"/>
          </w:rPr>
          <w:tab/>
        </w:r>
        <w:r w:rsidRPr="00A71FE3">
          <w:rPr>
            <w:rStyle w:val="Hyperlink"/>
            <w:noProof/>
          </w:rPr>
          <w:t>Executive Negotiation</w:t>
        </w:r>
        <w:r>
          <w:rPr>
            <w:noProof/>
            <w:webHidden/>
          </w:rPr>
          <w:tab/>
        </w:r>
        <w:r>
          <w:rPr>
            <w:noProof/>
            <w:webHidden/>
          </w:rPr>
          <w:fldChar w:fldCharType="begin"/>
        </w:r>
        <w:r>
          <w:rPr>
            <w:noProof/>
            <w:webHidden/>
          </w:rPr>
          <w:instrText xml:space="preserve"> PAGEREF _Toc138184790 \h </w:instrText>
        </w:r>
        <w:r>
          <w:rPr>
            <w:noProof/>
            <w:webHidden/>
          </w:rPr>
        </w:r>
        <w:r>
          <w:rPr>
            <w:noProof/>
            <w:webHidden/>
          </w:rPr>
          <w:fldChar w:fldCharType="separate"/>
        </w:r>
        <w:r>
          <w:rPr>
            <w:noProof/>
            <w:webHidden/>
          </w:rPr>
          <w:t>80</w:t>
        </w:r>
        <w:r>
          <w:rPr>
            <w:noProof/>
            <w:webHidden/>
          </w:rPr>
          <w:fldChar w:fldCharType="end"/>
        </w:r>
      </w:hyperlink>
    </w:p>
    <w:p w14:paraId="42D0AFAB" w14:textId="426D27F0" w:rsidR="009D79F2" w:rsidRDefault="009D79F2">
      <w:pPr>
        <w:pStyle w:val="TOC2"/>
        <w:rPr>
          <w:rFonts w:asciiTheme="minorHAnsi" w:eastAsiaTheme="minorEastAsia" w:hAnsiTheme="minorHAnsi" w:cstheme="minorBidi"/>
          <w:noProof/>
          <w:sz w:val="22"/>
          <w:szCs w:val="22"/>
          <w:lang w:eastAsia="en-AU"/>
        </w:rPr>
      </w:pPr>
      <w:hyperlink w:anchor="_Toc138184791" w:history="1">
        <w:r w:rsidRPr="00A71FE3">
          <w:rPr>
            <w:rStyle w:val="Hyperlink"/>
            <w:rFonts w:ascii="Arial Bold" w:hAnsi="Arial Bold"/>
            <w:noProof/>
          </w:rPr>
          <w:t>13.12</w:t>
        </w:r>
        <w:r>
          <w:rPr>
            <w:rFonts w:asciiTheme="minorHAnsi" w:eastAsiaTheme="minorEastAsia" w:hAnsiTheme="minorHAnsi" w:cstheme="minorBidi"/>
            <w:noProof/>
            <w:sz w:val="22"/>
            <w:szCs w:val="22"/>
            <w:lang w:eastAsia="en-AU"/>
          </w:rPr>
          <w:tab/>
        </w:r>
        <w:r w:rsidRPr="00A71FE3">
          <w:rPr>
            <w:rStyle w:val="Hyperlink"/>
            <w:noProof/>
          </w:rPr>
          <w:t>Arbitration Agreement</w:t>
        </w:r>
        <w:r>
          <w:rPr>
            <w:noProof/>
            <w:webHidden/>
          </w:rPr>
          <w:tab/>
        </w:r>
        <w:r>
          <w:rPr>
            <w:noProof/>
            <w:webHidden/>
          </w:rPr>
          <w:fldChar w:fldCharType="begin"/>
        </w:r>
        <w:r>
          <w:rPr>
            <w:noProof/>
            <w:webHidden/>
          </w:rPr>
          <w:instrText xml:space="preserve"> PAGEREF _Toc138184791 \h </w:instrText>
        </w:r>
        <w:r>
          <w:rPr>
            <w:noProof/>
            <w:webHidden/>
          </w:rPr>
        </w:r>
        <w:r>
          <w:rPr>
            <w:noProof/>
            <w:webHidden/>
          </w:rPr>
          <w:fldChar w:fldCharType="separate"/>
        </w:r>
        <w:r>
          <w:rPr>
            <w:noProof/>
            <w:webHidden/>
          </w:rPr>
          <w:t>80</w:t>
        </w:r>
        <w:r>
          <w:rPr>
            <w:noProof/>
            <w:webHidden/>
          </w:rPr>
          <w:fldChar w:fldCharType="end"/>
        </w:r>
      </w:hyperlink>
    </w:p>
    <w:p w14:paraId="5AF012BA" w14:textId="760ABCC5" w:rsidR="009D79F2" w:rsidRDefault="009D79F2">
      <w:pPr>
        <w:pStyle w:val="TOC2"/>
        <w:rPr>
          <w:rFonts w:asciiTheme="minorHAnsi" w:eastAsiaTheme="minorEastAsia" w:hAnsiTheme="minorHAnsi" w:cstheme="minorBidi"/>
          <w:noProof/>
          <w:sz w:val="22"/>
          <w:szCs w:val="22"/>
          <w:lang w:eastAsia="en-AU"/>
        </w:rPr>
      </w:pPr>
      <w:hyperlink w:anchor="_Toc138184792" w:history="1">
        <w:r w:rsidRPr="00A71FE3">
          <w:rPr>
            <w:rStyle w:val="Hyperlink"/>
            <w:rFonts w:ascii="Arial Bold" w:hAnsi="Arial Bold"/>
            <w:noProof/>
          </w:rPr>
          <w:t>13.13</w:t>
        </w:r>
        <w:r>
          <w:rPr>
            <w:rFonts w:asciiTheme="minorHAnsi" w:eastAsiaTheme="minorEastAsia" w:hAnsiTheme="minorHAnsi" w:cstheme="minorBidi"/>
            <w:noProof/>
            <w:sz w:val="22"/>
            <w:szCs w:val="22"/>
            <w:lang w:eastAsia="en-AU"/>
          </w:rPr>
          <w:tab/>
        </w:r>
        <w:r w:rsidRPr="00A71FE3">
          <w:rPr>
            <w:rStyle w:val="Hyperlink"/>
            <w:noProof/>
          </w:rPr>
          <w:t>Arbitration</w:t>
        </w:r>
        <w:r>
          <w:rPr>
            <w:noProof/>
            <w:webHidden/>
          </w:rPr>
          <w:tab/>
        </w:r>
        <w:r>
          <w:rPr>
            <w:noProof/>
            <w:webHidden/>
          </w:rPr>
          <w:fldChar w:fldCharType="begin"/>
        </w:r>
        <w:r>
          <w:rPr>
            <w:noProof/>
            <w:webHidden/>
          </w:rPr>
          <w:instrText xml:space="preserve"> PAGEREF _Toc138184792 \h </w:instrText>
        </w:r>
        <w:r>
          <w:rPr>
            <w:noProof/>
            <w:webHidden/>
          </w:rPr>
        </w:r>
        <w:r>
          <w:rPr>
            <w:noProof/>
            <w:webHidden/>
          </w:rPr>
          <w:fldChar w:fldCharType="separate"/>
        </w:r>
        <w:r>
          <w:rPr>
            <w:noProof/>
            <w:webHidden/>
          </w:rPr>
          <w:t>81</w:t>
        </w:r>
        <w:r>
          <w:rPr>
            <w:noProof/>
            <w:webHidden/>
          </w:rPr>
          <w:fldChar w:fldCharType="end"/>
        </w:r>
      </w:hyperlink>
    </w:p>
    <w:p w14:paraId="470B6115" w14:textId="3DF32B9D" w:rsidR="009D79F2" w:rsidRDefault="009D79F2">
      <w:pPr>
        <w:pStyle w:val="TOC2"/>
        <w:rPr>
          <w:rFonts w:asciiTheme="minorHAnsi" w:eastAsiaTheme="minorEastAsia" w:hAnsiTheme="minorHAnsi" w:cstheme="minorBidi"/>
          <w:noProof/>
          <w:sz w:val="22"/>
          <w:szCs w:val="22"/>
          <w:lang w:eastAsia="en-AU"/>
        </w:rPr>
      </w:pPr>
      <w:hyperlink w:anchor="_Toc138184793" w:history="1">
        <w:r w:rsidRPr="00A71FE3">
          <w:rPr>
            <w:rStyle w:val="Hyperlink"/>
            <w:rFonts w:ascii="Arial Bold" w:hAnsi="Arial Bold"/>
            <w:noProof/>
          </w:rPr>
          <w:t>13.14</w:t>
        </w:r>
        <w:r>
          <w:rPr>
            <w:rFonts w:asciiTheme="minorHAnsi" w:eastAsiaTheme="minorEastAsia" w:hAnsiTheme="minorHAnsi" w:cstheme="minorBidi"/>
            <w:noProof/>
            <w:sz w:val="22"/>
            <w:szCs w:val="22"/>
            <w:lang w:eastAsia="en-AU"/>
          </w:rPr>
          <w:tab/>
        </w:r>
        <w:r w:rsidRPr="00A71FE3">
          <w:rPr>
            <w:rStyle w:val="Hyperlink"/>
            <w:noProof/>
          </w:rPr>
          <w:t>MCCI Dispute Procedures</w:t>
        </w:r>
        <w:r>
          <w:rPr>
            <w:noProof/>
            <w:webHidden/>
          </w:rPr>
          <w:tab/>
        </w:r>
        <w:r>
          <w:rPr>
            <w:noProof/>
            <w:webHidden/>
          </w:rPr>
          <w:fldChar w:fldCharType="begin"/>
        </w:r>
        <w:r>
          <w:rPr>
            <w:noProof/>
            <w:webHidden/>
          </w:rPr>
          <w:instrText xml:space="preserve"> PAGEREF _Toc138184793 \h </w:instrText>
        </w:r>
        <w:r>
          <w:rPr>
            <w:noProof/>
            <w:webHidden/>
          </w:rPr>
        </w:r>
        <w:r>
          <w:rPr>
            <w:noProof/>
            <w:webHidden/>
          </w:rPr>
          <w:fldChar w:fldCharType="separate"/>
        </w:r>
        <w:r>
          <w:rPr>
            <w:noProof/>
            <w:webHidden/>
          </w:rPr>
          <w:t>82</w:t>
        </w:r>
        <w:r>
          <w:rPr>
            <w:noProof/>
            <w:webHidden/>
          </w:rPr>
          <w:fldChar w:fldCharType="end"/>
        </w:r>
      </w:hyperlink>
    </w:p>
    <w:p w14:paraId="1A98319B" w14:textId="6AFA7000" w:rsidR="009D79F2" w:rsidRDefault="009D79F2">
      <w:pPr>
        <w:pStyle w:val="TOC2"/>
        <w:rPr>
          <w:rFonts w:asciiTheme="minorHAnsi" w:eastAsiaTheme="minorEastAsia" w:hAnsiTheme="minorHAnsi" w:cstheme="minorBidi"/>
          <w:noProof/>
          <w:sz w:val="22"/>
          <w:szCs w:val="22"/>
          <w:lang w:eastAsia="en-AU"/>
        </w:rPr>
      </w:pPr>
      <w:hyperlink w:anchor="_Toc138184794" w:history="1">
        <w:r w:rsidRPr="00A71FE3">
          <w:rPr>
            <w:rStyle w:val="Hyperlink"/>
            <w:rFonts w:ascii="Arial Bold" w:hAnsi="Arial Bold"/>
            <w:noProof/>
          </w:rPr>
          <w:t>13.15</w:t>
        </w:r>
        <w:r>
          <w:rPr>
            <w:rFonts w:asciiTheme="minorHAnsi" w:eastAsiaTheme="minorEastAsia" w:hAnsiTheme="minorHAnsi" w:cstheme="minorBidi"/>
            <w:noProof/>
            <w:sz w:val="22"/>
            <w:szCs w:val="22"/>
            <w:lang w:eastAsia="en-AU"/>
          </w:rPr>
          <w:tab/>
        </w:r>
        <w:r w:rsidRPr="00A71FE3">
          <w:rPr>
            <w:rStyle w:val="Hyperlink"/>
            <w:noProof/>
          </w:rPr>
          <w:t>MCCI Disputes</w:t>
        </w:r>
        <w:r>
          <w:rPr>
            <w:noProof/>
            <w:webHidden/>
          </w:rPr>
          <w:tab/>
        </w:r>
        <w:r>
          <w:rPr>
            <w:noProof/>
            <w:webHidden/>
          </w:rPr>
          <w:fldChar w:fldCharType="begin"/>
        </w:r>
        <w:r>
          <w:rPr>
            <w:noProof/>
            <w:webHidden/>
          </w:rPr>
          <w:instrText xml:space="preserve"> PAGEREF _Toc138184794 \h </w:instrText>
        </w:r>
        <w:r>
          <w:rPr>
            <w:noProof/>
            <w:webHidden/>
          </w:rPr>
        </w:r>
        <w:r>
          <w:rPr>
            <w:noProof/>
            <w:webHidden/>
          </w:rPr>
          <w:fldChar w:fldCharType="separate"/>
        </w:r>
        <w:r>
          <w:rPr>
            <w:noProof/>
            <w:webHidden/>
          </w:rPr>
          <w:t>82</w:t>
        </w:r>
        <w:r>
          <w:rPr>
            <w:noProof/>
            <w:webHidden/>
          </w:rPr>
          <w:fldChar w:fldCharType="end"/>
        </w:r>
      </w:hyperlink>
    </w:p>
    <w:p w14:paraId="5BB3CC04" w14:textId="3880B620" w:rsidR="009D79F2" w:rsidRDefault="009D79F2">
      <w:pPr>
        <w:pStyle w:val="TOC2"/>
        <w:rPr>
          <w:rFonts w:asciiTheme="minorHAnsi" w:eastAsiaTheme="minorEastAsia" w:hAnsiTheme="minorHAnsi" w:cstheme="minorBidi"/>
          <w:noProof/>
          <w:sz w:val="22"/>
          <w:szCs w:val="22"/>
          <w:lang w:eastAsia="en-AU"/>
        </w:rPr>
      </w:pPr>
      <w:hyperlink w:anchor="_Toc138184795" w:history="1">
        <w:r w:rsidRPr="00A71FE3">
          <w:rPr>
            <w:rStyle w:val="Hyperlink"/>
            <w:rFonts w:ascii="Arial Bold" w:hAnsi="Arial Bold"/>
            <w:noProof/>
          </w:rPr>
          <w:t>13.16</w:t>
        </w:r>
        <w:r>
          <w:rPr>
            <w:rFonts w:asciiTheme="minorHAnsi" w:eastAsiaTheme="minorEastAsia" w:hAnsiTheme="minorHAnsi" w:cstheme="minorBidi"/>
            <w:noProof/>
            <w:sz w:val="22"/>
            <w:szCs w:val="22"/>
            <w:lang w:eastAsia="en-AU"/>
          </w:rPr>
          <w:tab/>
        </w:r>
        <w:r w:rsidRPr="00A71FE3">
          <w:rPr>
            <w:rStyle w:val="Hyperlink"/>
            <w:noProof/>
          </w:rPr>
          <w:t>Procedure for MCCI Disputes</w:t>
        </w:r>
        <w:r>
          <w:rPr>
            <w:noProof/>
            <w:webHidden/>
          </w:rPr>
          <w:tab/>
        </w:r>
        <w:r>
          <w:rPr>
            <w:noProof/>
            <w:webHidden/>
          </w:rPr>
          <w:fldChar w:fldCharType="begin"/>
        </w:r>
        <w:r>
          <w:rPr>
            <w:noProof/>
            <w:webHidden/>
          </w:rPr>
          <w:instrText xml:space="preserve"> PAGEREF _Toc138184795 \h </w:instrText>
        </w:r>
        <w:r>
          <w:rPr>
            <w:noProof/>
            <w:webHidden/>
          </w:rPr>
        </w:r>
        <w:r>
          <w:rPr>
            <w:noProof/>
            <w:webHidden/>
          </w:rPr>
          <w:fldChar w:fldCharType="separate"/>
        </w:r>
        <w:r>
          <w:rPr>
            <w:noProof/>
            <w:webHidden/>
          </w:rPr>
          <w:t>82</w:t>
        </w:r>
        <w:r>
          <w:rPr>
            <w:noProof/>
            <w:webHidden/>
          </w:rPr>
          <w:fldChar w:fldCharType="end"/>
        </w:r>
      </w:hyperlink>
    </w:p>
    <w:p w14:paraId="1BA6A4F3" w14:textId="10D51557" w:rsidR="009D79F2" w:rsidRDefault="009D79F2">
      <w:pPr>
        <w:pStyle w:val="TOC2"/>
        <w:rPr>
          <w:rFonts w:asciiTheme="minorHAnsi" w:eastAsiaTheme="minorEastAsia" w:hAnsiTheme="minorHAnsi" w:cstheme="minorBidi"/>
          <w:noProof/>
          <w:sz w:val="22"/>
          <w:szCs w:val="22"/>
          <w:lang w:eastAsia="en-AU"/>
        </w:rPr>
      </w:pPr>
      <w:hyperlink w:anchor="_Toc138184796" w:history="1">
        <w:r w:rsidRPr="00A71FE3">
          <w:rPr>
            <w:rStyle w:val="Hyperlink"/>
            <w:rFonts w:ascii="Arial Bold" w:hAnsi="Arial Bold"/>
            <w:noProof/>
          </w:rPr>
          <w:t>13.17</w:t>
        </w:r>
        <w:r>
          <w:rPr>
            <w:rFonts w:asciiTheme="minorHAnsi" w:eastAsiaTheme="minorEastAsia" w:hAnsiTheme="minorHAnsi" w:cstheme="minorBidi"/>
            <w:noProof/>
            <w:sz w:val="22"/>
            <w:szCs w:val="22"/>
            <w:lang w:eastAsia="en-AU"/>
          </w:rPr>
          <w:tab/>
        </w:r>
        <w:r w:rsidRPr="00A71FE3">
          <w:rPr>
            <w:rStyle w:val="Hyperlink"/>
            <w:noProof/>
          </w:rPr>
          <w:t>Further Procedures</w:t>
        </w:r>
        <w:r>
          <w:rPr>
            <w:noProof/>
            <w:webHidden/>
          </w:rPr>
          <w:tab/>
        </w:r>
        <w:r>
          <w:rPr>
            <w:noProof/>
            <w:webHidden/>
          </w:rPr>
          <w:fldChar w:fldCharType="begin"/>
        </w:r>
        <w:r>
          <w:rPr>
            <w:noProof/>
            <w:webHidden/>
          </w:rPr>
          <w:instrText xml:space="preserve"> PAGEREF _Toc138184796 \h </w:instrText>
        </w:r>
        <w:r>
          <w:rPr>
            <w:noProof/>
            <w:webHidden/>
          </w:rPr>
        </w:r>
        <w:r>
          <w:rPr>
            <w:noProof/>
            <w:webHidden/>
          </w:rPr>
          <w:fldChar w:fldCharType="separate"/>
        </w:r>
        <w:r>
          <w:rPr>
            <w:noProof/>
            <w:webHidden/>
          </w:rPr>
          <w:t>83</w:t>
        </w:r>
        <w:r>
          <w:rPr>
            <w:noProof/>
            <w:webHidden/>
          </w:rPr>
          <w:fldChar w:fldCharType="end"/>
        </w:r>
      </w:hyperlink>
    </w:p>
    <w:p w14:paraId="6312BC8A" w14:textId="109AB97A" w:rsidR="009D79F2" w:rsidRDefault="009D79F2">
      <w:pPr>
        <w:pStyle w:val="TOC2"/>
        <w:rPr>
          <w:rFonts w:asciiTheme="minorHAnsi" w:eastAsiaTheme="minorEastAsia" w:hAnsiTheme="minorHAnsi" w:cstheme="minorBidi"/>
          <w:noProof/>
          <w:sz w:val="22"/>
          <w:szCs w:val="22"/>
          <w:lang w:eastAsia="en-AU"/>
        </w:rPr>
      </w:pPr>
      <w:hyperlink w:anchor="_Toc138184797" w:history="1">
        <w:r w:rsidRPr="00A71FE3">
          <w:rPr>
            <w:rStyle w:val="Hyperlink"/>
            <w:rFonts w:ascii="Arial Bold" w:hAnsi="Arial Bold"/>
            <w:noProof/>
          </w:rPr>
          <w:t>13.18</w:t>
        </w:r>
        <w:r>
          <w:rPr>
            <w:rFonts w:asciiTheme="minorHAnsi" w:eastAsiaTheme="minorEastAsia" w:hAnsiTheme="minorHAnsi" w:cstheme="minorBidi"/>
            <w:noProof/>
            <w:sz w:val="22"/>
            <w:szCs w:val="22"/>
            <w:lang w:eastAsia="en-AU"/>
          </w:rPr>
          <w:tab/>
        </w:r>
        <w:r w:rsidRPr="00A71FE3">
          <w:rPr>
            <w:rStyle w:val="Hyperlink"/>
            <w:noProof/>
          </w:rPr>
          <w:t>Proportionate Liability</w:t>
        </w:r>
        <w:r>
          <w:rPr>
            <w:noProof/>
            <w:webHidden/>
          </w:rPr>
          <w:tab/>
        </w:r>
        <w:r>
          <w:rPr>
            <w:noProof/>
            <w:webHidden/>
          </w:rPr>
          <w:fldChar w:fldCharType="begin"/>
        </w:r>
        <w:r>
          <w:rPr>
            <w:noProof/>
            <w:webHidden/>
          </w:rPr>
          <w:instrText xml:space="preserve"> PAGEREF _Toc138184797 \h </w:instrText>
        </w:r>
        <w:r>
          <w:rPr>
            <w:noProof/>
            <w:webHidden/>
          </w:rPr>
        </w:r>
        <w:r>
          <w:rPr>
            <w:noProof/>
            <w:webHidden/>
          </w:rPr>
          <w:fldChar w:fldCharType="separate"/>
        </w:r>
        <w:r>
          <w:rPr>
            <w:noProof/>
            <w:webHidden/>
          </w:rPr>
          <w:t>83</w:t>
        </w:r>
        <w:r>
          <w:rPr>
            <w:noProof/>
            <w:webHidden/>
          </w:rPr>
          <w:fldChar w:fldCharType="end"/>
        </w:r>
      </w:hyperlink>
    </w:p>
    <w:p w14:paraId="60D7F829" w14:textId="4D13F074" w:rsidR="009D79F2" w:rsidRDefault="009D79F2">
      <w:pPr>
        <w:pStyle w:val="TOC2"/>
        <w:rPr>
          <w:rFonts w:asciiTheme="minorHAnsi" w:eastAsiaTheme="minorEastAsia" w:hAnsiTheme="minorHAnsi" w:cstheme="minorBidi"/>
          <w:noProof/>
          <w:sz w:val="22"/>
          <w:szCs w:val="22"/>
          <w:lang w:eastAsia="en-AU"/>
        </w:rPr>
      </w:pPr>
      <w:hyperlink w:anchor="_Toc138184798" w:history="1">
        <w:r w:rsidRPr="00A71FE3">
          <w:rPr>
            <w:rStyle w:val="Hyperlink"/>
            <w:rFonts w:ascii="Arial Bold" w:hAnsi="Arial Bold"/>
            <w:noProof/>
          </w:rPr>
          <w:t>13.19</w:t>
        </w:r>
        <w:r>
          <w:rPr>
            <w:rFonts w:asciiTheme="minorHAnsi" w:eastAsiaTheme="minorEastAsia" w:hAnsiTheme="minorHAnsi" w:cstheme="minorBidi"/>
            <w:noProof/>
            <w:sz w:val="22"/>
            <w:szCs w:val="22"/>
            <w:lang w:eastAsia="en-AU"/>
          </w:rPr>
          <w:tab/>
        </w:r>
        <w:r w:rsidRPr="00A71FE3">
          <w:rPr>
            <w:rStyle w:val="Hyperlink"/>
            <w:noProof/>
          </w:rPr>
          <w:t>Continuation of Services</w:t>
        </w:r>
        <w:r>
          <w:rPr>
            <w:noProof/>
            <w:webHidden/>
          </w:rPr>
          <w:tab/>
        </w:r>
        <w:r>
          <w:rPr>
            <w:noProof/>
            <w:webHidden/>
          </w:rPr>
          <w:fldChar w:fldCharType="begin"/>
        </w:r>
        <w:r>
          <w:rPr>
            <w:noProof/>
            <w:webHidden/>
          </w:rPr>
          <w:instrText xml:space="preserve"> PAGEREF _Toc138184798 \h </w:instrText>
        </w:r>
        <w:r>
          <w:rPr>
            <w:noProof/>
            <w:webHidden/>
          </w:rPr>
        </w:r>
        <w:r>
          <w:rPr>
            <w:noProof/>
            <w:webHidden/>
          </w:rPr>
          <w:fldChar w:fldCharType="separate"/>
        </w:r>
        <w:r>
          <w:rPr>
            <w:noProof/>
            <w:webHidden/>
          </w:rPr>
          <w:t>83</w:t>
        </w:r>
        <w:r>
          <w:rPr>
            <w:noProof/>
            <w:webHidden/>
          </w:rPr>
          <w:fldChar w:fldCharType="end"/>
        </w:r>
      </w:hyperlink>
    </w:p>
    <w:p w14:paraId="58582AAA" w14:textId="08DB2B13" w:rsidR="009D79F2" w:rsidRDefault="009D79F2">
      <w:pPr>
        <w:pStyle w:val="TOC2"/>
        <w:rPr>
          <w:rFonts w:asciiTheme="minorHAnsi" w:eastAsiaTheme="minorEastAsia" w:hAnsiTheme="minorHAnsi" w:cstheme="minorBidi"/>
          <w:noProof/>
          <w:sz w:val="22"/>
          <w:szCs w:val="22"/>
          <w:lang w:eastAsia="en-AU"/>
        </w:rPr>
      </w:pPr>
      <w:hyperlink w:anchor="_Toc138184799" w:history="1">
        <w:r w:rsidRPr="00A71FE3">
          <w:rPr>
            <w:rStyle w:val="Hyperlink"/>
            <w:rFonts w:ascii="Arial Bold" w:hAnsi="Arial Bold"/>
            <w:noProof/>
          </w:rPr>
          <w:t>13.20</w:t>
        </w:r>
        <w:r>
          <w:rPr>
            <w:rFonts w:asciiTheme="minorHAnsi" w:eastAsiaTheme="minorEastAsia" w:hAnsiTheme="minorHAnsi" w:cstheme="minorBidi"/>
            <w:noProof/>
            <w:sz w:val="22"/>
            <w:szCs w:val="22"/>
            <w:lang w:eastAsia="en-AU"/>
          </w:rPr>
          <w:tab/>
        </w:r>
        <w:r w:rsidRPr="00A71FE3">
          <w:rPr>
            <w:rStyle w:val="Hyperlink"/>
            <w:noProof/>
          </w:rPr>
          <w:t>Submission to Jurisdiction</w:t>
        </w:r>
        <w:r>
          <w:rPr>
            <w:noProof/>
            <w:webHidden/>
          </w:rPr>
          <w:tab/>
        </w:r>
        <w:r>
          <w:rPr>
            <w:noProof/>
            <w:webHidden/>
          </w:rPr>
          <w:fldChar w:fldCharType="begin"/>
        </w:r>
        <w:r>
          <w:rPr>
            <w:noProof/>
            <w:webHidden/>
          </w:rPr>
          <w:instrText xml:space="preserve"> PAGEREF _Toc138184799 \h </w:instrText>
        </w:r>
        <w:r>
          <w:rPr>
            <w:noProof/>
            <w:webHidden/>
          </w:rPr>
        </w:r>
        <w:r>
          <w:rPr>
            <w:noProof/>
            <w:webHidden/>
          </w:rPr>
          <w:fldChar w:fldCharType="separate"/>
        </w:r>
        <w:r>
          <w:rPr>
            <w:noProof/>
            <w:webHidden/>
          </w:rPr>
          <w:t>83</w:t>
        </w:r>
        <w:r>
          <w:rPr>
            <w:noProof/>
            <w:webHidden/>
          </w:rPr>
          <w:fldChar w:fldCharType="end"/>
        </w:r>
      </w:hyperlink>
    </w:p>
    <w:p w14:paraId="49699991" w14:textId="4AE24AF9" w:rsidR="009D79F2" w:rsidRDefault="009D79F2">
      <w:pPr>
        <w:pStyle w:val="TOC1"/>
        <w:rPr>
          <w:rFonts w:asciiTheme="minorHAnsi" w:eastAsiaTheme="minorEastAsia" w:hAnsiTheme="minorHAnsi" w:cstheme="minorBidi"/>
          <w:b w:val="0"/>
          <w:caps w:val="0"/>
          <w:noProof/>
          <w:sz w:val="22"/>
          <w:lang w:eastAsia="en-AU"/>
        </w:rPr>
      </w:pPr>
      <w:hyperlink w:anchor="_Toc138184800" w:history="1">
        <w:r w:rsidRPr="00A71FE3">
          <w:rPr>
            <w:rStyle w:val="Hyperlink"/>
            <w:noProof/>
          </w:rPr>
          <w:t>14.</w:t>
        </w:r>
        <w:r>
          <w:rPr>
            <w:rFonts w:asciiTheme="minorHAnsi" w:eastAsiaTheme="minorEastAsia" w:hAnsiTheme="minorHAnsi" w:cstheme="minorBidi"/>
            <w:b w:val="0"/>
            <w:caps w:val="0"/>
            <w:noProof/>
            <w:sz w:val="22"/>
            <w:lang w:eastAsia="en-AU"/>
          </w:rPr>
          <w:tab/>
        </w:r>
        <w:r w:rsidRPr="00A71FE3">
          <w:rPr>
            <w:rStyle w:val="Hyperlink"/>
            <w:noProof/>
          </w:rPr>
          <w:t>Notices</w:t>
        </w:r>
        <w:r>
          <w:rPr>
            <w:noProof/>
            <w:webHidden/>
          </w:rPr>
          <w:tab/>
        </w:r>
        <w:r>
          <w:rPr>
            <w:noProof/>
            <w:webHidden/>
          </w:rPr>
          <w:fldChar w:fldCharType="begin"/>
        </w:r>
        <w:r>
          <w:rPr>
            <w:noProof/>
            <w:webHidden/>
          </w:rPr>
          <w:instrText xml:space="preserve"> PAGEREF _Toc138184800 \h </w:instrText>
        </w:r>
        <w:r>
          <w:rPr>
            <w:noProof/>
            <w:webHidden/>
          </w:rPr>
        </w:r>
        <w:r>
          <w:rPr>
            <w:noProof/>
            <w:webHidden/>
          </w:rPr>
          <w:fldChar w:fldCharType="separate"/>
        </w:r>
        <w:r>
          <w:rPr>
            <w:noProof/>
            <w:webHidden/>
          </w:rPr>
          <w:t>84</w:t>
        </w:r>
        <w:r>
          <w:rPr>
            <w:noProof/>
            <w:webHidden/>
          </w:rPr>
          <w:fldChar w:fldCharType="end"/>
        </w:r>
      </w:hyperlink>
    </w:p>
    <w:p w14:paraId="73353966" w14:textId="4C50A99F" w:rsidR="009D79F2" w:rsidRDefault="009D79F2">
      <w:pPr>
        <w:pStyle w:val="TOC2"/>
        <w:rPr>
          <w:rFonts w:asciiTheme="minorHAnsi" w:eastAsiaTheme="minorEastAsia" w:hAnsiTheme="minorHAnsi" w:cstheme="minorBidi"/>
          <w:noProof/>
          <w:sz w:val="22"/>
          <w:szCs w:val="22"/>
          <w:lang w:eastAsia="en-AU"/>
        </w:rPr>
      </w:pPr>
      <w:hyperlink w:anchor="_Toc138184801" w:history="1">
        <w:r w:rsidRPr="00A71FE3">
          <w:rPr>
            <w:rStyle w:val="Hyperlink"/>
            <w:rFonts w:ascii="Arial Bold" w:hAnsi="Arial Bold"/>
            <w:noProof/>
          </w:rPr>
          <w:t>14.1</w:t>
        </w:r>
        <w:r>
          <w:rPr>
            <w:rFonts w:asciiTheme="minorHAnsi" w:eastAsiaTheme="minorEastAsia" w:hAnsiTheme="minorHAnsi" w:cstheme="minorBidi"/>
            <w:noProof/>
            <w:sz w:val="22"/>
            <w:szCs w:val="22"/>
            <w:lang w:eastAsia="en-AU"/>
          </w:rPr>
          <w:tab/>
        </w:r>
        <w:r w:rsidRPr="00A71FE3">
          <w:rPr>
            <w:rStyle w:val="Hyperlink"/>
            <w:noProof/>
          </w:rPr>
          <w:t>Notice of Variation</w:t>
        </w:r>
        <w:r>
          <w:rPr>
            <w:noProof/>
            <w:webHidden/>
          </w:rPr>
          <w:tab/>
        </w:r>
        <w:r>
          <w:rPr>
            <w:noProof/>
            <w:webHidden/>
          </w:rPr>
          <w:fldChar w:fldCharType="begin"/>
        </w:r>
        <w:r>
          <w:rPr>
            <w:noProof/>
            <w:webHidden/>
          </w:rPr>
          <w:instrText xml:space="preserve"> PAGEREF _Toc138184801 \h </w:instrText>
        </w:r>
        <w:r>
          <w:rPr>
            <w:noProof/>
            <w:webHidden/>
          </w:rPr>
        </w:r>
        <w:r>
          <w:rPr>
            <w:noProof/>
            <w:webHidden/>
          </w:rPr>
          <w:fldChar w:fldCharType="separate"/>
        </w:r>
        <w:r>
          <w:rPr>
            <w:noProof/>
            <w:webHidden/>
          </w:rPr>
          <w:t>84</w:t>
        </w:r>
        <w:r>
          <w:rPr>
            <w:noProof/>
            <w:webHidden/>
          </w:rPr>
          <w:fldChar w:fldCharType="end"/>
        </w:r>
      </w:hyperlink>
    </w:p>
    <w:p w14:paraId="5BE7E335" w14:textId="6961CAB1" w:rsidR="009D79F2" w:rsidRDefault="009D79F2">
      <w:pPr>
        <w:pStyle w:val="TOC2"/>
        <w:rPr>
          <w:rFonts w:asciiTheme="minorHAnsi" w:eastAsiaTheme="minorEastAsia" w:hAnsiTheme="minorHAnsi" w:cstheme="minorBidi"/>
          <w:noProof/>
          <w:sz w:val="22"/>
          <w:szCs w:val="22"/>
          <w:lang w:eastAsia="en-AU"/>
        </w:rPr>
      </w:pPr>
      <w:hyperlink w:anchor="_Toc138184802" w:history="1">
        <w:r w:rsidRPr="00A71FE3">
          <w:rPr>
            <w:rStyle w:val="Hyperlink"/>
            <w:rFonts w:ascii="Arial Bold" w:hAnsi="Arial Bold"/>
            <w:noProof/>
          </w:rPr>
          <w:t>14.2</w:t>
        </w:r>
        <w:r>
          <w:rPr>
            <w:rFonts w:asciiTheme="minorHAnsi" w:eastAsiaTheme="minorEastAsia" w:hAnsiTheme="minorHAnsi" w:cstheme="minorBidi"/>
            <w:noProof/>
            <w:sz w:val="22"/>
            <w:szCs w:val="22"/>
            <w:lang w:eastAsia="en-AU"/>
          </w:rPr>
          <w:tab/>
        </w:r>
        <w:r w:rsidRPr="00A71FE3">
          <w:rPr>
            <w:rStyle w:val="Hyperlink"/>
            <w:noProof/>
          </w:rPr>
          <w:t>Notices of Other Claims</w:t>
        </w:r>
        <w:r>
          <w:rPr>
            <w:noProof/>
            <w:webHidden/>
          </w:rPr>
          <w:tab/>
        </w:r>
        <w:r>
          <w:rPr>
            <w:noProof/>
            <w:webHidden/>
          </w:rPr>
          <w:fldChar w:fldCharType="begin"/>
        </w:r>
        <w:r>
          <w:rPr>
            <w:noProof/>
            <w:webHidden/>
          </w:rPr>
          <w:instrText xml:space="preserve"> PAGEREF _Toc138184802 \h </w:instrText>
        </w:r>
        <w:r>
          <w:rPr>
            <w:noProof/>
            <w:webHidden/>
          </w:rPr>
        </w:r>
        <w:r>
          <w:rPr>
            <w:noProof/>
            <w:webHidden/>
          </w:rPr>
          <w:fldChar w:fldCharType="separate"/>
        </w:r>
        <w:r>
          <w:rPr>
            <w:noProof/>
            <w:webHidden/>
          </w:rPr>
          <w:t>84</w:t>
        </w:r>
        <w:r>
          <w:rPr>
            <w:noProof/>
            <w:webHidden/>
          </w:rPr>
          <w:fldChar w:fldCharType="end"/>
        </w:r>
      </w:hyperlink>
    </w:p>
    <w:p w14:paraId="6A044A7C" w14:textId="3DBBE568" w:rsidR="009D79F2" w:rsidRDefault="009D79F2">
      <w:pPr>
        <w:pStyle w:val="TOC2"/>
        <w:rPr>
          <w:rFonts w:asciiTheme="minorHAnsi" w:eastAsiaTheme="minorEastAsia" w:hAnsiTheme="minorHAnsi" w:cstheme="minorBidi"/>
          <w:noProof/>
          <w:sz w:val="22"/>
          <w:szCs w:val="22"/>
          <w:lang w:eastAsia="en-AU"/>
        </w:rPr>
      </w:pPr>
      <w:hyperlink w:anchor="_Toc138184803" w:history="1">
        <w:r w:rsidRPr="00A71FE3">
          <w:rPr>
            <w:rStyle w:val="Hyperlink"/>
            <w:rFonts w:ascii="Arial Bold" w:hAnsi="Arial Bold"/>
            <w:noProof/>
          </w:rPr>
          <w:t>14.3</w:t>
        </w:r>
        <w:r>
          <w:rPr>
            <w:rFonts w:asciiTheme="minorHAnsi" w:eastAsiaTheme="minorEastAsia" w:hAnsiTheme="minorHAnsi" w:cstheme="minorBidi"/>
            <w:noProof/>
            <w:sz w:val="22"/>
            <w:szCs w:val="22"/>
            <w:lang w:eastAsia="en-AU"/>
          </w:rPr>
          <w:tab/>
        </w:r>
        <w:r w:rsidRPr="00A71FE3">
          <w:rPr>
            <w:rStyle w:val="Hyperlink"/>
            <w:noProof/>
          </w:rPr>
          <w:t>Prescribed Notices</w:t>
        </w:r>
        <w:r>
          <w:rPr>
            <w:noProof/>
            <w:webHidden/>
          </w:rPr>
          <w:tab/>
        </w:r>
        <w:r>
          <w:rPr>
            <w:noProof/>
            <w:webHidden/>
          </w:rPr>
          <w:fldChar w:fldCharType="begin"/>
        </w:r>
        <w:r>
          <w:rPr>
            <w:noProof/>
            <w:webHidden/>
          </w:rPr>
          <w:instrText xml:space="preserve"> PAGEREF _Toc138184803 \h </w:instrText>
        </w:r>
        <w:r>
          <w:rPr>
            <w:noProof/>
            <w:webHidden/>
          </w:rPr>
        </w:r>
        <w:r>
          <w:rPr>
            <w:noProof/>
            <w:webHidden/>
          </w:rPr>
          <w:fldChar w:fldCharType="separate"/>
        </w:r>
        <w:r>
          <w:rPr>
            <w:noProof/>
            <w:webHidden/>
          </w:rPr>
          <w:t>84</w:t>
        </w:r>
        <w:r>
          <w:rPr>
            <w:noProof/>
            <w:webHidden/>
          </w:rPr>
          <w:fldChar w:fldCharType="end"/>
        </w:r>
      </w:hyperlink>
    </w:p>
    <w:p w14:paraId="41AA55E8" w14:textId="4DF5481D" w:rsidR="009D79F2" w:rsidRDefault="009D79F2">
      <w:pPr>
        <w:pStyle w:val="TOC2"/>
        <w:rPr>
          <w:rFonts w:asciiTheme="minorHAnsi" w:eastAsiaTheme="minorEastAsia" w:hAnsiTheme="minorHAnsi" w:cstheme="minorBidi"/>
          <w:noProof/>
          <w:sz w:val="22"/>
          <w:szCs w:val="22"/>
          <w:lang w:eastAsia="en-AU"/>
        </w:rPr>
      </w:pPr>
      <w:hyperlink w:anchor="_Toc138184804" w:history="1">
        <w:r w:rsidRPr="00A71FE3">
          <w:rPr>
            <w:rStyle w:val="Hyperlink"/>
            <w:rFonts w:ascii="Arial Bold" w:hAnsi="Arial Bold"/>
            <w:noProof/>
          </w:rPr>
          <w:t>14.4</w:t>
        </w:r>
        <w:r>
          <w:rPr>
            <w:rFonts w:asciiTheme="minorHAnsi" w:eastAsiaTheme="minorEastAsia" w:hAnsiTheme="minorHAnsi" w:cstheme="minorBidi"/>
            <w:noProof/>
            <w:sz w:val="22"/>
            <w:szCs w:val="22"/>
            <w:lang w:eastAsia="en-AU"/>
          </w:rPr>
          <w:tab/>
        </w:r>
        <w:r w:rsidRPr="00A71FE3">
          <w:rPr>
            <w:rStyle w:val="Hyperlink"/>
            <w:noProof/>
          </w:rPr>
          <w:t>Continuing Events</w:t>
        </w:r>
        <w:r>
          <w:rPr>
            <w:noProof/>
            <w:webHidden/>
          </w:rPr>
          <w:tab/>
        </w:r>
        <w:r>
          <w:rPr>
            <w:noProof/>
            <w:webHidden/>
          </w:rPr>
          <w:fldChar w:fldCharType="begin"/>
        </w:r>
        <w:r>
          <w:rPr>
            <w:noProof/>
            <w:webHidden/>
          </w:rPr>
          <w:instrText xml:space="preserve"> PAGEREF _Toc138184804 \h </w:instrText>
        </w:r>
        <w:r>
          <w:rPr>
            <w:noProof/>
            <w:webHidden/>
          </w:rPr>
        </w:r>
        <w:r>
          <w:rPr>
            <w:noProof/>
            <w:webHidden/>
          </w:rPr>
          <w:fldChar w:fldCharType="separate"/>
        </w:r>
        <w:r>
          <w:rPr>
            <w:noProof/>
            <w:webHidden/>
          </w:rPr>
          <w:t>85</w:t>
        </w:r>
        <w:r>
          <w:rPr>
            <w:noProof/>
            <w:webHidden/>
          </w:rPr>
          <w:fldChar w:fldCharType="end"/>
        </w:r>
      </w:hyperlink>
    </w:p>
    <w:p w14:paraId="3EAE7D79" w14:textId="33C1B256" w:rsidR="009D79F2" w:rsidRDefault="009D79F2">
      <w:pPr>
        <w:pStyle w:val="TOC2"/>
        <w:rPr>
          <w:rFonts w:asciiTheme="minorHAnsi" w:eastAsiaTheme="minorEastAsia" w:hAnsiTheme="minorHAnsi" w:cstheme="minorBidi"/>
          <w:noProof/>
          <w:sz w:val="22"/>
          <w:szCs w:val="22"/>
          <w:lang w:eastAsia="en-AU"/>
        </w:rPr>
      </w:pPr>
      <w:hyperlink w:anchor="_Toc138184805" w:history="1">
        <w:r w:rsidRPr="00A71FE3">
          <w:rPr>
            <w:rStyle w:val="Hyperlink"/>
            <w:rFonts w:ascii="Arial Bold" w:hAnsi="Arial Bold"/>
            <w:noProof/>
          </w:rPr>
          <w:t>14.5</w:t>
        </w:r>
        <w:r>
          <w:rPr>
            <w:rFonts w:asciiTheme="minorHAnsi" w:eastAsiaTheme="minorEastAsia" w:hAnsiTheme="minorHAnsi" w:cstheme="minorBidi"/>
            <w:noProof/>
            <w:sz w:val="22"/>
            <w:szCs w:val="22"/>
            <w:lang w:eastAsia="en-AU"/>
          </w:rPr>
          <w:tab/>
        </w:r>
        <w:r w:rsidRPr="00A71FE3">
          <w:rPr>
            <w:rStyle w:val="Hyperlink"/>
            <w:noProof/>
          </w:rPr>
          <w:t>Time Bar</w:t>
        </w:r>
        <w:r>
          <w:rPr>
            <w:noProof/>
            <w:webHidden/>
          </w:rPr>
          <w:tab/>
        </w:r>
        <w:r>
          <w:rPr>
            <w:noProof/>
            <w:webHidden/>
          </w:rPr>
          <w:fldChar w:fldCharType="begin"/>
        </w:r>
        <w:r>
          <w:rPr>
            <w:noProof/>
            <w:webHidden/>
          </w:rPr>
          <w:instrText xml:space="preserve"> PAGEREF _Toc138184805 \h </w:instrText>
        </w:r>
        <w:r>
          <w:rPr>
            <w:noProof/>
            <w:webHidden/>
          </w:rPr>
        </w:r>
        <w:r>
          <w:rPr>
            <w:noProof/>
            <w:webHidden/>
          </w:rPr>
          <w:fldChar w:fldCharType="separate"/>
        </w:r>
        <w:r>
          <w:rPr>
            <w:noProof/>
            <w:webHidden/>
          </w:rPr>
          <w:t>85</w:t>
        </w:r>
        <w:r>
          <w:rPr>
            <w:noProof/>
            <w:webHidden/>
          </w:rPr>
          <w:fldChar w:fldCharType="end"/>
        </w:r>
      </w:hyperlink>
    </w:p>
    <w:p w14:paraId="47105CC7" w14:textId="11C6D46B" w:rsidR="009D79F2" w:rsidRDefault="009D79F2">
      <w:pPr>
        <w:pStyle w:val="TOC2"/>
        <w:rPr>
          <w:rFonts w:asciiTheme="minorHAnsi" w:eastAsiaTheme="minorEastAsia" w:hAnsiTheme="minorHAnsi" w:cstheme="minorBidi"/>
          <w:noProof/>
          <w:sz w:val="22"/>
          <w:szCs w:val="22"/>
          <w:lang w:eastAsia="en-AU"/>
        </w:rPr>
      </w:pPr>
      <w:hyperlink w:anchor="_Toc138184806" w:history="1">
        <w:r w:rsidRPr="00A71FE3">
          <w:rPr>
            <w:rStyle w:val="Hyperlink"/>
            <w:rFonts w:ascii="Arial Bold" w:hAnsi="Arial Bold"/>
            <w:noProof/>
          </w:rPr>
          <w:t>14.6</w:t>
        </w:r>
        <w:r>
          <w:rPr>
            <w:rFonts w:asciiTheme="minorHAnsi" w:eastAsiaTheme="minorEastAsia" w:hAnsiTheme="minorHAnsi" w:cstheme="minorBidi"/>
            <w:noProof/>
            <w:sz w:val="22"/>
            <w:szCs w:val="22"/>
            <w:lang w:eastAsia="en-AU"/>
          </w:rPr>
          <w:tab/>
        </w:r>
        <w:r w:rsidRPr="00A71FE3">
          <w:rPr>
            <w:rStyle w:val="Hyperlink"/>
            <w:noProof/>
          </w:rPr>
          <w:t>Other Provisions Unaffected</w:t>
        </w:r>
        <w:r>
          <w:rPr>
            <w:noProof/>
            <w:webHidden/>
          </w:rPr>
          <w:tab/>
        </w:r>
        <w:r>
          <w:rPr>
            <w:noProof/>
            <w:webHidden/>
          </w:rPr>
          <w:fldChar w:fldCharType="begin"/>
        </w:r>
        <w:r>
          <w:rPr>
            <w:noProof/>
            <w:webHidden/>
          </w:rPr>
          <w:instrText xml:space="preserve"> PAGEREF _Toc138184806 \h </w:instrText>
        </w:r>
        <w:r>
          <w:rPr>
            <w:noProof/>
            <w:webHidden/>
          </w:rPr>
        </w:r>
        <w:r>
          <w:rPr>
            <w:noProof/>
            <w:webHidden/>
          </w:rPr>
          <w:fldChar w:fldCharType="separate"/>
        </w:r>
        <w:r>
          <w:rPr>
            <w:noProof/>
            <w:webHidden/>
          </w:rPr>
          <w:t>85</w:t>
        </w:r>
        <w:r>
          <w:rPr>
            <w:noProof/>
            <w:webHidden/>
          </w:rPr>
          <w:fldChar w:fldCharType="end"/>
        </w:r>
      </w:hyperlink>
    </w:p>
    <w:p w14:paraId="59C4259E" w14:textId="71081763" w:rsidR="009D79F2" w:rsidRDefault="009D79F2">
      <w:pPr>
        <w:pStyle w:val="TOC2"/>
        <w:rPr>
          <w:rFonts w:asciiTheme="minorHAnsi" w:eastAsiaTheme="minorEastAsia" w:hAnsiTheme="minorHAnsi" w:cstheme="minorBidi"/>
          <w:noProof/>
          <w:sz w:val="22"/>
          <w:szCs w:val="22"/>
          <w:lang w:eastAsia="en-AU"/>
        </w:rPr>
      </w:pPr>
      <w:hyperlink w:anchor="_Toc138184807" w:history="1">
        <w:r w:rsidRPr="00A71FE3">
          <w:rPr>
            <w:rStyle w:val="Hyperlink"/>
            <w:rFonts w:ascii="Arial Bold" w:hAnsi="Arial Bold"/>
            <w:noProof/>
          </w:rPr>
          <w:t>14.7</w:t>
        </w:r>
        <w:r>
          <w:rPr>
            <w:rFonts w:asciiTheme="minorHAnsi" w:eastAsiaTheme="minorEastAsia" w:hAnsiTheme="minorHAnsi" w:cstheme="minorBidi"/>
            <w:noProof/>
            <w:sz w:val="22"/>
            <w:szCs w:val="22"/>
            <w:lang w:eastAsia="en-AU"/>
          </w:rPr>
          <w:tab/>
        </w:r>
        <w:r w:rsidRPr="00A71FE3">
          <w:rPr>
            <w:rStyle w:val="Hyperlink"/>
            <w:noProof/>
          </w:rPr>
          <w:t>Address for Service</w:t>
        </w:r>
        <w:r>
          <w:rPr>
            <w:noProof/>
            <w:webHidden/>
          </w:rPr>
          <w:tab/>
        </w:r>
        <w:r>
          <w:rPr>
            <w:noProof/>
            <w:webHidden/>
          </w:rPr>
          <w:fldChar w:fldCharType="begin"/>
        </w:r>
        <w:r>
          <w:rPr>
            <w:noProof/>
            <w:webHidden/>
          </w:rPr>
          <w:instrText xml:space="preserve"> PAGEREF _Toc138184807 \h </w:instrText>
        </w:r>
        <w:r>
          <w:rPr>
            <w:noProof/>
            <w:webHidden/>
          </w:rPr>
        </w:r>
        <w:r>
          <w:rPr>
            <w:noProof/>
            <w:webHidden/>
          </w:rPr>
          <w:fldChar w:fldCharType="separate"/>
        </w:r>
        <w:r>
          <w:rPr>
            <w:noProof/>
            <w:webHidden/>
          </w:rPr>
          <w:t>85</w:t>
        </w:r>
        <w:r>
          <w:rPr>
            <w:noProof/>
            <w:webHidden/>
          </w:rPr>
          <w:fldChar w:fldCharType="end"/>
        </w:r>
      </w:hyperlink>
    </w:p>
    <w:p w14:paraId="54E40ABE" w14:textId="07E7FB62" w:rsidR="009D79F2" w:rsidRDefault="009D79F2">
      <w:pPr>
        <w:pStyle w:val="TOC2"/>
        <w:rPr>
          <w:rFonts w:asciiTheme="minorHAnsi" w:eastAsiaTheme="minorEastAsia" w:hAnsiTheme="minorHAnsi" w:cstheme="minorBidi"/>
          <w:noProof/>
          <w:sz w:val="22"/>
          <w:szCs w:val="22"/>
          <w:lang w:eastAsia="en-AU"/>
        </w:rPr>
      </w:pPr>
      <w:hyperlink w:anchor="_Toc138184808" w:history="1">
        <w:r w:rsidRPr="00A71FE3">
          <w:rPr>
            <w:rStyle w:val="Hyperlink"/>
            <w:rFonts w:ascii="Arial Bold" w:hAnsi="Arial Bold"/>
            <w:noProof/>
          </w:rPr>
          <w:t>14.8</w:t>
        </w:r>
        <w:r>
          <w:rPr>
            <w:rFonts w:asciiTheme="minorHAnsi" w:eastAsiaTheme="minorEastAsia" w:hAnsiTheme="minorHAnsi" w:cstheme="minorBidi"/>
            <w:noProof/>
            <w:sz w:val="22"/>
            <w:szCs w:val="22"/>
            <w:lang w:eastAsia="en-AU"/>
          </w:rPr>
          <w:tab/>
        </w:r>
        <w:r w:rsidRPr="00A71FE3">
          <w:rPr>
            <w:rStyle w:val="Hyperlink"/>
            <w:noProof/>
          </w:rPr>
          <w:t>Receipt of Notices</w:t>
        </w:r>
        <w:r>
          <w:rPr>
            <w:noProof/>
            <w:webHidden/>
          </w:rPr>
          <w:tab/>
        </w:r>
        <w:r>
          <w:rPr>
            <w:noProof/>
            <w:webHidden/>
          </w:rPr>
          <w:fldChar w:fldCharType="begin"/>
        </w:r>
        <w:r>
          <w:rPr>
            <w:noProof/>
            <w:webHidden/>
          </w:rPr>
          <w:instrText xml:space="preserve"> PAGEREF _Toc138184808 \h </w:instrText>
        </w:r>
        <w:r>
          <w:rPr>
            <w:noProof/>
            <w:webHidden/>
          </w:rPr>
        </w:r>
        <w:r>
          <w:rPr>
            <w:noProof/>
            <w:webHidden/>
          </w:rPr>
          <w:fldChar w:fldCharType="separate"/>
        </w:r>
        <w:r>
          <w:rPr>
            <w:noProof/>
            <w:webHidden/>
          </w:rPr>
          <w:t>86</w:t>
        </w:r>
        <w:r>
          <w:rPr>
            <w:noProof/>
            <w:webHidden/>
          </w:rPr>
          <w:fldChar w:fldCharType="end"/>
        </w:r>
      </w:hyperlink>
    </w:p>
    <w:p w14:paraId="4B7D0DE3" w14:textId="0D5DB235" w:rsidR="009D79F2" w:rsidRDefault="009D79F2">
      <w:pPr>
        <w:pStyle w:val="TOC1"/>
        <w:rPr>
          <w:rFonts w:asciiTheme="minorHAnsi" w:eastAsiaTheme="minorEastAsia" w:hAnsiTheme="minorHAnsi" w:cstheme="minorBidi"/>
          <w:b w:val="0"/>
          <w:caps w:val="0"/>
          <w:noProof/>
          <w:sz w:val="22"/>
          <w:lang w:eastAsia="en-AU"/>
        </w:rPr>
      </w:pPr>
      <w:hyperlink w:anchor="_Toc138184809" w:history="1">
        <w:r w:rsidRPr="00A71FE3">
          <w:rPr>
            <w:rStyle w:val="Hyperlink"/>
            <w:noProof/>
          </w:rPr>
          <w:t>15.</w:t>
        </w:r>
        <w:r>
          <w:rPr>
            <w:rFonts w:asciiTheme="minorHAnsi" w:eastAsiaTheme="minorEastAsia" w:hAnsiTheme="minorHAnsi" w:cstheme="minorBidi"/>
            <w:b w:val="0"/>
            <w:caps w:val="0"/>
            <w:noProof/>
            <w:sz w:val="22"/>
            <w:lang w:eastAsia="en-AU"/>
          </w:rPr>
          <w:tab/>
        </w:r>
        <w:r w:rsidRPr="00A71FE3">
          <w:rPr>
            <w:rStyle w:val="Hyperlink"/>
            <w:noProof/>
          </w:rPr>
          <w:t>ESD aND WOL and the HOTO Process</w:t>
        </w:r>
        <w:r>
          <w:rPr>
            <w:noProof/>
            <w:webHidden/>
          </w:rPr>
          <w:tab/>
        </w:r>
        <w:r>
          <w:rPr>
            <w:noProof/>
            <w:webHidden/>
          </w:rPr>
          <w:fldChar w:fldCharType="begin"/>
        </w:r>
        <w:r>
          <w:rPr>
            <w:noProof/>
            <w:webHidden/>
          </w:rPr>
          <w:instrText xml:space="preserve"> PAGEREF _Toc138184809 \h </w:instrText>
        </w:r>
        <w:r>
          <w:rPr>
            <w:noProof/>
            <w:webHidden/>
          </w:rPr>
        </w:r>
        <w:r>
          <w:rPr>
            <w:noProof/>
            <w:webHidden/>
          </w:rPr>
          <w:fldChar w:fldCharType="separate"/>
        </w:r>
        <w:r>
          <w:rPr>
            <w:noProof/>
            <w:webHidden/>
          </w:rPr>
          <w:t>87</w:t>
        </w:r>
        <w:r>
          <w:rPr>
            <w:noProof/>
            <w:webHidden/>
          </w:rPr>
          <w:fldChar w:fldCharType="end"/>
        </w:r>
      </w:hyperlink>
    </w:p>
    <w:p w14:paraId="178AA8C4" w14:textId="7C784107" w:rsidR="009D79F2" w:rsidRDefault="009D79F2">
      <w:pPr>
        <w:pStyle w:val="TOC2"/>
        <w:rPr>
          <w:rFonts w:asciiTheme="minorHAnsi" w:eastAsiaTheme="minorEastAsia" w:hAnsiTheme="minorHAnsi" w:cstheme="minorBidi"/>
          <w:noProof/>
          <w:sz w:val="22"/>
          <w:szCs w:val="22"/>
          <w:lang w:eastAsia="en-AU"/>
        </w:rPr>
      </w:pPr>
      <w:hyperlink w:anchor="_Toc138184810" w:history="1">
        <w:r w:rsidRPr="00A71FE3">
          <w:rPr>
            <w:rStyle w:val="Hyperlink"/>
            <w:rFonts w:ascii="Arial Bold" w:hAnsi="Arial Bold"/>
            <w:noProof/>
          </w:rPr>
          <w:t>15.1</w:t>
        </w:r>
        <w:r>
          <w:rPr>
            <w:rFonts w:asciiTheme="minorHAnsi" w:eastAsiaTheme="minorEastAsia" w:hAnsiTheme="minorHAnsi" w:cstheme="minorBidi"/>
            <w:noProof/>
            <w:sz w:val="22"/>
            <w:szCs w:val="22"/>
            <w:lang w:eastAsia="en-AU"/>
          </w:rPr>
          <w:tab/>
        </w:r>
        <w:r w:rsidRPr="00A71FE3">
          <w:rPr>
            <w:rStyle w:val="Hyperlink"/>
            <w:noProof/>
          </w:rPr>
          <w:t>General</w:t>
        </w:r>
        <w:r>
          <w:rPr>
            <w:noProof/>
            <w:webHidden/>
          </w:rPr>
          <w:tab/>
        </w:r>
        <w:r>
          <w:rPr>
            <w:noProof/>
            <w:webHidden/>
          </w:rPr>
          <w:fldChar w:fldCharType="begin"/>
        </w:r>
        <w:r>
          <w:rPr>
            <w:noProof/>
            <w:webHidden/>
          </w:rPr>
          <w:instrText xml:space="preserve"> PAGEREF _Toc138184810 \h </w:instrText>
        </w:r>
        <w:r>
          <w:rPr>
            <w:noProof/>
            <w:webHidden/>
          </w:rPr>
        </w:r>
        <w:r>
          <w:rPr>
            <w:noProof/>
            <w:webHidden/>
          </w:rPr>
          <w:fldChar w:fldCharType="separate"/>
        </w:r>
        <w:r>
          <w:rPr>
            <w:noProof/>
            <w:webHidden/>
          </w:rPr>
          <w:t>87</w:t>
        </w:r>
        <w:r>
          <w:rPr>
            <w:noProof/>
            <w:webHidden/>
          </w:rPr>
          <w:fldChar w:fldCharType="end"/>
        </w:r>
      </w:hyperlink>
    </w:p>
    <w:p w14:paraId="3D791EE0" w14:textId="149E35B7" w:rsidR="009D79F2" w:rsidRDefault="009D79F2">
      <w:pPr>
        <w:pStyle w:val="TOC2"/>
        <w:rPr>
          <w:rFonts w:asciiTheme="minorHAnsi" w:eastAsiaTheme="minorEastAsia" w:hAnsiTheme="minorHAnsi" w:cstheme="minorBidi"/>
          <w:noProof/>
          <w:sz w:val="22"/>
          <w:szCs w:val="22"/>
          <w:lang w:eastAsia="en-AU"/>
        </w:rPr>
      </w:pPr>
      <w:hyperlink w:anchor="_Toc138184811" w:history="1">
        <w:r w:rsidRPr="00A71FE3">
          <w:rPr>
            <w:rStyle w:val="Hyperlink"/>
            <w:rFonts w:ascii="Arial Bold" w:hAnsi="Arial Bold"/>
            <w:noProof/>
          </w:rPr>
          <w:t>15.2</w:t>
        </w:r>
        <w:r>
          <w:rPr>
            <w:rFonts w:asciiTheme="minorHAnsi" w:eastAsiaTheme="minorEastAsia" w:hAnsiTheme="minorHAnsi" w:cstheme="minorBidi"/>
            <w:noProof/>
            <w:sz w:val="22"/>
            <w:szCs w:val="22"/>
            <w:lang w:eastAsia="en-AU"/>
          </w:rPr>
          <w:tab/>
        </w:r>
        <w:r w:rsidRPr="00A71FE3">
          <w:rPr>
            <w:rStyle w:val="Hyperlink"/>
            <w:noProof/>
          </w:rPr>
          <w:t>Consultation</w:t>
        </w:r>
        <w:r>
          <w:rPr>
            <w:noProof/>
            <w:webHidden/>
          </w:rPr>
          <w:tab/>
        </w:r>
        <w:r>
          <w:rPr>
            <w:noProof/>
            <w:webHidden/>
          </w:rPr>
          <w:fldChar w:fldCharType="begin"/>
        </w:r>
        <w:r>
          <w:rPr>
            <w:noProof/>
            <w:webHidden/>
          </w:rPr>
          <w:instrText xml:space="preserve"> PAGEREF _Toc138184811 \h </w:instrText>
        </w:r>
        <w:r>
          <w:rPr>
            <w:noProof/>
            <w:webHidden/>
          </w:rPr>
        </w:r>
        <w:r>
          <w:rPr>
            <w:noProof/>
            <w:webHidden/>
          </w:rPr>
          <w:fldChar w:fldCharType="separate"/>
        </w:r>
        <w:r>
          <w:rPr>
            <w:noProof/>
            <w:webHidden/>
          </w:rPr>
          <w:t>87</w:t>
        </w:r>
        <w:r>
          <w:rPr>
            <w:noProof/>
            <w:webHidden/>
          </w:rPr>
          <w:fldChar w:fldCharType="end"/>
        </w:r>
      </w:hyperlink>
    </w:p>
    <w:p w14:paraId="6AA24FA3" w14:textId="70A1EA14" w:rsidR="009D79F2" w:rsidRDefault="009D79F2">
      <w:pPr>
        <w:pStyle w:val="TOC2"/>
        <w:rPr>
          <w:rFonts w:asciiTheme="minorHAnsi" w:eastAsiaTheme="minorEastAsia" w:hAnsiTheme="minorHAnsi" w:cstheme="minorBidi"/>
          <w:noProof/>
          <w:sz w:val="22"/>
          <w:szCs w:val="22"/>
          <w:lang w:eastAsia="en-AU"/>
        </w:rPr>
      </w:pPr>
      <w:hyperlink w:anchor="_Toc138184812" w:history="1">
        <w:r w:rsidRPr="00A71FE3">
          <w:rPr>
            <w:rStyle w:val="Hyperlink"/>
            <w:rFonts w:ascii="Arial Bold" w:hAnsi="Arial Bold"/>
            <w:noProof/>
          </w:rPr>
          <w:t>15.3</w:t>
        </w:r>
        <w:r>
          <w:rPr>
            <w:rFonts w:asciiTheme="minorHAnsi" w:eastAsiaTheme="minorEastAsia" w:hAnsiTheme="minorHAnsi" w:cstheme="minorBidi"/>
            <w:noProof/>
            <w:sz w:val="22"/>
            <w:szCs w:val="22"/>
            <w:lang w:eastAsia="en-AU"/>
          </w:rPr>
          <w:tab/>
        </w:r>
        <w:r w:rsidRPr="00A71FE3">
          <w:rPr>
            <w:rStyle w:val="Hyperlink"/>
            <w:noProof/>
          </w:rPr>
          <w:t>ESD and WOL Proposals</w:t>
        </w:r>
        <w:r>
          <w:rPr>
            <w:noProof/>
            <w:webHidden/>
          </w:rPr>
          <w:tab/>
        </w:r>
        <w:r>
          <w:rPr>
            <w:noProof/>
            <w:webHidden/>
          </w:rPr>
          <w:fldChar w:fldCharType="begin"/>
        </w:r>
        <w:r>
          <w:rPr>
            <w:noProof/>
            <w:webHidden/>
          </w:rPr>
          <w:instrText xml:space="preserve"> PAGEREF _Toc138184812 \h </w:instrText>
        </w:r>
        <w:r>
          <w:rPr>
            <w:noProof/>
            <w:webHidden/>
          </w:rPr>
        </w:r>
        <w:r>
          <w:rPr>
            <w:noProof/>
            <w:webHidden/>
          </w:rPr>
          <w:fldChar w:fldCharType="separate"/>
        </w:r>
        <w:r>
          <w:rPr>
            <w:noProof/>
            <w:webHidden/>
          </w:rPr>
          <w:t>87</w:t>
        </w:r>
        <w:r>
          <w:rPr>
            <w:noProof/>
            <w:webHidden/>
          </w:rPr>
          <w:fldChar w:fldCharType="end"/>
        </w:r>
      </w:hyperlink>
    </w:p>
    <w:p w14:paraId="6FD61F5E" w14:textId="65B8D890" w:rsidR="009D79F2" w:rsidRDefault="009D79F2">
      <w:pPr>
        <w:pStyle w:val="TOC2"/>
        <w:rPr>
          <w:rFonts w:asciiTheme="minorHAnsi" w:eastAsiaTheme="minorEastAsia" w:hAnsiTheme="minorHAnsi" w:cstheme="minorBidi"/>
          <w:noProof/>
          <w:sz w:val="22"/>
          <w:szCs w:val="22"/>
          <w:lang w:eastAsia="en-AU"/>
        </w:rPr>
      </w:pPr>
      <w:hyperlink w:anchor="_Toc138184813" w:history="1">
        <w:r w:rsidRPr="00A71FE3">
          <w:rPr>
            <w:rStyle w:val="Hyperlink"/>
            <w:rFonts w:ascii="Arial Bold" w:hAnsi="Arial Bold"/>
            <w:noProof/>
          </w:rPr>
          <w:t>15.4</w:t>
        </w:r>
        <w:r>
          <w:rPr>
            <w:rFonts w:asciiTheme="minorHAnsi" w:eastAsiaTheme="minorEastAsia" w:hAnsiTheme="minorHAnsi" w:cstheme="minorBidi"/>
            <w:noProof/>
            <w:sz w:val="22"/>
            <w:szCs w:val="22"/>
            <w:lang w:eastAsia="en-AU"/>
          </w:rPr>
          <w:tab/>
        </w:r>
        <w:r w:rsidRPr="00A71FE3">
          <w:rPr>
            <w:rStyle w:val="Hyperlink"/>
            <w:noProof/>
          </w:rPr>
          <w:t>Post Occupancy Evaluation</w:t>
        </w:r>
        <w:r>
          <w:rPr>
            <w:noProof/>
            <w:webHidden/>
          </w:rPr>
          <w:tab/>
        </w:r>
        <w:r>
          <w:rPr>
            <w:noProof/>
            <w:webHidden/>
          </w:rPr>
          <w:fldChar w:fldCharType="begin"/>
        </w:r>
        <w:r>
          <w:rPr>
            <w:noProof/>
            <w:webHidden/>
          </w:rPr>
          <w:instrText xml:space="preserve"> PAGEREF _Toc138184813 \h </w:instrText>
        </w:r>
        <w:r>
          <w:rPr>
            <w:noProof/>
            <w:webHidden/>
          </w:rPr>
        </w:r>
        <w:r>
          <w:rPr>
            <w:noProof/>
            <w:webHidden/>
          </w:rPr>
          <w:fldChar w:fldCharType="separate"/>
        </w:r>
        <w:r>
          <w:rPr>
            <w:noProof/>
            <w:webHidden/>
          </w:rPr>
          <w:t>87</w:t>
        </w:r>
        <w:r>
          <w:rPr>
            <w:noProof/>
            <w:webHidden/>
          </w:rPr>
          <w:fldChar w:fldCharType="end"/>
        </w:r>
      </w:hyperlink>
    </w:p>
    <w:p w14:paraId="047E3C5C" w14:textId="3F2016E3" w:rsidR="009D79F2" w:rsidRDefault="009D79F2">
      <w:pPr>
        <w:pStyle w:val="TOC2"/>
        <w:rPr>
          <w:rFonts w:asciiTheme="minorHAnsi" w:eastAsiaTheme="minorEastAsia" w:hAnsiTheme="minorHAnsi" w:cstheme="minorBidi"/>
          <w:noProof/>
          <w:sz w:val="22"/>
          <w:szCs w:val="22"/>
          <w:lang w:eastAsia="en-AU"/>
        </w:rPr>
      </w:pPr>
      <w:hyperlink w:anchor="_Toc138184814" w:history="1">
        <w:r w:rsidRPr="00A71FE3">
          <w:rPr>
            <w:rStyle w:val="Hyperlink"/>
            <w:rFonts w:ascii="Arial Bold" w:hAnsi="Arial Bold"/>
            <w:noProof/>
          </w:rPr>
          <w:t>15.5</w:t>
        </w:r>
        <w:r>
          <w:rPr>
            <w:rFonts w:asciiTheme="minorHAnsi" w:eastAsiaTheme="minorEastAsia" w:hAnsiTheme="minorHAnsi" w:cstheme="minorBidi"/>
            <w:noProof/>
            <w:sz w:val="22"/>
            <w:szCs w:val="22"/>
            <w:lang w:eastAsia="en-AU"/>
          </w:rPr>
          <w:tab/>
        </w:r>
        <w:r w:rsidRPr="00A71FE3">
          <w:rPr>
            <w:rStyle w:val="Hyperlink"/>
            <w:noProof/>
          </w:rPr>
          <w:t>Rights and Obligations Not Affected</w:t>
        </w:r>
        <w:r>
          <w:rPr>
            <w:noProof/>
            <w:webHidden/>
          </w:rPr>
          <w:tab/>
        </w:r>
        <w:r>
          <w:rPr>
            <w:noProof/>
            <w:webHidden/>
          </w:rPr>
          <w:fldChar w:fldCharType="begin"/>
        </w:r>
        <w:r>
          <w:rPr>
            <w:noProof/>
            <w:webHidden/>
          </w:rPr>
          <w:instrText xml:space="preserve"> PAGEREF _Toc138184814 \h </w:instrText>
        </w:r>
        <w:r>
          <w:rPr>
            <w:noProof/>
            <w:webHidden/>
          </w:rPr>
        </w:r>
        <w:r>
          <w:rPr>
            <w:noProof/>
            <w:webHidden/>
          </w:rPr>
          <w:fldChar w:fldCharType="separate"/>
        </w:r>
        <w:r>
          <w:rPr>
            <w:noProof/>
            <w:webHidden/>
          </w:rPr>
          <w:t>88</w:t>
        </w:r>
        <w:r>
          <w:rPr>
            <w:noProof/>
            <w:webHidden/>
          </w:rPr>
          <w:fldChar w:fldCharType="end"/>
        </w:r>
      </w:hyperlink>
    </w:p>
    <w:p w14:paraId="79DE356A" w14:textId="57E4AD07" w:rsidR="009D79F2" w:rsidRDefault="009D79F2">
      <w:pPr>
        <w:pStyle w:val="TOC1"/>
        <w:rPr>
          <w:rFonts w:asciiTheme="minorHAnsi" w:eastAsiaTheme="minorEastAsia" w:hAnsiTheme="minorHAnsi" w:cstheme="minorBidi"/>
          <w:b w:val="0"/>
          <w:caps w:val="0"/>
          <w:noProof/>
          <w:sz w:val="22"/>
          <w:lang w:eastAsia="en-AU"/>
        </w:rPr>
      </w:pPr>
      <w:hyperlink w:anchor="_Toc138184815" w:history="1">
        <w:r w:rsidRPr="00A71FE3">
          <w:rPr>
            <w:rStyle w:val="Hyperlink"/>
            <w:noProof/>
          </w:rPr>
          <w:t>16.</w:t>
        </w:r>
        <w:r>
          <w:rPr>
            <w:rFonts w:asciiTheme="minorHAnsi" w:eastAsiaTheme="minorEastAsia" w:hAnsiTheme="minorHAnsi" w:cstheme="minorBidi"/>
            <w:b w:val="0"/>
            <w:caps w:val="0"/>
            <w:noProof/>
            <w:sz w:val="22"/>
            <w:lang w:eastAsia="en-AU"/>
          </w:rPr>
          <w:tab/>
        </w:r>
        <w:r w:rsidRPr="00A71FE3">
          <w:rPr>
            <w:rStyle w:val="Hyperlink"/>
            <w:noProof/>
          </w:rPr>
          <w:t>General</w:t>
        </w:r>
        <w:r>
          <w:rPr>
            <w:noProof/>
            <w:webHidden/>
          </w:rPr>
          <w:tab/>
        </w:r>
        <w:r>
          <w:rPr>
            <w:noProof/>
            <w:webHidden/>
          </w:rPr>
          <w:fldChar w:fldCharType="begin"/>
        </w:r>
        <w:r>
          <w:rPr>
            <w:noProof/>
            <w:webHidden/>
          </w:rPr>
          <w:instrText xml:space="preserve"> PAGEREF _Toc138184815 \h </w:instrText>
        </w:r>
        <w:r>
          <w:rPr>
            <w:noProof/>
            <w:webHidden/>
          </w:rPr>
        </w:r>
        <w:r>
          <w:rPr>
            <w:noProof/>
            <w:webHidden/>
          </w:rPr>
          <w:fldChar w:fldCharType="separate"/>
        </w:r>
        <w:r>
          <w:rPr>
            <w:noProof/>
            <w:webHidden/>
          </w:rPr>
          <w:t>89</w:t>
        </w:r>
        <w:r>
          <w:rPr>
            <w:noProof/>
            <w:webHidden/>
          </w:rPr>
          <w:fldChar w:fldCharType="end"/>
        </w:r>
      </w:hyperlink>
    </w:p>
    <w:p w14:paraId="5CB412DA" w14:textId="62387814" w:rsidR="009D79F2" w:rsidRDefault="009D79F2">
      <w:pPr>
        <w:pStyle w:val="TOC2"/>
        <w:rPr>
          <w:rFonts w:asciiTheme="minorHAnsi" w:eastAsiaTheme="minorEastAsia" w:hAnsiTheme="minorHAnsi" w:cstheme="minorBidi"/>
          <w:noProof/>
          <w:sz w:val="22"/>
          <w:szCs w:val="22"/>
          <w:lang w:eastAsia="en-AU"/>
        </w:rPr>
      </w:pPr>
      <w:hyperlink w:anchor="_Toc138184816" w:history="1">
        <w:r w:rsidRPr="00A71FE3">
          <w:rPr>
            <w:rStyle w:val="Hyperlink"/>
            <w:rFonts w:ascii="Arial Bold" w:hAnsi="Arial Bold"/>
            <w:noProof/>
          </w:rPr>
          <w:t>16.1</w:t>
        </w:r>
        <w:r>
          <w:rPr>
            <w:rFonts w:asciiTheme="minorHAnsi" w:eastAsiaTheme="minorEastAsia" w:hAnsiTheme="minorHAnsi" w:cstheme="minorBidi"/>
            <w:noProof/>
            <w:sz w:val="22"/>
            <w:szCs w:val="22"/>
            <w:lang w:eastAsia="en-AU"/>
          </w:rPr>
          <w:tab/>
        </w:r>
        <w:r w:rsidRPr="00A71FE3">
          <w:rPr>
            <w:rStyle w:val="Hyperlink"/>
            <w:noProof/>
          </w:rPr>
          <w:t>Workplace Gender Equality</w:t>
        </w:r>
        <w:r>
          <w:rPr>
            <w:noProof/>
            <w:webHidden/>
          </w:rPr>
          <w:tab/>
        </w:r>
        <w:r>
          <w:rPr>
            <w:noProof/>
            <w:webHidden/>
          </w:rPr>
          <w:fldChar w:fldCharType="begin"/>
        </w:r>
        <w:r>
          <w:rPr>
            <w:noProof/>
            <w:webHidden/>
          </w:rPr>
          <w:instrText xml:space="preserve"> PAGEREF _Toc138184816 \h </w:instrText>
        </w:r>
        <w:r>
          <w:rPr>
            <w:noProof/>
            <w:webHidden/>
          </w:rPr>
        </w:r>
        <w:r>
          <w:rPr>
            <w:noProof/>
            <w:webHidden/>
          </w:rPr>
          <w:fldChar w:fldCharType="separate"/>
        </w:r>
        <w:r>
          <w:rPr>
            <w:noProof/>
            <w:webHidden/>
          </w:rPr>
          <w:t>89</w:t>
        </w:r>
        <w:r>
          <w:rPr>
            <w:noProof/>
            <w:webHidden/>
          </w:rPr>
          <w:fldChar w:fldCharType="end"/>
        </w:r>
      </w:hyperlink>
    </w:p>
    <w:p w14:paraId="03440C0B" w14:textId="3D956ECC" w:rsidR="009D79F2" w:rsidRDefault="009D79F2">
      <w:pPr>
        <w:pStyle w:val="TOC2"/>
        <w:rPr>
          <w:rFonts w:asciiTheme="minorHAnsi" w:eastAsiaTheme="minorEastAsia" w:hAnsiTheme="minorHAnsi" w:cstheme="minorBidi"/>
          <w:noProof/>
          <w:sz w:val="22"/>
          <w:szCs w:val="22"/>
          <w:lang w:eastAsia="en-AU"/>
        </w:rPr>
      </w:pPr>
      <w:hyperlink w:anchor="_Toc138184817" w:history="1">
        <w:r w:rsidRPr="00A71FE3">
          <w:rPr>
            <w:rStyle w:val="Hyperlink"/>
            <w:rFonts w:ascii="Arial Bold" w:hAnsi="Arial Bold"/>
            <w:noProof/>
          </w:rPr>
          <w:t>16.2</w:t>
        </w:r>
        <w:r>
          <w:rPr>
            <w:rFonts w:asciiTheme="minorHAnsi" w:eastAsiaTheme="minorEastAsia" w:hAnsiTheme="minorHAnsi" w:cstheme="minorBidi"/>
            <w:noProof/>
            <w:sz w:val="22"/>
            <w:szCs w:val="22"/>
            <w:lang w:eastAsia="en-AU"/>
          </w:rPr>
          <w:tab/>
        </w:r>
        <w:r w:rsidRPr="00A71FE3">
          <w:rPr>
            <w:rStyle w:val="Hyperlink"/>
            <w:noProof/>
          </w:rPr>
          <w:t>Privacy</w:t>
        </w:r>
        <w:r>
          <w:rPr>
            <w:noProof/>
            <w:webHidden/>
          </w:rPr>
          <w:tab/>
        </w:r>
        <w:r>
          <w:rPr>
            <w:noProof/>
            <w:webHidden/>
          </w:rPr>
          <w:fldChar w:fldCharType="begin"/>
        </w:r>
        <w:r>
          <w:rPr>
            <w:noProof/>
            <w:webHidden/>
          </w:rPr>
          <w:instrText xml:space="preserve"> PAGEREF _Toc138184817 \h </w:instrText>
        </w:r>
        <w:r>
          <w:rPr>
            <w:noProof/>
            <w:webHidden/>
          </w:rPr>
        </w:r>
        <w:r>
          <w:rPr>
            <w:noProof/>
            <w:webHidden/>
          </w:rPr>
          <w:fldChar w:fldCharType="separate"/>
        </w:r>
        <w:r>
          <w:rPr>
            <w:noProof/>
            <w:webHidden/>
          </w:rPr>
          <w:t>89</w:t>
        </w:r>
        <w:r>
          <w:rPr>
            <w:noProof/>
            <w:webHidden/>
          </w:rPr>
          <w:fldChar w:fldCharType="end"/>
        </w:r>
      </w:hyperlink>
    </w:p>
    <w:p w14:paraId="648EA31D" w14:textId="6ACE7805" w:rsidR="009D79F2" w:rsidRDefault="009D79F2">
      <w:pPr>
        <w:pStyle w:val="TOC2"/>
        <w:rPr>
          <w:rFonts w:asciiTheme="minorHAnsi" w:eastAsiaTheme="minorEastAsia" w:hAnsiTheme="minorHAnsi" w:cstheme="minorBidi"/>
          <w:noProof/>
          <w:sz w:val="22"/>
          <w:szCs w:val="22"/>
          <w:lang w:eastAsia="en-AU"/>
        </w:rPr>
      </w:pPr>
      <w:hyperlink w:anchor="_Toc138184818" w:history="1">
        <w:r w:rsidRPr="00A71FE3">
          <w:rPr>
            <w:rStyle w:val="Hyperlink"/>
            <w:rFonts w:ascii="Arial Bold" w:hAnsi="Arial Bold"/>
            <w:noProof/>
          </w:rPr>
          <w:t>16.3</w:t>
        </w:r>
        <w:r>
          <w:rPr>
            <w:rFonts w:asciiTheme="minorHAnsi" w:eastAsiaTheme="minorEastAsia" w:hAnsiTheme="minorHAnsi" w:cstheme="minorBidi"/>
            <w:noProof/>
            <w:sz w:val="22"/>
            <w:szCs w:val="22"/>
            <w:lang w:eastAsia="en-AU"/>
          </w:rPr>
          <w:tab/>
        </w:r>
        <w:r w:rsidRPr="00A71FE3">
          <w:rPr>
            <w:rStyle w:val="Hyperlink"/>
            <w:noProof/>
          </w:rPr>
          <w:t>Moral Rights</w:t>
        </w:r>
        <w:r>
          <w:rPr>
            <w:noProof/>
            <w:webHidden/>
          </w:rPr>
          <w:tab/>
        </w:r>
        <w:r>
          <w:rPr>
            <w:noProof/>
            <w:webHidden/>
          </w:rPr>
          <w:fldChar w:fldCharType="begin"/>
        </w:r>
        <w:r>
          <w:rPr>
            <w:noProof/>
            <w:webHidden/>
          </w:rPr>
          <w:instrText xml:space="preserve"> PAGEREF _Toc138184818 \h </w:instrText>
        </w:r>
        <w:r>
          <w:rPr>
            <w:noProof/>
            <w:webHidden/>
          </w:rPr>
        </w:r>
        <w:r>
          <w:rPr>
            <w:noProof/>
            <w:webHidden/>
          </w:rPr>
          <w:fldChar w:fldCharType="separate"/>
        </w:r>
        <w:r>
          <w:rPr>
            <w:noProof/>
            <w:webHidden/>
          </w:rPr>
          <w:t>90</w:t>
        </w:r>
        <w:r>
          <w:rPr>
            <w:noProof/>
            <w:webHidden/>
          </w:rPr>
          <w:fldChar w:fldCharType="end"/>
        </w:r>
      </w:hyperlink>
    </w:p>
    <w:p w14:paraId="4F147451" w14:textId="1CCF4A33" w:rsidR="009D79F2" w:rsidRDefault="009D79F2">
      <w:pPr>
        <w:pStyle w:val="TOC2"/>
        <w:rPr>
          <w:rFonts w:asciiTheme="minorHAnsi" w:eastAsiaTheme="minorEastAsia" w:hAnsiTheme="minorHAnsi" w:cstheme="minorBidi"/>
          <w:noProof/>
          <w:sz w:val="22"/>
          <w:szCs w:val="22"/>
          <w:lang w:eastAsia="en-AU"/>
        </w:rPr>
      </w:pPr>
      <w:hyperlink w:anchor="_Toc138184819" w:history="1">
        <w:r w:rsidRPr="00A71FE3">
          <w:rPr>
            <w:rStyle w:val="Hyperlink"/>
            <w:rFonts w:ascii="Arial Bold" w:hAnsi="Arial Bold"/>
            <w:noProof/>
          </w:rPr>
          <w:t>16.4</w:t>
        </w:r>
        <w:r>
          <w:rPr>
            <w:rFonts w:asciiTheme="minorHAnsi" w:eastAsiaTheme="minorEastAsia" w:hAnsiTheme="minorHAnsi" w:cstheme="minorBidi"/>
            <w:noProof/>
            <w:sz w:val="22"/>
            <w:szCs w:val="22"/>
            <w:lang w:eastAsia="en-AU"/>
          </w:rPr>
          <w:tab/>
        </w:r>
        <w:r w:rsidRPr="00A71FE3">
          <w:rPr>
            <w:rStyle w:val="Hyperlink"/>
            <w:noProof/>
          </w:rPr>
          <w:t>Freedom of Information</w:t>
        </w:r>
        <w:r>
          <w:rPr>
            <w:noProof/>
            <w:webHidden/>
          </w:rPr>
          <w:tab/>
        </w:r>
        <w:r>
          <w:rPr>
            <w:noProof/>
            <w:webHidden/>
          </w:rPr>
          <w:fldChar w:fldCharType="begin"/>
        </w:r>
        <w:r>
          <w:rPr>
            <w:noProof/>
            <w:webHidden/>
          </w:rPr>
          <w:instrText xml:space="preserve"> PAGEREF _Toc138184819 \h </w:instrText>
        </w:r>
        <w:r>
          <w:rPr>
            <w:noProof/>
            <w:webHidden/>
          </w:rPr>
        </w:r>
        <w:r>
          <w:rPr>
            <w:noProof/>
            <w:webHidden/>
          </w:rPr>
          <w:fldChar w:fldCharType="separate"/>
        </w:r>
        <w:r>
          <w:rPr>
            <w:noProof/>
            <w:webHidden/>
          </w:rPr>
          <w:t>91</w:t>
        </w:r>
        <w:r>
          <w:rPr>
            <w:noProof/>
            <w:webHidden/>
          </w:rPr>
          <w:fldChar w:fldCharType="end"/>
        </w:r>
      </w:hyperlink>
    </w:p>
    <w:p w14:paraId="5EBF1DAB" w14:textId="7E63AFC9" w:rsidR="009D79F2" w:rsidRDefault="009D79F2">
      <w:pPr>
        <w:pStyle w:val="TOC2"/>
        <w:rPr>
          <w:rFonts w:asciiTheme="minorHAnsi" w:eastAsiaTheme="minorEastAsia" w:hAnsiTheme="minorHAnsi" w:cstheme="minorBidi"/>
          <w:noProof/>
          <w:sz w:val="22"/>
          <w:szCs w:val="22"/>
          <w:lang w:eastAsia="en-AU"/>
        </w:rPr>
      </w:pPr>
      <w:hyperlink w:anchor="_Toc138184820" w:history="1">
        <w:r w:rsidRPr="00A71FE3">
          <w:rPr>
            <w:rStyle w:val="Hyperlink"/>
            <w:rFonts w:ascii="Arial Bold" w:hAnsi="Arial Bold"/>
            <w:noProof/>
          </w:rPr>
          <w:t>16.5</w:t>
        </w:r>
        <w:r>
          <w:rPr>
            <w:rFonts w:asciiTheme="minorHAnsi" w:eastAsiaTheme="minorEastAsia" w:hAnsiTheme="minorHAnsi" w:cstheme="minorBidi"/>
            <w:noProof/>
            <w:sz w:val="22"/>
            <w:szCs w:val="22"/>
            <w:lang w:eastAsia="en-AU"/>
          </w:rPr>
          <w:tab/>
        </w:r>
        <w:r w:rsidRPr="00A71FE3">
          <w:rPr>
            <w:rStyle w:val="Hyperlink"/>
            <w:noProof/>
          </w:rPr>
          <w:t>Long Service Leave</w:t>
        </w:r>
        <w:r>
          <w:rPr>
            <w:noProof/>
            <w:webHidden/>
          </w:rPr>
          <w:tab/>
        </w:r>
        <w:r>
          <w:rPr>
            <w:noProof/>
            <w:webHidden/>
          </w:rPr>
          <w:fldChar w:fldCharType="begin"/>
        </w:r>
        <w:r>
          <w:rPr>
            <w:noProof/>
            <w:webHidden/>
          </w:rPr>
          <w:instrText xml:space="preserve"> PAGEREF _Toc138184820 \h </w:instrText>
        </w:r>
        <w:r>
          <w:rPr>
            <w:noProof/>
            <w:webHidden/>
          </w:rPr>
        </w:r>
        <w:r>
          <w:rPr>
            <w:noProof/>
            <w:webHidden/>
          </w:rPr>
          <w:fldChar w:fldCharType="separate"/>
        </w:r>
        <w:r>
          <w:rPr>
            <w:noProof/>
            <w:webHidden/>
          </w:rPr>
          <w:t>91</w:t>
        </w:r>
        <w:r>
          <w:rPr>
            <w:noProof/>
            <w:webHidden/>
          </w:rPr>
          <w:fldChar w:fldCharType="end"/>
        </w:r>
      </w:hyperlink>
    </w:p>
    <w:p w14:paraId="64E20595" w14:textId="1B1BD08E" w:rsidR="009D79F2" w:rsidRDefault="009D79F2">
      <w:pPr>
        <w:pStyle w:val="TOC2"/>
        <w:rPr>
          <w:rFonts w:asciiTheme="minorHAnsi" w:eastAsiaTheme="minorEastAsia" w:hAnsiTheme="minorHAnsi" w:cstheme="minorBidi"/>
          <w:noProof/>
          <w:sz w:val="22"/>
          <w:szCs w:val="22"/>
          <w:lang w:eastAsia="en-AU"/>
        </w:rPr>
      </w:pPr>
      <w:hyperlink w:anchor="_Toc138184821" w:history="1">
        <w:r w:rsidRPr="00A71FE3">
          <w:rPr>
            <w:rStyle w:val="Hyperlink"/>
            <w:rFonts w:ascii="Arial Bold" w:hAnsi="Arial Bold"/>
            <w:noProof/>
          </w:rPr>
          <w:t>16.6</w:t>
        </w:r>
        <w:r>
          <w:rPr>
            <w:rFonts w:asciiTheme="minorHAnsi" w:eastAsiaTheme="minorEastAsia" w:hAnsiTheme="minorHAnsi" w:cstheme="minorBidi"/>
            <w:noProof/>
            <w:sz w:val="22"/>
            <w:szCs w:val="22"/>
            <w:lang w:eastAsia="en-AU"/>
          </w:rPr>
          <w:tab/>
        </w:r>
        <w:r w:rsidRPr="00A71FE3">
          <w:rPr>
            <w:rStyle w:val="Hyperlink"/>
            <w:noProof/>
          </w:rPr>
          <w:t>Assignment</w:t>
        </w:r>
        <w:r>
          <w:rPr>
            <w:noProof/>
            <w:webHidden/>
          </w:rPr>
          <w:tab/>
        </w:r>
        <w:r>
          <w:rPr>
            <w:noProof/>
            <w:webHidden/>
          </w:rPr>
          <w:fldChar w:fldCharType="begin"/>
        </w:r>
        <w:r>
          <w:rPr>
            <w:noProof/>
            <w:webHidden/>
          </w:rPr>
          <w:instrText xml:space="preserve"> PAGEREF _Toc138184821 \h </w:instrText>
        </w:r>
        <w:r>
          <w:rPr>
            <w:noProof/>
            <w:webHidden/>
          </w:rPr>
        </w:r>
        <w:r>
          <w:rPr>
            <w:noProof/>
            <w:webHidden/>
          </w:rPr>
          <w:fldChar w:fldCharType="separate"/>
        </w:r>
        <w:r>
          <w:rPr>
            <w:noProof/>
            <w:webHidden/>
          </w:rPr>
          <w:t>92</w:t>
        </w:r>
        <w:r>
          <w:rPr>
            <w:noProof/>
            <w:webHidden/>
          </w:rPr>
          <w:fldChar w:fldCharType="end"/>
        </w:r>
      </w:hyperlink>
    </w:p>
    <w:p w14:paraId="4DFD0483" w14:textId="75AFF2BD" w:rsidR="009D79F2" w:rsidRDefault="009D79F2">
      <w:pPr>
        <w:pStyle w:val="TOC2"/>
        <w:rPr>
          <w:rFonts w:asciiTheme="minorHAnsi" w:eastAsiaTheme="minorEastAsia" w:hAnsiTheme="minorHAnsi" w:cstheme="minorBidi"/>
          <w:noProof/>
          <w:sz w:val="22"/>
          <w:szCs w:val="22"/>
          <w:lang w:eastAsia="en-AU"/>
        </w:rPr>
      </w:pPr>
      <w:hyperlink w:anchor="_Toc138184822" w:history="1">
        <w:r w:rsidRPr="00A71FE3">
          <w:rPr>
            <w:rStyle w:val="Hyperlink"/>
            <w:rFonts w:ascii="Arial Bold" w:hAnsi="Arial Bold"/>
            <w:noProof/>
          </w:rPr>
          <w:t>16.7</w:t>
        </w:r>
        <w:r>
          <w:rPr>
            <w:rFonts w:asciiTheme="minorHAnsi" w:eastAsiaTheme="minorEastAsia" w:hAnsiTheme="minorHAnsi" w:cstheme="minorBidi"/>
            <w:noProof/>
            <w:sz w:val="22"/>
            <w:szCs w:val="22"/>
            <w:lang w:eastAsia="en-AU"/>
          </w:rPr>
          <w:tab/>
        </w:r>
        <w:r w:rsidRPr="00A71FE3">
          <w:rPr>
            <w:rStyle w:val="Hyperlink"/>
            <w:noProof/>
          </w:rPr>
          <w:t>Publicity</w:t>
        </w:r>
        <w:r>
          <w:rPr>
            <w:noProof/>
            <w:webHidden/>
          </w:rPr>
          <w:tab/>
        </w:r>
        <w:r>
          <w:rPr>
            <w:noProof/>
            <w:webHidden/>
          </w:rPr>
          <w:fldChar w:fldCharType="begin"/>
        </w:r>
        <w:r>
          <w:rPr>
            <w:noProof/>
            <w:webHidden/>
          </w:rPr>
          <w:instrText xml:space="preserve"> PAGEREF _Toc138184822 \h </w:instrText>
        </w:r>
        <w:r>
          <w:rPr>
            <w:noProof/>
            <w:webHidden/>
          </w:rPr>
        </w:r>
        <w:r>
          <w:rPr>
            <w:noProof/>
            <w:webHidden/>
          </w:rPr>
          <w:fldChar w:fldCharType="separate"/>
        </w:r>
        <w:r>
          <w:rPr>
            <w:noProof/>
            <w:webHidden/>
          </w:rPr>
          <w:t>92</w:t>
        </w:r>
        <w:r>
          <w:rPr>
            <w:noProof/>
            <w:webHidden/>
          </w:rPr>
          <w:fldChar w:fldCharType="end"/>
        </w:r>
      </w:hyperlink>
    </w:p>
    <w:p w14:paraId="7EA2F831" w14:textId="4AAE0565" w:rsidR="009D79F2" w:rsidRDefault="009D79F2">
      <w:pPr>
        <w:pStyle w:val="TOC2"/>
        <w:rPr>
          <w:rFonts w:asciiTheme="minorHAnsi" w:eastAsiaTheme="minorEastAsia" w:hAnsiTheme="minorHAnsi" w:cstheme="minorBidi"/>
          <w:noProof/>
          <w:sz w:val="22"/>
          <w:szCs w:val="22"/>
          <w:lang w:eastAsia="en-AU"/>
        </w:rPr>
      </w:pPr>
      <w:hyperlink w:anchor="_Toc138184823" w:history="1">
        <w:r w:rsidRPr="00A71FE3">
          <w:rPr>
            <w:rStyle w:val="Hyperlink"/>
            <w:rFonts w:ascii="Arial Bold" w:hAnsi="Arial Bold"/>
            <w:noProof/>
          </w:rPr>
          <w:t>16.8</w:t>
        </w:r>
        <w:r>
          <w:rPr>
            <w:rFonts w:asciiTheme="minorHAnsi" w:eastAsiaTheme="minorEastAsia" w:hAnsiTheme="minorHAnsi" w:cstheme="minorBidi"/>
            <w:noProof/>
            <w:sz w:val="22"/>
            <w:szCs w:val="22"/>
            <w:lang w:eastAsia="en-AU"/>
          </w:rPr>
          <w:tab/>
        </w:r>
        <w:r w:rsidRPr="00A71FE3">
          <w:rPr>
            <w:rStyle w:val="Hyperlink"/>
            <w:noProof/>
          </w:rPr>
          <w:t>Shadow Economy Procurement Connected Policy</w:t>
        </w:r>
        <w:r>
          <w:rPr>
            <w:noProof/>
            <w:webHidden/>
          </w:rPr>
          <w:tab/>
        </w:r>
        <w:r>
          <w:rPr>
            <w:noProof/>
            <w:webHidden/>
          </w:rPr>
          <w:fldChar w:fldCharType="begin"/>
        </w:r>
        <w:r>
          <w:rPr>
            <w:noProof/>
            <w:webHidden/>
          </w:rPr>
          <w:instrText xml:space="preserve"> PAGEREF _Toc138184823 \h </w:instrText>
        </w:r>
        <w:r>
          <w:rPr>
            <w:noProof/>
            <w:webHidden/>
          </w:rPr>
        </w:r>
        <w:r>
          <w:rPr>
            <w:noProof/>
            <w:webHidden/>
          </w:rPr>
          <w:fldChar w:fldCharType="separate"/>
        </w:r>
        <w:r>
          <w:rPr>
            <w:noProof/>
            <w:webHidden/>
          </w:rPr>
          <w:t>92</w:t>
        </w:r>
        <w:r>
          <w:rPr>
            <w:noProof/>
            <w:webHidden/>
          </w:rPr>
          <w:fldChar w:fldCharType="end"/>
        </w:r>
      </w:hyperlink>
    </w:p>
    <w:p w14:paraId="4D187180" w14:textId="794FB226" w:rsidR="009D79F2" w:rsidRDefault="009D79F2">
      <w:pPr>
        <w:pStyle w:val="TOC1"/>
        <w:rPr>
          <w:rFonts w:asciiTheme="minorHAnsi" w:eastAsiaTheme="minorEastAsia" w:hAnsiTheme="minorHAnsi" w:cstheme="minorBidi"/>
          <w:b w:val="0"/>
          <w:caps w:val="0"/>
          <w:noProof/>
          <w:sz w:val="22"/>
          <w:lang w:eastAsia="en-AU"/>
        </w:rPr>
      </w:pPr>
      <w:hyperlink w:anchor="_Toc138184824" w:history="1">
        <w:r w:rsidRPr="00A71FE3">
          <w:rPr>
            <w:rStyle w:val="Hyperlink"/>
            <w:noProof/>
          </w:rPr>
          <w:t>17.</w:t>
        </w:r>
        <w:r>
          <w:rPr>
            <w:rFonts w:asciiTheme="minorHAnsi" w:eastAsiaTheme="minorEastAsia" w:hAnsiTheme="minorHAnsi" w:cstheme="minorBidi"/>
            <w:b w:val="0"/>
            <w:caps w:val="0"/>
            <w:noProof/>
            <w:sz w:val="22"/>
            <w:lang w:eastAsia="en-AU"/>
          </w:rPr>
          <w:tab/>
        </w:r>
        <w:r w:rsidRPr="00A71FE3">
          <w:rPr>
            <w:rStyle w:val="Hyperlink"/>
            <w:noProof/>
          </w:rPr>
          <w:t>Fraud Control, Anti-Corruption and Modern Slavery</w:t>
        </w:r>
        <w:r>
          <w:rPr>
            <w:noProof/>
            <w:webHidden/>
          </w:rPr>
          <w:tab/>
        </w:r>
        <w:r>
          <w:rPr>
            <w:noProof/>
            <w:webHidden/>
          </w:rPr>
          <w:fldChar w:fldCharType="begin"/>
        </w:r>
        <w:r>
          <w:rPr>
            <w:noProof/>
            <w:webHidden/>
          </w:rPr>
          <w:instrText xml:space="preserve"> PAGEREF _Toc138184824 \h </w:instrText>
        </w:r>
        <w:r>
          <w:rPr>
            <w:noProof/>
            <w:webHidden/>
          </w:rPr>
        </w:r>
        <w:r>
          <w:rPr>
            <w:noProof/>
            <w:webHidden/>
          </w:rPr>
          <w:fldChar w:fldCharType="separate"/>
        </w:r>
        <w:r>
          <w:rPr>
            <w:noProof/>
            <w:webHidden/>
          </w:rPr>
          <w:t>94</w:t>
        </w:r>
        <w:r>
          <w:rPr>
            <w:noProof/>
            <w:webHidden/>
          </w:rPr>
          <w:fldChar w:fldCharType="end"/>
        </w:r>
      </w:hyperlink>
    </w:p>
    <w:p w14:paraId="3DC72586" w14:textId="7AA40210" w:rsidR="009D79F2" w:rsidRDefault="009D79F2">
      <w:pPr>
        <w:pStyle w:val="TOC2"/>
        <w:rPr>
          <w:rFonts w:asciiTheme="minorHAnsi" w:eastAsiaTheme="minorEastAsia" w:hAnsiTheme="minorHAnsi" w:cstheme="minorBidi"/>
          <w:noProof/>
          <w:sz w:val="22"/>
          <w:szCs w:val="22"/>
          <w:lang w:eastAsia="en-AU"/>
        </w:rPr>
      </w:pPr>
      <w:hyperlink w:anchor="_Toc138184825" w:history="1">
        <w:r w:rsidRPr="00A71FE3">
          <w:rPr>
            <w:rStyle w:val="Hyperlink"/>
            <w:rFonts w:ascii="Arial Bold" w:hAnsi="Arial Bold"/>
            <w:noProof/>
          </w:rPr>
          <w:t>17.1</w:t>
        </w:r>
        <w:r>
          <w:rPr>
            <w:rFonts w:asciiTheme="minorHAnsi" w:eastAsiaTheme="minorEastAsia" w:hAnsiTheme="minorHAnsi" w:cstheme="minorBidi"/>
            <w:noProof/>
            <w:sz w:val="22"/>
            <w:szCs w:val="22"/>
            <w:lang w:eastAsia="en-AU"/>
          </w:rPr>
          <w:tab/>
        </w:r>
        <w:r w:rsidRPr="00A71FE3">
          <w:rPr>
            <w:rStyle w:val="Hyperlink"/>
            <w:noProof/>
          </w:rPr>
          <w:t>Fraud Control and Anti-Bribery and Corruption</w:t>
        </w:r>
        <w:r>
          <w:rPr>
            <w:noProof/>
            <w:webHidden/>
          </w:rPr>
          <w:tab/>
        </w:r>
        <w:r>
          <w:rPr>
            <w:noProof/>
            <w:webHidden/>
          </w:rPr>
          <w:fldChar w:fldCharType="begin"/>
        </w:r>
        <w:r>
          <w:rPr>
            <w:noProof/>
            <w:webHidden/>
          </w:rPr>
          <w:instrText xml:space="preserve"> PAGEREF _Toc138184825 \h </w:instrText>
        </w:r>
        <w:r>
          <w:rPr>
            <w:noProof/>
            <w:webHidden/>
          </w:rPr>
        </w:r>
        <w:r>
          <w:rPr>
            <w:noProof/>
            <w:webHidden/>
          </w:rPr>
          <w:fldChar w:fldCharType="separate"/>
        </w:r>
        <w:r>
          <w:rPr>
            <w:noProof/>
            <w:webHidden/>
          </w:rPr>
          <w:t>94</w:t>
        </w:r>
        <w:r>
          <w:rPr>
            <w:noProof/>
            <w:webHidden/>
          </w:rPr>
          <w:fldChar w:fldCharType="end"/>
        </w:r>
      </w:hyperlink>
    </w:p>
    <w:p w14:paraId="1BF76058" w14:textId="294AD666" w:rsidR="009D79F2" w:rsidRDefault="009D79F2">
      <w:pPr>
        <w:pStyle w:val="TOC2"/>
        <w:rPr>
          <w:rFonts w:asciiTheme="minorHAnsi" w:eastAsiaTheme="minorEastAsia" w:hAnsiTheme="minorHAnsi" w:cstheme="minorBidi"/>
          <w:noProof/>
          <w:sz w:val="22"/>
          <w:szCs w:val="22"/>
          <w:lang w:eastAsia="en-AU"/>
        </w:rPr>
      </w:pPr>
      <w:hyperlink w:anchor="_Toc138184826" w:history="1">
        <w:r w:rsidRPr="00A71FE3">
          <w:rPr>
            <w:rStyle w:val="Hyperlink"/>
            <w:rFonts w:ascii="Arial Bold" w:hAnsi="Arial Bold"/>
            <w:noProof/>
          </w:rPr>
          <w:t>17.2</w:t>
        </w:r>
        <w:r>
          <w:rPr>
            <w:rFonts w:asciiTheme="minorHAnsi" w:eastAsiaTheme="minorEastAsia" w:hAnsiTheme="minorHAnsi" w:cstheme="minorBidi"/>
            <w:noProof/>
            <w:sz w:val="22"/>
            <w:szCs w:val="22"/>
            <w:lang w:eastAsia="en-AU"/>
          </w:rPr>
          <w:tab/>
        </w:r>
        <w:r w:rsidRPr="00A71FE3">
          <w:rPr>
            <w:rStyle w:val="Hyperlink"/>
            <w:noProof/>
          </w:rPr>
          <w:t>Modern Slavery</w:t>
        </w:r>
        <w:r>
          <w:rPr>
            <w:noProof/>
            <w:webHidden/>
          </w:rPr>
          <w:tab/>
        </w:r>
        <w:r>
          <w:rPr>
            <w:noProof/>
            <w:webHidden/>
          </w:rPr>
          <w:fldChar w:fldCharType="begin"/>
        </w:r>
        <w:r>
          <w:rPr>
            <w:noProof/>
            <w:webHidden/>
          </w:rPr>
          <w:instrText xml:space="preserve"> PAGEREF _Toc138184826 \h </w:instrText>
        </w:r>
        <w:r>
          <w:rPr>
            <w:noProof/>
            <w:webHidden/>
          </w:rPr>
        </w:r>
        <w:r>
          <w:rPr>
            <w:noProof/>
            <w:webHidden/>
          </w:rPr>
          <w:fldChar w:fldCharType="separate"/>
        </w:r>
        <w:r>
          <w:rPr>
            <w:noProof/>
            <w:webHidden/>
          </w:rPr>
          <w:t>95</w:t>
        </w:r>
        <w:r>
          <w:rPr>
            <w:noProof/>
            <w:webHidden/>
          </w:rPr>
          <w:fldChar w:fldCharType="end"/>
        </w:r>
      </w:hyperlink>
    </w:p>
    <w:p w14:paraId="7C37E190" w14:textId="131BEDA7" w:rsidR="009D79F2" w:rsidRDefault="009D79F2">
      <w:pPr>
        <w:pStyle w:val="TOC2"/>
        <w:rPr>
          <w:rFonts w:asciiTheme="minorHAnsi" w:eastAsiaTheme="minorEastAsia" w:hAnsiTheme="minorHAnsi" w:cstheme="minorBidi"/>
          <w:noProof/>
          <w:sz w:val="22"/>
          <w:szCs w:val="22"/>
          <w:lang w:eastAsia="en-AU"/>
        </w:rPr>
      </w:pPr>
      <w:hyperlink w:anchor="_Toc138184827" w:history="1">
        <w:r w:rsidRPr="00A71FE3">
          <w:rPr>
            <w:rStyle w:val="Hyperlink"/>
            <w:rFonts w:ascii="Arial Bold" w:hAnsi="Arial Bold"/>
            <w:noProof/>
          </w:rPr>
          <w:t>17.3</w:t>
        </w:r>
        <w:r>
          <w:rPr>
            <w:rFonts w:asciiTheme="minorHAnsi" w:eastAsiaTheme="minorEastAsia" w:hAnsiTheme="minorHAnsi" w:cstheme="minorBidi"/>
            <w:noProof/>
            <w:sz w:val="22"/>
            <w:szCs w:val="22"/>
            <w:lang w:eastAsia="en-AU"/>
          </w:rPr>
          <w:tab/>
        </w:r>
        <w:r w:rsidRPr="00A71FE3">
          <w:rPr>
            <w:rStyle w:val="Hyperlink"/>
            <w:noProof/>
          </w:rPr>
          <w:t>Breach or Suspected Breach of Fraud, Anti-Bribery and Corruption or Modern Slavery Obligations</w:t>
        </w:r>
        <w:r>
          <w:rPr>
            <w:noProof/>
            <w:webHidden/>
          </w:rPr>
          <w:tab/>
        </w:r>
        <w:r>
          <w:rPr>
            <w:noProof/>
            <w:webHidden/>
          </w:rPr>
          <w:fldChar w:fldCharType="begin"/>
        </w:r>
        <w:r>
          <w:rPr>
            <w:noProof/>
            <w:webHidden/>
          </w:rPr>
          <w:instrText xml:space="preserve"> PAGEREF _Toc138184827 \h </w:instrText>
        </w:r>
        <w:r>
          <w:rPr>
            <w:noProof/>
            <w:webHidden/>
          </w:rPr>
        </w:r>
        <w:r>
          <w:rPr>
            <w:noProof/>
            <w:webHidden/>
          </w:rPr>
          <w:fldChar w:fldCharType="separate"/>
        </w:r>
        <w:r>
          <w:rPr>
            <w:noProof/>
            <w:webHidden/>
          </w:rPr>
          <w:t>95</w:t>
        </w:r>
        <w:r>
          <w:rPr>
            <w:noProof/>
            <w:webHidden/>
          </w:rPr>
          <w:fldChar w:fldCharType="end"/>
        </w:r>
      </w:hyperlink>
    </w:p>
    <w:p w14:paraId="06D54A1A" w14:textId="083D4E5B" w:rsidR="009D79F2" w:rsidRDefault="009D79F2">
      <w:pPr>
        <w:pStyle w:val="TOC1"/>
        <w:rPr>
          <w:rFonts w:asciiTheme="minorHAnsi" w:eastAsiaTheme="minorEastAsia" w:hAnsiTheme="minorHAnsi" w:cstheme="minorBidi"/>
          <w:b w:val="0"/>
          <w:caps w:val="0"/>
          <w:noProof/>
          <w:sz w:val="22"/>
          <w:lang w:eastAsia="en-AU"/>
        </w:rPr>
      </w:pPr>
      <w:hyperlink w:anchor="_Toc138184828" w:history="1">
        <w:r w:rsidRPr="00A71FE3">
          <w:rPr>
            <w:rStyle w:val="Hyperlink"/>
            <w:noProof/>
          </w:rPr>
          <w:t>18.</w:t>
        </w:r>
        <w:r>
          <w:rPr>
            <w:rFonts w:asciiTheme="minorHAnsi" w:eastAsiaTheme="minorEastAsia" w:hAnsiTheme="minorHAnsi" w:cstheme="minorBidi"/>
            <w:b w:val="0"/>
            <w:caps w:val="0"/>
            <w:noProof/>
            <w:sz w:val="22"/>
            <w:lang w:eastAsia="en-AU"/>
          </w:rPr>
          <w:tab/>
        </w:r>
        <w:r w:rsidRPr="00A71FE3">
          <w:rPr>
            <w:rStyle w:val="Hyperlink"/>
            <w:noProof/>
          </w:rPr>
          <w:t>COMMERCIAL-IN-CONFIDENCE INFORMATION</w:t>
        </w:r>
        <w:r>
          <w:rPr>
            <w:noProof/>
            <w:webHidden/>
          </w:rPr>
          <w:tab/>
        </w:r>
        <w:r>
          <w:rPr>
            <w:noProof/>
            <w:webHidden/>
          </w:rPr>
          <w:fldChar w:fldCharType="begin"/>
        </w:r>
        <w:r>
          <w:rPr>
            <w:noProof/>
            <w:webHidden/>
          </w:rPr>
          <w:instrText xml:space="preserve"> PAGEREF _Toc138184828 \h </w:instrText>
        </w:r>
        <w:r>
          <w:rPr>
            <w:noProof/>
            <w:webHidden/>
          </w:rPr>
        </w:r>
        <w:r>
          <w:rPr>
            <w:noProof/>
            <w:webHidden/>
          </w:rPr>
          <w:fldChar w:fldCharType="separate"/>
        </w:r>
        <w:r>
          <w:rPr>
            <w:noProof/>
            <w:webHidden/>
          </w:rPr>
          <w:t>97</w:t>
        </w:r>
        <w:r>
          <w:rPr>
            <w:noProof/>
            <w:webHidden/>
          </w:rPr>
          <w:fldChar w:fldCharType="end"/>
        </w:r>
      </w:hyperlink>
    </w:p>
    <w:p w14:paraId="3F88736E" w14:textId="03DF6D87" w:rsidR="009D79F2" w:rsidRDefault="009D79F2">
      <w:pPr>
        <w:pStyle w:val="TOC2"/>
        <w:rPr>
          <w:rFonts w:asciiTheme="minorHAnsi" w:eastAsiaTheme="minorEastAsia" w:hAnsiTheme="minorHAnsi" w:cstheme="minorBidi"/>
          <w:noProof/>
          <w:sz w:val="22"/>
          <w:szCs w:val="22"/>
          <w:lang w:eastAsia="en-AU"/>
        </w:rPr>
      </w:pPr>
      <w:hyperlink w:anchor="_Toc138184829" w:history="1">
        <w:r w:rsidRPr="00A71FE3">
          <w:rPr>
            <w:rStyle w:val="Hyperlink"/>
            <w:rFonts w:ascii="Arial Bold" w:hAnsi="Arial Bold"/>
            <w:noProof/>
            <w:lang w:eastAsia="en-AU"/>
          </w:rPr>
          <w:t>18.1</w:t>
        </w:r>
        <w:r>
          <w:rPr>
            <w:rFonts w:asciiTheme="minorHAnsi" w:eastAsiaTheme="minorEastAsia" w:hAnsiTheme="minorHAnsi" w:cstheme="minorBidi"/>
            <w:noProof/>
            <w:sz w:val="22"/>
            <w:szCs w:val="22"/>
            <w:lang w:eastAsia="en-AU"/>
          </w:rPr>
          <w:tab/>
        </w:r>
        <w:r w:rsidRPr="00A71FE3">
          <w:rPr>
            <w:rStyle w:val="Hyperlink"/>
            <w:noProof/>
            <w:lang w:eastAsia="en-AU"/>
          </w:rPr>
          <w:t>General</w:t>
        </w:r>
        <w:r>
          <w:rPr>
            <w:noProof/>
            <w:webHidden/>
          </w:rPr>
          <w:tab/>
        </w:r>
        <w:r>
          <w:rPr>
            <w:noProof/>
            <w:webHidden/>
          </w:rPr>
          <w:fldChar w:fldCharType="begin"/>
        </w:r>
        <w:r>
          <w:rPr>
            <w:noProof/>
            <w:webHidden/>
          </w:rPr>
          <w:instrText xml:space="preserve"> PAGEREF _Toc138184829 \h </w:instrText>
        </w:r>
        <w:r>
          <w:rPr>
            <w:noProof/>
            <w:webHidden/>
          </w:rPr>
        </w:r>
        <w:r>
          <w:rPr>
            <w:noProof/>
            <w:webHidden/>
          </w:rPr>
          <w:fldChar w:fldCharType="separate"/>
        </w:r>
        <w:r>
          <w:rPr>
            <w:noProof/>
            <w:webHidden/>
          </w:rPr>
          <w:t>97</w:t>
        </w:r>
        <w:r>
          <w:rPr>
            <w:noProof/>
            <w:webHidden/>
          </w:rPr>
          <w:fldChar w:fldCharType="end"/>
        </w:r>
      </w:hyperlink>
    </w:p>
    <w:p w14:paraId="70C10E56" w14:textId="63C2992E" w:rsidR="009D79F2" w:rsidRDefault="009D79F2">
      <w:pPr>
        <w:pStyle w:val="TOC2"/>
        <w:rPr>
          <w:rFonts w:asciiTheme="minorHAnsi" w:eastAsiaTheme="minorEastAsia" w:hAnsiTheme="minorHAnsi" w:cstheme="minorBidi"/>
          <w:noProof/>
          <w:sz w:val="22"/>
          <w:szCs w:val="22"/>
          <w:lang w:eastAsia="en-AU"/>
        </w:rPr>
      </w:pPr>
      <w:hyperlink w:anchor="_Toc138184830" w:history="1">
        <w:r w:rsidRPr="00A71FE3">
          <w:rPr>
            <w:rStyle w:val="Hyperlink"/>
            <w:rFonts w:ascii="Arial Bold" w:hAnsi="Arial Bold"/>
            <w:noProof/>
            <w:lang w:eastAsia="en-AU"/>
          </w:rPr>
          <w:t>18.2</w:t>
        </w:r>
        <w:r>
          <w:rPr>
            <w:rFonts w:asciiTheme="minorHAnsi" w:eastAsiaTheme="minorEastAsia" w:hAnsiTheme="minorHAnsi" w:cstheme="minorBidi"/>
            <w:noProof/>
            <w:sz w:val="22"/>
            <w:szCs w:val="22"/>
            <w:lang w:eastAsia="en-AU"/>
          </w:rPr>
          <w:tab/>
        </w:r>
        <w:r w:rsidRPr="00A71FE3">
          <w:rPr>
            <w:rStyle w:val="Hyperlink"/>
            <w:noProof/>
            <w:lang w:eastAsia="en-AU"/>
          </w:rPr>
          <w:t>Commercial-in-Confidence Information</w:t>
        </w:r>
        <w:r>
          <w:rPr>
            <w:noProof/>
            <w:webHidden/>
          </w:rPr>
          <w:tab/>
        </w:r>
        <w:r>
          <w:rPr>
            <w:noProof/>
            <w:webHidden/>
          </w:rPr>
          <w:fldChar w:fldCharType="begin"/>
        </w:r>
        <w:r>
          <w:rPr>
            <w:noProof/>
            <w:webHidden/>
          </w:rPr>
          <w:instrText xml:space="preserve"> PAGEREF _Toc138184830 \h </w:instrText>
        </w:r>
        <w:r>
          <w:rPr>
            <w:noProof/>
            <w:webHidden/>
          </w:rPr>
        </w:r>
        <w:r>
          <w:rPr>
            <w:noProof/>
            <w:webHidden/>
          </w:rPr>
          <w:fldChar w:fldCharType="separate"/>
        </w:r>
        <w:r>
          <w:rPr>
            <w:noProof/>
            <w:webHidden/>
          </w:rPr>
          <w:t>97</w:t>
        </w:r>
        <w:r>
          <w:rPr>
            <w:noProof/>
            <w:webHidden/>
          </w:rPr>
          <w:fldChar w:fldCharType="end"/>
        </w:r>
      </w:hyperlink>
    </w:p>
    <w:p w14:paraId="394FEF1B" w14:textId="2A91E353" w:rsidR="009D79F2" w:rsidRDefault="009D79F2">
      <w:pPr>
        <w:pStyle w:val="TOC1"/>
        <w:rPr>
          <w:rFonts w:asciiTheme="minorHAnsi" w:eastAsiaTheme="minorEastAsia" w:hAnsiTheme="minorHAnsi" w:cstheme="minorBidi"/>
          <w:b w:val="0"/>
          <w:caps w:val="0"/>
          <w:noProof/>
          <w:sz w:val="22"/>
          <w:lang w:eastAsia="en-AU"/>
        </w:rPr>
      </w:pPr>
      <w:hyperlink w:anchor="_Toc138184831" w:history="1">
        <w:r w:rsidRPr="00A71FE3">
          <w:rPr>
            <w:rStyle w:val="Hyperlink"/>
            <w:noProof/>
          </w:rPr>
          <w:t>19.</w:t>
        </w:r>
        <w:r>
          <w:rPr>
            <w:rFonts w:asciiTheme="minorHAnsi" w:eastAsiaTheme="minorEastAsia" w:hAnsiTheme="minorHAnsi" w:cstheme="minorBidi"/>
            <w:b w:val="0"/>
            <w:caps w:val="0"/>
            <w:noProof/>
            <w:sz w:val="22"/>
            <w:lang w:eastAsia="en-AU"/>
          </w:rPr>
          <w:tab/>
        </w:r>
        <w:r w:rsidRPr="00A71FE3">
          <w:rPr>
            <w:rStyle w:val="Hyperlink"/>
            <w:noProof/>
          </w:rPr>
          <w:t>INFORMATION SECURITY - CONFIDENTIAL INFORMATION</w:t>
        </w:r>
        <w:r>
          <w:rPr>
            <w:noProof/>
            <w:webHidden/>
          </w:rPr>
          <w:tab/>
        </w:r>
        <w:r>
          <w:rPr>
            <w:noProof/>
            <w:webHidden/>
          </w:rPr>
          <w:fldChar w:fldCharType="begin"/>
        </w:r>
        <w:r>
          <w:rPr>
            <w:noProof/>
            <w:webHidden/>
          </w:rPr>
          <w:instrText xml:space="preserve"> PAGEREF _Toc138184831 \h </w:instrText>
        </w:r>
        <w:r>
          <w:rPr>
            <w:noProof/>
            <w:webHidden/>
          </w:rPr>
        </w:r>
        <w:r>
          <w:rPr>
            <w:noProof/>
            <w:webHidden/>
          </w:rPr>
          <w:fldChar w:fldCharType="separate"/>
        </w:r>
        <w:r>
          <w:rPr>
            <w:noProof/>
            <w:webHidden/>
          </w:rPr>
          <w:t>99</w:t>
        </w:r>
        <w:r>
          <w:rPr>
            <w:noProof/>
            <w:webHidden/>
          </w:rPr>
          <w:fldChar w:fldCharType="end"/>
        </w:r>
      </w:hyperlink>
    </w:p>
    <w:p w14:paraId="4A94AE02" w14:textId="6F49D8C1" w:rsidR="009D79F2" w:rsidRDefault="009D79F2">
      <w:pPr>
        <w:pStyle w:val="TOC2"/>
        <w:rPr>
          <w:rFonts w:asciiTheme="minorHAnsi" w:eastAsiaTheme="minorEastAsia" w:hAnsiTheme="minorHAnsi" w:cstheme="minorBidi"/>
          <w:noProof/>
          <w:sz w:val="22"/>
          <w:szCs w:val="22"/>
          <w:lang w:eastAsia="en-AU"/>
        </w:rPr>
      </w:pPr>
      <w:hyperlink w:anchor="_Toc138184832" w:history="1">
        <w:r w:rsidRPr="00A71FE3">
          <w:rPr>
            <w:rStyle w:val="Hyperlink"/>
            <w:rFonts w:ascii="Arial Bold" w:hAnsi="Arial Bold"/>
            <w:noProof/>
          </w:rPr>
          <w:t>19.1</w:t>
        </w:r>
        <w:r>
          <w:rPr>
            <w:rFonts w:asciiTheme="minorHAnsi" w:eastAsiaTheme="minorEastAsia" w:hAnsiTheme="minorHAnsi" w:cstheme="minorBidi"/>
            <w:noProof/>
            <w:sz w:val="22"/>
            <w:szCs w:val="22"/>
            <w:lang w:eastAsia="en-AU"/>
          </w:rPr>
          <w:tab/>
        </w:r>
        <w:r w:rsidRPr="00A71FE3">
          <w:rPr>
            <w:rStyle w:val="Hyperlink"/>
            <w:noProof/>
          </w:rPr>
          <w:t>Consultant's Warranty</w:t>
        </w:r>
        <w:r>
          <w:rPr>
            <w:noProof/>
            <w:webHidden/>
          </w:rPr>
          <w:tab/>
        </w:r>
        <w:r>
          <w:rPr>
            <w:noProof/>
            <w:webHidden/>
          </w:rPr>
          <w:fldChar w:fldCharType="begin"/>
        </w:r>
        <w:r>
          <w:rPr>
            <w:noProof/>
            <w:webHidden/>
          </w:rPr>
          <w:instrText xml:space="preserve"> PAGEREF _Toc138184832 \h </w:instrText>
        </w:r>
        <w:r>
          <w:rPr>
            <w:noProof/>
            <w:webHidden/>
          </w:rPr>
        </w:r>
        <w:r>
          <w:rPr>
            <w:noProof/>
            <w:webHidden/>
          </w:rPr>
          <w:fldChar w:fldCharType="separate"/>
        </w:r>
        <w:r>
          <w:rPr>
            <w:noProof/>
            <w:webHidden/>
          </w:rPr>
          <w:t>99</w:t>
        </w:r>
        <w:r>
          <w:rPr>
            <w:noProof/>
            <w:webHidden/>
          </w:rPr>
          <w:fldChar w:fldCharType="end"/>
        </w:r>
      </w:hyperlink>
    </w:p>
    <w:p w14:paraId="44E45C57" w14:textId="6B3E74FA" w:rsidR="009D79F2" w:rsidRDefault="009D79F2">
      <w:pPr>
        <w:pStyle w:val="TOC2"/>
        <w:rPr>
          <w:rFonts w:asciiTheme="minorHAnsi" w:eastAsiaTheme="minorEastAsia" w:hAnsiTheme="minorHAnsi" w:cstheme="minorBidi"/>
          <w:noProof/>
          <w:sz w:val="22"/>
          <w:szCs w:val="22"/>
          <w:lang w:eastAsia="en-AU"/>
        </w:rPr>
      </w:pPr>
      <w:hyperlink w:anchor="_Toc138184833" w:history="1">
        <w:r w:rsidRPr="00A71FE3">
          <w:rPr>
            <w:rStyle w:val="Hyperlink"/>
            <w:rFonts w:ascii="Arial Bold" w:hAnsi="Arial Bold"/>
            <w:noProof/>
          </w:rPr>
          <w:t>19.2</w:t>
        </w:r>
        <w:r>
          <w:rPr>
            <w:rFonts w:asciiTheme="minorHAnsi" w:eastAsiaTheme="minorEastAsia" w:hAnsiTheme="minorHAnsi" w:cstheme="minorBidi"/>
            <w:noProof/>
            <w:sz w:val="22"/>
            <w:szCs w:val="22"/>
            <w:lang w:eastAsia="en-AU"/>
          </w:rPr>
          <w:tab/>
        </w:r>
        <w:r w:rsidRPr="00A71FE3">
          <w:rPr>
            <w:rStyle w:val="Hyperlink"/>
            <w:noProof/>
          </w:rPr>
          <w:t>Confidential Information Requirements</w:t>
        </w:r>
        <w:r>
          <w:rPr>
            <w:noProof/>
            <w:webHidden/>
          </w:rPr>
          <w:tab/>
        </w:r>
        <w:r>
          <w:rPr>
            <w:noProof/>
            <w:webHidden/>
          </w:rPr>
          <w:fldChar w:fldCharType="begin"/>
        </w:r>
        <w:r>
          <w:rPr>
            <w:noProof/>
            <w:webHidden/>
          </w:rPr>
          <w:instrText xml:space="preserve"> PAGEREF _Toc138184833 \h </w:instrText>
        </w:r>
        <w:r>
          <w:rPr>
            <w:noProof/>
            <w:webHidden/>
          </w:rPr>
        </w:r>
        <w:r>
          <w:rPr>
            <w:noProof/>
            <w:webHidden/>
          </w:rPr>
          <w:fldChar w:fldCharType="separate"/>
        </w:r>
        <w:r>
          <w:rPr>
            <w:noProof/>
            <w:webHidden/>
          </w:rPr>
          <w:t>99</w:t>
        </w:r>
        <w:r>
          <w:rPr>
            <w:noProof/>
            <w:webHidden/>
          </w:rPr>
          <w:fldChar w:fldCharType="end"/>
        </w:r>
      </w:hyperlink>
    </w:p>
    <w:p w14:paraId="07B758BD" w14:textId="06B08EDA" w:rsidR="009D79F2" w:rsidRDefault="009D79F2">
      <w:pPr>
        <w:pStyle w:val="TOC2"/>
        <w:rPr>
          <w:rFonts w:asciiTheme="minorHAnsi" w:eastAsiaTheme="minorEastAsia" w:hAnsiTheme="minorHAnsi" w:cstheme="minorBidi"/>
          <w:noProof/>
          <w:sz w:val="22"/>
          <w:szCs w:val="22"/>
          <w:lang w:eastAsia="en-AU"/>
        </w:rPr>
      </w:pPr>
      <w:hyperlink w:anchor="_Toc138184834" w:history="1">
        <w:r w:rsidRPr="00A71FE3">
          <w:rPr>
            <w:rStyle w:val="Hyperlink"/>
            <w:rFonts w:ascii="Arial Bold" w:hAnsi="Arial Bold"/>
            <w:noProof/>
          </w:rPr>
          <w:t>19.3</w:t>
        </w:r>
        <w:r>
          <w:rPr>
            <w:rFonts w:asciiTheme="minorHAnsi" w:eastAsiaTheme="minorEastAsia" w:hAnsiTheme="minorHAnsi" w:cstheme="minorBidi"/>
            <w:noProof/>
            <w:sz w:val="22"/>
            <w:szCs w:val="22"/>
            <w:lang w:eastAsia="en-AU"/>
          </w:rPr>
          <w:tab/>
        </w:r>
        <w:r w:rsidRPr="00A71FE3">
          <w:rPr>
            <w:rStyle w:val="Hyperlink"/>
            <w:noProof/>
          </w:rPr>
          <w:t>Return, Destruction and Erasure of Confidential Information</w:t>
        </w:r>
        <w:r>
          <w:rPr>
            <w:noProof/>
            <w:webHidden/>
          </w:rPr>
          <w:tab/>
        </w:r>
        <w:r>
          <w:rPr>
            <w:noProof/>
            <w:webHidden/>
          </w:rPr>
          <w:fldChar w:fldCharType="begin"/>
        </w:r>
        <w:r>
          <w:rPr>
            <w:noProof/>
            <w:webHidden/>
          </w:rPr>
          <w:instrText xml:space="preserve"> PAGEREF _Toc138184834 \h </w:instrText>
        </w:r>
        <w:r>
          <w:rPr>
            <w:noProof/>
            <w:webHidden/>
          </w:rPr>
        </w:r>
        <w:r>
          <w:rPr>
            <w:noProof/>
            <w:webHidden/>
          </w:rPr>
          <w:fldChar w:fldCharType="separate"/>
        </w:r>
        <w:r>
          <w:rPr>
            <w:noProof/>
            <w:webHidden/>
          </w:rPr>
          <w:t>100</w:t>
        </w:r>
        <w:r>
          <w:rPr>
            <w:noProof/>
            <w:webHidden/>
          </w:rPr>
          <w:fldChar w:fldCharType="end"/>
        </w:r>
      </w:hyperlink>
    </w:p>
    <w:p w14:paraId="1FD40A0D" w14:textId="1B2C4704" w:rsidR="009D79F2" w:rsidRDefault="009D79F2">
      <w:pPr>
        <w:pStyle w:val="TOC2"/>
        <w:rPr>
          <w:rFonts w:asciiTheme="minorHAnsi" w:eastAsiaTheme="minorEastAsia" w:hAnsiTheme="minorHAnsi" w:cstheme="minorBidi"/>
          <w:noProof/>
          <w:sz w:val="22"/>
          <w:szCs w:val="22"/>
          <w:lang w:eastAsia="en-AU"/>
        </w:rPr>
      </w:pPr>
      <w:hyperlink w:anchor="_Toc138184835" w:history="1">
        <w:r w:rsidRPr="00A71FE3">
          <w:rPr>
            <w:rStyle w:val="Hyperlink"/>
            <w:rFonts w:ascii="Arial Bold" w:hAnsi="Arial Bold"/>
            <w:noProof/>
          </w:rPr>
          <w:t>19.4</w:t>
        </w:r>
        <w:r>
          <w:rPr>
            <w:rFonts w:asciiTheme="minorHAnsi" w:eastAsiaTheme="minorEastAsia" w:hAnsiTheme="minorHAnsi" w:cstheme="minorBidi"/>
            <w:noProof/>
            <w:sz w:val="22"/>
            <w:szCs w:val="22"/>
            <w:lang w:eastAsia="en-AU"/>
          </w:rPr>
          <w:tab/>
        </w:r>
        <w:r w:rsidRPr="00A71FE3">
          <w:rPr>
            <w:rStyle w:val="Hyperlink"/>
            <w:noProof/>
          </w:rPr>
          <w:t>Compliance</w:t>
        </w:r>
        <w:r>
          <w:rPr>
            <w:noProof/>
            <w:webHidden/>
          </w:rPr>
          <w:tab/>
        </w:r>
        <w:r>
          <w:rPr>
            <w:noProof/>
            <w:webHidden/>
          </w:rPr>
          <w:fldChar w:fldCharType="begin"/>
        </w:r>
        <w:r>
          <w:rPr>
            <w:noProof/>
            <w:webHidden/>
          </w:rPr>
          <w:instrText xml:space="preserve"> PAGEREF _Toc138184835 \h </w:instrText>
        </w:r>
        <w:r>
          <w:rPr>
            <w:noProof/>
            <w:webHidden/>
          </w:rPr>
        </w:r>
        <w:r>
          <w:rPr>
            <w:noProof/>
            <w:webHidden/>
          </w:rPr>
          <w:fldChar w:fldCharType="separate"/>
        </w:r>
        <w:r>
          <w:rPr>
            <w:noProof/>
            <w:webHidden/>
          </w:rPr>
          <w:t>101</w:t>
        </w:r>
        <w:r>
          <w:rPr>
            <w:noProof/>
            <w:webHidden/>
          </w:rPr>
          <w:fldChar w:fldCharType="end"/>
        </w:r>
      </w:hyperlink>
    </w:p>
    <w:p w14:paraId="249261D3" w14:textId="7B78F390" w:rsidR="009D79F2" w:rsidRDefault="009D79F2">
      <w:pPr>
        <w:pStyle w:val="TOC2"/>
        <w:rPr>
          <w:rFonts w:asciiTheme="minorHAnsi" w:eastAsiaTheme="minorEastAsia" w:hAnsiTheme="minorHAnsi" w:cstheme="minorBidi"/>
          <w:noProof/>
          <w:sz w:val="22"/>
          <w:szCs w:val="22"/>
          <w:lang w:eastAsia="en-AU"/>
        </w:rPr>
      </w:pPr>
      <w:hyperlink w:anchor="_Toc138184836" w:history="1">
        <w:r w:rsidRPr="00A71FE3">
          <w:rPr>
            <w:rStyle w:val="Hyperlink"/>
            <w:rFonts w:ascii="Arial Bold" w:hAnsi="Arial Bold"/>
            <w:noProof/>
          </w:rPr>
          <w:t>19.5</w:t>
        </w:r>
        <w:r>
          <w:rPr>
            <w:rFonts w:asciiTheme="minorHAnsi" w:eastAsiaTheme="minorEastAsia" w:hAnsiTheme="minorHAnsi" w:cstheme="minorBidi"/>
            <w:noProof/>
            <w:sz w:val="22"/>
            <w:szCs w:val="22"/>
            <w:lang w:eastAsia="en-AU"/>
          </w:rPr>
          <w:tab/>
        </w:r>
        <w:r w:rsidRPr="00A71FE3">
          <w:rPr>
            <w:rStyle w:val="Hyperlink"/>
            <w:noProof/>
          </w:rPr>
          <w:t>Acknowledgement, Release and Indemnity</w:t>
        </w:r>
        <w:r>
          <w:rPr>
            <w:noProof/>
            <w:webHidden/>
          </w:rPr>
          <w:tab/>
        </w:r>
        <w:r>
          <w:rPr>
            <w:noProof/>
            <w:webHidden/>
          </w:rPr>
          <w:fldChar w:fldCharType="begin"/>
        </w:r>
        <w:r>
          <w:rPr>
            <w:noProof/>
            <w:webHidden/>
          </w:rPr>
          <w:instrText xml:space="preserve"> PAGEREF _Toc138184836 \h </w:instrText>
        </w:r>
        <w:r>
          <w:rPr>
            <w:noProof/>
            <w:webHidden/>
          </w:rPr>
        </w:r>
        <w:r>
          <w:rPr>
            <w:noProof/>
            <w:webHidden/>
          </w:rPr>
          <w:fldChar w:fldCharType="separate"/>
        </w:r>
        <w:r>
          <w:rPr>
            <w:noProof/>
            <w:webHidden/>
          </w:rPr>
          <w:t>102</w:t>
        </w:r>
        <w:r>
          <w:rPr>
            <w:noProof/>
            <w:webHidden/>
          </w:rPr>
          <w:fldChar w:fldCharType="end"/>
        </w:r>
      </w:hyperlink>
    </w:p>
    <w:p w14:paraId="1EBFB1F9" w14:textId="27A51D4D" w:rsidR="009D79F2" w:rsidRDefault="009D79F2">
      <w:pPr>
        <w:pStyle w:val="TOC1"/>
        <w:rPr>
          <w:rFonts w:asciiTheme="minorHAnsi" w:eastAsiaTheme="minorEastAsia" w:hAnsiTheme="minorHAnsi" w:cstheme="minorBidi"/>
          <w:b w:val="0"/>
          <w:caps w:val="0"/>
          <w:noProof/>
          <w:sz w:val="22"/>
          <w:lang w:eastAsia="en-AU"/>
        </w:rPr>
      </w:pPr>
      <w:hyperlink w:anchor="_Toc138184837" w:history="1">
        <w:r w:rsidRPr="00A71FE3">
          <w:rPr>
            <w:rStyle w:val="Hyperlink"/>
            <w:noProof/>
          </w:rPr>
          <w:t>20.</w:t>
        </w:r>
        <w:r>
          <w:rPr>
            <w:rFonts w:asciiTheme="minorHAnsi" w:eastAsiaTheme="minorEastAsia" w:hAnsiTheme="minorHAnsi" w:cstheme="minorBidi"/>
            <w:b w:val="0"/>
            <w:caps w:val="0"/>
            <w:noProof/>
            <w:sz w:val="22"/>
            <w:lang w:eastAsia="en-AU"/>
          </w:rPr>
          <w:tab/>
        </w:r>
        <w:r w:rsidRPr="00A71FE3">
          <w:rPr>
            <w:rStyle w:val="Hyperlink"/>
            <w:noProof/>
          </w:rPr>
          <w:t>INFORMATION SECURITY - SENSITIVE AND CLASSIFIED INFORMATION</w:t>
        </w:r>
        <w:r>
          <w:rPr>
            <w:noProof/>
            <w:webHidden/>
          </w:rPr>
          <w:tab/>
        </w:r>
        <w:r>
          <w:rPr>
            <w:noProof/>
            <w:webHidden/>
          </w:rPr>
          <w:fldChar w:fldCharType="begin"/>
        </w:r>
        <w:r>
          <w:rPr>
            <w:noProof/>
            <w:webHidden/>
          </w:rPr>
          <w:instrText xml:space="preserve"> PAGEREF _Toc138184837 \h </w:instrText>
        </w:r>
        <w:r>
          <w:rPr>
            <w:noProof/>
            <w:webHidden/>
          </w:rPr>
        </w:r>
        <w:r>
          <w:rPr>
            <w:noProof/>
            <w:webHidden/>
          </w:rPr>
          <w:fldChar w:fldCharType="separate"/>
        </w:r>
        <w:r>
          <w:rPr>
            <w:noProof/>
            <w:webHidden/>
          </w:rPr>
          <w:t>104</w:t>
        </w:r>
        <w:r>
          <w:rPr>
            <w:noProof/>
            <w:webHidden/>
          </w:rPr>
          <w:fldChar w:fldCharType="end"/>
        </w:r>
      </w:hyperlink>
    </w:p>
    <w:p w14:paraId="3B1B5A86" w14:textId="58F3889D" w:rsidR="009D79F2" w:rsidRDefault="009D79F2">
      <w:pPr>
        <w:pStyle w:val="TOC2"/>
        <w:rPr>
          <w:rFonts w:asciiTheme="minorHAnsi" w:eastAsiaTheme="minorEastAsia" w:hAnsiTheme="minorHAnsi" w:cstheme="minorBidi"/>
          <w:noProof/>
          <w:sz w:val="22"/>
          <w:szCs w:val="22"/>
          <w:lang w:eastAsia="en-AU"/>
        </w:rPr>
      </w:pPr>
      <w:hyperlink w:anchor="_Toc138184838" w:history="1">
        <w:r w:rsidRPr="00A71FE3">
          <w:rPr>
            <w:rStyle w:val="Hyperlink"/>
            <w:rFonts w:ascii="Arial Bold" w:hAnsi="Arial Bold"/>
            <w:noProof/>
          </w:rPr>
          <w:t>20.1</w:t>
        </w:r>
        <w:r>
          <w:rPr>
            <w:rFonts w:asciiTheme="minorHAnsi" w:eastAsiaTheme="minorEastAsia" w:hAnsiTheme="minorHAnsi" w:cstheme="minorBidi"/>
            <w:noProof/>
            <w:sz w:val="22"/>
            <w:szCs w:val="22"/>
            <w:lang w:eastAsia="en-AU"/>
          </w:rPr>
          <w:tab/>
        </w:r>
        <w:r w:rsidRPr="00A71FE3">
          <w:rPr>
            <w:rStyle w:val="Hyperlink"/>
            <w:noProof/>
          </w:rPr>
          <w:t>Sensitive and Classified Information, generally</w:t>
        </w:r>
        <w:r>
          <w:rPr>
            <w:noProof/>
            <w:webHidden/>
          </w:rPr>
          <w:tab/>
        </w:r>
        <w:r>
          <w:rPr>
            <w:noProof/>
            <w:webHidden/>
          </w:rPr>
          <w:fldChar w:fldCharType="begin"/>
        </w:r>
        <w:r>
          <w:rPr>
            <w:noProof/>
            <w:webHidden/>
          </w:rPr>
          <w:instrText xml:space="preserve"> PAGEREF _Toc138184838 \h </w:instrText>
        </w:r>
        <w:r>
          <w:rPr>
            <w:noProof/>
            <w:webHidden/>
          </w:rPr>
        </w:r>
        <w:r>
          <w:rPr>
            <w:noProof/>
            <w:webHidden/>
          </w:rPr>
          <w:fldChar w:fldCharType="separate"/>
        </w:r>
        <w:r>
          <w:rPr>
            <w:noProof/>
            <w:webHidden/>
          </w:rPr>
          <w:t>104</w:t>
        </w:r>
        <w:r>
          <w:rPr>
            <w:noProof/>
            <w:webHidden/>
          </w:rPr>
          <w:fldChar w:fldCharType="end"/>
        </w:r>
      </w:hyperlink>
    </w:p>
    <w:p w14:paraId="236CA1F2" w14:textId="50233600" w:rsidR="009D79F2" w:rsidRDefault="009D79F2">
      <w:pPr>
        <w:pStyle w:val="TOC2"/>
        <w:rPr>
          <w:rFonts w:asciiTheme="minorHAnsi" w:eastAsiaTheme="minorEastAsia" w:hAnsiTheme="minorHAnsi" w:cstheme="minorBidi"/>
          <w:noProof/>
          <w:sz w:val="22"/>
          <w:szCs w:val="22"/>
          <w:lang w:eastAsia="en-AU"/>
        </w:rPr>
      </w:pPr>
      <w:hyperlink w:anchor="_Toc138184839" w:history="1">
        <w:r w:rsidRPr="00A71FE3">
          <w:rPr>
            <w:rStyle w:val="Hyperlink"/>
            <w:rFonts w:ascii="Arial Bold" w:hAnsi="Arial Bold"/>
            <w:noProof/>
          </w:rPr>
          <w:t>20.2</w:t>
        </w:r>
        <w:r>
          <w:rPr>
            <w:rFonts w:asciiTheme="minorHAnsi" w:eastAsiaTheme="minorEastAsia" w:hAnsiTheme="minorHAnsi" w:cstheme="minorBidi"/>
            <w:noProof/>
            <w:sz w:val="22"/>
            <w:szCs w:val="22"/>
            <w:lang w:eastAsia="en-AU"/>
          </w:rPr>
          <w:tab/>
        </w:r>
        <w:r w:rsidRPr="00A71FE3">
          <w:rPr>
            <w:rStyle w:val="Hyperlink"/>
            <w:noProof/>
          </w:rPr>
          <w:t>Consultant's Warranties</w:t>
        </w:r>
        <w:r>
          <w:rPr>
            <w:noProof/>
            <w:webHidden/>
          </w:rPr>
          <w:tab/>
        </w:r>
        <w:r>
          <w:rPr>
            <w:noProof/>
            <w:webHidden/>
          </w:rPr>
          <w:fldChar w:fldCharType="begin"/>
        </w:r>
        <w:r>
          <w:rPr>
            <w:noProof/>
            <w:webHidden/>
          </w:rPr>
          <w:instrText xml:space="preserve"> PAGEREF _Toc138184839 \h </w:instrText>
        </w:r>
        <w:r>
          <w:rPr>
            <w:noProof/>
            <w:webHidden/>
          </w:rPr>
        </w:r>
        <w:r>
          <w:rPr>
            <w:noProof/>
            <w:webHidden/>
          </w:rPr>
          <w:fldChar w:fldCharType="separate"/>
        </w:r>
        <w:r>
          <w:rPr>
            <w:noProof/>
            <w:webHidden/>
          </w:rPr>
          <w:t>104</w:t>
        </w:r>
        <w:r>
          <w:rPr>
            <w:noProof/>
            <w:webHidden/>
          </w:rPr>
          <w:fldChar w:fldCharType="end"/>
        </w:r>
      </w:hyperlink>
    </w:p>
    <w:p w14:paraId="198D7D89" w14:textId="15B2B017" w:rsidR="009D79F2" w:rsidRDefault="009D79F2">
      <w:pPr>
        <w:pStyle w:val="TOC2"/>
        <w:rPr>
          <w:rFonts w:asciiTheme="minorHAnsi" w:eastAsiaTheme="minorEastAsia" w:hAnsiTheme="minorHAnsi" w:cstheme="minorBidi"/>
          <w:noProof/>
          <w:sz w:val="22"/>
          <w:szCs w:val="22"/>
          <w:lang w:eastAsia="en-AU"/>
        </w:rPr>
      </w:pPr>
      <w:hyperlink w:anchor="_Toc138184840" w:history="1">
        <w:r w:rsidRPr="00A71FE3">
          <w:rPr>
            <w:rStyle w:val="Hyperlink"/>
            <w:rFonts w:ascii="Arial Bold" w:hAnsi="Arial Bold"/>
            <w:noProof/>
          </w:rPr>
          <w:t>20.3</w:t>
        </w:r>
        <w:r>
          <w:rPr>
            <w:rFonts w:asciiTheme="minorHAnsi" w:eastAsiaTheme="minorEastAsia" w:hAnsiTheme="minorHAnsi" w:cstheme="minorBidi"/>
            <w:noProof/>
            <w:sz w:val="22"/>
            <w:szCs w:val="22"/>
            <w:lang w:eastAsia="en-AU"/>
          </w:rPr>
          <w:tab/>
        </w:r>
        <w:r w:rsidRPr="00A71FE3">
          <w:rPr>
            <w:rStyle w:val="Hyperlink"/>
            <w:noProof/>
          </w:rPr>
          <w:t>Sensitive and Classified Information Requirements</w:t>
        </w:r>
        <w:r>
          <w:rPr>
            <w:noProof/>
            <w:webHidden/>
          </w:rPr>
          <w:tab/>
        </w:r>
        <w:r>
          <w:rPr>
            <w:noProof/>
            <w:webHidden/>
          </w:rPr>
          <w:fldChar w:fldCharType="begin"/>
        </w:r>
        <w:r>
          <w:rPr>
            <w:noProof/>
            <w:webHidden/>
          </w:rPr>
          <w:instrText xml:space="preserve"> PAGEREF _Toc138184840 \h </w:instrText>
        </w:r>
        <w:r>
          <w:rPr>
            <w:noProof/>
            <w:webHidden/>
          </w:rPr>
        </w:r>
        <w:r>
          <w:rPr>
            <w:noProof/>
            <w:webHidden/>
          </w:rPr>
          <w:fldChar w:fldCharType="separate"/>
        </w:r>
        <w:r>
          <w:rPr>
            <w:noProof/>
            <w:webHidden/>
          </w:rPr>
          <w:t>104</w:t>
        </w:r>
        <w:r>
          <w:rPr>
            <w:noProof/>
            <w:webHidden/>
          </w:rPr>
          <w:fldChar w:fldCharType="end"/>
        </w:r>
      </w:hyperlink>
    </w:p>
    <w:p w14:paraId="6415A238" w14:textId="6EDEC24C" w:rsidR="009D79F2" w:rsidRDefault="009D79F2">
      <w:pPr>
        <w:pStyle w:val="TOC2"/>
        <w:rPr>
          <w:rFonts w:asciiTheme="minorHAnsi" w:eastAsiaTheme="minorEastAsia" w:hAnsiTheme="minorHAnsi" w:cstheme="minorBidi"/>
          <w:noProof/>
          <w:sz w:val="22"/>
          <w:szCs w:val="22"/>
          <w:lang w:eastAsia="en-AU"/>
        </w:rPr>
      </w:pPr>
      <w:hyperlink w:anchor="_Toc138184841" w:history="1">
        <w:r w:rsidRPr="00A71FE3">
          <w:rPr>
            <w:rStyle w:val="Hyperlink"/>
            <w:rFonts w:ascii="Arial Bold" w:hAnsi="Arial Bold"/>
            <w:noProof/>
          </w:rPr>
          <w:t>20.4</w:t>
        </w:r>
        <w:r>
          <w:rPr>
            <w:rFonts w:asciiTheme="minorHAnsi" w:eastAsiaTheme="minorEastAsia" w:hAnsiTheme="minorHAnsi" w:cstheme="minorBidi"/>
            <w:noProof/>
            <w:sz w:val="22"/>
            <w:szCs w:val="22"/>
            <w:lang w:eastAsia="en-AU"/>
          </w:rPr>
          <w:tab/>
        </w:r>
        <w:r w:rsidRPr="00A71FE3">
          <w:rPr>
            <w:rStyle w:val="Hyperlink"/>
            <w:noProof/>
          </w:rPr>
          <w:t>Return, Destruction and Erasure of Sensitive and Classified Information</w:t>
        </w:r>
        <w:r>
          <w:rPr>
            <w:noProof/>
            <w:webHidden/>
          </w:rPr>
          <w:tab/>
        </w:r>
        <w:r>
          <w:rPr>
            <w:noProof/>
            <w:webHidden/>
          </w:rPr>
          <w:fldChar w:fldCharType="begin"/>
        </w:r>
        <w:r>
          <w:rPr>
            <w:noProof/>
            <w:webHidden/>
          </w:rPr>
          <w:instrText xml:space="preserve"> PAGEREF _Toc138184841 \h </w:instrText>
        </w:r>
        <w:r>
          <w:rPr>
            <w:noProof/>
            <w:webHidden/>
          </w:rPr>
        </w:r>
        <w:r>
          <w:rPr>
            <w:noProof/>
            <w:webHidden/>
          </w:rPr>
          <w:fldChar w:fldCharType="separate"/>
        </w:r>
        <w:r>
          <w:rPr>
            <w:noProof/>
            <w:webHidden/>
          </w:rPr>
          <w:t>107</w:t>
        </w:r>
        <w:r>
          <w:rPr>
            <w:noProof/>
            <w:webHidden/>
          </w:rPr>
          <w:fldChar w:fldCharType="end"/>
        </w:r>
      </w:hyperlink>
    </w:p>
    <w:p w14:paraId="2CFD3A0D" w14:textId="0EBBC2E6" w:rsidR="009D79F2" w:rsidRDefault="009D79F2">
      <w:pPr>
        <w:pStyle w:val="TOC2"/>
        <w:rPr>
          <w:rFonts w:asciiTheme="minorHAnsi" w:eastAsiaTheme="minorEastAsia" w:hAnsiTheme="minorHAnsi" w:cstheme="minorBidi"/>
          <w:noProof/>
          <w:sz w:val="22"/>
          <w:szCs w:val="22"/>
          <w:lang w:eastAsia="en-AU"/>
        </w:rPr>
      </w:pPr>
      <w:hyperlink w:anchor="_Toc138184842" w:history="1">
        <w:r w:rsidRPr="00A71FE3">
          <w:rPr>
            <w:rStyle w:val="Hyperlink"/>
            <w:rFonts w:ascii="Arial Bold" w:hAnsi="Arial Bold"/>
            <w:noProof/>
          </w:rPr>
          <w:t>20.5</w:t>
        </w:r>
        <w:r>
          <w:rPr>
            <w:rFonts w:asciiTheme="minorHAnsi" w:eastAsiaTheme="minorEastAsia" w:hAnsiTheme="minorHAnsi" w:cstheme="minorBidi"/>
            <w:noProof/>
            <w:sz w:val="22"/>
            <w:szCs w:val="22"/>
            <w:lang w:eastAsia="en-AU"/>
          </w:rPr>
          <w:tab/>
        </w:r>
        <w:r w:rsidRPr="00A71FE3">
          <w:rPr>
            <w:rStyle w:val="Hyperlink"/>
            <w:noProof/>
          </w:rPr>
          <w:t>Compliance</w:t>
        </w:r>
        <w:r>
          <w:rPr>
            <w:noProof/>
            <w:webHidden/>
          </w:rPr>
          <w:tab/>
        </w:r>
        <w:r>
          <w:rPr>
            <w:noProof/>
            <w:webHidden/>
          </w:rPr>
          <w:fldChar w:fldCharType="begin"/>
        </w:r>
        <w:r>
          <w:rPr>
            <w:noProof/>
            <w:webHidden/>
          </w:rPr>
          <w:instrText xml:space="preserve"> PAGEREF _Toc138184842 \h </w:instrText>
        </w:r>
        <w:r>
          <w:rPr>
            <w:noProof/>
            <w:webHidden/>
          </w:rPr>
        </w:r>
        <w:r>
          <w:rPr>
            <w:noProof/>
            <w:webHidden/>
          </w:rPr>
          <w:fldChar w:fldCharType="separate"/>
        </w:r>
        <w:r>
          <w:rPr>
            <w:noProof/>
            <w:webHidden/>
          </w:rPr>
          <w:t>108</w:t>
        </w:r>
        <w:r>
          <w:rPr>
            <w:noProof/>
            <w:webHidden/>
          </w:rPr>
          <w:fldChar w:fldCharType="end"/>
        </w:r>
      </w:hyperlink>
    </w:p>
    <w:p w14:paraId="09A8DA4B" w14:textId="5BDB06F2" w:rsidR="009D79F2" w:rsidRDefault="009D79F2">
      <w:pPr>
        <w:pStyle w:val="TOC2"/>
        <w:rPr>
          <w:rFonts w:asciiTheme="minorHAnsi" w:eastAsiaTheme="minorEastAsia" w:hAnsiTheme="minorHAnsi" w:cstheme="minorBidi"/>
          <w:noProof/>
          <w:sz w:val="22"/>
          <w:szCs w:val="22"/>
          <w:lang w:eastAsia="en-AU"/>
        </w:rPr>
      </w:pPr>
      <w:hyperlink w:anchor="_Toc138184843" w:history="1">
        <w:r w:rsidRPr="00A71FE3">
          <w:rPr>
            <w:rStyle w:val="Hyperlink"/>
            <w:rFonts w:ascii="Arial Bold" w:hAnsi="Arial Bold"/>
            <w:noProof/>
          </w:rPr>
          <w:t>20.6</w:t>
        </w:r>
        <w:r>
          <w:rPr>
            <w:rFonts w:asciiTheme="minorHAnsi" w:eastAsiaTheme="minorEastAsia" w:hAnsiTheme="minorHAnsi" w:cstheme="minorBidi"/>
            <w:noProof/>
            <w:sz w:val="22"/>
            <w:szCs w:val="22"/>
            <w:lang w:eastAsia="en-AU"/>
          </w:rPr>
          <w:tab/>
        </w:r>
        <w:r w:rsidRPr="00A71FE3">
          <w:rPr>
            <w:rStyle w:val="Hyperlink"/>
            <w:noProof/>
          </w:rPr>
          <w:t>Acknowledgement, Release and Indemnity</w:t>
        </w:r>
        <w:r>
          <w:rPr>
            <w:noProof/>
            <w:webHidden/>
          </w:rPr>
          <w:tab/>
        </w:r>
        <w:r>
          <w:rPr>
            <w:noProof/>
            <w:webHidden/>
          </w:rPr>
          <w:fldChar w:fldCharType="begin"/>
        </w:r>
        <w:r>
          <w:rPr>
            <w:noProof/>
            <w:webHidden/>
          </w:rPr>
          <w:instrText xml:space="preserve"> PAGEREF _Toc138184843 \h </w:instrText>
        </w:r>
        <w:r>
          <w:rPr>
            <w:noProof/>
            <w:webHidden/>
          </w:rPr>
        </w:r>
        <w:r>
          <w:rPr>
            <w:noProof/>
            <w:webHidden/>
          </w:rPr>
          <w:fldChar w:fldCharType="separate"/>
        </w:r>
        <w:r>
          <w:rPr>
            <w:noProof/>
            <w:webHidden/>
          </w:rPr>
          <w:t>108</w:t>
        </w:r>
        <w:r>
          <w:rPr>
            <w:noProof/>
            <w:webHidden/>
          </w:rPr>
          <w:fldChar w:fldCharType="end"/>
        </w:r>
      </w:hyperlink>
    </w:p>
    <w:p w14:paraId="2DCB335B" w14:textId="4ED16602" w:rsidR="009D79F2" w:rsidRDefault="009D79F2">
      <w:pPr>
        <w:pStyle w:val="TOC1"/>
        <w:rPr>
          <w:rFonts w:asciiTheme="minorHAnsi" w:eastAsiaTheme="minorEastAsia" w:hAnsiTheme="minorHAnsi" w:cstheme="minorBidi"/>
          <w:b w:val="0"/>
          <w:caps w:val="0"/>
          <w:noProof/>
          <w:sz w:val="22"/>
          <w:lang w:eastAsia="en-AU"/>
        </w:rPr>
      </w:pPr>
      <w:hyperlink w:anchor="_Toc138184844" w:history="1">
        <w:r w:rsidRPr="00A71FE3">
          <w:rPr>
            <w:rStyle w:val="Hyperlink"/>
            <w:noProof/>
          </w:rPr>
          <w:t>21.</w:t>
        </w:r>
        <w:r>
          <w:rPr>
            <w:rFonts w:asciiTheme="minorHAnsi" w:eastAsiaTheme="minorEastAsia" w:hAnsiTheme="minorHAnsi" w:cstheme="minorBidi"/>
            <w:b w:val="0"/>
            <w:caps w:val="0"/>
            <w:noProof/>
            <w:sz w:val="22"/>
            <w:lang w:eastAsia="en-AU"/>
          </w:rPr>
          <w:tab/>
        </w:r>
        <w:r w:rsidRPr="00A71FE3">
          <w:rPr>
            <w:rStyle w:val="Hyperlink"/>
            <w:noProof/>
          </w:rPr>
          <w:t>MATERIAL CHANGE or STRATEGIC INTEREST ISSUE</w:t>
        </w:r>
        <w:r>
          <w:rPr>
            <w:noProof/>
            <w:webHidden/>
          </w:rPr>
          <w:tab/>
        </w:r>
        <w:r>
          <w:rPr>
            <w:noProof/>
            <w:webHidden/>
          </w:rPr>
          <w:fldChar w:fldCharType="begin"/>
        </w:r>
        <w:r>
          <w:rPr>
            <w:noProof/>
            <w:webHidden/>
          </w:rPr>
          <w:instrText xml:space="preserve"> PAGEREF _Toc138184844 \h </w:instrText>
        </w:r>
        <w:r>
          <w:rPr>
            <w:noProof/>
            <w:webHidden/>
          </w:rPr>
        </w:r>
        <w:r>
          <w:rPr>
            <w:noProof/>
            <w:webHidden/>
          </w:rPr>
          <w:fldChar w:fldCharType="separate"/>
        </w:r>
        <w:r>
          <w:rPr>
            <w:noProof/>
            <w:webHidden/>
          </w:rPr>
          <w:t>110</w:t>
        </w:r>
        <w:r>
          <w:rPr>
            <w:noProof/>
            <w:webHidden/>
          </w:rPr>
          <w:fldChar w:fldCharType="end"/>
        </w:r>
      </w:hyperlink>
    </w:p>
    <w:p w14:paraId="677E082B" w14:textId="7752EE52" w:rsidR="009D79F2" w:rsidRDefault="009D79F2">
      <w:pPr>
        <w:pStyle w:val="TOC2"/>
        <w:rPr>
          <w:rFonts w:asciiTheme="minorHAnsi" w:eastAsiaTheme="minorEastAsia" w:hAnsiTheme="minorHAnsi" w:cstheme="minorBidi"/>
          <w:noProof/>
          <w:sz w:val="22"/>
          <w:szCs w:val="22"/>
          <w:lang w:eastAsia="en-AU"/>
        </w:rPr>
      </w:pPr>
      <w:hyperlink w:anchor="_Toc138184845" w:history="1">
        <w:r w:rsidRPr="00A71FE3">
          <w:rPr>
            <w:rStyle w:val="Hyperlink"/>
            <w:rFonts w:ascii="Arial Bold" w:hAnsi="Arial Bold"/>
            <w:noProof/>
          </w:rPr>
          <w:t>21.1</w:t>
        </w:r>
        <w:r>
          <w:rPr>
            <w:rFonts w:asciiTheme="minorHAnsi" w:eastAsiaTheme="minorEastAsia" w:hAnsiTheme="minorHAnsi" w:cstheme="minorBidi"/>
            <w:noProof/>
            <w:sz w:val="22"/>
            <w:szCs w:val="22"/>
            <w:lang w:eastAsia="en-AU"/>
          </w:rPr>
          <w:tab/>
        </w:r>
        <w:r w:rsidRPr="00A71FE3">
          <w:rPr>
            <w:rStyle w:val="Hyperlink"/>
            <w:noProof/>
          </w:rPr>
          <w:t>Consultant's Warranty</w:t>
        </w:r>
        <w:r>
          <w:rPr>
            <w:noProof/>
            <w:webHidden/>
          </w:rPr>
          <w:tab/>
        </w:r>
        <w:r>
          <w:rPr>
            <w:noProof/>
            <w:webHidden/>
          </w:rPr>
          <w:fldChar w:fldCharType="begin"/>
        </w:r>
        <w:r>
          <w:rPr>
            <w:noProof/>
            <w:webHidden/>
          </w:rPr>
          <w:instrText xml:space="preserve"> PAGEREF _Toc138184845 \h </w:instrText>
        </w:r>
        <w:r>
          <w:rPr>
            <w:noProof/>
            <w:webHidden/>
          </w:rPr>
        </w:r>
        <w:r>
          <w:rPr>
            <w:noProof/>
            <w:webHidden/>
          </w:rPr>
          <w:fldChar w:fldCharType="separate"/>
        </w:r>
        <w:r>
          <w:rPr>
            <w:noProof/>
            <w:webHidden/>
          </w:rPr>
          <w:t>110</w:t>
        </w:r>
        <w:r>
          <w:rPr>
            <w:noProof/>
            <w:webHidden/>
          </w:rPr>
          <w:fldChar w:fldCharType="end"/>
        </w:r>
      </w:hyperlink>
    </w:p>
    <w:p w14:paraId="690C38DA" w14:textId="47CC3947" w:rsidR="009D79F2" w:rsidRDefault="009D79F2">
      <w:pPr>
        <w:pStyle w:val="TOC2"/>
        <w:rPr>
          <w:rFonts w:asciiTheme="minorHAnsi" w:eastAsiaTheme="minorEastAsia" w:hAnsiTheme="minorHAnsi" w:cstheme="minorBidi"/>
          <w:noProof/>
          <w:sz w:val="22"/>
          <w:szCs w:val="22"/>
          <w:lang w:eastAsia="en-AU"/>
        </w:rPr>
      </w:pPr>
      <w:hyperlink w:anchor="_Toc138184846" w:history="1">
        <w:r w:rsidRPr="00A71FE3">
          <w:rPr>
            <w:rStyle w:val="Hyperlink"/>
            <w:rFonts w:ascii="Arial Bold" w:hAnsi="Arial Bold"/>
            <w:noProof/>
          </w:rPr>
          <w:t>21.2</w:t>
        </w:r>
        <w:r>
          <w:rPr>
            <w:rFonts w:asciiTheme="minorHAnsi" w:eastAsiaTheme="minorEastAsia" w:hAnsiTheme="minorHAnsi" w:cstheme="minorBidi"/>
            <w:noProof/>
            <w:sz w:val="22"/>
            <w:szCs w:val="22"/>
            <w:lang w:eastAsia="en-AU"/>
          </w:rPr>
          <w:tab/>
        </w:r>
        <w:r w:rsidRPr="00A71FE3">
          <w:rPr>
            <w:rStyle w:val="Hyperlink"/>
            <w:noProof/>
          </w:rPr>
          <w:t>Notice of Material Change or Strategic Interest Issue</w:t>
        </w:r>
        <w:r>
          <w:rPr>
            <w:noProof/>
            <w:webHidden/>
          </w:rPr>
          <w:tab/>
        </w:r>
        <w:r>
          <w:rPr>
            <w:noProof/>
            <w:webHidden/>
          </w:rPr>
          <w:fldChar w:fldCharType="begin"/>
        </w:r>
        <w:r>
          <w:rPr>
            <w:noProof/>
            <w:webHidden/>
          </w:rPr>
          <w:instrText xml:space="preserve"> PAGEREF _Toc138184846 \h </w:instrText>
        </w:r>
        <w:r>
          <w:rPr>
            <w:noProof/>
            <w:webHidden/>
          </w:rPr>
        </w:r>
        <w:r>
          <w:rPr>
            <w:noProof/>
            <w:webHidden/>
          </w:rPr>
          <w:fldChar w:fldCharType="separate"/>
        </w:r>
        <w:r>
          <w:rPr>
            <w:noProof/>
            <w:webHidden/>
          </w:rPr>
          <w:t>110</w:t>
        </w:r>
        <w:r>
          <w:rPr>
            <w:noProof/>
            <w:webHidden/>
          </w:rPr>
          <w:fldChar w:fldCharType="end"/>
        </w:r>
      </w:hyperlink>
    </w:p>
    <w:p w14:paraId="14EDFE3B" w14:textId="3295D5C7" w:rsidR="009D79F2" w:rsidRDefault="009D79F2">
      <w:pPr>
        <w:pStyle w:val="TOC2"/>
        <w:rPr>
          <w:rFonts w:asciiTheme="minorHAnsi" w:eastAsiaTheme="minorEastAsia" w:hAnsiTheme="minorHAnsi" w:cstheme="minorBidi"/>
          <w:noProof/>
          <w:sz w:val="22"/>
          <w:szCs w:val="22"/>
          <w:lang w:eastAsia="en-AU"/>
        </w:rPr>
      </w:pPr>
      <w:hyperlink w:anchor="_Toc138184847" w:history="1">
        <w:r w:rsidRPr="00A71FE3">
          <w:rPr>
            <w:rStyle w:val="Hyperlink"/>
            <w:rFonts w:ascii="Arial Bold" w:hAnsi="Arial Bold"/>
            <w:noProof/>
          </w:rPr>
          <w:t>21.3</w:t>
        </w:r>
        <w:r>
          <w:rPr>
            <w:rFonts w:asciiTheme="minorHAnsi" w:eastAsiaTheme="minorEastAsia" w:hAnsiTheme="minorHAnsi" w:cstheme="minorBidi"/>
            <w:noProof/>
            <w:sz w:val="22"/>
            <w:szCs w:val="22"/>
            <w:lang w:eastAsia="en-AU"/>
          </w:rPr>
          <w:tab/>
        </w:r>
        <w:r w:rsidRPr="00A71FE3">
          <w:rPr>
            <w:rStyle w:val="Hyperlink"/>
            <w:noProof/>
          </w:rPr>
          <w:t>Acknowledgement, Release and Indemnity</w:t>
        </w:r>
        <w:r>
          <w:rPr>
            <w:noProof/>
            <w:webHidden/>
          </w:rPr>
          <w:tab/>
        </w:r>
        <w:r>
          <w:rPr>
            <w:noProof/>
            <w:webHidden/>
          </w:rPr>
          <w:fldChar w:fldCharType="begin"/>
        </w:r>
        <w:r>
          <w:rPr>
            <w:noProof/>
            <w:webHidden/>
          </w:rPr>
          <w:instrText xml:space="preserve"> PAGEREF _Toc138184847 \h </w:instrText>
        </w:r>
        <w:r>
          <w:rPr>
            <w:noProof/>
            <w:webHidden/>
          </w:rPr>
        </w:r>
        <w:r>
          <w:rPr>
            <w:noProof/>
            <w:webHidden/>
          </w:rPr>
          <w:fldChar w:fldCharType="separate"/>
        </w:r>
        <w:r>
          <w:rPr>
            <w:noProof/>
            <w:webHidden/>
          </w:rPr>
          <w:t>110</w:t>
        </w:r>
        <w:r>
          <w:rPr>
            <w:noProof/>
            <w:webHidden/>
          </w:rPr>
          <w:fldChar w:fldCharType="end"/>
        </w:r>
      </w:hyperlink>
    </w:p>
    <w:p w14:paraId="093EDAA7" w14:textId="519B6BED" w:rsidR="009D79F2" w:rsidRDefault="009D79F2">
      <w:pPr>
        <w:pStyle w:val="TOC1"/>
        <w:rPr>
          <w:rFonts w:asciiTheme="minorHAnsi" w:eastAsiaTheme="minorEastAsia" w:hAnsiTheme="minorHAnsi" w:cstheme="minorBidi"/>
          <w:b w:val="0"/>
          <w:caps w:val="0"/>
          <w:noProof/>
          <w:sz w:val="22"/>
          <w:lang w:eastAsia="en-AU"/>
        </w:rPr>
      </w:pPr>
      <w:hyperlink w:anchor="_Toc138184848" w:history="1">
        <w:r w:rsidRPr="00A71FE3">
          <w:rPr>
            <w:rStyle w:val="Hyperlink"/>
            <w:noProof/>
          </w:rPr>
          <w:t>22.</w:t>
        </w:r>
        <w:r>
          <w:rPr>
            <w:rFonts w:asciiTheme="minorHAnsi" w:eastAsiaTheme="minorEastAsia" w:hAnsiTheme="minorHAnsi" w:cstheme="minorBidi"/>
            <w:b w:val="0"/>
            <w:caps w:val="0"/>
            <w:noProof/>
            <w:sz w:val="22"/>
            <w:lang w:eastAsia="en-AU"/>
          </w:rPr>
          <w:tab/>
        </w:r>
        <w:r w:rsidRPr="00A71FE3">
          <w:rPr>
            <w:rStyle w:val="Hyperlink"/>
            <w:noProof/>
          </w:rPr>
          <w:t>FINANCIAL VIABILITY</w:t>
        </w:r>
        <w:r>
          <w:rPr>
            <w:noProof/>
            <w:webHidden/>
          </w:rPr>
          <w:tab/>
        </w:r>
        <w:r>
          <w:rPr>
            <w:noProof/>
            <w:webHidden/>
          </w:rPr>
          <w:fldChar w:fldCharType="begin"/>
        </w:r>
        <w:r>
          <w:rPr>
            <w:noProof/>
            <w:webHidden/>
          </w:rPr>
          <w:instrText xml:space="preserve"> PAGEREF _Toc138184848 \h </w:instrText>
        </w:r>
        <w:r>
          <w:rPr>
            <w:noProof/>
            <w:webHidden/>
          </w:rPr>
        </w:r>
        <w:r>
          <w:rPr>
            <w:noProof/>
            <w:webHidden/>
          </w:rPr>
          <w:fldChar w:fldCharType="separate"/>
        </w:r>
        <w:r>
          <w:rPr>
            <w:noProof/>
            <w:webHidden/>
          </w:rPr>
          <w:t>113</w:t>
        </w:r>
        <w:r>
          <w:rPr>
            <w:noProof/>
            <w:webHidden/>
          </w:rPr>
          <w:fldChar w:fldCharType="end"/>
        </w:r>
      </w:hyperlink>
    </w:p>
    <w:p w14:paraId="4B56FB81" w14:textId="6BC1DB36" w:rsidR="009D79F2" w:rsidRDefault="009D79F2">
      <w:pPr>
        <w:pStyle w:val="TOC1"/>
        <w:rPr>
          <w:rFonts w:asciiTheme="minorHAnsi" w:eastAsiaTheme="minorEastAsia" w:hAnsiTheme="minorHAnsi" w:cstheme="minorBidi"/>
          <w:b w:val="0"/>
          <w:caps w:val="0"/>
          <w:noProof/>
          <w:sz w:val="22"/>
          <w:lang w:eastAsia="en-AU"/>
        </w:rPr>
      </w:pPr>
      <w:hyperlink w:anchor="_Toc138184849" w:history="1">
        <w:r w:rsidRPr="00A71FE3">
          <w:rPr>
            <w:rStyle w:val="Hyperlink"/>
            <w:noProof/>
          </w:rPr>
          <w:t>23.</w:t>
        </w:r>
        <w:r>
          <w:rPr>
            <w:rFonts w:asciiTheme="minorHAnsi" w:eastAsiaTheme="minorEastAsia" w:hAnsiTheme="minorHAnsi" w:cstheme="minorBidi"/>
            <w:b w:val="0"/>
            <w:caps w:val="0"/>
            <w:noProof/>
            <w:sz w:val="22"/>
            <w:lang w:eastAsia="en-AU"/>
          </w:rPr>
          <w:tab/>
        </w:r>
        <w:r w:rsidRPr="00A71FE3">
          <w:rPr>
            <w:rStyle w:val="Hyperlink"/>
            <w:noProof/>
          </w:rPr>
          <w:t>Works Information</w:t>
        </w:r>
        <w:r>
          <w:rPr>
            <w:noProof/>
            <w:webHidden/>
          </w:rPr>
          <w:tab/>
        </w:r>
        <w:r>
          <w:rPr>
            <w:noProof/>
            <w:webHidden/>
          </w:rPr>
          <w:fldChar w:fldCharType="begin"/>
        </w:r>
        <w:r>
          <w:rPr>
            <w:noProof/>
            <w:webHidden/>
          </w:rPr>
          <w:instrText xml:space="preserve"> PAGEREF _Toc138184849 \h </w:instrText>
        </w:r>
        <w:r>
          <w:rPr>
            <w:noProof/>
            <w:webHidden/>
          </w:rPr>
        </w:r>
        <w:r>
          <w:rPr>
            <w:noProof/>
            <w:webHidden/>
          </w:rPr>
          <w:fldChar w:fldCharType="separate"/>
        </w:r>
        <w:r>
          <w:rPr>
            <w:noProof/>
            <w:webHidden/>
          </w:rPr>
          <w:t>115</w:t>
        </w:r>
        <w:r>
          <w:rPr>
            <w:noProof/>
            <w:webHidden/>
          </w:rPr>
          <w:fldChar w:fldCharType="end"/>
        </w:r>
      </w:hyperlink>
    </w:p>
    <w:p w14:paraId="62FB5E9A" w14:textId="354E88B5" w:rsidR="009D79F2" w:rsidRDefault="009D79F2">
      <w:pPr>
        <w:pStyle w:val="TOC1"/>
        <w:rPr>
          <w:rFonts w:asciiTheme="minorHAnsi" w:eastAsiaTheme="minorEastAsia" w:hAnsiTheme="minorHAnsi" w:cstheme="minorBidi"/>
          <w:b w:val="0"/>
          <w:caps w:val="0"/>
          <w:noProof/>
          <w:sz w:val="22"/>
          <w:lang w:eastAsia="en-AU"/>
        </w:rPr>
      </w:pPr>
      <w:hyperlink w:anchor="_Toc138184850" w:history="1">
        <w:r w:rsidRPr="00A71FE3">
          <w:rPr>
            <w:rStyle w:val="Hyperlink"/>
            <w:noProof/>
          </w:rPr>
          <w:t>SUBCONTRACT PARTICULARS</w:t>
        </w:r>
        <w:r>
          <w:rPr>
            <w:noProof/>
            <w:webHidden/>
          </w:rPr>
          <w:tab/>
        </w:r>
        <w:r>
          <w:rPr>
            <w:noProof/>
            <w:webHidden/>
          </w:rPr>
          <w:fldChar w:fldCharType="begin"/>
        </w:r>
        <w:r>
          <w:rPr>
            <w:noProof/>
            <w:webHidden/>
          </w:rPr>
          <w:instrText xml:space="preserve"> PAGEREF _Toc138184850 \h </w:instrText>
        </w:r>
        <w:r>
          <w:rPr>
            <w:noProof/>
            <w:webHidden/>
          </w:rPr>
        </w:r>
        <w:r>
          <w:rPr>
            <w:noProof/>
            <w:webHidden/>
          </w:rPr>
          <w:fldChar w:fldCharType="separate"/>
        </w:r>
        <w:r>
          <w:rPr>
            <w:noProof/>
            <w:webHidden/>
          </w:rPr>
          <w:t>116</w:t>
        </w:r>
        <w:r>
          <w:rPr>
            <w:noProof/>
            <w:webHidden/>
          </w:rPr>
          <w:fldChar w:fldCharType="end"/>
        </w:r>
      </w:hyperlink>
    </w:p>
    <w:p w14:paraId="60691282" w14:textId="7F6FD945" w:rsidR="009D79F2" w:rsidRDefault="009D79F2">
      <w:pPr>
        <w:pStyle w:val="TOC1"/>
        <w:rPr>
          <w:rFonts w:asciiTheme="minorHAnsi" w:eastAsiaTheme="minorEastAsia" w:hAnsiTheme="minorHAnsi" w:cstheme="minorBidi"/>
          <w:b w:val="0"/>
          <w:caps w:val="0"/>
          <w:noProof/>
          <w:sz w:val="22"/>
          <w:lang w:eastAsia="en-AU"/>
        </w:rPr>
      </w:pPr>
      <w:hyperlink w:anchor="_Toc138184851" w:history="1">
        <w:r w:rsidRPr="00A71FE3">
          <w:rPr>
            <w:rStyle w:val="Hyperlink"/>
            <w:noProof/>
          </w:rPr>
          <w:t>Annexure 1 - BRIEF</w:t>
        </w:r>
        <w:r>
          <w:rPr>
            <w:noProof/>
            <w:webHidden/>
          </w:rPr>
          <w:tab/>
        </w:r>
        <w:r>
          <w:rPr>
            <w:noProof/>
            <w:webHidden/>
          </w:rPr>
          <w:fldChar w:fldCharType="begin"/>
        </w:r>
        <w:r>
          <w:rPr>
            <w:noProof/>
            <w:webHidden/>
          </w:rPr>
          <w:instrText xml:space="preserve"> PAGEREF _Toc138184851 \h </w:instrText>
        </w:r>
        <w:r>
          <w:rPr>
            <w:noProof/>
            <w:webHidden/>
          </w:rPr>
        </w:r>
        <w:r>
          <w:rPr>
            <w:noProof/>
            <w:webHidden/>
          </w:rPr>
          <w:fldChar w:fldCharType="separate"/>
        </w:r>
        <w:r>
          <w:rPr>
            <w:noProof/>
            <w:webHidden/>
          </w:rPr>
          <w:t>126</w:t>
        </w:r>
        <w:r>
          <w:rPr>
            <w:noProof/>
            <w:webHidden/>
          </w:rPr>
          <w:fldChar w:fldCharType="end"/>
        </w:r>
      </w:hyperlink>
    </w:p>
    <w:p w14:paraId="39F7F9E4" w14:textId="7354DD4F" w:rsidR="009D79F2" w:rsidRDefault="009D79F2">
      <w:pPr>
        <w:pStyle w:val="TOC1"/>
        <w:rPr>
          <w:rFonts w:asciiTheme="minorHAnsi" w:eastAsiaTheme="minorEastAsia" w:hAnsiTheme="minorHAnsi" w:cstheme="minorBidi"/>
          <w:b w:val="0"/>
          <w:caps w:val="0"/>
          <w:noProof/>
          <w:sz w:val="22"/>
          <w:lang w:eastAsia="en-AU"/>
        </w:rPr>
      </w:pPr>
      <w:hyperlink w:anchor="_Toc138184852" w:history="1">
        <w:r w:rsidRPr="00A71FE3">
          <w:rPr>
            <w:rStyle w:val="Hyperlink"/>
            <w:noProof/>
          </w:rPr>
          <w:t>Annexure 2 - SPECIAL CONDITIONS</w:t>
        </w:r>
        <w:r>
          <w:rPr>
            <w:noProof/>
            <w:webHidden/>
          </w:rPr>
          <w:tab/>
        </w:r>
        <w:r>
          <w:rPr>
            <w:noProof/>
            <w:webHidden/>
          </w:rPr>
          <w:fldChar w:fldCharType="begin"/>
        </w:r>
        <w:r>
          <w:rPr>
            <w:noProof/>
            <w:webHidden/>
          </w:rPr>
          <w:instrText xml:space="preserve"> PAGEREF _Toc138184852 \h </w:instrText>
        </w:r>
        <w:r>
          <w:rPr>
            <w:noProof/>
            <w:webHidden/>
          </w:rPr>
        </w:r>
        <w:r>
          <w:rPr>
            <w:noProof/>
            <w:webHidden/>
          </w:rPr>
          <w:fldChar w:fldCharType="separate"/>
        </w:r>
        <w:r>
          <w:rPr>
            <w:noProof/>
            <w:webHidden/>
          </w:rPr>
          <w:t>127</w:t>
        </w:r>
        <w:r>
          <w:rPr>
            <w:noProof/>
            <w:webHidden/>
          </w:rPr>
          <w:fldChar w:fldCharType="end"/>
        </w:r>
      </w:hyperlink>
    </w:p>
    <w:p w14:paraId="793A728C" w14:textId="146C7ED4" w:rsidR="009D79F2" w:rsidRDefault="009D79F2">
      <w:pPr>
        <w:pStyle w:val="TOC1"/>
        <w:rPr>
          <w:rFonts w:asciiTheme="minorHAnsi" w:eastAsiaTheme="minorEastAsia" w:hAnsiTheme="minorHAnsi" w:cstheme="minorBidi"/>
          <w:b w:val="0"/>
          <w:caps w:val="0"/>
          <w:noProof/>
          <w:sz w:val="22"/>
          <w:lang w:eastAsia="en-AU"/>
        </w:rPr>
      </w:pPr>
      <w:hyperlink w:anchor="_Toc138184853" w:history="1">
        <w:r w:rsidRPr="00A71FE3">
          <w:rPr>
            <w:rStyle w:val="Hyperlink"/>
            <w:noProof/>
          </w:rPr>
          <w:t>Annexure 3 - FEE</w:t>
        </w:r>
        <w:r>
          <w:rPr>
            <w:noProof/>
            <w:webHidden/>
          </w:rPr>
          <w:tab/>
        </w:r>
        <w:r>
          <w:rPr>
            <w:noProof/>
            <w:webHidden/>
          </w:rPr>
          <w:fldChar w:fldCharType="begin"/>
        </w:r>
        <w:r>
          <w:rPr>
            <w:noProof/>
            <w:webHidden/>
          </w:rPr>
          <w:instrText xml:space="preserve"> PAGEREF _Toc138184853 \h </w:instrText>
        </w:r>
        <w:r>
          <w:rPr>
            <w:noProof/>
            <w:webHidden/>
          </w:rPr>
        </w:r>
        <w:r>
          <w:rPr>
            <w:noProof/>
            <w:webHidden/>
          </w:rPr>
          <w:fldChar w:fldCharType="separate"/>
        </w:r>
        <w:r>
          <w:rPr>
            <w:noProof/>
            <w:webHidden/>
          </w:rPr>
          <w:t>138</w:t>
        </w:r>
        <w:r>
          <w:rPr>
            <w:noProof/>
            <w:webHidden/>
          </w:rPr>
          <w:fldChar w:fldCharType="end"/>
        </w:r>
      </w:hyperlink>
    </w:p>
    <w:p w14:paraId="52495314" w14:textId="54E33BA5" w:rsidR="009D79F2" w:rsidRDefault="009D79F2">
      <w:pPr>
        <w:pStyle w:val="TOC1"/>
        <w:rPr>
          <w:rFonts w:asciiTheme="minorHAnsi" w:eastAsiaTheme="minorEastAsia" w:hAnsiTheme="minorHAnsi" w:cstheme="minorBidi"/>
          <w:b w:val="0"/>
          <w:caps w:val="0"/>
          <w:noProof/>
          <w:sz w:val="22"/>
          <w:lang w:eastAsia="en-AU"/>
        </w:rPr>
      </w:pPr>
      <w:hyperlink w:anchor="_Toc138184854" w:history="1">
        <w:r w:rsidRPr="00A71FE3">
          <w:rPr>
            <w:rStyle w:val="Hyperlink"/>
            <w:noProof/>
          </w:rPr>
          <w:t>Annexure 4 - MILESTONE FEE PAYMENT SCHEDULE</w:t>
        </w:r>
        <w:r>
          <w:rPr>
            <w:noProof/>
            <w:webHidden/>
          </w:rPr>
          <w:tab/>
        </w:r>
        <w:r>
          <w:rPr>
            <w:noProof/>
            <w:webHidden/>
          </w:rPr>
          <w:fldChar w:fldCharType="begin"/>
        </w:r>
        <w:r>
          <w:rPr>
            <w:noProof/>
            <w:webHidden/>
          </w:rPr>
          <w:instrText xml:space="preserve"> PAGEREF _Toc138184854 \h </w:instrText>
        </w:r>
        <w:r>
          <w:rPr>
            <w:noProof/>
            <w:webHidden/>
          </w:rPr>
        </w:r>
        <w:r>
          <w:rPr>
            <w:noProof/>
            <w:webHidden/>
          </w:rPr>
          <w:fldChar w:fldCharType="separate"/>
        </w:r>
        <w:r>
          <w:rPr>
            <w:noProof/>
            <w:webHidden/>
          </w:rPr>
          <w:t>140</w:t>
        </w:r>
        <w:r>
          <w:rPr>
            <w:noProof/>
            <w:webHidden/>
          </w:rPr>
          <w:fldChar w:fldCharType="end"/>
        </w:r>
      </w:hyperlink>
    </w:p>
    <w:p w14:paraId="62050799" w14:textId="73234054" w:rsidR="009D79F2" w:rsidRDefault="009D79F2">
      <w:pPr>
        <w:pStyle w:val="TOC1"/>
        <w:rPr>
          <w:rFonts w:asciiTheme="minorHAnsi" w:eastAsiaTheme="minorEastAsia" w:hAnsiTheme="minorHAnsi" w:cstheme="minorBidi"/>
          <w:b w:val="0"/>
          <w:caps w:val="0"/>
          <w:noProof/>
          <w:sz w:val="22"/>
          <w:lang w:eastAsia="en-AU"/>
        </w:rPr>
      </w:pPr>
      <w:hyperlink w:anchor="_Toc138184855" w:history="1">
        <w:r w:rsidRPr="00A71FE3">
          <w:rPr>
            <w:rStyle w:val="Hyperlink"/>
            <w:noProof/>
          </w:rPr>
          <w:t>Annexure 5 - TABLE OF VARIATION RATES AND PRICES</w:t>
        </w:r>
        <w:r>
          <w:rPr>
            <w:noProof/>
            <w:webHidden/>
          </w:rPr>
          <w:tab/>
        </w:r>
        <w:r>
          <w:rPr>
            <w:noProof/>
            <w:webHidden/>
          </w:rPr>
          <w:fldChar w:fldCharType="begin"/>
        </w:r>
        <w:r>
          <w:rPr>
            <w:noProof/>
            <w:webHidden/>
          </w:rPr>
          <w:instrText xml:space="preserve"> PAGEREF _Toc138184855 \h </w:instrText>
        </w:r>
        <w:r>
          <w:rPr>
            <w:noProof/>
            <w:webHidden/>
          </w:rPr>
        </w:r>
        <w:r>
          <w:rPr>
            <w:noProof/>
            <w:webHidden/>
          </w:rPr>
          <w:fldChar w:fldCharType="separate"/>
        </w:r>
        <w:r>
          <w:rPr>
            <w:noProof/>
            <w:webHidden/>
          </w:rPr>
          <w:t>142</w:t>
        </w:r>
        <w:r>
          <w:rPr>
            <w:noProof/>
            <w:webHidden/>
          </w:rPr>
          <w:fldChar w:fldCharType="end"/>
        </w:r>
      </w:hyperlink>
    </w:p>
    <w:p w14:paraId="7601508B" w14:textId="1EACC9C0" w:rsidR="009D79F2" w:rsidRDefault="009D79F2">
      <w:pPr>
        <w:pStyle w:val="TOC1"/>
        <w:rPr>
          <w:rFonts w:asciiTheme="minorHAnsi" w:eastAsiaTheme="minorEastAsia" w:hAnsiTheme="minorHAnsi" w:cstheme="minorBidi"/>
          <w:b w:val="0"/>
          <w:caps w:val="0"/>
          <w:noProof/>
          <w:sz w:val="22"/>
          <w:lang w:eastAsia="en-AU"/>
        </w:rPr>
      </w:pPr>
      <w:hyperlink w:anchor="_Toc138184856" w:history="1">
        <w:r w:rsidRPr="00A71FE3">
          <w:rPr>
            <w:rStyle w:val="Hyperlink"/>
            <w:noProof/>
          </w:rPr>
          <w:t>Annexure 6 - METHODOLOGY STATEMENT</w:t>
        </w:r>
        <w:r>
          <w:rPr>
            <w:noProof/>
            <w:webHidden/>
          </w:rPr>
          <w:tab/>
        </w:r>
        <w:r>
          <w:rPr>
            <w:noProof/>
            <w:webHidden/>
          </w:rPr>
          <w:fldChar w:fldCharType="begin"/>
        </w:r>
        <w:r>
          <w:rPr>
            <w:noProof/>
            <w:webHidden/>
          </w:rPr>
          <w:instrText xml:space="preserve"> PAGEREF _Toc138184856 \h </w:instrText>
        </w:r>
        <w:r>
          <w:rPr>
            <w:noProof/>
            <w:webHidden/>
          </w:rPr>
        </w:r>
        <w:r>
          <w:rPr>
            <w:noProof/>
            <w:webHidden/>
          </w:rPr>
          <w:fldChar w:fldCharType="separate"/>
        </w:r>
        <w:r>
          <w:rPr>
            <w:noProof/>
            <w:webHidden/>
          </w:rPr>
          <w:t>143</w:t>
        </w:r>
        <w:r>
          <w:rPr>
            <w:noProof/>
            <w:webHidden/>
          </w:rPr>
          <w:fldChar w:fldCharType="end"/>
        </w:r>
      </w:hyperlink>
    </w:p>
    <w:p w14:paraId="114D680B" w14:textId="2B7BEE24" w:rsidR="00EE3A84" w:rsidRPr="00B26B41" w:rsidRDefault="00FF5BEC">
      <w:pPr>
        <w:pStyle w:val="TOC1"/>
        <w:sectPr w:rsidR="00EE3A84" w:rsidRPr="00B26B41">
          <w:footerReference w:type="default" r:id="rId15"/>
          <w:endnotePr>
            <w:numFmt w:val="decimal"/>
          </w:endnotePr>
          <w:pgSz w:w="11906" w:h="16838" w:code="9"/>
          <w:pgMar w:top="1134" w:right="1134" w:bottom="1134" w:left="1418" w:header="1077" w:footer="567" w:gutter="0"/>
          <w:pgNumType w:fmt="lowerRoman" w:start="1"/>
          <w:cols w:space="708"/>
          <w:docGrid w:linePitch="360"/>
        </w:sectPr>
      </w:pPr>
      <w:r w:rsidRPr="00B26B41">
        <w:fldChar w:fldCharType="end"/>
      </w:r>
    </w:p>
    <w:p w14:paraId="619D33FA" w14:textId="77777777" w:rsidR="00EE3A84" w:rsidRPr="00B26B41" w:rsidRDefault="00FF5BEC">
      <w:pPr>
        <w:pStyle w:val="DefenceHeading9"/>
      </w:pPr>
      <w:bookmarkStart w:id="0" w:name="_Toc72049155"/>
      <w:bookmarkStart w:id="1" w:name="_Toc392233956"/>
      <w:bookmarkStart w:id="2" w:name="_Ref454963981"/>
      <w:bookmarkStart w:id="3" w:name="_Toc13244325"/>
      <w:bookmarkStart w:id="4" w:name="_Toc138184660"/>
      <w:r w:rsidRPr="00B26B41">
        <w:lastRenderedPageBreak/>
        <w:t>FORMAL AGREEMENT</w:t>
      </w:r>
      <w:bookmarkEnd w:id="0"/>
      <w:bookmarkEnd w:id="1"/>
      <w:bookmarkEnd w:id="2"/>
      <w:bookmarkEnd w:id="3"/>
      <w:bookmarkEnd w:id="4"/>
    </w:p>
    <w:p w14:paraId="66DFF0AF" w14:textId="3F483D60" w:rsidR="00EE3A84" w:rsidRPr="00B26B41" w:rsidRDefault="00FF5BEC">
      <w:pPr>
        <w:pStyle w:val="DefenceNormal"/>
      </w:pPr>
      <w:r w:rsidRPr="00B26B41">
        <w:t xml:space="preserve">The </w:t>
      </w:r>
      <w:r w:rsidR="008D6AD8" w:rsidRPr="00B26B41">
        <w:t>Subc</w:t>
      </w:r>
      <w:r w:rsidRPr="00B26B41">
        <w:t>ontract is made on                   day of</w:t>
      </w:r>
    </w:p>
    <w:p w14:paraId="382154DF" w14:textId="1313DF65" w:rsidR="00EE3A84" w:rsidRPr="00B26B41" w:rsidRDefault="00FF5BEC">
      <w:pPr>
        <w:pStyle w:val="DefenceSubTitle"/>
      </w:pPr>
      <w:r w:rsidRPr="00B26B41">
        <w:t>Parties</w:t>
      </w:r>
      <w:r w:rsidRPr="00B26B41">
        <w:tab/>
      </w:r>
      <w:r w:rsidR="008D6AD8" w:rsidRPr="00B26B41">
        <w:t xml:space="preserve">The contractor specified in the Subcontract Particulars (Contractor) </w:t>
      </w:r>
    </w:p>
    <w:p w14:paraId="71C1CD0B" w14:textId="7C6DD6FE" w:rsidR="00EE3A84" w:rsidRPr="00B26B41" w:rsidRDefault="00FF5BEC">
      <w:pPr>
        <w:pStyle w:val="DefenceSubTitle"/>
      </w:pPr>
      <w:r w:rsidRPr="00B26B41">
        <w:tab/>
        <w:t xml:space="preserve">The consultant specified in the </w:t>
      </w:r>
      <w:r w:rsidR="008D6AD8" w:rsidRPr="00B26B41">
        <w:t>Subc</w:t>
      </w:r>
      <w:r w:rsidRPr="00B26B41">
        <w:t>ontract Particulars (</w:t>
      </w:r>
      <w:r w:rsidRPr="00B26B41">
        <w:rPr>
          <w:szCs w:val="22"/>
        </w:rPr>
        <w:t>Consultant</w:t>
      </w:r>
      <w:r w:rsidRPr="00B26B41">
        <w:t>)</w:t>
      </w:r>
    </w:p>
    <w:p w14:paraId="1948888C" w14:textId="44938264" w:rsidR="008D6AD8" w:rsidRPr="00B26B41" w:rsidRDefault="008D6AD8">
      <w:pPr>
        <w:pStyle w:val="DefenceNormal"/>
      </w:pPr>
      <w:r w:rsidRPr="00B26B41">
        <w:rPr>
          <w:szCs w:val="22"/>
        </w:rPr>
        <w:t xml:space="preserve">The </w:t>
      </w:r>
      <w:r w:rsidRPr="00B26B41">
        <w:rPr>
          <w:lang w:eastAsia="zh-CN"/>
        </w:rPr>
        <w:t>Commonwealth</w:t>
      </w:r>
      <w:r w:rsidRPr="00B26B41">
        <w:rPr>
          <w:szCs w:val="22"/>
        </w:rPr>
        <w:t xml:space="preserve"> of Australia (</w:t>
      </w:r>
      <w:r w:rsidRPr="00B26B41">
        <w:rPr>
          <w:b/>
          <w:lang w:eastAsia="zh-CN"/>
        </w:rPr>
        <w:t>Commonwealth</w:t>
      </w:r>
      <w:r w:rsidRPr="00B26B41">
        <w:rPr>
          <w:szCs w:val="22"/>
        </w:rPr>
        <w:t xml:space="preserve">) and the </w:t>
      </w:r>
      <w:r w:rsidRPr="00B26B41">
        <w:t>Contractor</w:t>
      </w:r>
      <w:r w:rsidRPr="00B26B41">
        <w:rPr>
          <w:szCs w:val="22"/>
        </w:rPr>
        <w:t xml:space="preserve"> entered into the </w:t>
      </w:r>
      <w:r w:rsidR="0008597A" w:rsidRPr="00B26B41">
        <w:t>Managing Contractor Contract (International)</w:t>
      </w:r>
      <w:r w:rsidRPr="00B26B41">
        <w:rPr>
          <w:szCs w:val="22"/>
        </w:rPr>
        <w:t xml:space="preserve"> for the design and construction of the </w:t>
      </w:r>
      <w:r w:rsidR="0008597A" w:rsidRPr="00B26B41">
        <w:t>MCCI</w:t>
      </w:r>
      <w:r w:rsidRPr="00B26B41">
        <w:t xml:space="preserve"> </w:t>
      </w:r>
      <w:r w:rsidR="00BE4AAE" w:rsidRPr="00B26B41">
        <w:t>Works</w:t>
      </w:r>
      <w:r w:rsidRPr="00B26B41">
        <w:t>.</w:t>
      </w:r>
    </w:p>
    <w:p w14:paraId="3D2AA0BD" w14:textId="54B05CEB" w:rsidR="008D6AD8" w:rsidRPr="00B26B41" w:rsidRDefault="008D6AD8">
      <w:pPr>
        <w:pStyle w:val="DefenceNormal"/>
        <w:rPr>
          <w:szCs w:val="22"/>
        </w:rPr>
      </w:pPr>
      <w:r w:rsidRPr="00B26B41">
        <w:rPr>
          <w:szCs w:val="22"/>
        </w:rPr>
        <w:t xml:space="preserve">The </w:t>
      </w:r>
      <w:r w:rsidRPr="00B26B41">
        <w:t>Contractor</w:t>
      </w:r>
      <w:r w:rsidRPr="00B26B41">
        <w:rPr>
          <w:szCs w:val="22"/>
        </w:rPr>
        <w:t xml:space="preserve"> wishes to subcontract certain obligations under the </w:t>
      </w:r>
      <w:r w:rsidR="0008597A" w:rsidRPr="00B26B41">
        <w:t>Managing Contractor Contract (International)</w:t>
      </w:r>
      <w:r w:rsidRPr="00B26B41">
        <w:rPr>
          <w:szCs w:val="22"/>
        </w:rPr>
        <w:t xml:space="preserve"> in relation to design to the </w:t>
      </w:r>
      <w:r w:rsidRPr="00B26B41">
        <w:t>Consultant</w:t>
      </w:r>
      <w:r w:rsidRPr="00B26B41">
        <w:rPr>
          <w:szCs w:val="22"/>
        </w:rPr>
        <w:t xml:space="preserve"> under the Subcontract.</w:t>
      </w:r>
    </w:p>
    <w:p w14:paraId="32E41DA0" w14:textId="0183CFE3" w:rsidR="00EE3A84" w:rsidRPr="00B26B41" w:rsidRDefault="00FF5BEC">
      <w:pPr>
        <w:pStyle w:val="DefenceNormal"/>
      </w:pPr>
      <w:r w:rsidRPr="00B26B41">
        <w:rPr>
          <w:szCs w:val="22"/>
        </w:rPr>
        <w:t xml:space="preserve">The </w:t>
      </w:r>
      <w:r w:rsidR="008D6AD8" w:rsidRPr="00B26B41">
        <w:t>Contractor</w:t>
      </w:r>
      <w:r w:rsidR="008D6AD8" w:rsidRPr="00B26B41">
        <w:rPr>
          <w:szCs w:val="22"/>
        </w:rPr>
        <w:t xml:space="preserve"> </w:t>
      </w:r>
      <w:r w:rsidRPr="00B26B41">
        <w:rPr>
          <w:szCs w:val="22"/>
        </w:rPr>
        <w:t>and the Consultant promise to carry out and complete their respective obligations in accordance with</w:t>
      </w:r>
      <w:r w:rsidR="00551CFE" w:rsidRPr="00B26B41">
        <w:rPr>
          <w:szCs w:val="22"/>
        </w:rPr>
        <w:t xml:space="preserve"> the</w:t>
      </w:r>
      <w:r w:rsidRPr="00B26B41">
        <w:rPr>
          <w:szCs w:val="22"/>
        </w:rPr>
        <w:t>:</w:t>
      </w:r>
    </w:p>
    <w:p w14:paraId="74515C10" w14:textId="38CADB6E" w:rsidR="00EE3A84" w:rsidRPr="00B26B41" w:rsidRDefault="00FF5BEC">
      <w:pPr>
        <w:pStyle w:val="DefenceNormal"/>
      </w:pPr>
      <w:r w:rsidRPr="00B26B41">
        <w:t>(a)</w:t>
      </w:r>
      <w:r w:rsidRPr="00B26B41">
        <w:tab/>
        <w:t xml:space="preserve">attached Conditions of </w:t>
      </w:r>
      <w:r w:rsidR="008D6AD8" w:rsidRPr="00B26B41">
        <w:t>Subc</w:t>
      </w:r>
      <w:r w:rsidRPr="00B26B41">
        <w:t>ontract; and</w:t>
      </w:r>
    </w:p>
    <w:p w14:paraId="7045C2F4" w14:textId="7873B6A6" w:rsidR="00EE3A84" w:rsidRPr="00B26B41" w:rsidRDefault="00FF5BEC">
      <w:pPr>
        <w:pStyle w:val="DefenceNormal"/>
        <w:ind w:left="964" w:hanging="964"/>
      </w:pPr>
      <w:r w:rsidRPr="00B26B41">
        <w:t>(b)</w:t>
      </w:r>
      <w:r w:rsidRPr="00B26B41">
        <w:tab/>
        <w:t xml:space="preserve">other documents referred to in </w:t>
      </w:r>
      <w:r w:rsidR="001E4054" w:rsidRPr="00B26B41">
        <w:t>the definition of "</w:t>
      </w:r>
      <w:r w:rsidR="008D6AD8" w:rsidRPr="00B26B41">
        <w:t>Subc</w:t>
      </w:r>
      <w:r w:rsidR="001E4054" w:rsidRPr="00B26B41">
        <w:t xml:space="preserve">ontract" in </w:t>
      </w:r>
      <w:r w:rsidRPr="00B26B41">
        <w:t xml:space="preserve">clause </w:t>
      </w:r>
      <w:r w:rsidRPr="00B26B41">
        <w:fldChar w:fldCharType="begin"/>
      </w:r>
      <w:r w:rsidRPr="00B26B41">
        <w:instrText xml:space="preserve"> REF _Ref72641488 \r \h  \* MERGEFORMAT </w:instrText>
      </w:r>
      <w:r w:rsidRPr="00B26B41">
        <w:fldChar w:fldCharType="separate"/>
      </w:r>
      <w:r w:rsidR="006E43E3">
        <w:t>1.1</w:t>
      </w:r>
      <w:r w:rsidRPr="00B26B41">
        <w:fldChar w:fldCharType="end"/>
      </w:r>
      <w:r w:rsidRPr="00B26B41">
        <w:t xml:space="preserve"> of the Conditions of </w:t>
      </w:r>
      <w:r w:rsidR="008D6AD8" w:rsidRPr="00B26B41">
        <w:t>Subc</w:t>
      </w:r>
      <w:r w:rsidRPr="00B26B41">
        <w:t>ontract.</w:t>
      </w:r>
    </w:p>
    <w:p w14:paraId="3F54EF45" w14:textId="77777777" w:rsidR="008F37C2" w:rsidRPr="00B26B41" w:rsidRDefault="008F37C2" w:rsidP="00274AE1">
      <w:pPr>
        <w:pStyle w:val="DefenceNormal"/>
      </w:pPr>
      <w:r w:rsidRPr="00B26B41">
        <w:t>This Formal Agreement may be executed in any number of counterparts and all such counterparts taken together will be deemed to constitute one and the same instrument.</w:t>
      </w:r>
    </w:p>
    <w:p w14:paraId="386C01CF" w14:textId="2F7AC557" w:rsidR="00EE3A84" w:rsidRPr="00B26B41" w:rsidRDefault="00FF5BEC">
      <w:pPr>
        <w:pStyle w:val="DefenceNormal"/>
        <w:rPr>
          <w:b/>
        </w:rPr>
      </w:pPr>
      <w:r w:rsidRPr="00B26B41">
        <w:rPr>
          <w:b/>
          <w:bCs/>
        </w:rPr>
        <w:t>SIGNED</w:t>
      </w:r>
      <w:r w:rsidRPr="00B26B41">
        <w:rPr>
          <w:b/>
        </w:rPr>
        <w:t xml:space="preserve"> as an agreement</w:t>
      </w:r>
    </w:p>
    <w:p w14:paraId="13F15C05" w14:textId="7896A43C" w:rsidR="008D6AD8" w:rsidRPr="00B26B41" w:rsidRDefault="008D6AD8">
      <w:pPr>
        <w:pStyle w:val="DefenceNormal"/>
        <w:rPr>
          <w:b/>
          <w:i/>
          <w:iCs/>
        </w:rPr>
      </w:pPr>
      <w:r w:rsidRPr="00B26B41">
        <w:rPr>
          <w:b/>
          <w:i/>
          <w:iCs/>
        </w:rPr>
        <w:t>[S 127 O</w:t>
      </w:r>
      <w:r w:rsidR="00562565" w:rsidRPr="00B26B41">
        <w:rPr>
          <w:b/>
          <w:i/>
          <w:iCs/>
        </w:rPr>
        <w:t>F</w:t>
      </w:r>
      <w:r w:rsidRPr="00B26B41">
        <w:rPr>
          <w:b/>
          <w:i/>
          <w:iCs/>
        </w:rPr>
        <w:t xml:space="preserve"> CORPORATIONS ACT]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EE3A84" w:rsidRPr="00B26B41" w14:paraId="10BAA169" w14:textId="77777777">
        <w:trPr>
          <w:cantSplit/>
        </w:trPr>
        <w:tc>
          <w:tcPr>
            <w:tcW w:w="4400" w:type="dxa"/>
          </w:tcPr>
          <w:p w14:paraId="228E3094" w14:textId="4E564F3F" w:rsidR="00EE3A84" w:rsidRPr="00B26B41" w:rsidRDefault="008D6AD8">
            <w:pPr>
              <w:keepNext/>
              <w:keepLines/>
              <w:spacing w:after="0"/>
              <w:rPr>
                <w:szCs w:val="20"/>
              </w:rPr>
            </w:pPr>
            <w:r w:rsidRPr="00B26B41">
              <w:rPr>
                <w:rFonts w:cs="Arial"/>
                <w:b/>
                <w:bCs/>
                <w:szCs w:val="20"/>
              </w:rPr>
              <w:t xml:space="preserve">Executed </w:t>
            </w:r>
            <w:r w:rsidRPr="00B26B41">
              <w:rPr>
                <w:rFonts w:cs="Arial"/>
                <w:szCs w:val="20"/>
              </w:rPr>
              <w:t xml:space="preserve">by the </w:t>
            </w:r>
            <w:r w:rsidRPr="00B26B41">
              <w:rPr>
                <w:rFonts w:cs="Arial"/>
                <w:b/>
                <w:bCs/>
                <w:szCs w:val="20"/>
              </w:rPr>
              <w:t>Contractor</w:t>
            </w:r>
            <w:r w:rsidRPr="00B26B41">
              <w:rPr>
                <w:rFonts w:cs="Arial"/>
                <w:szCs w:val="20"/>
              </w:rPr>
              <w:t xml:space="preserve"> in accordance with section 127 of the </w:t>
            </w:r>
            <w:r w:rsidRPr="00B26B41">
              <w:rPr>
                <w:rFonts w:cs="Arial"/>
                <w:i/>
                <w:iCs/>
                <w:szCs w:val="20"/>
              </w:rPr>
              <w:t>Corporation</w:t>
            </w:r>
            <w:r w:rsidR="005C41B5" w:rsidRPr="00B26B41">
              <w:rPr>
                <w:rFonts w:cs="Arial"/>
                <w:i/>
                <w:iCs/>
                <w:szCs w:val="20"/>
              </w:rPr>
              <w:t>s</w:t>
            </w:r>
            <w:r w:rsidRPr="00B26B41">
              <w:rPr>
                <w:rFonts w:cs="Arial"/>
                <w:i/>
                <w:iCs/>
                <w:szCs w:val="20"/>
              </w:rPr>
              <w:t xml:space="preserve"> Act 2001 </w:t>
            </w:r>
            <w:r w:rsidRPr="00B26B41">
              <w:rPr>
                <w:rFonts w:cs="Arial"/>
                <w:szCs w:val="20"/>
              </w:rPr>
              <w:t>(Cth):</w:t>
            </w:r>
          </w:p>
        </w:tc>
        <w:tc>
          <w:tcPr>
            <w:tcW w:w="330" w:type="dxa"/>
            <w:tcBorders>
              <w:right w:val="single" w:sz="4" w:space="0" w:color="auto"/>
            </w:tcBorders>
          </w:tcPr>
          <w:p w14:paraId="43EA5117" w14:textId="77777777" w:rsidR="00EE3A84" w:rsidRPr="00B26B41" w:rsidRDefault="00EE3A84">
            <w:pPr>
              <w:keepNext/>
              <w:keepLines/>
              <w:spacing w:after="0"/>
              <w:rPr>
                <w:szCs w:val="20"/>
              </w:rPr>
            </w:pPr>
          </w:p>
        </w:tc>
        <w:tc>
          <w:tcPr>
            <w:tcW w:w="330" w:type="dxa"/>
            <w:tcBorders>
              <w:left w:val="single" w:sz="4" w:space="0" w:color="auto"/>
            </w:tcBorders>
          </w:tcPr>
          <w:p w14:paraId="0F35C975" w14:textId="77777777" w:rsidR="00EE3A84" w:rsidRPr="00B26B41" w:rsidRDefault="00EE3A84">
            <w:pPr>
              <w:keepNext/>
              <w:keepLines/>
              <w:spacing w:after="0"/>
              <w:rPr>
                <w:szCs w:val="20"/>
              </w:rPr>
            </w:pPr>
          </w:p>
        </w:tc>
        <w:tc>
          <w:tcPr>
            <w:tcW w:w="4290" w:type="dxa"/>
          </w:tcPr>
          <w:p w14:paraId="1D7E48C6" w14:textId="77777777" w:rsidR="00EE3A84" w:rsidRPr="00B26B41" w:rsidRDefault="00EE3A84">
            <w:pPr>
              <w:keepNext/>
              <w:keepLines/>
              <w:spacing w:after="0"/>
              <w:rPr>
                <w:szCs w:val="20"/>
              </w:rPr>
            </w:pPr>
          </w:p>
        </w:tc>
      </w:tr>
      <w:tr w:rsidR="00EE3A84" w:rsidRPr="00B26B41" w14:paraId="68C860D2" w14:textId="77777777">
        <w:trPr>
          <w:cantSplit/>
          <w:trHeight w:hRule="exact" w:val="737"/>
        </w:trPr>
        <w:tc>
          <w:tcPr>
            <w:tcW w:w="4400" w:type="dxa"/>
            <w:tcBorders>
              <w:bottom w:val="single" w:sz="4" w:space="0" w:color="auto"/>
            </w:tcBorders>
          </w:tcPr>
          <w:p w14:paraId="62CEE593" w14:textId="77777777" w:rsidR="00EE3A84" w:rsidRPr="00B26B41" w:rsidRDefault="00EE3A84">
            <w:pPr>
              <w:keepNext/>
              <w:keepLines/>
              <w:spacing w:after="0"/>
              <w:rPr>
                <w:szCs w:val="20"/>
              </w:rPr>
            </w:pPr>
          </w:p>
        </w:tc>
        <w:tc>
          <w:tcPr>
            <w:tcW w:w="330" w:type="dxa"/>
            <w:tcBorders>
              <w:right w:val="single" w:sz="4" w:space="0" w:color="auto"/>
            </w:tcBorders>
          </w:tcPr>
          <w:p w14:paraId="364A2D97" w14:textId="77777777" w:rsidR="00EE3A84" w:rsidRPr="00B26B41" w:rsidRDefault="00EE3A84">
            <w:pPr>
              <w:keepNext/>
              <w:keepLines/>
              <w:spacing w:after="0"/>
              <w:rPr>
                <w:szCs w:val="20"/>
              </w:rPr>
            </w:pPr>
          </w:p>
        </w:tc>
        <w:tc>
          <w:tcPr>
            <w:tcW w:w="330" w:type="dxa"/>
            <w:tcBorders>
              <w:left w:val="single" w:sz="4" w:space="0" w:color="auto"/>
            </w:tcBorders>
          </w:tcPr>
          <w:p w14:paraId="56C3D6FE" w14:textId="77777777" w:rsidR="00EE3A84" w:rsidRPr="00B26B41" w:rsidRDefault="00EE3A84">
            <w:pPr>
              <w:keepNext/>
              <w:keepLines/>
              <w:spacing w:after="0"/>
              <w:rPr>
                <w:szCs w:val="20"/>
              </w:rPr>
            </w:pPr>
          </w:p>
        </w:tc>
        <w:tc>
          <w:tcPr>
            <w:tcW w:w="4290" w:type="dxa"/>
            <w:tcBorders>
              <w:bottom w:val="single" w:sz="4" w:space="0" w:color="auto"/>
            </w:tcBorders>
          </w:tcPr>
          <w:p w14:paraId="321B9FA6" w14:textId="77777777" w:rsidR="00EE3A84" w:rsidRPr="00B26B41" w:rsidRDefault="00EE3A84">
            <w:pPr>
              <w:keepNext/>
              <w:keepLines/>
              <w:spacing w:after="0"/>
              <w:rPr>
                <w:szCs w:val="20"/>
              </w:rPr>
            </w:pPr>
          </w:p>
        </w:tc>
      </w:tr>
      <w:tr w:rsidR="00EE3A84" w:rsidRPr="00B26B41" w14:paraId="280631A0" w14:textId="77777777">
        <w:trPr>
          <w:cantSplit/>
        </w:trPr>
        <w:tc>
          <w:tcPr>
            <w:tcW w:w="4400" w:type="dxa"/>
            <w:tcBorders>
              <w:top w:val="single" w:sz="4" w:space="0" w:color="auto"/>
            </w:tcBorders>
          </w:tcPr>
          <w:p w14:paraId="6A3736FF" w14:textId="602AFC60" w:rsidR="00EE3A84" w:rsidRPr="00B26B41" w:rsidRDefault="00FF5BEC">
            <w:pPr>
              <w:keepNext/>
              <w:keepLines/>
              <w:spacing w:after="0"/>
              <w:rPr>
                <w:szCs w:val="20"/>
              </w:rPr>
            </w:pPr>
            <w:r w:rsidRPr="00B26B41">
              <w:rPr>
                <w:szCs w:val="20"/>
              </w:rPr>
              <w:t xml:space="preserve">Signature of </w:t>
            </w:r>
            <w:r w:rsidR="008D6AD8" w:rsidRPr="00B26B41">
              <w:rPr>
                <w:szCs w:val="20"/>
              </w:rPr>
              <w:t>director</w:t>
            </w:r>
          </w:p>
        </w:tc>
        <w:tc>
          <w:tcPr>
            <w:tcW w:w="330" w:type="dxa"/>
            <w:shd w:val="clear" w:color="auto" w:fill="auto"/>
          </w:tcPr>
          <w:p w14:paraId="6345C541" w14:textId="77777777" w:rsidR="00EE3A84" w:rsidRPr="00B26B41" w:rsidRDefault="00EE3A84">
            <w:pPr>
              <w:keepNext/>
              <w:keepLines/>
              <w:spacing w:after="0"/>
              <w:rPr>
                <w:szCs w:val="20"/>
              </w:rPr>
            </w:pPr>
          </w:p>
        </w:tc>
        <w:tc>
          <w:tcPr>
            <w:tcW w:w="330" w:type="dxa"/>
            <w:shd w:val="clear" w:color="auto" w:fill="auto"/>
          </w:tcPr>
          <w:p w14:paraId="06AD28AE" w14:textId="77777777" w:rsidR="00EE3A84" w:rsidRPr="00B26B41" w:rsidRDefault="00EE3A84">
            <w:pPr>
              <w:keepNext/>
              <w:keepLines/>
              <w:spacing w:after="0"/>
              <w:rPr>
                <w:szCs w:val="20"/>
              </w:rPr>
            </w:pPr>
          </w:p>
        </w:tc>
        <w:tc>
          <w:tcPr>
            <w:tcW w:w="4290" w:type="dxa"/>
            <w:tcBorders>
              <w:top w:val="single" w:sz="4" w:space="0" w:color="auto"/>
            </w:tcBorders>
            <w:shd w:val="clear" w:color="auto" w:fill="auto"/>
          </w:tcPr>
          <w:p w14:paraId="3BFE5B6D" w14:textId="6C20DC91" w:rsidR="00EE3A84" w:rsidRPr="00B26B41" w:rsidRDefault="00FF5BEC">
            <w:pPr>
              <w:keepNext/>
              <w:keepLines/>
              <w:spacing w:after="0"/>
              <w:rPr>
                <w:szCs w:val="20"/>
              </w:rPr>
            </w:pPr>
            <w:r w:rsidRPr="00B26B41">
              <w:rPr>
                <w:szCs w:val="20"/>
              </w:rPr>
              <w:t xml:space="preserve">Signature of </w:t>
            </w:r>
            <w:r w:rsidR="008D6AD8" w:rsidRPr="00B26B41">
              <w:rPr>
                <w:szCs w:val="20"/>
              </w:rPr>
              <w:t xml:space="preserve">company secretary/director </w:t>
            </w:r>
            <w:r w:rsidR="008D6AD8" w:rsidRPr="00B26B41">
              <w:rPr>
                <w:b/>
                <w:bCs/>
                <w:i/>
                <w:iCs/>
                <w:szCs w:val="20"/>
              </w:rPr>
              <w:t>[delete position as appropriate]</w:t>
            </w:r>
          </w:p>
        </w:tc>
      </w:tr>
      <w:tr w:rsidR="00EE3A84" w:rsidRPr="00B26B41" w14:paraId="04D23191" w14:textId="77777777" w:rsidTr="005C5424">
        <w:trPr>
          <w:cantSplit/>
          <w:trHeight w:hRule="exact" w:val="445"/>
        </w:trPr>
        <w:tc>
          <w:tcPr>
            <w:tcW w:w="4400" w:type="dxa"/>
            <w:tcBorders>
              <w:bottom w:val="single" w:sz="4" w:space="0" w:color="auto"/>
            </w:tcBorders>
          </w:tcPr>
          <w:p w14:paraId="10AA967A" w14:textId="77777777" w:rsidR="00EE3A84" w:rsidRPr="00B26B41" w:rsidRDefault="00EE3A84">
            <w:pPr>
              <w:keepNext/>
              <w:keepLines/>
              <w:spacing w:after="0"/>
              <w:rPr>
                <w:szCs w:val="20"/>
              </w:rPr>
            </w:pPr>
          </w:p>
        </w:tc>
        <w:tc>
          <w:tcPr>
            <w:tcW w:w="330" w:type="dxa"/>
          </w:tcPr>
          <w:p w14:paraId="7B5B8781" w14:textId="77777777" w:rsidR="00EE3A84" w:rsidRPr="00B26B41" w:rsidRDefault="00EE3A84">
            <w:pPr>
              <w:keepNext/>
              <w:keepLines/>
              <w:spacing w:after="0"/>
              <w:rPr>
                <w:szCs w:val="20"/>
              </w:rPr>
            </w:pPr>
          </w:p>
        </w:tc>
        <w:tc>
          <w:tcPr>
            <w:tcW w:w="330" w:type="dxa"/>
          </w:tcPr>
          <w:p w14:paraId="016A611E" w14:textId="77777777" w:rsidR="00EE3A84" w:rsidRPr="00B26B41" w:rsidRDefault="00EE3A84">
            <w:pPr>
              <w:keepNext/>
              <w:keepLines/>
              <w:spacing w:after="0"/>
              <w:rPr>
                <w:szCs w:val="20"/>
              </w:rPr>
            </w:pPr>
          </w:p>
        </w:tc>
        <w:tc>
          <w:tcPr>
            <w:tcW w:w="4290" w:type="dxa"/>
            <w:tcBorders>
              <w:bottom w:val="single" w:sz="4" w:space="0" w:color="auto"/>
            </w:tcBorders>
          </w:tcPr>
          <w:p w14:paraId="691C7C1C" w14:textId="77777777" w:rsidR="00EE3A84" w:rsidRPr="00B26B41" w:rsidRDefault="00EE3A84">
            <w:pPr>
              <w:keepNext/>
              <w:keepLines/>
              <w:spacing w:after="0"/>
              <w:rPr>
                <w:szCs w:val="20"/>
              </w:rPr>
            </w:pPr>
          </w:p>
        </w:tc>
      </w:tr>
      <w:tr w:rsidR="00EE3A84" w:rsidRPr="00B26B41" w14:paraId="18E03A56" w14:textId="77777777">
        <w:trPr>
          <w:cantSplit/>
        </w:trPr>
        <w:tc>
          <w:tcPr>
            <w:tcW w:w="4400" w:type="dxa"/>
            <w:tcBorders>
              <w:top w:val="single" w:sz="4" w:space="0" w:color="auto"/>
            </w:tcBorders>
          </w:tcPr>
          <w:p w14:paraId="0EC43C21" w14:textId="43BAA3E2" w:rsidR="00EE3A84" w:rsidRPr="00B26B41" w:rsidRDefault="008D6AD8">
            <w:pPr>
              <w:keepLines/>
              <w:spacing w:after="0"/>
              <w:rPr>
                <w:noProof/>
                <w:szCs w:val="20"/>
              </w:rPr>
            </w:pPr>
            <w:r w:rsidRPr="00B26B41">
              <w:rPr>
                <w:rFonts w:eastAsia="SimSun"/>
              </w:rPr>
              <w:t xml:space="preserve">Full name of director who states that they are a director of the </w:t>
            </w:r>
            <w:r w:rsidRPr="00B26B41">
              <w:rPr>
                <w:rFonts w:eastAsia="SimSun" w:cs="Arial"/>
                <w:b/>
                <w:bCs/>
              </w:rPr>
              <w:t>Contractor</w:t>
            </w:r>
          </w:p>
        </w:tc>
        <w:tc>
          <w:tcPr>
            <w:tcW w:w="330" w:type="dxa"/>
            <w:shd w:val="clear" w:color="auto" w:fill="auto"/>
          </w:tcPr>
          <w:p w14:paraId="19437729" w14:textId="77777777" w:rsidR="00EE3A84" w:rsidRPr="00B26B41" w:rsidRDefault="00EE3A84">
            <w:pPr>
              <w:keepLines/>
              <w:spacing w:after="0"/>
              <w:rPr>
                <w:szCs w:val="20"/>
              </w:rPr>
            </w:pPr>
          </w:p>
        </w:tc>
        <w:tc>
          <w:tcPr>
            <w:tcW w:w="330" w:type="dxa"/>
            <w:shd w:val="clear" w:color="auto" w:fill="auto"/>
          </w:tcPr>
          <w:p w14:paraId="4C3F2A13" w14:textId="77777777" w:rsidR="00EE3A84" w:rsidRPr="00B26B41" w:rsidRDefault="00EE3A84">
            <w:pPr>
              <w:keepLines/>
              <w:spacing w:after="0"/>
              <w:rPr>
                <w:szCs w:val="20"/>
              </w:rPr>
            </w:pPr>
          </w:p>
        </w:tc>
        <w:tc>
          <w:tcPr>
            <w:tcW w:w="4290" w:type="dxa"/>
            <w:tcBorders>
              <w:top w:val="single" w:sz="4" w:space="0" w:color="auto"/>
            </w:tcBorders>
            <w:shd w:val="clear" w:color="auto" w:fill="auto"/>
          </w:tcPr>
          <w:p w14:paraId="2E3DEE00" w14:textId="7C7704C6" w:rsidR="00EE3A84" w:rsidRPr="00B26B41" w:rsidRDefault="008D6AD8">
            <w:pPr>
              <w:keepLines/>
              <w:spacing w:after="0"/>
              <w:rPr>
                <w:szCs w:val="20"/>
              </w:rPr>
            </w:pPr>
            <w:r w:rsidRPr="00B26B41">
              <w:rPr>
                <w:rFonts w:eastAsia="SimSun"/>
              </w:rPr>
              <w:t xml:space="preserve">Full name of company secretary/director </w:t>
            </w:r>
            <w:r w:rsidRPr="00B26B41">
              <w:rPr>
                <w:rFonts w:eastAsia="SimSun"/>
                <w:b/>
                <w:i/>
              </w:rPr>
              <w:t>[</w:t>
            </w:r>
            <w:r w:rsidRPr="00B26B41">
              <w:rPr>
                <w:rFonts w:eastAsia="SimSun"/>
                <w:b/>
                <w:i/>
                <w:iCs/>
              </w:rPr>
              <w:t>delete position as appropriate</w:t>
            </w:r>
            <w:r w:rsidRPr="00B26B41">
              <w:rPr>
                <w:rFonts w:eastAsia="SimSun"/>
                <w:b/>
                <w:i/>
              </w:rPr>
              <w:t xml:space="preserve">] </w:t>
            </w:r>
            <w:r w:rsidRPr="00B26B41">
              <w:rPr>
                <w:rFonts w:eastAsia="SimSun"/>
              </w:rPr>
              <w:t xml:space="preserve">who states that they are a company secretary/director </w:t>
            </w:r>
            <w:r w:rsidRPr="00B26B41">
              <w:rPr>
                <w:rFonts w:eastAsia="SimSun"/>
                <w:b/>
                <w:i/>
              </w:rPr>
              <w:t>[</w:t>
            </w:r>
            <w:r w:rsidRPr="00B26B41">
              <w:rPr>
                <w:rFonts w:eastAsia="SimSun"/>
                <w:b/>
                <w:i/>
                <w:iCs/>
              </w:rPr>
              <w:t>delete position as appropriate</w:t>
            </w:r>
            <w:r w:rsidRPr="00B26B41">
              <w:rPr>
                <w:rFonts w:eastAsia="SimSun"/>
                <w:b/>
                <w:i/>
              </w:rPr>
              <w:t>]</w:t>
            </w:r>
            <w:r w:rsidRPr="00B26B41">
              <w:rPr>
                <w:rFonts w:eastAsia="SimSun"/>
              </w:rPr>
              <w:t xml:space="preserve"> of the </w:t>
            </w:r>
            <w:r w:rsidRPr="00B26B41">
              <w:rPr>
                <w:rFonts w:eastAsia="SimSun" w:cs="Arial"/>
                <w:b/>
                <w:bCs/>
              </w:rPr>
              <w:t>Contractor</w:t>
            </w:r>
          </w:p>
        </w:tc>
      </w:tr>
    </w:tbl>
    <w:p w14:paraId="6D2AC1E4" w14:textId="39DD3991" w:rsidR="00EE3A84" w:rsidRPr="00B26B41" w:rsidRDefault="00EE3A84">
      <w:pPr>
        <w:pStyle w:val="DefenceNormal"/>
        <w:rPr>
          <w:b/>
        </w:rPr>
      </w:pPr>
    </w:p>
    <w:p w14:paraId="623295D4" w14:textId="77777777" w:rsidR="008D6AD8" w:rsidRPr="00B26B41" w:rsidRDefault="008D6AD8" w:rsidP="008D6AD8">
      <w:pPr>
        <w:pStyle w:val="DefenceNormal"/>
        <w:rPr>
          <w:b/>
          <w:i/>
        </w:rPr>
      </w:pPr>
      <w:r w:rsidRPr="00B26B41">
        <w:rPr>
          <w:b/>
          <w:i/>
        </w:rP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8D6AD8" w:rsidRPr="00B26B41" w14:paraId="05F42F62" w14:textId="77777777" w:rsidTr="00B30ECA">
        <w:trPr>
          <w:cantSplit/>
        </w:trPr>
        <w:tc>
          <w:tcPr>
            <w:tcW w:w="4400" w:type="dxa"/>
          </w:tcPr>
          <w:p w14:paraId="49AADA3B" w14:textId="77777777" w:rsidR="008D6AD8" w:rsidRPr="00B26B41" w:rsidRDefault="008D6AD8" w:rsidP="00B30ECA">
            <w:pPr>
              <w:keepNext/>
              <w:keepLines/>
              <w:spacing w:after="0"/>
            </w:pPr>
            <w:r w:rsidRPr="00B26B41">
              <w:rPr>
                <w:rFonts w:cs="Arial"/>
                <w:b/>
                <w:bCs/>
              </w:rPr>
              <w:t xml:space="preserve">Signed </w:t>
            </w:r>
            <w:r w:rsidRPr="00B26B41">
              <w:t xml:space="preserve">for and on behalf of the </w:t>
            </w:r>
            <w:r w:rsidRPr="00B26B41">
              <w:rPr>
                <w:b/>
              </w:rPr>
              <w:t xml:space="preserve">Contractor </w:t>
            </w:r>
            <w:r w:rsidRPr="00B26B41">
              <w:t>by its authorised signatory in the presence of:</w:t>
            </w:r>
          </w:p>
        </w:tc>
        <w:tc>
          <w:tcPr>
            <w:tcW w:w="330" w:type="dxa"/>
            <w:tcBorders>
              <w:right w:val="single" w:sz="4" w:space="0" w:color="auto"/>
            </w:tcBorders>
          </w:tcPr>
          <w:p w14:paraId="3A82D8B5" w14:textId="77777777" w:rsidR="008D6AD8" w:rsidRPr="00B26B41" w:rsidRDefault="008D6AD8" w:rsidP="00B30ECA">
            <w:pPr>
              <w:keepNext/>
              <w:keepLines/>
              <w:spacing w:after="0"/>
            </w:pPr>
          </w:p>
        </w:tc>
        <w:tc>
          <w:tcPr>
            <w:tcW w:w="330" w:type="dxa"/>
            <w:tcBorders>
              <w:left w:val="single" w:sz="4" w:space="0" w:color="auto"/>
            </w:tcBorders>
          </w:tcPr>
          <w:p w14:paraId="48C07856" w14:textId="77777777" w:rsidR="008D6AD8" w:rsidRPr="00B26B41" w:rsidRDefault="008D6AD8" w:rsidP="00B30ECA">
            <w:pPr>
              <w:keepNext/>
              <w:keepLines/>
              <w:spacing w:after="0"/>
            </w:pPr>
          </w:p>
        </w:tc>
        <w:tc>
          <w:tcPr>
            <w:tcW w:w="4290" w:type="dxa"/>
          </w:tcPr>
          <w:p w14:paraId="1AD55A41" w14:textId="77777777" w:rsidR="008D6AD8" w:rsidRPr="00B26B41" w:rsidRDefault="008D6AD8" w:rsidP="00B30ECA">
            <w:pPr>
              <w:keepNext/>
              <w:keepLines/>
              <w:spacing w:after="0"/>
            </w:pPr>
          </w:p>
        </w:tc>
      </w:tr>
      <w:tr w:rsidR="008D6AD8" w:rsidRPr="00B26B41" w14:paraId="3C4A31F4" w14:textId="77777777" w:rsidTr="00B30ECA">
        <w:trPr>
          <w:cantSplit/>
          <w:trHeight w:hRule="exact" w:val="737"/>
        </w:trPr>
        <w:tc>
          <w:tcPr>
            <w:tcW w:w="4400" w:type="dxa"/>
            <w:tcBorders>
              <w:bottom w:val="single" w:sz="4" w:space="0" w:color="auto"/>
            </w:tcBorders>
          </w:tcPr>
          <w:p w14:paraId="03CA65D2" w14:textId="77777777" w:rsidR="008D6AD8" w:rsidRPr="00B26B41" w:rsidRDefault="008D6AD8" w:rsidP="00B30ECA">
            <w:pPr>
              <w:keepNext/>
              <w:keepLines/>
              <w:spacing w:after="0"/>
            </w:pPr>
          </w:p>
        </w:tc>
        <w:tc>
          <w:tcPr>
            <w:tcW w:w="330" w:type="dxa"/>
            <w:tcBorders>
              <w:right w:val="single" w:sz="4" w:space="0" w:color="auto"/>
            </w:tcBorders>
          </w:tcPr>
          <w:p w14:paraId="06B0EB01" w14:textId="77777777" w:rsidR="008D6AD8" w:rsidRPr="00B26B41" w:rsidRDefault="008D6AD8" w:rsidP="00B30ECA">
            <w:pPr>
              <w:keepNext/>
              <w:keepLines/>
              <w:spacing w:after="0"/>
            </w:pPr>
          </w:p>
        </w:tc>
        <w:tc>
          <w:tcPr>
            <w:tcW w:w="330" w:type="dxa"/>
            <w:tcBorders>
              <w:left w:val="single" w:sz="4" w:space="0" w:color="auto"/>
            </w:tcBorders>
          </w:tcPr>
          <w:p w14:paraId="4C34444D" w14:textId="77777777" w:rsidR="008D6AD8" w:rsidRPr="00B26B41" w:rsidRDefault="008D6AD8" w:rsidP="00B30ECA">
            <w:pPr>
              <w:keepNext/>
              <w:keepLines/>
              <w:spacing w:after="0"/>
            </w:pPr>
          </w:p>
        </w:tc>
        <w:tc>
          <w:tcPr>
            <w:tcW w:w="4290" w:type="dxa"/>
            <w:tcBorders>
              <w:bottom w:val="single" w:sz="4" w:space="0" w:color="auto"/>
            </w:tcBorders>
          </w:tcPr>
          <w:p w14:paraId="0C2D2DFE" w14:textId="77777777" w:rsidR="008D6AD8" w:rsidRPr="00B26B41" w:rsidRDefault="008D6AD8" w:rsidP="00B30ECA">
            <w:pPr>
              <w:keepNext/>
              <w:keepLines/>
              <w:spacing w:after="0"/>
            </w:pPr>
          </w:p>
        </w:tc>
      </w:tr>
      <w:tr w:rsidR="008D6AD8" w:rsidRPr="00B26B41" w14:paraId="6EA46925" w14:textId="77777777" w:rsidTr="00B30ECA">
        <w:trPr>
          <w:cantSplit/>
        </w:trPr>
        <w:tc>
          <w:tcPr>
            <w:tcW w:w="4400" w:type="dxa"/>
            <w:tcBorders>
              <w:top w:val="single" w:sz="4" w:space="0" w:color="auto"/>
            </w:tcBorders>
          </w:tcPr>
          <w:p w14:paraId="056B3ED4" w14:textId="77777777" w:rsidR="008D6AD8" w:rsidRPr="00B26B41" w:rsidRDefault="008D6AD8" w:rsidP="00B30ECA">
            <w:pPr>
              <w:keepNext/>
              <w:keepLines/>
              <w:spacing w:after="0"/>
            </w:pPr>
            <w:r w:rsidRPr="00B26B41">
              <w:t>Signature of witness</w:t>
            </w:r>
          </w:p>
        </w:tc>
        <w:tc>
          <w:tcPr>
            <w:tcW w:w="330" w:type="dxa"/>
            <w:shd w:val="clear" w:color="auto" w:fill="auto"/>
          </w:tcPr>
          <w:p w14:paraId="7E55EEAE" w14:textId="77777777" w:rsidR="008D6AD8" w:rsidRPr="00B26B41" w:rsidRDefault="008D6AD8" w:rsidP="00B30ECA">
            <w:pPr>
              <w:keepNext/>
              <w:keepLines/>
              <w:spacing w:after="0"/>
            </w:pPr>
          </w:p>
        </w:tc>
        <w:tc>
          <w:tcPr>
            <w:tcW w:w="330" w:type="dxa"/>
            <w:shd w:val="clear" w:color="auto" w:fill="auto"/>
          </w:tcPr>
          <w:p w14:paraId="41B274BC" w14:textId="77777777" w:rsidR="008D6AD8" w:rsidRPr="00B26B41" w:rsidRDefault="008D6AD8" w:rsidP="00B30ECA">
            <w:pPr>
              <w:keepNext/>
              <w:keepLines/>
              <w:spacing w:after="0"/>
            </w:pPr>
          </w:p>
        </w:tc>
        <w:tc>
          <w:tcPr>
            <w:tcW w:w="4290" w:type="dxa"/>
            <w:tcBorders>
              <w:top w:val="single" w:sz="4" w:space="0" w:color="auto"/>
            </w:tcBorders>
            <w:shd w:val="clear" w:color="auto" w:fill="auto"/>
          </w:tcPr>
          <w:p w14:paraId="76351CF2" w14:textId="77777777" w:rsidR="008D6AD8" w:rsidRPr="00B26B41" w:rsidRDefault="008D6AD8" w:rsidP="00B30ECA">
            <w:pPr>
              <w:keepNext/>
              <w:keepLines/>
              <w:spacing w:after="0"/>
            </w:pPr>
            <w:r w:rsidRPr="00B26B41">
              <w:t>Signature of authorised signatory</w:t>
            </w:r>
          </w:p>
        </w:tc>
      </w:tr>
      <w:tr w:rsidR="008D6AD8" w:rsidRPr="00B26B41" w14:paraId="23B9797F" w14:textId="77777777" w:rsidTr="00B30ECA">
        <w:trPr>
          <w:cantSplit/>
          <w:trHeight w:hRule="exact" w:val="737"/>
        </w:trPr>
        <w:tc>
          <w:tcPr>
            <w:tcW w:w="4400" w:type="dxa"/>
            <w:tcBorders>
              <w:bottom w:val="single" w:sz="4" w:space="0" w:color="auto"/>
            </w:tcBorders>
          </w:tcPr>
          <w:p w14:paraId="3462ACC0" w14:textId="77777777" w:rsidR="008D6AD8" w:rsidRPr="00B26B41" w:rsidRDefault="008D6AD8" w:rsidP="00B30ECA">
            <w:pPr>
              <w:keepNext/>
              <w:keepLines/>
              <w:spacing w:after="0"/>
            </w:pPr>
          </w:p>
        </w:tc>
        <w:tc>
          <w:tcPr>
            <w:tcW w:w="330" w:type="dxa"/>
          </w:tcPr>
          <w:p w14:paraId="488A026A" w14:textId="77777777" w:rsidR="008D6AD8" w:rsidRPr="00B26B41" w:rsidRDefault="008D6AD8" w:rsidP="00B30ECA">
            <w:pPr>
              <w:keepNext/>
              <w:keepLines/>
              <w:spacing w:after="0"/>
            </w:pPr>
          </w:p>
        </w:tc>
        <w:tc>
          <w:tcPr>
            <w:tcW w:w="330" w:type="dxa"/>
          </w:tcPr>
          <w:p w14:paraId="718B6CFA" w14:textId="77777777" w:rsidR="008D6AD8" w:rsidRPr="00B26B41" w:rsidRDefault="008D6AD8" w:rsidP="00B30ECA">
            <w:pPr>
              <w:keepNext/>
              <w:keepLines/>
              <w:spacing w:after="0"/>
            </w:pPr>
          </w:p>
        </w:tc>
        <w:tc>
          <w:tcPr>
            <w:tcW w:w="4290" w:type="dxa"/>
            <w:tcBorders>
              <w:bottom w:val="single" w:sz="4" w:space="0" w:color="auto"/>
            </w:tcBorders>
          </w:tcPr>
          <w:p w14:paraId="0CE0B62C" w14:textId="77777777" w:rsidR="008D6AD8" w:rsidRPr="00B26B41" w:rsidRDefault="008D6AD8" w:rsidP="00B30ECA">
            <w:pPr>
              <w:keepNext/>
              <w:keepLines/>
              <w:spacing w:after="0"/>
            </w:pPr>
          </w:p>
        </w:tc>
      </w:tr>
      <w:tr w:rsidR="008D6AD8" w:rsidRPr="00B26B41" w14:paraId="432AECF7" w14:textId="77777777" w:rsidTr="00B30ECA">
        <w:trPr>
          <w:cantSplit/>
        </w:trPr>
        <w:tc>
          <w:tcPr>
            <w:tcW w:w="4400" w:type="dxa"/>
            <w:tcBorders>
              <w:top w:val="single" w:sz="4" w:space="0" w:color="auto"/>
            </w:tcBorders>
          </w:tcPr>
          <w:p w14:paraId="1D76C9DE" w14:textId="77777777" w:rsidR="008D6AD8" w:rsidRPr="00B26B41" w:rsidRDefault="008D6AD8" w:rsidP="00B30ECA">
            <w:pPr>
              <w:keepLines/>
              <w:spacing w:after="0"/>
            </w:pPr>
            <w:r w:rsidRPr="00B26B41">
              <w:t>Full name of witness</w:t>
            </w:r>
          </w:p>
        </w:tc>
        <w:tc>
          <w:tcPr>
            <w:tcW w:w="330" w:type="dxa"/>
            <w:shd w:val="clear" w:color="auto" w:fill="auto"/>
          </w:tcPr>
          <w:p w14:paraId="712AFD1F" w14:textId="77777777" w:rsidR="008D6AD8" w:rsidRPr="00B26B41" w:rsidRDefault="008D6AD8" w:rsidP="00B30ECA">
            <w:pPr>
              <w:keepLines/>
              <w:spacing w:after="0"/>
            </w:pPr>
          </w:p>
        </w:tc>
        <w:tc>
          <w:tcPr>
            <w:tcW w:w="330" w:type="dxa"/>
            <w:shd w:val="clear" w:color="auto" w:fill="auto"/>
          </w:tcPr>
          <w:p w14:paraId="193D864D" w14:textId="77777777" w:rsidR="008D6AD8" w:rsidRPr="00B26B41" w:rsidRDefault="008D6AD8" w:rsidP="00B30ECA">
            <w:pPr>
              <w:keepLines/>
              <w:spacing w:after="0"/>
            </w:pPr>
          </w:p>
        </w:tc>
        <w:tc>
          <w:tcPr>
            <w:tcW w:w="4290" w:type="dxa"/>
            <w:shd w:val="clear" w:color="auto" w:fill="auto"/>
          </w:tcPr>
          <w:p w14:paraId="6855EB26" w14:textId="77777777" w:rsidR="008D6AD8" w:rsidRPr="00B26B41" w:rsidRDefault="008D6AD8" w:rsidP="00B30ECA">
            <w:pPr>
              <w:keepLines/>
              <w:spacing w:after="0"/>
            </w:pPr>
            <w:r w:rsidRPr="00B26B41">
              <w:t>Full name of authorised signatory</w:t>
            </w:r>
          </w:p>
        </w:tc>
      </w:tr>
    </w:tbl>
    <w:p w14:paraId="66646C08" w14:textId="31E0C752" w:rsidR="008D6AD8" w:rsidRPr="00B26B41" w:rsidRDefault="006E43E3" w:rsidP="008D6AD8">
      <w:pPr>
        <w:pStyle w:val="DefenceNormal"/>
        <w:rPr>
          <w:b/>
          <w:bCs/>
        </w:rPr>
      </w:pPr>
      <w:r>
        <w:rPr>
          <w:b/>
          <w:i/>
        </w:rPr>
        <w:br/>
      </w:r>
      <w:r w:rsidR="008D6AD8" w:rsidRPr="00B26B41">
        <w:rPr>
          <w:b/>
          <w:i/>
        </w:rPr>
        <w:t>[THESE ARE EXAMPLE EXECUTION CLAUSES ONLY.  INSERT APPROPRIATE EXECUTION CLAUSE FOR CONTRACTOR]</w:t>
      </w:r>
    </w:p>
    <w:p w14:paraId="76F64E9B" w14:textId="77777777" w:rsidR="008D6AD8" w:rsidRPr="00B26B41" w:rsidRDefault="008D6AD8">
      <w:pPr>
        <w:pStyle w:val="DefenceNormal"/>
        <w:rPr>
          <w:b/>
        </w:rPr>
      </w:pPr>
    </w:p>
    <w:p w14:paraId="1C5D4111" w14:textId="77777777" w:rsidR="00EE3A84" w:rsidRPr="00B26B41" w:rsidRDefault="00FF5BEC">
      <w:pPr>
        <w:pStyle w:val="DefenceNormal"/>
        <w:rPr>
          <w:b/>
          <w:i/>
        </w:rPr>
      </w:pPr>
      <w:r w:rsidRPr="00B26B41">
        <w:rPr>
          <w:b/>
          <w:i/>
        </w:rPr>
        <w:lastRenderedPageBreak/>
        <w:t>[S 127 OF CORPORATIONS ACT]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FB3EF8" w:rsidRPr="00B26B41" w14:paraId="5E28E4D9" w14:textId="77777777" w:rsidTr="00FB3EF8">
        <w:trPr>
          <w:cantSplit/>
        </w:trPr>
        <w:tc>
          <w:tcPr>
            <w:tcW w:w="4400" w:type="dxa"/>
            <w:hideMark/>
          </w:tcPr>
          <w:p w14:paraId="4095D8C1" w14:textId="77777777" w:rsidR="00FB3EF8" w:rsidRPr="00B26B41" w:rsidRDefault="00FB3EF8" w:rsidP="00FB3EF8">
            <w:pPr>
              <w:keepNext/>
              <w:keepLines/>
              <w:spacing w:after="0"/>
              <w:rPr>
                <w:rFonts w:eastAsia="SimSun"/>
                <w:color w:val="000000"/>
                <w:szCs w:val="20"/>
              </w:rPr>
            </w:pPr>
            <w:r w:rsidRPr="00B26B41">
              <w:rPr>
                <w:rFonts w:eastAsia="SimSun" w:cs="Arial"/>
                <w:b/>
                <w:bCs/>
                <w:szCs w:val="20"/>
              </w:rPr>
              <w:t xml:space="preserve">Executed </w:t>
            </w:r>
            <w:r w:rsidRPr="00B26B41">
              <w:rPr>
                <w:rFonts w:eastAsia="SimSun"/>
                <w:szCs w:val="20"/>
              </w:rPr>
              <w:t xml:space="preserve">by the </w:t>
            </w:r>
            <w:r w:rsidRPr="00B26B41">
              <w:rPr>
                <w:rFonts w:eastAsia="SimSun" w:cs="Arial"/>
                <w:b/>
                <w:bCs/>
                <w:szCs w:val="20"/>
              </w:rPr>
              <w:t>Consultant</w:t>
            </w:r>
            <w:r w:rsidRPr="00B26B41">
              <w:rPr>
                <w:rFonts w:eastAsia="SimSun"/>
                <w:b/>
                <w:bCs/>
                <w:szCs w:val="20"/>
              </w:rPr>
              <w:t xml:space="preserve"> </w:t>
            </w:r>
            <w:r w:rsidRPr="00B26B41">
              <w:rPr>
                <w:rFonts w:eastAsia="SimSun"/>
                <w:szCs w:val="20"/>
              </w:rPr>
              <w:t xml:space="preserve">in accordance with section 127 of the </w:t>
            </w:r>
            <w:r w:rsidRPr="00B26B41">
              <w:rPr>
                <w:rFonts w:eastAsia="SimSun"/>
                <w:i/>
                <w:szCs w:val="20"/>
              </w:rPr>
              <w:t>Corporations Act 2001</w:t>
            </w:r>
            <w:r w:rsidRPr="00B26B41">
              <w:rPr>
                <w:rFonts w:eastAsia="SimSun"/>
                <w:szCs w:val="20"/>
              </w:rPr>
              <w:t xml:space="preserve"> (Cth):</w:t>
            </w:r>
          </w:p>
        </w:tc>
        <w:tc>
          <w:tcPr>
            <w:tcW w:w="330" w:type="dxa"/>
            <w:tcBorders>
              <w:top w:val="nil"/>
              <w:left w:val="nil"/>
              <w:bottom w:val="nil"/>
              <w:right w:val="single" w:sz="4" w:space="0" w:color="auto"/>
            </w:tcBorders>
          </w:tcPr>
          <w:p w14:paraId="4FA94B10" w14:textId="77777777" w:rsidR="00FB3EF8" w:rsidRPr="00B26B41" w:rsidRDefault="00FB3EF8" w:rsidP="00FB3EF8">
            <w:pPr>
              <w:keepNext/>
              <w:keepLines/>
              <w:spacing w:after="0"/>
              <w:rPr>
                <w:rFonts w:eastAsia="SimSun"/>
                <w:color w:val="000000"/>
                <w:szCs w:val="20"/>
              </w:rPr>
            </w:pPr>
          </w:p>
        </w:tc>
        <w:tc>
          <w:tcPr>
            <w:tcW w:w="330" w:type="dxa"/>
            <w:tcBorders>
              <w:top w:val="nil"/>
              <w:left w:val="single" w:sz="4" w:space="0" w:color="auto"/>
              <w:bottom w:val="nil"/>
              <w:right w:val="nil"/>
            </w:tcBorders>
          </w:tcPr>
          <w:p w14:paraId="2CB194AF" w14:textId="77777777" w:rsidR="00FB3EF8" w:rsidRPr="00B26B41" w:rsidRDefault="00FB3EF8" w:rsidP="00FB3EF8">
            <w:pPr>
              <w:keepNext/>
              <w:keepLines/>
              <w:spacing w:after="0"/>
              <w:rPr>
                <w:rFonts w:eastAsia="SimSun"/>
                <w:color w:val="000000"/>
                <w:szCs w:val="20"/>
              </w:rPr>
            </w:pPr>
          </w:p>
        </w:tc>
        <w:tc>
          <w:tcPr>
            <w:tcW w:w="4290" w:type="dxa"/>
          </w:tcPr>
          <w:p w14:paraId="33A1B852" w14:textId="77777777" w:rsidR="00FB3EF8" w:rsidRPr="00B26B41" w:rsidRDefault="00FB3EF8" w:rsidP="00FB3EF8">
            <w:pPr>
              <w:keepNext/>
              <w:keepLines/>
              <w:spacing w:after="0"/>
              <w:rPr>
                <w:rFonts w:eastAsia="SimSun"/>
                <w:color w:val="000000"/>
                <w:szCs w:val="20"/>
              </w:rPr>
            </w:pPr>
          </w:p>
        </w:tc>
      </w:tr>
      <w:tr w:rsidR="00FB3EF8" w:rsidRPr="00B26B41" w14:paraId="1115B180" w14:textId="77777777" w:rsidTr="00FB3EF8">
        <w:trPr>
          <w:cantSplit/>
          <w:trHeight w:hRule="exact" w:val="737"/>
        </w:trPr>
        <w:tc>
          <w:tcPr>
            <w:tcW w:w="4400" w:type="dxa"/>
            <w:tcBorders>
              <w:top w:val="nil"/>
              <w:left w:val="nil"/>
              <w:bottom w:val="single" w:sz="4" w:space="0" w:color="auto"/>
              <w:right w:val="nil"/>
            </w:tcBorders>
          </w:tcPr>
          <w:p w14:paraId="61E04879" w14:textId="77777777" w:rsidR="00FB3EF8" w:rsidRPr="00B26B41" w:rsidRDefault="00FB3EF8" w:rsidP="00FB3EF8">
            <w:pPr>
              <w:keepNext/>
              <w:keepLines/>
              <w:spacing w:after="0"/>
              <w:rPr>
                <w:rFonts w:eastAsia="SimSun"/>
                <w:color w:val="000000"/>
                <w:szCs w:val="20"/>
              </w:rPr>
            </w:pPr>
          </w:p>
        </w:tc>
        <w:tc>
          <w:tcPr>
            <w:tcW w:w="330" w:type="dxa"/>
            <w:tcBorders>
              <w:top w:val="nil"/>
              <w:left w:val="nil"/>
              <w:bottom w:val="nil"/>
              <w:right w:val="single" w:sz="4" w:space="0" w:color="auto"/>
            </w:tcBorders>
          </w:tcPr>
          <w:p w14:paraId="74493C85" w14:textId="77777777" w:rsidR="00FB3EF8" w:rsidRPr="00B26B41" w:rsidRDefault="00FB3EF8" w:rsidP="00FB3EF8">
            <w:pPr>
              <w:keepNext/>
              <w:keepLines/>
              <w:spacing w:after="0"/>
              <w:rPr>
                <w:rFonts w:eastAsia="SimSun"/>
                <w:color w:val="000000"/>
                <w:szCs w:val="20"/>
              </w:rPr>
            </w:pPr>
          </w:p>
        </w:tc>
        <w:tc>
          <w:tcPr>
            <w:tcW w:w="330" w:type="dxa"/>
            <w:tcBorders>
              <w:top w:val="nil"/>
              <w:left w:val="single" w:sz="4" w:space="0" w:color="auto"/>
              <w:bottom w:val="nil"/>
              <w:right w:val="nil"/>
            </w:tcBorders>
          </w:tcPr>
          <w:p w14:paraId="38A3B01B" w14:textId="77777777" w:rsidR="00FB3EF8" w:rsidRPr="00B26B41" w:rsidRDefault="00FB3EF8" w:rsidP="00FB3EF8">
            <w:pPr>
              <w:keepNext/>
              <w:keepLines/>
              <w:spacing w:after="0"/>
              <w:rPr>
                <w:rFonts w:eastAsia="SimSun"/>
                <w:color w:val="000000"/>
                <w:szCs w:val="20"/>
              </w:rPr>
            </w:pPr>
          </w:p>
        </w:tc>
        <w:tc>
          <w:tcPr>
            <w:tcW w:w="4290" w:type="dxa"/>
            <w:tcBorders>
              <w:top w:val="nil"/>
              <w:left w:val="nil"/>
              <w:bottom w:val="single" w:sz="4" w:space="0" w:color="auto"/>
              <w:right w:val="nil"/>
            </w:tcBorders>
          </w:tcPr>
          <w:p w14:paraId="7AA7C3F6" w14:textId="77777777" w:rsidR="00FB3EF8" w:rsidRPr="00B26B41" w:rsidRDefault="00FB3EF8" w:rsidP="00FB3EF8">
            <w:pPr>
              <w:keepNext/>
              <w:keepLines/>
              <w:spacing w:after="0"/>
              <w:rPr>
                <w:rFonts w:eastAsia="SimSun"/>
                <w:color w:val="000000"/>
                <w:szCs w:val="20"/>
              </w:rPr>
            </w:pPr>
          </w:p>
        </w:tc>
      </w:tr>
      <w:tr w:rsidR="00FB3EF8" w:rsidRPr="00B26B41" w14:paraId="612C4FBE" w14:textId="77777777" w:rsidTr="00FB3EF8">
        <w:trPr>
          <w:cantSplit/>
        </w:trPr>
        <w:tc>
          <w:tcPr>
            <w:tcW w:w="4400" w:type="dxa"/>
            <w:tcBorders>
              <w:top w:val="single" w:sz="4" w:space="0" w:color="auto"/>
              <w:left w:val="nil"/>
              <w:bottom w:val="nil"/>
              <w:right w:val="nil"/>
            </w:tcBorders>
            <w:hideMark/>
          </w:tcPr>
          <w:p w14:paraId="08473C2B" w14:textId="77777777" w:rsidR="00FB3EF8" w:rsidRPr="00B26B41" w:rsidRDefault="00FB3EF8" w:rsidP="00FB3EF8">
            <w:pPr>
              <w:keepNext/>
              <w:keepLines/>
              <w:spacing w:after="0"/>
              <w:rPr>
                <w:rFonts w:eastAsia="SimSun"/>
                <w:color w:val="000000"/>
                <w:szCs w:val="20"/>
              </w:rPr>
            </w:pPr>
            <w:r w:rsidRPr="00B26B41">
              <w:rPr>
                <w:rFonts w:eastAsia="SimSun"/>
                <w:color w:val="000000"/>
                <w:szCs w:val="20"/>
              </w:rPr>
              <w:t>Signature of director</w:t>
            </w:r>
          </w:p>
        </w:tc>
        <w:tc>
          <w:tcPr>
            <w:tcW w:w="330" w:type="dxa"/>
          </w:tcPr>
          <w:p w14:paraId="2FDBE7BB" w14:textId="77777777" w:rsidR="00FB3EF8" w:rsidRPr="00B26B41" w:rsidRDefault="00FB3EF8" w:rsidP="00FB3EF8">
            <w:pPr>
              <w:keepNext/>
              <w:keepLines/>
              <w:spacing w:after="0"/>
              <w:rPr>
                <w:rFonts w:eastAsia="SimSun"/>
                <w:color w:val="000000"/>
                <w:szCs w:val="20"/>
              </w:rPr>
            </w:pPr>
          </w:p>
        </w:tc>
        <w:tc>
          <w:tcPr>
            <w:tcW w:w="330" w:type="dxa"/>
          </w:tcPr>
          <w:p w14:paraId="2255CDEC" w14:textId="77777777" w:rsidR="00FB3EF8" w:rsidRPr="00B26B41" w:rsidRDefault="00FB3EF8" w:rsidP="00FB3EF8">
            <w:pPr>
              <w:keepNext/>
              <w:keepLines/>
              <w:spacing w:after="0"/>
              <w:rPr>
                <w:rFonts w:eastAsia="SimSun"/>
                <w:color w:val="000000"/>
                <w:szCs w:val="20"/>
              </w:rPr>
            </w:pPr>
          </w:p>
        </w:tc>
        <w:tc>
          <w:tcPr>
            <w:tcW w:w="4290" w:type="dxa"/>
            <w:tcBorders>
              <w:top w:val="single" w:sz="4" w:space="0" w:color="auto"/>
              <w:left w:val="nil"/>
              <w:bottom w:val="nil"/>
              <w:right w:val="nil"/>
            </w:tcBorders>
            <w:hideMark/>
          </w:tcPr>
          <w:p w14:paraId="50C99A2B" w14:textId="77777777" w:rsidR="00FB3EF8" w:rsidRPr="00B26B41" w:rsidRDefault="00FB3EF8" w:rsidP="00FB3EF8">
            <w:pPr>
              <w:keepNext/>
              <w:keepLines/>
              <w:spacing w:after="0"/>
              <w:rPr>
                <w:rFonts w:eastAsia="SimSun"/>
                <w:color w:val="000000"/>
                <w:szCs w:val="20"/>
              </w:rPr>
            </w:pPr>
            <w:r w:rsidRPr="00B26B41">
              <w:rPr>
                <w:rFonts w:eastAsia="SimSun"/>
                <w:szCs w:val="20"/>
              </w:rPr>
              <w:t xml:space="preserve">Signature of company secretary/director </w:t>
            </w:r>
            <w:r w:rsidRPr="00B26B41">
              <w:rPr>
                <w:rFonts w:eastAsia="SimSun"/>
                <w:b/>
                <w:i/>
                <w:szCs w:val="20"/>
              </w:rPr>
              <w:t>[</w:t>
            </w:r>
            <w:r w:rsidRPr="00B26B41">
              <w:rPr>
                <w:rFonts w:eastAsia="SimSun"/>
                <w:b/>
                <w:i/>
                <w:iCs/>
                <w:szCs w:val="20"/>
              </w:rPr>
              <w:t>delete position as appropriate</w:t>
            </w:r>
            <w:r w:rsidRPr="00B26B41">
              <w:rPr>
                <w:rFonts w:eastAsia="SimSun"/>
                <w:b/>
                <w:i/>
                <w:szCs w:val="20"/>
              </w:rPr>
              <w:t>]</w:t>
            </w:r>
          </w:p>
        </w:tc>
      </w:tr>
      <w:tr w:rsidR="00FB3EF8" w:rsidRPr="00B26B41" w14:paraId="7C65B24E" w14:textId="77777777" w:rsidTr="00FB3EF8">
        <w:trPr>
          <w:cantSplit/>
          <w:trHeight w:hRule="exact" w:val="737"/>
        </w:trPr>
        <w:tc>
          <w:tcPr>
            <w:tcW w:w="4400" w:type="dxa"/>
          </w:tcPr>
          <w:p w14:paraId="7BFC09FB" w14:textId="77777777" w:rsidR="00FB3EF8" w:rsidRPr="00B26B41" w:rsidRDefault="00FB3EF8" w:rsidP="00FB3EF8">
            <w:pPr>
              <w:keepNext/>
              <w:keepLines/>
              <w:spacing w:after="0"/>
              <w:rPr>
                <w:rFonts w:eastAsia="SimSun"/>
                <w:color w:val="000000"/>
                <w:szCs w:val="20"/>
              </w:rPr>
            </w:pPr>
          </w:p>
        </w:tc>
        <w:tc>
          <w:tcPr>
            <w:tcW w:w="330" w:type="dxa"/>
          </w:tcPr>
          <w:p w14:paraId="0F17D9D9" w14:textId="77777777" w:rsidR="00FB3EF8" w:rsidRPr="00B26B41" w:rsidRDefault="00FB3EF8" w:rsidP="00FB3EF8">
            <w:pPr>
              <w:keepNext/>
              <w:keepLines/>
              <w:spacing w:after="0"/>
              <w:rPr>
                <w:rFonts w:eastAsia="SimSun"/>
                <w:color w:val="000000"/>
                <w:szCs w:val="20"/>
              </w:rPr>
            </w:pPr>
          </w:p>
        </w:tc>
        <w:tc>
          <w:tcPr>
            <w:tcW w:w="330" w:type="dxa"/>
          </w:tcPr>
          <w:p w14:paraId="210D1075" w14:textId="77777777" w:rsidR="00FB3EF8" w:rsidRPr="00B26B41" w:rsidRDefault="00FB3EF8" w:rsidP="00FB3EF8">
            <w:pPr>
              <w:keepNext/>
              <w:keepLines/>
              <w:spacing w:after="0"/>
              <w:rPr>
                <w:rFonts w:eastAsia="SimSun"/>
                <w:color w:val="000000"/>
                <w:szCs w:val="20"/>
              </w:rPr>
            </w:pPr>
          </w:p>
        </w:tc>
        <w:tc>
          <w:tcPr>
            <w:tcW w:w="4290" w:type="dxa"/>
          </w:tcPr>
          <w:p w14:paraId="0D3D1BF1" w14:textId="77777777" w:rsidR="00FB3EF8" w:rsidRPr="00B26B41" w:rsidRDefault="00FB3EF8" w:rsidP="00FB3EF8">
            <w:pPr>
              <w:keepNext/>
              <w:keepLines/>
              <w:spacing w:after="0"/>
              <w:rPr>
                <w:rFonts w:eastAsia="SimSun"/>
                <w:color w:val="000000"/>
                <w:szCs w:val="20"/>
              </w:rPr>
            </w:pPr>
          </w:p>
        </w:tc>
      </w:tr>
      <w:tr w:rsidR="00FB3EF8" w:rsidRPr="00B26B41" w14:paraId="3CC8A510" w14:textId="77777777" w:rsidTr="00FB3EF8">
        <w:trPr>
          <w:cantSplit/>
        </w:trPr>
        <w:tc>
          <w:tcPr>
            <w:tcW w:w="4400" w:type="dxa"/>
            <w:tcBorders>
              <w:top w:val="single" w:sz="4" w:space="0" w:color="auto"/>
              <w:left w:val="nil"/>
              <w:bottom w:val="nil"/>
              <w:right w:val="nil"/>
            </w:tcBorders>
            <w:hideMark/>
          </w:tcPr>
          <w:p w14:paraId="64765EA8" w14:textId="77777777" w:rsidR="00FB3EF8" w:rsidRPr="00B26B41" w:rsidRDefault="00FB3EF8" w:rsidP="00FB3EF8">
            <w:pPr>
              <w:keepLines/>
              <w:spacing w:after="0"/>
              <w:rPr>
                <w:rFonts w:eastAsia="SimSun"/>
                <w:noProof/>
                <w:color w:val="000000"/>
                <w:szCs w:val="20"/>
              </w:rPr>
            </w:pPr>
            <w:r w:rsidRPr="00B26B41">
              <w:rPr>
                <w:rFonts w:eastAsia="SimSun"/>
                <w:szCs w:val="20"/>
              </w:rPr>
              <w:t xml:space="preserve">Full name of director who states that they are a director of the </w:t>
            </w:r>
            <w:r w:rsidRPr="00B26B41">
              <w:rPr>
                <w:rFonts w:eastAsia="SimSun" w:cs="Arial"/>
                <w:b/>
                <w:bCs/>
                <w:szCs w:val="20"/>
              </w:rPr>
              <w:t>Consultant</w:t>
            </w:r>
          </w:p>
        </w:tc>
        <w:tc>
          <w:tcPr>
            <w:tcW w:w="330" w:type="dxa"/>
          </w:tcPr>
          <w:p w14:paraId="2C1A4AD8" w14:textId="77777777" w:rsidR="00FB3EF8" w:rsidRPr="00B26B41" w:rsidRDefault="00FB3EF8" w:rsidP="00FB3EF8">
            <w:pPr>
              <w:keepLines/>
              <w:spacing w:after="0"/>
              <w:rPr>
                <w:rFonts w:eastAsia="SimSun"/>
                <w:color w:val="000000"/>
                <w:szCs w:val="20"/>
              </w:rPr>
            </w:pPr>
          </w:p>
        </w:tc>
        <w:tc>
          <w:tcPr>
            <w:tcW w:w="330" w:type="dxa"/>
          </w:tcPr>
          <w:p w14:paraId="07B604F5" w14:textId="77777777" w:rsidR="00FB3EF8" w:rsidRPr="00B26B41" w:rsidRDefault="00FB3EF8" w:rsidP="00FB3EF8">
            <w:pPr>
              <w:keepLines/>
              <w:spacing w:after="0"/>
              <w:rPr>
                <w:rFonts w:eastAsia="SimSun"/>
                <w:color w:val="000000"/>
                <w:szCs w:val="20"/>
              </w:rPr>
            </w:pPr>
          </w:p>
        </w:tc>
        <w:tc>
          <w:tcPr>
            <w:tcW w:w="4290" w:type="dxa"/>
            <w:tcBorders>
              <w:top w:val="single" w:sz="4" w:space="0" w:color="auto"/>
              <w:left w:val="nil"/>
              <w:bottom w:val="nil"/>
              <w:right w:val="nil"/>
            </w:tcBorders>
            <w:hideMark/>
          </w:tcPr>
          <w:p w14:paraId="6CE8DF3A" w14:textId="77777777" w:rsidR="00FB3EF8" w:rsidRPr="00B26B41" w:rsidRDefault="00FB3EF8" w:rsidP="00FB3EF8">
            <w:pPr>
              <w:keepLines/>
              <w:spacing w:after="0"/>
              <w:rPr>
                <w:rFonts w:eastAsia="SimSun"/>
                <w:color w:val="000000"/>
                <w:szCs w:val="20"/>
              </w:rPr>
            </w:pPr>
            <w:r w:rsidRPr="00B26B41">
              <w:rPr>
                <w:rFonts w:eastAsia="SimSun"/>
                <w:szCs w:val="20"/>
              </w:rPr>
              <w:t xml:space="preserve">Full name of company secretary/director </w:t>
            </w:r>
            <w:r w:rsidRPr="00B26B41">
              <w:rPr>
                <w:rFonts w:eastAsia="SimSun"/>
                <w:b/>
                <w:i/>
                <w:szCs w:val="20"/>
              </w:rPr>
              <w:t>[</w:t>
            </w:r>
            <w:r w:rsidRPr="00B26B41">
              <w:rPr>
                <w:rFonts w:eastAsia="SimSun"/>
                <w:b/>
                <w:i/>
                <w:iCs/>
                <w:szCs w:val="20"/>
              </w:rPr>
              <w:t>delete position as appropriate</w:t>
            </w:r>
            <w:r w:rsidRPr="00B26B41">
              <w:rPr>
                <w:rFonts w:eastAsia="SimSun"/>
                <w:b/>
                <w:i/>
                <w:szCs w:val="20"/>
              </w:rPr>
              <w:t xml:space="preserve">] </w:t>
            </w:r>
            <w:r w:rsidRPr="00B26B41">
              <w:rPr>
                <w:rFonts w:eastAsia="SimSun"/>
                <w:szCs w:val="20"/>
              </w:rPr>
              <w:t xml:space="preserve">who states that they are a company secretary/director </w:t>
            </w:r>
            <w:r w:rsidRPr="00B26B41">
              <w:rPr>
                <w:rFonts w:eastAsia="SimSun"/>
                <w:b/>
                <w:i/>
                <w:szCs w:val="20"/>
              </w:rPr>
              <w:t>[</w:t>
            </w:r>
            <w:r w:rsidRPr="00B26B41">
              <w:rPr>
                <w:rFonts w:eastAsia="SimSun"/>
                <w:b/>
                <w:i/>
                <w:iCs/>
                <w:szCs w:val="20"/>
              </w:rPr>
              <w:t>delete position as appropriate</w:t>
            </w:r>
            <w:r w:rsidRPr="00B26B41">
              <w:rPr>
                <w:rFonts w:eastAsia="SimSun"/>
                <w:b/>
                <w:i/>
                <w:szCs w:val="20"/>
              </w:rPr>
              <w:t>]</w:t>
            </w:r>
            <w:r w:rsidRPr="00B26B41">
              <w:rPr>
                <w:rFonts w:eastAsia="SimSun"/>
                <w:szCs w:val="20"/>
              </w:rPr>
              <w:t xml:space="preserve"> of the </w:t>
            </w:r>
            <w:r w:rsidRPr="00B26B41">
              <w:rPr>
                <w:rFonts w:eastAsia="SimSun" w:cs="Arial"/>
                <w:b/>
                <w:bCs/>
                <w:szCs w:val="20"/>
              </w:rPr>
              <w:t>Consultant</w:t>
            </w:r>
          </w:p>
        </w:tc>
      </w:tr>
    </w:tbl>
    <w:p w14:paraId="78712D5A" w14:textId="77777777" w:rsidR="00EE3A84" w:rsidRPr="00B26B41" w:rsidRDefault="00FF5BEC">
      <w:pPr>
        <w:pStyle w:val="DefenceNormal"/>
        <w:rPr>
          <w:b/>
          <w:i/>
        </w:rPr>
      </w:pPr>
      <w:r w:rsidRPr="00B26B41">
        <w:rPr>
          <w:b/>
          <w:i/>
        </w:rPr>
        <w:b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EE3A84" w:rsidRPr="00B26B41" w14:paraId="0B67C436" w14:textId="77777777">
        <w:trPr>
          <w:cantSplit/>
        </w:trPr>
        <w:tc>
          <w:tcPr>
            <w:tcW w:w="4400" w:type="dxa"/>
          </w:tcPr>
          <w:p w14:paraId="28E5CE08" w14:textId="77777777" w:rsidR="00EE3A84" w:rsidRPr="00B26B41" w:rsidRDefault="00FF5BEC">
            <w:pPr>
              <w:keepNext/>
              <w:keepLines/>
              <w:spacing w:after="0"/>
            </w:pPr>
            <w:r w:rsidRPr="00B26B41">
              <w:rPr>
                <w:rFonts w:cs="Arial"/>
                <w:b/>
                <w:bCs/>
              </w:rPr>
              <w:t xml:space="preserve">Signed </w:t>
            </w:r>
            <w:r w:rsidRPr="00B26B41">
              <w:t xml:space="preserve">for and on behalf of the </w:t>
            </w:r>
            <w:r w:rsidRPr="00B26B41">
              <w:rPr>
                <w:b/>
              </w:rPr>
              <w:t xml:space="preserve">Consultant </w:t>
            </w:r>
            <w:r w:rsidRPr="00B26B41">
              <w:t>by its authorised signatory in the presence of:</w:t>
            </w:r>
          </w:p>
        </w:tc>
        <w:tc>
          <w:tcPr>
            <w:tcW w:w="330" w:type="dxa"/>
            <w:tcBorders>
              <w:right w:val="single" w:sz="4" w:space="0" w:color="auto"/>
            </w:tcBorders>
          </w:tcPr>
          <w:p w14:paraId="131DD7F5" w14:textId="77777777" w:rsidR="00EE3A84" w:rsidRPr="00B26B41" w:rsidRDefault="00EE3A84">
            <w:pPr>
              <w:keepNext/>
              <w:keepLines/>
              <w:spacing w:after="0"/>
            </w:pPr>
          </w:p>
        </w:tc>
        <w:tc>
          <w:tcPr>
            <w:tcW w:w="330" w:type="dxa"/>
            <w:tcBorders>
              <w:left w:val="single" w:sz="4" w:space="0" w:color="auto"/>
            </w:tcBorders>
          </w:tcPr>
          <w:p w14:paraId="7AF29DAE" w14:textId="77777777" w:rsidR="00EE3A84" w:rsidRPr="00B26B41" w:rsidRDefault="00EE3A84">
            <w:pPr>
              <w:keepNext/>
              <w:keepLines/>
              <w:spacing w:after="0"/>
            </w:pPr>
          </w:p>
        </w:tc>
        <w:tc>
          <w:tcPr>
            <w:tcW w:w="4290" w:type="dxa"/>
          </w:tcPr>
          <w:p w14:paraId="48980795" w14:textId="77777777" w:rsidR="00EE3A84" w:rsidRPr="00B26B41" w:rsidRDefault="00EE3A84">
            <w:pPr>
              <w:keepNext/>
              <w:keepLines/>
              <w:spacing w:after="0"/>
            </w:pPr>
          </w:p>
        </w:tc>
      </w:tr>
      <w:tr w:rsidR="00EE3A84" w:rsidRPr="00B26B41" w14:paraId="34B38691" w14:textId="77777777">
        <w:trPr>
          <w:cantSplit/>
          <w:trHeight w:hRule="exact" w:val="737"/>
        </w:trPr>
        <w:tc>
          <w:tcPr>
            <w:tcW w:w="4400" w:type="dxa"/>
            <w:tcBorders>
              <w:bottom w:val="single" w:sz="4" w:space="0" w:color="auto"/>
            </w:tcBorders>
          </w:tcPr>
          <w:p w14:paraId="26DF005E" w14:textId="77777777" w:rsidR="00EE3A84" w:rsidRPr="00B26B41" w:rsidRDefault="00EE3A84">
            <w:pPr>
              <w:keepNext/>
              <w:keepLines/>
              <w:spacing w:after="0"/>
            </w:pPr>
          </w:p>
        </w:tc>
        <w:tc>
          <w:tcPr>
            <w:tcW w:w="330" w:type="dxa"/>
            <w:tcBorders>
              <w:right w:val="single" w:sz="4" w:space="0" w:color="auto"/>
            </w:tcBorders>
          </w:tcPr>
          <w:p w14:paraId="541DEB31" w14:textId="77777777" w:rsidR="00EE3A84" w:rsidRPr="00B26B41" w:rsidRDefault="00EE3A84">
            <w:pPr>
              <w:keepNext/>
              <w:keepLines/>
              <w:spacing w:after="0"/>
            </w:pPr>
          </w:p>
        </w:tc>
        <w:tc>
          <w:tcPr>
            <w:tcW w:w="330" w:type="dxa"/>
            <w:tcBorders>
              <w:left w:val="single" w:sz="4" w:space="0" w:color="auto"/>
            </w:tcBorders>
          </w:tcPr>
          <w:p w14:paraId="1AD496DD" w14:textId="77777777" w:rsidR="00EE3A84" w:rsidRPr="00B26B41" w:rsidRDefault="00EE3A84">
            <w:pPr>
              <w:keepNext/>
              <w:keepLines/>
              <w:spacing w:after="0"/>
            </w:pPr>
          </w:p>
        </w:tc>
        <w:tc>
          <w:tcPr>
            <w:tcW w:w="4290" w:type="dxa"/>
            <w:tcBorders>
              <w:bottom w:val="single" w:sz="4" w:space="0" w:color="auto"/>
            </w:tcBorders>
          </w:tcPr>
          <w:p w14:paraId="68AC4A84" w14:textId="77777777" w:rsidR="00EE3A84" w:rsidRPr="00B26B41" w:rsidRDefault="00EE3A84">
            <w:pPr>
              <w:keepNext/>
              <w:keepLines/>
              <w:spacing w:after="0"/>
            </w:pPr>
          </w:p>
        </w:tc>
      </w:tr>
      <w:tr w:rsidR="00EE3A84" w:rsidRPr="00B26B41" w14:paraId="121A975A" w14:textId="77777777">
        <w:trPr>
          <w:cantSplit/>
        </w:trPr>
        <w:tc>
          <w:tcPr>
            <w:tcW w:w="4400" w:type="dxa"/>
            <w:tcBorders>
              <w:top w:val="single" w:sz="4" w:space="0" w:color="auto"/>
            </w:tcBorders>
          </w:tcPr>
          <w:p w14:paraId="663E2FA2" w14:textId="77777777" w:rsidR="00EE3A84" w:rsidRPr="00B26B41" w:rsidRDefault="00FF5BEC">
            <w:pPr>
              <w:keepNext/>
              <w:keepLines/>
              <w:spacing w:after="0"/>
            </w:pPr>
            <w:r w:rsidRPr="00B26B41">
              <w:t>Signature of witness</w:t>
            </w:r>
          </w:p>
        </w:tc>
        <w:tc>
          <w:tcPr>
            <w:tcW w:w="330" w:type="dxa"/>
            <w:shd w:val="clear" w:color="auto" w:fill="auto"/>
          </w:tcPr>
          <w:p w14:paraId="7AB63436" w14:textId="77777777" w:rsidR="00EE3A84" w:rsidRPr="00B26B41" w:rsidRDefault="00EE3A84">
            <w:pPr>
              <w:keepNext/>
              <w:keepLines/>
              <w:spacing w:after="0"/>
            </w:pPr>
          </w:p>
        </w:tc>
        <w:tc>
          <w:tcPr>
            <w:tcW w:w="330" w:type="dxa"/>
            <w:shd w:val="clear" w:color="auto" w:fill="auto"/>
          </w:tcPr>
          <w:p w14:paraId="3AFDFE11" w14:textId="77777777" w:rsidR="00EE3A84" w:rsidRPr="00B26B41" w:rsidRDefault="00EE3A84">
            <w:pPr>
              <w:keepNext/>
              <w:keepLines/>
              <w:spacing w:after="0"/>
            </w:pPr>
          </w:p>
        </w:tc>
        <w:tc>
          <w:tcPr>
            <w:tcW w:w="4290" w:type="dxa"/>
            <w:tcBorders>
              <w:top w:val="single" w:sz="4" w:space="0" w:color="auto"/>
            </w:tcBorders>
            <w:shd w:val="clear" w:color="auto" w:fill="auto"/>
          </w:tcPr>
          <w:p w14:paraId="3D08B528" w14:textId="77777777" w:rsidR="00EE3A84" w:rsidRPr="00B26B41" w:rsidRDefault="00FF5BEC">
            <w:pPr>
              <w:keepNext/>
              <w:keepLines/>
              <w:spacing w:after="0"/>
            </w:pPr>
            <w:r w:rsidRPr="00B26B41">
              <w:t>Signature of authorised signatory</w:t>
            </w:r>
          </w:p>
        </w:tc>
      </w:tr>
      <w:tr w:rsidR="00EE3A84" w:rsidRPr="00B26B41" w14:paraId="6366A77A" w14:textId="77777777" w:rsidTr="005C5424">
        <w:trPr>
          <w:cantSplit/>
          <w:trHeight w:hRule="exact" w:val="499"/>
        </w:trPr>
        <w:tc>
          <w:tcPr>
            <w:tcW w:w="4400" w:type="dxa"/>
            <w:tcBorders>
              <w:bottom w:val="single" w:sz="4" w:space="0" w:color="auto"/>
            </w:tcBorders>
          </w:tcPr>
          <w:p w14:paraId="212D06AD" w14:textId="77777777" w:rsidR="00EE3A84" w:rsidRPr="00B26B41" w:rsidRDefault="00EE3A84">
            <w:pPr>
              <w:keepNext/>
              <w:keepLines/>
              <w:spacing w:after="0"/>
            </w:pPr>
          </w:p>
        </w:tc>
        <w:tc>
          <w:tcPr>
            <w:tcW w:w="330" w:type="dxa"/>
          </w:tcPr>
          <w:p w14:paraId="5765F06A" w14:textId="77777777" w:rsidR="00EE3A84" w:rsidRPr="00B26B41" w:rsidRDefault="00EE3A84">
            <w:pPr>
              <w:keepNext/>
              <w:keepLines/>
              <w:spacing w:after="0"/>
            </w:pPr>
          </w:p>
        </w:tc>
        <w:tc>
          <w:tcPr>
            <w:tcW w:w="330" w:type="dxa"/>
          </w:tcPr>
          <w:p w14:paraId="7CC4FCFA" w14:textId="77777777" w:rsidR="00EE3A84" w:rsidRPr="00B26B41" w:rsidRDefault="00EE3A84">
            <w:pPr>
              <w:keepNext/>
              <w:keepLines/>
              <w:spacing w:after="0"/>
            </w:pPr>
          </w:p>
        </w:tc>
        <w:tc>
          <w:tcPr>
            <w:tcW w:w="4290" w:type="dxa"/>
            <w:tcBorders>
              <w:bottom w:val="single" w:sz="4" w:space="0" w:color="auto"/>
            </w:tcBorders>
          </w:tcPr>
          <w:p w14:paraId="2C2A074C" w14:textId="77777777" w:rsidR="00EE3A84" w:rsidRPr="00B26B41" w:rsidRDefault="00EE3A84">
            <w:pPr>
              <w:keepNext/>
              <w:keepLines/>
              <w:spacing w:after="0"/>
            </w:pPr>
          </w:p>
        </w:tc>
      </w:tr>
      <w:tr w:rsidR="00EE3A84" w:rsidRPr="00B26B41" w14:paraId="4E656687" w14:textId="77777777">
        <w:trPr>
          <w:cantSplit/>
        </w:trPr>
        <w:tc>
          <w:tcPr>
            <w:tcW w:w="4400" w:type="dxa"/>
            <w:tcBorders>
              <w:top w:val="single" w:sz="4" w:space="0" w:color="auto"/>
            </w:tcBorders>
          </w:tcPr>
          <w:p w14:paraId="7433EE5A" w14:textId="77777777" w:rsidR="00EE3A84" w:rsidRPr="00B26B41" w:rsidRDefault="00FF5BEC">
            <w:pPr>
              <w:keepLines/>
              <w:spacing w:after="0"/>
              <w:rPr>
                <w:noProof/>
              </w:rPr>
            </w:pPr>
            <w:r w:rsidRPr="00B26B41">
              <w:t>Full name of witness</w:t>
            </w:r>
          </w:p>
        </w:tc>
        <w:tc>
          <w:tcPr>
            <w:tcW w:w="330" w:type="dxa"/>
            <w:shd w:val="clear" w:color="auto" w:fill="auto"/>
          </w:tcPr>
          <w:p w14:paraId="074BD647" w14:textId="77777777" w:rsidR="00EE3A84" w:rsidRPr="00B26B41" w:rsidRDefault="00EE3A84">
            <w:pPr>
              <w:keepLines/>
              <w:spacing w:after="0"/>
            </w:pPr>
          </w:p>
        </w:tc>
        <w:tc>
          <w:tcPr>
            <w:tcW w:w="330" w:type="dxa"/>
            <w:shd w:val="clear" w:color="auto" w:fill="auto"/>
          </w:tcPr>
          <w:p w14:paraId="036824B5" w14:textId="77777777" w:rsidR="00EE3A84" w:rsidRPr="00B26B41" w:rsidRDefault="00EE3A84">
            <w:pPr>
              <w:keepLines/>
              <w:spacing w:after="0"/>
            </w:pPr>
          </w:p>
        </w:tc>
        <w:tc>
          <w:tcPr>
            <w:tcW w:w="4290" w:type="dxa"/>
            <w:shd w:val="clear" w:color="auto" w:fill="auto"/>
          </w:tcPr>
          <w:p w14:paraId="4D54EF19" w14:textId="77777777" w:rsidR="00EE3A84" w:rsidRPr="00B26B41" w:rsidRDefault="00FF5BEC">
            <w:pPr>
              <w:keepLines/>
              <w:spacing w:after="0"/>
            </w:pPr>
            <w:r w:rsidRPr="00B26B41">
              <w:t>Full name of authorised signatory</w:t>
            </w:r>
          </w:p>
        </w:tc>
      </w:tr>
    </w:tbl>
    <w:p w14:paraId="231B17B8" w14:textId="77777777" w:rsidR="00EE3A84" w:rsidRPr="00B26B41" w:rsidRDefault="00FF5BEC">
      <w:pPr>
        <w:pStyle w:val="DefenceNormal"/>
      </w:pPr>
      <w:r w:rsidRPr="00B26B41">
        <w:rPr>
          <w:b/>
          <w:i/>
        </w:rPr>
        <w:br/>
        <w:t>[THESE ARE EXAMPLE EXECUTION CLAUSES ONLY.  INSERT APPROPRIATE EXECUTION CLAUSE FOR CONSULTANT]</w:t>
      </w:r>
    </w:p>
    <w:p w14:paraId="6169BD0B" w14:textId="77777777" w:rsidR="00EE3A84" w:rsidRPr="00B26B41" w:rsidRDefault="00EE3A84">
      <w:pPr>
        <w:pStyle w:val="DefenceNormal"/>
        <w:sectPr w:rsidR="00EE3A84" w:rsidRPr="00B26B41">
          <w:endnotePr>
            <w:numFmt w:val="decimal"/>
          </w:endnotePr>
          <w:pgSz w:w="11909" w:h="16834"/>
          <w:pgMar w:top="1134" w:right="1134" w:bottom="1219" w:left="1418" w:header="720" w:footer="720" w:gutter="0"/>
          <w:pgNumType w:start="1"/>
          <w:cols w:space="720"/>
          <w:noEndnote/>
        </w:sectPr>
      </w:pPr>
    </w:p>
    <w:p w14:paraId="3086289D" w14:textId="6C11BC35" w:rsidR="00EE3A84" w:rsidRPr="00B26B41" w:rsidRDefault="00FF5BEC">
      <w:pPr>
        <w:pStyle w:val="DefenceHeading9"/>
      </w:pPr>
      <w:bookmarkStart w:id="5" w:name="_Toc72049156"/>
      <w:bookmarkStart w:id="6" w:name="_Toc392233957"/>
      <w:bookmarkStart w:id="7" w:name="_Toc13244326"/>
      <w:bookmarkStart w:id="8" w:name="_Toc138184661"/>
      <w:r w:rsidRPr="00B26B41">
        <w:lastRenderedPageBreak/>
        <w:t xml:space="preserve">CONDITIONS OF </w:t>
      </w:r>
      <w:r w:rsidR="002D3589" w:rsidRPr="00B26B41">
        <w:t>SUB</w:t>
      </w:r>
      <w:r w:rsidRPr="00B26B41">
        <w:t>CONTRACT</w:t>
      </w:r>
      <w:bookmarkEnd w:id="5"/>
      <w:bookmarkEnd w:id="6"/>
      <w:bookmarkEnd w:id="7"/>
      <w:bookmarkEnd w:id="8"/>
    </w:p>
    <w:p w14:paraId="25D0CBCE" w14:textId="77777777" w:rsidR="00EE3A84" w:rsidRPr="00B26B41" w:rsidRDefault="00FF5BEC" w:rsidP="000B0151">
      <w:pPr>
        <w:pStyle w:val="DefenceHeading1"/>
        <w:numPr>
          <w:ilvl w:val="0"/>
          <w:numId w:val="90"/>
        </w:numPr>
        <w:rPr>
          <w:bCs/>
        </w:rPr>
      </w:pPr>
      <w:bookmarkStart w:id="9" w:name="_Ref52277147"/>
      <w:bookmarkStart w:id="10" w:name="_Toc72049157"/>
      <w:bookmarkStart w:id="11" w:name="_Toc392233958"/>
      <w:bookmarkStart w:id="12" w:name="_Toc13244327"/>
      <w:bookmarkStart w:id="13" w:name="_Toc138184662"/>
      <w:r w:rsidRPr="00B26B41">
        <w:t>Glossary of terms, interpretation AND MISCELLANEOUS</w:t>
      </w:r>
      <w:bookmarkEnd w:id="9"/>
      <w:bookmarkEnd w:id="10"/>
      <w:bookmarkEnd w:id="11"/>
      <w:bookmarkEnd w:id="12"/>
      <w:bookmarkEnd w:id="13"/>
    </w:p>
    <w:p w14:paraId="56275D39" w14:textId="77777777" w:rsidR="00EE3A84" w:rsidRPr="00B26B41" w:rsidRDefault="00FF5BEC">
      <w:pPr>
        <w:pStyle w:val="DefenceHeading2"/>
      </w:pPr>
      <w:bookmarkStart w:id="14" w:name="_Toc522938401"/>
      <w:bookmarkStart w:id="15" w:name="_Ref41900300"/>
      <w:bookmarkStart w:id="16" w:name="_Ref41900588"/>
      <w:bookmarkStart w:id="17" w:name="_Ref46705651"/>
      <w:bookmarkStart w:id="18" w:name="_Ref46705671"/>
      <w:bookmarkStart w:id="19" w:name="_Ref47147919"/>
      <w:bookmarkStart w:id="20" w:name="_Ref48022091"/>
      <w:bookmarkStart w:id="21" w:name="_Toc72049158"/>
      <w:bookmarkStart w:id="22" w:name="_Ref72641488"/>
      <w:bookmarkStart w:id="23" w:name="_Ref72642233"/>
      <w:bookmarkStart w:id="24" w:name="_Ref114554065"/>
      <w:bookmarkStart w:id="25" w:name="_Ref122328841"/>
      <w:bookmarkStart w:id="26" w:name="_Ref122328895"/>
      <w:bookmarkStart w:id="27" w:name="_Ref122329076"/>
      <w:bookmarkStart w:id="28" w:name="_Ref122329852"/>
      <w:bookmarkStart w:id="29" w:name="_Ref162940778"/>
      <w:bookmarkStart w:id="30" w:name="_Ref162941821"/>
      <w:bookmarkStart w:id="31" w:name="_Toc392233959"/>
      <w:bookmarkStart w:id="32" w:name="_Ref452661612"/>
      <w:bookmarkStart w:id="33" w:name="_Ref452661635"/>
      <w:bookmarkStart w:id="34" w:name="_Ref452661647"/>
      <w:bookmarkStart w:id="35" w:name="_Ref452661723"/>
      <w:bookmarkStart w:id="36" w:name="_Ref452661740"/>
      <w:bookmarkStart w:id="37" w:name="_Ref452729988"/>
      <w:bookmarkStart w:id="38" w:name="_Ref452730367"/>
      <w:bookmarkStart w:id="39" w:name="_Ref452730379"/>
      <w:bookmarkStart w:id="40" w:name="_Ref452730425"/>
      <w:bookmarkStart w:id="41" w:name="_Ref454917430"/>
      <w:bookmarkStart w:id="42" w:name="_Ref461119994"/>
      <w:bookmarkStart w:id="43" w:name="_Toc13244328"/>
      <w:bookmarkStart w:id="44" w:name="_Toc138184663"/>
      <w:r w:rsidRPr="00B26B41">
        <w:t>Glossary of Terms</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3F30472C" w14:textId="5F552A40" w:rsidR="00EE3A84" w:rsidRPr="00B26B41" w:rsidRDefault="00FF5BEC">
      <w:pPr>
        <w:pStyle w:val="DefenceNormal"/>
      </w:pPr>
      <w:r w:rsidRPr="00B26B41">
        <w:t xml:space="preserve">Unless the context otherwise indicates, whenever used in the </w:t>
      </w:r>
      <w:r w:rsidR="002D3589" w:rsidRPr="00B26B41">
        <w:t>Subc</w:t>
      </w:r>
      <w:r w:rsidRPr="00B26B41">
        <w:t>ontract, each word or phrase in the headings in clause </w:t>
      </w:r>
      <w:r w:rsidRPr="00B26B41">
        <w:fldChar w:fldCharType="begin"/>
      </w:r>
      <w:r w:rsidRPr="00B26B41">
        <w:instrText xml:space="preserve"> REF _Ref41900300 \w \h  \* MERGEFORMAT </w:instrText>
      </w:r>
      <w:r w:rsidRPr="00B26B41">
        <w:fldChar w:fldCharType="separate"/>
      </w:r>
      <w:r w:rsidR="006E43E3">
        <w:t>1.1</w:t>
      </w:r>
      <w:r w:rsidRPr="00B26B41">
        <w:fldChar w:fldCharType="end"/>
      </w:r>
      <w:r w:rsidRPr="00B26B41">
        <w:t xml:space="preserve"> has the meaning given to it under the relevant heading.</w:t>
      </w:r>
    </w:p>
    <w:p w14:paraId="3A27394D" w14:textId="77777777" w:rsidR="00EE3A84" w:rsidRPr="00B26B41" w:rsidRDefault="00FF5BEC">
      <w:pPr>
        <w:pStyle w:val="DefenceBoldNormal"/>
      </w:pPr>
      <w:bookmarkStart w:id="45" w:name="ACM"/>
      <w:r w:rsidRPr="00B26B41">
        <w:t>ACM</w:t>
      </w:r>
      <w:bookmarkEnd w:id="45"/>
    </w:p>
    <w:p w14:paraId="0DCE2268" w14:textId="77777777" w:rsidR="00EE3A84" w:rsidRPr="00B26B41" w:rsidRDefault="00AB3F75" w:rsidP="00AB3F75">
      <w:pPr>
        <w:pStyle w:val="DefenceDefinition0"/>
      </w:pPr>
      <w:r w:rsidRPr="00B26B41">
        <w:t xml:space="preserve">Has the meaning given in subregulation 5(1) of the </w:t>
      </w:r>
      <w:r w:rsidRPr="00B26B41">
        <w:rPr>
          <w:i/>
        </w:rPr>
        <w:t>Work Health and Safety Regulations 2011</w:t>
      </w:r>
      <w:r w:rsidRPr="00B26B41">
        <w:t xml:space="preserve"> (Cth)</w:t>
      </w:r>
      <w:r w:rsidR="00FF5BEC" w:rsidRPr="00B26B41">
        <w:t>.</w:t>
      </w:r>
      <w:r w:rsidR="00BE26EF" w:rsidRPr="00B26B41">
        <w:t xml:space="preserve"> </w:t>
      </w:r>
    </w:p>
    <w:p w14:paraId="380AA4AE" w14:textId="77777777" w:rsidR="00EE3A84" w:rsidRPr="00B26B41" w:rsidRDefault="00FF5BEC">
      <w:pPr>
        <w:pStyle w:val="DefenceBoldNormal"/>
      </w:pPr>
      <w:bookmarkStart w:id="46" w:name="ActofPrevention"/>
      <w:r w:rsidRPr="00B26B41">
        <w:t>Act of Prevention</w:t>
      </w:r>
      <w:bookmarkEnd w:id="46"/>
    </w:p>
    <w:p w14:paraId="0B5C8A32" w14:textId="77777777" w:rsidR="00EE3A84" w:rsidRPr="00B26B41" w:rsidRDefault="00FF5BEC">
      <w:pPr>
        <w:pStyle w:val="DefenceDefinition0"/>
      </w:pPr>
      <w:r w:rsidRPr="00B26B41">
        <w:t>Any one of:</w:t>
      </w:r>
    </w:p>
    <w:p w14:paraId="782E519D" w14:textId="15D27FEE" w:rsidR="00EE3A84" w:rsidRPr="00B26B41" w:rsidRDefault="00FF5BEC">
      <w:pPr>
        <w:pStyle w:val="DefenceDefinitionNum"/>
      </w:pPr>
      <w:r w:rsidRPr="00B26B41">
        <w:t xml:space="preserve">a breach of the </w:t>
      </w:r>
      <w:r w:rsidR="002D3589" w:rsidRPr="00B26B41">
        <w:t>Subc</w:t>
      </w:r>
      <w:r w:rsidRPr="00B26B41">
        <w:t xml:space="preserve">ontract by the </w:t>
      </w:r>
      <w:r w:rsidR="00562565" w:rsidRPr="00B26B41">
        <w:t>Contractor</w:t>
      </w:r>
      <w:r w:rsidRPr="00B26B41">
        <w:t>;</w:t>
      </w:r>
    </w:p>
    <w:p w14:paraId="23FDEFBE" w14:textId="3203D5A9" w:rsidR="00EE3A84" w:rsidRPr="00B26B41" w:rsidRDefault="00FF5BEC">
      <w:pPr>
        <w:pStyle w:val="DefenceDefinitionNum"/>
      </w:pPr>
      <w:bookmarkStart w:id="47" w:name="_Ref117762216"/>
      <w:r w:rsidRPr="00B26B41">
        <w:t xml:space="preserve">any other act or omission of the Commonwealth, the </w:t>
      </w:r>
      <w:r w:rsidR="002D3589" w:rsidRPr="00B26B41">
        <w:t xml:space="preserve">Contractor, the </w:t>
      </w:r>
      <w:r w:rsidR="0008597A" w:rsidRPr="00B26B41">
        <w:t>MCCI</w:t>
      </w:r>
      <w:r w:rsidR="002D3589" w:rsidRPr="00B26B41">
        <w:t xml:space="preserve"> </w:t>
      </w:r>
      <w:r w:rsidRPr="00B26B41">
        <w:t>Contract Administrator</w:t>
      </w:r>
      <w:r w:rsidR="002D3589" w:rsidRPr="00B26B41">
        <w:t>, the Contractor</w:t>
      </w:r>
      <w:r w:rsidR="00A60FC1" w:rsidRPr="00B26B41">
        <w:t>'</w:t>
      </w:r>
      <w:r w:rsidR="002D3589" w:rsidRPr="00B26B41">
        <w:t>s Representative</w:t>
      </w:r>
      <w:r w:rsidRPr="00B26B41">
        <w:t xml:space="preserve"> or an Other Contractor</w:t>
      </w:r>
      <w:r w:rsidRPr="00B26B41">
        <w:rPr>
          <w:szCs w:val="22"/>
        </w:rPr>
        <w:t xml:space="preserve"> engaged by the </w:t>
      </w:r>
      <w:r w:rsidRPr="00B26B41">
        <w:t>Commonwealth</w:t>
      </w:r>
      <w:r w:rsidR="002D3589" w:rsidRPr="00B26B41">
        <w:t xml:space="preserve"> or the Contractor</w:t>
      </w:r>
      <w:r w:rsidRPr="00B26B41">
        <w:rPr>
          <w:szCs w:val="22"/>
        </w:rPr>
        <w:t>; or</w:t>
      </w:r>
      <w:bookmarkEnd w:id="47"/>
    </w:p>
    <w:p w14:paraId="5FE321AA" w14:textId="6EBFEB35" w:rsidR="00EE3A84" w:rsidRPr="00B26B41" w:rsidRDefault="00FF5BEC">
      <w:pPr>
        <w:pStyle w:val="DefenceDefinitionNum"/>
      </w:pPr>
      <w:r w:rsidRPr="00B26B41">
        <w:t>a Variation the subject of a direction by the Contract</w:t>
      </w:r>
      <w:r w:rsidR="002D3589" w:rsidRPr="00B26B41">
        <w:t>or</w:t>
      </w:r>
      <w:r w:rsidR="00A60FC1" w:rsidRPr="00B26B41">
        <w:t>'</w:t>
      </w:r>
      <w:r w:rsidR="002D3589" w:rsidRPr="00B26B41">
        <w:t>s Representative</w:t>
      </w:r>
      <w:r w:rsidRPr="00B26B41">
        <w:t>,</w:t>
      </w:r>
    </w:p>
    <w:p w14:paraId="278F6833" w14:textId="59C5C988" w:rsidR="00EE3A84" w:rsidRPr="00B26B41" w:rsidRDefault="00FF5BEC">
      <w:pPr>
        <w:pStyle w:val="DefenceDefinition0"/>
      </w:pPr>
      <w:r w:rsidRPr="00B26B41">
        <w:t xml:space="preserve">but excluding any act or omission of </w:t>
      </w:r>
      <w:r w:rsidR="00562565" w:rsidRPr="00B26B41">
        <w:t xml:space="preserve">any person specified in paragraph </w:t>
      </w:r>
      <w:r w:rsidR="00562565" w:rsidRPr="00B26B41">
        <w:fldChar w:fldCharType="begin"/>
      </w:r>
      <w:r w:rsidR="00562565" w:rsidRPr="00B26B41">
        <w:instrText xml:space="preserve"> REF _Ref117762216 \w \h </w:instrText>
      </w:r>
      <w:r w:rsidR="00EE3EC4">
        <w:instrText xml:space="preserve"> \* MERGEFORMAT </w:instrText>
      </w:r>
      <w:r w:rsidR="00562565" w:rsidRPr="00B26B41">
        <w:fldChar w:fldCharType="separate"/>
      </w:r>
      <w:r w:rsidR="006E43E3">
        <w:t>(b)</w:t>
      </w:r>
      <w:r w:rsidR="00562565" w:rsidRPr="00B26B41">
        <w:fldChar w:fldCharType="end"/>
      </w:r>
      <w:r w:rsidR="002D3589" w:rsidRPr="00B26B41">
        <w:t xml:space="preserve"> </w:t>
      </w:r>
      <w:r w:rsidRPr="00B26B41">
        <w:t xml:space="preserve">in accordance with or otherwise permitted by the </w:t>
      </w:r>
      <w:r w:rsidR="002D3589" w:rsidRPr="00B26B41">
        <w:t>Subc</w:t>
      </w:r>
      <w:r w:rsidRPr="00B26B41">
        <w:t>ontract.</w:t>
      </w:r>
    </w:p>
    <w:p w14:paraId="439D4684" w14:textId="77777777" w:rsidR="00DD5BC4" w:rsidRPr="00B26B41" w:rsidRDefault="00DD5BC4" w:rsidP="00DD5BC4">
      <w:pPr>
        <w:pStyle w:val="DefenceDefinition0"/>
        <w:numPr>
          <w:ilvl w:val="0"/>
          <w:numId w:val="18"/>
        </w:numPr>
        <w:rPr>
          <w:b/>
        </w:rPr>
      </w:pPr>
      <w:bookmarkStart w:id="48" w:name="AgreedSubconsultant"/>
      <w:r w:rsidRPr="00B26B41">
        <w:rPr>
          <w:b/>
        </w:rPr>
        <w:t>Additional Host Nation Requirements</w:t>
      </w:r>
    </w:p>
    <w:p w14:paraId="03A71591" w14:textId="576F37BB" w:rsidR="00DD5BC4" w:rsidRPr="00B26B41" w:rsidRDefault="00DD5BC4" w:rsidP="00DD5BC4">
      <w:pPr>
        <w:pStyle w:val="DefenceDefinition0"/>
        <w:numPr>
          <w:ilvl w:val="0"/>
          <w:numId w:val="18"/>
        </w:numPr>
      </w:pPr>
      <w:r w:rsidRPr="00B26B41">
        <w:t xml:space="preserve">Means those requirements set out in the </w:t>
      </w:r>
      <w:r w:rsidR="002D3589" w:rsidRPr="00B26B41">
        <w:t>Subc</w:t>
      </w:r>
      <w:r w:rsidRPr="00B26B41">
        <w:t>ontract Particulars.</w:t>
      </w:r>
    </w:p>
    <w:p w14:paraId="3BF30676" w14:textId="77777777" w:rsidR="00DD5BC4" w:rsidRPr="00B26B41" w:rsidRDefault="00DD5BC4" w:rsidP="00DD5BC4">
      <w:pPr>
        <w:pStyle w:val="DefenceHeading4"/>
        <w:numPr>
          <w:ilvl w:val="0"/>
          <w:numId w:val="0"/>
        </w:numPr>
      </w:pPr>
      <w:r w:rsidRPr="00B26B41">
        <w:rPr>
          <w:b/>
        </w:rPr>
        <w:t>Anti-Corruption Laws</w:t>
      </w:r>
      <w:r w:rsidRPr="00B26B41">
        <w:t xml:space="preserve"> </w:t>
      </w:r>
    </w:p>
    <w:p w14:paraId="754BABD7" w14:textId="77777777" w:rsidR="00DD5BC4" w:rsidRPr="00B26B41" w:rsidRDefault="00DD5BC4" w:rsidP="00DD5BC4">
      <w:pPr>
        <w:pStyle w:val="DefenceHeading4"/>
        <w:numPr>
          <w:ilvl w:val="0"/>
          <w:numId w:val="0"/>
        </w:numPr>
      </w:pPr>
      <w:r w:rsidRPr="00B26B41">
        <w:t>Means all Statutory Requirements relating to anti-bribery and anti-corruption, including:</w:t>
      </w:r>
    </w:p>
    <w:p w14:paraId="730C422D" w14:textId="77777777" w:rsidR="00DD5BC4" w:rsidRPr="00B26B41" w:rsidRDefault="00DD5BC4" w:rsidP="00A0757D">
      <w:pPr>
        <w:pStyle w:val="DefenceDefinitionNum"/>
      </w:pPr>
      <w:r w:rsidRPr="00B26B41">
        <w:t xml:space="preserve">laws in Australia relating to anti-bribery and anti-corruption including the Criminal Code; </w:t>
      </w:r>
    </w:p>
    <w:p w14:paraId="3853A7EB" w14:textId="77777777" w:rsidR="00DD5BC4" w:rsidRPr="00B26B41" w:rsidRDefault="00DD5BC4" w:rsidP="00A0757D">
      <w:pPr>
        <w:pStyle w:val="DefenceDefinitionNum"/>
      </w:pPr>
      <w:r w:rsidRPr="00B26B41">
        <w:t>laws in the Host Nation relating to anti-bribery and anti-corruption; and</w:t>
      </w:r>
    </w:p>
    <w:p w14:paraId="7C5DA7AD" w14:textId="3EB3FDDF" w:rsidR="00DD5BC4" w:rsidRPr="00B26B41" w:rsidRDefault="00DD5BC4" w:rsidP="00A0757D">
      <w:pPr>
        <w:pStyle w:val="DefenceDefinitionNum"/>
      </w:pPr>
      <w:r w:rsidRPr="00B26B41">
        <w:t xml:space="preserve">if applicable to the </w:t>
      </w:r>
      <w:r w:rsidR="002D3589" w:rsidRPr="00B26B41">
        <w:t>Consultant</w:t>
      </w:r>
      <w:r w:rsidRPr="00B26B41">
        <w:t xml:space="preserve"> or any of its officers, employees and agents:</w:t>
      </w:r>
      <w:r w:rsidR="002D3589" w:rsidRPr="00B26B41">
        <w:t xml:space="preserve"> </w:t>
      </w:r>
    </w:p>
    <w:p w14:paraId="2FF698BA" w14:textId="77777777" w:rsidR="00DD5BC4" w:rsidRPr="00B26B41" w:rsidRDefault="00DD5BC4" w:rsidP="00A0757D">
      <w:pPr>
        <w:pStyle w:val="DefenceDefinitionNum2"/>
      </w:pPr>
      <w:r w:rsidRPr="00B26B41">
        <w:rPr>
          <w:i/>
        </w:rPr>
        <w:t>Foreign Corrupt Practices Act of 1997</w:t>
      </w:r>
      <w:r w:rsidRPr="00B26B41">
        <w:t>, 15 USC § 78dd-1; and</w:t>
      </w:r>
    </w:p>
    <w:p w14:paraId="224DDB3C" w14:textId="77777777" w:rsidR="00DD5BC4" w:rsidRPr="00B26B41" w:rsidRDefault="00DD5BC4" w:rsidP="00A0757D">
      <w:pPr>
        <w:pStyle w:val="DefenceDefinitionNum2"/>
      </w:pPr>
      <w:r w:rsidRPr="00B26B41">
        <w:rPr>
          <w:i/>
        </w:rPr>
        <w:t>Bribery Act 2010</w:t>
      </w:r>
      <w:r w:rsidRPr="00B26B41">
        <w:t xml:space="preserve"> (UK). </w:t>
      </w:r>
    </w:p>
    <w:p w14:paraId="1542F799" w14:textId="77777777" w:rsidR="00EE3A84" w:rsidRPr="00B26B41" w:rsidRDefault="00FF5BEC">
      <w:pPr>
        <w:pStyle w:val="DefenceBoldNormal"/>
      </w:pPr>
      <w:bookmarkStart w:id="49" w:name="Approval"/>
      <w:bookmarkEnd w:id="48"/>
      <w:r w:rsidRPr="00B26B41">
        <w:t>Approval</w:t>
      </w:r>
      <w:bookmarkEnd w:id="49"/>
    </w:p>
    <w:p w14:paraId="452152FE" w14:textId="44136BC9" w:rsidR="00EE3A84" w:rsidRPr="00B26B41" w:rsidRDefault="00FF5BEC">
      <w:pPr>
        <w:pStyle w:val="DefenceDefinition0"/>
      </w:pPr>
      <w:r w:rsidRPr="00B26B41">
        <w:t xml:space="preserve">Any licence, permit, consent, approval, determination, certificate, notice or other requirement of any </w:t>
      </w:r>
      <w:r w:rsidR="00DD5BC4" w:rsidRPr="00B26B41">
        <w:t>national</w:t>
      </w:r>
      <w:r w:rsidRPr="00B26B41">
        <w:t xml:space="preserve">, </w:t>
      </w:r>
      <w:r w:rsidR="00DD5BC4" w:rsidRPr="00B26B41">
        <w:t>s</w:t>
      </w:r>
      <w:r w:rsidRPr="00B26B41">
        <w:t xml:space="preserve">tate or local authority, body or other organisation having any jurisdiction in connection with the Site, the Services or the </w:t>
      </w:r>
      <w:r w:rsidR="0008597A" w:rsidRPr="00B26B41">
        <w:t>MCCI</w:t>
      </w:r>
      <w:r w:rsidR="002D3589" w:rsidRPr="00B26B41">
        <w:t xml:space="preserve"> </w:t>
      </w:r>
      <w:r w:rsidR="00BE4AAE" w:rsidRPr="00B26B41">
        <w:t>Works</w:t>
      </w:r>
      <w:r w:rsidRPr="00B26B41">
        <w:t xml:space="preserve"> or under any applicable Statutory Requirement, which must be obtained or satisfied to:</w:t>
      </w:r>
    </w:p>
    <w:p w14:paraId="2A79ACC5" w14:textId="381ACC78" w:rsidR="00EE3A84" w:rsidRPr="00B26B41" w:rsidRDefault="00FF5BEC">
      <w:pPr>
        <w:pStyle w:val="DefenceDefinitionNum"/>
      </w:pPr>
      <w:r w:rsidRPr="00B26B41">
        <w:t xml:space="preserve">carry out the Services or the </w:t>
      </w:r>
      <w:r w:rsidR="0008597A" w:rsidRPr="00B26B41">
        <w:t>MCCI</w:t>
      </w:r>
      <w:r w:rsidR="00BE4AAE" w:rsidRPr="00B26B41">
        <w:t xml:space="preserve"> Works</w:t>
      </w:r>
      <w:r w:rsidRPr="00B26B41">
        <w:t>; or</w:t>
      </w:r>
    </w:p>
    <w:p w14:paraId="18E5DAE2" w14:textId="7722F840" w:rsidR="00EE3A84" w:rsidRPr="00B26B41" w:rsidRDefault="00FF5BEC">
      <w:pPr>
        <w:pStyle w:val="DefenceDefinitionNum"/>
      </w:pPr>
      <w:r w:rsidRPr="00B26B41">
        <w:t xml:space="preserve">occupy, use, maintain or operate the completed </w:t>
      </w:r>
      <w:r w:rsidR="0008597A" w:rsidRPr="00B26B41">
        <w:t>MCCI</w:t>
      </w:r>
      <w:r w:rsidR="00BE4AAE" w:rsidRPr="00B26B41">
        <w:t xml:space="preserve"> Works</w:t>
      </w:r>
      <w:r w:rsidRPr="00B26B41">
        <w:t>, to the extent that the Services are relevant to such obtaining or satisfaction.</w:t>
      </w:r>
    </w:p>
    <w:p w14:paraId="450AD75C" w14:textId="77777777" w:rsidR="00AB3F75" w:rsidRPr="00B26B41" w:rsidRDefault="00AB3F75" w:rsidP="00AB3F75">
      <w:pPr>
        <w:pStyle w:val="DefenceBoldNormal"/>
      </w:pPr>
      <w:bookmarkStart w:id="50" w:name="ASDCertifiedCloudServicesList"/>
      <w:r w:rsidRPr="00B26B41">
        <w:t>Asbestos</w:t>
      </w:r>
    </w:p>
    <w:p w14:paraId="4BF4B44C" w14:textId="77777777" w:rsidR="00AB3F75" w:rsidRPr="00B26B41" w:rsidRDefault="00AB3F75" w:rsidP="00896376">
      <w:pPr>
        <w:pStyle w:val="DefenceDefinition0"/>
        <w:rPr>
          <w:b/>
        </w:rPr>
      </w:pPr>
      <w:r w:rsidRPr="00B26B41">
        <w:t xml:space="preserve">Has the meaning given in subregulation 5(1) of the </w:t>
      </w:r>
      <w:r w:rsidRPr="00B26B41">
        <w:rPr>
          <w:i/>
        </w:rPr>
        <w:t>Work Health and Safety Regulations</w:t>
      </w:r>
      <w:r w:rsidRPr="00B26B41">
        <w:t xml:space="preserve"> </w:t>
      </w:r>
      <w:r w:rsidRPr="00B26B41">
        <w:rPr>
          <w:i/>
        </w:rPr>
        <w:t>2011</w:t>
      </w:r>
      <w:r w:rsidRPr="00B26B41">
        <w:t xml:space="preserve"> (Cth).</w:t>
      </w:r>
    </w:p>
    <w:p w14:paraId="05B59337" w14:textId="77777777" w:rsidR="00EE3A84" w:rsidRPr="00B26B41" w:rsidRDefault="00FF5BEC">
      <w:pPr>
        <w:pStyle w:val="DefenceBoldNormal"/>
      </w:pPr>
      <w:bookmarkStart w:id="51" w:name="AustralianPrivacyPrinciple"/>
      <w:bookmarkEnd w:id="50"/>
      <w:r w:rsidRPr="00B26B41">
        <w:lastRenderedPageBreak/>
        <w:t>Australian Privacy Principle</w:t>
      </w:r>
      <w:bookmarkEnd w:id="51"/>
    </w:p>
    <w:p w14:paraId="21DD6306" w14:textId="77777777" w:rsidR="00EE3A84" w:rsidRPr="00B26B41" w:rsidRDefault="00FF5BEC">
      <w:pPr>
        <w:pStyle w:val="DefenceDefinition0"/>
      </w:pPr>
      <w:r w:rsidRPr="00B26B41">
        <w:t>Has the meaning given in the Privacy Act.</w:t>
      </w:r>
    </w:p>
    <w:p w14:paraId="452C9FF1" w14:textId="77777777" w:rsidR="00EE3A84" w:rsidRPr="00B26B41" w:rsidRDefault="00FF5BEC">
      <w:pPr>
        <w:pStyle w:val="DefenceBoldNormal"/>
      </w:pPr>
      <w:bookmarkStart w:id="52" w:name="AwardDate"/>
      <w:r w:rsidRPr="00B26B41">
        <w:t>Award Date</w:t>
      </w:r>
      <w:bookmarkEnd w:id="52"/>
    </w:p>
    <w:p w14:paraId="5C00B452" w14:textId="0BD33715" w:rsidR="00EE3A84" w:rsidRPr="00B26B41" w:rsidRDefault="00FF5BEC">
      <w:pPr>
        <w:pStyle w:val="DefenceDefinition0"/>
      </w:pPr>
      <w:r w:rsidRPr="00B26B41">
        <w:t xml:space="preserve">The date on which the Formal Agreement, to which these Conditions of </w:t>
      </w:r>
      <w:r w:rsidR="002D3589" w:rsidRPr="00B26B41">
        <w:t>Subc</w:t>
      </w:r>
      <w:r w:rsidRPr="00B26B41">
        <w:t xml:space="preserve">ontract are attached, has been completed and signed by the </w:t>
      </w:r>
      <w:r w:rsidR="002D3589" w:rsidRPr="00B26B41">
        <w:t>Contractor</w:t>
      </w:r>
      <w:r w:rsidRPr="00B26B41">
        <w:t xml:space="preserve"> and the Consultant.</w:t>
      </w:r>
    </w:p>
    <w:p w14:paraId="79159F20" w14:textId="77777777" w:rsidR="00EE3A84" w:rsidRPr="00B26B41" w:rsidRDefault="00FF5BEC">
      <w:pPr>
        <w:pStyle w:val="DefenceBoldNormal"/>
      </w:pPr>
      <w:bookmarkStart w:id="53" w:name="Brief"/>
      <w:r w:rsidRPr="00B26B41">
        <w:t>Brief</w:t>
      </w:r>
      <w:bookmarkEnd w:id="53"/>
    </w:p>
    <w:p w14:paraId="4D869173" w14:textId="5E8ED790" w:rsidR="005F24EE" w:rsidRPr="00B26B41" w:rsidRDefault="00FF5BEC">
      <w:pPr>
        <w:pStyle w:val="DefenceDefinition0"/>
      </w:pPr>
      <w:r w:rsidRPr="00B26B41">
        <w:t>The brief</w:t>
      </w:r>
      <w:r w:rsidR="001E4054" w:rsidRPr="00B26B41">
        <w:t xml:space="preserve"> </w:t>
      </w:r>
      <w:r w:rsidRPr="00B26B41">
        <w:t xml:space="preserve">in </w:t>
      </w:r>
      <w:r w:rsidR="00141818" w:rsidRPr="00B26B41">
        <w:fldChar w:fldCharType="begin"/>
      </w:r>
      <w:r w:rsidR="00141818" w:rsidRPr="00B26B41">
        <w:instrText xml:space="preserve"> REF _Ref120539440 \n \h </w:instrText>
      </w:r>
      <w:r w:rsidR="00EE3EC4">
        <w:instrText xml:space="preserve"> \* MERGEFORMAT </w:instrText>
      </w:r>
      <w:r w:rsidR="00141818" w:rsidRPr="00B26B41">
        <w:fldChar w:fldCharType="separate"/>
      </w:r>
      <w:r w:rsidR="006E43E3">
        <w:t>Annexure 1</w:t>
      </w:r>
      <w:r w:rsidR="00141818" w:rsidRPr="00B26B41">
        <w:fldChar w:fldCharType="end"/>
      </w:r>
      <w:r w:rsidR="00D77790" w:rsidRPr="00B26B41">
        <w:t>.</w:t>
      </w:r>
      <w:r w:rsidR="004317DC" w:rsidRPr="00B26B41">
        <w:t xml:space="preserve"> </w:t>
      </w:r>
    </w:p>
    <w:p w14:paraId="3E86C850" w14:textId="77777777" w:rsidR="00EE3A84" w:rsidRPr="00B26B41" w:rsidRDefault="00FF5BEC">
      <w:pPr>
        <w:pStyle w:val="DefenceBoldNormal"/>
      </w:pPr>
      <w:bookmarkStart w:id="54" w:name="ChangeofControl"/>
      <w:r w:rsidRPr="00B26B41">
        <w:t>Change of Control</w:t>
      </w:r>
      <w:bookmarkEnd w:id="54"/>
    </w:p>
    <w:p w14:paraId="53BF6F3E" w14:textId="77777777" w:rsidR="00EE3A84" w:rsidRPr="00B26B41" w:rsidRDefault="00FF5BEC">
      <w:pPr>
        <w:pStyle w:val="DefenceDefinition0"/>
      </w:pPr>
      <w:r w:rsidRPr="00B26B41">
        <w:t>In relation to the Consultant, where a person who did not (directly or indirectly) effectively Control the Consultant at the Award Date, either alone or together with others, acquires Control of the Consultant</w:t>
      </w:r>
      <w:r w:rsidR="00DD5BC4" w:rsidRPr="00B26B41">
        <w:t xml:space="preserve"> other than by transfer of any share or unit or other interest in the nature of equity which is listed on a recognised stock exchange</w:t>
      </w:r>
      <w:r w:rsidRPr="00B26B41">
        <w:t>.</w:t>
      </w:r>
    </w:p>
    <w:p w14:paraId="721B709E" w14:textId="77777777" w:rsidR="00EE3A84" w:rsidRPr="00B26B41" w:rsidRDefault="00FF5BEC">
      <w:pPr>
        <w:pStyle w:val="DefenceBoldNormal"/>
      </w:pPr>
      <w:bookmarkStart w:id="55" w:name="Claim"/>
      <w:r w:rsidRPr="00B26B41">
        <w:t>Claim</w:t>
      </w:r>
      <w:bookmarkEnd w:id="55"/>
    </w:p>
    <w:p w14:paraId="21BC4819" w14:textId="77777777" w:rsidR="00EE3A84" w:rsidRPr="00B26B41" w:rsidRDefault="00FF5BEC">
      <w:pPr>
        <w:pStyle w:val="DefenceDefinition0"/>
      </w:pPr>
      <w:r w:rsidRPr="00B26B41">
        <w:t>Includes any claim for an increase in the Fee, for payment of money (including damages) or for an extension of time:</w:t>
      </w:r>
    </w:p>
    <w:p w14:paraId="4F26B3BC" w14:textId="6C4A20BB" w:rsidR="00EE3A84" w:rsidRPr="00B26B41" w:rsidRDefault="00FF5BEC" w:rsidP="00896376">
      <w:pPr>
        <w:pStyle w:val="DefenceDefinitionNum"/>
      </w:pPr>
      <w:r w:rsidRPr="00B26B41">
        <w:t xml:space="preserve">under, arising out of or in connection with the </w:t>
      </w:r>
      <w:r w:rsidR="002D3589" w:rsidRPr="00B26B41">
        <w:t>Subc</w:t>
      </w:r>
      <w:r w:rsidRPr="00B26B41">
        <w:t>ontract, including any direction of the Contract</w:t>
      </w:r>
      <w:r w:rsidR="002D3589" w:rsidRPr="00B26B41">
        <w:t>or</w:t>
      </w:r>
      <w:r w:rsidR="00A60FC1" w:rsidRPr="00B26B41">
        <w:t>'</w:t>
      </w:r>
      <w:r w:rsidR="002D3589" w:rsidRPr="00B26B41">
        <w:t>s Representative</w:t>
      </w:r>
      <w:r w:rsidRPr="00B26B41">
        <w:t>;</w:t>
      </w:r>
    </w:p>
    <w:p w14:paraId="1ACA062C" w14:textId="342E8923" w:rsidR="00EE3A84" w:rsidRPr="00B26B41" w:rsidRDefault="00FF5BEC" w:rsidP="00896376">
      <w:pPr>
        <w:pStyle w:val="DefenceDefinitionNum"/>
      </w:pPr>
      <w:r w:rsidRPr="00B26B41">
        <w:t xml:space="preserve">arising out of or in connection with the Services, the </w:t>
      </w:r>
      <w:r w:rsidR="0008597A" w:rsidRPr="00B26B41">
        <w:t>MCCI</w:t>
      </w:r>
      <w:r w:rsidR="00BE4AAE" w:rsidRPr="00B26B41">
        <w:t xml:space="preserve"> Works</w:t>
      </w:r>
      <w:r w:rsidRPr="00B26B41">
        <w:t xml:space="preserve"> or either party</w:t>
      </w:r>
      <w:r w:rsidR="00A60FC1" w:rsidRPr="00B26B41">
        <w:t>'</w:t>
      </w:r>
      <w:r w:rsidRPr="00B26B41">
        <w:t xml:space="preserve">s conduct before the </w:t>
      </w:r>
      <w:r w:rsidR="002D3589" w:rsidRPr="00B26B41">
        <w:t>Subc</w:t>
      </w:r>
      <w:r w:rsidRPr="00B26B41">
        <w:t>ontract; or</w:t>
      </w:r>
    </w:p>
    <w:p w14:paraId="535B756A" w14:textId="77777777" w:rsidR="00EE3A84" w:rsidRPr="00B26B41" w:rsidRDefault="00FF5BEC" w:rsidP="00896376">
      <w:pPr>
        <w:pStyle w:val="DefenceDefinitionNum"/>
      </w:pPr>
      <w:r w:rsidRPr="00B26B41">
        <w:t>otherwise at law or in equity including:</w:t>
      </w:r>
    </w:p>
    <w:p w14:paraId="76B43C85" w14:textId="77777777" w:rsidR="00EE3A84" w:rsidRPr="00B26B41" w:rsidRDefault="00FF5BEC">
      <w:pPr>
        <w:pStyle w:val="DefenceDefinitionNum2"/>
      </w:pPr>
      <w:r w:rsidRPr="00B26B41">
        <w:t>by statute;</w:t>
      </w:r>
    </w:p>
    <w:p w14:paraId="7B82B26C" w14:textId="77777777" w:rsidR="00EE3A84" w:rsidRPr="00B26B41" w:rsidRDefault="00FF5BEC">
      <w:pPr>
        <w:pStyle w:val="DefenceDefinitionNum2"/>
      </w:pPr>
      <w:r w:rsidRPr="00B26B41">
        <w:t>in tort for negligence or otherwise, including negligent misrepresentation; or</w:t>
      </w:r>
    </w:p>
    <w:p w14:paraId="6003E007" w14:textId="77777777" w:rsidR="00EE3A84" w:rsidRPr="00B26B41" w:rsidRDefault="00FF5BEC">
      <w:pPr>
        <w:pStyle w:val="DefenceDefinitionNum2"/>
      </w:pPr>
      <w:r w:rsidRPr="00B26B41">
        <w:t>for restitution.</w:t>
      </w:r>
    </w:p>
    <w:p w14:paraId="0FB6640F" w14:textId="77777777" w:rsidR="00EE3A84" w:rsidRPr="00B26B41" w:rsidRDefault="00FF5BEC">
      <w:pPr>
        <w:pStyle w:val="DefenceBoldNormal"/>
      </w:pPr>
      <w:bookmarkStart w:id="56" w:name="Commonwealth"/>
      <w:r w:rsidRPr="00B26B41">
        <w:t>Commonwealth</w:t>
      </w:r>
      <w:bookmarkEnd w:id="56"/>
    </w:p>
    <w:p w14:paraId="63293C0F" w14:textId="77777777" w:rsidR="00EE3A84" w:rsidRPr="00B26B41" w:rsidRDefault="00FF5BEC">
      <w:pPr>
        <w:pStyle w:val="DefenceDefinition0"/>
      </w:pPr>
      <w:r w:rsidRPr="00B26B41">
        <w:t>Commonwealth of Australia</w:t>
      </w:r>
      <w:r w:rsidR="001402BC" w:rsidRPr="00B26B41">
        <w:t xml:space="preserve"> as represented by the Australian Department of Defence</w:t>
      </w:r>
      <w:r w:rsidRPr="00B26B41">
        <w:t>.</w:t>
      </w:r>
    </w:p>
    <w:p w14:paraId="388258D4" w14:textId="77777777" w:rsidR="00EE3A84" w:rsidRPr="00B26B41" w:rsidRDefault="00FF5BEC">
      <w:pPr>
        <w:pStyle w:val="DefenceBoldNormal"/>
      </w:pPr>
      <w:bookmarkStart w:id="57" w:name="CommonwealthProcurementRules"/>
      <w:r w:rsidRPr="00B26B41">
        <w:t>Commonwealth Procurement Rules</w:t>
      </w:r>
      <w:bookmarkEnd w:id="57"/>
    </w:p>
    <w:p w14:paraId="7B9694AE" w14:textId="77777777" w:rsidR="00EE3A84" w:rsidRPr="00B26B41" w:rsidRDefault="00FF5BEC">
      <w:pPr>
        <w:pStyle w:val="DefenceDefinition0"/>
      </w:pPr>
      <w:r w:rsidRPr="00B26B41">
        <w:t xml:space="preserve">The Commonwealth Procurement Rules issued under section 105B(1) of the </w:t>
      </w:r>
      <w:r w:rsidRPr="00B26B41">
        <w:rPr>
          <w:i/>
        </w:rPr>
        <w:t>Public Governance, Performance and Accountability Act</w:t>
      </w:r>
      <w:r w:rsidRPr="00B26B41">
        <w:t xml:space="preserve"> </w:t>
      </w:r>
      <w:r w:rsidRPr="00B26B41">
        <w:rPr>
          <w:i/>
        </w:rPr>
        <w:t>2013</w:t>
      </w:r>
      <w:r w:rsidRPr="00B26B41">
        <w:t xml:space="preserve"> (Cth).</w:t>
      </w:r>
    </w:p>
    <w:p w14:paraId="20D80FDF" w14:textId="77777777" w:rsidR="00EE3A84" w:rsidRPr="00B26B41" w:rsidRDefault="00FF5BEC">
      <w:pPr>
        <w:pStyle w:val="DefenceBoldNormal"/>
      </w:pPr>
      <w:bookmarkStart w:id="58" w:name="Completion"/>
      <w:r w:rsidRPr="00B26B41">
        <w:t>Completion</w:t>
      </w:r>
      <w:bookmarkEnd w:id="58"/>
    </w:p>
    <w:p w14:paraId="1BE598AF" w14:textId="77777777" w:rsidR="00EE3A84" w:rsidRPr="00B26B41" w:rsidRDefault="00FF5BEC" w:rsidP="00896376">
      <w:pPr>
        <w:pStyle w:val="DefenceDefinition0"/>
        <w:keepNext/>
      </w:pPr>
      <w:r w:rsidRPr="00B26B41">
        <w:t>The point in time when, in respect of a Milestone:</w:t>
      </w:r>
    </w:p>
    <w:p w14:paraId="521F2DAA" w14:textId="54967263" w:rsidR="00EE3A84" w:rsidRPr="00B26B41" w:rsidRDefault="00FF5BEC">
      <w:pPr>
        <w:pStyle w:val="DefenceDefinitionNum"/>
      </w:pPr>
      <w:r w:rsidRPr="00B26B41">
        <w:t xml:space="preserve">the Design Documentation has been completed in accordance with the </w:t>
      </w:r>
      <w:r w:rsidR="002D3589" w:rsidRPr="00B26B41">
        <w:t>Subc</w:t>
      </w:r>
      <w:r w:rsidRPr="00B26B41">
        <w:t>ontract;</w:t>
      </w:r>
    </w:p>
    <w:p w14:paraId="1127C686" w14:textId="2AAF2A4A" w:rsidR="00EE3A84" w:rsidRPr="00B26B41" w:rsidRDefault="00FF5BEC">
      <w:pPr>
        <w:pStyle w:val="DefenceDefinitionNum"/>
      </w:pPr>
      <w:bookmarkStart w:id="59" w:name="_Ref461089922"/>
      <w:r w:rsidRPr="00B26B41">
        <w:t xml:space="preserve">the Services have been completed in accordance with the </w:t>
      </w:r>
      <w:r w:rsidR="002D3589" w:rsidRPr="00B26B41">
        <w:t>Subc</w:t>
      </w:r>
      <w:r w:rsidRPr="00B26B41">
        <w:t>ontract;</w:t>
      </w:r>
      <w:bookmarkEnd w:id="59"/>
      <w:r w:rsidRPr="00B26B41">
        <w:t xml:space="preserve"> </w:t>
      </w:r>
    </w:p>
    <w:p w14:paraId="3DF7CE82" w14:textId="77777777" w:rsidR="00DB20B5" w:rsidRPr="00B26B41" w:rsidRDefault="00DB20B5" w:rsidP="00DB20B5">
      <w:pPr>
        <w:pStyle w:val="DefenceDefinitionNum"/>
      </w:pPr>
      <w:bookmarkStart w:id="60" w:name="_DV_C53"/>
      <w:bookmarkStart w:id="61" w:name="_DV_X54"/>
      <w:bookmarkStart w:id="62" w:name="_Ref454636610"/>
      <w:r w:rsidRPr="00B26B41">
        <w:t xml:space="preserve">the Consultant has satisfied all Consultant HOTO Obligations and other obligations (if any) which must be satisfied in respect of that Milestone in accordance with the HOTO </w:t>
      </w:r>
      <w:r w:rsidR="00964EF2" w:rsidRPr="00B26B41">
        <w:t>Plan and Checklist</w:t>
      </w:r>
      <w:r w:rsidRPr="00B26B41">
        <w:t>;</w:t>
      </w:r>
    </w:p>
    <w:p w14:paraId="66BA242C" w14:textId="5923502B" w:rsidR="00EE3A84" w:rsidRPr="00B26B41" w:rsidRDefault="00FF5BEC">
      <w:pPr>
        <w:pStyle w:val="DefenceDefinitionNum"/>
        <w:rPr>
          <w:color w:val="auto"/>
        </w:rPr>
      </w:pPr>
      <w:r w:rsidRPr="00B26B41">
        <w:t xml:space="preserve">all </w:t>
      </w:r>
      <w:r w:rsidRPr="00B26B41">
        <w:rPr>
          <w:color w:val="auto"/>
        </w:rPr>
        <w:t>documents</w:t>
      </w:r>
      <w:r w:rsidRPr="00B26B41">
        <w:t xml:space="preserve"> and other information</w:t>
      </w:r>
      <w:r w:rsidR="0080771E" w:rsidRPr="00B26B41">
        <w:t xml:space="preserve"> (if any)</w:t>
      </w:r>
      <w:r w:rsidRPr="00B26B41">
        <w:t xml:space="preserve"> required</w:t>
      </w:r>
      <w:r w:rsidR="00FF03E5" w:rsidRPr="00B26B41">
        <w:t xml:space="preserve"> in respect of that Milestone</w:t>
      </w:r>
      <w:r w:rsidRPr="00B26B41">
        <w:t xml:space="preserve"> have been submitted to the </w:t>
      </w:r>
      <w:r w:rsidRPr="00B26B41">
        <w:rPr>
          <w:color w:val="auto"/>
        </w:rPr>
        <w:t>Contract</w:t>
      </w:r>
      <w:r w:rsidR="002D3589" w:rsidRPr="00B26B41">
        <w:rPr>
          <w:color w:val="auto"/>
        </w:rPr>
        <w:t>or</w:t>
      </w:r>
      <w:r w:rsidR="00A60FC1" w:rsidRPr="00B26B41">
        <w:rPr>
          <w:color w:val="auto"/>
        </w:rPr>
        <w:t>'</w:t>
      </w:r>
      <w:r w:rsidR="002D3589" w:rsidRPr="00B26B41">
        <w:rPr>
          <w:color w:val="auto"/>
        </w:rPr>
        <w:t>s Representative</w:t>
      </w:r>
      <w:r w:rsidR="003F6AF2" w:rsidRPr="00B26B41">
        <w:rPr>
          <w:color w:val="auto"/>
        </w:rPr>
        <w:t xml:space="preserve"> in accordance with the </w:t>
      </w:r>
      <w:r w:rsidR="002D3589" w:rsidRPr="00B26B41">
        <w:rPr>
          <w:color w:val="auto"/>
        </w:rPr>
        <w:t>Subc</w:t>
      </w:r>
      <w:r w:rsidR="003F6AF2" w:rsidRPr="00B26B41">
        <w:rPr>
          <w:color w:val="auto"/>
        </w:rPr>
        <w:t>ontract</w:t>
      </w:r>
      <w:r w:rsidRPr="00B26B41">
        <w:t xml:space="preserve">; </w:t>
      </w:r>
      <w:bookmarkEnd w:id="60"/>
      <w:bookmarkEnd w:id="61"/>
      <w:r w:rsidRPr="00B26B41">
        <w:rPr>
          <w:color w:val="auto"/>
        </w:rPr>
        <w:t>and</w:t>
      </w:r>
      <w:bookmarkEnd w:id="62"/>
      <w:r w:rsidRPr="00B26B41">
        <w:rPr>
          <w:color w:val="auto"/>
        </w:rPr>
        <w:t xml:space="preserve"> </w:t>
      </w:r>
    </w:p>
    <w:p w14:paraId="0E0A88C0" w14:textId="6195274B" w:rsidR="00EE3A84" w:rsidRPr="00B26B41" w:rsidRDefault="00FF5BEC">
      <w:pPr>
        <w:pStyle w:val="DefenceDefinitionNum"/>
        <w:rPr>
          <w:color w:val="auto"/>
        </w:rPr>
      </w:pPr>
      <w:r w:rsidRPr="00B26B41">
        <w:rPr>
          <w:color w:val="auto"/>
        </w:rPr>
        <w:lastRenderedPageBreak/>
        <w:t xml:space="preserve">without limiting </w:t>
      </w:r>
      <w:r w:rsidR="00686CE6" w:rsidRPr="00B26B41">
        <w:rPr>
          <w:color w:val="auto"/>
        </w:rPr>
        <w:t>the foregoing</w:t>
      </w:r>
      <w:r w:rsidRPr="00B26B41">
        <w:rPr>
          <w:color w:val="auto"/>
        </w:rPr>
        <w:t xml:space="preserve">, the </w:t>
      </w:r>
      <w:r w:rsidRPr="00B26B41">
        <w:rPr>
          <w:color w:val="auto"/>
          <w:szCs w:val="22"/>
        </w:rPr>
        <w:t>Consultant</w:t>
      </w:r>
      <w:r w:rsidRPr="00B26B41">
        <w:rPr>
          <w:color w:val="auto"/>
        </w:rPr>
        <w:t xml:space="preserve"> has done everything which the </w:t>
      </w:r>
      <w:r w:rsidR="002D3589" w:rsidRPr="00B26B41">
        <w:rPr>
          <w:color w:val="auto"/>
        </w:rPr>
        <w:t>Subc</w:t>
      </w:r>
      <w:r w:rsidRPr="00B26B41">
        <w:rPr>
          <w:color w:val="auto"/>
        </w:rPr>
        <w:t xml:space="preserve">ontract requires it to do as a condition precedent to Completion, including those things specified in the </w:t>
      </w:r>
      <w:r w:rsidR="002D3589" w:rsidRPr="00B26B41">
        <w:rPr>
          <w:color w:val="auto"/>
        </w:rPr>
        <w:t>Subc</w:t>
      </w:r>
      <w:r w:rsidRPr="00B26B41">
        <w:rPr>
          <w:color w:val="auto"/>
        </w:rPr>
        <w:t>ontract Particulars.</w:t>
      </w:r>
    </w:p>
    <w:p w14:paraId="452CDC48" w14:textId="77777777" w:rsidR="00EE3A84" w:rsidRPr="00B26B41" w:rsidRDefault="00FF5BEC" w:rsidP="00896376">
      <w:pPr>
        <w:pStyle w:val="DefenceBoldNormal"/>
      </w:pPr>
      <w:bookmarkStart w:id="63" w:name="ConfidentialInformation"/>
      <w:r w:rsidRPr="00B26B41">
        <w:t>Confidential Information</w:t>
      </w:r>
      <w:bookmarkEnd w:id="63"/>
    </w:p>
    <w:p w14:paraId="650B8847" w14:textId="33B85611" w:rsidR="00EE3A84" w:rsidRPr="00B26B41" w:rsidRDefault="00FF5BEC" w:rsidP="00AB71A1">
      <w:pPr>
        <w:pStyle w:val="DefenceDefinitionNum"/>
        <w:numPr>
          <w:ilvl w:val="1"/>
          <w:numId w:val="86"/>
        </w:numPr>
        <w:rPr>
          <w:color w:val="auto"/>
        </w:rPr>
      </w:pPr>
      <w:r w:rsidRPr="00B26B41">
        <w:rPr>
          <w:color w:val="auto"/>
        </w:rPr>
        <w:t xml:space="preserve">Means, subject to paragraph </w:t>
      </w:r>
      <w:r w:rsidRPr="00B26B41">
        <w:rPr>
          <w:color w:val="auto"/>
        </w:rPr>
        <w:fldChar w:fldCharType="begin"/>
      </w:r>
      <w:r w:rsidRPr="00B26B41">
        <w:rPr>
          <w:color w:val="auto"/>
        </w:rPr>
        <w:instrText xml:space="preserve"> REF _Ref445717554 \r \h </w:instrText>
      </w:r>
      <w:r w:rsidR="006B0FD0" w:rsidRPr="00B26B41">
        <w:rPr>
          <w:color w:val="auto"/>
        </w:rPr>
        <w:instrText xml:space="preserve"> \* MERGEFORMAT </w:instrText>
      </w:r>
      <w:r w:rsidRPr="00B26B41">
        <w:rPr>
          <w:color w:val="auto"/>
        </w:rPr>
      </w:r>
      <w:r w:rsidRPr="00B26B41">
        <w:rPr>
          <w:color w:val="auto"/>
        </w:rPr>
        <w:fldChar w:fldCharType="separate"/>
      </w:r>
      <w:r w:rsidR="006E43E3">
        <w:rPr>
          <w:color w:val="auto"/>
        </w:rPr>
        <w:t>(b)</w:t>
      </w:r>
      <w:r w:rsidRPr="00B26B41">
        <w:rPr>
          <w:color w:val="auto"/>
        </w:rPr>
        <w:fldChar w:fldCharType="end"/>
      </w:r>
      <w:r w:rsidRPr="00B26B41">
        <w:rPr>
          <w:color w:val="auto"/>
        </w:rPr>
        <w:t>:</w:t>
      </w:r>
    </w:p>
    <w:p w14:paraId="0677E8A2" w14:textId="7E36A771" w:rsidR="00EE3A84" w:rsidRPr="00B26B41" w:rsidRDefault="00FF5BEC">
      <w:pPr>
        <w:pStyle w:val="DefenceDefinitionNum2"/>
      </w:pPr>
      <w:r w:rsidRPr="00B26B41">
        <w:t xml:space="preserve">the </w:t>
      </w:r>
      <w:r w:rsidR="002D3589" w:rsidRPr="00B26B41">
        <w:t>Sub</w:t>
      </w:r>
      <w:r w:rsidR="00562565" w:rsidRPr="00B26B41">
        <w:t>c</w:t>
      </w:r>
      <w:r w:rsidRPr="00B26B41">
        <w:t>ontract;</w:t>
      </w:r>
    </w:p>
    <w:p w14:paraId="4124445A" w14:textId="77777777" w:rsidR="00EE3A84" w:rsidRPr="00B26B41" w:rsidRDefault="00FF5BEC">
      <w:pPr>
        <w:pStyle w:val="DefenceDefinitionNum2"/>
      </w:pPr>
      <w:r w:rsidRPr="00B26B41">
        <w:t>the Project Documents;</w:t>
      </w:r>
    </w:p>
    <w:p w14:paraId="275EFEB3" w14:textId="7142C5C1" w:rsidR="00EE3A84" w:rsidRPr="00B26B41" w:rsidRDefault="00FF5BEC">
      <w:pPr>
        <w:pStyle w:val="DefenceDefinitionNum2"/>
      </w:pPr>
      <w:bookmarkStart w:id="64" w:name="_Ref445717593"/>
      <w:r w:rsidRPr="00B26B41">
        <w:t xml:space="preserve">any document, drawing, information or communication (whether in written, oral or electronic form) given to the </w:t>
      </w:r>
      <w:r w:rsidRPr="00B26B41">
        <w:rPr>
          <w:szCs w:val="22"/>
        </w:rPr>
        <w:t>Consultant</w:t>
      </w:r>
      <w:r w:rsidRPr="00B26B41">
        <w:t xml:space="preserve"> by the Commonwealth, the </w:t>
      </w:r>
      <w:r w:rsidR="0008597A" w:rsidRPr="00B26B41">
        <w:t>MCCI</w:t>
      </w:r>
      <w:r w:rsidR="002D3589" w:rsidRPr="00B26B41">
        <w:t xml:space="preserve"> </w:t>
      </w:r>
      <w:r w:rsidRPr="00B26B41">
        <w:t>Contract Administrator</w:t>
      </w:r>
      <w:r w:rsidR="002D3589" w:rsidRPr="00B26B41">
        <w:t>, the Contractor, the Contractor</w:t>
      </w:r>
      <w:r w:rsidR="00A60FC1" w:rsidRPr="00B26B41">
        <w:t>'</w:t>
      </w:r>
      <w:r w:rsidR="002D3589" w:rsidRPr="00B26B41">
        <w:t>s Representative</w:t>
      </w:r>
      <w:r w:rsidRPr="00B26B41">
        <w:t xml:space="preserve"> or anyone on the Commonwealth</w:t>
      </w:r>
      <w:r w:rsidR="00A60FC1" w:rsidRPr="00B26B41">
        <w:t>'</w:t>
      </w:r>
      <w:r w:rsidRPr="00B26B41">
        <w:t>s</w:t>
      </w:r>
      <w:r w:rsidR="002D3589" w:rsidRPr="00B26B41">
        <w:t xml:space="preserve"> or the Contractor</w:t>
      </w:r>
      <w:r w:rsidR="00A60FC1" w:rsidRPr="00B26B41">
        <w:t>'</w:t>
      </w:r>
      <w:r w:rsidR="002D3589" w:rsidRPr="00B26B41">
        <w:t>s</w:t>
      </w:r>
      <w:r w:rsidRPr="00B26B41">
        <w:t xml:space="preserve"> behalf, whether or not owned by the Commonwealth</w:t>
      </w:r>
      <w:r w:rsidR="002D3589" w:rsidRPr="00B26B41">
        <w:t xml:space="preserve"> or the Contractor</w:t>
      </w:r>
      <w:r w:rsidRPr="00B26B41">
        <w:t xml:space="preserve">, which is in any way connected with the Services or the </w:t>
      </w:r>
      <w:r w:rsidR="0008597A" w:rsidRPr="00B26B41">
        <w:t>MCCI</w:t>
      </w:r>
      <w:r w:rsidR="00BE4AAE" w:rsidRPr="00B26B41">
        <w:t xml:space="preserve"> Works</w:t>
      </w:r>
      <w:r w:rsidR="009B088E" w:rsidRPr="00B26B41">
        <w:t>,</w:t>
      </w:r>
      <w:r w:rsidRPr="00B26B41">
        <w:t xml:space="preserve"> which:</w:t>
      </w:r>
      <w:bookmarkEnd w:id="64"/>
    </w:p>
    <w:p w14:paraId="025DCFE1" w14:textId="77777777" w:rsidR="00EE3A84" w:rsidRPr="00B26B41" w:rsidRDefault="00FF5BEC" w:rsidP="003E1F24">
      <w:pPr>
        <w:pStyle w:val="DefenceDefinitionNum3"/>
      </w:pPr>
      <w:r w:rsidRPr="00B26B41">
        <w:t>by its nature is confidential;</w:t>
      </w:r>
    </w:p>
    <w:p w14:paraId="63FC9CB7" w14:textId="77777777" w:rsidR="00EE3A84" w:rsidRPr="00B26B41" w:rsidRDefault="00FF5BEC" w:rsidP="003E1F24">
      <w:pPr>
        <w:pStyle w:val="DefenceDefinitionNum3"/>
      </w:pPr>
      <w:r w:rsidRPr="00B26B41">
        <w:t xml:space="preserve">the </w:t>
      </w:r>
      <w:r w:rsidRPr="00B26B41">
        <w:rPr>
          <w:szCs w:val="22"/>
        </w:rPr>
        <w:t>Consultant</w:t>
      </w:r>
      <w:r w:rsidRPr="00B26B41">
        <w:t xml:space="preserve"> knows or ought to know is confidential; or</w:t>
      </w:r>
    </w:p>
    <w:p w14:paraId="6D14F83D" w14:textId="77777777" w:rsidR="00EE3A84" w:rsidRPr="00B26B41" w:rsidRDefault="00FF5BEC" w:rsidP="003E1F24">
      <w:pPr>
        <w:pStyle w:val="DefenceDefinitionNum3"/>
      </w:pPr>
      <w:r w:rsidRPr="00B26B41">
        <w:t>is the subject of a Separation Arrangement; and</w:t>
      </w:r>
    </w:p>
    <w:p w14:paraId="5884323F" w14:textId="1508EA61" w:rsidR="00EE3A84" w:rsidRPr="00B26B41" w:rsidRDefault="00FF5BEC">
      <w:pPr>
        <w:pStyle w:val="DefenceDefinitionNum2"/>
      </w:pPr>
      <w:r w:rsidRPr="00B26B41">
        <w:t xml:space="preserve">everything recording, containing, setting out or making reference to the document, drawing, information or communication (whether in written, oral or electronic form) described in subparagraph </w:t>
      </w:r>
      <w:r w:rsidRPr="00B26B41">
        <w:fldChar w:fldCharType="begin"/>
      </w:r>
      <w:r w:rsidRPr="00B26B41">
        <w:instrText xml:space="preserve"> REF _Ref445717593 \r \h </w:instrText>
      </w:r>
      <w:r w:rsidR="006B0FD0" w:rsidRPr="00B26B41">
        <w:instrText xml:space="preserve"> \* MERGEFORMAT </w:instrText>
      </w:r>
      <w:r w:rsidRPr="00B26B41">
        <w:fldChar w:fldCharType="separate"/>
      </w:r>
      <w:r w:rsidR="006E43E3">
        <w:t>(iii)</w:t>
      </w:r>
      <w:r w:rsidRPr="00B26B41">
        <w:fldChar w:fldCharType="end"/>
      </w:r>
      <w:r w:rsidRPr="00B26B41">
        <w:t xml:space="preserve"> including documents, notes, records, memoranda, materials, software, disks and all other media, articles or things.</w:t>
      </w:r>
    </w:p>
    <w:p w14:paraId="62887EEA" w14:textId="6900AC81" w:rsidR="00EE3A84" w:rsidRPr="00B26B41" w:rsidRDefault="00FF5BEC">
      <w:pPr>
        <w:pStyle w:val="DefenceDefinitionNum"/>
        <w:rPr>
          <w:color w:val="auto"/>
        </w:rPr>
      </w:pPr>
      <w:bookmarkStart w:id="65" w:name="_Ref445717554"/>
      <w:r w:rsidRPr="00B26B41">
        <w:rPr>
          <w:color w:val="auto"/>
        </w:rPr>
        <w:t xml:space="preserve">Confidential Information does not mean any document, drawing, information or communication (whether in written, oral or electronic form) given to the </w:t>
      </w:r>
      <w:r w:rsidRPr="00B26B41">
        <w:rPr>
          <w:color w:val="auto"/>
          <w:szCs w:val="22"/>
        </w:rPr>
        <w:t>Consultant</w:t>
      </w:r>
      <w:r w:rsidRPr="00B26B41">
        <w:rPr>
          <w:color w:val="auto"/>
        </w:rPr>
        <w:t xml:space="preserve"> by the Commonwealth, the</w:t>
      </w:r>
      <w:r w:rsidR="002D3589" w:rsidRPr="00B26B41">
        <w:rPr>
          <w:color w:val="auto"/>
        </w:rPr>
        <w:t xml:space="preserve"> </w:t>
      </w:r>
      <w:r w:rsidR="0008597A" w:rsidRPr="00B26B41">
        <w:rPr>
          <w:color w:val="auto"/>
        </w:rPr>
        <w:t>MCCI</w:t>
      </w:r>
      <w:r w:rsidRPr="00B26B41">
        <w:rPr>
          <w:color w:val="auto"/>
        </w:rPr>
        <w:t xml:space="preserve"> Contract Administrator</w:t>
      </w:r>
      <w:r w:rsidR="002D3589" w:rsidRPr="00B26B41">
        <w:rPr>
          <w:color w:val="auto"/>
        </w:rPr>
        <w:t>, the Contractor, the Contractor</w:t>
      </w:r>
      <w:r w:rsidR="00A60FC1" w:rsidRPr="00B26B41">
        <w:rPr>
          <w:color w:val="auto"/>
        </w:rPr>
        <w:t>'</w:t>
      </w:r>
      <w:r w:rsidR="002D3589" w:rsidRPr="00B26B41">
        <w:rPr>
          <w:color w:val="auto"/>
        </w:rPr>
        <w:t>s Representative</w:t>
      </w:r>
      <w:r w:rsidRPr="00B26B41">
        <w:rPr>
          <w:color w:val="auto"/>
        </w:rPr>
        <w:t xml:space="preserve"> or anyone on the Commonwealth</w:t>
      </w:r>
      <w:r w:rsidR="00A60FC1" w:rsidRPr="00B26B41">
        <w:t>'</w:t>
      </w:r>
      <w:r w:rsidRPr="00B26B41">
        <w:t>s</w:t>
      </w:r>
      <w:r w:rsidRPr="00B26B41">
        <w:rPr>
          <w:color w:val="auto"/>
        </w:rPr>
        <w:t xml:space="preserve"> </w:t>
      </w:r>
      <w:r w:rsidR="002D3589" w:rsidRPr="00B26B41">
        <w:rPr>
          <w:color w:val="auto"/>
        </w:rPr>
        <w:t>or the Contractor</w:t>
      </w:r>
      <w:r w:rsidR="00A60FC1" w:rsidRPr="00B26B41">
        <w:rPr>
          <w:color w:val="auto"/>
        </w:rPr>
        <w:t>'</w:t>
      </w:r>
      <w:r w:rsidR="002D3589" w:rsidRPr="00B26B41">
        <w:rPr>
          <w:color w:val="auto"/>
        </w:rPr>
        <w:t xml:space="preserve">s </w:t>
      </w:r>
      <w:r w:rsidRPr="00B26B41">
        <w:rPr>
          <w:color w:val="auto"/>
        </w:rPr>
        <w:t>behalf, whether or not owned by the Commonwealth</w:t>
      </w:r>
      <w:r w:rsidR="002D3589" w:rsidRPr="00B26B41">
        <w:rPr>
          <w:color w:val="auto"/>
        </w:rPr>
        <w:t xml:space="preserve"> or the Contractor</w:t>
      </w:r>
      <w:r w:rsidRPr="00B26B41">
        <w:rPr>
          <w:color w:val="auto"/>
        </w:rPr>
        <w:t>, which:</w:t>
      </w:r>
      <w:bookmarkEnd w:id="65"/>
    </w:p>
    <w:p w14:paraId="2979C3A8" w14:textId="67013B2F" w:rsidR="00EE3A84" w:rsidRPr="00B26B41" w:rsidRDefault="00FF5BEC">
      <w:pPr>
        <w:pStyle w:val="DefenceDefinitionNum2"/>
      </w:pPr>
      <w:r w:rsidRPr="00B26B41">
        <w:t xml:space="preserve">is in the possession of the </w:t>
      </w:r>
      <w:r w:rsidRPr="00B26B41">
        <w:rPr>
          <w:szCs w:val="22"/>
        </w:rPr>
        <w:t>Consultant</w:t>
      </w:r>
      <w:r w:rsidRPr="00B26B41">
        <w:t xml:space="preserve"> without restriction in relation to its disclosure or use before the date of its receipt from the Commonwealth, the </w:t>
      </w:r>
      <w:r w:rsidR="0008597A" w:rsidRPr="00B26B41">
        <w:t>MCCI</w:t>
      </w:r>
      <w:r w:rsidR="002D3589" w:rsidRPr="00B26B41">
        <w:t xml:space="preserve"> </w:t>
      </w:r>
      <w:r w:rsidRPr="00B26B41">
        <w:t>Contract Administrator</w:t>
      </w:r>
      <w:r w:rsidR="002D3589" w:rsidRPr="00B26B41">
        <w:t>, the Contractor, the Contractor</w:t>
      </w:r>
      <w:r w:rsidR="00A60FC1" w:rsidRPr="00B26B41">
        <w:t>'</w:t>
      </w:r>
      <w:r w:rsidR="002D3589" w:rsidRPr="00B26B41">
        <w:t>s Representative</w:t>
      </w:r>
      <w:r w:rsidRPr="00B26B41">
        <w:t xml:space="preserve"> or anyone on the Commonwealth</w:t>
      </w:r>
      <w:r w:rsidR="00A60FC1" w:rsidRPr="00B26B41">
        <w:t>'</w:t>
      </w:r>
      <w:r w:rsidRPr="00B26B41">
        <w:t xml:space="preserve">s </w:t>
      </w:r>
      <w:r w:rsidR="002D3589" w:rsidRPr="00B26B41">
        <w:t>or the Contractor</w:t>
      </w:r>
      <w:r w:rsidR="00A60FC1" w:rsidRPr="00B26B41">
        <w:t>'</w:t>
      </w:r>
      <w:r w:rsidR="002D3589" w:rsidRPr="00B26B41">
        <w:t xml:space="preserve">s </w:t>
      </w:r>
      <w:r w:rsidRPr="00B26B41">
        <w:t>behalf;</w:t>
      </w:r>
    </w:p>
    <w:p w14:paraId="3F53C60B" w14:textId="2FA24E0A" w:rsidR="00EE3A84" w:rsidRPr="00B26B41" w:rsidRDefault="00FF5BEC">
      <w:pPr>
        <w:pStyle w:val="DefenceDefinitionNum2"/>
      </w:pPr>
      <w:r w:rsidRPr="00B26B41">
        <w:t xml:space="preserve">is in the public domain otherwise than due to a breach of clause </w:t>
      </w:r>
      <w:r w:rsidRPr="00B26B41">
        <w:fldChar w:fldCharType="begin"/>
      </w:r>
      <w:r w:rsidRPr="00B26B41">
        <w:instrText xml:space="preserve"> REF _Ref445721814 \w \h  \* MERGEFORMAT </w:instrText>
      </w:r>
      <w:r w:rsidRPr="00B26B41">
        <w:fldChar w:fldCharType="separate"/>
      </w:r>
      <w:r w:rsidR="006E43E3">
        <w:t>19</w:t>
      </w:r>
      <w:r w:rsidRPr="00B26B41">
        <w:fldChar w:fldCharType="end"/>
      </w:r>
      <w:r w:rsidRPr="00B26B41">
        <w:t>; or</w:t>
      </w:r>
    </w:p>
    <w:p w14:paraId="0BE16ED0" w14:textId="77777777" w:rsidR="00EE3A84" w:rsidRPr="00B26B41" w:rsidRDefault="00FF5BEC">
      <w:pPr>
        <w:pStyle w:val="DefenceDefinitionNum2"/>
      </w:pPr>
      <w:r w:rsidRPr="00B26B41">
        <w:t xml:space="preserve">has been independently developed or acquired by the </w:t>
      </w:r>
      <w:r w:rsidRPr="00B26B41">
        <w:rPr>
          <w:szCs w:val="22"/>
        </w:rPr>
        <w:t>Consultant</w:t>
      </w:r>
      <w:r w:rsidRPr="00B26B41">
        <w:t>.</w:t>
      </w:r>
    </w:p>
    <w:p w14:paraId="6264DABB" w14:textId="77777777" w:rsidR="00EE3A84" w:rsidRPr="00B26B41" w:rsidRDefault="00FF5BEC">
      <w:pPr>
        <w:pStyle w:val="DefenceBoldNormal"/>
      </w:pPr>
      <w:bookmarkStart w:id="66" w:name="ConfidentialInformationIncident"/>
      <w:r w:rsidRPr="00B26B41">
        <w:t>Confidential Information Incident</w:t>
      </w:r>
      <w:bookmarkEnd w:id="66"/>
    </w:p>
    <w:p w14:paraId="5228287A" w14:textId="7A5FFFD8" w:rsidR="00EE3A84" w:rsidRPr="00B26B41" w:rsidRDefault="00FF5BEC">
      <w:pPr>
        <w:pStyle w:val="DefenceDefinition0"/>
      </w:pPr>
      <w:r w:rsidRPr="00B26B41">
        <w:t xml:space="preserve">A single breach or a series of breaches of clause </w:t>
      </w:r>
      <w:r w:rsidRPr="00B26B41">
        <w:fldChar w:fldCharType="begin"/>
      </w:r>
      <w:r w:rsidRPr="00B26B41">
        <w:instrText xml:space="preserve"> REF _Ref445721814 \w \h </w:instrText>
      </w:r>
      <w:r w:rsidR="006B0FD0" w:rsidRPr="00B26B41">
        <w:instrText xml:space="preserve"> \* MERGEFORMAT </w:instrText>
      </w:r>
      <w:r w:rsidRPr="00B26B41">
        <w:fldChar w:fldCharType="separate"/>
      </w:r>
      <w:r w:rsidR="006E43E3">
        <w:t>19</w:t>
      </w:r>
      <w:r w:rsidRPr="00B26B41">
        <w:fldChar w:fldCharType="end"/>
      </w:r>
      <w:r w:rsidRPr="00B26B41">
        <w:t>, any Separation Arrangements or any other unwanted or unexpected Confidential Information Security Event that has a significant probability of compromising Commonwealth business and threatening Commonwealth information security.</w:t>
      </w:r>
    </w:p>
    <w:p w14:paraId="69A5A36A" w14:textId="77777777" w:rsidR="00EE3A84" w:rsidRPr="00B26B41" w:rsidRDefault="00FF5BEC">
      <w:pPr>
        <w:pStyle w:val="DefenceBoldNormal"/>
      </w:pPr>
      <w:bookmarkStart w:id="67" w:name="ConfidentialInformationSecurityEvent"/>
      <w:r w:rsidRPr="00B26B41">
        <w:t>Confidential Information Security Event</w:t>
      </w:r>
      <w:bookmarkEnd w:id="67"/>
    </w:p>
    <w:p w14:paraId="127B0435" w14:textId="77777777" w:rsidR="00EE3A84" w:rsidRPr="00B26B41" w:rsidRDefault="00FF5BEC">
      <w:pPr>
        <w:pStyle w:val="DefenceDefinition0"/>
      </w:pPr>
      <w:r w:rsidRPr="00B26B41">
        <w:t>An identified fact, circumstance, occurrence or event indicating a potential or actual breach of information security requirements, a failure of information security safeguards or a previously unknown or unencountered fact, circumstance, occurrence or event which is or may be relevant to Commonwealth information security.</w:t>
      </w:r>
    </w:p>
    <w:p w14:paraId="145D31E9" w14:textId="77777777" w:rsidR="00EA2F0A" w:rsidRPr="00B26B41" w:rsidRDefault="00EA2F0A" w:rsidP="00EA2F0A">
      <w:pPr>
        <w:pStyle w:val="DefenceBoldNormal"/>
      </w:pPr>
      <w:bookmarkStart w:id="68" w:name="consolidatedgroup"/>
      <w:r w:rsidRPr="00B26B41">
        <w:t>Consolidated Group</w:t>
      </w:r>
      <w:bookmarkEnd w:id="68"/>
      <w:r w:rsidRPr="00B26B41">
        <w:t xml:space="preserve"> </w:t>
      </w:r>
    </w:p>
    <w:p w14:paraId="56506427" w14:textId="77777777" w:rsidR="00EA2F0A" w:rsidRPr="00B26B41" w:rsidRDefault="00EA2F0A" w:rsidP="00EA2F0A">
      <w:pPr>
        <w:pStyle w:val="DefenceDefinition0"/>
      </w:pPr>
      <w:r w:rsidRPr="00B26B41">
        <w:t xml:space="preserve">A Consolidated Group or MEC (Multiple Entry Consolidated) group as those terms are defined in section 995-1 of the </w:t>
      </w:r>
      <w:r w:rsidRPr="00B26B41">
        <w:rPr>
          <w:i/>
        </w:rPr>
        <w:t xml:space="preserve">Income Tax Assessment Act 1997 </w:t>
      </w:r>
      <w:r w:rsidRPr="00B26B41">
        <w:t xml:space="preserve">(Cth). </w:t>
      </w:r>
    </w:p>
    <w:p w14:paraId="65436859" w14:textId="77777777" w:rsidR="00EE3A84" w:rsidRPr="00B26B41" w:rsidRDefault="00FF5BEC">
      <w:pPr>
        <w:pStyle w:val="DefenceBoldNormal"/>
      </w:pPr>
      <w:bookmarkStart w:id="69" w:name="Consultant"/>
      <w:r w:rsidRPr="00B26B41">
        <w:lastRenderedPageBreak/>
        <w:t>Consultant</w:t>
      </w:r>
      <w:bookmarkEnd w:id="69"/>
    </w:p>
    <w:p w14:paraId="6606FEC3" w14:textId="47A3129D" w:rsidR="00EE3A84" w:rsidRPr="00B26B41" w:rsidRDefault="00FF5BEC">
      <w:pPr>
        <w:pStyle w:val="DefenceDefinition0"/>
      </w:pPr>
      <w:r w:rsidRPr="00B26B41">
        <w:t xml:space="preserve">The person specified in the </w:t>
      </w:r>
      <w:r w:rsidR="002D3589" w:rsidRPr="00B26B41">
        <w:t>Subc</w:t>
      </w:r>
      <w:r w:rsidRPr="00B26B41">
        <w:t>ontract Particulars.</w:t>
      </w:r>
    </w:p>
    <w:p w14:paraId="35687647" w14:textId="77777777" w:rsidR="00EE3A84" w:rsidRPr="00B26B41" w:rsidRDefault="00FF5BEC">
      <w:pPr>
        <w:pStyle w:val="DefenceBoldNormal"/>
      </w:pPr>
      <w:bookmarkStart w:id="70" w:name="ConsultantDeedofCovenant"/>
      <w:r w:rsidRPr="00B26B41">
        <w:t>Consultant Deed of Covenant</w:t>
      </w:r>
      <w:bookmarkEnd w:id="70"/>
    </w:p>
    <w:p w14:paraId="038E49CE" w14:textId="77777777" w:rsidR="00EE3A84" w:rsidRPr="00B26B41" w:rsidRDefault="00FF5BEC">
      <w:pPr>
        <w:pStyle w:val="DefenceDefinition0"/>
      </w:pPr>
      <w:r w:rsidRPr="00B26B41">
        <w:t>A consultant deed of covenant in the form set out in the Schedule of Collateral Documents.</w:t>
      </w:r>
    </w:p>
    <w:p w14:paraId="2D1F0582" w14:textId="77777777" w:rsidR="00EE3A84" w:rsidRPr="00B26B41" w:rsidRDefault="00FF5BEC">
      <w:pPr>
        <w:pStyle w:val="DefenceBoldNormal"/>
      </w:pPr>
      <w:bookmarkStart w:id="71" w:name="ConsultantDesignCertificate"/>
      <w:r w:rsidRPr="00B26B41">
        <w:t>Consultant Design Certificate</w:t>
      </w:r>
      <w:bookmarkEnd w:id="71"/>
    </w:p>
    <w:p w14:paraId="1A231223" w14:textId="77777777" w:rsidR="00EE3A84" w:rsidRPr="00B26B41" w:rsidRDefault="00FF5BEC">
      <w:pPr>
        <w:pStyle w:val="DefenceDefinition0"/>
      </w:pPr>
      <w:r w:rsidRPr="00B26B41">
        <w:t>A consultant design certificate in the form set out in the Schedule of Collateral Documents.</w:t>
      </w:r>
    </w:p>
    <w:p w14:paraId="4E7B8E3F" w14:textId="77777777" w:rsidR="00DB20B5" w:rsidRPr="00B26B41" w:rsidRDefault="00DB20B5" w:rsidP="00DB20B5">
      <w:pPr>
        <w:pStyle w:val="DefenceBoldNormal"/>
      </w:pPr>
      <w:bookmarkStart w:id="72" w:name="ConsultantsRepresentative"/>
      <w:r w:rsidRPr="00B26B41">
        <w:t>Consultant HOTO Obligation</w:t>
      </w:r>
    </w:p>
    <w:p w14:paraId="750CF64D" w14:textId="3AEF9AB6" w:rsidR="00DB20B5" w:rsidRPr="00B26B41" w:rsidRDefault="00DB20B5" w:rsidP="00DB20B5">
      <w:pPr>
        <w:pStyle w:val="DefenceDefinition0"/>
        <w:numPr>
          <w:ilvl w:val="0"/>
          <w:numId w:val="18"/>
        </w:numPr>
      </w:pPr>
      <w:r w:rsidRPr="00B26B41">
        <w:t xml:space="preserve">Any task, function, requirement or obligation relating to the </w:t>
      </w:r>
      <w:r w:rsidR="00902AAE" w:rsidRPr="00B26B41">
        <w:t xml:space="preserve">HOTO Process </w:t>
      </w:r>
      <w:r w:rsidR="002B7ADC" w:rsidRPr="00B26B41">
        <w:t xml:space="preserve">(including commissioning of the MCCI Works or a Stage) </w:t>
      </w:r>
      <w:r w:rsidRPr="00B26B41">
        <w:t xml:space="preserve">required to be performed by the Consultant under this </w:t>
      </w:r>
      <w:r w:rsidR="002D3589" w:rsidRPr="00B26B41">
        <w:t>Subc</w:t>
      </w:r>
      <w:r w:rsidRPr="00B26B41">
        <w:t xml:space="preserve">ontract or which the HOTO Plan and Checklist </w:t>
      </w:r>
      <w:r w:rsidR="00964EF2" w:rsidRPr="00B26B41">
        <w:t>allocates, or would reasonably be inferred as allocating, to the Consultant</w:t>
      </w:r>
      <w:r w:rsidRPr="00B26B41">
        <w:t>.</w:t>
      </w:r>
    </w:p>
    <w:p w14:paraId="0D51EC00" w14:textId="150EFC3B" w:rsidR="00EE3A84" w:rsidRPr="00B26B41" w:rsidRDefault="00FF5BEC">
      <w:pPr>
        <w:pStyle w:val="DefenceBoldNormal"/>
      </w:pPr>
      <w:r w:rsidRPr="00B26B41">
        <w:t>Consultant</w:t>
      </w:r>
      <w:r w:rsidR="00A60FC1" w:rsidRPr="00B26B41">
        <w:t>'</w:t>
      </w:r>
      <w:r w:rsidRPr="00B26B41">
        <w:t>s Representative</w:t>
      </w:r>
      <w:bookmarkEnd w:id="72"/>
    </w:p>
    <w:p w14:paraId="1AD77194" w14:textId="6BD924F6" w:rsidR="00EE3A84" w:rsidRPr="00B26B41" w:rsidRDefault="00FF5BEC">
      <w:pPr>
        <w:pStyle w:val="DefenceDefinition0"/>
      </w:pPr>
      <w:r w:rsidRPr="00B26B41">
        <w:t xml:space="preserve">The person specified in the </w:t>
      </w:r>
      <w:r w:rsidR="002D3589" w:rsidRPr="00B26B41">
        <w:t>Subc</w:t>
      </w:r>
      <w:r w:rsidRPr="00B26B41">
        <w:t xml:space="preserve">ontract Particulars or any other person from time to time appointed as </w:t>
      </w:r>
      <w:r w:rsidR="00551CFE" w:rsidRPr="00B26B41">
        <w:t xml:space="preserve">the </w:t>
      </w:r>
      <w:r w:rsidRPr="00B26B41">
        <w:t>Consultant</w:t>
      </w:r>
      <w:r w:rsidR="00A60FC1" w:rsidRPr="00B26B41">
        <w:t>'</w:t>
      </w:r>
      <w:r w:rsidRPr="00B26B41">
        <w:t xml:space="preserve">s Representative in accordance with clause </w:t>
      </w:r>
      <w:r w:rsidRPr="00B26B41">
        <w:fldChar w:fldCharType="begin"/>
      </w:r>
      <w:r w:rsidRPr="00B26B41">
        <w:instrText xml:space="preserve"> REF _Ref51391463 \r \h  \* MERGEFORMAT </w:instrText>
      </w:r>
      <w:r w:rsidRPr="00B26B41">
        <w:fldChar w:fldCharType="separate"/>
      </w:r>
      <w:r w:rsidR="006E43E3">
        <w:t>4.4</w:t>
      </w:r>
      <w:r w:rsidRPr="00B26B41">
        <w:fldChar w:fldCharType="end"/>
      </w:r>
      <w:r w:rsidRPr="00B26B41">
        <w:t>.</w:t>
      </w:r>
    </w:p>
    <w:p w14:paraId="562CE95F" w14:textId="77777777" w:rsidR="00EE3A84" w:rsidRPr="00B26B41" w:rsidRDefault="00FF5BEC">
      <w:pPr>
        <w:pStyle w:val="DefenceBoldNormal"/>
      </w:pPr>
      <w:bookmarkStart w:id="73" w:name="Contamination"/>
      <w:r w:rsidRPr="00B26B41">
        <w:t>Contamination</w:t>
      </w:r>
      <w:bookmarkEnd w:id="73"/>
    </w:p>
    <w:p w14:paraId="1401BA9B" w14:textId="77777777" w:rsidR="00EE3A84" w:rsidRPr="00B26B41" w:rsidRDefault="00FF5BEC">
      <w:pPr>
        <w:pStyle w:val="DefenceDefinition0"/>
      </w:pPr>
      <w:r w:rsidRPr="00B26B41">
        <w:t>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Environmental Harm, including harm to human health or any other aspect of the Environment, or could otherwise give rise to a risk of non-compliance with any Statutory Requirement for the protection of the Environment.</w:t>
      </w:r>
    </w:p>
    <w:p w14:paraId="1DBC54DB" w14:textId="509ED667" w:rsidR="002D3589" w:rsidRPr="00B26B41" w:rsidRDefault="002D3589">
      <w:pPr>
        <w:pStyle w:val="DefenceDefinition0"/>
        <w:rPr>
          <w:b/>
          <w:bCs/>
        </w:rPr>
      </w:pPr>
      <w:r w:rsidRPr="00B26B41">
        <w:rPr>
          <w:b/>
          <w:bCs/>
        </w:rPr>
        <w:t>Contractor</w:t>
      </w:r>
    </w:p>
    <w:p w14:paraId="78940C93" w14:textId="101FDBC2" w:rsidR="002D3589" w:rsidRPr="00B26B41" w:rsidRDefault="002D3589">
      <w:pPr>
        <w:pStyle w:val="DefenceDefinition0"/>
        <w:rPr>
          <w:b/>
          <w:bCs/>
        </w:rPr>
      </w:pPr>
      <w:r w:rsidRPr="00B26B41">
        <w:t>The person specified in the Subcontract Particulars.</w:t>
      </w:r>
    </w:p>
    <w:p w14:paraId="313E6B6F" w14:textId="2A8E7A3C" w:rsidR="002D3589" w:rsidRPr="00B26B41" w:rsidRDefault="002D3589">
      <w:pPr>
        <w:pStyle w:val="DefenceDefinition0"/>
        <w:rPr>
          <w:b/>
          <w:bCs/>
        </w:rPr>
      </w:pPr>
      <w:r w:rsidRPr="00B26B41">
        <w:rPr>
          <w:b/>
          <w:bCs/>
        </w:rPr>
        <w:t>Contractor Material</w:t>
      </w:r>
    </w:p>
    <w:p w14:paraId="36F42345" w14:textId="39480095" w:rsidR="002D3589" w:rsidRPr="00B26B41" w:rsidRDefault="002D3589" w:rsidP="002D3589">
      <w:pPr>
        <w:pStyle w:val="DefenceDefinition0"/>
      </w:pPr>
      <w:r w:rsidRPr="00B26B41">
        <w:t>All material provided to the Consultant by the Contractor, including documents provided in accordance with clause </w:t>
      </w:r>
      <w:r w:rsidR="00562565" w:rsidRPr="00B26B41">
        <w:fldChar w:fldCharType="begin"/>
      </w:r>
      <w:r w:rsidR="00562565" w:rsidRPr="00B26B41">
        <w:instrText xml:space="preserve"> REF _Ref117762454 \w \h </w:instrText>
      </w:r>
      <w:r w:rsidR="00EE3EC4">
        <w:instrText xml:space="preserve"> \* MERGEFORMAT </w:instrText>
      </w:r>
      <w:r w:rsidR="00562565" w:rsidRPr="00B26B41">
        <w:fldChar w:fldCharType="separate"/>
      </w:r>
      <w:r w:rsidR="006E43E3">
        <w:t>6</w:t>
      </w:r>
      <w:r w:rsidR="00562565" w:rsidRPr="00B26B41">
        <w:fldChar w:fldCharType="end"/>
      </w:r>
      <w:r w:rsidRPr="00B26B41">
        <w:t xml:space="preserve"> and any other documents, equipment, machinery and data (stored by any means).</w:t>
      </w:r>
    </w:p>
    <w:p w14:paraId="6CA5979F" w14:textId="69C1A475" w:rsidR="002D3589" w:rsidRPr="00B26B41" w:rsidRDefault="002D3589" w:rsidP="002D3589">
      <w:pPr>
        <w:pStyle w:val="DefenceBoldNormal"/>
      </w:pPr>
      <w:bookmarkStart w:id="74" w:name="ContractorsEnvironmentalManagementPlan"/>
      <w:r w:rsidRPr="00B26B41">
        <w:t>Contractor</w:t>
      </w:r>
      <w:r w:rsidR="00A60FC1" w:rsidRPr="00B26B41">
        <w:t>'</w:t>
      </w:r>
      <w:r w:rsidRPr="00B26B41">
        <w:t>s Environmental Management Plan</w:t>
      </w:r>
      <w:bookmarkEnd w:id="74"/>
    </w:p>
    <w:p w14:paraId="27B6AF57" w14:textId="76C85784" w:rsidR="002D3589" w:rsidRPr="00B26B41" w:rsidRDefault="002D3589" w:rsidP="002D3589">
      <w:pPr>
        <w:pStyle w:val="DefenceDefinition0"/>
        <w:rPr>
          <w:b/>
        </w:rPr>
      </w:pPr>
      <w:r w:rsidRPr="00B26B41">
        <w:t xml:space="preserve">The environmental management plan specified in the Subcontract Particulars, as updated in accordance with the </w:t>
      </w:r>
      <w:r w:rsidR="0008597A" w:rsidRPr="00B26B41">
        <w:t>Managing Contractor Contract (International)</w:t>
      </w:r>
      <w:r w:rsidRPr="00B26B41">
        <w:t xml:space="preserve">. </w:t>
      </w:r>
    </w:p>
    <w:p w14:paraId="4E47B42D" w14:textId="55C9FD3D" w:rsidR="007924E9" w:rsidRPr="00B26B41" w:rsidRDefault="007924E9" w:rsidP="002D3589">
      <w:pPr>
        <w:pStyle w:val="DefenceDefinition0"/>
        <w:rPr>
          <w:b/>
        </w:rPr>
      </w:pPr>
      <w:r w:rsidRPr="00B26B41">
        <w:rPr>
          <w:b/>
          <w:iCs/>
        </w:rPr>
        <w:t>Contractor</w:t>
      </w:r>
      <w:r w:rsidR="00A60FC1" w:rsidRPr="00B26B41">
        <w:rPr>
          <w:b/>
          <w:iCs/>
        </w:rPr>
        <w:t>'</w:t>
      </w:r>
      <w:r w:rsidRPr="00B26B41">
        <w:rPr>
          <w:b/>
          <w:iCs/>
        </w:rPr>
        <w:t>s Fraud and Corruption Control Plan</w:t>
      </w:r>
    </w:p>
    <w:p w14:paraId="033D31F9" w14:textId="4A22673E" w:rsidR="007924E9" w:rsidRPr="00B26B41" w:rsidRDefault="007924E9" w:rsidP="002D3589">
      <w:pPr>
        <w:pStyle w:val="DefenceDefinition0"/>
        <w:rPr>
          <w:b/>
        </w:rPr>
      </w:pPr>
      <w:r w:rsidRPr="00B26B41">
        <w:t xml:space="preserve">The fraud and corruption control plan specified in the Subcontract Particulars, as updated in accordance with the </w:t>
      </w:r>
      <w:r w:rsidR="0008597A" w:rsidRPr="00B26B41">
        <w:t>Managing Contractor Contract (International)</w:t>
      </w:r>
      <w:r w:rsidRPr="00B26B41">
        <w:t xml:space="preserve">. </w:t>
      </w:r>
    </w:p>
    <w:p w14:paraId="1E15D044" w14:textId="76802140" w:rsidR="002D3589" w:rsidRPr="00B26B41" w:rsidRDefault="002D3589" w:rsidP="002D3589">
      <w:pPr>
        <w:pStyle w:val="DefenceBoldNormal"/>
      </w:pPr>
      <w:bookmarkStart w:id="75" w:name="ContractorsProgram"/>
      <w:r w:rsidRPr="00B26B41">
        <w:t>Contractor</w:t>
      </w:r>
      <w:r w:rsidR="00A60FC1" w:rsidRPr="00B26B41">
        <w:t>'</w:t>
      </w:r>
      <w:r w:rsidRPr="00B26B41">
        <w:t>s Program</w:t>
      </w:r>
      <w:bookmarkEnd w:id="75"/>
    </w:p>
    <w:p w14:paraId="45E39410" w14:textId="2D77EC62" w:rsidR="002D3589" w:rsidRPr="00B26B41" w:rsidRDefault="002D3589" w:rsidP="002D3589">
      <w:pPr>
        <w:pStyle w:val="DefenceDefinition0"/>
      </w:pPr>
      <w:r w:rsidRPr="00B26B41">
        <w:t xml:space="preserve">The program prepared by the Contractor for the </w:t>
      </w:r>
      <w:r w:rsidR="0008597A" w:rsidRPr="00B26B41">
        <w:t>MCCI</w:t>
      </w:r>
      <w:r w:rsidRPr="00B26B41">
        <w:t xml:space="preserve"> </w:t>
      </w:r>
      <w:r w:rsidR="00BE4AAE" w:rsidRPr="00B26B41">
        <w:t>Works</w:t>
      </w:r>
      <w:r w:rsidRPr="00B26B41">
        <w:t xml:space="preserve">, as updated in accordance with the </w:t>
      </w:r>
      <w:r w:rsidR="0008597A" w:rsidRPr="00B26B41">
        <w:t>Managing Contractor Contract (International)</w:t>
      </w:r>
      <w:r w:rsidRPr="00B26B41">
        <w:t>.</w:t>
      </w:r>
    </w:p>
    <w:p w14:paraId="346C8D56" w14:textId="0FF029AA" w:rsidR="00CE023A" w:rsidRPr="00B26B41" w:rsidRDefault="00CE023A" w:rsidP="00CE023A">
      <w:pPr>
        <w:pStyle w:val="DefenceBoldNormal"/>
      </w:pPr>
      <w:r w:rsidRPr="00B26B41">
        <w:t>Contractor</w:t>
      </w:r>
      <w:r w:rsidR="00A60FC1" w:rsidRPr="00B26B41">
        <w:t>'</w:t>
      </w:r>
      <w:r w:rsidRPr="00B26B41">
        <w:t>s Project Lifecycle and HOTO Plan</w:t>
      </w:r>
    </w:p>
    <w:p w14:paraId="4376F794" w14:textId="5A0CBAE7" w:rsidR="00CE023A" w:rsidRPr="00B26B41" w:rsidRDefault="00CE023A" w:rsidP="00CE023A">
      <w:pPr>
        <w:pStyle w:val="DefenceDefinition0"/>
      </w:pPr>
      <w:r w:rsidRPr="00B26B41">
        <w:t xml:space="preserve">The commissioning, handover and takeover plan specified in the Subcontract Particulars, as updated in accordance with the </w:t>
      </w:r>
      <w:r w:rsidR="0008597A" w:rsidRPr="00B26B41">
        <w:t>Managing Contractor Contract (International)</w:t>
      </w:r>
      <w:r w:rsidRPr="00B26B41">
        <w:t xml:space="preserve">. </w:t>
      </w:r>
    </w:p>
    <w:p w14:paraId="34C93789" w14:textId="5C6BEEFA" w:rsidR="00CE023A" w:rsidRPr="00B26B41" w:rsidRDefault="00CE023A" w:rsidP="00CE023A">
      <w:pPr>
        <w:pStyle w:val="DefenceDefinition0"/>
        <w:keepNext/>
        <w:keepLines/>
        <w:numPr>
          <w:ilvl w:val="0"/>
          <w:numId w:val="18"/>
        </w:numPr>
      </w:pPr>
      <w:r w:rsidRPr="00B26B41">
        <w:lastRenderedPageBreak/>
        <w:t>Contractor</w:t>
      </w:r>
      <w:r w:rsidR="00A60FC1" w:rsidRPr="00B26B41">
        <w:t>'</w:t>
      </w:r>
      <w:r w:rsidRPr="00B26B41">
        <w:t>s Project Plans The:</w:t>
      </w:r>
    </w:p>
    <w:p w14:paraId="26645112" w14:textId="30C8147D" w:rsidR="00CE023A" w:rsidRPr="00B26B41" w:rsidRDefault="00CE023A" w:rsidP="00CE023A">
      <w:pPr>
        <w:pStyle w:val="DefenceDefinitionNum"/>
        <w:numPr>
          <w:ilvl w:val="1"/>
          <w:numId w:val="345"/>
        </w:numPr>
      </w:pPr>
      <w:r w:rsidRPr="00B26B41">
        <w:t>Contractor</w:t>
      </w:r>
      <w:r w:rsidR="00A60FC1" w:rsidRPr="00B26B41">
        <w:t>'</w:t>
      </w:r>
      <w:r w:rsidRPr="00B26B41">
        <w:t xml:space="preserve">s Environmental Management Plan; </w:t>
      </w:r>
    </w:p>
    <w:p w14:paraId="7186F242" w14:textId="150AC39D" w:rsidR="00CE023A" w:rsidRPr="00B26B41" w:rsidRDefault="00CE023A" w:rsidP="00CE023A">
      <w:pPr>
        <w:pStyle w:val="DefenceDefinitionNum"/>
        <w:numPr>
          <w:ilvl w:val="1"/>
          <w:numId w:val="345"/>
        </w:numPr>
      </w:pPr>
      <w:r w:rsidRPr="00B26B41">
        <w:t>Contractor</w:t>
      </w:r>
      <w:r w:rsidR="00A60FC1" w:rsidRPr="00B26B41">
        <w:t>'</w:t>
      </w:r>
      <w:r w:rsidRPr="00B26B41">
        <w:t>s Fraud and Corruption Control Plan;</w:t>
      </w:r>
    </w:p>
    <w:p w14:paraId="2728AB7F" w14:textId="506BB0EE" w:rsidR="00CE023A" w:rsidRPr="00B26B41" w:rsidRDefault="00CE023A" w:rsidP="00BE4AAE">
      <w:pPr>
        <w:pStyle w:val="DefenceDefinitionNum"/>
        <w:numPr>
          <w:ilvl w:val="1"/>
          <w:numId w:val="345"/>
        </w:numPr>
      </w:pPr>
      <w:r w:rsidRPr="00B26B41">
        <w:t>Contractor</w:t>
      </w:r>
      <w:r w:rsidR="00A60FC1" w:rsidRPr="00B26B41">
        <w:t>'</w:t>
      </w:r>
      <w:r w:rsidRPr="00B26B41">
        <w:t>s Project Lifecycle and HOTO Plan;</w:t>
      </w:r>
    </w:p>
    <w:p w14:paraId="5E47FF1A" w14:textId="22EA9560" w:rsidR="00CE023A" w:rsidRPr="00B26B41" w:rsidRDefault="00CE023A" w:rsidP="00CE023A">
      <w:pPr>
        <w:pStyle w:val="DefenceDefinitionNum"/>
        <w:numPr>
          <w:ilvl w:val="1"/>
          <w:numId w:val="345"/>
        </w:numPr>
      </w:pPr>
      <w:r w:rsidRPr="00B26B41">
        <w:t>Contractor</w:t>
      </w:r>
      <w:r w:rsidR="00A60FC1" w:rsidRPr="00B26B41">
        <w:t>'</w:t>
      </w:r>
      <w:r w:rsidRPr="00B26B41">
        <w:t>s Site Management Plan;</w:t>
      </w:r>
    </w:p>
    <w:p w14:paraId="0B126BBB" w14:textId="3E99070A" w:rsidR="00CE023A" w:rsidRPr="00B26B41" w:rsidRDefault="00CE023A" w:rsidP="00CE023A">
      <w:pPr>
        <w:pStyle w:val="DefenceDefinitionNum"/>
        <w:numPr>
          <w:ilvl w:val="1"/>
          <w:numId w:val="345"/>
        </w:numPr>
      </w:pPr>
      <w:r w:rsidRPr="00B26B41">
        <w:t>Contractor</w:t>
      </w:r>
      <w:r w:rsidR="00A60FC1" w:rsidRPr="00B26B41">
        <w:t>'</w:t>
      </w:r>
      <w:r w:rsidRPr="00B26B41">
        <w:t>s Work Health and Safety Plan; and</w:t>
      </w:r>
    </w:p>
    <w:p w14:paraId="5CBB8BE5" w14:textId="77777777" w:rsidR="00CE023A" w:rsidRPr="00B26B41" w:rsidRDefault="00CE023A" w:rsidP="00CE023A">
      <w:pPr>
        <w:pStyle w:val="DefenceDefinitionNum"/>
        <w:numPr>
          <w:ilvl w:val="1"/>
          <w:numId w:val="345"/>
        </w:numPr>
        <w:tabs>
          <w:tab w:val="left" w:pos="6946"/>
        </w:tabs>
        <w:rPr>
          <w:b/>
        </w:rPr>
      </w:pPr>
      <w:r w:rsidRPr="00B26B41">
        <w:t xml:space="preserve">additional plans specified in the Subcontract Particulars. </w:t>
      </w:r>
    </w:p>
    <w:p w14:paraId="1AE3137E" w14:textId="6A2D4401" w:rsidR="002D3589" w:rsidRPr="00B26B41" w:rsidRDefault="00BE4AAE" w:rsidP="002D3589">
      <w:pPr>
        <w:pStyle w:val="DefenceDefinition0"/>
        <w:rPr>
          <w:b/>
          <w:bCs/>
        </w:rPr>
      </w:pPr>
      <w:r w:rsidRPr="00B26B41">
        <w:rPr>
          <w:b/>
          <w:bCs/>
        </w:rPr>
        <w:t>Contractor</w:t>
      </w:r>
      <w:r w:rsidR="00A60FC1" w:rsidRPr="00B26B41">
        <w:rPr>
          <w:b/>
          <w:bCs/>
        </w:rPr>
        <w:t>'</w:t>
      </w:r>
      <w:r w:rsidRPr="00B26B41">
        <w:rPr>
          <w:b/>
          <w:bCs/>
        </w:rPr>
        <w:t>s Representative</w:t>
      </w:r>
    </w:p>
    <w:p w14:paraId="32109ADA" w14:textId="4E7A93EF" w:rsidR="00BE4AAE" w:rsidRPr="00B26B41" w:rsidRDefault="00BE4AAE" w:rsidP="002D3589">
      <w:pPr>
        <w:pStyle w:val="DefenceDefinition0"/>
      </w:pPr>
      <w:r w:rsidRPr="00B26B41">
        <w:t xml:space="preserve">The person specified in the Subcontract Particulars or any other person nominated by the Contractor from time to time under clause </w:t>
      </w:r>
      <w:r w:rsidRPr="00B26B41">
        <w:fldChar w:fldCharType="begin"/>
      </w:r>
      <w:r w:rsidRPr="00B26B41">
        <w:instrText xml:space="preserve"> REF _Ref41819676 \r \h </w:instrText>
      </w:r>
      <w:r w:rsidR="00EE3EC4">
        <w:instrText xml:space="preserve"> \* MERGEFORMAT </w:instrText>
      </w:r>
      <w:r w:rsidRPr="00B26B41">
        <w:fldChar w:fldCharType="separate"/>
      </w:r>
      <w:r w:rsidR="006E43E3">
        <w:t>4.2</w:t>
      </w:r>
      <w:r w:rsidRPr="00B26B41">
        <w:fldChar w:fldCharType="end"/>
      </w:r>
      <w:r w:rsidRPr="00B26B41">
        <w:t xml:space="preserve"> to replace that person. </w:t>
      </w:r>
    </w:p>
    <w:p w14:paraId="1CAC02A8" w14:textId="672EFFA4" w:rsidR="00BE4AAE" w:rsidRPr="00B26B41" w:rsidRDefault="00BE4AAE" w:rsidP="00BE4AAE">
      <w:pPr>
        <w:pStyle w:val="DefenceBoldNormal"/>
      </w:pPr>
      <w:bookmarkStart w:id="76" w:name="ContractorsSiteManagementPlan"/>
      <w:r w:rsidRPr="00B26B41">
        <w:t>Contractor</w:t>
      </w:r>
      <w:r w:rsidR="00A60FC1" w:rsidRPr="00B26B41">
        <w:t>'</w:t>
      </w:r>
      <w:r w:rsidRPr="00B26B41">
        <w:t>s Site Management Plan</w:t>
      </w:r>
      <w:bookmarkEnd w:id="76"/>
    </w:p>
    <w:p w14:paraId="0DEEA334" w14:textId="69EE8047" w:rsidR="00BE4AAE" w:rsidRPr="00B26B41" w:rsidRDefault="00BE4AAE" w:rsidP="00BE4AAE">
      <w:pPr>
        <w:pStyle w:val="DefenceDefinition0"/>
        <w:rPr>
          <w:b/>
        </w:rPr>
      </w:pPr>
      <w:r w:rsidRPr="00B26B41">
        <w:t xml:space="preserve">The site management plan specified in the Subcontract Particulars, as updated in accordance with the </w:t>
      </w:r>
      <w:r w:rsidR="0008597A" w:rsidRPr="00B26B41">
        <w:t>Managing Contractor Contract (International)</w:t>
      </w:r>
      <w:r w:rsidRPr="00B26B41">
        <w:t>.</w:t>
      </w:r>
    </w:p>
    <w:p w14:paraId="16F7AFE6" w14:textId="7D68A667" w:rsidR="00BE4AAE" w:rsidRPr="00B26B41" w:rsidRDefault="00BE4AAE" w:rsidP="00BE4AAE">
      <w:pPr>
        <w:pStyle w:val="DefenceBoldNormal"/>
      </w:pPr>
      <w:bookmarkStart w:id="77" w:name="ContractsWorkHealthandSafetyPlan"/>
      <w:r w:rsidRPr="00B26B41">
        <w:t>Contractor</w:t>
      </w:r>
      <w:r w:rsidR="00A60FC1" w:rsidRPr="00B26B41">
        <w:t>'</w:t>
      </w:r>
      <w:r w:rsidRPr="00B26B41">
        <w:t>s Work Health and Safety Plan</w:t>
      </w:r>
      <w:bookmarkEnd w:id="77"/>
    </w:p>
    <w:p w14:paraId="2A3A611B" w14:textId="35FCFC77" w:rsidR="00BE4AAE" w:rsidRPr="00B26B41" w:rsidRDefault="00BE4AAE" w:rsidP="00BE4AAE">
      <w:pPr>
        <w:pStyle w:val="DefenceDefinition0"/>
        <w:rPr>
          <w:b/>
        </w:rPr>
      </w:pPr>
      <w:r w:rsidRPr="00B26B41">
        <w:t xml:space="preserve">The work health and safety plan specified in the Subcontract Particulars, as updated in accordance with the </w:t>
      </w:r>
      <w:r w:rsidR="0008597A" w:rsidRPr="00B26B41">
        <w:t>Managing Contractor Contract (International)</w:t>
      </w:r>
      <w:r w:rsidRPr="00B26B41">
        <w:t>.</w:t>
      </w:r>
    </w:p>
    <w:p w14:paraId="4F1426F9" w14:textId="77777777" w:rsidR="00EE3A84" w:rsidRPr="00B26B41" w:rsidRDefault="00FF5BEC">
      <w:pPr>
        <w:pStyle w:val="DefenceBoldNormal"/>
      </w:pPr>
      <w:bookmarkStart w:id="78" w:name="Control"/>
      <w:r w:rsidRPr="00B26B41">
        <w:t>Control</w:t>
      </w:r>
      <w:bookmarkEnd w:id="78"/>
    </w:p>
    <w:p w14:paraId="5327F8BF" w14:textId="77777777" w:rsidR="00EE3A84" w:rsidRPr="00B26B41" w:rsidRDefault="00FF5BEC">
      <w:pPr>
        <w:pStyle w:val="DefenceDefinition0"/>
        <w:keepNext/>
      </w:pPr>
      <w:r w:rsidRPr="00B26B41">
        <w:t>Includes:</w:t>
      </w:r>
    </w:p>
    <w:p w14:paraId="3F7E8C81" w14:textId="77777777" w:rsidR="00EE3A84" w:rsidRPr="00B26B41" w:rsidRDefault="00FF5BEC">
      <w:pPr>
        <w:pStyle w:val="DefenceDefinitionNum"/>
      </w:pPr>
      <w:r w:rsidRPr="00B26B41">
        <w:t>the ability to exercise or control the exercise of the right to vote in respect of more than 50% of the voting shares or other form of voting equity in a corporation;</w:t>
      </w:r>
    </w:p>
    <w:p w14:paraId="74E117E3" w14:textId="77777777" w:rsidR="00EE3A84" w:rsidRPr="00B26B41" w:rsidRDefault="00FF5BEC">
      <w:pPr>
        <w:pStyle w:val="DefenceDefinitionNum"/>
      </w:pPr>
      <w:r w:rsidRPr="00B26B41">
        <w:t>the ability to dispose or exercise control over the disposal of more than 50% of the shares or other form of equity in a corporation;</w:t>
      </w:r>
    </w:p>
    <w:p w14:paraId="7A5E564C" w14:textId="77777777" w:rsidR="00EE3A84" w:rsidRPr="00B26B41" w:rsidRDefault="00FF5BEC">
      <w:pPr>
        <w:pStyle w:val="DefenceDefinitionNum"/>
      </w:pPr>
      <w:r w:rsidRPr="00B26B41">
        <w:t>the ability to appoint or remove all or a majority of the directors of a corporation;</w:t>
      </w:r>
    </w:p>
    <w:p w14:paraId="1021A51D" w14:textId="77777777" w:rsidR="00EE3A84" w:rsidRPr="00B26B41" w:rsidRDefault="00FF5BEC">
      <w:pPr>
        <w:pStyle w:val="DefenceDefinitionNum"/>
      </w:pPr>
      <w:r w:rsidRPr="00B26B41">
        <w:t>the ability to exercise or control the exercise of the casting of a majority of the votes cast at the meetings of the board of directors of a corporation; and</w:t>
      </w:r>
    </w:p>
    <w:p w14:paraId="75C7F49E" w14:textId="77777777" w:rsidR="00EE3A84" w:rsidRPr="00B26B41" w:rsidRDefault="00FF5BEC">
      <w:pPr>
        <w:pStyle w:val="DefenceDefinitionNum"/>
      </w:pPr>
      <w:r w:rsidRPr="00B26B41">
        <w:t>any other means, direct or indirect, of dominating the decision making and financial and operating policies of a corporation.</w:t>
      </w:r>
    </w:p>
    <w:p w14:paraId="13003C40" w14:textId="77777777" w:rsidR="001402BC" w:rsidRPr="00B26B41" w:rsidRDefault="001402BC" w:rsidP="001402BC">
      <w:pPr>
        <w:pStyle w:val="DefenceDefinition0"/>
        <w:numPr>
          <w:ilvl w:val="0"/>
          <w:numId w:val="242"/>
        </w:numPr>
        <w:rPr>
          <w:b/>
        </w:rPr>
      </w:pPr>
      <w:bookmarkStart w:id="79" w:name="CyberSecurityEvent"/>
      <w:r w:rsidRPr="00B26B41">
        <w:rPr>
          <w:b/>
        </w:rPr>
        <w:t>Criminal Code</w:t>
      </w:r>
    </w:p>
    <w:p w14:paraId="0B1417A1" w14:textId="06D39D97" w:rsidR="001402BC" w:rsidRPr="00B26B41" w:rsidRDefault="001402BC" w:rsidP="001402BC">
      <w:pPr>
        <w:pStyle w:val="DefenceDefinition0"/>
        <w:numPr>
          <w:ilvl w:val="0"/>
          <w:numId w:val="242"/>
        </w:numPr>
      </w:pPr>
      <w:r w:rsidRPr="00B26B41">
        <w:t>The</w:t>
      </w:r>
      <w:r w:rsidR="00D636A5" w:rsidRPr="00B26B41">
        <w:t xml:space="preserve"> Criminal Code enacted by the</w:t>
      </w:r>
      <w:r w:rsidRPr="00B26B41">
        <w:t xml:space="preserve"> </w:t>
      </w:r>
      <w:r w:rsidRPr="00B26B41">
        <w:rPr>
          <w:i/>
        </w:rPr>
        <w:t>Criminal Code Act</w:t>
      </w:r>
      <w:r w:rsidRPr="00B26B41">
        <w:t xml:space="preserve"> </w:t>
      </w:r>
      <w:r w:rsidRPr="00B26B41">
        <w:rPr>
          <w:i/>
        </w:rPr>
        <w:t>1995</w:t>
      </w:r>
      <w:r w:rsidRPr="00B26B41">
        <w:t xml:space="preserve"> (Cth).</w:t>
      </w:r>
    </w:p>
    <w:p w14:paraId="1CDB2DB1" w14:textId="77777777" w:rsidR="00EE3A84" w:rsidRPr="00B26B41" w:rsidRDefault="00FF5BEC">
      <w:pPr>
        <w:pStyle w:val="DefenceBoldNormal"/>
      </w:pPr>
      <w:r w:rsidRPr="00B26B41">
        <w:t>Cyber Security Event</w:t>
      </w:r>
      <w:bookmarkEnd w:id="79"/>
    </w:p>
    <w:p w14:paraId="1F74AD9A" w14:textId="77777777" w:rsidR="00EE3A84" w:rsidRPr="00B26B41" w:rsidRDefault="00FF5BEC">
      <w:pPr>
        <w:pStyle w:val="DefenceDefinition0"/>
      </w:pPr>
      <w:r w:rsidRPr="00B26B41">
        <w:t>An identified occurrence of a system, service or network state indicating a potential or actual breach of Sensitive and Classified Information security procedures, processes and requirements, a failure of Sensitive and Classified Information security procedure, process and requirement safeguards or a previously unknown or unencountered occurrence of a system, service or network state which is or may be relevant to Sensitive and Classified Information security procedures, processes and requirements.</w:t>
      </w:r>
    </w:p>
    <w:p w14:paraId="5A34BFAA" w14:textId="77777777" w:rsidR="00EE3A84" w:rsidRPr="00B26B41" w:rsidRDefault="00FF5BEC">
      <w:pPr>
        <w:pStyle w:val="DefenceBoldNormal"/>
      </w:pPr>
      <w:bookmarkStart w:id="80" w:name="CyberSecurityIncident"/>
      <w:r w:rsidRPr="00B26B41">
        <w:lastRenderedPageBreak/>
        <w:t>Cyber Security Incident</w:t>
      </w:r>
      <w:bookmarkEnd w:id="80"/>
    </w:p>
    <w:p w14:paraId="34A9CAFA" w14:textId="77777777" w:rsidR="00EE3A84" w:rsidRPr="00B26B41" w:rsidRDefault="00FF5BEC">
      <w:pPr>
        <w:pStyle w:val="DefenceDefinition0"/>
      </w:pPr>
      <w:r w:rsidRPr="00B26B41">
        <w:t>A single or series of unwanted or unexpected Cyber Security Events that has a significant probability of compromising Sensitive and Classified Information security procedures, processes and requirements and threatening security.</w:t>
      </w:r>
    </w:p>
    <w:p w14:paraId="70DCBA13" w14:textId="77777777" w:rsidR="00EE3A84" w:rsidRPr="00B26B41" w:rsidRDefault="00FF5BEC">
      <w:pPr>
        <w:pStyle w:val="DefenceBoldNormal"/>
      </w:pPr>
      <w:bookmarkStart w:id="81" w:name="DateforCompletion"/>
      <w:r w:rsidRPr="00B26B41">
        <w:t>Date for Completion</w:t>
      </w:r>
      <w:bookmarkEnd w:id="81"/>
    </w:p>
    <w:p w14:paraId="5EDB6243" w14:textId="6EA068EE" w:rsidR="00EE3A84" w:rsidRPr="00B26B41" w:rsidRDefault="00FF5BEC">
      <w:pPr>
        <w:pStyle w:val="DefenceDefinition0"/>
      </w:pPr>
      <w:r w:rsidRPr="00B26B41">
        <w:t xml:space="preserve">The date or period of time (if any) specified in the </w:t>
      </w:r>
      <w:r w:rsidR="00342060" w:rsidRPr="00B26B41">
        <w:t xml:space="preserve">Subcontract </w:t>
      </w:r>
      <w:r w:rsidRPr="00B26B41">
        <w:t xml:space="preserve">Particulars for Completion of a Milestone, as adjusted under the </w:t>
      </w:r>
      <w:r w:rsidR="00BE4AAE" w:rsidRPr="00B26B41">
        <w:t>Subcontract</w:t>
      </w:r>
      <w:r w:rsidRPr="00B26B41">
        <w:t>.</w:t>
      </w:r>
    </w:p>
    <w:p w14:paraId="21558BD1" w14:textId="77777777" w:rsidR="00EE3A84" w:rsidRPr="00B26B41" w:rsidRDefault="00FF5BEC">
      <w:pPr>
        <w:pStyle w:val="DefenceBoldNormal"/>
      </w:pPr>
      <w:bookmarkStart w:id="82" w:name="DateforDeliveryPhaseAgreement"/>
      <w:r w:rsidRPr="00B26B41">
        <w:t>Date for Delivery Phase Agreement</w:t>
      </w:r>
      <w:bookmarkEnd w:id="82"/>
    </w:p>
    <w:p w14:paraId="69E1A4D8" w14:textId="7E1F6093" w:rsidR="004B40C2" w:rsidRPr="00B26B41" w:rsidRDefault="00C71A04" w:rsidP="004B40C2">
      <w:pPr>
        <w:pStyle w:val="DefenceDefinition0"/>
      </w:pPr>
      <w:r w:rsidRPr="00B26B41">
        <w:t>The date</w:t>
      </w:r>
      <w:r w:rsidR="003413B4" w:rsidRPr="00B26B41">
        <w:t xml:space="preserve"> (if any)</w:t>
      </w:r>
      <w:r w:rsidRPr="00B26B41">
        <w:t xml:space="preserve"> </w:t>
      </w:r>
      <w:r w:rsidR="004720AE" w:rsidRPr="00B26B41">
        <w:t>specified</w:t>
      </w:r>
      <w:r w:rsidR="004B40C2" w:rsidRPr="00B26B41">
        <w:t xml:space="preserve"> in the </w:t>
      </w:r>
      <w:r w:rsidR="00342060" w:rsidRPr="00B26B41">
        <w:t xml:space="preserve">Subcontract </w:t>
      </w:r>
      <w:r w:rsidR="004B40C2" w:rsidRPr="00B26B41">
        <w:t>Particulars, as</w:t>
      </w:r>
      <w:r w:rsidR="003413B4" w:rsidRPr="00B26B41">
        <w:t xml:space="preserve"> may be</w:t>
      </w:r>
      <w:r w:rsidR="004B40C2" w:rsidRPr="00B26B41">
        <w:t xml:space="preserve"> adjusted under clause </w:t>
      </w:r>
      <w:r w:rsidR="004B40C2" w:rsidRPr="00B26B41">
        <w:fldChar w:fldCharType="begin"/>
      </w:r>
      <w:r w:rsidR="004B40C2" w:rsidRPr="00B26B41">
        <w:instrText xml:space="preserve"> REF _Ref44946837 \r \h </w:instrText>
      </w:r>
      <w:r w:rsidR="00EE3EC4">
        <w:instrText xml:space="preserve"> \* MERGEFORMAT </w:instrText>
      </w:r>
      <w:r w:rsidR="004B40C2" w:rsidRPr="00B26B41">
        <w:fldChar w:fldCharType="separate"/>
      </w:r>
      <w:r w:rsidR="006E43E3">
        <w:t>9</w:t>
      </w:r>
      <w:r w:rsidR="004B40C2" w:rsidRPr="00B26B41">
        <w:fldChar w:fldCharType="end"/>
      </w:r>
      <w:r w:rsidR="004B40C2" w:rsidRPr="00B26B41">
        <w:t>.</w:t>
      </w:r>
    </w:p>
    <w:p w14:paraId="107DDD18" w14:textId="77777777" w:rsidR="00EE3A84" w:rsidRPr="00B26B41" w:rsidRDefault="00FF5BEC">
      <w:pPr>
        <w:pStyle w:val="DefenceBoldNormal"/>
      </w:pPr>
      <w:bookmarkStart w:id="83" w:name="Defence"/>
      <w:r w:rsidRPr="00B26B41">
        <w:t>Defence</w:t>
      </w:r>
      <w:bookmarkEnd w:id="83"/>
    </w:p>
    <w:p w14:paraId="4797A767" w14:textId="77777777" w:rsidR="00EE3A84" w:rsidRPr="00B26B41" w:rsidRDefault="001402BC">
      <w:pPr>
        <w:pStyle w:val="DefenceDefinition0"/>
      </w:pPr>
      <w:r w:rsidRPr="00B26B41">
        <w:t xml:space="preserve">The Australian </w:t>
      </w:r>
      <w:r w:rsidR="00FF5BEC" w:rsidRPr="00B26B41">
        <w:t>Department of Defence.</w:t>
      </w:r>
    </w:p>
    <w:p w14:paraId="1FFDF169" w14:textId="77777777" w:rsidR="004B40C2" w:rsidRPr="00B26B41" w:rsidRDefault="004B40C2" w:rsidP="00896376">
      <w:pPr>
        <w:pStyle w:val="DefenceBoldNormal"/>
      </w:pPr>
      <w:bookmarkStart w:id="84" w:name="DEQMS"/>
      <w:r w:rsidRPr="00B26B41">
        <w:t xml:space="preserve">Delivery Phase </w:t>
      </w:r>
    </w:p>
    <w:p w14:paraId="6C231E8F" w14:textId="1BF83707" w:rsidR="00F3745A" w:rsidRPr="00B26B41" w:rsidRDefault="00CC71A0" w:rsidP="00F3745A">
      <w:pPr>
        <w:pStyle w:val="DefenceDefinition0"/>
      </w:pPr>
      <w:r w:rsidRPr="00B26B41">
        <w:t>T</w:t>
      </w:r>
      <w:r w:rsidR="00F3745A" w:rsidRPr="00B26B41">
        <w:t xml:space="preserve">he period </w:t>
      </w:r>
      <w:r w:rsidR="003413B4" w:rsidRPr="00B26B41">
        <w:t xml:space="preserve">(if any) </w:t>
      </w:r>
      <w:r w:rsidR="00F3745A" w:rsidRPr="00B26B41">
        <w:t xml:space="preserve">commencing on the date specified in the notice issued under clause </w:t>
      </w:r>
      <w:r w:rsidR="00EF28D9" w:rsidRPr="00B26B41">
        <w:fldChar w:fldCharType="begin"/>
      </w:r>
      <w:r w:rsidR="00EF28D9" w:rsidRPr="00B26B41">
        <w:instrText xml:space="preserve"> REF _Ref44672516 \r \h  \* MERGEFORMAT </w:instrText>
      </w:r>
      <w:r w:rsidR="00EF28D9" w:rsidRPr="00B26B41">
        <w:fldChar w:fldCharType="separate"/>
      </w:r>
      <w:r w:rsidR="006E43E3">
        <w:t>9.4(a)</w:t>
      </w:r>
      <w:r w:rsidR="00EF28D9" w:rsidRPr="00B26B41">
        <w:fldChar w:fldCharType="end"/>
      </w:r>
      <w:r w:rsidR="00F3745A" w:rsidRPr="00B26B41">
        <w:t xml:space="preserve"> (or, if no date is specified, the date of such notice) until the earlier of</w:t>
      </w:r>
      <w:r w:rsidR="00EF28D9" w:rsidRPr="00B26B41">
        <w:t xml:space="preserve"> the</w:t>
      </w:r>
      <w:r w:rsidR="00F3745A" w:rsidRPr="00B26B41">
        <w:t xml:space="preserve">: </w:t>
      </w:r>
    </w:p>
    <w:p w14:paraId="1A5856DA" w14:textId="585FDDDC" w:rsidR="00F3745A" w:rsidRPr="00B26B41" w:rsidRDefault="00F3745A" w:rsidP="003E1F24">
      <w:pPr>
        <w:pStyle w:val="DefenceDefinitionNum"/>
      </w:pPr>
      <w:r w:rsidRPr="00B26B41">
        <w:t xml:space="preserve">date the Delivery Phase Services have been completed in accordance with the </w:t>
      </w:r>
      <w:r w:rsidR="00857D11" w:rsidRPr="00B26B41">
        <w:t>Subcontract</w:t>
      </w:r>
      <w:r w:rsidRPr="00B26B41">
        <w:t xml:space="preserve">; and </w:t>
      </w:r>
    </w:p>
    <w:p w14:paraId="4A08A942" w14:textId="70CF1B5C" w:rsidR="00F3745A" w:rsidRPr="00B26B41" w:rsidRDefault="00F3745A" w:rsidP="003E1F24">
      <w:pPr>
        <w:pStyle w:val="DefenceDefinitionNum"/>
      </w:pPr>
      <w:r w:rsidRPr="00B26B41">
        <w:t xml:space="preserve">date of termination of the </w:t>
      </w:r>
      <w:r w:rsidR="00857D11" w:rsidRPr="00B26B41">
        <w:t>Subcontract</w:t>
      </w:r>
      <w:r w:rsidRPr="00B26B41">
        <w:t>.</w:t>
      </w:r>
      <w:r w:rsidR="00EF28D9" w:rsidRPr="00B26B41">
        <w:t xml:space="preserve"> </w:t>
      </w:r>
    </w:p>
    <w:p w14:paraId="49522E6E" w14:textId="77777777" w:rsidR="0080771E" w:rsidRPr="00B26B41" w:rsidRDefault="0080771E" w:rsidP="0080771E">
      <w:pPr>
        <w:pStyle w:val="DefenceBoldNormal"/>
      </w:pPr>
      <w:r w:rsidRPr="00B26B41">
        <w:t>Delivery Phase Agreement Minutes</w:t>
      </w:r>
    </w:p>
    <w:p w14:paraId="70CC098D" w14:textId="7A95C773" w:rsidR="0080771E" w:rsidRPr="00B26B41" w:rsidRDefault="0080771E" w:rsidP="0080771E">
      <w:pPr>
        <w:pStyle w:val="DefenceBoldNormal"/>
        <w:rPr>
          <w:b w:val="0"/>
        </w:rPr>
      </w:pPr>
      <w:r w:rsidRPr="00B26B41">
        <w:rPr>
          <w:b w:val="0"/>
        </w:rPr>
        <w:t xml:space="preserve">Has the meaning in clause </w:t>
      </w:r>
      <w:r w:rsidRPr="00B26B41">
        <w:rPr>
          <w:b w:val="0"/>
        </w:rPr>
        <w:fldChar w:fldCharType="begin"/>
      </w:r>
      <w:r w:rsidRPr="00B26B41">
        <w:rPr>
          <w:b w:val="0"/>
        </w:rPr>
        <w:instrText xml:space="preserve"> REF _Ref77338500 \r \h </w:instrText>
      </w:r>
      <w:r w:rsidR="00EE3EC4">
        <w:rPr>
          <w:b w:val="0"/>
        </w:rPr>
        <w:instrText xml:space="preserve"> \* MERGEFORMAT </w:instrText>
      </w:r>
      <w:r w:rsidRPr="00B26B41">
        <w:rPr>
          <w:b w:val="0"/>
        </w:rPr>
      </w:r>
      <w:r w:rsidRPr="00B26B41">
        <w:rPr>
          <w:b w:val="0"/>
        </w:rPr>
        <w:fldChar w:fldCharType="separate"/>
      </w:r>
      <w:r w:rsidR="006E43E3">
        <w:rPr>
          <w:b w:val="0"/>
        </w:rPr>
        <w:t>9.3(a)(iii)</w:t>
      </w:r>
      <w:r w:rsidRPr="00B26B41">
        <w:rPr>
          <w:b w:val="0"/>
        </w:rPr>
        <w:fldChar w:fldCharType="end"/>
      </w:r>
      <w:r w:rsidRPr="00B26B41">
        <w:rPr>
          <w:b w:val="0"/>
        </w:rPr>
        <w:t>.</w:t>
      </w:r>
    </w:p>
    <w:p w14:paraId="5E974D06" w14:textId="77777777" w:rsidR="004B40C2" w:rsidRPr="00B26B41" w:rsidRDefault="004B40C2" w:rsidP="00896376">
      <w:pPr>
        <w:pStyle w:val="DefenceBoldNormal"/>
      </w:pPr>
      <w:r w:rsidRPr="00B26B41">
        <w:t xml:space="preserve">Delivery Phase Fee </w:t>
      </w:r>
    </w:p>
    <w:p w14:paraId="6D72C11C" w14:textId="74B98DC0" w:rsidR="004B40C2" w:rsidRPr="00B26B41" w:rsidRDefault="00CC71A0" w:rsidP="004B40C2">
      <w:pPr>
        <w:pStyle w:val="DefenceDefinition0"/>
      </w:pPr>
      <w:r w:rsidRPr="00B26B41">
        <w:t>T</w:t>
      </w:r>
      <w:r w:rsidR="004B40C2" w:rsidRPr="00B26B41">
        <w:t>he</w:t>
      </w:r>
      <w:r w:rsidR="009B088E" w:rsidRPr="00B26B41">
        <w:t xml:space="preserve"> Indicative Delivery Phase Fee </w:t>
      </w:r>
      <w:r w:rsidR="004B40C2" w:rsidRPr="00B26B41">
        <w:t xml:space="preserve">adjusted under clause </w:t>
      </w:r>
      <w:r w:rsidR="00562565" w:rsidRPr="00B26B41">
        <w:fldChar w:fldCharType="begin"/>
      </w:r>
      <w:r w:rsidR="00562565" w:rsidRPr="00B26B41">
        <w:instrText xml:space="preserve"> REF _Ref117762659 \w \h </w:instrText>
      </w:r>
      <w:r w:rsidR="00EE3EC4">
        <w:instrText xml:space="preserve"> \* MERGEFORMAT </w:instrText>
      </w:r>
      <w:r w:rsidR="00562565" w:rsidRPr="00B26B41">
        <w:fldChar w:fldCharType="separate"/>
      </w:r>
      <w:r w:rsidR="006E43E3">
        <w:t>9.3(a)(iii)</w:t>
      </w:r>
      <w:r w:rsidR="00562565" w:rsidRPr="00B26B41">
        <w:fldChar w:fldCharType="end"/>
      </w:r>
      <w:r w:rsidR="00FF75BA" w:rsidRPr="00B26B41">
        <w:t xml:space="preserve"> </w:t>
      </w:r>
      <w:r w:rsidR="004B40C2" w:rsidRPr="00B26B41">
        <w:t xml:space="preserve">(if at all) and set out in the </w:t>
      </w:r>
      <w:r w:rsidR="00FF75BA" w:rsidRPr="00B26B41">
        <w:t xml:space="preserve">Delivery Phase Agreement Minutes </w:t>
      </w:r>
      <w:r w:rsidR="004B40C2" w:rsidRPr="00B26B41">
        <w:t>issued under clause</w:t>
      </w:r>
      <w:r w:rsidR="00FF75BA" w:rsidRPr="00B26B41">
        <w:t xml:space="preserve"> </w:t>
      </w:r>
      <w:r w:rsidR="00FF75BA" w:rsidRPr="00B26B41">
        <w:fldChar w:fldCharType="begin"/>
      </w:r>
      <w:r w:rsidR="00FF75BA" w:rsidRPr="00B26B41">
        <w:instrText xml:space="preserve"> REF _Ref71813400 \r \h </w:instrText>
      </w:r>
      <w:r w:rsidR="00EE3EC4">
        <w:instrText xml:space="preserve"> \* MERGEFORMAT </w:instrText>
      </w:r>
      <w:r w:rsidR="00FF75BA" w:rsidRPr="00B26B41">
        <w:fldChar w:fldCharType="separate"/>
      </w:r>
      <w:r w:rsidR="006E43E3">
        <w:t>9.3(a)(iv)</w:t>
      </w:r>
      <w:r w:rsidR="00FF75BA" w:rsidRPr="00B26B41">
        <w:fldChar w:fldCharType="end"/>
      </w:r>
      <w:r w:rsidR="004B40C2" w:rsidRPr="00B26B41">
        <w:t>, as adjusted</w:t>
      </w:r>
      <w:r w:rsidR="00857D11" w:rsidRPr="00B26B41">
        <w:t xml:space="preserve">, subject to clause </w:t>
      </w:r>
      <w:r w:rsidR="00562565" w:rsidRPr="00B26B41">
        <w:fldChar w:fldCharType="begin"/>
      </w:r>
      <w:r w:rsidR="00562565" w:rsidRPr="00B26B41">
        <w:instrText xml:space="preserve"> REF _Ref117762715 \w \h </w:instrText>
      </w:r>
      <w:r w:rsidR="00EE3EC4">
        <w:instrText xml:space="preserve"> \* MERGEFORMAT </w:instrText>
      </w:r>
      <w:r w:rsidR="00562565" w:rsidRPr="00B26B41">
        <w:fldChar w:fldCharType="separate"/>
      </w:r>
      <w:r w:rsidR="006E43E3">
        <w:t>14.5</w:t>
      </w:r>
      <w:r w:rsidR="00562565" w:rsidRPr="00B26B41">
        <w:fldChar w:fldCharType="end"/>
      </w:r>
      <w:r w:rsidR="00857D11" w:rsidRPr="00B26B41">
        <w:t xml:space="preserve"> (if applicable), under the</w:t>
      </w:r>
      <w:r w:rsidR="00562565" w:rsidRPr="00B26B41">
        <w:t xml:space="preserve"> </w:t>
      </w:r>
      <w:r w:rsidR="00857D11" w:rsidRPr="00B26B41">
        <w:t>Subc</w:t>
      </w:r>
      <w:r w:rsidR="004B40C2" w:rsidRPr="00B26B41">
        <w:t>ontract.</w:t>
      </w:r>
    </w:p>
    <w:p w14:paraId="66673885" w14:textId="77777777" w:rsidR="004B40C2" w:rsidRPr="00B26B41" w:rsidRDefault="004B40C2" w:rsidP="00896376">
      <w:pPr>
        <w:pStyle w:val="DefenceBoldNormal"/>
      </w:pPr>
      <w:bookmarkStart w:id="85" w:name="_Ref44671115"/>
      <w:r w:rsidRPr="00B26B41">
        <w:t>Delivery Phase Fee Proposal</w:t>
      </w:r>
    </w:p>
    <w:p w14:paraId="20F02F25" w14:textId="2701C544" w:rsidR="004B40C2" w:rsidRPr="00B26B41" w:rsidRDefault="00CC71A0" w:rsidP="004B40C2">
      <w:pPr>
        <w:pStyle w:val="DefenceDefinition0"/>
      </w:pPr>
      <w:r w:rsidRPr="00B26B41">
        <w:t>T</w:t>
      </w:r>
      <w:r w:rsidR="004B40C2" w:rsidRPr="00B26B41">
        <w:t xml:space="preserve">he Delivery Phase Fee Proposal </w:t>
      </w:r>
      <w:r w:rsidR="00F3661C" w:rsidRPr="00B26B41">
        <w:t xml:space="preserve">(if any) </w:t>
      </w:r>
      <w:r w:rsidR="004720AE" w:rsidRPr="00B26B41">
        <w:t>specified</w:t>
      </w:r>
      <w:r w:rsidR="004B40C2" w:rsidRPr="00B26B41">
        <w:t xml:space="preserve"> in the </w:t>
      </w:r>
      <w:r w:rsidR="00342060" w:rsidRPr="00B26B41">
        <w:t xml:space="preserve">Subcontract </w:t>
      </w:r>
      <w:r w:rsidR="004B40C2" w:rsidRPr="00B26B41">
        <w:t>Particulars.</w:t>
      </w:r>
      <w:bookmarkEnd w:id="85"/>
    </w:p>
    <w:p w14:paraId="394D5657" w14:textId="77777777" w:rsidR="004B40C2" w:rsidRPr="00B26B41" w:rsidRDefault="004B40C2" w:rsidP="00896376">
      <w:pPr>
        <w:pStyle w:val="DefenceBoldNormal"/>
      </w:pPr>
      <w:r w:rsidRPr="00B26B41">
        <w:t xml:space="preserve">Delivery Phase Services </w:t>
      </w:r>
    </w:p>
    <w:p w14:paraId="66F60E69" w14:textId="42BACFC1" w:rsidR="004B40C2" w:rsidRPr="00B26B41" w:rsidRDefault="00CC71A0" w:rsidP="004B40C2">
      <w:pPr>
        <w:pStyle w:val="DefenceDefinition0"/>
      </w:pPr>
      <w:r w:rsidRPr="00B26B41">
        <w:t>T</w:t>
      </w:r>
      <w:r w:rsidR="004B40C2" w:rsidRPr="00B26B41">
        <w:t xml:space="preserve">he services described </w:t>
      </w:r>
      <w:r w:rsidR="003413B4" w:rsidRPr="00B26B41">
        <w:t xml:space="preserve">in, </w:t>
      </w:r>
      <w:r w:rsidR="004B40C2" w:rsidRPr="00B26B41">
        <w:t>or reasonably to be inferred from</w:t>
      </w:r>
      <w:r w:rsidR="003413B4" w:rsidRPr="00B26B41">
        <w:t>,</w:t>
      </w:r>
      <w:r w:rsidR="004B40C2" w:rsidRPr="00B26B41">
        <w:t xml:space="preserve"> the </w:t>
      </w:r>
      <w:r w:rsidR="00342060" w:rsidRPr="00B26B41">
        <w:t xml:space="preserve">Subcontract </w:t>
      </w:r>
      <w:r w:rsidR="004B40C2" w:rsidRPr="00B26B41">
        <w:t>as Delivery Phase Services, including those Services described in the Brief.</w:t>
      </w:r>
    </w:p>
    <w:p w14:paraId="0893C4F0" w14:textId="77777777" w:rsidR="00EE3A84" w:rsidRPr="00B26B41" w:rsidRDefault="00FF5BEC">
      <w:pPr>
        <w:pStyle w:val="DefenceBoldNormal"/>
      </w:pPr>
      <w:r w:rsidRPr="00B26B41">
        <w:t>DEQMS</w:t>
      </w:r>
      <w:bookmarkEnd w:id="84"/>
    </w:p>
    <w:p w14:paraId="27F6E928" w14:textId="77777777" w:rsidR="00EE3A84" w:rsidRPr="00B26B41" w:rsidRDefault="00FF5BEC">
      <w:pPr>
        <w:pStyle w:val="DefenceDefinition0"/>
      </w:pPr>
      <w:r w:rsidRPr="00B26B41">
        <w:t>The Defence Estate Quality Management System website available at www.defence.gov.au/estatemanagement.</w:t>
      </w:r>
    </w:p>
    <w:p w14:paraId="465B5F53" w14:textId="77777777" w:rsidR="00EE3A84" w:rsidRPr="00B26B41" w:rsidRDefault="00FF5BEC">
      <w:pPr>
        <w:pStyle w:val="DefenceBoldNormal"/>
      </w:pPr>
      <w:bookmarkStart w:id="86" w:name="DesignDocumentation"/>
      <w:r w:rsidRPr="00B26B41">
        <w:t>Design Documentation</w:t>
      </w:r>
      <w:bookmarkEnd w:id="86"/>
    </w:p>
    <w:p w14:paraId="3A64CB0B" w14:textId="30BEDA6C" w:rsidR="00EE3A84" w:rsidRPr="00B26B41" w:rsidRDefault="00FF5BEC">
      <w:pPr>
        <w:pStyle w:val="DefenceDefinition0"/>
      </w:pPr>
      <w:r w:rsidRPr="00B26B41">
        <w:t xml:space="preserve">All design documentation required to be brought into existence by the Consultant as part of, or for the purpose of, carrying out the Services </w:t>
      </w:r>
      <w:r w:rsidR="00857D11" w:rsidRPr="00B26B41">
        <w:t>(</w:t>
      </w:r>
      <w:r w:rsidRPr="00B26B41">
        <w:t>including documents, drawings, specifications, reports, models, samples and calculations, equipment, technical information, plans, charts, tables, schedules, data (stored by any means)</w:t>
      </w:r>
      <w:r w:rsidR="00E17100" w:rsidRPr="00B26B41">
        <w:t>,</w:t>
      </w:r>
      <w:r w:rsidRPr="00B26B41">
        <w:t xml:space="preserve"> photographs and finishes boards</w:t>
      </w:r>
      <w:r w:rsidR="00857D11" w:rsidRPr="00B26B41">
        <w:t>)</w:t>
      </w:r>
      <w:r w:rsidRPr="00B26B41">
        <w:t xml:space="preserve"> in computer readable and written form.</w:t>
      </w:r>
    </w:p>
    <w:p w14:paraId="47CE414F" w14:textId="77777777" w:rsidR="004E5FA8" w:rsidRPr="00B26B41" w:rsidRDefault="004E5FA8" w:rsidP="004E5FA8">
      <w:pPr>
        <w:pStyle w:val="DefenceDefinition0"/>
        <w:rPr>
          <w:b/>
        </w:rPr>
      </w:pPr>
      <w:bookmarkStart w:id="87" w:name="direction"/>
      <w:r w:rsidRPr="00B26B41">
        <w:rPr>
          <w:b/>
        </w:rPr>
        <w:t xml:space="preserve">Design Objectives </w:t>
      </w:r>
      <w:r w:rsidR="00090193" w:rsidRPr="00B26B41">
        <w:rPr>
          <w:b/>
        </w:rPr>
        <w:t>and</w:t>
      </w:r>
      <w:r w:rsidRPr="00B26B41">
        <w:rPr>
          <w:b/>
        </w:rPr>
        <w:t xml:space="preserve"> Principles </w:t>
      </w:r>
    </w:p>
    <w:p w14:paraId="4EAC4525" w14:textId="77777777" w:rsidR="004E5FA8" w:rsidRPr="00B26B41" w:rsidRDefault="004E5FA8">
      <w:pPr>
        <w:pStyle w:val="DefenceBoldNormal"/>
        <w:rPr>
          <w:b w:val="0"/>
        </w:rPr>
      </w:pPr>
      <w:r w:rsidRPr="00B26B41">
        <w:rPr>
          <w:b w:val="0"/>
        </w:rPr>
        <w:lastRenderedPageBreak/>
        <w:t>Means the design objectives and principles identified in</w:t>
      </w:r>
      <w:r w:rsidR="00247FB1" w:rsidRPr="00B26B41">
        <w:rPr>
          <w:b w:val="0"/>
        </w:rPr>
        <w:t xml:space="preserve"> or reasonably to be inferred from</w:t>
      </w:r>
      <w:r w:rsidRPr="00B26B41">
        <w:rPr>
          <w:b w:val="0"/>
        </w:rPr>
        <w:t xml:space="preserve"> the Brief. </w:t>
      </w:r>
    </w:p>
    <w:p w14:paraId="41E5874A" w14:textId="77777777" w:rsidR="00EE3A84" w:rsidRPr="00B26B41" w:rsidRDefault="00FF5BEC">
      <w:pPr>
        <w:pStyle w:val="DefenceBoldNormal"/>
      </w:pPr>
      <w:r w:rsidRPr="00B26B41">
        <w:t>direction</w:t>
      </w:r>
      <w:bookmarkEnd w:id="87"/>
    </w:p>
    <w:p w14:paraId="1D83FC79" w14:textId="77777777" w:rsidR="00EE3A84" w:rsidRPr="00B26B41" w:rsidRDefault="00FF5BEC">
      <w:pPr>
        <w:pStyle w:val="DefenceDefinition0"/>
      </w:pPr>
      <w:r w:rsidRPr="00B26B41">
        <w:t>Any agreement, approval, authorisation, certificate, consent, decision, demand, determination, direction, explanation, failure to consent, instruction, notice, notification, order, permission, rejection, request or requirement.</w:t>
      </w:r>
    </w:p>
    <w:p w14:paraId="6B797895" w14:textId="03A5EE4B" w:rsidR="00EE3A84" w:rsidRPr="00B26B41" w:rsidRDefault="00FF5BEC">
      <w:pPr>
        <w:pStyle w:val="DefenceBoldNormal"/>
      </w:pPr>
      <w:bookmarkStart w:id="88" w:name="EmployersLiabilityInsurance"/>
      <w:r w:rsidRPr="00B26B41">
        <w:t>Employers</w:t>
      </w:r>
      <w:r w:rsidR="00A60FC1" w:rsidRPr="00B26B41">
        <w:t>'</w:t>
      </w:r>
      <w:r w:rsidRPr="00B26B41">
        <w:t xml:space="preserve"> Liability Insurance</w:t>
      </w:r>
      <w:bookmarkEnd w:id="88"/>
    </w:p>
    <w:p w14:paraId="2E13E909" w14:textId="658D7538" w:rsidR="00EE3A84" w:rsidRPr="00B26B41" w:rsidRDefault="00FF5BEC">
      <w:pPr>
        <w:pStyle w:val="DefenceDefinition0"/>
      </w:pPr>
      <w:r w:rsidRPr="00B26B41">
        <w:t>If the Services are performed</w:t>
      </w:r>
      <w:r w:rsidR="004D0C1A" w:rsidRPr="00B26B41">
        <w:t>,</w:t>
      </w:r>
      <w:r w:rsidRPr="00B26B41">
        <w:t xml:space="preserve"> or the Consultant</w:t>
      </w:r>
      <w:r w:rsidR="00A60FC1" w:rsidRPr="00B26B41">
        <w:t>'</w:t>
      </w:r>
      <w:r w:rsidRPr="00B26B41">
        <w:t>s employees perform work, are employed or normally reside in Western Australia or any jurisdiction outside Australia, a policy of insurance covering the liability of the Consultant to its employees at common law, for death or injuries arising out of or in connection with their employment, whether as an extension to Workers Compensation Insurance or otherwise.</w:t>
      </w:r>
    </w:p>
    <w:p w14:paraId="4CDFD051" w14:textId="77777777" w:rsidR="00EE3A84" w:rsidRPr="00B26B41" w:rsidRDefault="00FF5BEC">
      <w:pPr>
        <w:pStyle w:val="DefenceBoldNormal"/>
      </w:pPr>
      <w:bookmarkStart w:id="89" w:name="Environment"/>
      <w:r w:rsidRPr="00B26B41">
        <w:t>Environment</w:t>
      </w:r>
      <w:bookmarkStart w:id="90" w:name="_Ref72475490"/>
      <w:bookmarkEnd w:id="89"/>
    </w:p>
    <w:p w14:paraId="4147894B" w14:textId="77777777" w:rsidR="00EE3A84" w:rsidRPr="00B26B41" w:rsidRDefault="00FF5BEC">
      <w:pPr>
        <w:pStyle w:val="DefenceDefinition0"/>
      </w:pPr>
      <w:r w:rsidRPr="00B26B41">
        <w:t>Includes:</w:t>
      </w:r>
      <w:bookmarkEnd w:id="90"/>
    </w:p>
    <w:p w14:paraId="706AE23A" w14:textId="77777777" w:rsidR="00EE3A84" w:rsidRPr="00B26B41" w:rsidRDefault="00FF5BEC">
      <w:pPr>
        <w:pStyle w:val="DefenceDefinitionNum"/>
      </w:pPr>
      <w:bookmarkStart w:id="91" w:name="_Ref72475491"/>
      <w:r w:rsidRPr="00B26B41">
        <w:t>ecosystems and their constituent parts, including people and communities;</w:t>
      </w:r>
      <w:bookmarkEnd w:id="91"/>
    </w:p>
    <w:p w14:paraId="4F75BF0F" w14:textId="77777777" w:rsidR="00EE3A84" w:rsidRPr="00B26B41" w:rsidRDefault="00FF5BEC">
      <w:pPr>
        <w:pStyle w:val="DefenceDefinitionNum"/>
      </w:pPr>
      <w:bookmarkStart w:id="92" w:name="_Ref72475493"/>
      <w:r w:rsidRPr="00B26B41">
        <w:t>natural and physical resources;</w:t>
      </w:r>
      <w:bookmarkEnd w:id="92"/>
    </w:p>
    <w:p w14:paraId="732F832E" w14:textId="77777777" w:rsidR="00EE3A84" w:rsidRPr="00B26B41" w:rsidRDefault="00FF5BEC">
      <w:pPr>
        <w:pStyle w:val="DefenceDefinitionNum"/>
      </w:pPr>
      <w:bookmarkStart w:id="93" w:name="_Ref72475551"/>
      <w:r w:rsidRPr="00B26B41">
        <w:t>the qualities and characteristics of locations, places and areas; and</w:t>
      </w:r>
      <w:bookmarkEnd w:id="93"/>
    </w:p>
    <w:p w14:paraId="00C868A9" w14:textId="6D32062D" w:rsidR="00EE3A84" w:rsidRPr="00B26B41" w:rsidRDefault="00FF5BEC">
      <w:pPr>
        <w:pStyle w:val="DefenceDefinitionNum"/>
      </w:pPr>
      <w:r w:rsidRPr="00B26B41">
        <w:t xml:space="preserve">the social, economic, aesthetic and cultural aspects of a thing mentioned in paragraphs </w:t>
      </w:r>
      <w:r w:rsidRPr="00B26B41">
        <w:fldChar w:fldCharType="begin"/>
      </w:r>
      <w:r w:rsidRPr="00B26B41">
        <w:instrText xml:space="preserve"> REF _Ref72475491 \r \h  \* MERGEFORMAT </w:instrText>
      </w:r>
      <w:r w:rsidRPr="00B26B41">
        <w:fldChar w:fldCharType="separate"/>
      </w:r>
      <w:r w:rsidR="006E43E3">
        <w:t>(a)</w:t>
      </w:r>
      <w:r w:rsidRPr="00B26B41">
        <w:fldChar w:fldCharType="end"/>
      </w:r>
      <w:r w:rsidRPr="00B26B41">
        <w:t xml:space="preserve">, </w:t>
      </w:r>
      <w:r w:rsidRPr="00B26B41">
        <w:fldChar w:fldCharType="begin"/>
      </w:r>
      <w:r w:rsidRPr="00B26B41">
        <w:instrText xml:space="preserve"> REF _Ref72475493 \r \h  \* MERGEFORMAT </w:instrText>
      </w:r>
      <w:r w:rsidRPr="00B26B41">
        <w:fldChar w:fldCharType="separate"/>
      </w:r>
      <w:r w:rsidR="006E43E3">
        <w:t>(b)</w:t>
      </w:r>
      <w:r w:rsidRPr="00B26B41">
        <w:fldChar w:fldCharType="end"/>
      </w:r>
      <w:r w:rsidRPr="00B26B41">
        <w:t xml:space="preserve"> or </w:t>
      </w:r>
      <w:r w:rsidRPr="00B26B41">
        <w:fldChar w:fldCharType="begin"/>
      </w:r>
      <w:r w:rsidRPr="00B26B41">
        <w:instrText xml:space="preserve"> REF _Ref72475551 \r \h  \* MERGEFORMAT </w:instrText>
      </w:r>
      <w:r w:rsidRPr="00B26B41">
        <w:fldChar w:fldCharType="separate"/>
      </w:r>
      <w:r w:rsidR="006E43E3">
        <w:t>(c)</w:t>
      </w:r>
      <w:r w:rsidRPr="00B26B41">
        <w:fldChar w:fldCharType="end"/>
      </w:r>
      <w:r w:rsidRPr="00B26B41">
        <w:t>.</w:t>
      </w:r>
    </w:p>
    <w:p w14:paraId="2363D311" w14:textId="77777777" w:rsidR="00EE3A84" w:rsidRPr="00B26B41" w:rsidRDefault="00FF5BEC">
      <w:pPr>
        <w:pStyle w:val="DefenceBoldNormal"/>
      </w:pPr>
      <w:bookmarkStart w:id="94" w:name="EnvironmentalHarm"/>
      <w:r w:rsidRPr="00B26B41">
        <w:t>Environmental Harm</w:t>
      </w:r>
      <w:bookmarkEnd w:id="94"/>
    </w:p>
    <w:p w14:paraId="47A50B71" w14:textId="77777777" w:rsidR="00EE3A84" w:rsidRPr="00B26B41" w:rsidRDefault="00FF5BEC">
      <w:pPr>
        <w:pStyle w:val="DefenceDefinition0"/>
      </w:pPr>
      <w:r w:rsidRPr="00B26B41">
        <w:t>Any actual or threatened adverse impact on, or damage to, the Environment.</w:t>
      </w:r>
    </w:p>
    <w:p w14:paraId="21B4D258" w14:textId="77777777" w:rsidR="00EE3A84" w:rsidRPr="00B26B41" w:rsidRDefault="00FF5BEC">
      <w:pPr>
        <w:pStyle w:val="DefenceBoldNormal"/>
      </w:pPr>
      <w:bookmarkStart w:id="95" w:name="EnvironmentalIncident"/>
      <w:r w:rsidRPr="00B26B41">
        <w:t>Environmental Incident</w:t>
      </w:r>
      <w:bookmarkEnd w:id="95"/>
    </w:p>
    <w:p w14:paraId="30F6457F" w14:textId="0F00F5B0" w:rsidR="00EE3A84" w:rsidRPr="00B26B41" w:rsidRDefault="00FF5BEC">
      <w:pPr>
        <w:pStyle w:val="DefenceDefinition0"/>
      </w:pPr>
      <w:r w:rsidRPr="00B26B41">
        <w:t xml:space="preserve">Any Environmental Harm or Contamination arising out of or in connection with the Services or the </w:t>
      </w:r>
      <w:r w:rsidR="0008597A" w:rsidRPr="00B26B41">
        <w:t>MCCI</w:t>
      </w:r>
      <w:r w:rsidR="00BE4AAE" w:rsidRPr="00B26B41">
        <w:t xml:space="preserve"> Works</w:t>
      </w:r>
      <w:r w:rsidRPr="00B26B41">
        <w:t>.</w:t>
      </w:r>
    </w:p>
    <w:p w14:paraId="72D4F692" w14:textId="77777777" w:rsidR="00EE3A84" w:rsidRPr="00B26B41" w:rsidRDefault="00FF5BEC">
      <w:pPr>
        <w:pStyle w:val="DefenceBoldNormal"/>
      </w:pPr>
      <w:bookmarkStart w:id="96" w:name="EnvironmentalManagementPlan"/>
      <w:r w:rsidRPr="00B26B41">
        <w:t>Environmental Management Plan</w:t>
      </w:r>
      <w:bookmarkEnd w:id="96"/>
    </w:p>
    <w:p w14:paraId="6F042C48" w14:textId="028A6251" w:rsidR="00EE3A84" w:rsidRPr="00B26B41" w:rsidRDefault="00FF5BEC">
      <w:pPr>
        <w:pStyle w:val="DefenceDefinition0"/>
      </w:pPr>
      <w:r w:rsidRPr="00B26B41">
        <w:t>The plan prepared by the Consultant and finalised under clause </w:t>
      </w:r>
      <w:r w:rsidRPr="00B26B41">
        <w:fldChar w:fldCharType="begin"/>
      </w:r>
      <w:r w:rsidRPr="00B26B41">
        <w:instrText xml:space="preserve"> REF _Ref162942578 \w \h  \* MERGEFORMAT </w:instrText>
      </w:r>
      <w:r w:rsidRPr="00B26B41">
        <w:fldChar w:fldCharType="separate"/>
      </w:r>
      <w:r w:rsidR="006E43E3">
        <w:t>7.4</w:t>
      </w:r>
      <w:r w:rsidRPr="00B26B41">
        <w:fldChar w:fldCharType="end"/>
      </w:r>
      <w:r w:rsidRPr="00B26B41">
        <w:t>, which must set out in adequate detail the procedures the Consultant will implement to manage the Services from an environmental perspective to:</w:t>
      </w:r>
    </w:p>
    <w:p w14:paraId="0E23C011" w14:textId="77777777" w:rsidR="00EE3A84" w:rsidRPr="00B26B41" w:rsidRDefault="00FF5BEC">
      <w:pPr>
        <w:pStyle w:val="DefenceDefinitionNum"/>
      </w:pPr>
      <w:r w:rsidRPr="00B26B41">
        <w:t>ensure compliance with Statutory Requirements; and</w:t>
      </w:r>
    </w:p>
    <w:p w14:paraId="0C8C1409" w14:textId="77777777" w:rsidR="00EE3A84" w:rsidRPr="00B26B41" w:rsidRDefault="00FF5BEC">
      <w:pPr>
        <w:pStyle w:val="DefenceDefinitionNum"/>
      </w:pPr>
      <w:r w:rsidRPr="00B26B41">
        <w:t>maximise the achievement of the Environmental Objectives, the ESD Principles and the WOL Objectives.</w:t>
      </w:r>
    </w:p>
    <w:p w14:paraId="74E95829" w14:textId="3DEC82F6" w:rsidR="00EE3A84" w:rsidRPr="00B26B41" w:rsidRDefault="00FF5BEC">
      <w:pPr>
        <w:pStyle w:val="DefenceNormal"/>
      </w:pPr>
      <w:r w:rsidRPr="00B26B41">
        <w:t xml:space="preserve">The Environmental Management Plan must </w:t>
      </w:r>
      <w:r w:rsidR="00857D11" w:rsidRPr="00B26B41">
        <w:t>not be inconsistent with the Contractor</w:t>
      </w:r>
      <w:r w:rsidR="00A60FC1" w:rsidRPr="00B26B41">
        <w:t>'</w:t>
      </w:r>
      <w:r w:rsidR="00857D11" w:rsidRPr="00B26B41">
        <w:t xml:space="preserve">s Environmental Management Plan and must </w:t>
      </w:r>
      <w:r w:rsidRPr="00B26B41">
        <w:t>address, at a minimum:</w:t>
      </w:r>
    </w:p>
    <w:p w14:paraId="36E81442" w14:textId="77777777" w:rsidR="00EE3A84" w:rsidRPr="00B26B41" w:rsidRDefault="00FF5BEC">
      <w:pPr>
        <w:pStyle w:val="DefenceDefinitionNum"/>
      </w:pPr>
      <w:bookmarkStart w:id="97" w:name="_Ref114554207"/>
      <w:r w:rsidRPr="00B26B41">
        <w:t>all Statutory Requirements;</w:t>
      </w:r>
      <w:bookmarkStart w:id="98" w:name="_Ref452719558"/>
      <w:bookmarkEnd w:id="97"/>
    </w:p>
    <w:p w14:paraId="005DE918" w14:textId="77777777" w:rsidR="00EE3A84" w:rsidRPr="00B26B41" w:rsidRDefault="00FF5BEC">
      <w:pPr>
        <w:pStyle w:val="DefenceDefinitionNum"/>
      </w:pPr>
      <w:bookmarkStart w:id="99" w:name="_Ref482717592"/>
      <w:r w:rsidRPr="00B26B41">
        <w:t>all Environmental Objectives;</w:t>
      </w:r>
      <w:bookmarkEnd w:id="98"/>
      <w:bookmarkEnd w:id="99"/>
    </w:p>
    <w:p w14:paraId="2DC3EB47" w14:textId="6C0827EC" w:rsidR="00EE3A84" w:rsidRPr="00B26B41" w:rsidRDefault="00FF5BEC">
      <w:pPr>
        <w:pStyle w:val="DefenceDefinitionNum"/>
      </w:pPr>
      <w:r w:rsidRPr="00B26B41">
        <w:t xml:space="preserve">without limiting paragraph </w:t>
      </w:r>
      <w:r w:rsidRPr="00B26B41">
        <w:fldChar w:fldCharType="begin"/>
      </w:r>
      <w:r w:rsidRPr="00B26B41">
        <w:instrText xml:space="preserve"> REF _Ref482717592 \r \h  \* MERGEFORMAT </w:instrText>
      </w:r>
      <w:r w:rsidRPr="00B26B41">
        <w:fldChar w:fldCharType="separate"/>
      </w:r>
      <w:r w:rsidR="006E43E3">
        <w:t>(d)</w:t>
      </w:r>
      <w:r w:rsidRPr="00B26B41">
        <w:fldChar w:fldCharType="end"/>
      </w:r>
      <w:r w:rsidRPr="00B26B41">
        <w:t>, all ESD Principles and WOL Objectives;</w:t>
      </w:r>
    </w:p>
    <w:p w14:paraId="5025C70E" w14:textId="195AB598" w:rsidR="00EE3A84" w:rsidRPr="00B26B41" w:rsidRDefault="00FF5BEC">
      <w:pPr>
        <w:pStyle w:val="DefenceDefinitionNum"/>
        <w:tabs>
          <w:tab w:val="center" w:pos="5245"/>
        </w:tabs>
      </w:pPr>
      <w:r w:rsidRPr="00B26B41">
        <w:t xml:space="preserve">the roles and responsibilities of all </w:t>
      </w:r>
      <w:r w:rsidRPr="00B26B41">
        <w:rPr>
          <w:szCs w:val="22"/>
        </w:rPr>
        <w:t>Consultant</w:t>
      </w:r>
      <w:r w:rsidRPr="00B26B41">
        <w:t xml:space="preserve"> personnel (including the </w:t>
      </w:r>
      <w:r w:rsidRPr="00B26B41">
        <w:rPr>
          <w:szCs w:val="22"/>
        </w:rPr>
        <w:t>Consultant</w:t>
      </w:r>
      <w:r w:rsidR="00A60FC1" w:rsidRPr="00B26B41">
        <w:rPr>
          <w:color w:val="auto"/>
        </w:rPr>
        <w:t>'</w:t>
      </w:r>
      <w:r w:rsidRPr="00B26B41">
        <w:rPr>
          <w:color w:val="auto"/>
        </w:rPr>
        <w:t>s</w:t>
      </w:r>
      <w:r w:rsidRPr="00B26B41">
        <w:t xml:space="preserve"> key people under clause </w:t>
      </w:r>
      <w:r w:rsidRPr="00B26B41">
        <w:fldChar w:fldCharType="begin"/>
      </w:r>
      <w:r w:rsidRPr="00B26B41">
        <w:instrText xml:space="preserve"> REF _Ref72673507 \w \h  \* MERGEFORMAT </w:instrText>
      </w:r>
      <w:r w:rsidRPr="00B26B41">
        <w:fldChar w:fldCharType="separate"/>
      </w:r>
      <w:r w:rsidR="006E43E3">
        <w:t>4.4(a)(i)</w:t>
      </w:r>
      <w:r w:rsidRPr="00B26B41">
        <w:fldChar w:fldCharType="end"/>
      </w:r>
      <w:r w:rsidRPr="00B26B41">
        <w:t>) regarding the Environment;</w:t>
      </w:r>
    </w:p>
    <w:p w14:paraId="54523828" w14:textId="62507707" w:rsidR="00EE3A84" w:rsidRPr="00B26B41" w:rsidRDefault="00FF5BEC">
      <w:pPr>
        <w:pStyle w:val="DefenceDefinitionNum"/>
      </w:pPr>
      <w:r w:rsidRPr="00B26B41">
        <w:t xml:space="preserve">the procedure for consultation, cooperation and coordination of activities with the </w:t>
      </w:r>
      <w:r w:rsidR="00857D11" w:rsidRPr="00B26B41">
        <w:t xml:space="preserve">Commonwealth, the </w:t>
      </w:r>
      <w:r w:rsidR="0008597A" w:rsidRPr="00B26B41">
        <w:t>MCCI</w:t>
      </w:r>
      <w:r w:rsidR="00857D11" w:rsidRPr="00B26B41">
        <w:t xml:space="preserve"> </w:t>
      </w:r>
      <w:r w:rsidRPr="00B26B41">
        <w:t xml:space="preserve">Contract Administrator, the </w:t>
      </w:r>
      <w:r w:rsidR="00BE4AAE" w:rsidRPr="00B26B41">
        <w:t>Contractor</w:t>
      </w:r>
      <w:r w:rsidR="00857D11" w:rsidRPr="00B26B41">
        <w:t>, the Contractor</w:t>
      </w:r>
      <w:r w:rsidR="00A60FC1" w:rsidRPr="00B26B41">
        <w:t>'</w:t>
      </w:r>
      <w:r w:rsidR="00857D11" w:rsidRPr="00B26B41">
        <w:t>s Representative</w:t>
      </w:r>
      <w:r w:rsidR="00BE4AAE" w:rsidRPr="00B26B41">
        <w:t xml:space="preserve"> </w:t>
      </w:r>
      <w:r w:rsidRPr="00B26B41">
        <w:t>and Other Contractors regarding the Environment during the Services</w:t>
      </w:r>
      <w:r w:rsidR="004D0C1A" w:rsidRPr="00B26B41">
        <w:t xml:space="preserve"> and the </w:t>
      </w:r>
      <w:r w:rsidR="0008597A" w:rsidRPr="00B26B41">
        <w:t>MCCI</w:t>
      </w:r>
      <w:r w:rsidR="00BE4AAE" w:rsidRPr="00B26B41">
        <w:t xml:space="preserve"> Works</w:t>
      </w:r>
      <w:r w:rsidRPr="00B26B41">
        <w:t>;</w:t>
      </w:r>
    </w:p>
    <w:p w14:paraId="714128BA" w14:textId="43F34546" w:rsidR="00EE3A84" w:rsidRPr="00B26B41" w:rsidRDefault="00FF5BEC">
      <w:pPr>
        <w:pStyle w:val="DefenceDefinitionNum"/>
      </w:pPr>
      <w:r w:rsidRPr="00B26B41">
        <w:t xml:space="preserve">the training and awareness programmes provided to </w:t>
      </w:r>
      <w:r w:rsidRPr="00B26B41">
        <w:rPr>
          <w:szCs w:val="22"/>
        </w:rPr>
        <w:t>Consultant</w:t>
      </w:r>
      <w:r w:rsidRPr="00B26B41">
        <w:t xml:space="preserve"> personnel regarding the Environment;</w:t>
      </w:r>
    </w:p>
    <w:p w14:paraId="6BC44B5F" w14:textId="26368AE1" w:rsidR="00EE3A84" w:rsidRPr="00B26B41" w:rsidRDefault="00FF5BEC">
      <w:pPr>
        <w:pStyle w:val="DefenceDefinitionNum"/>
        <w:rPr>
          <w:b/>
        </w:rPr>
      </w:pPr>
      <w:r w:rsidRPr="00B26B41">
        <w:lastRenderedPageBreak/>
        <w:t xml:space="preserve">the procedure for preparing (including tailoring) and finalising the Environmental Management Plan under clause </w:t>
      </w:r>
      <w:r w:rsidRPr="00B26B41">
        <w:fldChar w:fldCharType="begin"/>
      </w:r>
      <w:r w:rsidRPr="00B26B41">
        <w:instrText xml:space="preserve"> REF _Ref162942578 \w \h  \* MERGEFORMAT </w:instrText>
      </w:r>
      <w:r w:rsidRPr="00B26B41">
        <w:fldChar w:fldCharType="separate"/>
      </w:r>
      <w:r w:rsidR="006E43E3">
        <w:t>7.4</w:t>
      </w:r>
      <w:r w:rsidRPr="00B26B41">
        <w:fldChar w:fldCharType="end"/>
      </w:r>
      <w:r w:rsidRPr="00B26B41">
        <w:t>;</w:t>
      </w:r>
    </w:p>
    <w:p w14:paraId="648C799D" w14:textId="66B56053" w:rsidR="00EE3A84" w:rsidRPr="00B26B41" w:rsidRDefault="00FF5BEC">
      <w:pPr>
        <w:pStyle w:val="DefenceDefinitionNum"/>
      </w:pPr>
      <w:r w:rsidRPr="00B26B41">
        <w:t xml:space="preserve">the procedure for regularly identifying, controlling and monitoring possible and actual impacts on the Environment associated with the Services and the </w:t>
      </w:r>
      <w:r w:rsidR="0008597A" w:rsidRPr="00B26B41">
        <w:t>MCCI</w:t>
      </w:r>
      <w:r w:rsidR="00BE4AAE" w:rsidRPr="00B26B41">
        <w:t xml:space="preserve"> Works</w:t>
      </w:r>
      <w:r w:rsidRPr="00B26B41">
        <w:t>, including the procedures for recording, reporting, responding to and finalising:</w:t>
      </w:r>
    </w:p>
    <w:p w14:paraId="7C2270D8" w14:textId="77777777" w:rsidR="00EE3A84" w:rsidRPr="00B26B41" w:rsidRDefault="00FF5BEC" w:rsidP="003E1F24">
      <w:pPr>
        <w:pStyle w:val="DefenceDefinitionNum2"/>
      </w:pPr>
      <w:r w:rsidRPr="00B26B41">
        <w:t>matters arising out of or in connection with such identification, control and monitoring; and</w:t>
      </w:r>
    </w:p>
    <w:p w14:paraId="5050157D" w14:textId="1608B6AE" w:rsidR="00EE3A84" w:rsidRPr="00B26B41" w:rsidRDefault="00FF5BEC" w:rsidP="003E1F24">
      <w:pPr>
        <w:pStyle w:val="DefenceDefinitionNum2"/>
      </w:pPr>
      <w:r w:rsidRPr="00B26B41">
        <w:t>complaints, incidents (including Environmental Incidents), near misses and other situations or accidents regarding the Environment during the Services</w:t>
      </w:r>
      <w:r w:rsidR="00857D11" w:rsidRPr="00B26B41">
        <w:t xml:space="preserve"> and the </w:t>
      </w:r>
      <w:r w:rsidR="0008597A" w:rsidRPr="00B26B41">
        <w:t>MCCI</w:t>
      </w:r>
      <w:r w:rsidR="00857D11" w:rsidRPr="00B26B41">
        <w:t xml:space="preserve"> Works</w:t>
      </w:r>
      <w:r w:rsidRPr="00B26B41">
        <w:t>;</w:t>
      </w:r>
    </w:p>
    <w:p w14:paraId="2B55428A" w14:textId="1EFA69EE" w:rsidR="00EE3A84" w:rsidRPr="00B26B41" w:rsidRDefault="00FF5BEC">
      <w:pPr>
        <w:pStyle w:val="DefenceDefinitionNum"/>
      </w:pPr>
      <w:r w:rsidRPr="00B26B41">
        <w:t xml:space="preserve">the procedure for regularly reviewing, updating and amending the Environmental Management Plan under clause </w:t>
      </w:r>
      <w:r w:rsidRPr="00B26B41">
        <w:fldChar w:fldCharType="begin"/>
      </w:r>
      <w:r w:rsidRPr="00B26B41">
        <w:instrText xml:space="preserve"> REF _Ref162942578 \w \h  \* MERGEFORMAT </w:instrText>
      </w:r>
      <w:r w:rsidRPr="00B26B41">
        <w:fldChar w:fldCharType="separate"/>
      </w:r>
      <w:r w:rsidR="006E43E3">
        <w:t>7.4</w:t>
      </w:r>
      <w:r w:rsidRPr="00B26B41">
        <w:fldChar w:fldCharType="end"/>
      </w:r>
      <w:r w:rsidRPr="00B26B41">
        <w:t xml:space="preserve"> (including as a result of any complaint, incident (including Environmental Incidents), near misses and other situations or accidents on Commonwealth property or the Site during the Services</w:t>
      </w:r>
      <w:r w:rsidR="00857D11" w:rsidRPr="00B26B41">
        <w:t xml:space="preserve"> and the </w:t>
      </w:r>
      <w:r w:rsidR="0008597A" w:rsidRPr="00B26B41">
        <w:t>MCCI</w:t>
      </w:r>
      <w:r w:rsidR="00857D11" w:rsidRPr="00B26B41">
        <w:t xml:space="preserve"> Works</w:t>
      </w:r>
      <w:r w:rsidRPr="00B26B41">
        <w:t>);</w:t>
      </w:r>
    </w:p>
    <w:p w14:paraId="23A53B32" w14:textId="5D016C37" w:rsidR="00EE3A84" w:rsidRPr="00B26B41" w:rsidRDefault="00FF5BEC">
      <w:pPr>
        <w:pStyle w:val="DefenceDefinitionNum"/>
      </w:pPr>
      <w:r w:rsidRPr="00B26B41">
        <w:t>the procedure for regular auditing or other monitoring of Consultant compliance with the Environmental Management Plan, including the procedures for recording, reporting, responding to and finalising:</w:t>
      </w:r>
    </w:p>
    <w:p w14:paraId="14DCAC1C" w14:textId="77777777" w:rsidR="00EE3A84" w:rsidRPr="00B26B41" w:rsidRDefault="00FF5BEC" w:rsidP="003E1F24">
      <w:pPr>
        <w:pStyle w:val="DefenceDefinitionNum2"/>
      </w:pPr>
      <w:r w:rsidRPr="00B26B41">
        <w:t>matters arising out of or in connection with such audits or other monitoring; and</w:t>
      </w:r>
    </w:p>
    <w:p w14:paraId="70C35CF6" w14:textId="4F538217" w:rsidR="00EE3A84" w:rsidRPr="00B26B41" w:rsidRDefault="00FF5BEC" w:rsidP="003E1F24">
      <w:pPr>
        <w:pStyle w:val="DefenceDefinitionNum2"/>
      </w:pPr>
      <w:r w:rsidRPr="00B26B41">
        <w:t>complaints, incidents (including Environmental Incidents), near misses and other situations or accidents regarding the Environment during the Services</w:t>
      </w:r>
      <w:r w:rsidR="00857D11" w:rsidRPr="00B26B41">
        <w:t xml:space="preserve"> and the </w:t>
      </w:r>
      <w:r w:rsidR="0008597A" w:rsidRPr="00B26B41">
        <w:t>MCCI</w:t>
      </w:r>
      <w:r w:rsidR="00857D11" w:rsidRPr="00B26B41">
        <w:t xml:space="preserve"> Works</w:t>
      </w:r>
      <w:r w:rsidRPr="00B26B41">
        <w:t>;</w:t>
      </w:r>
    </w:p>
    <w:p w14:paraId="11D24710" w14:textId="1AA16940" w:rsidR="00EE3A84" w:rsidRPr="00B26B41" w:rsidRDefault="00FF5BEC">
      <w:pPr>
        <w:pStyle w:val="DefenceDefinitionNum"/>
      </w:pPr>
      <w:r w:rsidRPr="00B26B41">
        <w:t xml:space="preserve">the additional matters specified in the </w:t>
      </w:r>
      <w:r w:rsidR="00342060" w:rsidRPr="00B26B41">
        <w:t xml:space="preserve">Subcontract </w:t>
      </w:r>
      <w:r w:rsidRPr="00B26B41">
        <w:t>Particulars; and</w:t>
      </w:r>
    </w:p>
    <w:p w14:paraId="4AFCEC15" w14:textId="77777777" w:rsidR="00EE3A84" w:rsidRPr="00B26B41" w:rsidRDefault="00FF5BEC">
      <w:pPr>
        <w:pStyle w:val="DefenceDefinitionNum"/>
      </w:pPr>
      <w:r w:rsidRPr="00B26B41">
        <w:t>any other matters required by</w:t>
      </w:r>
      <w:r w:rsidR="00551CFE" w:rsidRPr="00B26B41">
        <w:t xml:space="preserve"> the</w:t>
      </w:r>
      <w:r w:rsidRPr="00B26B41">
        <w:t>:</w:t>
      </w:r>
    </w:p>
    <w:p w14:paraId="63F9AF1A" w14:textId="3D4F8BF9" w:rsidR="00EE3A84" w:rsidRPr="00B26B41" w:rsidRDefault="00857D11">
      <w:pPr>
        <w:pStyle w:val="DefenceDefinitionNum2"/>
      </w:pPr>
      <w:r w:rsidRPr="00B26B41">
        <w:t>Subcontract</w:t>
      </w:r>
      <w:r w:rsidR="00FF5BEC" w:rsidRPr="00B26B41">
        <w:t>; or</w:t>
      </w:r>
    </w:p>
    <w:p w14:paraId="7CBF719A" w14:textId="2FB9B37D" w:rsidR="00EE3A84" w:rsidRPr="00B26B41" w:rsidRDefault="00FF5BEC">
      <w:pPr>
        <w:pStyle w:val="DefenceDefinitionNum2"/>
      </w:pPr>
      <w:r w:rsidRPr="00B26B41">
        <w:t>Contract</w:t>
      </w:r>
      <w:r w:rsidR="00857D11" w:rsidRPr="00B26B41">
        <w:t>or</w:t>
      </w:r>
      <w:r w:rsidR="00A60FC1" w:rsidRPr="00B26B41">
        <w:t>'</w:t>
      </w:r>
      <w:r w:rsidR="00857D11" w:rsidRPr="00B26B41">
        <w:t>s Representative</w:t>
      </w:r>
      <w:r w:rsidRPr="00B26B41">
        <w:t>.</w:t>
      </w:r>
    </w:p>
    <w:p w14:paraId="57761622" w14:textId="77777777" w:rsidR="00EE3A84" w:rsidRPr="00B26B41" w:rsidRDefault="00FF5BEC">
      <w:pPr>
        <w:pStyle w:val="DefenceBoldNormal"/>
      </w:pPr>
      <w:bookmarkStart w:id="100" w:name="EnvironmentalObjectives"/>
      <w:r w:rsidRPr="00B26B41">
        <w:t>Environmental Objectives</w:t>
      </w:r>
      <w:bookmarkEnd w:id="100"/>
    </w:p>
    <w:p w14:paraId="683BF37C" w14:textId="3641906F" w:rsidR="00EE3A84" w:rsidRPr="00B26B41" w:rsidRDefault="00FF5BEC">
      <w:pPr>
        <w:pStyle w:val="DefenceDefinition0"/>
      </w:pPr>
      <w:r w:rsidRPr="00B26B41">
        <w:t xml:space="preserve">The </w:t>
      </w:r>
      <w:r w:rsidR="00D636A5" w:rsidRPr="00B26B41">
        <w:t>following o</w:t>
      </w:r>
      <w:r w:rsidRPr="00B26B41">
        <w:t>bjectives:</w:t>
      </w:r>
    </w:p>
    <w:p w14:paraId="5EF8D3C8" w14:textId="77777777" w:rsidR="00EE3A84" w:rsidRPr="00B26B41" w:rsidRDefault="001E4054">
      <w:pPr>
        <w:pStyle w:val="DefenceDefinitionNum"/>
      </w:pPr>
      <w:r w:rsidRPr="00B26B41">
        <w:t xml:space="preserve">to </w:t>
      </w:r>
      <w:r w:rsidR="00FF5BEC" w:rsidRPr="00B26B41">
        <w:t>encourage best practice environmental management through the planning, development, implementation and continuous improvement of environmental management procedures during the Services;</w:t>
      </w:r>
    </w:p>
    <w:p w14:paraId="0AE1838A" w14:textId="77777777" w:rsidR="00EE3A84" w:rsidRPr="00B26B41" w:rsidRDefault="001E4054">
      <w:pPr>
        <w:pStyle w:val="DefenceDefinitionNum"/>
      </w:pPr>
      <w:r w:rsidRPr="00B26B41">
        <w:t xml:space="preserve">to </w:t>
      </w:r>
      <w:r w:rsidR="00FF5BEC" w:rsidRPr="00B26B41">
        <w:t>prevent and minimise adverse impacts on the Environment;</w:t>
      </w:r>
    </w:p>
    <w:p w14:paraId="087FFD7C" w14:textId="77777777" w:rsidR="00EE3A84" w:rsidRPr="00B26B41" w:rsidRDefault="001E4054">
      <w:pPr>
        <w:pStyle w:val="DefenceDefinitionNum"/>
      </w:pPr>
      <w:r w:rsidRPr="00B26B41">
        <w:t xml:space="preserve">to </w:t>
      </w:r>
      <w:r w:rsidR="00FF5BEC" w:rsidRPr="00B26B41">
        <w:t>recognise and protect any special environmental characteristics of the Site (including cultural heritage significance); and</w:t>
      </w:r>
    </w:p>
    <w:p w14:paraId="312C21F0" w14:textId="0C4EB803" w:rsidR="00EE3A84" w:rsidRPr="00B26B41" w:rsidRDefault="00FF5BEC">
      <w:pPr>
        <w:pStyle w:val="DefenceDefinitionNum"/>
      </w:pPr>
      <w:r w:rsidRPr="00B26B41">
        <w:t xml:space="preserve">the additional objectives specified in the </w:t>
      </w:r>
      <w:r w:rsidR="00342060" w:rsidRPr="00B26B41">
        <w:t xml:space="preserve">Subcontract </w:t>
      </w:r>
      <w:r w:rsidRPr="00B26B41">
        <w:t>Particulars.</w:t>
      </w:r>
    </w:p>
    <w:p w14:paraId="051ECE41" w14:textId="77777777" w:rsidR="00EE3A84" w:rsidRPr="00B26B41" w:rsidRDefault="00FF5BEC">
      <w:pPr>
        <w:pStyle w:val="DefenceBoldNormal"/>
      </w:pPr>
      <w:bookmarkStart w:id="101" w:name="ESD"/>
      <w:r w:rsidRPr="00B26B41">
        <w:t>ESD</w:t>
      </w:r>
      <w:bookmarkEnd w:id="101"/>
    </w:p>
    <w:p w14:paraId="09DB53D5" w14:textId="77777777" w:rsidR="00EE3A84" w:rsidRPr="00B26B41" w:rsidRDefault="00FF5BEC">
      <w:pPr>
        <w:pStyle w:val="DefenceDefinition0"/>
      </w:pPr>
      <w:r w:rsidRPr="00B26B41">
        <w:t>Ecologically sustainable development.</w:t>
      </w:r>
    </w:p>
    <w:p w14:paraId="3E2BB90B" w14:textId="77777777" w:rsidR="00EE3A84" w:rsidRPr="00B26B41" w:rsidRDefault="00FF5BEC">
      <w:pPr>
        <w:pStyle w:val="DefenceBoldNormal"/>
      </w:pPr>
      <w:bookmarkStart w:id="102" w:name="ESDPrinciples"/>
      <w:r w:rsidRPr="00B26B41">
        <w:t>ESD Principles</w:t>
      </w:r>
      <w:bookmarkEnd w:id="102"/>
    </w:p>
    <w:p w14:paraId="2E66AA59" w14:textId="77777777" w:rsidR="00EE3A84" w:rsidRPr="00B26B41" w:rsidRDefault="00FF5BEC">
      <w:pPr>
        <w:pStyle w:val="DefenceDefinition0"/>
        <w:keepNext/>
      </w:pPr>
      <w:r w:rsidRPr="00B26B41">
        <w:t>Means:</w:t>
      </w:r>
    </w:p>
    <w:p w14:paraId="33A1D985" w14:textId="77777777" w:rsidR="00EE3A84" w:rsidRPr="00B26B41" w:rsidRDefault="00FF5BEC">
      <w:pPr>
        <w:pStyle w:val="DefenceDefinitionNum"/>
      </w:pPr>
      <w:r w:rsidRPr="00B26B41">
        <w:t>efficient and effective use of natural resources in a way that maintains the ecological processes on which life depends;</w:t>
      </w:r>
    </w:p>
    <w:p w14:paraId="63229E34" w14:textId="77777777" w:rsidR="00EE3A84" w:rsidRPr="00B26B41" w:rsidRDefault="00FF5BEC">
      <w:pPr>
        <w:pStyle w:val="DefenceDefinitionNum"/>
      </w:pPr>
      <w:r w:rsidRPr="00B26B41">
        <w:t>increased energy and water conservation and efficiency;</w:t>
      </w:r>
    </w:p>
    <w:p w14:paraId="421C1765" w14:textId="77777777" w:rsidR="00EE3A84" w:rsidRPr="00B26B41" w:rsidRDefault="00FF5BEC">
      <w:pPr>
        <w:pStyle w:val="DefenceDefinitionNum"/>
      </w:pPr>
      <w:r w:rsidRPr="00B26B41">
        <w:lastRenderedPageBreak/>
        <w:t>sustainable development and use of renewable and alternative energy and water resources;</w:t>
      </w:r>
    </w:p>
    <w:p w14:paraId="4ABA43C0" w14:textId="77777777" w:rsidR="00EE3A84" w:rsidRPr="00B26B41" w:rsidRDefault="00FF5BEC">
      <w:pPr>
        <w:pStyle w:val="DefenceDefinitionNum"/>
      </w:pPr>
      <w:r w:rsidRPr="00B26B41">
        <w:t>reduction or elimination of toxic and harmful substances in facilities and their surrounding environments;</w:t>
      </w:r>
    </w:p>
    <w:p w14:paraId="66C5F038" w14:textId="77777777" w:rsidR="00EE3A84" w:rsidRPr="00B26B41" w:rsidRDefault="00FF5BEC">
      <w:pPr>
        <w:pStyle w:val="DefenceDefinitionNum"/>
      </w:pPr>
      <w:r w:rsidRPr="00B26B41">
        <w:t>improvements to interior and exterior environments leading to increased productivity and better health;</w:t>
      </w:r>
    </w:p>
    <w:p w14:paraId="529D7B85" w14:textId="77777777" w:rsidR="00EE3A84" w:rsidRPr="00B26B41" w:rsidRDefault="00FF5BEC">
      <w:pPr>
        <w:pStyle w:val="DefenceDefinitionNum"/>
      </w:pPr>
      <w:r w:rsidRPr="00B26B41">
        <w:t>efficiency in resource and materials utilisation, especially water resources;</w:t>
      </w:r>
    </w:p>
    <w:p w14:paraId="7E987BB9" w14:textId="77777777" w:rsidR="00EE3A84" w:rsidRPr="00B26B41" w:rsidRDefault="00FF5BEC">
      <w:pPr>
        <w:pStyle w:val="DefenceDefinitionNum"/>
      </w:pPr>
      <w:r w:rsidRPr="00B26B41">
        <w:t>selection of materials and products based on their life-cycle environmental impacts;</w:t>
      </w:r>
    </w:p>
    <w:p w14:paraId="3ACF6351" w14:textId="77777777" w:rsidR="00EE3A84" w:rsidRPr="00B26B41" w:rsidRDefault="00FF5BEC">
      <w:pPr>
        <w:pStyle w:val="DefenceDefinitionNum"/>
      </w:pPr>
      <w:r w:rsidRPr="00B26B41">
        <w:t>increased use of materials and products with recycled content;</w:t>
      </w:r>
    </w:p>
    <w:p w14:paraId="4121DEB0" w14:textId="77777777" w:rsidR="00EE3A84" w:rsidRPr="00B26B41" w:rsidRDefault="00FF5BEC">
      <w:pPr>
        <w:pStyle w:val="DefenceDefinitionNum"/>
      </w:pPr>
      <w:r w:rsidRPr="00B26B41">
        <w:t>recycling of construction waste and building materials after demolition;</w:t>
      </w:r>
    </w:p>
    <w:p w14:paraId="4B68CB9F" w14:textId="77777777" w:rsidR="00EE3A84" w:rsidRPr="00B26B41" w:rsidRDefault="00FF5BEC">
      <w:pPr>
        <w:pStyle w:val="DefenceDefinitionNum"/>
      </w:pPr>
      <w:r w:rsidRPr="00B26B41">
        <w:t>reduction in harmful waste products produced during construction;</w:t>
      </w:r>
    </w:p>
    <w:p w14:paraId="0E5869C2" w14:textId="77777777" w:rsidR="00EE3A84" w:rsidRPr="00B26B41" w:rsidRDefault="00FF5BEC">
      <w:pPr>
        <w:pStyle w:val="DefenceDefinitionNum"/>
      </w:pPr>
      <w:r w:rsidRPr="00B26B41">
        <w:t>use, operation and maintenance practices that reduce or minimise harmful effects on people and the natural environment;</w:t>
      </w:r>
    </w:p>
    <w:p w14:paraId="70DDE687" w14:textId="77777777" w:rsidR="00EE3A84" w:rsidRPr="00B26B41" w:rsidRDefault="00FF5BEC">
      <w:pPr>
        <w:pStyle w:val="DefenceDefinitionNum"/>
      </w:pPr>
      <w:r w:rsidRPr="00B26B41">
        <w:t>maintaining the cultural, economic, physical and social wellbeing of people and communities;</w:t>
      </w:r>
      <w:r w:rsidR="001402BC" w:rsidRPr="00B26B41">
        <w:t xml:space="preserve"> and</w:t>
      </w:r>
    </w:p>
    <w:p w14:paraId="0BE1CBF2" w14:textId="3222422F" w:rsidR="00EE3A84" w:rsidRPr="00B26B41" w:rsidRDefault="00FF5BEC">
      <w:pPr>
        <w:pStyle w:val="DefenceDefinitionNum"/>
      </w:pPr>
      <w:r w:rsidRPr="00B26B41">
        <w:t xml:space="preserve">the additional principles specified in the </w:t>
      </w:r>
      <w:r w:rsidR="00342060" w:rsidRPr="00B26B41">
        <w:t xml:space="preserve">Subcontract </w:t>
      </w:r>
      <w:r w:rsidRPr="00B26B41">
        <w:t>Particulars.</w:t>
      </w:r>
    </w:p>
    <w:p w14:paraId="7059C2FA" w14:textId="77777777" w:rsidR="00EE3A84" w:rsidRPr="00B26B41" w:rsidRDefault="00FF5BEC">
      <w:pPr>
        <w:pStyle w:val="DefenceBoldNormal"/>
      </w:pPr>
      <w:bookmarkStart w:id="103" w:name="ExecutiveNegotiators"/>
      <w:r w:rsidRPr="00B26B41">
        <w:t>Executive Negotiators</w:t>
      </w:r>
      <w:bookmarkEnd w:id="103"/>
    </w:p>
    <w:p w14:paraId="3E99D646" w14:textId="234A707F" w:rsidR="00EE3A84" w:rsidRPr="00B26B41" w:rsidRDefault="00FF5BEC">
      <w:pPr>
        <w:pStyle w:val="DefenceDefinition0"/>
      </w:pPr>
      <w:r w:rsidRPr="00B26B41">
        <w:t xml:space="preserve">The representatives of the parties specified in the </w:t>
      </w:r>
      <w:r w:rsidR="00342060" w:rsidRPr="00B26B41">
        <w:t xml:space="preserve">Subcontract </w:t>
      </w:r>
      <w:r w:rsidRPr="00B26B41">
        <w:t>Particulars or any person nominated by the relevant party to replace that person from time to time by notice in writing to the other party.</w:t>
      </w:r>
    </w:p>
    <w:p w14:paraId="2EBE132C" w14:textId="77777777" w:rsidR="00EE3A84" w:rsidRPr="00B26B41" w:rsidRDefault="00FF5BEC">
      <w:pPr>
        <w:pStyle w:val="DefenceBoldNormal"/>
      </w:pPr>
      <w:bookmarkStart w:id="104" w:name="ExpertDeterminationAgreement"/>
      <w:bookmarkStart w:id="105" w:name="_DV_C74"/>
      <w:r w:rsidRPr="00B26B41">
        <w:t>Expert Determination Agreement</w:t>
      </w:r>
      <w:bookmarkEnd w:id="104"/>
    </w:p>
    <w:p w14:paraId="4CF24D5C" w14:textId="77777777" w:rsidR="00EE3A84" w:rsidRPr="00B26B41" w:rsidRDefault="00FF5BEC">
      <w:pPr>
        <w:pStyle w:val="DefenceDefinition0"/>
      </w:pPr>
      <w:r w:rsidRPr="00B26B41">
        <w:t xml:space="preserve">An expert </w:t>
      </w:r>
      <w:r w:rsidR="0028347F" w:rsidRPr="00B26B41">
        <w:t xml:space="preserve">determination </w:t>
      </w:r>
      <w:r w:rsidRPr="00B26B41">
        <w:t>agreement on the terms set out in the Schedule of Collateral Documents.</w:t>
      </w:r>
    </w:p>
    <w:p w14:paraId="068E9C1D" w14:textId="77777777" w:rsidR="00EE3A84" w:rsidRPr="00B26B41" w:rsidRDefault="00FF5BEC">
      <w:pPr>
        <w:pStyle w:val="DefenceBoldNormal"/>
      </w:pPr>
      <w:bookmarkStart w:id="106" w:name="Fee"/>
      <w:bookmarkEnd w:id="105"/>
      <w:r w:rsidRPr="00B26B41">
        <w:t>Fee</w:t>
      </w:r>
      <w:bookmarkEnd w:id="106"/>
    </w:p>
    <w:p w14:paraId="2807C846" w14:textId="77777777" w:rsidR="00530DE1" w:rsidRPr="00B26B41" w:rsidRDefault="00530DE1" w:rsidP="003E1F24">
      <w:pPr>
        <w:pStyle w:val="DefenceDefinitionNum"/>
        <w:numPr>
          <w:ilvl w:val="0"/>
          <w:numId w:val="0"/>
        </w:numPr>
        <w:ind w:left="964" w:hanging="964"/>
      </w:pPr>
      <w:r w:rsidRPr="00B26B41">
        <w:t>If:</w:t>
      </w:r>
    </w:p>
    <w:p w14:paraId="4D9AE0B3" w14:textId="5BA3D68C" w:rsidR="00530DE1" w:rsidRPr="00B26B41" w:rsidRDefault="003413B4" w:rsidP="00530DE1">
      <w:pPr>
        <w:pStyle w:val="DefenceDefinitionNum"/>
      </w:pPr>
      <w:r w:rsidRPr="00B26B41">
        <w:t xml:space="preserve">clause </w:t>
      </w:r>
      <w:r w:rsidRPr="00B26B41">
        <w:fldChar w:fldCharType="begin"/>
      </w:r>
      <w:r w:rsidRPr="00B26B41">
        <w:instrText xml:space="preserve"> REF _Ref44946395 \r \h </w:instrText>
      </w:r>
      <w:r w:rsidR="00EE3EC4">
        <w:instrText xml:space="preserve"> \* MERGEFORMAT </w:instrText>
      </w:r>
      <w:r w:rsidRPr="00B26B41">
        <w:fldChar w:fldCharType="separate"/>
      </w:r>
      <w:r w:rsidR="006E43E3">
        <w:t>9</w:t>
      </w:r>
      <w:r w:rsidRPr="00B26B41">
        <w:fldChar w:fldCharType="end"/>
      </w:r>
      <w:r w:rsidRPr="00B26B41">
        <w:t xml:space="preserve"> does not apply</w:t>
      </w:r>
      <w:r w:rsidR="00530DE1" w:rsidRPr="00B26B41">
        <w:t xml:space="preserve">, the amount set out in the </w:t>
      </w:r>
      <w:r w:rsidR="00342060" w:rsidRPr="00B26B41">
        <w:t xml:space="preserve">Subcontract </w:t>
      </w:r>
      <w:r w:rsidR="00530DE1" w:rsidRPr="00B26B41">
        <w:t>Particulars as adjusted</w:t>
      </w:r>
      <w:r w:rsidR="00857D11" w:rsidRPr="00B26B41">
        <w:t xml:space="preserve">, subject to clause </w:t>
      </w:r>
      <w:r w:rsidR="00562565" w:rsidRPr="00B26B41">
        <w:fldChar w:fldCharType="begin"/>
      </w:r>
      <w:r w:rsidR="00562565" w:rsidRPr="00B26B41">
        <w:instrText xml:space="preserve"> REF _Ref117762780 \w \h </w:instrText>
      </w:r>
      <w:r w:rsidR="00EE3EC4">
        <w:instrText xml:space="preserve"> \* MERGEFORMAT </w:instrText>
      </w:r>
      <w:r w:rsidR="00562565" w:rsidRPr="00B26B41">
        <w:fldChar w:fldCharType="separate"/>
      </w:r>
      <w:r w:rsidR="006E43E3">
        <w:t>14.5</w:t>
      </w:r>
      <w:r w:rsidR="00562565" w:rsidRPr="00B26B41">
        <w:fldChar w:fldCharType="end"/>
      </w:r>
      <w:r w:rsidR="00857D11" w:rsidRPr="00B26B41">
        <w:t xml:space="preserve"> (if applicable), under the</w:t>
      </w:r>
      <w:r w:rsidR="00530DE1" w:rsidRPr="00B26B41">
        <w:t xml:space="preserve"> </w:t>
      </w:r>
      <w:r w:rsidR="00857D11" w:rsidRPr="00B26B41">
        <w:t>Subc</w:t>
      </w:r>
      <w:r w:rsidR="00530DE1" w:rsidRPr="00B26B41">
        <w:t>ontract; or</w:t>
      </w:r>
    </w:p>
    <w:p w14:paraId="49AB0081" w14:textId="0DC7377F" w:rsidR="00530DE1" w:rsidRPr="00B26B41" w:rsidRDefault="003413B4">
      <w:pPr>
        <w:pStyle w:val="DefenceDefinitionNum"/>
      </w:pPr>
      <w:r w:rsidRPr="00B26B41">
        <w:t xml:space="preserve">clause </w:t>
      </w:r>
      <w:r w:rsidRPr="00B26B41">
        <w:fldChar w:fldCharType="begin"/>
      </w:r>
      <w:r w:rsidRPr="00B26B41">
        <w:instrText xml:space="preserve"> REF _Ref44946395 \r \h </w:instrText>
      </w:r>
      <w:r w:rsidR="00EE3EC4">
        <w:instrText xml:space="preserve"> \* MERGEFORMAT </w:instrText>
      </w:r>
      <w:r w:rsidRPr="00B26B41">
        <w:fldChar w:fldCharType="separate"/>
      </w:r>
      <w:r w:rsidR="006E43E3">
        <w:t>9</w:t>
      </w:r>
      <w:r w:rsidRPr="00B26B41">
        <w:fldChar w:fldCharType="end"/>
      </w:r>
      <w:r w:rsidRPr="00B26B41">
        <w:t xml:space="preserve"> applies</w:t>
      </w:r>
      <w:r w:rsidR="00530DE1" w:rsidRPr="00B26B41">
        <w:t>, the sum of the Planning Phase Fee and the Delivery Phase Fee (if any).</w:t>
      </w:r>
    </w:p>
    <w:p w14:paraId="2124C6F8" w14:textId="77777777" w:rsidR="00EE3A84" w:rsidRPr="00B26B41" w:rsidRDefault="00FF5BEC">
      <w:pPr>
        <w:pStyle w:val="DefenceBoldNormal"/>
      </w:pPr>
      <w:bookmarkStart w:id="107" w:name="FinancialRepresentative"/>
      <w:r w:rsidRPr="00B26B41">
        <w:t>Financial Representative</w:t>
      </w:r>
      <w:bookmarkEnd w:id="107"/>
    </w:p>
    <w:p w14:paraId="3CC70F66" w14:textId="242D7BCE" w:rsidR="00151058" w:rsidRPr="00B26B41" w:rsidRDefault="00FF5BEC" w:rsidP="00B26B41">
      <w:pPr>
        <w:pStyle w:val="DefenceDefinition0"/>
        <w:keepNext/>
      </w:pPr>
      <w:r w:rsidRPr="00B26B41">
        <w:t>Means the Consultant</w:t>
      </w:r>
      <w:r w:rsidR="00A60FC1" w:rsidRPr="00B26B41">
        <w:t>'</w:t>
      </w:r>
      <w:r w:rsidR="00857D11" w:rsidRPr="00B26B41">
        <w:t>s</w:t>
      </w:r>
      <w:r w:rsidRPr="00B26B41">
        <w:t xml:space="preserve"> chief financial officer, financial controller or other officer or employee with primary responsibility for managing the financial affairs of the Consultant</w:t>
      </w:r>
      <w:r w:rsidR="00857D11" w:rsidRPr="00B26B41">
        <w:t>.</w:t>
      </w:r>
    </w:p>
    <w:p w14:paraId="3BA6A2A2" w14:textId="77777777" w:rsidR="001402BC" w:rsidRPr="00B26B41" w:rsidRDefault="001402BC" w:rsidP="001402BC">
      <w:pPr>
        <w:pStyle w:val="DefenceDefinitionNum"/>
        <w:numPr>
          <w:ilvl w:val="0"/>
          <w:numId w:val="0"/>
        </w:numPr>
        <w:rPr>
          <w:b/>
        </w:rPr>
      </w:pPr>
      <w:bookmarkStart w:id="108" w:name="GeocodedInformation"/>
      <w:bookmarkStart w:id="109" w:name="GST"/>
      <w:r w:rsidRPr="00B26B41">
        <w:rPr>
          <w:b/>
        </w:rPr>
        <w:t>Fraud</w:t>
      </w:r>
    </w:p>
    <w:p w14:paraId="02B9EDE2" w14:textId="77777777" w:rsidR="001402BC" w:rsidRPr="00B26B41" w:rsidRDefault="001402BC" w:rsidP="001402BC">
      <w:pPr>
        <w:pStyle w:val="DefenceDefinition0"/>
        <w:keepNext/>
        <w:numPr>
          <w:ilvl w:val="0"/>
          <w:numId w:val="18"/>
        </w:numPr>
      </w:pPr>
      <w:r w:rsidRPr="00B26B41">
        <w:t>Includes dishonesty (such as obtaining a benefit, or causing loss, by deception or other means).</w:t>
      </w:r>
    </w:p>
    <w:p w14:paraId="31E7A017" w14:textId="77777777" w:rsidR="001402BC" w:rsidRPr="00B26B41" w:rsidRDefault="001402BC" w:rsidP="001402BC">
      <w:pPr>
        <w:pStyle w:val="DefenceBoldNormal"/>
      </w:pPr>
      <w:r w:rsidRPr="00B26B41">
        <w:t>Fraud and Corruption Control Plan</w:t>
      </w:r>
    </w:p>
    <w:p w14:paraId="1DF5538C" w14:textId="1B21A350" w:rsidR="001402BC" w:rsidRPr="00B26B41" w:rsidRDefault="001402BC" w:rsidP="001402BC">
      <w:pPr>
        <w:pStyle w:val="DefenceBoldNormal"/>
        <w:rPr>
          <w:b w:val="0"/>
        </w:rPr>
      </w:pPr>
      <w:r w:rsidRPr="00B26B41">
        <w:rPr>
          <w:b w:val="0"/>
        </w:rPr>
        <w:t xml:space="preserve">The plan prepared by the </w:t>
      </w:r>
      <w:r w:rsidR="00C50D58" w:rsidRPr="00B26B41">
        <w:rPr>
          <w:b w:val="0"/>
        </w:rPr>
        <w:t>Consultant</w:t>
      </w:r>
      <w:r w:rsidRPr="00B26B41">
        <w:rPr>
          <w:b w:val="0"/>
        </w:rPr>
        <w:t xml:space="preserve"> and finalised under clause </w:t>
      </w:r>
      <w:r w:rsidR="00C50D58" w:rsidRPr="00B26B41">
        <w:rPr>
          <w:b w:val="0"/>
        </w:rPr>
        <w:fldChar w:fldCharType="begin"/>
      </w:r>
      <w:r w:rsidR="00C50D58" w:rsidRPr="00B26B41">
        <w:rPr>
          <w:b w:val="0"/>
        </w:rPr>
        <w:instrText xml:space="preserve"> REF _Ref162942578 \w \h  \* MERGEFORMAT </w:instrText>
      </w:r>
      <w:r w:rsidR="00C50D58" w:rsidRPr="00B26B41">
        <w:rPr>
          <w:b w:val="0"/>
        </w:rPr>
      </w:r>
      <w:r w:rsidR="00C50D58" w:rsidRPr="00B26B41">
        <w:rPr>
          <w:b w:val="0"/>
        </w:rPr>
        <w:fldChar w:fldCharType="separate"/>
      </w:r>
      <w:r w:rsidR="006E43E3">
        <w:rPr>
          <w:b w:val="0"/>
        </w:rPr>
        <w:t>7.4</w:t>
      </w:r>
      <w:r w:rsidR="00C50D58" w:rsidRPr="00B26B41">
        <w:rPr>
          <w:b w:val="0"/>
        </w:rPr>
        <w:fldChar w:fldCharType="end"/>
      </w:r>
      <w:r w:rsidRPr="00B26B41">
        <w:rPr>
          <w:b w:val="0"/>
        </w:rPr>
        <w:t xml:space="preserve"> which must set out in adequate detail the strategy and procedures the </w:t>
      </w:r>
      <w:r w:rsidR="00C50D58" w:rsidRPr="00B26B41">
        <w:rPr>
          <w:b w:val="0"/>
        </w:rPr>
        <w:t xml:space="preserve">Consultant </w:t>
      </w:r>
      <w:r w:rsidRPr="00B26B41">
        <w:rPr>
          <w:b w:val="0"/>
        </w:rPr>
        <w:t xml:space="preserve">will implement to prevent, monitor, detect, investigate and address instances of known or suspected Fraud or corruption arising in connection with the </w:t>
      </w:r>
      <w:r w:rsidR="00342060" w:rsidRPr="00B26B41">
        <w:rPr>
          <w:b w:val="0"/>
        </w:rPr>
        <w:t xml:space="preserve">Subcontract </w:t>
      </w:r>
      <w:r w:rsidRPr="00B26B41">
        <w:rPr>
          <w:b w:val="0"/>
        </w:rPr>
        <w:t xml:space="preserve">and the </w:t>
      </w:r>
      <w:r w:rsidR="00C50D58" w:rsidRPr="00B26B41">
        <w:rPr>
          <w:b w:val="0"/>
        </w:rPr>
        <w:t>Services</w:t>
      </w:r>
      <w:r w:rsidRPr="00B26B41">
        <w:rPr>
          <w:b w:val="0"/>
        </w:rPr>
        <w:t>.</w:t>
      </w:r>
    </w:p>
    <w:p w14:paraId="6792ED63" w14:textId="220783BA" w:rsidR="001402BC" w:rsidRPr="00B26B41" w:rsidRDefault="001402BC" w:rsidP="001402BC">
      <w:pPr>
        <w:pStyle w:val="DefenceBoldNormal"/>
        <w:rPr>
          <w:b w:val="0"/>
        </w:rPr>
      </w:pPr>
      <w:r w:rsidRPr="00B26B41">
        <w:rPr>
          <w:b w:val="0"/>
        </w:rPr>
        <w:t>The Fraud and Corruption Control Plan must</w:t>
      </w:r>
      <w:r w:rsidR="00BC09CB" w:rsidRPr="00B26B41">
        <w:rPr>
          <w:b w:val="0"/>
        </w:rPr>
        <w:t xml:space="preserve"> not be inconsistent with the Contractor's Fraud and Corruption Control Plan and must</w:t>
      </w:r>
      <w:r w:rsidRPr="00B26B41">
        <w:rPr>
          <w:b w:val="0"/>
        </w:rPr>
        <w:t>, at a minimum:</w:t>
      </w:r>
    </w:p>
    <w:p w14:paraId="0AA9CC67" w14:textId="77777777" w:rsidR="001402BC" w:rsidRPr="00B26B41" w:rsidRDefault="001402BC" w:rsidP="001402BC">
      <w:pPr>
        <w:pStyle w:val="DefenceDefinitionNum"/>
        <w:numPr>
          <w:ilvl w:val="1"/>
          <w:numId w:val="261"/>
        </w:numPr>
        <w:rPr>
          <w:lang w:eastAsia="en-AU"/>
        </w:rPr>
      </w:pPr>
      <w:r w:rsidRPr="00B26B41">
        <w:t>be consistent with the Commonwealth Fraud Control Framework 2017 (as published by the Commonwealth and amended from time to time);</w:t>
      </w:r>
    </w:p>
    <w:p w14:paraId="2F13524D" w14:textId="36E2FAFA" w:rsidR="001402BC" w:rsidRPr="00B26B41" w:rsidRDefault="001402BC" w:rsidP="001402BC">
      <w:pPr>
        <w:pStyle w:val="DefenceDefinitionNum"/>
        <w:numPr>
          <w:ilvl w:val="1"/>
          <w:numId w:val="260"/>
        </w:numPr>
        <w:rPr>
          <w:lang w:eastAsia="en-AU"/>
        </w:rPr>
      </w:pPr>
      <w:r w:rsidRPr="00B26B41">
        <w:rPr>
          <w:lang w:eastAsia="en-AU"/>
        </w:rPr>
        <w:lastRenderedPageBreak/>
        <w:t>contain appropriate Fraud and corruption prevention, detection, investigation, reporting and audit processes and procedures;</w:t>
      </w:r>
      <w:r w:rsidR="00CB194F" w:rsidRPr="00B26B41">
        <w:rPr>
          <w:lang w:eastAsia="en-AU"/>
        </w:rPr>
        <w:t xml:space="preserve"> </w:t>
      </w:r>
    </w:p>
    <w:p w14:paraId="1349275F" w14:textId="77777777" w:rsidR="001402BC" w:rsidRPr="00B26B41" w:rsidRDefault="001402BC" w:rsidP="001402BC">
      <w:pPr>
        <w:pStyle w:val="DefenceDefinitionNum"/>
        <w:numPr>
          <w:ilvl w:val="1"/>
          <w:numId w:val="260"/>
        </w:numPr>
        <w:rPr>
          <w:lang w:eastAsia="en-AU"/>
        </w:rPr>
      </w:pPr>
      <w:r w:rsidRPr="00B26B41">
        <w:rPr>
          <w:lang w:eastAsia="en-AU"/>
        </w:rPr>
        <w:t>include protocols</w:t>
      </w:r>
      <w:r w:rsidRPr="00B26B41">
        <w:t xml:space="preserve"> for </w:t>
      </w:r>
      <w:r w:rsidRPr="00B26B41">
        <w:rPr>
          <w:lang w:eastAsia="en-AU"/>
        </w:rPr>
        <w:t>detecting and handling incidents of known or suspected Fraud or breach of applicable Anti-Corruption Laws;</w:t>
      </w:r>
    </w:p>
    <w:p w14:paraId="7878215A" w14:textId="59D76057" w:rsidR="001402BC" w:rsidRPr="00B26B41" w:rsidRDefault="001402BC" w:rsidP="001402BC">
      <w:pPr>
        <w:pStyle w:val="DefenceDefinitionNum"/>
        <w:numPr>
          <w:ilvl w:val="1"/>
          <w:numId w:val="260"/>
        </w:numPr>
      </w:pPr>
      <w:r w:rsidRPr="00B26B41">
        <w:rPr>
          <w:lang w:eastAsia="en-AU"/>
        </w:rPr>
        <w:t>include mechanisms</w:t>
      </w:r>
      <w:r w:rsidRPr="00B26B41">
        <w:t xml:space="preserve"> on </w:t>
      </w:r>
      <w:r w:rsidRPr="00B26B41">
        <w:rPr>
          <w:lang w:eastAsia="en-AU"/>
        </w:rPr>
        <w:t xml:space="preserve">how the </w:t>
      </w:r>
      <w:r w:rsidR="00C50D58" w:rsidRPr="00B26B41">
        <w:rPr>
          <w:lang w:eastAsia="en-AU"/>
        </w:rPr>
        <w:t xml:space="preserve">Consultant </w:t>
      </w:r>
      <w:r w:rsidRPr="00B26B41">
        <w:rPr>
          <w:lang w:eastAsia="en-AU"/>
        </w:rPr>
        <w:t>will ensure that its officers, employees</w:t>
      </w:r>
      <w:r w:rsidR="00CB194F" w:rsidRPr="00B26B41">
        <w:rPr>
          <w:lang w:eastAsia="en-AU"/>
        </w:rPr>
        <w:t xml:space="preserve"> and</w:t>
      </w:r>
      <w:r w:rsidRPr="00B26B41">
        <w:rPr>
          <w:lang w:eastAsia="en-AU"/>
        </w:rPr>
        <w:t xml:space="preserve"> agents are made aware of what constitutes Fraud, bribery and corruption, including risks and arrangements for handling incidents relating to the </w:t>
      </w:r>
      <w:r w:rsidR="00C50D58" w:rsidRPr="00B26B41">
        <w:rPr>
          <w:lang w:eastAsia="en-AU"/>
        </w:rPr>
        <w:t>Consultant</w:t>
      </w:r>
      <w:r w:rsidRPr="00B26B41">
        <w:rPr>
          <w:lang w:eastAsia="en-AU"/>
        </w:rPr>
        <w:t xml:space="preserve">; </w:t>
      </w:r>
    </w:p>
    <w:p w14:paraId="33A48297" w14:textId="77777777" w:rsidR="001402BC" w:rsidRPr="00B26B41" w:rsidRDefault="001402BC" w:rsidP="001402BC">
      <w:pPr>
        <w:pStyle w:val="DefenceDefinitionNum"/>
        <w:numPr>
          <w:ilvl w:val="1"/>
          <w:numId w:val="260"/>
        </w:numPr>
        <w:rPr>
          <w:lang w:eastAsia="en-AU"/>
        </w:rPr>
      </w:pPr>
      <w:r w:rsidRPr="00B26B41">
        <w:rPr>
          <w:lang w:eastAsia="en-AU"/>
        </w:rPr>
        <w:t xml:space="preserve">outline key roles and responsibilities of all </w:t>
      </w:r>
      <w:r w:rsidR="00C50D58" w:rsidRPr="00B26B41">
        <w:rPr>
          <w:lang w:eastAsia="en-AU"/>
        </w:rPr>
        <w:t xml:space="preserve">Consultant </w:t>
      </w:r>
      <w:r w:rsidRPr="00B26B41">
        <w:rPr>
          <w:lang w:eastAsia="en-AU"/>
        </w:rPr>
        <w:t>personnel regarding Fraud and corruption control; and</w:t>
      </w:r>
    </w:p>
    <w:p w14:paraId="4932AF4D" w14:textId="77777777" w:rsidR="001402BC" w:rsidRPr="00B26B41" w:rsidRDefault="001402BC" w:rsidP="001402BC">
      <w:pPr>
        <w:pStyle w:val="DefenceDefinitionNum"/>
        <w:numPr>
          <w:ilvl w:val="1"/>
          <w:numId w:val="260"/>
        </w:numPr>
      </w:pPr>
      <w:r w:rsidRPr="00B26B41">
        <w:t>address any:</w:t>
      </w:r>
    </w:p>
    <w:p w14:paraId="387BEBA6" w14:textId="5C417315" w:rsidR="001402BC" w:rsidRPr="00B26B41" w:rsidRDefault="001402BC" w:rsidP="001402BC">
      <w:pPr>
        <w:pStyle w:val="DefenceDefinitionNum2"/>
        <w:numPr>
          <w:ilvl w:val="2"/>
          <w:numId w:val="260"/>
        </w:numPr>
      </w:pPr>
      <w:r w:rsidRPr="00B26B41">
        <w:t xml:space="preserve">other relevant matters to ensure the </w:t>
      </w:r>
      <w:r w:rsidR="00C50D58" w:rsidRPr="00B26B41">
        <w:rPr>
          <w:lang w:eastAsia="en-AU"/>
        </w:rPr>
        <w:t xml:space="preserve">Consultant </w:t>
      </w:r>
      <w:r w:rsidRPr="00B26B41">
        <w:t xml:space="preserve">complies with its obligations under clause </w:t>
      </w:r>
      <w:r w:rsidR="00AC6978" w:rsidRPr="00B26B41">
        <w:fldChar w:fldCharType="begin"/>
      </w:r>
      <w:r w:rsidR="00AC6978" w:rsidRPr="00B26B41">
        <w:instrText xml:space="preserve"> REF _Ref100851369 \r \h </w:instrText>
      </w:r>
      <w:r w:rsidR="00EE3EC4">
        <w:instrText xml:space="preserve"> \* MERGEFORMAT </w:instrText>
      </w:r>
      <w:r w:rsidR="00AC6978" w:rsidRPr="00B26B41">
        <w:fldChar w:fldCharType="separate"/>
      </w:r>
      <w:r w:rsidR="006E43E3">
        <w:t>17</w:t>
      </w:r>
      <w:r w:rsidR="00AC6978" w:rsidRPr="00B26B41">
        <w:fldChar w:fldCharType="end"/>
      </w:r>
      <w:r w:rsidRPr="00B26B41">
        <w:t xml:space="preserve"> with regards to Fraud, anti-bribery and corruption;</w:t>
      </w:r>
    </w:p>
    <w:p w14:paraId="050C0E82" w14:textId="77777777" w:rsidR="001402BC" w:rsidRPr="00B26B41" w:rsidRDefault="001402BC" w:rsidP="001402BC">
      <w:pPr>
        <w:pStyle w:val="DefenceDefinitionNum2"/>
        <w:numPr>
          <w:ilvl w:val="2"/>
          <w:numId w:val="260"/>
        </w:numPr>
      </w:pPr>
      <w:r w:rsidRPr="00B26B41">
        <w:t>relevant Statutory Requirements, including applicable Anti-Corruption Laws; and</w:t>
      </w:r>
    </w:p>
    <w:p w14:paraId="3A95447A" w14:textId="3697E1F1" w:rsidR="001402BC" w:rsidRPr="00B26B41" w:rsidRDefault="001402BC" w:rsidP="001402BC">
      <w:pPr>
        <w:pStyle w:val="DefenceDefinitionNum2"/>
        <w:numPr>
          <w:ilvl w:val="2"/>
          <w:numId w:val="260"/>
        </w:numPr>
      </w:pPr>
      <w:r w:rsidRPr="00B26B41">
        <w:t>other matters required by the Contract</w:t>
      </w:r>
      <w:r w:rsidR="00606DCA" w:rsidRPr="00B26B41">
        <w:t>or's Representative</w:t>
      </w:r>
      <w:r w:rsidRPr="00B26B41">
        <w:t>.</w:t>
      </w:r>
    </w:p>
    <w:bookmarkEnd w:id="108"/>
    <w:p w14:paraId="0B70DF74" w14:textId="77777777" w:rsidR="001402BC" w:rsidRPr="00B26B41" w:rsidRDefault="001402BC" w:rsidP="001402BC">
      <w:pPr>
        <w:pStyle w:val="DefenceBoldNormal"/>
        <w:widowControl w:val="0"/>
        <w:rPr>
          <w:b w:val="0"/>
          <w:i/>
        </w:rPr>
      </w:pPr>
      <w:r w:rsidRPr="00B26B41">
        <w:t>Governmental Requirements</w:t>
      </w:r>
    </w:p>
    <w:p w14:paraId="04392489" w14:textId="7BC3A972" w:rsidR="001402BC" w:rsidRPr="00B26B41" w:rsidRDefault="001402BC" w:rsidP="001402BC">
      <w:pPr>
        <w:pStyle w:val="DefenceDefinition0"/>
        <w:numPr>
          <w:ilvl w:val="0"/>
          <w:numId w:val="260"/>
        </w:numPr>
      </w:pPr>
      <w:r w:rsidRPr="00B26B41">
        <w:t xml:space="preserve">Includes all policies, plans, manuals, guidelines, codes of conduct and instructions published by the Commonwealth or the Host Nation which are, or may become, applicable to the Site, the Services or the </w:t>
      </w:r>
      <w:r w:rsidR="0008597A" w:rsidRPr="00B26B41">
        <w:t>MCCI</w:t>
      </w:r>
      <w:r w:rsidR="00BE4AAE" w:rsidRPr="00B26B41">
        <w:t xml:space="preserve"> Works</w:t>
      </w:r>
      <w:r w:rsidRPr="00B26B41">
        <w:t xml:space="preserve">. </w:t>
      </w:r>
    </w:p>
    <w:p w14:paraId="1F3B4283" w14:textId="77777777" w:rsidR="00EE3A84" w:rsidRPr="00B26B41" w:rsidRDefault="00FF5BEC">
      <w:pPr>
        <w:pStyle w:val="DefenceBoldNormal"/>
      </w:pPr>
      <w:r w:rsidRPr="00B26B41">
        <w:t>GST</w:t>
      </w:r>
      <w:bookmarkEnd w:id="109"/>
    </w:p>
    <w:p w14:paraId="3F734B8B" w14:textId="77777777" w:rsidR="00EE3A84" w:rsidRPr="00B26B41" w:rsidRDefault="00FF5BEC">
      <w:pPr>
        <w:pStyle w:val="DefenceDefinition0"/>
      </w:pPr>
      <w:r w:rsidRPr="00B26B41">
        <w:t>The tax payable on taxable supplies under the GST Legislation.</w:t>
      </w:r>
    </w:p>
    <w:p w14:paraId="4525F6ED" w14:textId="77777777" w:rsidR="00BE57A4" w:rsidRPr="00B26B41" w:rsidRDefault="00BE57A4" w:rsidP="00BE57A4">
      <w:pPr>
        <w:pStyle w:val="DefenceBoldNormal"/>
      </w:pPr>
      <w:bookmarkStart w:id="110" w:name="GSTGroup"/>
      <w:r w:rsidRPr="00B26B41">
        <w:t xml:space="preserve">GST Group </w:t>
      </w:r>
    </w:p>
    <w:bookmarkEnd w:id="110"/>
    <w:p w14:paraId="5C7EBD5C" w14:textId="77777777" w:rsidR="00BE57A4" w:rsidRPr="00B26B41" w:rsidRDefault="00BE57A4" w:rsidP="00BE57A4">
      <w:pPr>
        <w:pStyle w:val="DefenceDefinition0"/>
      </w:pPr>
      <w:r w:rsidRPr="00B26B41">
        <w:t>A GST group formed in accordance with Division 48 of the GST Legislation.</w:t>
      </w:r>
    </w:p>
    <w:p w14:paraId="05335568" w14:textId="77777777" w:rsidR="00EE3A84" w:rsidRPr="00B26B41" w:rsidRDefault="00FF5BEC">
      <w:pPr>
        <w:pStyle w:val="DefenceBoldNormal"/>
      </w:pPr>
      <w:bookmarkStart w:id="111" w:name="GSTLegislation"/>
      <w:r w:rsidRPr="00B26B41">
        <w:t>GST Legislation</w:t>
      </w:r>
      <w:bookmarkEnd w:id="111"/>
    </w:p>
    <w:p w14:paraId="1D60283D" w14:textId="77777777" w:rsidR="00EE3A84" w:rsidRPr="00B26B41" w:rsidRDefault="00FF5BEC">
      <w:pPr>
        <w:pStyle w:val="DefenceDefinition0"/>
      </w:pPr>
      <w:r w:rsidRPr="00B26B41">
        <w:rPr>
          <w:i/>
        </w:rPr>
        <w:t>A New Tax System (Goods and Services Tax) Act</w:t>
      </w:r>
      <w:r w:rsidRPr="00B26B41">
        <w:t xml:space="preserve"> </w:t>
      </w:r>
      <w:r w:rsidRPr="00B26B41">
        <w:rPr>
          <w:i/>
        </w:rPr>
        <w:t>1999</w:t>
      </w:r>
      <w:r w:rsidRPr="00B26B41">
        <w:t xml:space="preserve"> (Cth) and any related Act imposing such tax or legislation that is enacted to validate, recapture or recoup such tax</w:t>
      </w:r>
      <w:r w:rsidR="0028347F" w:rsidRPr="00B26B41">
        <w:t>.</w:t>
      </w:r>
    </w:p>
    <w:p w14:paraId="0CF45B25" w14:textId="77777777" w:rsidR="00EE3A84" w:rsidRPr="00B26B41" w:rsidRDefault="00FF5BEC">
      <w:pPr>
        <w:pStyle w:val="DefenceBoldNormal"/>
      </w:pPr>
      <w:bookmarkStart w:id="112" w:name="HazardousSubstances"/>
      <w:r w:rsidRPr="00B26B41">
        <w:t>Hazardous Substances</w:t>
      </w:r>
      <w:bookmarkEnd w:id="112"/>
    </w:p>
    <w:p w14:paraId="155949A6" w14:textId="77777777" w:rsidR="00EE3A84" w:rsidRPr="00B26B41" w:rsidRDefault="00FF5BEC">
      <w:pPr>
        <w:pStyle w:val="DefenceDefinition0"/>
      </w:pPr>
      <w:r w:rsidRPr="00B26B41">
        <w:t>Has the meaning in the Special Conditions (if any).</w:t>
      </w:r>
    </w:p>
    <w:p w14:paraId="1D6B296B" w14:textId="77777777" w:rsidR="001402BC" w:rsidRPr="00B26B41" w:rsidRDefault="001402BC" w:rsidP="001402BC">
      <w:pPr>
        <w:pStyle w:val="DefenceDefinition0"/>
        <w:rPr>
          <w:b/>
        </w:rPr>
      </w:pPr>
      <w:bookmarkStart w:id="113" w:name="_Ref44670983"/>
      <w:r w:rsidRPr="00B26B41">
        <w:rPr>
          <w:b/>
        </w:rPr>
        <w:t>Host Nation</w:t>
      </w:r>
    </w:p>
    <w:p w14:paraId="3320A59E" w14:textId="58657560" w:rsidR="001402BC" w:rsidRPr="00B26B41" w:rsidRDefault="001402BC" w:rsidP="001402BC">
      <w:pPr>
        <w:pStyle w:val="DefenceDefinition0"/>
        <w:rPr>
          <w:b/>
        </w:rPr>
      </w:pPr>
      <w:r w:rsidRPr="00B26B41">
        <w:t xml:space="preserve">The country specified in the </w:t>
      </w:r>
      <w:r w:rsidR="00342060" w:rsidRPr="00B26B41">
        <w:t xml:space="preserve">Subcontract </w:t>
      </w:r>
      <w:r w:rsidRPr="00B26B41">
        <w:t>Particulars.</w:t>
      </w:r>
    </w:p>
    <w:p w14:paraId="067E7DA3" w14:textId="77777777" w:rsidR="00DB20B5" w:rsidRPr="00B26B41" w:rsidRDefault="00DB20B5" w:rsidP="00DB20B5">
      <w:pPr>
        <w:pStyle w:val="DefenceBoldNormal"/>
      </w:pPr>
      <w:r w:rsidRPr="00B26B41">
        <w:t>HOTO Plan and Checklist</w:t>
      </w:r>
    </w:p>
    <w:p w14:paraId="3DA68485" w14:textId="39D76DA9" w:rsidR="00DB20B5" w:rsidRPr="00B26B41" w:rsidRDefault="00DB20B5" w:rsidP="00DB20B5">
      <w:pPr>
        <w:pStyle w:val="DefenceDefinition0"/>
        <w:numPr>
          <w:ilvl w:val="0"/>
          <w:numId w:val="18"/>
        </w:numPr>
      </w:pPr>
      <w:r w:rsidRPr="00B26B41">
        <w:t xml:space="preserve">The </w:t>
      </w:r>
      <w:r w:rsidR="0008597A" w:rsidRPr="00B26B41">
        <w:t>MCCI</w:t>
      </w:r>
      <w:r w:rsidR="00BE4AAE" w:rsidRPr="00B26B41">
        <w:t xml:space="preserve"> Works</w:t>
      </w:r>
      <w:r w:rsidRPr="00B26B41">
        <w:t xml:space="preserve">heets contained within the excel workbook titled "IPACE HOTO Plan &amp; Checklist" available </w:t>
      </w:r>
      <w:r w:rsidR="00FF7C44">
        <w:t>at</w:t>
      </w:r>
      <w:r w:rsidR="00FF7C44" w:rsidRPr="00B26B41">
        <w:t xml:space="preserve"> </w:t>
      </w:r>
      <w:r w:rsidR="00964EF2" w:rsidRPr="00B26B41">
        <w:t>DEQMS or such other location notified by the Contract</w:t>
      </w:r>
      <w:r w:rsidR="00606DCA" w:rsidRPr="00B26B41">
        <w:t>or's Representative</w:t>
      </w:r>
      <w:r w:rsidRPr="00B26B41">
        <w:t>, as updated, superseded or replaced from time to time.</w:t>
      </w:r>
    </w:p>
    <w:p w14:paraId="3836C5E6" w14:textId="77777777" w:rsidR="00902AAE" w:rsidRPr="00B26B41" w:rsidRDefault="00902AAE" w:rsidP="00902AAE">
      <w:pPr>
        <w:pStyle w:val="DefenceBoldNormal"/>
      </w:pPr>
      <w:r w:rsidRPr="00B26B41">
        <w:t>HOTO Process</w:t>
      </w:r>
    </w:p>
    <w:p w14:paraId="2852CB64" w14:textId="58A96B99" w:rsidR="00902AAE" w:rsidRPr="00B26B41" w:rsidRDefault="00902AAE" w:rsidP="00902AAE">
      <w:pPr>
        <w:pStyle w:val="DefenceDefinition0"/>
        <w:numPr>
          <w:ilvl w:val="0"/>
          <w:numId w:val="18"/>
        </w:numPr>
      </w:pPr>
      <w:r w:rsidRPr="00B26B41">
        <w:t xml:space="preserve">The process for handover and takeover of the </w:t>
      </w:r>
      <w:r w:rsidR="0008597A" w:rsidRPr="00B26B41">
        <w:t>MCCI</w:t>
      </w:r>
      <w:r w:rsidR="00BE4AAE" w:rsidRPr="00B26B41">
        <w:t xml:space="preserve"> Works</w:t>
      </w:r>
      <w:r w:rsidRPr="00B26B41">
        <w:t xml:space="preserve"> or a </w:t>
      </w:r>
      <w:r w:rsidRPr="00B26B41">
        <w:rPr>
          <w:color w:val="000000"/>
        </w:rPr>
        <w:t xml:space="preserve">Stage (as defined in the </w:t>
      </w:r>
      <w:r w:rsidR="0008597A" w:rsidRPr="00B26B41">
        <w:rPr>
          <w:color w:val="000000"/>
        </w:rPr>
        <w:t>Managing Contractor Contract (International)</w:t>
      </w:r>
      <w:r w:rsidRPr="00B26B41">
        <w:rPr>
          <w:color w:val="000000"/>
        </w:rPr>
        <w:t>)</w:t>
      </w:r>
      <w:r w:rsidRPr="00B26B41">
        <w:t xml:space="preserve"> to enable the occupation, use, operation and maintenance of the </w:t>
      </w:r>
      <w:r w:rsidR="0008597A" w:rsidRPr="00B26B41">
        <w:t>MCCI</w:t>
      </w:r>
      <w:r w:rsidR="00BE4AAE" w:rsidRPr="00B26B41">
        <w:t xml:space="preserve"> Works</w:t>
      </w:r>
      <w:r w:rsidRPr="00B26B41">
        <w:t xml:space="preserve"> or the Stage (as defined in the </w:t>
      </w:r>
      <w:r w:rsidR="0008597A" w:rsidRPr="00B26B41">
        <w:t>Managing Contractor Contract (International)</w:t>
      </w:r>
      <w:r w:rsidRPr="00B26B41">
        <w:t>) including the:</w:t>
      </w:r>
    </w:p>
    <w:p w14:paraId="0B519612" w14:textId="508CE229" w:rsidR="00902AAE" w:rsidRPr="00B26B41" w:rsidRDefault="00902AAE" w:rsidP="00902AAE">
      <w:pPr>
        <w:pStyle w:val="DefenceDefinitionNum"/>
        <w:numPr>
          <w:ilvl w:val="1"/>
          <w:numId w:val="18"/>
        </w:numPr>
      </w:pPr>
      <w:r w:rsidRPr="00B26B41">
        <w:lastRenderedPageBreak/>
        <w:t xml:space="preserve">commissioning of the </w:t>
      </w:r>
      <w:r w:rsidR="0008597A" w:rsidRPr="00B26B41">
        <w:t>MCCI</w:t>
      </w:r>
      <w:r w:rsidR="00BE4AAE" w:rsidRPr="00B26B41">
        <w:t xml:space="preserve"> Works</w:t>
      </w:r>
      <w:r w:rsidRPr="00B26B41">
        <w:t xml:space="preserve"> or the Stage (as defined in the </w:t>
      </w:r>
      <w:r w:rsidR="0008597A" w:rsidRPr="00B26B41">
        <w:t>Managing Contractor Contract (International)</w:t>
      </w:r>
      <w:r w:rsidRPr="00B26B41">
        <w:t xml:space="preserve">) (including the inspection and testing process); </w:t>
      </w:r>
    </w:p>
    <w:p w14:paraId="53F6E2BD" w14:textId="7C08C49D" w:rsidR="00902AAE" w:rsidRPr="00B26B41" w:rsidRDefault="00902AAE" w:rsidP="00902AAE">
      <w:pPr>
        <w:pStyle w:val="DefenceDefinitionNum"/>
        <w:numPr>
          <w:ilvl w:val="1"/>
          <w:numId w:val="18"/>
        </w:numPr>
      </w:pPr>
      <w:r w:rsidRPr="00B26B41">
        <w:t xml:space="preserve">handover of the </w:t>
      </w:r>
      <w:r w:rsidR="0008597A" w:rsidRPr="00B26B41">
        <w:t>MCCI</w:t>
      </w:r>
      <w:r w:rsidR="00BE4AAE" w:rsidRPr="00B26B41">
        <w:t xml:space="preserve"> Works</w:t>
      </w:r>
      <w:r w:rsidRPr="00B26B41">
        <w:t xml:space="preserve"> or the Stage (as defined in the </w:t>
      </w:r>
      <w:r w:rsidR="0008597A" w:rsidRPr="00B26B41">
        <w:t>Managing Contractor Contract (International)</w:t>
      </w:r>
      <w:r w:rsidRPr="00B26B41">
        <w:t>) to the Commonwealth</w:t>
      </w:r>
      <w:r w:rsidR="00976E35" w:rsidRPr="00B26B41">
        <w:t xml:space="preserve"> or such other persons as are nominated in writing by the Contract</w:t>
      </w:r>
      <w:r w:rsidR="00606DCA" w:rsidRPr="00B26B41">
        <w:t>or's Representative</w:t>
      </w:r>
      <w:r w:rsidR="00976E35" w:rsidRPr="00B26B41">
        <w:t xml:space="preserve"> (including the Host Nation)</w:t>
      </w:r>
      <w:r w:rsidRPr="00B26B41">
        <w:t>; and</w:t>
      </w:r>
    </w:p>
    <w:p w14:paraId="41656153" w14:textId="412D0457" w:rsidR="00902AAE" w:rsidRPr="00B26B41" w:rsidRDefault="00902AAE" w:rsidP="00902AAE">
      <w:pPr>
        <w:pStyle w:val="DefenceDefinitionNum"/>
        <w:numPr>
          <w:ilvl w:val="1"/>
          <w:numId w:val="18"/>
        </w:numPr>
      </w:pPr>
      <w:r w:rsidRPr="00B26B41">
        <w:t xml:space="preserve">occupation, use, operation and maintenance of the </w:t>
      </w:r>
      <w:r w:rsidR="0008597A" w:rsidRPr="00B26B41">
        <w:t>MCCI</w:t>
      </w:r>
      <w:r w:rsidR="00BE4AAE" w:rsidRPr="00B26B41">
        <w:t xml:space="preserve"> Works</w:t>
      </w:r>
      <w:r w:rsidRPr="00B26B41">
        <w:t xml:space="preserve"> or the Stage (as defined in the </w:t>
      </w:r>
      <w:r w:rsidR="0008597A" w:rsidRPr="00B26B41">
        <w:t>Managing Contractor Contract (International)</w:t>
      </w:r>
      <w:r w:rsidRPr="00B26B41">
        <w:t>) by the Commonwealth (or other intended occupants</w:t>
      </w:r>
      <w:r w:rsidR="00976E35" w:rsidRPr="00B26B41">
        <w:t xml:space="preserve">) and </w:t>
      </w:r>
      <w:r w:rsidRPr="00B26B41">
        <w:t>Other Contractors,</w:t>
      </w:r>
    </w:p>
    <w:p w14:paraId="69537FDF" w14:textId="77777777" w:rsidR="00902AAE" w:rsidRPr="00B26B41" w:rsidRDefault="00902AAE" w:rsidP="00902AAE">
      <w:pPr>
        <w:pStyle w:val="DefenceDefinition0"/>
        <w:numPr>
          <w:ilvl w:val="0"/>
          <w:numId w:val="18"/>
        </w:numPr>
      </w:pPr>
      <w:r w:rsidRPr="00B26B41">
        <w:t xml:space="preserve">in accordance with the HOTO </w:t>
      </w:r>
      <w:r w:rsidR="00BD77A0" w:rsidRPr="00B26B41">
        <w:t>Plan and Checklist and the other requirements of the Contract</w:t>
      </w:r>
      <w:r w:rsidRPr="00B26B41">
        <w:t>.</w:t>
      </w:r>
    </w:p>
    <w:p w14:paraId="435D7C3B" w14:textId="77777777" w:rsidR="004B40C2" w:rsidRPr="00B26B41" w:rsidRDefault="004B40C2" w:rsidP="004B40C2">
      <w:pPr>
        <w:pStyle w:val="DefenceBoldNormal"/>
      </w:pPr>
      <w:r w:rsidRPr="00B26B41">
        <w:t xml:space="preserve">Indicative Delivery Phase Fee </w:t>
      </w:r>
    </w:p>
    <w:bookmarkEnd w:id="113"/>
    <w:p w14:paraId="7473C4B0" w14:textId="292A0F8C" w:rsidR="004B40C2" w:rsidRPr="00B26B41" w:rsidRDefault="00CC71A0" w:rsidP="004B40C2">
      <w:pPr>
        <w:pStyle w:val="DefenceDefinition0"/>
      </w:pPr>
      <w:r w:rsidRPr="00B26B41">
        <w:t>T</w:t>
      </w:r>
      <w:r w:rsidR="004B40C2" w:rsidRPr="00B26B41">
        <w:t xml:space="preserve">he </w:t>
      </w:r>
      <w:r w:rsidR="0043071E" w:rsidRPr="00B26B41">
        <w:t>amount</w:t>
      </w:r>
      <w:r w:rsidR="004720AE" w:rsidRPr="00B26B41">
        <w:t xml:space="preserve"> </w:t>
      </w:r>
      <w:r w:rsidR="003413B4" w:rsidRPr="00B26B41">
        <w:t xml:space="preserve">(if any) </w:t>
      </w:r>
      <w:r w:rsidR="004720AE" w:rsidRPr="00B26B41">
        <w:t>specified</w:t>
      </w:r>
      <w:r w:rsidR="004B40C2" w:rsidRPr="00B26B41">
        <w:t xml:space="preserve"> in the </w:t>
      </w:r>
      <w:r w:rsidR="00342060" w:rsidRPr="00B26B41">
        <w:t xml:space="preserve">Subcontract </w:t>
      </w:r>
      <w:r w:rsidR="004B40C2" w:rsidRPr="00B26B41">
        <w:t>Particulars.</w:t>
      </w:r>
    </w:p>
    <w:p w14:paraId="184D8B4D" w14:textId="77777777" w:rsidR="009569F1" w:rsidRPr="00B26B41" w:rsidRDefault="009569F1" w:rsidP="009569F1">
      <w:pPr>
        <w:pStyle w:val="DefenceDefinition0"/>
        <w:rPr>
          <w:b/>
        </w:rPr>
      </w:pPr>
      <w:bookmarkStart w:id="114" w:name="InsolvencyEvent"/>
      <w:r w:rsidRPr="00B26B41">
        <w:rPr>
          <w:b/>
        </w:rPr>
        <w:t>Information Security Requirements</w:t>
      </w:r>
    </w:p>
    <w:p w14:paraId="71E5CA15" w14:textId="77777777" w:rsidR="009569F1" w:rsidRPr="00B26B41" w:rsidRDefault="009569F1" w:rsidP="009569F1">
      <w:pPr>
        <w:pStyle w:val="DefenceDefinition0"/>
      </w:pPr>
      <w:r w:rsidRPr="00B26B41">
        <w:t xml:space="preserve">Means the: </w:t>
      </w:r>
    </w:p>
    <w:p w14:paraId="178681EA" w14:textId="4DA33617" w:rsidR="009569F1" w:rsidRPr="00B26B41" w:rsidRDefault="009569F1" w:rsidP="009569F1">
      <w:pPr>
        <w:pStyle w:val="DefenceDefinitionNum"/>
      </w:pPr>
      <w:r w:rsidRPr="00B26B41">
        <w:t>Australian Government</w:t>
      </w:r>
      <w:r w:rsidR="00A60FC1" w:rsidRPr="00B26B41">
        <w:t>'</w:t>
      </w:r>
      <w:r w:rsidRPr="00B26B41">
        <w:t>s Protective</w:t>
      </w:r>
      <w:r w:rsidRPr="00B26B41">
        <w:rPr>
          <w:b/>
        </w:rPr>
        <w:t xml:space="preserve"> </w:t>
      </w:r>
      <w:r w:rsidRPr="00B26B41">
        <w:t>Security</w:t>
      </w:r>
      <w:r w:rsidRPr="00B26B41">
        <w:rPr>
          <w:b/>
        </w:rPr>
        <w:t xml:space="preserve"> </w:t>
      </w:r>
      <w:r w:rsidRPr="00B26B41">
        <w:t>Policy Framework available at https:</w:t>
      </w:r>
      <w:r w:rsidR="00E532C5" w:rsidRPr="00B26B41">
        <w:t>//www.protectivesecurity.gov.au</w:t>
      </w:r>
      <w:r w:rsidRPr="00B26B41">
        <w:t>;</w:t>
      </w:r>
    </w:p>
    <w:p w14:paraId="1E32B245" w14:textId="095EEE18" w:rsidR="009569F1" w:rsidRPr="00B26B41" w:rsidRDefault="009569F1" w:rsidP="00E532C5">
      <w:pPr>
        <w:pStyle w:val="DefenceDefinitionNum"/>
      </w:pPr>
      <w:r w:rsidRPr="00B26B41">
        <w:t>Australian Government</w:t>
      </w:r>
      <w:r w:rsidR="00A60FC1" w:rsidRPr="00B26B41">
        <w:t>'</w:t>
      </w:r>
      <w:r w:rsidRPr="00B26B41">
        <w:t xml:space="preserve">s Information Security Manual </w:t>
      </w:r>
      <w:r w:rsidR="00E532C5" w:rsidRPr="00B26B41">
        <w:t>available at https://www.cyber.gov.au/ism</w:t>
      </w:r>
      <w:r w:rsidRPr="00B26B41">
        <w:t xml:space="preserve">; and </w:t>
      </w:r>
    </w:p>
    <w:p w14:paraId="19EDC6C1" w14:textId="77777777" w:rsidR="009569F1" w:rsidRPr="00B26B41" w:rsidRDefault="009569F1" w:rsidP="00B04729">
      <w:pPr>
        <w:pStyle w:val="DefenceDefinitionNum"/>
        <w:rPr>
          <w:b/>
        </w:rPr>
      </w:pPr>
      <w:r w:rsidRPr="00B26B41">
        <w:t xml:space="preserve">Defence Security Principles Framework dated </w:t>
      </w:r>
      <w:r w:rsidR="00E406C3" w:rsidRPr="00B26B41">
        <w:t>31</w:t>
      </w:r>
      <w:r w:rsidRPr="00B26B41">
        <w:t xml:space="preserve"> July 20</w:t>
      </w:r>
      <w:r w:rsidR="00E406C3" w:rsidRPr="00B26B41">
        <w:t>20</w:t>
      </w:r>
      <w:r w:rsidR="00B04729" w:rsidRPr="00B26B41">
        <w:t xml:space="preserve"> available at https://www.defence.gov.au/security</w:t>
      </w:r>
      <w:r w:rsidRPr="00B26B41">
        <w:t>,</w:t>
      </w:r>
      <w:r w:rsidR="001E4054" w:rsidRPr="00B26B41">
        <w:t xml:space="preserve"> </w:t>
      </w:r>
      <w:r w:rsidRPr="00B26B41">
        <w:rPr>
          <w:b/>
          <w:i/>
        </w:rPr>
        <w:t xml:space="preserve"> </w:t>
      </w:r>
    </w:p>
    <w:p w14:paraId="51EE8ABE" w14:textId="77777777" w:rsidR="009569F1" w:rsidRPr="00B26B41" w:rsidRDefault="009569F1" w:rsidP="009569F1">
      <w:pPr>
        <w:pStyle w:val="DefenceBoldNormal"/>
        <w:rPr>
          <w:b w:val="0"/>
        </w:rPr>
      </w:pPr>
      <w:r w:rsidRPr="00B26B41">
        <w:rPr>
          <w:b w:val="0"/>
        </w:rPr>
        <w:t>each as amended from time to time.</w:t>
      </w:r>
    </w:p>
    <w:p w14:paraId="474D7071" w14:textId="77777777" w:rsidR="000852A4" w:rsidRPr="00B26B41" w:rsidRDefault="000852A4">
      <w:pPr>
        <w:pStyle w:val="DefenceBoldNormal"/>
        <w:keepLines/>
      </w:pPr>
      <w:r w:rsidRPr="00B26B41">
        <w:rPr>
          <w:rFonts w:cstheme="minorHAnsi"/>
        </w:rPr>
        <w:t>Infrastructure Directorate Dispensations Process</w:t>
      </w:r>
      <w:r w:rsidRPr="00B26B41">
        <w:t xml:space="preserve"> </w:t>
      </w:r>
    </w:p>
    <w:p w14:paraId="00DF7B97" w14:textId="19E0CB1D" w:rsidR="000852A4" w:rsidRPr="00B26B41" w:rsidRDefault="00BD77A0" w:rsidP="00FF7992">
      <w:pPr>
        <w:pStyle w:val="DefenceDefinition0"/>
        <w:keepNext/>
      </w:pPr>
      <w:r w:rsidRPr="00B26B41">
        <w:t xml:space="preserve">The document of that </w:t>
      </w:r>
      <w:r w:rsidR="00FF7992" w:rsidRPr="00B26B41">
        <w:t>title available on DEQMS or such other location notified by the Contract</w:t>
      </w:r>
      <w:r w:rsidR="00606DCA" w:rsidRPr="00B26B41">
        <w:t>or's Representative</w:t>
      </w:r>
      <w:r w:rsidR="00FF7992" w:rsidRPr="00B26B41">
        <w:t>, as updated, superseded or replaced from time to time.</w:t>
      </w:r>
    </w:p>
    <w:p w14:paraId="18950FD9" w14:textId="77777777" w:rsidR="00EE3A84" w:rsidRPr="00B26B41" w:rsidRDefault="00FF5BEC">
      <w:pPr>
        <w:pStyle w:val="DefenceBoldNormal"/>
        <w:keepLines/>
      </w:pPr>
      <w:r w:rsidRPr="00B26B41">
        <w:t>Insolvency Event</w:t>
      </w:r>
      <w:bookmarkEnd w:id="114"/>
    </w:p>
    <w:p w14:paraId="298DAFF5" w14:textId="77777777" w:rsidR="00EE3A84" w:rsidRPr="00B26B41" w:rsidRDefault="00FF5BEC">
      <w:pPr>
        <w:pStyle w:val="DefenceDefinition0"/>
        <w:keepNext/>
      </w:pPr>
      <w:r w:rsidRPr="00B26B41">
        <w:t>Any one of the following:</w:t>
      </w:r>
    </w:p>
    <w:p w14:paraId="3BA40ADB" w14:textId="0EFCE3AB" w:rsidR="00EE3A84" w:rsidRPr="00B26B41" w:rsidRDefault="00FF5BEC">
      <w:pPr>
        <w:pStyle w:val="DefenceDefinitionNum"/>
      </w:pPr>
      <w:bookmarkStart w:id="115" w:name="_Ref452719826"/>
      <w:r w:rsidRPr="00B26B41">
        <w:t xml:space="preserve">the </w:t>
      </w:r>
      <w:r w:rsidRPr="00B26B41">
        <w:rPr>
          <w:szCs w:val="22"/>
        </w:rPr>
        <w:t>Consultant</w:t>
      </w:r>
      <w:r w:rsidRPr="00B26B41">
        <w:t xml:space="preserve"> becomes, is declared to be, is taken under any applicable law (including the </w:t>
      </w:r>
      <w:r w:rsidRPr="00B26B41">
        <w:rPr>
          <w:i/>
        </w:rPr>
        <w:t>Corporations Act 2001</w:t>
      </w:r>
      <w:r w:rsidRPr="00B26B41">
        <w:t xml:space="preserve"> (Cth)) to be, admits to or informs the </w:t>
      </w:r>
      <w:r w:rsidR="00BE4AAE" w:rsidRPr="00B26B41">
        <w:t xml:space="preserve">Contractor </w:t>
      </w:r>
      <w:r w:rsidRPr="00B26B41">
        <w:t xml:space="preserve">in writing or its creditors generally that the </w:t>
      </w:r>
      <w:r w:rsidRPr="00B26B41">
        <w:rPr>
          <w:szCs w:val="22"/>
        </w:rPr>
        <w:t>Consultant</w:t>
      </w:r>
      <w:r w:rsidRPr="00B26B41">
        <w:t xml:space="preserve"> is insolvent, an insolvent under administration, bankrupt, unable to pay its debts or is unable to proceed with the </w:t>
      </w:r>
      <w:r w:rsidR="00342060" w:rsidRPr="00B26B41">
        <w:t xml:space="preserve">Subcontract </w:t>
      </w:r>
      <w:r w:rsidRPr="00B26B41">
        <w:t>for financial reasons;</w:t>
      </w:r>
      <w:bookmarkEnd w:id="115"/>
    </w:p>
    <w:p w14:paraId="1F414246" w14:textId="77777777" w:rsidR="00EE3A84" w:rsidRPr="00B26B41" w:rsidRDefault="00FF5BEC">
      <w:pPr>
        <w:pStyle w:val="DefenceDefinitionNum"/>
      </w:pPr>
      <w:r w:rsidRPr="00B26B41">
        <w:t xml:space="preserve">execution is levied against the </w:t>
      </w:r>
      <w:r w:rsidRPr="00B26B41">
        <w:rPr>
          <w:szCs w:val="22"/>
        </w:rPr>
        <w:t>Consultant</w:t>
      </w:r>
      <w:r w:rsidRPr="00B26B41">
        <w:t xml:space="preserve"> by a creditor;</w:t>
      </w:r>
    </w:p>
    <w:p w14:paraId="259836F9" w14:textId="77777777" w:rsidR="00EE3A84" w:rsidRPr="00B26B41" w:rsidRDefault="00FF5BEC">
      <w:pPr>
        <w:pStyle w:val="DefenceDefinitionNum"/>
      </w:pPr>
      <w:r w:rsidRPr="00B26B41">
        <w:t xml:space="preserve">a garnishee order, mareva injunction or similar order, attachment, distress or other process is made, levied or issued against or in relation to any asset of the </w:t>
      </w:r>
      <w:r w:rsidRPr="00B26B41">
        <w:rPr>
          <w:szCs w:val="22"/>
        </w:rPr>
        <w:t>Consultant</w:t>
      </w:r>
      <w:r w:rsidRPr="00B26B41">
        <w:t>;</w:t>
      </w:r>
    </w:p>
    <w:p w14:paraId="5B81A321" w14:textId="77777777" w:rsidR="00EE3A84" w:rsidRPr="00B26B41" w:rsidRDefault="00FF5BEC">
      <w:pPr>
        <w:pStyle w:val="DefenceDefinitionNum"/>
      </w:pPr>
      <w:r w:rsidRPr="00B26B41">
        <w:t xml:space="preserve">where the </w:t>
      </w:r>
      <w:r w:rsidRPr="00B26B41">
        <w:rPr>
          <w:szCs w:val="22"/>
        </w:rPr>
        <w:t>Consultant</w:t>
      </w:r>
      <w:r w:rsidRPr="00B26B41">
        <w:t xml:space="preserve"> is an individual person or a partnership including an individual person, the </w:t>
      </w:r>
      <w:r w:rsidRPr="00B26B41">
        <w:rPr>
          <w:szCs w:val="22"/>
        </w:rPr>
        <w:t>Consultant</w:t>
      </w:r>
      <w:r w:rsidRPr="00B26B41">
        <w:t>:</w:t>
      </w:r>
    </w:p>
    <w:p w14:paraId="175C1D6E" w14:textId="77777777" w:rsidR="00EE3A84" w:rsidRPr="00B26B41" w:rsidRDefault="00FF5BEC">
      <w:pPr>
        <w:pStyle w:val="DefenceDefinitionNum2"/>
      </w:pPr>
      <w:r w:rsidRPr="00B26B41">
        <w:t>commits an act of bankruptcy;</w:t>
      </w:r>
    </w:p>
    <w:p w14:paraId="43E1C2C7" w14:textId="77777777" w:rsidR="00EE3A84" w:rsidRPr="00B26B41" w:rsidRDefault="00FF5BEC">
      <w:pPr>
        <w:pStyle w:val="DefenceDefinitionNum2"/>
      </w:pPr>
      <w:r w:rsidRPr="00B26B41">
        <w:t>has a bankruptcy petition presented against him or her or presents his or her own petition;</w:t>
      </w:r>
    </w:p>
    <w:p w14:paraId="46FA2083" w14:textId="77777777" w:rsidR="00EE3A84" w:rsidRPr="00B26B41" w:rsidRDefault="00FF5BEC">
      <w:pPr>
        <w:pStyle w:val="DefenceDefinitionNum2"/>
      </w:pPr>
      <w:r w:rsidRPr="00B26B41">
        <w:t>is made bankrupt; or</w:t>
      </w:r>
    </w:p>
    <w:p w14:paraId="04BE21BA" w14:textId="77777777" w:rsidR="00EE3A84" w:rsidRPr="00B26B41" w:rsidRDefault="00FF5BEC">
      <w:pPr>
        <w:pStyle w:val="DefenceDefinitionNum2"/>
      </w:pPr>
      <w:r w:rsidRPr="00B26B41">
        <w:t>applies for, agrees to, enters into, calls a meeting for the consideration of, executes or is the subject of an order or declaration in respect of:</w:t>
      </w:r>
    </w:p>
    <w:p w14:paraId="0D2091C6" w14:textId="77777777" w:rsidR="00EE3A84" w:rsidRPr="00B26B41" w:rsidRDefault="00FF5BEC">
      <w:pPr>
        <w:pStyle w:val="DefenceDefinitionNum3"/>
      </w:pPr>
      <w:r w:rsidRPr="00B26B41">
        <w:lastRenderedPageBreak/>
        <w:t>a moratorium of any debts; or</w:t>
      </w:r>
    </w:p>
    <w:p w14:paraId="35850B0F" w14:textId="77777777" w:rsidR="00EE3A84" w:rsidRPr="00B26B41" w:rsidRDefault="00FF5BEC">
      <w:pPr>
        <w:pStyle w:val="DefenceDefinitionNum3"/>
      </w:pPr>
      <w:r w:rsidRPr="00B26B41">
        <w:t>a personal insolvency agreement or any other assignment, composition or arrangement (formal or informal) with creditors,</w:t>
      </w:r>
    </w:p>
    <w:p w14:paraId="4C0605C8" w14:textId="77777777" w:rsidR="00EE3A84" w:rsidRPr="00B26B41" w:rsidRDefault="00FF5BEC">
      <w:pPr>
        <w:pStyle w:val="DefenceIndent"/>
      </w:pPr>
      <w:r w:rsidRPr="00B26B41">
        <w:t>by which his or her assets are subjected conditionally or unconditionally to the control of a creditor or trustee;</w:t>
      </w:r>
    </w:p>
    <w:p w14:paraId="1E18A080" w14:textId="77777777" w:rsidR="00EE3A84" w:rsidRPr="00B26B41" w:rsidRDefault="00FF5BEC">
      <w:pPr>
        <w:pStyle w:val="DefenceDefinitionNum"/>
      </w:pPr>
      <w:r w:rsidRPr="00B26B41">
        <w:t xml:space="preserve">where the </w:t>
      </w:r>
      <w:r w:rsidRPr="00B26B41">
        <w:rPr>
          <w:szCs w:val="22"/>
        </w:rPr>
        <w:t>Consultant</w:t>
      </w:r>
      <w:r w:rsidRPr="00B26B41">
        <w:t xml:space="preserve"> is a corporation, any one of the following:</w:t>
      </w:r>
    </w:p>
    <w:p w14:paraId="31D215FC" w14:textId="77777777" w:rsidR="00EE3A84" w:rsidRPr="00B26B41" w:rsidRDefault="00FF5BEC">
      <w:pPr>
        <w:pStyle w:val="DefenceDefinitionNum2"/>
      </w:pPr>
      <w:r w:rsidRPr="00B26B41">
        <w:t>notice is given of a meeting of creditors with a view to the corporation entering into a deed of company arrangement;</w:t>
      </w:r>
    </w:p>
    <w:p w14:paraId="63A222F6" w14:textId="77777777" w:rsidR="00EE3A84" w:rsidRPr="00B26B41" w:rsidRDefault="00FF5BEC">
      <w:pPr>
        <w:pStyle w:val="DefenceDefinitionNum2"/>
      </w:pPr>
      <w:r w:rsidRPr="00B26B41">
        <w:t>a liquidator or provisional liquidator is appointed in respect of a corporation;</w:t>
      </w:r>
    </w:p>
    <w:p w14:paraId="5E241CF8" w14:textId="77777777" w:rsidR="00EE3A84" w:rsidRPr="00B26B41" w:rsidRDefault="00FF5BEC">
      <w:pPr>
        <w:pStyle w:val="DefenceDefinitionNum2"/>
      </w:pPr>
      <w:r w:rsidRPr="00B26B41">
        <w:t>the corporation entering a deed of company arrangement with creditors;</w:t>
      </w:r>
    </w:p>
    <w:p w14:paraId="2A783BA0" w14:textId="269A5FF9" w:rsidR="00EE3A84" w:rsidRPr="00B26B41" w:rsidRDefault="00FF5BEC">
      <w:pPr>
        <w:pStyle w:val="DefenceDefinitionNum2"/>
      </w:pPr>
      <w:r w:rsidRPr="00B26B41">
        <w:t>a controller,</w:t>
      </w:r>
      <w:r w:rsidR="00C94D77" w:rsidRPr="00B26B41">
        <w:t xml:space="preserve"> restructuring practitioner,</w:t>
      </w:r>
      <w:r w:rsidRPr="00B26B41">
        <w:t xml:space="preserve"> administrator, receiver, receiver and manager, provisional liquidator or liquidator </w:t>
      </w:r>
      <w:r w:rsidR="00C94D77" w:rsidRPr="00B26B41">
        <w:t>(</w:t>
      </w:r>
      <w:r w:rsidR="00FF7C44">
        <w:t xml:space="preserve">each </w:t>
      </w:r>
      <w:r w:rsidR="00C94D77" w:rsidRPr="00B26B41">
        <w:t xml:space="preserve">as defined in section 9 of the </w:t>
      </w:r>
      <w:r w:rsidR="00C94D77" w:rsidRPr="00B26B41">
        <w:rPr>
          <w:i/>
        </w:rPr>
        <w:t>Corporations Act 2001</w:t>
      </w:r>
      <w:r w:rsidR="00C94D77" w:rsidRPr="00B26B41">
        <w:t xml:space="preserve"> (Cth)) </w:t>
      </w:r>
      <w:r w:rsidRPr="00B26B41">
        <w:t>is appointed to the corporation;</w:t>
      </w:r>
    </w:p>
    <w:p w14:paraId="61942152" w14:textId="77777777" w:rsidR="00EE3A84" w:rsidRPr="00B26B41" w:rsidRDefault="00FF5BEC">
      <w:pPr>
        <w:pStyle w:val="DefenceDefinitionNum2"/>
      </w:pPr>
      <w:r w:rsidRPr="00B26B41">
        <w:t>an application is made to a court for the winding up of the corporation and not stayed within 14 days;</w:t>
      </w:r>
    </w:p>
    <w:p w14:paraId="0ACF2979" w14:textId="77777777" w:rsidR="00EE3A84" w:rsidRPr="00B26B41" w:rsidRDefault="00FF5BEC">
      <w:pPr>
        <w:pStyle w:val="DefenceDefinitionNum2"/>
      </w:pPr>
      <w:r w:rsidRPr="00B26B41">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the Commonwealth under a solvent scheme of arrangement pursuant to Part 5.1 of the </w:t>
      </w:r>
      <w:r w:rsidRPr="00B26B41">
        <w:rPr>
          <w:i/>
        </w:rPr>
        <w:t>Corporations Act 2001</w:t>
      </w:r>
      <w:r w:rsidRPr="00B26B41">
        <w:t xml:space="preserve"> (Cth);</w:t>
      </w:r>
    </w:p>
    <w:p w14:paraId="4876C2E6" w14:textId="77777777" w:rsidR="00EE3A84" w:rsidRPr="00B26B41" w:rsidRDefault="00FF5BEC">
      <w:pPr>
        <w:pStyle w:val="DefenceDefinitionNum2"/>
      </w:pPr>
      <w:r w:rsidRPr="00B26B41">
        <w:t>a winding up order or deregistration order is made in respect of the corporation;</w:t>
      </w:r>
    </w:p>
    <w:p w14:paraId="0F1FD763" w14:textId="40226BD4" w:rsidR="00EE3A84" w:rsidRPr="00B26B41" w:rsidRDefault="00FF5BEC">
      <w:pPr>
        <w:pStyle w:val="DefenceDefinitionNum2"/>
      </w:pPr>
      <w:r w:rsidRPr="00B26B41">
        <w:t>the corporation resolves by special resolution that it be wound up voluntarily (other than for a members</w:t>
      </w:r>
      <w:r w:rsidR="00A60FC1" w:rsidRPr="00B26B41">
        <w:t>'</w:t>
      </w:r>
      <w:r w:rsidRPr="00B26B41">
        <w:t xml:space="preserve"> voluntary winding</w:t>
      </w:r>
      <w:r w:rsidRPr="00B26B41">
        <w:noBreakHyphen/>
        <w:t>up);</w:t>
      </w:r>
    </w:p>
    <w:p w14:paraId="53969EAC" w14:textId="77777777" w:rsidR="00EE3A84" w:rsidRPr="00B26B41" w:rsidRDefault="00FF5BEC">
      <w:pPr>
        <w:pStyle w:val="DefenceDefinitionNum2"/>
      </w:pPr>
      <w:r w:rsidRPr="00B26B41">
        <w:t xml:space="preserve">as a result of the operation of section 459F(1) of the </w:t>
      </w:r>
      <w:r w:rsidRPr="00B26B41">
        <w:rPr>
          <w:i/>
        </w:rPr>
        <w:t>Corporations Act 2001</w:t>
      </w:r>
      <w:r w:rsidRPr="00B26B41">
        <w:t xml:space="preserve"> (Cth), the corporation is taken to have failed to comply with a statutory demand (as defined in the </w:t>
      </w:r>
      <w:r w:rsidRPr="00B26B41">
        <w:rPr>
          <w:i/>
        </w:rPr>
        <w:t>Corporations Act 2001</w:t>
      </w:r>
      <w:r w:rsidRPr="00B26B41">
        <w:t xml:space="preserve"> (Cth));</w:t>
      </w:r>
      <w:r w:rsidR="00253FF6" w:rsidRPr="00B26B41">
        <w:t xml:space="preserve"> </w:t>
      </w:r>
      <w:r w:rsidRPr="00B26B41">
        <w:t>or</w:t>
      </w:r>
    </w:p>
    <w:p w14:paraId="5451FEAE" w14:textId="77777777" w:rsidR="00EE3A84" w:rsidRPr="00B26B41" w:rsidRDefault="00FF5BEC">
      <w:pPr>
        <w:pStyle w:val="DefenceDefinitionNum2"/>
      </w:pPr>
      <w:r w:rsidRPr="00B26B41">
        <w:t>a mortgagee of any property of the corporation takes possession of that property;</w:t>
      </w:r>
    </w:p>
    <w:p w14:paraId="68A43D03" w14:textId="77777777" w:rsidR="00EE3A84" w:rsidRPr="00B26B41" w:rsidRDefault="00FF5BEC">
      <w:pPr>
        <w:pStyle w:val="DefenceDefinitionNum"/>
      </w:pPr>
      <w:bookmarkStart w:id="116" w:name="_Ref452719809"/>
      <w:r w:rsidRPr="00B26B41">
        <w:t xml:space="preserve">the Commissioner of Taxation issues a notice to any creditor of a person under the </w:t>
      </w:r>
      <w:r w:rsidRPr="00B26B41">
        <w:rPr>
          <w:i/>
        </w:rPr>
        <w:t>Taxation Administration Act 1953</w:t>
      </w:r>
      <w:r w:rsidRPr="00B26B41">
        <w:t xml:space="preserve"> (Cth)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bookmarkEnd w:id="116"/>
    </w:p>
    <w:p w14:paraId="7FC59A31" w14:textId="33698E28" w:rsidR="00EE3A84" w:rsidRPr="00B26B41" w:rsidRDefault="00FF5BEC">
      <w:pPr>
        <w:pStyle w:val="DefenceDefinitionNum"/>
      </w:pPr>
      <w:r w:rsidRPr="00B26B41">
        <w:t xml:space="preserve">anything analogous to anything referred to in paragraphs </w:t>
      </w:r>
      <w:r w:rsidRPr="00B26B41">
        <w:fldChar w:fldCharType="begin"/>
      </w:r>
      <w:r w:rsidRPr="00B26B41">
        <w:instrText xml:space="preserve"> REF _Ref452719826 \w \h  \* MERGEFORMAT </w:instrText>
      </w:r>
      <w:r w:rsidRPr="00B26B41">
        <w:fldChar w:fldCharType="separate"/>
      </w:r>
      <w:r w:rsidR="006E43E3">
        <w:t>(a)</w:t>
      </w:r>
      <w:r w:rsidRPr="00B26B41">
        <w:fldChar w:fldCharType="end"/>
      </w:r>
      <w:r w:rsidRPr="00B26B41">
        <w:t xml:space="preserve"> to </w:t>
      </w:r>
      <w:r w:rsidRPr="00B26B41">
        <w:fldChar w:fldCharType="begin"/>
      </w:r>
      <w:r w:rsidRPr="00B26B41">
        <w:instrText xml:space="preserve"> REF _Ref452719809 \w \h  \* MERGEFORMAT </w:instrText>
      </w:r>
      <w:r w:rsidRPr="00B26B41">
        <w:fldChar w:fldCharType="separate"/>
      </w:r>
      <w:r w:rsidR="006E43E3">
        <w:t>(f)</w:t>
      </w:r>
      <w:r w:rsidRPr="00B26B41">
        <w:fldChar w:fldCharType="end"/>
      </w:r>
      <w:r w:rsidRPr="00B26B41">
        <w:t xml:space="preserve"> or which has a substantially similar effect, occurs with respect to a person or corporation under any law of any jurisdiction.</w:t>
      </w:r>
    </w:p>
    <w:p w14:paraId="5AB93E8A" w14:textId="77777777" w:rsidR="00EE3A84" w:rsidRPr="00B26B41" w:rsidRDefault="00FF5BEC" w:rsidP="00DC065E">
      <w:pPr>
        <w:pStyle w:val="DefenceBoldNormal"/>
        <w:keepNext w:val="0"/>
      </w:pPr>
      <w:bookmarkStart w:id="117" w:name="IntellectualPropertyRights"/>
      <w:r w:rsidRPr="00B26B41">
        <w:t>Intellectual Property Rights</w:t>
      </w:r>
      <w:bookmarkEnd w:id="117"/>
    </w:p>
    <w:p w14:paraId="0FA10DFA" w14:textId="77777777" w:rsidR="00EE3A84" w:rsidRPr="00B26B41" w:rsidRDefault="00FF5BEC" w:rsidP="00DC065E">
      <w:pPr>
        <w:pStyle w:val="DefenceDefinition0"/>
      </w:pPr>
      <w:r w:rsidRPr="00B26B41">
        <w:t>All statutory and other proprietary rights in respect of inventions, innovations, patents, utility models, designs, circuit layouts, mask rights, copyrights (including future copyrights), confidential information, trade secrets, know-how, trade marks and all other rights in respect of intellectual property as defined in Article 2 of the Convention establishing the World Intellectual Property Organisation of July 1967.</w:t>
      </w:r>
    </w:p>
    <w:p w14:paraId="30A1DB21" w14:textId="77777777" w:rsidR="00EE3A84" w:rsidRPr="00B26B41" w:rsidRDefault="00FF5BEC" w:rsidP="00DC065E">
      <w:pPr>
        <w:pStyle w:val="DefenceBoldNormal"/>
        <w:keepNext w:val="0"/>
      </w:pPr>
      <w:bookmarkStart w:id="118" w:name="LongServiceLeaveLegislation"/>
      <w:r w:rsidRPr="00B26B41">
        <w:t>Long Service Leave Legislation</w:t>
      </w:r>
      <w:bookmarkEnd w:id="118"/>
    </w:p>
    <w:p w14:paraId="27780977" w14:textId="7E191CF9" w:rsidR="00EE3A84" w:rsidRPr="00B26B41" w:rsidRDefault="00FF5BEC" w:rsidP="00DC065E">
      <w:pPr>
        <w:pStyle w:val="DefenceDefinition0"/>
      </w:pPr>
      <w:r w:rsidRPr="00B26B41">
        <w:t>Means</w:t>
      </w:r>
      <w:r w:rsidR="00CB194F" w:rsidRPr="00B26B41">
        <w:t xml:space="preserve"> </w:t>
      </w:r>
      <w:r w:rsidRPr="00B26B41">
        <w:t xml:space="preserve">any legislation in any State or Territory of Australia </w:t>
      </w:r>
      <w:r w:rsidR="00247FB1" w:rsidRPr="00B26B41">
        <w:t xml:space="preserve">or the Host Nation </w:t>
      </w:r>
      <w:r w:rsidRPr="00B26B41">
        <w:t>addressing long service leave in the building and construction industry.</w:t>
      </w:r>
    </w:p>
    <w:p w14:paraId="0332B8E1" w14:textId="5C9C45A0" w:rsidR="00CB194F" w:rsidRPr="00B26B41" w:rsidRDefault="0008597A" w:rsidP="00CB194F">
      <w:pPr>
        <w:pStyle w:val="DefenceBoldNormal"/>
      </w:pPr>
      <w:bookmarkStart w:id="119" w:name="MaterialChange"/>
      <w:r w:rsidRPr="00B26B41">
        <w:lastRenderedPageBreak/>
        <w:t>Managing Contractor Contract (International)</w:t>
      </w:r>
      <w:r w:rsidR="00481714" w:rsidRPr="00B26B41">
        <w:t xml:space="preserve"> or MCCI</w:t>
      </w:r>
    </w:p>
    <w:p w14:paraId="09E98642" w14:textId="57884A81" w:rsidR="00CB194F" w:rsidRPr="00B26B41" w:rsidRDefault="00CB194F" w:rsidP="00B26B41">
      <w:pPr>
        <w:pStyle w:val="DefenceDefinition0"/>
        <w:numPr>
          <w:ilvl w:val="0"/>
          <w:numId w:val="258"/>
        </w:numPr>
      </w:pPr>
      <w:r w:rsidRPr="00B26B41">
        <w:t xml:space="preserve">The managing contractor contract between the Contractor and the </w:t>
      </w:r>
      <w:r w:rsidRPr="00B26B41">
        <w:rPr>
          <w:lang w:eastAsia="zh-CN"/>
        </w:rPr>
        <w:t>Commonwealth</w:t>
      </w:r>
      <w:r w:rsidRPr="00B26B41">
        <w:t xml:space="preserve"> specified in the Subcontract Particulars for the design and construction of the </w:t>
      </w:r>
      <w:r w:rsidR="0008597A" w:rsidRPr="00B26B41">
        <w:t>MCCI</w:t>
      </w:r>
      <w:r w:rsidRPr="00B26B41">
        <w:t xml:space="preserve"> Works. </w:t>
      </w:r>
    </w:p>
    <w:p w14:paraId="28AFA606" w14:textId="77777777" w:rsidR="00EE3A84" w:rsidRPr="00B26B41" w:rsidRDefault="00FF5BEC">
      <w:pPr>
        <w:pStyle w:val="DefenceBoldNormal"/>
      </w:pPr>
      <w:r w:rsidRPr="00B26B41">
        <w:t>Material Change</w:t>
      </w:r>
      <w:bookmarkEnd w:id="119"/>
    </w:p>
    <w:p w14:paraId="7580FF41" w14:textId="77777777" w:rsidR="00EE3A84" w:rsidRPr="00B26B41" w:rsidRDefault="00FF5BEC">
      <w:pPr>
        <w:pStyle w:val="DefenceDefinition0"/>
        <w:keepNext/>
      </w:pPr>
      <w:r w:rsidRPr="00B26B41">
        <w:t>Any actual, potential or perceived material change to the circumstances of the Consultant including any change:</w:t>
      </w:r>
    </w:p>
    <w:p w14:paraId="70CD60F6" w14:textId="77777777" w:rsidR="00EE3A84" w:rsidRPr="00B26B41" w:rsidRDefault="00FF5BEC">
      <w:pPr>
        <w:pStyle w:val="DefenceDefinitionNum"/>
      </w:pPr>
      <w:r w:rsidRPr="00B26B41">
        <w:t>arising out of or in connection with:</w:t>
      </w:r>
    </w:p>
    <w:p w14:paraId="120DC36B" w14:textId="77777777" w:rsidR="00EE3A84" w:rsidRPr="00B26B41" w:rsidRDefault="00FF5BEC">
      <w:pPr>
        <w:pStyle w:val="DefenceDefinitionNum2"/>
      </w:pPr>
      <w:r w:rsidRPr="00B26B41">
        <w:t>a Change of Control;</w:t>
      </w:r>
    </w:p>
    <w:p w14:paraId="350E91B3" w14:textId="77777777" w:rsidR="00EE3A84" w:rsidRPr="00B26B41" w:rsidRDefault="00FF5BEC">
      <w:pPr>
        <w:pStyle w:val="DefenceDefinitionNum2"/>
      </w:pPr>
      <w:r w:rsidRPr="00B26B41">
        <w:t>an Insolvency Event; or</w:t>
      </w:r>
    </w:p>
    <w:p w14:paraId="0AF851DA" w14:textId="1E13E4D6" w:rsidR="00EE3A84" w:rsidRPr="00B26B41" w:rsidRDefault="00FF5BEC">
      <w:pPr>
        <w:pStyle w:val="DefenceDefinitionNum2"/>
      </w:pPr>
      <w:r w:rsidRPr="00B26B41">
        <w:t xml:space="preserve">the </w:t>
      </w:r>
      <w:r w:rsidRPr="00B26B41">
        <w:rPr>
          <w:szCs w:val="22"/>
        </w:rPr>
        <w:t>Consultant</w:t>
      </w:r>
      <w:r w:rsidR="00A60FC1" w:rsidRPr="00B26B41">
        <w:t>'</w:t>
      </w:r>
      <w:r w:rsidRPr="00B26B41">
        <w:t xml:space="preserve">s financial viability, availability, capacity or ability to perform the Services, achieve Completion and otherwise meet its obligations under the </w:t>
      </w:r>
      <w:r w:rsidR="00CB194F" w:rsidRPr="00B26B41">
        <w:t>Subcontract</w:t>
      </w:r>
      <w:r w:rsidRPr="00B26B41">
        <w:t>; or</w:t>
      </w:r>
    </w:p>
    <w:p w14:paraId="7368D928" w14:textId="77777777" w:rsidR="00EE3A84" w:rsidRPr="00B26B41" w:rsidRDefault="00FF5BEC">
      <w:pPr>
        <w:pStyle w:val="DefenceDefinitionNum"/>
      </w:pPr>
      <w:r w:rsidRPr="00B26B41">
        <w:t>which affects the truth, completeness or accuracy of:</w:t>
      </w:r>
    </w:p>
    <w:p w14:paraId="185FBFE1" w14:textId="7C3E971E" w:rsidR="00EE3A84" w:rsidRPr="00B26B41" w:rsidRDefault="00FF5BEC">
      <w:pPr>
        <w:pStyle w:val="DefenceDefinitionNum2"/>
      </w:pPr>
      <w:r w:rsidRPr="00B26B41">
        <w:t xml:space="preserve">if the </w:t>
      </w:r>
      <w:r w:rsidRPr="00B26B41">
        <w:rPr>
          <w:szCs w:val="22"/>
        </w:rPr>
        <w:t>Consultant</w:t>
      </w:r>
      <w:r w:rsidRPr="00B26B41">
        <w:t xml:space="preserve"> lodged a registration of interest, the </w:t>
      </w:r>
      <w:r w:rsidRPr="00B26B41">
        <w:rPr>
          <w:szCs w:val="22"/>
        </w:rPr>
        <w:t>Consultant</w:t>
      </w:r>
      <w:r w:rsidR="00A60FC1" w:rsidRPr="00B26B41">
        <w:t>'</w:t>
      </w:r>
      <w:r w:rsidRPr="00B26B41">
        <w:t>s registration of interest;</w:t>
      </w:r>
    </w:p>
    <w:p w14:paraId="2C50E764" w14:textId="08384EA4" w:rsidR="00EE3A84" w:rsidRPr="00B26B41" w:rsidRDefault="00FF5BEC">
      <w:pPr>
        <w:pStyle w:val="DefenceDefinitionNum2"/>
      </w:pPr>
      <w:r w:rsidRPr="00B26B41">
        <w:t xml:space="preserve">if the </w:t>
      </w:r>
      <w:r w:rsidRPr="00B26B41">
        <w:rPr>
          <w:szCs w:val="22"/>
        </w:rPr>
        <w:t>Consultant</w:t>
      </w:r>
      <w:r w:rsidRPr="00B26B41">
        <w:t xml:space="preserve"> lodged a tender, the Consultant</w:t>
      </w:r>
      <w:r w:rsidR="00A60FC1" w:rsidRPr="00B26B41">
        <w:t>'</w:t>
      </w:r>
      <w:r w:rsidRPr="00B26B41">
        <w:t>s tender; or</w:t>
      </w:r>
    </w:p>
    <w:p w14:paraId="6DD35983" w14:textId="5353FC9D" w:rsidR="00CB194F" w:rsidRPr="00B26B41" w:rsidRDefault="00FF5BEC" w:rsidP="00CB194F">
      <w:pPr>
        <w:pStyle w:val="DefenceDefinitionNum2"/>
      </w:pPr>
      <w:r w:rsidRPr="00B26B41">
        <w:t xml:space="preserve">any other information, documents, evidence or clarifications provided by the </w:t>
      </w:r>
      <w:r w:rsidRPr="00B26B41">
        <w:rPr>
          <w:szCs w:val="22"/>
        </w:rPr>
        <w:t>Consultant</w:t>
      </w:r>
      <w:r w:rsidRPr="00B26B41">
        <w:t xml:space="preserve"> to the </w:t>
      </w:r>
      <w:r w:rsidR="00BE4AAE" w:rsidRPr="00B26B41">
        <w:t xml:space="preserve">Contractor </w:t>
      </w:r>
      <w:r w:rsidRPr="00B26B41">
        <w:t xml:space="preserve">arising out of or in connection with its registration of interest, the registration of interest process, its tender, the tender process, the </w:t>
      </w:r>
      <w:r w:rsidR="00342060" w:rsidRPr="00B26B41">
        <w:t xml:space="preserve">Subcontract </w:t>
      </w:r>
      <w:r w:rsidRPr="00B26B41">
        <w:t>or the Services.</w:t>
      </w:r>
    </w:p>
    <w:p w14:paraId="5D9C649C" w14:textId="4EC0337D" w:rsidR="00CB194F" w:rsidRPr="00B26B41" w:rsidRDefault="0008597A" w:rsidP="00CB194F">
      <w:pPr>
        <w:pStyle w:val="DefenceBoldNormal"/>
      </w:pPr>
      <w:bookmarkStart w:id="120" w:name="MCCContractAdministrator"/>
      <w:r w:rsidRPr="00B26B41">
        <w:t>MCCI</w:t>
      </w:r>
      <w:r w:rsidR="00CB194F" w:rsidRPr="00B26B41">
        <w:t xml:space="preserve"> Contract Administrator</w:t>
      </w:r>
      <w:bookmarkEnd w:id="120"/>
    </w:p>
    <w:p w14:paraId="53CC969A" w14:textId="77777777" w:rsidR="00CB194F" w:rsidRPr="00B26B41" w:rsidRDefault="00CB194F" w:rsidP="00CB194F">
      <w:pPr>
        <w:pStyle w:val="DefenceDefinition0"/>
        <w:keepNext/>
        <w:numPr>
          <w:ilvl w:val="0"/>
          <w:numId w:val="18"/>
        </w:numPr>
      </w:pPr>
      <w:r w:rsidRPr="00B26B41">
        <w:t>Means:</w:t>
      </w:r>
    </w:p>
    <w:p w14:paraId="6ABA7B4B" w14:textId="622D3C13" w:rsidR="00CB194F" w:rsidRPr="00B26B41" w:rsidRDefault="00CB194F" w:rsidP="00CB194F">
      <w:pPr>
        <w:pStyle w:val="DefenceDefinitionNum"/>
        <w:numPr>
          <w:ilvl w:val="1"/>
          <w:numId w:val="18"/>
        </w:numPr>
      </w:pPr>
      <w:r w:rsidRPr="00B26B41">
        <w:t xml:space="preserve">the person specified in the Subcontract Particulars or any other person nominated by the </w:t>
      </w:r>
      <w:r w:rsidRPr="00B26B41">
        <w:rPr>
          <w:lang w:eastAsia="zh-CN"/>
        </w:rPr>
        <w:t>Commonwealth</w:t>
      </w:r>
      <w:r w:rsidRPr="00B26B41">
        <w:t xml:space="preserve"> from time to time under the </w:t>
      </w:r>
      <w:r w:rsidR="0008597A" w:rsidRPr="00B26B41">
        <w:t>Managing Contractor Contract (International)</w:t>
      </w:r>
      <w:r w:rsidRPr="00B26B41">
        <w:t xml:space="preserve"> to administer the </w:t>
      </w:r>
      <w:r w:rsidR="0008597A" w:rsidRPr="00B26B41">
        <w:t>Managing Contractor Contract (International)</w:t>
      </w:r>
      <w:r w:rsidRPr="00B26B41">
        <w:t>; and</w:t>
      </w:r>
    </w:p>
    <w:p w14:paraId="0F18D4ED" w14:textId="0472012E" w:rsidR="00CB194F" w:rsidRPr="00B26B41" w:rsidRDefault="00CB194F" w:rsidP="00CB194F">
      <w:pPr>
        <w:pStyle w:val="DefenceDefinitionNum"/>
        <w:numPr>
          <w:ilvl w:val="1"/>
          <w:numId w:val="18"/>
        </w:numPr>
      </w:pPr>
      <w:r w:rsidRPr="00B26B41">
        <w:t xml:space="preserve">any representative of that person appointed under the </w:t>
      </w:r>
      <w:r w:rsidR="0008597A" w:rsidRPr="00B26B41">
        <w:t>Managing Contractor Contract (International)</w:t>
      </w:r>
      <w:r w:rsidRPr="00B26B41">
        <w:t>,</w:t>
      </w:r>
    </w:p>
    <w:p w14:paraId="46AD320F" w14:textId="59DE61CF" w:rsidR="00CB194F" w:rsidRPr="00B26B41" w:rsidRDefault="00CB194F" w:rsidP="00CB194F">
      <w:pPr>
        <w:pStyle w:val="DefenceDefinitionNum"/>
        <w:numPr>
          <w:ilvl w:val="0"/>
          <w:numId w:val="0"/>
        </w:numPr>
      </w:pPr>
      <w:r w:rsidRPr="00B26B41">
        <w:t>as notified by the Contractor</w:t>
      </w:r>
      <w:r w:rsidR="00A60FC1" w:rsidRPr="00B26B41">
        <w:t>'</w:t>
      </w:r>
      <w:r w:rsidRPr="00B26B41">
        <w:t>s Representative to the Consultant.</w:t>
      </w:r>
    </w:p>
    <w:p w14:paraId="7D66387F" w14:textId="6DE90D29" w:rsidR="00CB194F" w:rsidRPr="00B26B41" w:rsidRDefault="0008597A" w:rsidP="00CB194F">
      <w:pPr>
        <w:pStyle w:val="DefenceBoldNormal"/>
      </w:pPr>
      <w:bookmarkStart w:id="121" w:name="MCCDisputeProcedures"/>
      <w:r w:rsidRPr="00B26B41">
        <w:t>MCCI</w:t>
      </w:r>
      <w:r w:rsidR="00CB194F" w:rsidRPr="00B26B41">
        <w:t xml:space="preserve"> Dispute Procedures</w:t>
      </w:r>
      <w:bookmarkEnd w:id="121"/>
    </w:p>
    <w:p w14:paraId="5592522D" w14:textId="7A020C75" w:rsidR="00CB194F" w:rsidRPr="00B26B41" w:rsidRDefault="00CB194F" w:rsidP="00CB194F">
      <w:pPr>
        <w:pStyle w:val="DefenceDefinition0"/>
        <w:numPr>
          <w:ilvl w:val="0"/>
          <w:numId w:val="18"/>
        </w:numPr>
      </w:pPr>
      <w:r w:rsidRPr="00B26B41">
        <w:t xml:space="preserve">The dispute resolution procedures under the </w:t>
      </w:r>
      <w:r w:rsidR="0008597A" w:rsidRPr="00B26B41">
        <w:t>Managing Contractor Contract (International)</w:t>
      </w:r>
      <w:r w:rsidRPr="00B26B41">
        <w:t xml:space="preserve"> referred to in the first paragraph of clause </w:t>
      </w:r>
      <w:r w:rsidR="00562565" w:rsidRPr="00B26B41">
        <w:fldChar w:fldCharType="begin"/>
      </w:r>
      <w:r w:rsidR="00562565" w:rsidRPr="00B26B41">
        <w:instrText xml:space="preserve"> REF _Ref117762907 \w \h </w:instrText>
      </w:r>
      <w:r w:rsidR="00EE3EC4">
        <w:instrText xml:space="preserve"> \* MERGEFORMAT </w:instrText>
      </w:r>
      <w:r w:rsidR="00562565" w:rsidRPr="00B26B41">
        <w:fldChar w:fldCharType="separate"/>
      </w:r>
      <w:r w:rsidR="006E43E3">
        <w:t>13.14</w:t>
      </w:r>
      <w:r w:rsidR="00562565" w:rsidRPr="00B26B41">
        <w:fldChar w:fldCharType="end"/>
      </w:r>
      <w:r w:rsidRPr="00B26B41">
        <w:t>.</w:t>
      </w:r>
    </w:p>
    <w:p w14:paraId="696773DE" w14:textId="53769517" w:rsidR="00CB194F" w:rsidRPr="00B26B41" w:rsidRDefault="0008597A" w:rsidP="00CB194F">
      <w:pPr>
        <w:pStyle w:val="DefenceBoldNormal"/>
      </w:pPr>
      <w:bookmarkStart w:id="122" w:name="MCCWorks"/>
      <w:r w:rsidRPr="00B26B41">
        <w:t>MCCI</w:t>
      </w:r>
      <w:r w:rsidR="00CB194F" w:rsidRPr="00B26B41">
        <w:t xml:space="preserve"> Works</w:t>
      </w:r>
      <w:bookmarkEnd w:id="122"/>
    </w:p>
    <w:p w14:paraId="4A7CB29C" w14:textId="3C9AC994" w:rsidR="00CB194F" w:rsidRPr="00B26B41" w:rsidRDefault="00CB194F" w:rsidP="00CB194F">
      <w:pPr>
        <w:pStyle w:val="DefenceDefinition0"/>
        <w:numPr>
          <w:ilvl w:val="0"/>
          <w:numId w:val="18"/>
        </w:numPr>
      </w:pPr>
      <w:r w:rsidRPr="00B26B41">
        <w:t xml:space="preserve">The </w:t>
      </w:r>
      <w:r w:rsidRPr="00B26B41">
        <w:rPr>
          <w:lang w:val="en-US"/>
        </w:rPr>
        <w:t>physical</w:t>
      </w:r>
      <w:r w:rsidRPr="00B26B41">
        <w:t xml:space="preserve"> works </w:t>
      </w:r>
      <w:r w:rsidRPr="00B26B41">
        <w:rPr>
          <w:lang w:val="en-US"/>
        </w:rPr>
        <w:t xml:space="preserve">which the </w:t>
      </w:r>
      <w:r w:rsidRPr="00B26B41">
        <w:t>Contractor</w:t>
      </w:r>
      <w:r w:rsidRPr="00B26B41">
        <w:rPr>
          <w:lang w:val="en-US"/>
        </w:rPr>
        <w:t xml:space="preserve"> must design (to the extent required by the </w:t>
      </w:r>
      <w:r w:rsidR="0008597A" w:rsidRPr="00B26B41">
        <w:t>Managing Contractor Contract (International)</w:t>
      </w:r>
      <w:r w:rsidRPr="00B26B41">
        <w:rPr>
          <w:lang w:val="en-US"/>
        </w:rPr>
        <w:t xml:space="preserve">), construct, commission, complete and hand over to the </w:t>
      </w:r>
      <w:r w:rsidRPr="00B26B41">
        <w:t>Commonwealth</w:t>
      </w:r>
      <w:r w:rsidRPr="00B26B41">
        <w:rPr>
          <w:lang w:val="en-US"/>
        </w:rPr>
        <w:t xml:space="preserve"> in accordance with the </w:t>
      </w:r>
      <w:r w:rsidR="0008597A" w:rsidRPr="00B26B41">
        <w:t>Managing Contractor Contract (International)</w:t>
      </w:r>
      <w:r w:rsidRPr="00B26B41">
        <w:rPr>
          <w:lang w:val="en-US"/>
        </w:rPr>
        <w:t xml:space="preserve">, a brief </w:t>
      </w:r>
      <w:r w:rsidRPr="00B26B41">
        <w:t>description of which appears in the Subcontract Particulars.</w:t>
      </w:r>
    </w:p>
    <w:p w14:paraId="73F90C51" w14:textId="77777777" w:rsidR="00EE3A84" w:rsidRPr="00B26B41" w:rsidRDefault="00FF5BEC">
      <w:pPr>
        <w:pStyle w:val="DefenceBoldNormal"/>
      </w:pPr>
      <w:bookmarkStart w:id="123" w:name="MethodofWorkPlanforAirfieldActivities"/>
      <w:r w:rsidRPr="00B26B41">
        <w:t>Method of Work Plan for Airfield Activities</w:t>
      </w:r>
      <w:bookmarkEnd w:id="123"/>
    </w:p>
    <w:p w14:paraId="345A7ECE" w14:textId="77777777" w:rsidR="00EE3A84" w:rsidRPr="00B26B41" w:rsidRDefault="00FF5BEC">
      <w:pPr>
        <w:pStyle w:val="DefenceDefinition0"/>
      </w:pPr>
      <w:r w:rsidRPr="00B26B41">
        <w:t>Has the meaning in the Special Conditions (if any).</w:t>
      </w:r>
    </w:p>
    <w:p w14:paraId="29130F84" w14:textId="77777777" w:rsidR="00EE3A84" w:rsidRPr="00B26B41" w:rsidRDefault="00FF5BEC">
      <w:pPr>
        <w:pStyle w:val="DefenceBoldNormal"/>
      </w:pPr>
      <w:bookmarkStart w:id="124" w:name="Milestone"/>
      <w:r w:rsidRPr="00B26B41">
        <w:t>Milestone</w:t>
      </w:r>
      <w:bookmarkEnd w:id="124"/>
    </w:p>
    <w:p w14:paraId="5B470714" w14:textId="0DECFC82" w:rsidR="00EE3A84" w:rsidRPr="00B26B41" w:rsidRDefault="00FF5BEC">
      <w:pPr>
        <w:pStyle w:val="DefenceDefinition0"/>
      </w:pPr>
      <w:r w:rsidRPr="00B26B41">
        <w:t xml:space="preserve">A milestone described in the </w:t>
      </w:r>
      <w:r w:rsidR="00342060" w:rsidRPr="00B26B41">
        <w:t xml:space="preserve">Subcontract </w:t>
      </w:r>
      <w:r w:rsidRPr="00B26B41">
        <w:t>Particulars.</w:t>
      </w:r>
    </w:p>
    <w:p w14:paraId="77DAEAEF" w14:textId="77777777" w:rsidR="00CB194F" w:rsidRPr="00B26B41" w:rsidRDefault="00CB194F" w:rsidP="00CB194F">
      <w:pPr>
        <w:pStyle w:val="DefenceBoldNormal"/>
      </w:pPr>
      <w:bookmarkStart w:id="125" w:name="MilestoneFeePaymentSchedule"/>
      <w:r w:rsidRPr="00B26B41">
        <w:lastRenderedPageBreak/>
        <w:t>Milestone Fee Payment Schedule</w:t>
      </w:r>
      <w:bookmarkEnd w:id="125"/>
    </w:p>
    <w:p w14:paraId="2473BCA0" w14:textId="5E43373C" w:rsidR="00CB194F" w:rsidRPr="00B26B41" w:rsidRDefault="00CB194F" w:rsidP="00CB194F">
      <w:pPr>
        <w:pStyle w:val="DefenceDefinition0"/>
      </w:pPr>
      <w:r w:rsidRPr="00B26B41">
        <w:t xml:space="preserve">The milestone fee payment schedule (if any) set out in </w:t>
      </w:r>
      <w:r w:rsidR="00800EF4" w:rsidRPr="00B26B41">
        <w:fldChar w:fldCharType="begin"/>
      </w:r>
      <w:r w:rsidR="00800EF4" w:rsidRPr="00B26B41">
        <w:instrText xml:space="preserve"> REF _Ref120539920 \n \h </w:instrText>
      </w:r>
      <w:r w:rsidR="00EE3EC4">
        <w:instrText xml:space="preserve"> \* MERGEFORMAT </w:instrText>
      </w:r>
      <w:r w:rsidR="00800EF4" w:rsidRPr="00B26B41">
        <w:fldChar w:fldCharType="separate"/>
      </w:r>
      <w:r w:rsidR="006E43E3">
        <w:t>Annexure 4</w:t>
      </w:r>
      <w:r w:rsidR="00800EF4" w:rsidRPr="00B26B41">
        <w:fldChar w:fldCharType="end"/>
      </w:r>
      <w:r w:rsidRPr="00B26B41">
        <w:t xml:space="preserve">, as adjusted from time to time in accordance with clause </w:t>
      </w:r>
      <w:r w:rsidR="007F36CA" w:rsidRPr="00B26B41">
        <w:fldChar w:fldCharType="begin"/>
      </w:r>
      <w:r w:rsidR="007F36CA" w:rsidRPr="00B26B41">
        <w:instrText xml:space="preserve"> REF _Ref461614624 \w \h </w:instrText>
      </w:r>
      <w:r w:rsidR="00EE3EC4">
        <w:instrText xml:space="preserve"> \* MERGEFORMAT </w:instrText>
      </w:r>
      <w:r w:rsidR="007F36CA" w:rsidRPr="00B26B41">
        <w:fldChar w:fldCharType="separate"/>
      </w:r>
      <w:r w:rsidR="006E43E3">
        <w:t>11.18</w:t>
      </w:r>
      <w:r w:rsidR="007F36CA" w:rsidRPr="00B26B41">
        <w:fldChar w:fldCharType="end"/>
      </w:r>
      <w:r w:rsidRPr="00B26B41">
        <w:t>, setting out:</w:t>
      </w:r>
    </w:p>
    <w:p w14:paraId="07180BE3" w14:textId="77777777" w:rsidR="00CB194F" w:rsidRPr="00B26B41" w:rsidRDefault="00CB194F" w:rsidP="00CB194F">
      <w:pPr>
        <w:pStyle w:val="DefenceDefinitionNum"/>
      </w:pPr>
      <w:r w:rsidRPr="00B26B41">
        <w:t xml:space="preserve">the instalments in which the Fee (or any part of the Fee) will be payable; and </w:t>
      </w:r>
    </w:p>
    <w:p w14:paraId="44E8FDB3" w14:textId="1DDBA8EE" w:rsidR="00CB194F" w:rsidRPr="00B26B41" w:rsidRDefault="00CB194F" w:rsidP="00B26B41">
      <w:pPr>
        <w:pStyle w:val="DefenceDefinitionNum"/>
      </w:pPr>
      <w:r w:rsidRPr="00B26B41">
        <w:t>the Milestones which must be achieved by the Consultant for each instalment to become payable (failing which the Contractor</w:t>
      </w:r>
      <w:r w:rsidR="00A60FC1" w:rsidRPr="00B26B41">
        <w:t>'</w:t>
      </w:r>
      <w:r w:rsidRPr="00B26B41">
        <w:t>s entitlement to be paid the relevant instalment of the Fee will not arise until such time as the applicable milestone is achieved).</w:t>
      </w:r>
    </w:p>
    <w:p w14:paraId="4EE77915" w14:textId="77777777" w:rsidR="007B4CDD" w:rsidRPr="00B26B41" w:rsidRDefault="007B4CDD" w:rsidP="007B4CDD">
      <w:pPr>
        <w:pStyle w:val="DefenceBoldNormal"/>
        <w:rPr>
          <w:b w:val="0"/>
        </w:rPr>
      </w:pPr>
      <w:bookmarkStart w:id="126" w:name="MoralRights"/>
      <w:r w:rsidRPr="00B26B41">
        <w:t xml:space="preserve">Modern Slavery </w:t>
      </w:r>
    </w:p>
    <w:p w14:paraId="211D0D45" w14:textId="77777777" w:rsidR="007B4CDD" w:rsidRPr="00B26B41" w:rsidRDefault="007B4CDD" w:rsidP="007B4CDD">
      <w:pPr>
        <w:pStyle w:val="DefenceBoldNormal"/>
      </w:pPr>
      <w:r w:rsidRPr="00B26B41">
        <w:rPr>
          <w:b w:val="0"/>
        </w:rPr>
        <w:t>Conduct defined as “modern slavery” in the Modern Slavery Act.</w:t>
      </w:r>
    </w:p>
    <w:p w14:paraId="7292E675" w14:textId="77777777" w:rsidR="007B4CDD" w:rsidRPr="00B26B41" w:rsidRDefault="007B4CDD" w:rsidP="007B4CDD">
      <w:pPr>
        <w:pStyle w:val="DefenceBoldNormal"/>
      </w:pPr>
      <w:r w:rsidRPr="00B26B41">
        <w:t>Modern Slavery Act</w:t>
      </w:r>
    </w:p>
    <w:p w14:paraId="08A000E8" w14:textId="77777777" w:rsidR="007B4CDD" w:rsidRPr="00B26B41" w:rsidRDefault="007B4CDD" w:rsidP="007B4CDD">
      <w:pPr>
        <w:pStyle w:val="DefenceDefinitionNum"/>
        <w:numPr>
          <w:ilvl w:val="0"/>
          <w:numId w:val="0"/>
        </w:numPr>
        <w:ind w:left="964" w:hanging="964"/>
      </w:pPr>
      <w:r w:rsidRPr="00B26B41">
        <w:t xml:space="preserve">The </w:t>
      </w:r>
      <w:r w:rsidRPr="00B26B41">
        <w:rPr>
          <w:i/>
        </w:rPr>
        <w:t>Modern Slavery Act</w:t>
      </w:r>
      <w:r w:rsidRPr="00B26B41">
        <w:t xml:space="preserve"> </w:t>
      </w:r>
      <w:r w:rsidRPr="00B26B41">
        <w:rPr>
          <w:i/>
        </w:rPr>
        <w:t>2018</w:t>
      </w:r>
      <w:r w:rsidRPr="00B26B41">
        <w:t xml:space="preserve"> (Cth). </w:t>
      </w:r>
    </w:p>
    <w:p w14:paraId="7D4F750E" w14:textId="77777777" w:rsidR="007B4CDD" w:rsidRPr="00B26B41" w:rsidRDefault="007B4CDD" w:rsidP="007B4CDD">
      <w:pPr>
        <w:pStyle w:val="DefenceBoldNormal"/>
      </w:pPr>
      <w:r w:rsidRPr="00B26B41">
        <w:t>Modern Slavery Laws</w:t>
      </w:r>
    </w:p>
    <w:p w14:paraId="6C4AA3CD" w14:textId="77777777" w:rsidR="007B4CDD" w:rsidRPr="00B26B41" w:rsidRDefault="007B4CDD" w:rsidP="007B4CDD">
      <w:pPr>
        <w:pStyle w:val="DefenceBoldNormal"/>
        <w:rPr>
          <w:b w:val="0"/>
        </w:rPr>
      </w:pPr>
      <w:r w:rsidRPr="00B26B41">
        <w:rPr>
          <w:b w:val="0"/>
        </w:rPr>
        <w:t>Means:</w:t>
      </w:r>
    </w:p>
    <w:p w14:paraId="067AEA49" w14:textId="77777777" w:rsidR="007B4CDD" w:rsidRPr="00B26B41" w:rsidRDefault="007B4CDD" w:rsidP="007B4CDD">
      <w:pPr>
        <w:pStyle w:val="DefenceDefinitionNum"/>
        <w:numPr>
          <w:ilvl w:val="1"/>
          <w:numId w:val="259"/>
        </w:numPr>
      </w:pPr>
      <w:r w:rsidRPr="00B26B41">
        <w:t>any Statutory Requirement of Australia or the Host Nation related to Modern Slavery including the Modern Slavery Act;</w:t>
      </w:r>
    </w:p>
    <w:p w14:paraId="347A9AE8" w14:textId="77777777" w:rsidR="007B4CDD" w:rsidRPr="00B26B41" w:rsidRDefault="007B4CDD" w:rsidP="007B4CDD">
      <w:pPr>
        <w:pStyle w:val="DefenceDefinitionNum"/>
        <w:numPr>
          <w:ilvl w:val="1"/>
          <w:numId w:val="259"/>
        </w:numPr>
      </w:pPr>
      <w:r w:rsidRPr="00B26B41">
        <w:t xml:space="preserve">Division 270 or 271 of the Criminal Code; </w:t>
      </w:r>
    </w:p>
    <w:p w14:paraId="5E958C72" w14:textId="77777777" w:rsidR="007B4CDD" w:rsidRPr="00B26B41" w:rsidRDefault="007B4CDD" w:rsidP="007B4CDD">
      <w:pPr>
        <w:pStyle w:val="DefenceDefinitionNum"/>
        <w:numPr>
          <w:ilvl w:val="1"/>
          <w:numId w:val="259"/>
        </w:numPr>
      </w:pPr>
      <w:r w:rsidRPr="00B26B41">
        <w:t>Article 3 of the Protocol to Prevent, Suppress and Punish Trafficking in Persons, Especially Women and Children, supplementing the United Nations Convention against Transnational Organized Crime, done at New York on 15 November 2000 ([2005] ATS 27); and</w:t>
      </w:r>
    </w:p>
    <w:p w14:paraId="2A39ED46" w14:textId="77777777" w:rsidR="007B4CDD" w:rsidRPr="00B26B41" w:rsidRDefault="007B4CDD" w:rsidP="007B4CDD">
      <w:pPr>
        <w:pStyle w:val="DefenceDefinitionNum"/>
        <w:numPr>
          <w:ilvl w:val="1"/>
          <w:numId w:val="259"/>
        </w:numPr>
      </w:pPr>
      <w:r w:rsidRPr="00B26B41">
        <w:t>Article 3 of the ILO Convention (No. 182) concerning the Prohibition and Immediate Action for the Elimination of the Worst Forms of Child Labour, done at Geneva on 17 June 1999 ([2007] ATS 38).</w:t>
      </w:r>
    </w:p>
    <w:p w14:paraId="0B505393" w14:textId="77777777" w:rsidR="00EE3A84" w:rsidRPr="00B26B41" w:rsidRDefault="00FF5BEC">
      <w:pPr>
        <w:pStyle w:val="DefenceBoldNormal"/>
      </w:pPr>
      <w:r w:rsidRPr="00B26B41">
        <w:t>Moral Rights</w:t>
      </w:r>
      <w:bookmarkEnd w:id="126"/>
    </w:p>
    <w:p w14:paraId="23A2EA46" w14:textId="77777777" w:rsidR="00EE3A84" w:rsidRPr="00B26B41" w:rsidRDefault="00FF5BEC">
      <w:pPr>
        <w:pStyle w:val="DefenceDefinition0"/>
      </w:pPr>
      <w:r w:rsidRPr="00B26B41">
        <w:t xml:space="preserve">Has the meaning given by the </w:t>
      </w:r>
      <w:r w:rsidRPr="00B26B41">
        <w:rPr>
          <w:i/>
          <w:iCs/>
        </w:rPr>
        <w:t>Copyright Act 1968</w:t>
      </w:r>
      <w:r w:rsidRPr="00B26B41">
        <w:t xml:space="preserve"> (Cth).</w:t>
      </w:r>
    </w:p>
    <w:p w14:paraId="3C0237ED" w14:textId="77777777" w:rsidR="00EE3A84" w:rsidRPr="00B26B41" w:rsidRDefault="00FF5BEC">
      <w:pPr>
        <w:pStyle w:val="DefenceBoldNormal"/>
      </w:pPr>
      <w:bookmarkStart w:id="127" w:name="MoralRightsConsent"/>
      <w:r w:rsidRPr="00B26B41">
        <w:t>Moral Rights Consent</w:t>
      </w:r>
      <w:bookmarkEnd w:id="127"/>
    </w:p>
    <w:p w14:paraId="3C28574A" w14:textId="77777777" w:rsidR="00EE3A84" w:rsidRPr="00B26B41" w:rsidRDefault="00FF5BEC">
      <w:pPr>
        <w:pStyle w:val="DefenceDefinition0"/>
      </w:pPr>
      <w:r w:rsidRPr="00B26B41">
        <w:t>A moral rights consent in the form set out in the Schedule of Collateral Documents.</w:t>
      </w:r>
    </w:p>
    <w:p w14:paraId="72A983B4" w14:textId="77777777" w:rsidR="00CE6651" w:rsidRPr="00B26B41" w:rsidRDefault="00CE6651" w:rsidP="00CE6651">
      <w:pPr>
        <w:pStyle w:val="DefenceBoldNormal"/>
      </w:pPr>
      <w:bookmarkStart w:id="128" w:name="NATA"/>
      <w:bookmarkStart w:id="129" w:name="OtherContractor"/>
      <w:r w:rsidRPr="00B26B41">
        <w:t>NATA</w:t>
      </w:r>
    </w:p>
    <w:bookmarkEnd w:id="128"/>
    <w:p w14:paraId="6C2E77B7" w14:textId="77777777" w:rsidR="00CE6651" w:rsidRPr="00B26B41" w:rsidRDefault="00CE6651" w:rsidP="00CE6651">
      <w:pPr>
        <w:pStyle w:val="DefenceDefinition0"/>
        <w:numPr>
          <w:ilvl w:val="0"/>
          <w:numId w:val="18"/>
        </w:numPr>
      </w:pPr>
      <w:r w:rsidRPr="00B26B41">
        <w:t>National Association of Testing Authorities Australia.</w:t>
      </w:r>
    </w:p>
    <w:p w14:paraId="4DB393E7" w14:textId="77777777" w:rsidR="00EE3A84" w:rsidRPr="00B26B41" w:rsidRDefault="00FF5BEC">
      <w:pPr>
        <w:pStyle w:val="DefenceBoldNormal"/>
      </w:pPr>
      <w:r w:rsidRPr="00B26B41">
        <w:t>Other Contractor</w:t>
      </w:r>
      <w:bookmarkEnd w:id="129"/>
    </w:p>
    <w:p w14:paraId="7D3DD876" w14:textId="00428762" w:rsidR="00EE3A84" w:rsidRPr="00B26B41" w:rsidRDefault="00FF5BEC">
      <w:pPr>
        <w:pStyle w:val="DefenceDefinition0"/>
      </w:pPr>
      <w:r w:rsidRPr="00B26B41">
        <w:t xml:space="preserve">Any contractor, supplier, subcontractor, consultant, artist, tradesperson or other person (including </w:t>
      </w:r>
      <w:r w:rsidR="007B4CDD" w:rsidRPr="00B26B41">
        <w:t>a facilities management or maintenance c</w:t>
      </w:r>
      <w:r w:rsidRPr="00B26B41">
        <w:t>ontractor) engaged to do work other than the Consultant.</w:t>
      </w:r>
    </w:p>
    <w:p w14:paraId="48A61503" w14:textId="77777777" w:rsidR="003E6FEA" w:rsidRPr="00B26B41" w:rsidRDefault="003E6FEA" w:rsidP="003E6FEA">
      <w:pPr>
        <w:pStyle w:val="DefenceBoldNormal"/>
        <w:rPr>
          <w:rFonts w:eastAsia="SimSun"/>
          <w:lang w:eastAsia="en-AU"/>
        </w:rPr>
      </w:pPr>
      <w:bookmarkStart w:id="130" w:name="PersonalInformation"/>
      <w:r w:rsidRPr="00B26B41">
        <w:rPr>
          <w:rFonts w:eastAsia="SimSun"/>
          <w:lang w:eastAsia="en-AU"/>
        </w:rPr>
        <w:t xml:space="preserve">Pandemic </w:t>
      </w:r>
    </w:p>
    <w:p w14:paraId="2680EE88" w14:textId="77777777" w:rsidR="003E6FEA" w:rsidRPr="00B26B41" w:rsidRDefault="003E6FEA" w:rsidP="003E6FEA">
      <w:pPr>
        <w:pStyle w:val="DefenceDefinition0"/>
      </w:pPr>
      <w:r w:rsidRPr="00B26B41">
        <w:t>The disease known as Coronavirus (COVID-19) which was characterised to be a pandemic by the World Health Organisation on 11 March 2020.</w:t>
      </w:r>
    </w:p>
    <w:p w14:paraId="3B4B9419" w14:textId="77777777" w:rsidR="003E6FEA" w:rsidRPr="00B26B41" w:rsidRDefault="003E6FEA" w:rsidP="003E6FEA">
      <w:pPr>
        <w:pStyle w:val="DefenceBoldNormal"/>
        <w:rPr>
          <w:rFonts w:eastAsia="SimSun"/>
          <w:lang w:eastAsia="en-AU"/>
        </w:rPr>
      </w:pPr>
      <w:r w:rsidRPr="00B26B41">
        <w:rPr>
          <w:rFonts w:eastAsia="SimSun"/>
          <w:lang w:eastAsia="en-AU"/>
        </w:rPr>
        <w:t xml:space="preserve">Pandemic </w:t>
      </w:r>
      <w:r w:rsidR="00AA2170" w:rsidRPr="00B26B41">
        <w:rPr>
          <w:rFonts w:eastAsia="SimSun"/>
          <w:lang w:eastAsia="en-AU"/>
        </w:rPr>
        <w:t xml:space="preserve">Adjustment </w:t>
      </w:r>
      <w:r w:rsidRPr="00B26B41">
        <w:rPr>
          <w:rFonts w:eastAsia="SimSun"/>
          <w:lang w:eastAsia="en-AU"/>
        </w:rPr>
        <w:t>Event</w:t>
      </w:r>
    </w:p>
    <w:p w14:paraId="5D7D61DD" w14:textId="77777777" w:rsidR="00A8640A" w:rsidRPr="00B26B41" w:rsidRDefault="003E6FEA" w:rsidP="003E6FEA">
      <w:pPr>
        <w:pStyle w:val="DefenceDefinition0"/>
      </w:pPr>
      <w:r w:rsidRPr="00B26B41">
        <w:t xml:space="preserve">A disruption which has an adverse effect on the supply of labour, equipment, materials or services required for the carrying out of the Services </w:t>
      </w:r>
      <w:r w:rsidR="00A8640A" w:rsidRPr="00B26B41">
        <w:t>provided that the:</w:t>
      </w:r>
    </w:p>
    <w:p w14:paraId="2E2052DF" w14:textId="77777777" w:rsidR="00A8640A" w:rsidRPr="00B26B41" w:rsidRDefault="00640218" w:rsidP="00A8640A">
      <w:pPr>
        <w:pStyle w:val="DefenceDefinitionNum"/>
      </w:pPr>
      <w:r w:rsidRPr="00B26B41">
        <w:lastRenderedPageBreak/>
        <w:t>disruption</w:t>
      </w:r>
      <w:r w:rsidR="00A8640A" w:rsidRPr="00B26B41">
        <w:t>:</w:t>
      </w:r>
    </w:p>
    <w:p w14:paraId="29180AF5" w14:textId="77777777" w:rsidR="00A8640A" w:rsidRPr="00B26B41" w:rsidRDefault="00A8640A" w:rsidP="00A8640A">
      <w:pPr>
        <w:pStyle w:val="DefenceDefinitionNum2"/>
      </w:pPr>
      <w:r w:rsidRPr="00B26B41">
        <w:t xml:space="preserve">arises from a change in circumstances relating to the Pandemic first occurring after the </w:t>
      </w:r>
      <w:r w:rsidR="00AA2170" w:rsidRPr="00B26B41">
        <w:t>Award Date</w:t>
      </w:r>
      <w:r w:rsidRPr="00B26B41">
        <w:t>; and</w:t>
      </w:r>
    </w:p>
    <w:p w14:paraId="1A691998" w14:textId="77777777" w:rsidR="00A8640A" w:rsidRPr="00B26B41" w:rsidRDefault="00A8640A" w:rsidP="00A8640A">
      <w:pPr>
        <w:pStyle w:val="DefenceDefinitionNum2"/>
      </w:pPr>
      <w:r w:rsidRPr="00B26B41">
        <w:t xml:space="preserve">is </w:t>
      </w:r>
      <w:r w:rsidR="003E6FEA" w:rsidRPr="00B26B41">
        <w:t>a direct result of the Pandemic</w:t>
      </w:r>
      <w:r w:rsidRPr="00B26B41">
        <w:t>;</w:t>
      </w:r>
      <w:r w:rsidR="003E6FEA" w:rsidRPr="00B26B41">
        <w:t xml:space="preserve"> </w:t>
      </w:r>
      <w:r w:rsidRPr="00B26B41">
        <w:t>and</w:t>
      </w:r>
    </w:p>
    <w:p w14:paraId="4D07A5B9" w14:textId="77777777" w:rsidR="003E6FEA" w:rsidRPr="00B26B41" w:rsidRDefault="003E6FEA" w:rsidP="00A8640A">
      <w:pPr>
        <w:pStyle w:val="DefenceDefinitionNum"/>
      </w:pPr>
      <w:r w:rsidRPr="00B26B41">
        <w:t xml:space="preserve">adverse effect is one which the Consultant could not have avoided or overcome by the taking of all reasonable steps (but without the need to expend additional costs). </w:t>
      </w:r>
    </w:p>
    <w:p w14:paraId="396D8B51" w14:textId="77777777" w:rsidR="00EE3A84" w:rsidRPr="00B26B41" w:rsidRDefault="00FF5BEC">
      <w:pPr>
        <w:pStyle w:val="DefenceBoldNormal"/>
        <w:rPr>
          <w:rFonts w:eastAsia="SimSun"/>
          <w:lang w:eastAsia="en-AU"/>
        </w:rPr>
      </w:pPr>
      <w:r w:rsidRPr="00B26B41">
        <w:rPr>
          <w:rFonts w:eastAsia="SimSun"/>
          <w:lang w:eastAsia="en-AU"/>
        </w:rPr>
        <w:t>Personal Information</w:t>
      </w:r>
      <w:bookmarkEnd w:id="130"/>
    </w:p>
    <w:p w14:paraId="3A86657D" w14:textId="77777777" w:rsidR="00EE3A84" w:rsidRPr="00B26B41" w:rsidRDefault="00FF5BEC">
      <w:pPr>
        <w:pStyle w:val="DefenceDefinition0"/>
        <w:rPr>
          <w:rFonts w:eastAsia="SimSun"/>
          <w:lang w:eastAsia="en-AU"/>
        </w:rPr>
      </w:pPr>
      <w:r w:rsidRPr="00B26B41">
        <w:rPr>
          <w:rFonts w:eastAsia="SimSun"/>
          <w:lang w:eastAsia="en-AU"/>
        </w:rPr>
        <w:t xml:space="preserve">Has the meaning given in the </w:t>
      </w:r>
      <w:r w:rsidRPr="00B26B41">
        <w:t>Privacy Act</w:t>
      </w:r>
      <w:r w:rsidRPr="00B26B41">
        <w:rPr>
          <w:rFonts w:eastAsia="SimSun"/>
          <w:lang w:eastAsia="en-AU"/>
        </w:rPr>
        <w:t>.</w:t>
      </w:r>
    </w:p>
    <w:p w14:paraId="50F035B0" w14:textId="77777777" w:rsidR="004B40C2" w:rsidRPr="00B26B41" w:rsidRDefault="004B40C2" w:rsidP="004B40C2">
      <w:pPr>
        <w:pStyle w:val="DefenceBoldNormal"/>
        <w:rPr>
          <w:rFonts w:eastAsia="SimSun"/>
          <w:lang w:eastAsia="en-AU"/>
        </w:rPr>
      </w:pPr>
      <w:r w:rsidRPr="00B26B41">
        <w:rPr>
          <w:rFonts w:eastAsia="SimSun"/>
          <w:lang w:eastAsia="en-AU"/>
        </w:rPr>
        <w:t xml:space="preserve">Planning Phase </w:t>
      </w:r>
    </w:p>
    <w:p w14:paraId="2A489381" w14:textId="77777777" w:rsidR="00EF28D9" w:rsidRPr="00B26B41" w:rsidRDefault="00CC71A0" w:rsidP="00EF28D9">
      <w:pPr>
        <w:pStyle w:val="DefenceDefinition0"/>
        <w:rPr>
          <w:rFonts w:eastAsia="SimSun"/>
          <w:lang w:eastAsia="en-AU"/>
        </w:rPr>
      </w:pPr>
      <w:r w:rsidRPr="00B26B41">
        <w:rPr>
          <w:rFonts w:eastAsia="SimSun"/>
          <w:lang w:eastAsia="en-AU"/>
        </w:rPr>
        <w:t>T</w:t>
      </w:r>
      <w:r w:rsidR="00EF28D9" w:rsidRPr="00B26B41">
        <w:rPr>
          <w:rFonts w:eastAsia="SimSun"/>
          <w:lang w:eastAsia="en-AU"/>
        </w:rPr>
        <w:t>he period commencing on the Award Date and continuing until the earlier of:</w:t>
      </w:r>
    </w:p>
    <w:p w14:paraId="3D4F8B4A" w14:textId="77777777" w:rsidR="00EF28D9" w:rsidRPr="00B26B41" w:rsidRDefault="00EF28D9" w:rsidP="003E1F24">
      <w:pPr>
        <w:pStyle w:val="DefenceDefinitionNum"/>
      </w:pPr>
      <w:r w:rsidRPr="00B26B41">
        <w:t xml:space="preserve">if applicable, the date of commencement of the Delivery Phase; </w:t>
      </w:r>
    </w:p>
    <w:p w14:paraId="2F9F5E0A" w14:textId="6075AE4D" w:rsidR="00EF28D9" w:rsidRPr="00B26B41" w:rsidRDefault="00EF28D9" w:rsidP="003E1F24">
      <w:pPr>
        <w:pStyle w:val="DefenceDefinitionNum"/>
      </w:pPr>
      <w:r w:rsidRPr="00B26B41">
        <w:t xml:space="preserve">if a notice is issued under clause </w:t>
      </w:r>
      <w:r w:rsidR="00A70124" w:rsidRPr="00B26B41">
        <w:fldChar w:fldCharType="begin"/>
      </w:r>
      <w:r w:rsidR="00A70124" w:rsidRPr="00B26B41">
        <w:instrText xml:space="preserve"> REF _Ref44672222 \r \h  \* MERGEFORMAT </w:instrText>
      </w:r>
      <w:r w:rsidR="00A70124" w:rsidRPr="00B26B41">
        <w:fldChar w:fldCharType="separate"/>
      </w:r>
      <w:r w:rsidR="006E43E3">
        <w:t>9.4(b)</w:t>
      </w:r>
      <w:r w:rsidR="00A70124" w:rsidRPr="00B26B41">
        <w:fldChar w:fldCharType="end"/>
      </w:r>
      <w:r w:rsidRPr="00B26B41">
        <w:t xml:space="preserve">, the date the Planning Phase Services have been completed in accordance with the </w:t>
      </w:r>
      <w:r w:rsidR="00CB194F" w:rsidRPr="00B26B41">
        <w:t>Subc</w:t>
      </w:r>
      <w:r w:rsidRPr="00B26B41">
        <w:t xml:space="preserve">ontract; and </w:t>
      </w:r>
    </w:p>
    <w:p w14:paraId="0FE77C67" w14:textId="69EA373A" w:rsidR="00EF28D9" w:rsidRPr="00B26B41" w:rsidRDefault="00EF28D9" w:rsidP="003E1F24">
      <w:pPr>
        <w:pStyle w:val="DefenceDefinitionNum"/>
      </w:pPr>
      <w:r w:rsidRPr="00B26B41">
        <w:t xml:space="preserve">the date of termination of the </w:t>
      </w:r>
      <w:r w:rsidR="00CB194F" w:rsidRPr="00B26B41">
        <w:t>Subc</w:t>
      </w:r>
      <w:r w:rsidRPr="00B26B41">
        <w:t>ontract.</w:t>
      </w:r>
    </w:p>
    <w:p w14:paraId="3E9C3BEF" w14:textId="77777777" w:rsidR="004B40C2" w:rsidRPr="00B26B41" w:rsidRDefault="004B40C2" w:rsidP="004B40C2">
      <w:pPr>
        <w:pStyle w:val="DefenceBoldNormal"/>
        <w:rPr>
          <w:rFonts w:eastAsia="SimSun"/>
          <w:lang w:eastAsia="en-AU"/>
        </w:rPr>
      </w:pPr>
      <w:r w:rsidRPr="00B26B41">
        <w:rPr>
          <w:rFonts w:eastAsia="SimSun"/>
          <w:lang w:eastAsia="en-AU"/>
        </w:rPr>
        <w:t xml:space="preserve">Planning Phase Fee </w:t>
      </w:r>
    </w:p>
    <w:p w14:paraId="0AB4025D" w14:textId="03759CA4" w:rsidR="004B40C2" w:rsidRPr="00B26B41" w:rsidRDefault="00CC71A0" w:rsidP="004B40C2">
      <w:pPr>
        <w:pStyle w:val="DefenceDefinition0"/>
        <w:rPr>
          <w:rFonts w:eastAsia="SimSun"/>
          <w:lang w:eastAsia="en-AU"/>
        </w:rPr>
      </w:pPr>
      <w:r w:rsidRPr="00B26B41">
        <w:rPr>
          <w:rFonts w:eastAsia="SimSun"/>
          <w:lang w:eastAsia="en-AU"/>
        </w:rPr>
        <w:t>T</w:t>
      </w:r>
      <w:r w:rsidR="004B40C2" w:rsidRPr="00B26B41">
        <w:rPr>
          <w:rFonts w:eastAsia="SimSun"/>
          <w:lang w:eastAsia="en-AU"/>
        </w:rPr>
        <w:t xml:space="preserve">he amount specified in the </w:t>
      </w:r>
      <w:r w:rsidR="00342060" w:rsidRPr="00B26B41">
        <w:rPr>
          <w:rFonts w:eastAsia="SimSun"/>
          <w:lang w:eastAsia="en-AU"/>
        </w:rPr>
        <w:t xml:space="preserve">Subcontract </w:t>
      </w:r>
      <w:r w:rsidR="004B40C2" w:rsidRPr="00B26B41">
        <w:rPr>
          <w:rFonts w:eastAsia="SimSun"/>
          <w:lang w:eastAsia="en-AU"/>
        </w:rPr>
        <w:t xml:space="preserve">Particulars, </w:t>
      </w:r>
      <w:bookmarkStart w:id="131" w:name="_Hlk120034878"/>
      <w:r w:rsidR="004B40C2" w:rsidRPr="00B26B41">
        <w:rPr>
          <w:rFonts w:eastAsia="SimSun"/>
          <w:lang w:eastAsia="en-AU"/>
        </w:rPr>
        <w:t>as adjusted</w:t>
      </w:r>
      <w:r w:rsidR="00CB194F" w:rsidRPr="00B26B41">
        <w:rPr>
          <w:rFonts w:eastAsia="SimSun"/>
          <w:lang w:eastAsia="en-AU"/>
        </w:rPr>
        <w:t xml:space="preserve">, subject to clause </w:t>
      </w:r>
      <w:r w:rsidR="007F36CA" w:rsidRPr="00B26B41">
        <w:rPr>
          <w:rFonts w:eastAsia="SimSun"/>
          <w:lang w:eastAsia="en-AU"/>
        </w:rPr>
        <w:fldChar w:fldCharType="begin"/>
      </w:r>
      <w:r w:rsidR="007F36CA" w:rsidRPr="00B26B41">
        <w:rPr>
          <w:rFonts w:eastAsia="SimSun"/>
          <w:lang w:eastAsia="en-AU"/>
        </w:rPr>
        <w:instrText xml:space="preserve"> REF _Ref117763029 \w \h </w:instrText>
      </w:r>
      <w:r w:rsidR="00EE3EC4">
        <w:rPr>
          <w:rFonts w:eastAsia="SimSun"/>
          <w:lang w:eastAsia="en-AU"/>
        </w:rPr>
        <w:instrText xml:space="preserve"> \* MERGEFORMAT </w:instrText>
      </w:r>
      <w:r w:rsidR="007F36CA" w:rsidRPr="00B26B41">
        <w:rPr>
          <w:rFonts w:eastAsia="SimSun"/>
          <w:lang w:eastAsia="en-AU"/>
        </w:rPr>
      </w:r>
      <w:r w:rsidR="007F36CA" w:rsidRPr="00B26B41">
        <w:rPr>
          <w:rFonts w:eastAsia="SimSun"/>
          <w:lang w:eastAsia="en-AU"/>
        </w:rPr>
        <w:fldChar w:fldCharType="separate"/>
      </w:r>
      <w:r w:rsidR="006E43E3">
        <w:rPr>
          <w:rFonts w:eastAsia="SimSun"/>
          <w:lang w:eastAsia="en-AU"/>
        </w:rPr>
        <w:t>14.5</w:t>
      </w:r>
      <w:r w:rsidR="007F36CA" w:rsidRPr="00B26B41">
        <w:rPr>
          <w:rFonts w:eastAsia="SimSun"/>
          <w:lang w:eastAsia="en-AU"/>
        </w:rPr>
        <w:fldChar w:fldCharType="end"/>
      </w:r>
      <w:r w:rsidR="00CB194F" w:rsidRPr="00B26B41">
        <w:rPr>
          <w:rFonts w:eastAsia="SimSun"/>
          <w:lang w:eastAsia="en-AU"/>
        </w:rPr>
        <w:t xml:space="preserve"> (if applicable), </w:t>
      </w:r>
      <w:bookmarkEnd w:id="131"/>
      <w:r w:rsidR="00CB194F" w:rsidRPr="00B26B41">
        <w:rPr>
          <w:rFonts w:eastAsia="SimSun"/>
          <w:lang w:eastAsia="en-AU"/>
        </w:rPr>
        <w:t>under</w:t>
      </w:r>
      <w:r w:rsidR="00D939D1" w:rsidRPr="00B26B41">
        <w:rPr>
          <w:rFonts w:eastAsia="SimSun"/>
          <w:lang w:eastAsia="en-AU"/>
        </w:rPr>
        <w:t xml:space="preserve"> </w:t>
      </w:r>
      <w:r w:rsidR="004B40C2" w:rsidRPr="00B26B41">
        <w:rPr>
          <w:rFonts w:eastAsia="SimSun"/>
          <w:lang w:eastAsia="en-AU"/>
        </w:rPr>
        <w:t xml:space="preserve">the </w:t>
      </w:r>
      <w:r w:rsidR="00CB194F" w:rsidRPr="00B26B41">
        <w:rPr>
          <w:rFonts w:eastAsia="SimSun"/>
          <w:lang w:eastAsia="en-AU"/>
        </w:rPr>
        <w:t>Subc</w:t>
      </w:r>
      <w:r w:rsidR="004B40C2" w:rsidRPr="00B26B41">
        <w:rPr>
          <w:rFonts w:eastAsia="SimSun"/>
          <w:lang w:eastAsia="en-AU"/>
        </w:rPr>
        <w:t>ontract.</w:t>
      </w:r>
    </w:p>
    <w:p w14:paraId="36CB68A7" w14:textId="77777777" w:rsidR="004B40C2" w:rsidRPr="00B26B41" w:rsidRDefault="004B40C2" w:rsidP="004B40C2">
      <w:pPr>
        <w:pStyle w:val="DefenceBoldNormal"/>
        <w:rPr>
          <w:rFonts w:eastAsia="SimSun"/>
          <w:lang w:eastAsia="en-AU"/>
        </w:rPr>
      </w:pPr>
      <w:r w:rsidRPr="00B26B41">
        <w:rPr>
          <w:rFonts w:eastAsia="SimSun"/>
          <w:lang w:eastAsia="en-AU"/>
        </w:rPr>
        <w:t xml:space="preserve">Planning Phase Services </w:t>
      </w:r>
    </w:p>
    <w:p w14:paraId="347A915B" w14:textId="349BE446" w:rsidR="004B40C2" w:rsidRPr="00B26B41" w:rsidRDefault="00CC71A0" w:rsidP="004B40C2">
      <w:pPr>
        <w:pStyle w:val="DefenceDefinition0"/>
        <w:rPr>
          <w:rFonts w:eastAsia="SimSun"/>
          <w:lang w:eastAsia="en-AU"/>
        </w:rPr>
      </w:pPr>
      <w:r w:rsidRPr="00B26B41">
        <w:rPr>
          <w:rFonts w:eastAsia="SimSun"/>
          <w:lang w:eastAsia="en-AU"/>
        </w:rPr>
        <w:t>T</w:t>
      </w:r>
      <w:r w:rsidR="004B40C2" w:rsidRPr="00B26B41">
        <w:rPr>
          <w:rFonts w:eastAsia="SimSun"/>
          <w:lang w:eastAsia="en-AU"/>
        </w:rPr>
        <w:t xml:space="preserve">he services described or reasonably to be inferred from the </w:t>
      </w:r>
      <w:r w:rsidR="00342060" w:rsidRPr="00B26B41">
        <w:rPr>
          <w:rFonts w:eastAsia="SimSun"/>
          <w:lang w:eastAsia="en-AU"/>
        </w:rPr>
        <w:t xml:space="preserve">Subcontract </w:t>
      </w:r>
      <w:r w:rsidR="004B40C2" w:rsidRPr="00B26B41">
        <w:rPr>
          <w:rFonts w:eastAsia="SimSun"/>
          <w:lang w:eastAsia="en-AU"/>
        </w:rPr>
        <w:t>as Planning Phase Services, including those Services described in the Brief.</w:t>
      </w:r>
    </w:p>
    <w:p w14:paraId="5D271CDC" w14:textId="77777777" w:rsidR="00EE3A84" w:rsidRPr="00B26B41" w:rsidRDefault="00FF5BEC">
      <w:pPr>
        <w:pStyle w:val="DefenceBoldNormal"/>
      </w:pPr>
      <w:bookmarkStart w:id="132" w:name="PreliminaryDesignSolution"/>
      <w:r w:rsidRPr="00B26B41">
        <w:t>Preliminary Design Solution</w:t>
      </w:r>
      <w:bookmarkEnd w:id="132"/>
    </w:p>
    <w:p w14:paraId="408B04BB" w14:textId="130953E3" w:rsidR="00EE3A84" w:rsidRPr="00B26B41" w:rsidRDefault="00FF5BEC">
      <w:pPr>
        <w:pStyle w:val="DefenceDefinition0"/>
      </w:pPr>
      <w:r w:rsidRPr="00B26B41">
        <w:t xml:space="preserve">The preliminary design solution (if any) </w:t>
      </w:r>
      <w:r w:rsidR="003F014A" w:rsidRPr="00B26B41">
        <w:t xml:space="preserve">specified </w:t>
      </w:r>
      <w:r w:rsidRPr="00B26B41">
        <w:t xml:space="preserve">in the </w:t>
      </w:r>
      <w:r w:rsidR="00342060" w:rsidRPr="00B26B41">
        <w:t xml:space="preserve">Subcontract </w:t>
      </w:r>
      <w:r w:rsidRPr="00B26B41">
        <w:t>Particulars.</w:t>
      </w:r>
    </w:p>
    <w:p w14:paraId="3041477C" w14:textId="77777777" w:rsidR="00EE3A84" w:rsidRPr="00B26B41" w:rsidRDefault="00FF5BEC">
      <w:pPr>
        <w:pStyle w:val="DefenceBoldNormal"/>
        <w:keepNext w:val="0"/>
      </w:pPr>
      <w:bookmarkStart w:id="133" w:name="PrivacyAct"/>
      <w:r w:rsidRPr="00B26B41">
        <w:t>Privacy Act</w:t>
      </w:r>
      <w:bookmarkEnd w:id="133"/>
    </w:p>
    <w:p w14:paraId="536039CF" w14:textId="77777777" w:rsidR="00EE3A84" w:rsidRPr="00B26B41" w:rsidRDefault="006E23C1">
      <w:pPr>
        <w:pStyle w:val="DefenceDefinition0"/>
      </w:pPr>
      <w:r w:rsidRPr="00B26B41">
        <w:t>T</w:t>
      </w:r>
      <w:r w:rsidR="00FF5BEC" w:rsidRPr="00B26B41">
        <w:t xml:space="preserve">he </w:t>
      </w:r>
      <w:r w:rsidR="00FF5BEC" w:rsidRPr="00B26B41">
        <w:rPr>
          <w:i/>
        </w:rPr>
        <w:t xml:space="preserve">Privacy Act 1988 </w:t>
      </w:r>
      <w:r w:rsidR="00FF5BEC" w:rsidRPr="00B26B41">
        <w:t>(Cth).</w:t>
      </w:r>
    </w:p>
    <w:p w14:paraId="2D96AB44" w14:textId="77777777" w:rsidR="00EE3A84" w:rsidRPr="00B26B41" w:rsidRDefault="00FF5BEC">
      <w:pPr>
        <w:pStyle w:val="DefenceBoldNormal"/>
      </w:pPr>
      <w:bookmarkStart w:id="134" w:name="ProfessionalIndemnityInsurance"/>
      <w:r w:rsidRPr="00B26B41">
        <w:t>Professional Indemnity Insurance</w:t>
      </w:r>
      <w:bookmarkEnd w:id="134"/>
    </w:p>
    <w:p w14:paraId="08352D38" w14:textId="77777777" w:rsidR="00EE3A84" w:rsidRPr="00B26B41" w:rsidRDefault="00FF5BEC">
      <w:pPr>
        <w:pStyle w:val="DefenceDefinition0"/>
        <w:keepNext/>
      </w:pPr>
      <w:r w:rsidRPr="00B26B41">
        <w:t>A policy of insurance to cover claims made against the insured for:</w:t>
      </w:r>
    </w:p>
    <w:p w14:paraId="7B1464D4" w14:textId="77777777" w:rsidR="00EE3A84" w:rsidRPr="00B26B41" w:rsidRDefault="00FF5BEC">
      <w:pPr>
        <w:pStyle w:val="DefenceDefinitionNum"/>
      </w:pPr>
      <w:r w:rsidRPr="00B26B41">
        <w:t>civil liability for breach of professional duty (whether owed in contract or otherwise); and</w:t>
      </w:r>
    </w:p>
    <w:p w14:paraId="586D0EA7" w14:textId="77777777" w:rsidR="00EE3A84" w:rsidRPr="00B26B41" w:rsidRDefault="00FF5BEC">
      <w:pPr>
        <w:pStyle w:val="DefenceDefinitionNum"/>
      </w:pPr>
      <w:r w:rsidRPr="00B26B41">
        <w:t>unintentional breaches of third party intellectual property,</w:t>
      </w:r>
    </w:p>
    <w:p w14:paraId="6AD7FD66" w14:textId="73642E6E" w:rsidR="00EE3A84" w:rsidRPr="00B26B41" w:rsidRDefault="00FF5BEC" w:rsidP="003E1F24">
      <w:pPr>
        <w:pStyle w:val="DefenceDefinitionNum"/>
        <w:numPr>
          <w:ilvl w:val="0"/>
          <w:numId w:val="0"/>
        </w:numPr>
      </w:pPr>
      <w:r w:rsidRPr="00B26B41">
        <w:t>by the Consultant in carrying out the Services.</w:t>
      </w:r>
    </w:p>
    <w:p w14:paraId="7B211EFF" w14:textId="77777777" w:rsidR="00EE3A84" w:rsidRPr="00B26B41" w:rsidRDefault="00FF5BEC">
      <w:pPr>
        <w:pStyle w:val="DefenceBoldNormal"/>
      </w:pPr>
      <w:bookmarkStart w:id="135" w:name="ProjectDocuments"/>
      <w:r w:rsidRPr="00B26B41">
        <w:t>Project Documents</w:t>
      </w:r>
      <w:bookmarkEnd w:id="135"/>
    </w:p>
    <w:p w14:paraId="40AF2109" w14:textId="277E454C" w:rsidR="00EE3A84" w:rsidRPr="00B26B41" w:rsidRDefault="007B4CDD" w:rsidP="00A22A5E">
      <w:pPr>
        <w:pStyle w:val="DefenceDefinitionNum"/>
        <w:numPr>
          <w:ilvl w:val="0"/>
          <w:numId w:val="0"/>
        </w:numPr>
      </w:pPr>
      <w:bookmarkStart w:id="136" w:name="_Ref72673338"/>
      <w:r w:rsidRPr="00B26B41">
        <w:rPr>
          <w:color w:val="auto"/>
        </w:rPr>
        <w:t>All</w:t>
      </w:r>
      <w:r w:rsidR="003F014A" w:rsidRPr="00B26B41">
        <w:t xml:space="preserve"> </w:t>
      </w:r>
      <w:bookmarkEnd w:id="136"/>
      <w:r w:rsidR="00FF5BEC" w:rsidRPr="00B26B41">
        <w:t>data, documents, drawings, records</w:t>
      </w:r>
      <w:r w:rsidR="005B4911" w:rsidRPr="00B26B41">
        <w:t>, programs</w:t>
      </w:r>
      <w:r w:rsidR="00FF5BEC" w:rsidRPr="00B26B41">
        <w:t xml:space="preserve"> and information</w:t>
      </w:r>
      <w:r w:rsidR="00E66765" w:rsidRPr="00B26B41">
        <w:t xml:space="preserve"> (including </w:t>
      </w:r>
      <w:r w:rsidR="00BE4AAE" w:rsidRPr="00B26B41">
        <w:t>Works</w:t>
      </w:r>
      <w:r w:rsidRPr="00B26B41">
        <w:t xml:space="preserve"> </w:t>
      </w:r>
      <w:r w:rsidR="00E66765" w:rsidRPr="00B26B41">
        <w:t>Information</w:t>
      </w:r>
      <w:r w:rsidR="003F014A" w:rsidRPr="00B26B41">
        <w:t xml:space="preserve"> and </w:t>
      </w:r>
      <w:r w:rsidR="001E4054" w:rsidRPr="00B26B41">
        <w:t xml:space="preserve">information </w:t>
      </w:r>
      <w:r w:rsidR="003F014A" w:rsidRPr="00B26B41">
        <w:t>relating to the Consultant</w:t>
      </w:r>
      <w:r w:rsidR="00A60FC1" w:rsidRPr="00B26B41">
        <w:t>'</w:t>
      </w:r>
      <w:r w:rsidR="003F014A" w:rsidRPr="00B26B41">
        <w:t xml:space="preserve">s compliance with the WHS Legislation) </w:t>
      </w:r>
      <w:r w:rsidR="00E66765" w:rsidRPr="00B26B41">
        <w:t xml:space="preserve">and </w:t>
      </w:r>
      <w:r w:rsidRPr="00B26B41">
        <w:t xml:space="preserve">other </w:t>
      </w:r>
      <w:r w:rsidR="00E66765" w:rsidRPr="00B26B41">
        <w:t>mater</w:t>
      </w:r>
      <w:r w:rsidR="00B64E3D" w:rsidRPr="00B26B41">
        <w:t>i</w:t>
      </w:r>
      <w:r w:rsidR="00E66765" w:rsidRPr="00B26B41">
        <w:t>al:</w:t>
      </w:r>
      <w:r w:rsidR="00FF5BEC" w:rsidRPr="00B26B41">
        <w:t xml:space="preserve"> </w:t>
      </w:r>
    </w:p>
    <w:p w14:paraId="19932E9D" w14:textId="77777777" w:rsidR="00EE3A84" w:rsidRPr="00B26B41" w:rsidRDefault="00FF5BEC" w:rsidP="00FF7992">
      <w:pPr>
        <w:pStyle w:val="DefenceDefinitionNum"/>
        <w:numPr>
          <w:ilvl w:val="1"/>
          <w:numId w:val="339"/>
        </w:numPr>
      </w:pPr>
      <w:r w:rsidRPr="00B26B41">
        <w:t>produced; or</w:t>
      </w:r>
    </w:p>
    <w:p w14:paraId="3E6FF66E" w14:textId="20A52113" w:rsidR="00EE3A84" w:rsidRPr="00B26B41" w:rsidRDefault="00FF5BEC" w:rsidP="00A0757D">
      <w:pPr>
        <w:pStyle w:val="DefenceDefinitionNum"/>
        <w:numPr>
          <w:ilvl w:val="1"/>
          <w:numId w:val="18"/>
        </w:numPr>
      </w:pPr>
      <w:r w:rsidRPr="00B26B41">
        <w:t xml:space="preserve">provided, or required to be provided, to the </w:t>
      </w:r>
      <w:r w:rsidR="00BE4AAE" w:rsidRPr="00B26B41">
        <w:t xml:space="preserve">Contractor </w:t>
      </w:r>
      <w:r w:rsidRPr="00B26B41">
        <w:t>or the Contract</w:t>
      </w:r>
      <w:r w:rsidR="00CB194F" w:rsidRPr="00B26B41">
        <w:t>or</w:t>
      </w:r>
      <w:r w:rsidR="00A60FC1" w:rsidRPr="00B26B41">
        <w:t>'</w:t>
      </w:r>
      <w:r w:rsidR="00CB194F" w:rsidRPr="00B26B41">
        <w:t>s Representative</w:t>
      </w:r>
      <w:r w:rsidRPr="00B26B41">
        <w:t>,</w:t>
      </w:r>
    </w:p>
    <w:p w14:paraId="684DB90B" w14:textId="498504A3" w:rsidR="00EE3A84" w:rsidRPr="00B26B41" w:rsidRDefault="00FF5BEC" w:rsidP="00A22A5E">
      <w:pPr>
        <w:pStyle w:val="DefenceIndent2"/>
        <w:ind w:left="0"/>
      </w:pPr>
      <w:r w:rsidRPr="00B26B41">
        <w:lastRenderedPageBreak/>
        <w:t xml:space="preserve">under, for the purposes of, arising out of or in connection with the </w:t>
      </w:r>
      <w:r w:rsidR="00CB194F" w:rsidRPr="00B26B41">
        <w:t>Subc</w:t>
      </w:r>
      <w:r w:rsidRPr="00B26B41">
        <w:t xml:space="preserve">ontract, the Services or the </w:t>
      </w:r>
      <w:r w:rsidR="0008597A" w:rsidRPr="00B26B41">
        <w:t>MCCI</w:t>
      </w:r>
      <w:r w:rsidR="00BE4AAE" w:rsidRPr="00B26B41">
        <w:t xml:space="preserve"> Works</w:t>
      </w:r>
      <w:r w:rsidRPr="00B26B41">
        <w:t xml:space="preserve"> by, for or on behalf of the </w:t>
      </w:r>
      <w:r w:rsidRPr="00B26B41">
        <w:rPr>
          <w:szCs w:val="22"/>
        </w:rPr>
        <w:t>Consultant</w:t>
      </w:r>
      <w:r w:rsidR="00E66765" w:rsidRPr="00B26B41">
        <w:t xml:space="preserve">. </w:t>
      </w:r>
    </w:p>
    <w:p w14:paraId="08C0C818" w14:textId="77777777" w:rsidR="00FB39AF" w:rsidRPr="00B26B41" w:rsidRDefault="00FB39AF" w:rsidP="00FB39AF">
      <w:pPr>
        <w:pStyle w:val="DefenceBoldNormal"/>
        <w:rPr>
          <w:b w:val="0"/>
        </w:rPr>
      </w:pPr>
      <w:bookmarkStart w:id="137" w:name="ProjectPlans"/>
      <w:r w:rsidRPr="00B26B41">
        <w:t>Project Lifecycle and HOTO Plan</w:t>
      </w:r>
    </w:p>
    <w:p w14:paraId="66C9062D" w14:textId="6FEF0E86" w:rsidR="00FB39AF" w:rsidRPr="00B26B41" w:rsidRDefault="00FB39AF" w:rsidP="00FB39AF">
      <w:pPr>
        <w:pStyle w:val="DefenceDefinition0"/>
        <w:numPr>
          <w:ilvl w:val="0"/>
          <w:numId w:val="18"/>
        </w:numPr>
      </w:pPr>
      <w:r w:rsidRPr="00B26B41">
        <w:t>The plan prepared by the Consultant for the purposes of the HOTO Process and finalised under clause </w:t>
      </w:r>
      <w:r w:rsidRPr="00B26B41">
        <w:fldChar w:fldCharType="begin"/>
      </w:r>
      <w:r w:rsidRPr="00B26B41">
        <w:instrText xml:space="preserve"> REF _Ref163541421 \w \h  \* MERGEFORMAT </w:instrText>
      </w:r>
      <w:r w:rsidRPr="00B26B41">
        <w:fldChar w:fldCharType="separate"/>
      </w:r>
      <w:r w:rsidR="006E43E3">
        <w:t>7.4</w:t>
      </w:r>
      <w:r w:rsidRPr="00B26B41">
        <w:fldChar w:fldCharType="end"/>
      </w:r>
      <w:r w:rsidRPr="00B26B41">
        <w:t>, which must</w:t>
      </w:r>
      <w:r w:rsidR="00CB194F" w:rsidRPr="00B26B41">
        <w:t xml:space="preserve"> not be inconsistent with the Contractor</w:t>
      </w:r>
      <w:r w:rsidR="00A60FC1" w:rsidRPr="00B26B41">
        <w:t>'</w:t>
      </w:r>
      <w:r w:rsidR="00CB194F" w:rsidRPr="00B26B41">
        <w:t>s Project Lifecycle and HOTO Plan and must</w:t>
      </w:r>
      <w:r w:rsidRPr="00B26B41">
        <w:t>:</w:t>
      </w:r>
    </w:p>
    <w:p w14:paraId="48FED4CC" w14:textId="77777777" w:rsidR="00FB39AF" w:rsidRPr="00B26B41" w:rsidRDefault="00FB39AF" w:rsidP="00FB39AF">
      <w:pPr>
        <w:pStyle w:val="DefenceDefinitionNum"/>
        <w:numPr>
          <w:ilvl w:val="1"/>
          <w:numId w:val="18"/>
        </w:numPr>
      </w:pPr>
      <w:r w:rsidRPr="00B26B41">
        <w:t>be prepared in accordance with the HOTO Plan and Checklist;</w:t>
      </w:r>
    </w:p>
    <w:p w14:paraId="733677E3" w14:textId="77777777" w:rsidR="00FB39AF" w:rsidRPr="00B26B41" w:rsidRDefault="00FB39AF" w:rsidP="00FB39AF">
      <w:pPr>
        <w:pStyle w:val="DefenceDefinitionNum"/>
        <w:numPr>
          <w:ilvl w:val="1"/>
          <w:numId w:val="18"/>
        </w:numPr>
      </w:pPr>
      <w:r w:rsidRPr="00B26B41">
        <w:t>meet all applicable Statutory Requirements; and</w:t>
      </w:r>
    </w:p>
    <w:p w14:paraId="0BA2413F" w14:textId="77777777" w:rsidR="00FB39AF" w:rsidRPr="00B26B41" w:rsidRDefault="00FB39AF" w:rsidP="00FB39AF">
      <w:pPr>
        <w:pStyle w:val="DefenceDefinitionNum"/>
        <w:numPr>
          <w:ilvl w:val="1"/>
          <w:numId w:val="18"/>
        </w:numPr>
      </w:pPr>
      <w:r w:rsidRPr="00B26B41">
        <w:t>include any other matters required by the:</w:t>
      </w:r>
    </w:p>
    <w:p w14:paraId="6AADB213" w14:textId="0F0FCAF1" w:rsidR="00FB39AF" w:rsidRPr="00B26B41" w:rsidRDefault="00CB194F" w:rsidP="00FB39AF">
      <w:pPr>
        <w:pStyle w:val="DefenceDefinitionNum2"/>
        <w:numPr>
          <w:ilvl w:val="2"/>
          <w:numId w:val="18"/>
        </w:numPr>
      </w:pPr>
      <w:r w:rsidRPr="00B26B41">
        <w:t>Subcontract</w:t>
      </w:r>
      <w:r w:rsidR="00FB39AF" w:rsidRPr="00B26B41">
        <w:t>; or</w:t>
      </w:r>
    </w:p>
    <w:p w14:paraId="249578D7" w14:textId="6E0971AF" w:rsidR="00FB39AF" w:rsidRPr="00B26B41" w:rsidRDefault="00FB39AF" w:rsidP="00FB39AF">
      <w:pPr>
        <w:pStyle w:val="DefenceDefinitionNum2"/>
        <w:numPr>
          <w:ilvl w:val="2"/>
          <w:numId w:val="18"/>
        </w:numPr>
      </w:pPr>
      <w:r w:rsidRPr="00B26B41">
        <w:t>Contract</w:t>
      </w:r>
      <w:r w:rsidR="00CB194F" w:rsidRPr="00B26B41">
        <w:t>or</w:t>
      </w:r>
      <w:r w:rsidR="00A60FC1" w:rsidRPr="00B26B41">
        <w:t>'</w:t>
      </w:r>
      <w:r w:rsidR="00CB194F" w:rsidRPr="00B26B41">
        <w:t>s Representative</w:t>
      </w:r>
      <w:r w:rsidRPr="00B26B41">
        <w:t>.</w:t>
      </w:r>
    </w:p>
    <w:p w14:paraId="1549A633" w14:textId="77777777" w:rsidR="00EE3A84" w:rsidRPr="00B26B41" w:rsidRDefault="00FF5BEC">
      <w:pPr>
        <w:pStyle w:val="DefenceBoldNormal"/>
      </w:pPr>
      <w:r w:rsidRPr="00B26B41">
        <w:t>Project Plans</w:t>
      </w:r>
      <w:bookmarkEnd w:id="137"/>
    </w:p>
    <w:p w14:paraId="4579C10D" w14:textId="77777777" w:rsidR="00EE3A84" w:rsidRPr="00B26B41" w:rsidRDefault="00FF5BEC">
      <w:pPr>
        <w:pStyle w:val="DefenceDefinition0"/>
        <w:keepNext/>
      </w:pPr>
      <w:r w:rsidRPr="00B26B41">
        <w:t>The:</w:t>
      </w:r>
    </w:p>
    <w:p w14:paraId="6AEFF759" w14:textId="77777777" w:rsidR="00EE3A84" w:rsidRPr="00B26B41" w:rsidRDefault="00FF5BEC">
      <w:pPr>
        <w:pStyle w:val="DefenceDefinitionNum"/>
      </w:pPr>
      <w:r w:rsidRPr="00B26B41">
        <w:t>Environmental Management Plan;</w:t>
      </w:r>
    </w:p>
    <w:p w14:paraId="12F0F331" w14:textId="77777777" w:rsidR="007B4CDD" w:rsidRPr="00B26B41" w:rsidRDefault="007B4CDD">
      <w:pPr>
        <w:pStyle w:val="DefenceDefinitionNum"/>
      </w:pPr>
      <w:r w:rsidRPr="00B26B41">
        <w:t xml:space="preserve">Fraud and Corruption Control Plan; </w:t>
      </w:r>
    </w:p>
    <w:p w14:paraId="40AE5AF8" w14:textId="77777777" w:rsidR="00FB39AF" w:rsidRPr="00B26B41" w:rsidRDefault="00FB39AF" w:rsidP="00FB39AF">
      <w:pPr>
        <w:pStyle w:val="DefenceDefinitionNum"/>
      </w:pPr>
      <w:r w:rsidRPr="00B26B41">
        <w:t>Project Lifecycle and HOTO Plan;</w:t>
      </w:r>
    </w:p>
    <w:p w14:paraId="7BE4B076" w14:textId="77777777" w:rsidR="00EE3A84" w:rsidRPr="00B26B41" w:rsidRDefault="00FF5BEC">
      <w:pPr>
        <w:pStyle w:val="DefenceDefinitionNum"/>
      </w:pPr>
      <w:r w:rsidRPr="00B26B41">
        <w:t>Site Management Plan;</w:t>
      </w:r>
    </w:p>
    <w:p w14:paraId="0F528CF1" w14:textId="77777777" w:rsidR="00EE3A84" w:rsidRPr="00B26B41" w:rsidRDefault="00FF5BEC" w:rsidP="002E7255">
      <w:pPr>
        <w:pStyle w:val="DefenceDefinitionNum"/>
      </w:pPr>
      <w:r w:rsidRPr="00B26B41">
        <w:t>Work Health and Safety Plan;</w:t>
      </w:r>
      <w:r w:rsidR="00E66765" w:rsidRPr="00B26B41">
        <w:t xml:space="preserve"> </w:t>
      </w:r>
      <w:r w:rsidRPr="00B26B41">
        <w:t>and</w:t>
      </w:r>
    </w:p>
    <w:p w14:paraId="6CF5A695" w14:textId="18569D69" w:rsidR="00EE3A84" w:rsidRPr="00B26B41" w:rsidRDefault="00FF5BEC">
      <w:pPr>
        <w:pStyle w:val="DefenceDefinitionNum"/>
      </w:pPr>
      <w:r w:rsidRPr="00B26B41">
        <w:t xml:space="preserve">additional plans specified in the </w:t>
      </w:r>
      <w:r w:rsidR="00342060" w:rsidRPr="00B26B41">
        <w:t xml:space="preserve">Subcontract </w:t>
      </w:r>
      <w:r w:rsidRPr="00B26B41">
        <w:t xml:space="preserve">Particulars and finalised by the </w:t>
      </w:r>
      <w:r w:rsidRPr="00B26B41">
        <w:rPr>
          <w:szCs w:val="22"/>
        </w:rPr>
        <w:t>Consultant</w:t>
      </w:r>
      <w:r w:rsidRPr="00B26B41">
        <w:t xml:space="preserve"> under clause </w:t>
      </w:r>
      <w:r w:rsidRPr="00B26B41">
        <w:fldChar w:fldCharType="begin"/>
      </w:r>
      <w:r w:rsidRPr="00B26B41">
        <w:instrText xml:space="preserve"> REF _Ref102960546 \w \h  \* MERGEFORMAT </w:instrText>
      </w:r>
      <w:r w:rsidRPr="00B26B41">
        <w:fldChar w:fldCharType="separate"/>
      </w:r>
      <w:r w:rsidR="006E43E3">
        <w:t>7.4(a)(ii)</w:t>
      </w:r>
      <w:r w:rsidRPr="00B26B41">
        <w:fldChar w:fldCharType="end"/>
      </w:r>
      <w:r w:rsidRPr="00B26B41">
        <w:t>,</w:t>
      </w:r>
    </w:p>
    <w:p w14:paraId="27048257" w14:textId="604D015E" w:rsidR="00EE3A84" w:rsidRPr="00B26B41" w:rsidRDefault="00FF5BEC">
      <w:pPr>
        <w:pStyle w:val="DefenceDefinition0"/>
      </w:pPr>
      <w:r w:rsidRPr="00B26B41">
        <w:t xml:space="preserve">as updated or amended under clause </w:t>
      </w:r>
      <w:r w:rsidRPr="00B26B41">
        <w:fldChar w:fldCharType="begin"/>
      </w:r>
      <w:r w:rsidRPr="00B26B41">
        <w:instrText xml:space="preserve"> REF _Ref162942578 \n \h </w:instrText>
      </w:r>
      <w:r w:rsidR="006439BB" w:rsidRPr="00B26B41">
        <w:instrText xml:space="preserve"> \* MERGEFORMAT </w:instrText>
      </w:r>
      <w:r w:rsidRPr="00B26B41">
        <w:fldChar w:fldCharType="separate"/>
      </w:r>
      <w:r w:rsidR="006E43E3">
        <w:t>7.4</w:t>
      </w:r>
      <w:r w:rsidRPr="00B26B41">
        <w:fldChar w:fldCharType="end"/>
      </w:r>
      <w:r w:rsidRPr="00B26B41">
        <w:t>.</w:t>
      </w:r>
    </w:p>
    <w:p w14:paraId="7992CDBB" w14:textId="77777777" w:rsidR="00EE3A84" w:rsidRPr="00B26B41" w:rsidRDefault="00FF5BEC">
      <w:pPr>
        <w:pStyle w:val="DefenceBoldNormal"/>
      </w:pPr>
      <w:bookmarkStart w:id="138" w:name="PublicLiabilityInsurance"/>
      <w:r w:rsidRPr="00B26B41">
        <w:t>Public Liability Insurance</w:t>
      </w:r>
    </w:p>
    <w:bookmarkEnd w:id="138"/>
    <w:p w14:paraId="0FEB6E6E" w14:textId="77777777" w:rsidR="00EE3A84" w:rsidRPr="00B26B41" w:rsidRDefault="00FF5BEC">
      <w:pPr>
        <w:pStyle w:val="DefenceDefinition0"/>
      </w:pPr>
      <w:r w:rsidRPr="00B26B41">
        <w:t>A policy of liability insurance covering</w:t>
      </w:r>
      <w:r w:rsidR="003E16BE" w:rsidRPr="00B26B41">
        <w:t xml:space="preserve"> the</w:t>
      </w:r>
      <w:r w:rsidRPr="00B26B41">
        <w:t>:</w:t>
      </w:r>
    </w:p>
    <w:p w14:paraId="55F8303A" w14:textId="674427FA" w:rsidR="00EE3A84" w:rsidRPr="00B26B41" w:rsidRDefault="00FF5BEC">
      <w:pPr>
        <w:pStyle w:val="DefenceDefinitionNum"/>
      </w:pPr>
      <w:r w:rsidRPr="00B26B41">
        <w:rPr>
          <w:szCs w:val="22"/>
        </w:rPr>
        <w:t>Consultant</w:t>
      </w:r>
      <w:r w:rsidRPr="00B26B41">
        <w:t xml:space="preserve"> for </w:t>
      </w:r>
      <w:r w:rsidR="00CB194F" w:rsidRPr="00B26B41">
        <w:t>its</w:t>
      </w:r>
      <w:r w:rsidRPr="00B26B41">
        <w:t xml:space="preserve"> liabilities; and</w:t>
      </w:r>
    </w:p>
    <w:p w14:paraId="2D5EF8BD" w14:textId="3FF457A2" w:rsidR="00EE3A84" w:rsidRPr="00B26B41" w:rsidRDefault="00BE4AAE">
      <w:pPr>
        <w:pStyle w:val="DefenceDefinitionNum"/>
      </w:pPr>
      <w:r w:rsidRPr="00B26B41">
        <w:t xml:space="preserve">Contractor </w:t>
      </w:r>
      <w:r w:rsidR="00FF5BEC" w:rsidRPr="00B26B41">
        <w:t xml:space="preserve">for all </w:t>
      </w:r>
      <w:r w:rsidR="001E4054" w:rsidRPr="00B26B41">
        <w:t xml:space="preserve">legal </w:t>
      </w:r>
      <w:r w:rsidR="00FF5BEC" w:rsidRPr="00B26B41">
        <w:t xml:space="preserve">liabilities arising out of or in connection with any act, error, omission, negligence or breach of contract by the </w:t>
      </w:r>
      <w:r w:rsidR="00FF5BEC" w:rsidRPr="00B26B41">
        <w:rPr>
          <w:szCs w:val="22"/>
        </w:rPr>
        <w:t>Consultant</w:t>
      </w:r>
      <w:r w:rsidR="00FF5BEC" w:rsidRPr="00B26B41">
        <w:t>,</w:t>
      </w:r>
    </w:p>
    <w:p w14:paraId="2F793211" w14:textId="77777777" w:rsidR="00EE3A84" w:rsidRPr="00B26B41" w:rsidRDefault="00FF5BEC">
      <w:pPr>
        <w:pStyle w:val="DefenceDefinition0"/>
      </w:pPr>
      <w:r w:rsidRPr="00B26B41">
        <w:t>to third parties and to each other, for loss of, loss of use of or damage to property and death of or injury to any person, arising out of or in connection with, the Services.</w:t>
      </w:r>
    </w:p>
    <w:p w14:paraId="578293FC" w14:textId="1BD2BBFE" w:rsidR="00EE3A84" w:rsidRPr="00B26B41" w:rsidRDefault="00FF5BEC">
      <w:pPr>
        <w:pStyle w:val="DefenceDefinition0"/>
      </w:pPr>
      <w:r w:rsidRPr="00B26B41">
        <w:t>This policy is not required to cover liabilities or losses insured under Workers Compensation Insurance, Employers</w:t>
      </w:r>
      <w:r w:rsidR="00A60FC1" w:rsidRPr="00B26B41">
        <w:t>'</w:t>
      </w:r>
      <w:r w:rsidRPr="00B26B41">
        <w:t xml:space="preserve"> Liability Insurance or Professional Indemnity Insurance.</w:t>
      </w:r>
    </w:p>
    <w:p w14:paraId="47741445" w14:textId="77777777" w:rsidR="00EE3A84" w:rsidRPr="00B26B41" w:rsidRDefault="00FF5BEC">
      <w:pPr>
        <w:pStyle w:val="DefenceBoldNormal"/>
      </w:pPr>
      <w:bookmarkStart w:id="139" w:name="Recipient"/>
      <w:r w:rsidRPr="00B26B41">
        <w:t>Recipient</w:t>
      </w:r>
      <w:bookmarkEnd w:id="139"/>
    </w:p>
    <w:p w14:paraId="4B3A8038" w14:textId="2C8DCAB5" w:rsidR="00EE3A84" w:rsidRPr="00B26B41" w:rsidRDefault="00FF5BEC">
      <w:pPr>
        <w:pStyle w:val="DefenceDefinition0"/>
      </w:pPr>
      <w:r w:rsidRPr="00B26B41">
        <w:t xml:space="preserve">Any person provided with Confidential Information and, if clause </w:t>
      </w:r>
      <w:r w:rsidRPr="00B26B41">
        <w:fldChar w:fldCharType="begin"/>
      </w:r>
      <w:r w:rsidRPr="00B26B41">
        <w:instrText xml:space="preserve"> REF _Ref445721832 \w \h </w:instrText>
      </w:r>
      <w:r w:rsidR="00EE3EC4">
        <w:instrText xml:space="preserve"> \* MERGEFORMAT </w:instrText>
      </w:r>
      <w:r w:rsidRPr="00B26B41">
        <w:fldChar w:fldCharType="separate"/>
      </w:r>
      <w:r w:rsidR="006E43E3">
        <w:t>20</w:t>
      </w:r>
      <w:r w:rsidRPr="00B26B41">
        <w:fldChar w:fldCharType="end"/>
      </w:r>
      <w:r w:rsidRPr="00B26B41">
        <w:t xml:space="preserve"> applies, Sensitive and Classified Information (or any part of it) (whether in a tangible or an intangible form).</w:t>
      </w:r>
    </w:p>
    <w:p w14:paraId="1E55C66D" w14:textId="77777777" w:rsidR="00EE3A84" w:rsidRPr="00B26B41" w:rsidRDefault="00FF5BEC">
      <w:pPr>
        <w:pStyle w:val="DefenceBoldNormal"/>
      </w:pPr>
      <w:bookmarkStart w:id="140" w:name="ScheduleofCollateralDocuments"/>
      <w:r w:rsidRPr="00B26B41">
        <w:t>Schedule of Collateral Documents</w:t>
      </w:r>
      <w:bookmarkEnd w:id="140"/>
    </w:p>
    <w:p w14:paraId="5BAA1485" w14:textId="66C51400" w:rsidR="00EE3A84" w:rsidRPr="00B26B41" w:rsidRDefault="00FF5BEC">
      <w:pPr>
        <w:pStyle w:val="DefenceDefinition0"/>
      </w:pPr>
      <w:r w:rsidRPr="00B26B41">
        <w:t xml:space="preserve">The schedule of proforma contracts and other documents applicable to the Defence Design Services </w:t>
      </w:r>
      <w:r w:rsidR="00342060" w:rsidRPr="00B26B41">
        <w:t xml:space="preserve">Subcontract </w:t>
      </w:r>
      <w:r w:rsidR="00B85257" w:rsidRPr="00B26B41">
        <w:t>(</w:t>
      </w:r>
      <w:r w:rsidR="007B4CDD" w:rsidRPr="00B26B41">
        <w:t>International</w:t>
      </w:r>
      <w:r w:rsidR="00B85257" w:rsidRPr="00B26B41">
        <w:t>)</w:t>
      </w:r>
      <w:r w:rsidR="009D5FD2" w:rsidRPr="00B26B41">
        <w:t xml:space="preserve"> (DSSCI-202</w:t>
      </w:r>
      <w:r w:rsidR="00F8596A" w:rsidRPr="00B26B41">
        <w:t>3</w:t>
      </w:r>
      <w:r w:rsidR="009D5FD2" w:rsidRPr="00B26B41">
        <w:t>)</w:t>
      </w:r>
      <w:r w:rsidRPr="00B26B41">
        <w:t>:</w:t>
      </w:r>
    </w:p>
    <w:p w14:paraId="26E212C0" w14:textId="77777777" w:rsidR="00EE3A84" w:rsidRPr="00B26B41" w:rsidRDefault="00FF5BEC">
      <w:pPr>
        <w:pStyle w:val="DefenceDefinitionNum"/>
      </w:pPr>
      <w:r w:rsidRPr="00B26B41">
        <w:lastRenderedPageBreak/>
        <w:t xml:space="preserve">posted on DEQMS (or any alternative location notified by the Commonwealth), as </w:t>
      </w:r>
      <w:r w:rsidR="007B4CDD" w:rsidRPr="00B26B41">
        <w:t xml:space="preserve">may be </w:t>
      </w:r>
      <w:r w:rsidRPr="00B26B41">
        <w:t>amended from time to time by the Commonwealth; and</w:t>
      </w:r>
    </w:p>
    <w:p w14:paraId="49F620D2" w14:textId="319D3930" w:rsidR="00EE3A84" w:rsidRPr="00B26B41" w:rsidRDefault="00FF5BEC">
      <w:pPr>
        <w:pStyle w:val="DefenceDefinitionNum"/>
      </w:pPr>
      <w:r w:rsidRPr="00B26B41">
        <w:t xml:space="preserve">which as at the Award Date include the contracts and other documents specified in the </w:t>
      </w:r>
      <w:r w:rsidR="00342060" w:rsidRPr="00B26B41">
        <w:t xml:space="preserve">Subcontract </w:t>
      </w:r>
      <w:r w:rsidRPr="00B26B41">
        <w:t>Particulars.</w:t>
      </w:r>
    </w:p>
    <w:p w14:paraId="025606AA" w14:textId="77777777" w:rsidR="00EE3A84" w:rsidRPr="00B26B41" w:rsidRDefault="00FF5BEC">
      <w:pPr>
        <w:pStyle w:val="DefenceBoldNormal"/>
      </w:pPr>
      <w:bookmarkStart w:id="141" w:name="SandCInformation"/>
      <w:r w:rsidRPr="00B26B41">
        <w:t>Sensitive and Classified Information</w:t>
      </w:r>
    </w:p>
    <w:bookmarkEnd w:id="141"/>
    <w:p w14:paraId="394A4A3A" w14:textId="77777777" w:rsidR="00243498" w:rsidRPr="00B26B41" w:rsidRDefault="00243498">
      <w:pPr>
        <w:pStyle w:val="DefenceDefinition0"/>
      </w:pPr>
      <w:r w:rsidRPr="00B26B41">
        <w:t>Means:</w:t>
      </w:r>
    </w:p>
    <w:p w14:paraId="720E5BD3" w14:textId="233991A1" w:rsidR="00EE3A84" w:rsidRPr="00B26B41" w:rsidRDefault="00243498" w:rsidP="003E1F24">
      <w:pPr>
        <w:pStyle w:val="DefenceDefinitionNum"/>
      </w:pPr>
      <w:bookmarkStart w:id="142" w:name="_Ref52891858"/>
      <w:r w:rsidRPr="00B26B41">
        <w:t>a</w:t>
      </w:r>
      <w:r w:rsidR="00FF5BEC" w:rsidRPr="00B26B41">
        <w:t xml:space="preserve">ny document, drawing, information or communication (whether in written, oral or electronic form) issued or communicated to the Consultant by the Commonwealth, the </w:t>
      </w:r>
      <w:r w:rsidR="0008597A" w:rsidRPr="00B26B41">
        <w:t>MCCI</w:t>
      </w:r>
      <w:r w:rsidR="00CB194F" w:rsidRPr="00B26B41">
        <w:t xml:space="preserve"> </w:t>
      </w:r>
      <w:r w:rsidR="00FF5BEC" w:rsidRPr="00B26B41">
        <w:t>Contract Administrator</w:t>
      </w:r>
      <w:r w:rsidR="00CB194F" w:rsidRPr="00B26B41">
        <w:t>, the Contractor, the Contractor</w:t>
      </w:r>
      <w:r w:rsidR="00A60FC1" w:rsidRPr="00B26B41">
        <w:t>'</w:t>
      </w:r>
      <w:r w:rsidR="00CB194F" w:rsidRPr="00B26B41">
        <w:t>s Representative</w:t>
      </w:r>
      <w:r w:rsidR="00FF5BEC" w:rsidRPr="00B26B41">
        <w:t xml:space="preserve"> or anyone on the Commonwealth</w:t>
      </w:r>
      <w:r w:rsidR="00A60FC1" w:rsidRPr="00B26B41">
        <w:t>'</w:t>
      </w:r>
      <w:r w:rsidR="00FF5BEC" w:rsidRPr="00B26B41">
        <w:t>s</w:t>
      </w:r>
      <w:r w:rsidR="00FF5BEC" w:rsidRPr="00B26B41">
        <w:rPr>
          <w:color w:val="0000FF"/>
        </w:rPr>
        <w:t xml:space="preserve"> </w:t>
      </w:r>
      <w:r w:rsidR="00CB194F" w:rsidRPr="00B26B41">
        <w:t>or Contractor</w:t>
      </w:r>
      <w:r w:rsidR="00A60FC1" w:rsidRPr="00B26B41">
        <w:t>'</w:t>
      </w:r>
      <w:r w:rsidR="00CB194F" w:rsidRPr="00B26B41">
        <w:t xml:space="preserve">s </w:t>
      </w:r>
      <w:r w:rsidR="00FF5BEC" w:rsidRPr="00B26B41">
        <w:t>behalf, whether or not owned by the Commonwealth</w:t>
      </w:r>
      <w:r w:rsidR="00CB194F" w:rsidRPr="00B26B41">
        <w:t xml:space="preserve"> or the Contractor</w:t>
      </w:r>
      <w:r w:rsidR="00FF5BEC" w:rsidRPr="00B26B41">
        <w:t>:</w:t>
      </w:r>
      <w:bookmarkEnd w:id="142"/>
    </w:p>
    <w:p w14:paraId="2BE5ACCF" w14:textId="77777777" w:rsidR="00EE3A84" w:rsidRPr="00B26B41" w:rsidRDefault="00FF5BEC" w:rsidP="003E1F24">
      <w:pPr>
        <w:pStyle w:val="DefenceDefinitionNum2"/>
      </w:pPr>
      <w:r w:rsidRPr="00B26B41">
        <w:t>marked as "sensitive information"</w:t>
      </w:r>
      <w:r w:rsidR="00DC018D" w:rsidRPr="00B26B41">
        <w:t>,</w:t>
      </w:r>
      <w:r w:rsidRPr="00B26B41">
        <w:t xml:space="preserve"> "for official use only"</w:t>
      </w:r>
      <w:r w:rsidR="00DC018D" w:rsidRPr="00B26B41">
        <w:t xml:space="preserve"> or "OFFICIAL: Sensitive"</w:t>
      </w:r>
      <w:r w:rsidRPr="00B26B41">
        <w:t>;</w:t>
      </w:r>
    </w:p>
    <w:p w14:paraId="25233E1E" w14:textId="77777777" w:rsidR="00EE3A84" w:rsidRPr="00B26B41" w:rsidRDefault="00FF5BEC" w:rsidP="003E1F24">
      <w:pPr>
        <w:pStyle w:val="DefenceDefinitionNum2"/>
      </w:pPr>
      <w:r w:rsidRPr="00B26B41">
        <w:t>identified at the time of issue or communication as "Sensitive Information";</w:t>
      </w:r>
    </w:p>
    <w:p w14:paraId="5412D239" w14:textId="77777777" w:rsidR="00EE3A84" w:rsidRPr="00B26B41" w:rsidRDefault="00FF5BEC" w:rsidP="003E1F24">
      <w:pPr>
        <w:pStyle w:val="DefenceDefinitionNum2"/>
      </w:pPr>
      <w:r w:rsidRPr="00B26B41">
        <w:t>marked with a national security classification or as "Classified Information";</w:t>
      </w:r>
    </w:p>
    <w:p w14:paraId="7117BFED" w14:textId="77777777" w:rsidR="00EE3A84" w:rsidRPr="00B26B41" w:rsidRDefault="00FF5BEC" w:rsidP="003E1F24">
      <w:pPr>
        <w:pStyle w:val="DefenceDefinitionNum2"/>
      </w:pPr>
      <w:r w:rsidRPr="00B26B41">
        <w:t>identified at the time of issue or communication as "Classified Information"; or</w:t>
      </w:r>
    </w:p>
    <w:p w14:paraId="372AE487" w14:textId="77777777" w:rsidR="00EE3A84" w:rsidRPr="00B26B41" w:rsidRDefault="00FF5BEC" w:rsidP="003E1F24">
      <w:pPr>
        <w:pStyle w:val="DefenceDefinitionNum2"/>
      </w:pPr>
      <w:r w:rsidRPr="00B26B41">
        <w:t xml:space="preserve">the </w:t>
      </w:r>
      <w:r w:rsidRPr="00B26B41">
        <w:rPr>
          <w:szCs w:val="22"/>
        </w:rPr>
        <w:t>Consultant</w:t>
      </w:r>
      <w:r w:rsidRPr="00B26B41">
        <w:t xml:space="preserve"> knows or ought to know is subject to, or ought to be treated as</w:t>
      </w:r>
      <w:r w:rsidR="00243498" w:rsidRPr="00B26B41">
        <w:t>,</w:t>
      </w:r>
      <w:r w:rsidRPr="00B26B41">
        <w:t xml:space="preserve"> </w:t>
      </w:r>
      <w:r w:rsidR="00DC018D" w:rsidRPr="00B26B41">
        <w:t>s</w:t>
      </w:r>
      <w:r w:rsidRPr="00B26B41">
        <w:t xml:space="preserve">ensitive </w:t>
      </w:r>
      <w:r w:rsidR="00DC018D" w:rsidRPr="00B26B41">
        <w:t>or</w:t>
      </w:r>
      <w:r w:rsidRPr="00B26B41">
        <w:t xml:space="preserve"> </w:t>
      </w:r>
      <w:r w:rsidR="00DC018D" w:rsidRPr="00B26B41">
        <w:t>c</w:t>
      </w:r>
      <w:r w:rsidRPr="00B26B41">
        <w:t xml:space="preserve">lassified </w:t>
      </w:r>
      <w:r w:rsidR="00DC018D" w:rsidRPr="00B26B41">
        <w:t>i</w:t>
      </w:r>
      <w:r w:rsidRPr="00B26B41">
        <w:t>nformation in accordance with</w:t>
      </w:r>
      <w:r w:rsidR="00673385" w:rsidRPr="00B26B41">
        <w:t xml:space="preserve"> </w:t>
      </w:r>
      <w:r w:rsidR="00DC018D" w:rsidRPr="00B26B41">
        <w:t>any</w:t>
      </w:r>
      <w:r w:rsidRPr="00B26B41">
        <w:t xml:space="preserve"> Statutory Requirement </w:t>
      </w:r>
      <w:r w:rsidR="007B4CDD" w:rsidRPr="00B26B41">
        <w:t xml:space="preserve">of Australia </w:t>
      </w:r>
      <w:r w:rsidRPr="00B26B41">
        <w:t xml:space="preserve">(including </w:t>
      </w:r>
      <w:r w:rsidRPr="00B26B41">
        <w:rPr>
          <w:rStyle w:val="DefenceNormalChar"/>
        </w:rPr>
        <w:t xml:space="preserve">the </w:t>
      </w:r>
      <w:r w:rsidR="00DC018D" w:rsidRPr="00B26B41">
        <w:t>Information Security Requirements</w:t>
      </w:r>
      <w:r w:rsidRPr="00B26B41">
        <w:t>); and</w:t>
      </w:r>
    </w:p>
    <w:p w14:paraId="038DEB95" w14:textId="456E1AE7" w:rsidR="00EE3A84" w:rsidRPr="00B26B41" w:rsidRDefault="00FF5BEC">
      <w:pPr>
        <w:pStyle w:val="DefenceDefinitionNum"/>
      </w:pPr>
      <w:r w:rsidRPr="00B26B41">
        <w:t>everything recording, containing, setting out or making reference to the document, drawing, information or communication (whether in written, oral or electronic form)</w:t>
      </w:r>
      <w:r w:rsidR="003F014A" w:rsidRPr="00B26B41">
        <w:t xml:space="preserve"> </w:t>
      </w:r>
      <w:r w:rsidR="00DC018D" w:rsidRPr="00B26B41">
        <w:t xml:space="preserve">referred to in paragraph </w:t>
      </w:r>
      <w:r w:rsidR="00DC018D" w:rsidRPr="00B26B41">
        <w:fldChar w:fldCharType="begin"/>
      </w:r>
      <w:r w:rsidR="00DC018D" w:rsidRPr="00B26B41">
        <w:instrText xml:space="preserve"> REF _Ref52891858 \n \h </w:instrText>
      </w:r>
      <w:r w:rsidR="00EE3EC4">
        <w:instrText xml:space="preserve"> \* MERGEFORMAT </w:instrText>
      </w:r>
      <w:r w:rsidR="00DC018D" w:rsidRPr="00B26B41">
        <w:fldChar w:fldCharType="separate"/>
      </w:r>
      <w:r w:rsidR="006E43E3">
        <w:t>(a)</w:t>
      </w:r>
      <w:r w:rsidR="00DC018D" w:rsidRPr="00B26B41">
        <w:fldChar w:fldCharType="end"/>
      </w:r>
      <w:r w:rsidR="00CB194F" w:rsidRPr="00B26B41">
        <w:t xml:space="preserve"> above</w:t>
      </w:r>
      <w:r w:rsidRPr="00B26B41">
        <w:t>, including documents, notes, records, memoranda, materials, software, disks and all other media, articles or things.</w:t>
      </w:r>
    </w:p>
    <w:p w14:paraId="7693731D" w14:textId="77777777" w:rsidR="00EE3A84" w:rsidRPr="00B26B41" w:rsidRDefault="00FF5BEC">
      <w:pPr>
        <w:pStyle w:val="DefenceBoldNormal"/>
      </w:pPr>
      <w:bookmarkStart w:id="143" w:name="SandCInformationIncident"/>
      <w:r w:rsidRPr="00B26B41">
        <w:t>Sensitive and Classified Information Incident</w:t>
      </w:r>
      <w:bookmarkEnd w:id="143"/>
    </w:p>
    <w:p w14:paraId="11B42463" w14:textId="3871B7C3" w:rsidR="00EE3A84" w:rsidRPr="00B26B41" w:rsidRDefault="00FF5BEC">
      <w:pPr>
        <w:pStyle w:val="DefenceDefinition0"/>
      </w:pPr>
      <w:r w:rsidRPr="00B26B41">
        <w:t xml:space="preserve">A single breach or a series of breaches of clause </w:t>
      </w:r>
      <w:r w:rsidRPr="00B26B41">
        <w:fldChar w:fldCharType="begin"/>
      </w:r>
      <w:r w:rsidRPr="00B26B41">
        <w:instrText xml:space="preserve"> REF _Ref445721841 \w \h </w:instrText>
      </w:r>
      <w:r w:rsidR="00EE3EC4">
        <w:instrText xml:space="preserve"> \* MERGEFORMAT </w:instrText>
      </w:r>
      <w:r w:rsidRPr="00B26B41">
        <w:fldChar w:fldCharType="separate"/>
      </w:r>
      <w:r w:rsidR="006E43E3">
        <w:t>20</w:t>
      </w:r>
      <w:r w:rsidRPr="00B26B41">
        <w:fldChar w:fldCharType="end"/>
      </w:r>
      <w:r w:rsidRPr="00B26B41">
        <w:t>, any Separation Arrangements</w:t>
      </w:r>
      <w:r w:rsidR="00DC018D" w:rsidRPr="00B26B41">
        <w:t xml:space="preserve"> (in respect of Sensitive and Classified Information)</w:t>
      </w:r>
      <w:r w:rsidRPr="00B26B41">
        <w:t>, any Cyber Security Event, any Cyber Security Incident or any other unwanted or unexpected Sensitive and Classified Information Security Event that has a significant probability of compromising Sensitive and Classified Information security procedures, processes and requirements and threatening security.</w:t>
      </w:r>
    </w:p>
    <w:p w14:paraId="46E49F63" w14:textId="77777777" w:rsidR="00EE3A84" w:rsidRPr="00B26B41" w:rsidRDefault="00FF5BEC">
      <w:pPr>
        <w:pStyle w:val="DefenceBoldNormal"/>
      </w:pPr>
      <w:bookmarkStart w:id="144" w:name="SandCnformationSecurityEvent"/>
      <w:r w:rsidRPr="00B26B41">
        <w:t>Sensitive and Classified Information Security Event</w:t>
      </w:r>
      <w:bookmarkEnd w:id="144"/>
    </w:p>
    <w:p w14:paraId="4BC3865C" w14:textId="77777777" w:rsidR="00EE3A84" w:rsidRPr="00B26B41" w:rsidRDefault="00FF5BEC">
      <w:pPr>
        <w:pStyle w:val="DefenceDefinition0"/>
      </w:pPr>
      <w:r w:rsidRPr="00B26B41">
        <w:t>An identified fact, circumstance, occurrence or event indicating a potential or actual breach of Sensitive and Classified Information security procedures, processes and requirements, a failure of Sensitive and Classified Information security procedure, process and requirement safeguards or a previously unknown or unencountered fact, circumstance, occurrence or event which is or may be relevant to Sensitive and Classified Information security procedures, processes and requirements.</w:t>
      </w:r>
    </w:p>
    <w:p w14:paraId="270658C1" w14:textId="77777777" w:rsidR="00EE3A84" w:rsidRPr="00B26B41" w:rsidRDefault="00FF5BEC">
      <w:pPr>
        <w:pStyle w:val="DefenceBoldNormal"/>
      </w:pPr>
      <w:bookmarkStart w:id="145" w:name="SeparationArrangement"/>
      <w:r w:rsidRPr="00B26B41">
        <w:t>Separation Arrangement</w:t>
      </w:r>
      <w:bookmarkEnd w:id="145"/>
    </w:p>
    <w:p w14:paraId="3987BC14" w14:textId="77777777" w:rsidR="00EE3A84" w:rsidRPr="00B26B41" w:rsidRDefault="00FF5BEC">
      <w:pPr>
        <w:pStyle w:val="DefenceDefinition0"/>
      </w:pPr>
      <w:r w:rsidRPr="00B26B41">
        <w:t>Any arrangement that the Consultant:</w:t>
      </w:r>
    </w:p>
    <w:p w14:paraId="27472E8C" w14:textId="77777777" w:rsidR="00EE3A84" w:rsidRPr="00B26B41" w:rsidRDefault="00FF5BEC">
      <w:pPr>
        <w:pStyle w:val="DefenceDefinitionNum"/>
      </w:pPr>
      <w:r w:rsidRPr="00B26B41">
        <w:t>has in place;</w:t>
      </w:r>
    </w:p>
    <w:p w14:paraId="70D17E2F" w14:textId="77777777" w:rsidR="00EE3A84" w:rsidRPr="00B26B41" w:rsidRDefault="00FF5BEC">
      <w:pPr>
        <w:pStyle w:val="DefenceDefinitionNum"/>
      </w:pPr>
      <w:r w:rsidRPr="00B26B41">
        <w:t>will put in place; or</w:t>
      </w:r>
    </w:p>
    <w:p w14:paraId="2FE2BC4C" w14:textId="0739F57B" w:rsidR="00EE3A84" w:rsidRPr="00B26B41" w:rsidRDefault="00FF5BEC">
      <w:pPr>
        <w:pStyle w:val="DefenceDefinitionNum"/>
      </w:pPr>
      <w:r w:rsidRPr="00B26B41">
        <w:t xml:space="preserve">is required to put in place </w:t>
      </w:r>
      <w:r w:rsidR="00DC018D" w:rsidRPr="00B26B41">
        <w:t xml:space="preserve">in accordance with a Statutory Requirement or this </w:t>
      </w:r>
      <w:r w:rsidR="00342060" w:rsidRPr="00B26B41">
        <w:t xml:space="preserve">Subcontract </w:t>
      </w:r>
      <w:r w:rsidR="00DC018D" w:rsidRPr="00B26B41">
        <w:t xml:space="preserve">(including </w:t>
      </w:r>
      <w:r w:rsidRPr="00B26B41">
        <w:t xml:space="preserve">under clause </w:t>
      </w:r>
      <w:r w:rsidR="00DC018D" w:rsidRPr="00B26B41">
        <w:fldChar w:fldCharType="begin"/>
      </w:r>
      <w:r w:rsidR="00DC018D" w:rsidRPr="00B26B41">
        <w:instrText xml:space="preserve"> REF _Ref52891948 \n \h </w:instrText>
      </w:r>
      <w:r w:rsidR="00EE3EC4">
        <w:instrText xml:space="preserve"> \* MERGEFORMAT </w:instrText>
      </w:r>
      <w:r w:rsidR="00DC018D" w:rsidRPr="00B26B41">
        <w:fldChar w:fldCharType="separate"/>
      </w:r>
      <w:r w:rsidR="006E43E3">
        <w:t>19.3</w:t>
      </w:r>
      <w:r w:rsidR="00DC018D" w:rsidRPr="00B26B41">
        <w:fldChar w:fldCharType="end"/>
      </w:r>
      <w:r w:rsidR="00DC018D" w:rsidRPr="00B26B41">
        <w:t>)</w:t>
      </w:r>
      <w:r w:rsidRPr="00B26B41">
        <w:t>,</w:t>
      </w:r>
    </w:p>
    <w:p w14:paraId="285E86C1" w14:textId="2D74A997" w:rsidR="00EE3A84" w:rsidRPr="00B26B41" w:rsidRDefault="00FF5BEC">
      <w:pPr>
        <w:pStyle w:val="DefenceDefinition0"/>
      </w:pPr>
      <w:r w:rsidRPr="00B26B41">
        <w:t xml:space="preserve">for the purpose of preventing, ending, avoiding, mitigating or otherwise managing any Material Change or Strategic Interest Issue or complying with clause </w:t>
      </w:r>
      <w:r w:rsidRPr="00B26B41">
        <w:fldChar w:fldCharType="begin"/>
      </w:r>
      <w:r w:rsidRPr="00B26B41">
        <w:instrText xml:space="preserve"> REF _Ref445721814 \w \h </w:instrText>
      </w:r>
      <w:r w:rsidR="00EE3EC4">
        <w:instrText xml:space="preserve"> \* MERGEFORMAT </w:instrText>
      </w:r>
      <w:r w:rsidRPr="00B26B41">
        <w:fldChar w:fldCharType="separate"/>
      </w:r>
      <w:r w:rsidR="006E43E3">
        <w:t>19</w:t>
      </w:r>
      <w:r w:rsidRPr="00B26B41">
        <w:fldChar w:fldCharType="end"/>
      </w:r>
      <w:r w:rsidRPr="00B26B41">
        <w:t xml:space="preserve"> and, if clause </w:t>
      </w:r>
      <w:r w:rsidRPr="00B26B41">
        <w:fldChar w:fldCharType="begin"/>
      </w:r>
      <w:r w:rsidRPr="00B26B41">
        <w:instrText xml:space="preserve"> REF _Ref445721883 \w \h </w:instrText>
      </w:r>
      <w:r w:rsidR="00EE3EC4">
        <w:instrText xml:space="preserve"> \* MERGEFORMAT </w:instrText>
      </w:r>
      <w:r w:rsidRPr="00B26B41">
        <w:fldChar w:fldCharType="separate"/>
      </w:r>
      <w:r w:rsidR="006E43E3">
        <w:t>20</w:t>
      </w:r>
      <w:r w:rsidRPr="00B26B41">
        <w:fldChar w:fldCharType="end"/>
      </w:r>
      <w:r w:rsidRPr="00B26B41">
        <w:t xml:space="preserve"> applies, clause </w:t>
      </w:r>
      <w:r w:rsidRPr="00B26B41">
        <w:fldChar w:fldCharType="begin"/>
      </w:r>
      <w:r w:rsidRPr="00B26B41">
        <w:instrText xml:space="preserve"> REF _Ref445721883 \w \h </w:instrText>
      </w:r>
      <w:r w:rsidR="00EE3EC4">
        <w:instrText xml:space="preserve"> \* MERGEFORMAT </w:instrText>
      </w:r>
      <w:r w:rsidRPr="00B26B41">
        <w:fldChar w:fldCharType="separate"/>
      </w:r>
      <w:r w:rsidR="006E43E3">
        <w:t>20</w:t>
      </w:r>
      <w:r w:rsidRPr="00B26B41">
        <w:fldChar w:fldCharType="end"/>
      </w:r>
      <w:r w:rsidRPr="00B26B41">
        <w:t>.</w:t>
      </w:r>
    </w:p>
    <w:p w14:paraId="4D64571B" w14:textId="77777777" w:rsidR="00EE3A84" w:rsidRPr="00B26B41" w:rsidRDefault="00FF5BEC">
      <w:pPr>
        <w:pStyle w:val="DefenceBoldNormal"/>
      </w:pPr>
      <w:bookmarkStart w:id="146" w:name="Services"/>
      <w:r w:rsidRPr="00B26B41">
        <w:lastRenderedPageBreak/>
        <w:t>Services</w:t>
      </w:r>
      <w:bookmarkEnd w:id="146"/>
    </w:p>
    <w:p w14:paraId="1D6E7B1B" w14:textId="1FF26A77" w:rsidR="00B85257" w:rsidRPr="00B26B41" w:rsidRDefault="00FF5BEC">
      <w:pPr>
        <w:pStyle w:val="DefenceDefinition0"/>
      </w:pPr>
      <w:r w:rsidRPr="00B26B41">
        <w:t>The services described in, or reasonably to be inferred from, the Brief</w:t>
      </w:r>
      <w:r w:rsidR="00B85257" w:rsidRPr="00B26B41">
        <w:t xml:space="preserve"> and comprising (if the</w:t>
      </w:r>
      <w:r w:rsidR="0075008A" w:rsidRPr="00B26B41">
        <w:t xml:space="preserve"> Services</w:t>
      </w:r>
      <w:r w:rsidR="00B85257" w:rsidRPr="00B26B41">
        <w:t xml:space="preserve"> are phased) the Planning Phase Services and (subject to clause </w:t>
      </w:r>
      <w:r w:rsidR="00B85257" w:rsidRPr="00B26B41">
        <w:fldChar w:fldCharType="begin"/>
      </w:r>
      <w:r w:rsidR="00B85257" w:rsidRPr="00B26B41">
        <w:instrText xml:space="preserve"> REF _Ref44946395 \r \h </w:instrText>
      </w:r>
      <w:r w:rsidR="00EE3EC4">
        <w:instrText xml:space="preserve"> \* MERGEFORMAT </w:instrText>
      </w:r>
      <w:r w:rsidR="00B85257" w:rsidRPr="00B26B41">
        <w:fldChar w:fldCharType="separate"/>
      </w:r>
      <w:r w:rsidR="006E43E3">
        <w:t>9</w:t>
      </w:r>
      <w:r w:rsidR="00B85257" w:rsidRPr="00B26B41">
        <w:fldChar w:fldCharType="end"/>
      </w:r>
      <w:r w:rsidR="00B85257" w:rsidRPr="00B26B41">
        <w:t xml:space="preserve">) the Delivery Phase Services, as adjusted under the </w:t>
      </w:r>
      <w:r w:rsidR="00CB194F" w:rsidRPr="00B26B41">
        <w:t>Subc</w:t>
      </w:r>
      <w:r w:rsidR="00B85257" w:rsidRPr="00B26B41">
        <w:t>ontract.</w:t>
      </w:r>
    </w:p>
    <w:p w14:paraId="168CED0D" w14:textId="5A535866" w:rsidR="002D3589" w:rsidRPr="00B26B41" w:rsidRDefault="002D3589" w:rsidP="002D3589">
      <w:pPr>
        <w:pStyle w:val="DefenceBoldNormal"/>
      </w:pPr>
      <w:r w:rsidRPr="00B26B41">
        <w:t xml:space="preserve">Shadow Economy Procurement Connected Policy </w:t>
      </w:r>
    </w:p>
    <w:p w14:paraId="20B75F63" w14:textId="4AE57D9F" w:rsidR="002D3589" w:rsidRPr="00B26B41" w:rsidRDefault="002D3589" w:rsidP="002D3589">
      <w:pPr>
        <w:pStyle w:val="DefenceDefinition0"/>
      </w:pPr>
      <w:r w:rsidRPr="00B26B41">
        <w:t>The Australian Government</w:t>
      </w:r>
      <w:r w:rsidR="00A60FC1" w:rsidRPr="00B26B41">
        <w:t>'</w:t>
      </w:r>
      <w:r w:rsidRPr="00B26B41">
        <w:t>s “Shadow Economy Procurement Connected Policy – Increasing the Integrity of Government Procurement – March 2019", as amended from time to time.</w:t>
      </w:r>
    </w:p>
    <w:p w14:paraId="1A9A3FD7" w14:textId="77777777" w:rsidR="00EE3A84" w:rsidRPr="00B26B41" w:rsidRDefault="00FF5BEC">
      <w:pPr>
        <w:pStyle w:val="DefenceBoldNormal"/>
      </w:pPr>
      <w:bookmarkStart w:id="147" w:name="Site"/>
      <w:r w:rsidRPr="00B26B41">
        <w:t>Site</w:t>
      </w:r>
      <w:bookmarkEnd w:id="147"/>
    </w:p>
    <w:p w14:paraId="2A8FDEEB" w14:textId="05AAA404" w:rsidR="00EE3A84" w:rsidRPr="00B26B41" w:rsidRDefault="00FF5BEC">
      <w:pPr>
        <w:pStyle w:val="DefenceDefinition0"/>
      </w:pPr>
      <w:r w:rsidRPr="00B26B41">
        <w:t xml:space="preserve">The site or sites for the </w:t>
      </w:r>
      <w:r w:rsidR="0008597A" w:rsidRPr="00B26B41">
        <w:t>MCCI</w:t>
      </w:r>
      <w:r w:rsidR="00BE4AAE" w:rsidRPr="00B26B41">
        <w:t xml:space="preserve"> Works</w:t>
      </w:r>
      <w:r w:rsidRPr="00B26B41">
        <w:t xml:space="preserve"> described in the </w:t>
      </w:r>
      <w:r w:rsidR="00342060" w:rsidRPr="00B26B41">
        <w:t>Subcontract</w:t>
      </w:r>
      <w:r w:rsidRPr="00B26B41">
        <w:t xml:space="preserve"> Particulars.</w:t>
      </w:r>
    </w:p>
    <w:p w14:paraId="6C679F9B" w14:textId="77777777" w:rsidR="00EE3A84" w:rsidRPr="00B26B41" w:rsidRDefault="00FF5BEC">
      <w:pPr>
        <w:pStyle w:val="DefenceBoldNormal"/>
      </w:pPr>
      <w:bookmarkStart w:id="148" w:name="SiteManagementPlan"/>
      <w:r w:rsidRPr="00B26B41">
        <w:t>Site Management Plan</w:t>
      </w:r>
      <w:bookmarkEnd w:id="148"/>
    </w:p>
    <w:p w14:paraId="4B4C1711" w14:textId="21E10999" w:rsidR="00CB194F" w:rsidRPr="00B26B41" w:rsidRDefault="00FF5BEC">
      <w:pPr>
        <w:pStyle w:val="DefenceDefinition0"/>
      </w:pPr>
      <w:r w:rsidRPr="00B26B41">
        <w:t>The plan prepared by the Consultant and finalised under clause </w:t>
      </w:r>
      <w:r w:rsidRPr="00B26B41">
        <w:fldChar w:fldCharType="begin"/>
      </w:r>
      <w:r w:rsidRPr="00B26B41">
        <w:instrText xml:space="preserve"> REF _Ref162942578 \r \h </w:instrText>
      </w:r>
      <w:r w:rsidR="00EE3EC4">
        <w:instrText xml:space="preserve"> \* MERGEFORMAT </w:instrText>
      </w:r>
      <w:r w:rsidRPr="00B26B41">
        <w:fldChar w:fldCharType="separate"/>
      </w:r>
      <w:r w:rsidR="006E43E3">
        <w:t>7.4</w:t>
      </w:r>
      <w:r w:rsidRPr="00B26B41">
        <w:fldChar w:fldCharType="end"/>
      </w:r>
      <w:r w:rsidRPr="00B26B41">
        <w:t xml:space="preserve">, which must set out in adequate detail all procedures the Consultant will implement to manage the Services on and near the Site. </w:t>
      </w:r>
      <w:r w:rsidR="0074522D" w:rsidRPr="00B26B41">
        <w:t xml:space="preserve"> </w:t>
      </w:r>
    </w:p>
    <w:p w14:paraId="5E62ED06" w14:textId="68605AD2" w:rsidR="00EE3A84" w:rsidRPr="00B26B41" w:rsidRDefault="00FF5BEC">
      <w:pPr>
        <w:pStyle w:val="DefenceDefinition0"/>
      </w:pPr>
      <w:r w:rsidRPr="00B26B41">
        <w:t xml:space="preserve">The Site Management Plan must </w:t>
      </w:r>
      <w:r w:rsidR="00CB194F" w:rsidRPr="00B26B41">
        <w:t>not be inconsistent with the Contractor</w:t>
      </w:r>
      <w:r w:rsidR="00A60FC1" w:rsidRPr="00B26B41">
        <w:t>'</w:t>
      </w:r>
      <w:r w:rsidR="00CB194F" w:rsidRPr="00B26B41">
        <w:t xml:space="preserve">s Site Management Plan and must </w:t>
      </w:r>
      <w:r w:rsidRPr="00B26B41">
        <w:t>address, at a minimum:</w:t>
      </w:r>
    </w:p>
    <w:p w14:paraId="142BF8CB" w14:textId="77777777" w:rsidR="00EE3A84" w:rsidRPr="00B26B41" w:rsidRDefault="00FF5BEC">
      <w:pPr>
        <w:pStyle w:val="DefenceDefinitionNum"/>
      </w:pPr>
      <w:r w:rsidRPr="00B26B41">
        <w:t>all Statutory Requirements;</w:t>
      </w:r>
    </w:p>
    <w:p w14:paraId="75F42FA7" w14:textId="39F8A88C" w:rsidR="00EE3A84" w:rsidRPr="00B26B41" w:rsidRDefault="00FF5BEC">
      <w:pPr>
        <w:pStyle w:val="DefenceDefinitionNum"/>
      </w:pPr>
      <w:r w:rsidRPr="00B26B41">
        <w:t xml:space="preserve">the roles and responsibilities of all </w:t>
      </w:r>
      <w:r w:rsidRPr="00B26B41">
        <w:rPr>
          <w:szCs w:val="22"/>
        </w:rPr>
        <w:t>Consultant</w:t>
      </w:r>
      <w:r w:rsidRPr="00B26B41">
        <w:t xml:space="preserve"> personnel (including the Consultant</w:t>
      </w:r>
      <w:r w:rsidR="00A60FC1" w:rsidRPr="00B26B41">
        <w:t>'</w:t>
      </w:r>
      <w:r w:rsidRPr="00B26B41">
        <w:t xml:space="preserve">s Representative and the </w:t>
      </w:r>
      <w:r w:rsidRPr="00B26B41">
        <w:rPr>
          <w:szCs w:val="22"/>
        </w:rPr>
        <w:t>Consultant</w:t>
      </w:r>
      <w:r w:rsidR="00A60FC1" w:rsidRPr="00B26B41">
        <w:t>'</w:t>
      </w:r>
      <w:r w:rsidRPr="00B26B41">
        <w:t xml:space="preserve">s key people under clause </w:t>
      </w:r>
      <w:r w:rsidRPr="00B26B41">
        <w:fldChar w:fldCharType="begin"/>
      </w:r>
      <w:r w:rsidRPr="00B26B41">
        <w:instrText xml:space="preserve"> REF _Ref72673507 \w \h  \* MERGEFORMAT </w:instrText>
      </w:r>
      <w:r w:rsidRPr="00B26B41">
        <w:fldChar w:fldCharType="separate"/>
      </w:r>
      <w:r w:rsidR="006E43E3">
        <w:t>4.4(a)(i)</w:t>
      </w:r>
      <w:r w:rsidRPr="00B26B41">
        <w:fldChar w:fldCharType="end"/>
      </w:r>
      <w:r w:rsidRPr="00B26B41">
        <w:t>) regarding management of the Services on and near the Site;</w:t>
      </w:r>
    </w:p>
    <w:p w14:paraId="33D50471" w14:textId="2249D3C1" w:rsidR="00EE3A84" w:rsidRPr="00B26B41" w:rsidRDefault="00FF5BEC">
      <w:pPr>
        <w:pStyle w:val="DefenceDefinitionNum"/>
      </w:pPr>
      <w:r w:rsidRPr="00B26B41">
        <w:t xml:space="preserve">the procedure for consultation, cooperation and coordination of activities with the </w:t>
      </w:r>
      <w:r w:rsidR="00CB194F" w:rsidRPr="00B26B41">
        <w:t xml:space="preserve">Commonwealth, the </w:t>
      </w:r>
      <w:r w:rsidR="0008597A" w:rsidRPr="00B26B41">
        <w:t>MCCI</w:t>
      </w:r>
      <w:r w:rsidR="00CB194F" w:rsidRPr="00B26B41">
        <w:t xml:space="preserve"> </w:t>
      </w:r>
      <w:r w:rsidRPr="00B26B41">
        <w:t xml:space="preserve">Contract Administrator, the </w:t>
      </w:r>
      <w:r w:rsidR="00BE4AAE" w:rsidRPr="00B26B41">
        <w:t>Contractor</w:t>
      </w:r>
      <w:r w:rsidR="00CB194F" w:rsidRPr="00B26B41">
        <w:t>, the Contractor</w:t>
      </w:r>
      <w:r w:rsidR="00A60FC1" w:rsidRPr="00B26B41">
        <w:t>'</w:t>
      </w:r>
      <w:r w:rsidR="00CB194F" w:rsidRPr="00B26B41">
        <w:t>s Representative</w:t>
      </w:r>
      <w:r w:rsidR="00BE4AAE" w:rsidRPr="00B26B41">
        <w:t xml:space="preserve"> </w:t>
      </w:r>
      <w:r w:rsidRPr="00B26B41">
        <w:t>and</w:t>
      </w:r>
      <w:r w:rsidR="00CB194F" w:rsidRPr="00B26B41">
        <w:t xml:space="preserve"> any</w:t>
      </w:r>
      <w:r w:rsidRPr="00B26B41">
        <w:t xml:space="preserve"> Other Contractor regarding </w:t>
      </w:r>
      <w:r w:rsidR="006E23C1" w:rsidRPr="00B26B41">
        <w:t xml:space="preserve">the </w:t>
      </w:r>
      <w:r w:rsidRPr="00B26B41">
        <w:t>occupation, use, operation and maintenance of Commonwealth property and the Site (including for the purpose of military activities, expeditions and exercises) during the Services;</w:t>
      </w:r>
    </w:p>
    <w:p w14:paraId="0E1836C0" w14:textId="77777777" w:rsidR="00EE3A84" w:rsidRPr="00B26B41" w:rsidRDefault="00FF5BEC">
      <w:pPr>
        <w:pStyle w:val="DefenceDefinitionNum"/>
      </w:pPr>
      <w:bookmarkStart w:id="149" w:name="_Ref452720252"/>
      <w:r w:rsidRPr="00B26B41">
        <w:t>procedures for access to:</w:t>
      </w:r>
      <w:bookmarkEnd w:id="149"/>
    </w:p>
    <w:p w14:paraId="51F9131B" w14:textId="77777777" w:rsidR="00EE3A84" w:rsidRPr="00B26B41" w:rsidRDefault="00FF5BEC">
      <w:pPr>
        <w:pStyle w:val="DefenceDefinitionNum2"/>
      </w:pPr>
      <w:r w:rsidRPr="00B26B41">
        <w:t xml:space="preserve">Commonwealth </w:t>
      </w:r>
      <w:r w:rsidR="007B4CDD" w:rsidRPr="00B26B41">
        <w:t xml:space="preserve">or Host Nation </w:t>
      </w:r>
      <w:r w:rsidRPr="00B26B41">
        <w:t>property; and</w:t>
      </w:r>
    </w:p>
    <w:p w14:paraId="5B5EC4DB" w14:textId="77777777" w:rsidR="00EE3A84" w:rsidRPr="00B26B41" w:rsidRDefault="00FF5BEC">
      <w:pPr>
        <w:pStyle w:val="DefenceDefinitionNum2"/>
      </w:pPr>
      <w:r w:rsidRPr="00B26B41">
        <w:t>the Site,</w:t>
      </w:r>
    </w:p>
    <w:p w14:paraId="5DB2DB6D" w14:textId="18C0C901" w:rsidR="00EE3A84" w:rsidRPr="00B26B41" w:rsidRDefault="00FF5BEC">
      <w:pPr>
        <w:pStyle w:val="DefenceIndent"/>
      </w:pPr>
      <w:r w:rsidRPr="00B26B41">
        <w:t xml:space="preserve">by </w:t>
      </w:r>
      <w:r w:rsidRPr="00B26B41">
        <w:rPr>
          <w:szCs w:val="22"/>
        </w:rPr>
        <w:t>Consultant</w:t>
      </w:r>
      <w:r w:rsidRPr="00B26B41">
        <w:t xml:space="preserve"> personnel, visitors, pedestrians and vehicles, including procedures for:</w:t>
      </w:r>
    </w:p>
    <w:p w14:paraId="3198C495" w14:textId="77777777" w:rsidR="00EE3A84" w:rsidRPr="00B26B41" w:rsidRDefault="00FF5BEC">
      <w:pPr>
        <w:pStyle w:val="DefenceDefinitionNum2"/>
      </w:pPr>
      <w:r w:rsidRPr="00B26B41">
        <w:t>ensuring security (including identification and pass procedures and any physical security measures);</w:t>
      </w:r>
    </w:p>
    <w:p w14:paraId="4CBA55C1" w14:textId="68ABB3E4" w:rsidR="00EE3A84" w:rsidRPr="00B26B41" w:rsidRDefault="00FF5BEC">
      <w:pPr>
        <w:pStyle w:val="DefenceDefinitionNum2"/>
      </w:pPr>
      <w:r w:rsidRPr="00B26B41">
        <w:t>minimising disruption and inconvenience to</w:t>
      </w:r>
      <w:r w:rsidR="00BE4AAE" w:rsidRPr="00B26B41">
        <w:t xml:space="preserve"> the Contractor,</w:t>
      </w:r>
      <w:r w:rsidRPr="00B26B41">
        <w:t xml:space="preserve"> the Commonwealth and Other Contractors;</w:t>
      </w:r>
    </w:p>
    <w:p w14:paraId="2378ADD9" w14:textId="77777777" w:rsidR="00EE3A84" w:rsidRPr="00B26B41" w:rsidRDefault="00FF5BEC">
      <w:pPr>
        <w:pStyle w:val="DefenceDefinitionNum2"/>
      </w:pPr>
      <w:r w:rsidRPr="00B26B41">
        <w:t>vehicle and traffic management; and</w:t>
      </w:r>
    </w:p>
    <w:p w14:paraId="67B2246A" w14:textId="77777777" w:rsidR="00EE3A84" w:rsidRPr="00B26B41" w:rsidRDefault="00FF5BEC">
      <w:pPr>
        <w:pStyle w:val="DefenceDefinitionNum2"/>
      </w:pPr>
      <w:r w:rsidRPr="00B26B41">
        <w:t>noise management;</w:t>
      </w:r>
    </w:p>
    <w:p w14:paraId="382BD465" w14:textId="6A33A775" w:rsidR="00EE3A84" w:rsidRPr="00B26B41" w:rsidRDefault="00FF5BEC">
      <w:pPr>
        <w:pStyle w:val="DefenceDefinitionNum"/>
      </w:pPr>
      <w:r w:rsidRPr="00B26B41">
        <w:t xml:space="preserve">without limiting paragraph </w:t>
      </w:r>
      <w:r w:rsidRPr="00B26B41">
        <w:fldChar w:fldCharType="begin"/>
      </w:r>
      <w:r w:rsidRPr="00B26B41">
        <w:instrText xml:space="preserve"> REF _Ref452720252 \w \h  \* MERGEFORMAT </w:instrText>
      </w:r>
      <w:r w:rsidRPr="00B26B41">
        <w:fldChar w:fldCharType="separate"/>
      </w:r>
      <w:r w:rsidR="006E43E3">
        <w:t>(d)</w:t>
      </w:r>
      <w:r w:rsidRPr="00B26B41">
        <w:fldChar w:fldCharType="end"/>
      </w:r>
      <w:r w:rsidRPr="00B26B41">
        <w:t xml:space="preserve">, Site inductions, training and other awareness programmes provided to </w:t>
      </w:r>
      <w:r w:rsidRPr="00B26B41">
        <w:rPr>
          <w:szCs w:val="22"/>
        </w:rPr>
        <w:t>Consultant</w:t>
      </w:r>
      <w:r w:rsidRPr="00B26B41">
        <w:t xml:space="preserve"> personnel in respect of Commonwealth property and the Site;</w:t>
      </w:r>
    </w:p>
    <w:p w14:paraId="047FF106" w14:textId="77777777" w:rsidR="00EE3A84" w:rsidRPr="00B26B41" w:rsidRDefault="00FF5BEC">
      <w:pPr>
        <w:pStyle w:val="DefenceDefinitionNum"/>
      </w:pPr>
      <w:r w:rsidRPr="00B26B41">
        <w:t>procedures for (as applicable):</w:t>
      </w:r>
    </w:p>
    <w:p w14:paraId="3B4E2DD9" w14:textId="77777777" w:rsidR="00EE3A84" w:rsidRPr="00B26B41" w:rsidRDefault="00FF5BEC">
      <w:pPr>
        <w:pStyle w:val="DefenceDefinitionNum2"/>
      </w:pPr>
      <w:r w:rsidRPr="00B26B41">
        <w:t>establishing the Site (including site amenities, laydown areas and parking zones);</w:t>
      </w:r>
    </w:p>
    <w:p w14:paraId="4141C04A" w14:textId="77777777" w:rsidR="00EE3A84" w:rsidRPr="00B26B41" w:rsidRDefault="00FF5BEC">
      <w:pPr>
        <w:pStyle w:val="DefenceDefinitionNum2"/>
      </w:pPr>
      <w:r w:rsidRPr="00B26B41">
        <w:t>cleaning, maintenance, waste management and debris control on Commonwealth property and the Site;</w:t>
      </w:r>
      <w:r w:rsidR="006E23C1" w:rsidRPr="00B26B41">
        <w:t xml:space="preserve"> and</w:t>
      </w:r>
    </w:p>
    <w:p w14:paraId="127AA449" w14:textId="77777777" w:rsidR="00EE3A84" w:rsidRPr="00B26B41" w:rsidRDefault="00FF5BEC">
      <w:pPr>
        <w:pStyle w:val="DefenceDefinitionNum2"/>
      </w:pPr>
      <w:r w:rsidRPr="00B26B41">
        <w:lastRenderedPageBreak/>
        <w:t>any dangerous or prohibited substances, material or goods (including Commonwealth property) on the Site relevant to the Services;</w:t>
      </w:r>
    </w:p>
    <w:p w14:paraId="05FD505A" w14:textId="77777777" w:rsidR="00EE3A84" w:rsidRPr="00B26B41" w:rsidRDefault="00FF5BEC">
      <w:pPr>
        <w:pStyle w:val="DefenceDefinitionNum"/>
      </w:pPr>
      <w:r w:rsidRPr="00B26B41">
        <w:t>if the Services are to be carried out on or in the vicinity of an airfield, the procedure for preparation and approval of a Method of Work Plan for Airfield Activities;</w:t>
      </w:r>
    </w:p>
    <w:p w14:paraId="62003947" w14:textId="1AAD3F69" w:rsidR="00EE3A84" w:rsidRPr="00B26B41" w:rsidRDefault="00FF5BEC">
      <w:pPr>
        <w:pStyle w:val="DefenceDefinitionNum"/>
      </w:pPr>
      <w:r w:rsidRPr="00B26B41">
        <w:t xml:space="preserve">the procedure for preparing (including tailoring) and finalising the Site Management Plan under clause </w:t>
      </w:r>
      <w:r w:rsidRPr="00B26B41">
        <w:fldChar w:fldCharType="begin"/>
      </w:r>
      <w:r w:rsidRPr="00B26B41">
        <w:instrText xml:space="preserve"> REF _Ref162942578 \r \h  \* MERGEFORMAT </w:instrText>
      </w:r>
      <w:r w:rsidRPr="00B26B41">
        <w:fldChar w:fldCharType="separate"/>
      </w:r>
      <w:r w:rsidR="006E43E3">
        <w:t>7.4</w:t>
      </w:r>
      <w:r w:rsidRPr="00B26B41">
        <w:fldChar w:fldCharType="end"/>
      </w:r>
      <w:r w:rsidRPr="00B26B41">
        <w:t>;</w:t>
      </w:r>
    </w:p>
    <w:p w14:paraId="3DA2358E" w14:textId="0C05BB30" w:rsidR="00EE3A84" w:rsidRPr="00B26B41" w:rsidRDefault="00FF5BEC">
      <w:pPr>
        <w:pStyle w:val="DefenceDefinitionNum"/>
      </w:pPr>
      <w:r w:rsidRPr="00B26B41">
        <w:t xml:space="preserve">the procedure for regularly reviewing, updating and amending the Site Management Plan under clause </w:t>
      </w:r>
      <w:r w:rsidRPr="00B26B41">
        <w:fldChar w:fldCharType="begin"/>
      </w:r>
      <w:r w:rsidRPr="00B26B41">
        <w:instrText xml:space="preserve"> REF _Ref162942578 \r \h  \* MERGEFORMAT </w:instrText>
      </w:r>
      <w:r w:rsidRPr="00B26B41">
        <w:fldChar w:fldCharType="separate"/>
      </w:r>
      <w:r w:rsidR="006E43E3">
        <w:t>7.4</w:t>
      </w:r>
      <w:r w:rsidRPr="00B26B41">
        <w:fldChar w:fldCharType="end"/>
      </w:r>
      <w:r w:rsidRPr="00B26B41">
        <w:t xml:space="preserve"> (including as a result of any Site management complaint, incident, near-miss and other situation or accident on Commonwealth property or the Site during the Services);</w:t>
      </w:r>
    </w:p>
    <w:p w14:paraId="372809CE" w14:textId="77777777" w:rsidR="00EE3A84" w:rsidRPr="00B26B41" w:rsidRDefault="00FF5BEC">
      <w:pPr>
        <w:pStyle w:val="DefenceDefinitionNum"/>
      </w:pPr>
      <w:r w:rsidRPr="00B26B41">
        <w:t>the procedure for regularly identifying, controlling and monitoring possible and actual Site management impacts on Commonwealth property and the Site associated with the Services, including the procedures for recording, reporting, responding to and finalising:</w:t>
      </w:r>
    </w:p>
    <w:p w14:paraId="160D00AD" w14:textId="77777777" w:rsidR="00EE3A84" w:rsidRPr="00B26B41" w:rsidRDefault="00FF5BEC">
      <w:pPr>
        <w:pStyle w:val="DefenceDefinitionNum2"/>
      </w:pPr>
      <w:r w:rsidRPr="00B26B41">
        <w:t>matters arising out of or in connection with such identification, control and monitoring; and</w:t>
      </w:r>
    </w:p>
    <w:p w14:paraId="0BDFA25A" w14:textId="77777777" w:rsidR="00EE3A84" w:rsidRPr="00B26B41" w:rsidRDefault="00FF5BEC">
      <w:pPr>
        <w:pStyle w:val="DefenceDefinitionNum2"/>
      </w:pPr>
      <w:r w:rsidRPr="00B26B41">
        <w:t>complaints, incidents, near-misses and other situations or accidents on Commonwealth property and the Site during the Services;</w:t>
      </w:r>
    </w:p>
    <w:p w14:paraId="1D63FE56" w14:textId="78212059" w:rsidR="00EE3A84" w:rsidRPr="00B26B41" w:rsidRDefault="00FF5BEC">
      <w:pPr>
        <w:pStyle w:val="DefenceDefinitionNum"/>
      </w:pPr>
      <w:r w:rsidRPr="00B26B41">
        <w:t xml:space="preserve">the procedure for regular auditing or other monitoring of </w:t>
      </w:r>
      <w:r w:rsidRPr="00B26B41">
        <w:rPr>
          <w:szCs w:val="22"/>
        </w:rPr>
        <w:t>Consultant</w:t>
      </w:r>
      <w:r w:rsidRPr="00B26B41">
        <w:t xml:space="preserve"> compliance with the Site Management Plan, including the procedures for recording, reporting, responding to and finalising:</w:t>
      </w:r>
    </w:p>
    <w:p w14:paraId="2020E018" w14:textId="77777777" w:rsidR="00EE3A84" w:rsidRPr="00B26B41" w:rsidRDefault="00FF5BEC">
      <w:pPr>
        <w:pStyle w:val="DefenceDefinitionNum2"/>
      </w:pPr>
      <w:r w:rsidRPr="00B26B41">
        <w:t>matters arising out of or in connection with such audits or other monitoring; and</w:t>
      </w:r>
    </w:p>
    <w:p w14:paraId="2841AAB3" w14:textId="77777777" w:rsidR="00EE3A84" w:rsidRPr="00B26B41" w:rsidRDefault="00FF5BEC">
      <w:pPr>
        <w:pStyle w:val="DefenceDefinitionNum2"/>
      </w:pPr>
      <w:r w:rsidRPr="00B26B41">
        <w:t>complaints, incidents, near-misses and other situations or accidents on Commonwealth property and the Site during the Services;</w:t>
      </w:r>
    </w:p>
    <w:p w14:paraId="7A3E4E6B" w14:textId="29E2F423" w:rsidR="00EE3A84" w:rsidRPr="00B26B41" w:rsidRDefault="00FF5BEC">
      <w:pPr>
        <w:pStyle w:val="DefenceDefinitionNum"/>
      </w:pPr>
      <w:r w:rsidRPr="00B26B41">
        <w:t xml:space="preserve">the additional matters specified in the </w:t>
      </w:r>
      <w:r w:rsidR="00342060" w:rsidRPr="00B26B41">
        <w:t>Subcontract</w:t>
      </w:r>
      <w:r w:rsidRPr="00B26B41">
        <w:t xml:space="preserve"> Particulars; and</w:t>
      </w:r>
    </w:p>
    <w:p w14:paraId="43536452" w14:textId="77777777" w:rsidR="00EE3A84" w:rsidRPr="00B26B41" w:rsidRDefault="00FF5BEC">
      <w:pPr>
        <w:pStyle w:val="DefenceDefinitionNum"/>
      </w:pPr>
      <w:r w:rsidRPr="00B26B41">
        <w:t>any other matters required by</w:t>
      </w:r>
      <w:r w:rsidR="003E16BE" w:rsidRPr="00B26B41">
        <w:t xml:space="preserve"> the</w:t>
      </w:r>
      <w:r w:rsidRPr="00B26B41">
        <w:t>:</w:t>
      </w:r>
    </w:p>
    <w:p w14:paraId="713C6498" w14:textId="02BCBBA9" w:rsidR="00EE3A84" w:rsidRPr="00B26B41" w:rsidRDefault="00342060">
      <w:pPr>
        <w:pStyle w:val="DefenceDefinitionNum2"/>
      </w:pPr>
      <w:r w:rsidRPr="00B26B41">
        <w:t>Subc</w:t>
      </w:r>
      <w:r w:rsidR="00FF5BEC" w:rsidRPr="00B26B41">
        <w:t>ontract; or</w:t>
      </w:r>
    </w:p>
    <w:p w14:paraId="34EC0E03" w14:textId="1D77E6D0" w:rsidR="00EE3A84" w:rsidRPr="00B26B41" w:rsidRDefault="005E5C40">
      <w:pPr>
        <w:pStyle w:val="DefenceDefinitionNum2"/>
      </w:pPr>
      <w:r w:rsidRPr="00B26B41">
        <w:t>Contractor’s</w:t>
      </w:r>
      <w:r w:rsidR="00CB194F" w:rsidRPr="00B26B41">
        <w:t xml:space="preserve"> Representative</w:t>
      </w:r>
      <w:r w:rsidR="00FF5BEC" w:rsidRPr="00B26B41">
        <w:t>.</w:t>
      </w:r>
      <w:r w:rsidR="00CB194F" w:rsidRPr="00B26B41">
        <w:t xml:space="preserve"> </w:t>
      </w:r>
    </w:p>
    <w:p w14:paraId="5EE2470E" w14:textId="77777777" w:rsidR="00EE3A84" w:rsidRPr="00B26B41" w:rsidRDefault="00FF5BEC">
      <w:pPr>
        <w:pStyle w:val="DefenceBoldNormal"/>
      </w:pPr>
      <w:bookmarkStart w:id="150" w:name="SpecialConditions"/>
      <w:r w:rsidRPr="00B26B41">
        <w:t>Special Conditions</w:t>
      </w:r>
      <w:bookmarkEnd w:id="150"/>
    </w:p>
    <w:p w14:paraId="29CCC63E" w14:textId="1934A2A0" w:rsidR="00EE3A84" w:rsidRPr="00B26B41" w:rsidRDefault="00FF5BEC">
      <w:pPr>
        <w:pStyle w:val="DefenceDefinition0"/>
      </w:pPr>
      <w:r w:rsidRPr="00B26B41">
        <w:t>The special conditions</w:t>
      </w:r>
      <w:r w:rsidR="001E4054" w:rsidRPr="00B26B41">
        <w:t xml:space="preserve"> as set out</w:t>
      </w:r>
      <w:r w:rsidRPr="00B26B41">
        <w:t xml:space="preserve"> in </w:t>
      </w:r>
      <w:r w:rsidR="00800EF4" w:rsidRPr="00B26B41">
        <w:fldChar w:fldCharType="begin"/>
      </w:r>
      <w:r w:rsidR="00800EF4" w:rsidRPr="00B26B41">
        <w:instrText xml:space="preserve"> REF _Ref120539956 \n \h </w:instrText>
      </w:r>
      <w:r w:rsidR="00EE3EC4">
        <w:instrText xml:space="preserve"> \* MERGEFORMAT </w:instrText>
      </w:r>
      <w:r w:rsidR="00800EF4" w:rsidRPr="00B26B41">
        <w:fldChar w:fldCharType="separate"/>
      </w:r>
      <w:r w:rsidR="006E43E3">
        <w:t>Annexure 2</w:t>
      </w:r>
      <w:r w:rsidR="00800EF4" w:rsidRPr="00B26B41">
        <w:fldChar w:fldCharType="end"/>
      </w:r>
      <w:r w:rsidRPr="00B26B41">
        <w:t>.</w:t>
      </w:r>
    </w:p>
    <w:p w14:paraId="5172222C" w14:textId="4D48E9A5" w:rsidR="009A6E1B" w:rsidRPr="00B26B41" w:rsidRDefault="009A6E1B">
      <w:pPr>
        <w:pStyle w:val="DefenceDefinition0"/>
      </w:pPr>
      <w:r w:rsidRPr="00B26B41">
        <w:rPr>
          <w:b/>
          <w:bCs/>
        </w:rPr>
        <w:t>Stage</w:t>
      </w:r>
    </w:p>
    <w:p w14:paraId="01382E38" w14:textId="282F85EA" w:rsidR="009A6E1B" w:rsidRPr="00B26B41" w:rsidRDefault="009A6E1B">
      <w:pPr>
        <w:pStyle w:val="DefenceDefinition0"/>
      </w:pPr>
      <w:r w:rsidRPr="00B26B41">
        <w:t>A Stage of the Works (as defined in the MCCI).</w:t>
      </w:r>
    </w:p>
    <w:p w14:paraId="2FDE106A" w14:textId="77777777" w:rsidR="00BE57A4" w:rsidRPr="00B26B41" w:rsidRDefault="00BE57A4" w:rsidP="00BE57A4">
      <w:pPr>
        <w:pStyle w:val="DefenceBoldNormal"/>
      </w:pPr>
      <w:bookmarkStart w:id="151" w:name="STR"/>
      <w:r w:rsidRPr="00B26B41">
        <w:t xml:space="preserve">Statement of Tax Record </w:t>
      </w:r>
      <w:r w:rsidRPr="00B26B41">
        <w:rPr>
          <w:b w:val="0"/>
        </w:rPr>
        <w:t>or</w:t>
      </w:r>
      <w:r w:rsidRPr="00B26B41">
        <w:t xml:space="preserve"> STR</w:t>
      </w:r>
    </w:p>
    <w:bookmarkEnd w:id="151"/>
    <w:p w14:paraId="75288ED1" w14:textId="0F6016C4" w:rsidR="00BE57A4" w:rsidRPr="00B26B41" w:rsidRDefault="00BE57A4" w:rsidP="00BE57A4">
      <w:pPr>
        <w:pStyle w:val="DefenceDefinition0"/>
      </w:pPr>
      <w:r w:rsidRPr="00B26B41">
        <w:t xml:space="preserve">Has the meaning given in the </w:t>
      </w:r>
      <w:r w:rsidR="00B429C3" w:rsidRPr="00B26B41">
        <w:t xml:space="preserve">Shadow </w:t>
      </w:r>
      <w:r w:rsidRPr="00B26B41">
        <w:t>Economy Procurement Connected Policy.</w:t>
      </w:r>
      <w:r w:rsidR="00FD568E" w:rsidRPr="00B26B41">
        <w:t xml:space="preserve"> </w:t>
      </w:r>
    </w:p>
    <w:p w14:paraId="2FFBDFBD" w14:textId="77777777" w:rsidR="00EE3A84" w:rsidRPr="00B26B41" w:rsidRDefault="00FF5BEC">
      <w:pPr>
        <w:pStyle w:val="DefenceBoldNormal"/>
      </w:pPr>
      <w:bookmarkStart w:id="152" w:name="StatutoryRequirements"/>
      <w:r w:rsidRPr="00B26B41">
        <w:t>Statutory Requirements</w:t>
      </w:r>
      <w:bookmarkEnd w:id="152"/>
    </w:p>
    <w:p w14:paraId="6CC31A38" w14:textId="77777777" w:rsidR="00EE3A84" w:rsidRPr="00B26B41" w:rsidRDefault="00FF5BEC">
      <w:pPr>
        <w:pStyle w:val="DefenceDefinition0"/>
      </w:pPr>
      <w:r w:rsidRPr="00B26B41">
        <w:t>Means:</w:t>
      </w:r>
    </w:p>
    <w:p w14:paraId="13D1B7E7" w14:textId="1F2FEE45" w:rsidR="00EE3A84" w:rsidRPr="00B26B41" w:rsidRDefault="00FF5BEC">
      <w:pPr>
        <w:pStyle w:val="DefenceDefinitionNum"/>
      </w:pPr>
      <w:r w:rsidRPr="00B26B41">
        <w:t xml:space="preserve">any law applicable to the Services and the </w:t>
      </w:r>
      <w:r w:rsidR="0008597A" w:rsidRPr="00B26B41">
        <w:t>MCCI</w:t>
      </w:r>
      <w:r w:rsidR="00BE4AAE" w:rsidRPr="00B26B41">
        <w:t xml:space="preserve"> Works</w:t>
      </w:r>
      <w:r w:rsidRPr="00B26B41">
        <w:t>, including Acts, ordinances, regulations, by-laws and other subordinate legislation;</w:t>
      </w:r>
    </w:p>
    <w:p w14:paraId="6F88DF93" w14:textId="7D10E3BE" w:rsidR="00EE3A84" w:rsidRPr="00B26B41" w:rsidRDefault="00FF5BEC">
      <w:pPr>
        <w:pStyle w:val="DefenceDefinitionNum"/>
      </w:pPr>
      <w:r w:rsidRPr="00B26B41">
        <w:t>Approvals (including any condition or requirement under an Approval);</w:t>
      </w:r>
    </w:p>
    <w:p w14:paraId="70F5EF41" w14:textId="77777777" w:rsidR="00EE3A84" w:rsidRPr="00B26B41" w:rsidRDefault="002F0B70">
      <w:pPr>
        <w:pStyle w:val="DefenceDefinitionNum"/>
      </w:pPr>
      <w:r w:rsidRPr="00B26B41">
        <w:rPr>
          <w:szCs w:val="22"/>
        </w:rPr>
        <w:t xml:space="preserve">Governmental </w:t>
      </w:r>
      <w:r w:rsidR="00FF5BEC" w:rsidRPr="00B26B41">
        <w:rPr>
          <w:szCs w:val="22"/>
        </w:rPr>
        <w:t>Requirements</w:t>
      </w:r>
      <w:r w:rsidR="00FF5BEC" w:rsidRPr="00B26B41">
        <w:t>;</w:t>
      </w:r>
    </w:p>
    <w:p w14:paraId="25E87D56" w14:textId="77777777" w:rsidR="001E0938" w:rsidRPr="00B26B41" w:rsidRDefault="00DC018D">
      <w:pPr>
        <w:pStyle w:val="DefenceDefinitionNum"/>
      </w:pPr>
      <w:r w:rsidRPr="00B26B41">
        <w:rPr>
          <w:bCs/>
        </w:rPr>
        <w:lastRenderedPageBreak/>
        <w:t>Information Security Requirements</w:t>
      </w:r>
      <w:r w:rsidR="001E0938" w:rsidRPr="00B26B41">
        <w:rPr>
          <w:bCs/>
        </w:rPr>
        <w:t>; and</w:t>
      </w:r>
    </w:p>
    <w:p w14:paraId="631D154C" w14:textId="0CD47F0C" w:rsidR="00EE3A84" w:rsidRPr="00B26B41" w:rsidRDefault="001E0938">
      <w:pPr>
        <w:pStyle w:val="DefenceDefinitionNum"/>
      </w:pPr>
      <w:r w:rsidRPr="00B26B41">
        <w:t xml:space="preserve">any additional requirements set out in the </w:t>
      </w:r>
      <w:r w:rsidR="00342060" w:rsidRPr="00B26B41">
        <w:t xml:space="preserve">Subcontract </w:t>
      </w:r>
      <w:r w:rsidRPr="00B26B41">
        <w:t>Particulars</w:t>
      </w:r>
      <w:r w:rsidR="00FF5BEC" w:rsidRPr="00B26B41">
        <w:t>.</w:t>
      </w:r>
    </w:p>
    <w:p w14:paraId="6DC6E244" w14:textId="77777777" w:rsidR="00DD5BC4" w:rsidRPr="00B26B41" w:rsidRDefault="00DD5BC4" w:rsidP="00DD5BC4">
      <w:pPr>
        <w:pStyle w:val="DefenceBoldNormal"/>
      </w:pPr>
      <w:bookmarkStart w:id="153" w:name="SubconsultantDeedofCovenant"/>
      <w:r w:rsidRPr="00B26B41">
        <w:t>Strategic Interest Issue</w:t>
      </w:r>
    </w:p>
    <w:p w14:paraId="01E34CDC" w14:textId="4F1AA8C1" w:rsidR="00DD5BC4" w:rsidRPr="00B26B41" w:rsidRDefault="00DD5BC4" w:rsidP="00DD5BC4">
      <w:pPr>
        <w:pStyle w:val="DefenceDefinition0"/>
      </w:pPr>
      <w:r w:rsidRPr="00B26B41">
        <w:t>Any issue that involves an actual, potential or perceived risk of an adverse effect on the Commonwealth</w:t>
      </w:r>
      <w:r w:rsidR="00A60FC1" w:rsidRPr="00B26B41">
        <w:t>'</w:t>
      </w:r>
      <w:r w:rsidRPr="00B26B41">
        <w:t>s international or diplomatic interests or relationships (including with the Host Nation) or national security interests, including:</w:t>
      </w:r>
    </w:p>
    <w:p w14:paraId="080834AB" w14:textId="4CC8D332" w:rsidR="00DD5BC4" w:rsidRPr="00B26B41" w:rsidRDefault="00DD5BC4" w:rsidP="00DD5BC4">
      <w:pPr>
        <w:pStyle w:val="DefenceDefinitionNum"/>
      </w:pPr>
      <w:r w:rsidRPr="00B26B41">
        <w:t>protecting Australia</w:t>
      </w:r>
      <w:r w:rsidR="00A60FC1" w:rsidRPr="00B26B41">
        <w:t>'</w:t>
      </w:r>
      <w:r w:rsidRPr="00B26B41">
        <w:t xml:space="preserve">s national interests, in accordance with all Statutory Requirements </w:t>
      </w:r>
      <w:r w:rsidR="002968F5" w:rsidRPr="00B26B41">
        <w:t xml:space="preserve">of Australia </w:t>
      </w:r>
      <w:r w:rsidRPr="00B26B41">
        <w:t>(including the Information Security Requirements);</w:t>
      </w:r>
    </w:p>
    <w:p w14:paraId="3DD94610" w14:textId="77777777" w:rsidR="00DD5BC4" w:rsidRPr="00B26B41" w:rsidRDefault="00DD5BC4" w:rsidP="00DD5BC4">
      <w:pPr>
        <w:pStyle w:val="DefenceDefinitionNum"/>
      </w:pPr>
      <w:r w:rsidRPr="00B26B41">
        <w:t>ensuring that the whole (or any part</w:t>
      </w:r>
      <w:r w:rsidR="002968F5" w:rsidRPr="00B26B41">
        <w:t>)</w:t>
      </w:r>
      <w:r w:rsidRPr="00B26B41">
        <w:t xml:space="preserve"> of the Sensitive and Classified Information is not exported (or capable of being exported) outside of Australia or is not disclosed or transmitted (or capable of being disclosed or transmitted) to any person who does not hold (or is not eligible to hold) an Australian Defence security clearance, unless the Commonwealth has given its prior written consent (in its absolute discretion); and</w:t>
      </w:r>
    </w:p>
    <w:p w14:paraId="53619849" w14:textId="4F5B1242" w:rsidR="00DD5BC4" w:rsidRPr="00B26B41" w:rsidRDefault="00DD5BC4" w:rsidP="00DD5BC4">
      <w:pPr>
        <w:pStyle w:val="DefenceDefinitionNum"/>
      </w:pPr>
      <w:r w:rsidRPr="00B26B41">
        <w:t>ensuring compliance by the Consultant with Australia</w:t>
      </w:r>
      <w:r w:rsidR="00A60FC1" w:rsidRPr="00B26B41">
        <w:t>'</w:t>
      </w:r>
      <w:r w:rsidRPr="00B26B41">
        <w:t xml:space="preserve">s national security requirements, in accordance with all Statutory Requirements </w:t>
      </w:r>
      <w:r w:rsidR="002968F5" w:rsidRPr="00B26B41">
        <w:t xml:space="preserve">of Australia </w:t>
      </w:r>
      <w:r w:rsidRPr="00B26B41">
        <w:t>(including the Information Security Requirements).</w:t>
      </w:r>
    </w:p>
    <w:p w14:paraId="47854FFB" w14:textId="77777777" w:rsidR="00CB194F" w:rsidRPr="00B26B41" w:rsidRDefault="00CB194F" w:rsidP="00CB194F">
      <w:pPr>
        <w:pStyle w:val="DefenceBoldNormal"/>
      </w:pPr>
      <w:bookmarkStart w:id="154" w:name="Subcontract"/>
      <w:bookmarkEnd w:id="153"/>
      <w:r w:rsidRPr="00B26B41">
        <w:t>Subcontract</w:t>
      </w:r>
      <w:bookmarkEnd w:id="154"/>
    </w:p>
    <w:p w14:paraId="605A2094" w14:textId="77777777" w:rsidR="00CB194F" w:rsidRPr="00B26B41" w:rsidRDefault="00CB194F" w:rsidP="00CB194F">
      <w:pPr>
        <w:pStyle w:val="DefenceDefinition0"/>
      </w:pPr>
      <w:r w:rsidRPr="00B26B41">
        <w:t>The contractual relationship between the parties constituted by:</w:t>
      </w:r>
    </w:p>
    <w:p w14:paraId="7CA0CA25" w14:textId="77777777" w:rsidR="00CB194F" w:rsidRPr="00B26B41" w:rsidRDefault="00CB194F" w:rsidP="00CB194F">
      <w:pPr>
        <w:pStyle w:val="DefenceDefinitionNum"/>
      </w:pPr>
      <w:r w:rsidRPr="00B26B41">
        <w:t>the Formal Agreement;</w:t>
      </w:r>
    </w:p>
    <w:p w14:paraId="3F77DB5D" w14:textId="77777777" w:rsidR="00CB194F" w:rsidRPr="00B26B41" w:rsidRDefault="00CB194F" w:rsidP="00CB194F">
      <w:pPr>
        <w:pStyle w:val="DefenceDefinitionNum"/>
      </w:pPr>
      <w:r w:rsidRPr="00B26B41">
        <w:t>these Conditions of</w:t>
      </w:r>
      <w:r w:rsidRPr="00B26B41">
        <w:rPr>
          <w:szCs w:val="22"/>
        </w:rPr>
        <w:t xml:space="preserve"> Subcontract</w:t>
      </w:r>
      <w:r w:rsidRPr="00B26B41">
        <w:t>;</w:t>
      </w:r>
    </w:p>
    <w:p w14:paraId="7427443E" w14:textId="77777777" w:rsidR="00CB194F" w:rsidRPr="00B26B41" w:rsidRDefault="00CB194F" w:rsidP="00CB194F">
      <w:pPr>
        <w:pStyle w:val="DefenceDefinitionNum"/>
      </w:pPr>
      <w:r w:rsidRPr="00B26B41">
        <w:t>the Subcontract Particulars;</w:t>
      </w:r>
    </w:p>
    <w:p w14:paraId="2171E6FA" w14:textId="77777777" w:rsidR="00CB194F" w:rsidRPr="00B26B41" w:rsidRDefault="00CB194F" w:rsidP="00CB194F">
      <w:pPr>
        <w:pStyle w:val="DefenceDefinitionNum"/>
      </w:pPr>
      <w:r w:rsidRPr="00B26B41">
        <w:t xml:space="preserve">the Special Conditions; </w:t>
      </w:r>
    </w:p>
    <w:p w14:paraId="29B6C064" w14:textId="77777777" w:rsidR="00CB194F" w:rsidRPr="00B26B41" w:rsidRDefault="00CB194F" w:rsidP="00CB194F">
      <w:pPr>
        <w:pStyle w:val="DefenceDefinitionNum"/>
      </w:pPr>
      <w:r w:rsidRPr="00B26B41">
        <w:t xml:space="preserve">the Brief; and </w:t>
      </w:r>
    </w:p>
    <w:p w14:paraId="62FF7F50" w14:textId="77777777" w:rsidR="00CB194F" w:rsidRPr="00B26B41" w:rsidRDefault="00CB194F" w:rsidP="00CB194F">
      <w:pPr>
        <w:pStyle w:val="DefenceDefinitionNum"/>
        <w:rPr>
          <w:szCs w:val="22"/>
        </w:rPr>
      </w:pPr>
      <w:r w:rsidRPr="00B26B41">
        <w:t>the other documents (if any) specified in the Subcontract Particulars.</w:t>
      </w:r>
    </w:p>
    <w:p w14:paraId="7EC408BC" w14:textId="77777777" w:rsidR="00CB194F" w:rsidRPr="00B26B41" w:rsidRDefault="00CB194F" w:rsidP="00CB194F">
      <w:pPr>
        <w:pStyle w:val="DefenceBoldNormal"/>
      </w:pPr>
      <w:bookmarkStart w:id="155" w:name="SubcontractParticulars"/>
      <w:r w:rsidRPr="00B26B41">
        <w:t>Subcontract Particulars</w:t>
      </w:r>
      <w:bookmarkEnd w:id="155"/>
    </w:p>
    <w:p w14:paraId="7CA94C27" w14:textId="1AAE95A5" w:rsidR="00CB194F" w:rsidRPr="00B26B41" w:rsidRDefault="00CB194F" w:rsidP="00CB194F">
      <w:pPr>
        <w:pStyle w:val="DefenceDefinition0"/>
      </w:pPr>
      <w:r w:rsidRPr="00B26B41">
        <w:t xml:space="preserve">The particulars annexed to these Conditions of Subcontract and entitled "Subcontract Particulars". </w:t>
      </w:r>
    </w:p>
    <w:p w14:paraId="5373A705" w14:textId="4E1E9607" w:rsidR="00EE3A84" w:rsidRPr="00B26B41" w:rsidRDefault="00FF5BEC">
      <w:pPr>
        <w:pStyle w:val="DefenceBoldNormal"/>
      </w:pPr>
      <w:bookmarkStart w:id="156" w:name="TableofVariationRatesandPrices"/>
      <w:r w:rsidRPr="00B26B41">
        <w:t>Table of Variation Rates and Prices</w:t>
      </w:r>
      <w:bookmarkEnd w:id="156"/>
    </w:p>
    <w:p w14:paraId="16DB3A78" w14:textId="7010EA74" w:rsidR="00EE3A84" w:rsidRPr="00B26B41" w:rsidRDefault="00FF5BEC">
      <w:pPr>
        <w:pStyle w:val="DefenceDefinition0"/>
      </w:pPr>
      <w:r w:rsidRPr="00B26B41">
        <w:t xml:space="preserve">The table (if any) in </w:t>
      </w:r>
      <w:r w:rsidR="00FC67BA" w:rsidRPr="00B26B41">
        <w:fldChar w:fldCharType="begin"/>
      </w:r>
      <w:r w:rsidR="00FC67BA" w:rsidRPr="00B26B41">
        <w:instrText xml:space="preserve"> REF _Ref120541832 \n \h </w:instrText>
      </w:r>
      <w:r w:rsidR="00EE3EC4">
        <w:instrText xml:space="preserve"> \* MERGEFORMAT </w:instrText>
      </w:r>
      <w:r w:rsidR="00FC67BA" w:rsidRPr="00B26B41">
        <w:fldChar w:fldCharType="separate"/>
      </w:r>
      <w:r w:rsidR="006E43E3">
        <w:t>Annexure 5</w:t>
      </w:r>
      <w:r w:rsidR="00FC67BA" w:rsidRPr="00B26B41">
        <w:fldChar w:fldCharType="end"/>
      </w:r>
      <w:r w:rsidRPr="00B26B41">
        <w:t xml:space="preserve">, containing rates and prices to be used for the purposes of valuing Variations under clause </w:t>
      </w:r>
      <w:r w:rsidRPr="00B26B41">
        <w:fldChar w:fldCharType="begin"/>
      </w:r>
      <w:r w:rsidRPr="00B26B41">
        <w:instrText xml:space="preserve"> REF _Ref454555579 \r \h  \* MERGEFORMAT </w:instrText>
      </w:r>
      <w:r w:rsidRPr="00B26B41">
        <w:fldChar w:fldCharType="separate"/>
      </w:r>
      <w:r w:rsidR="006E43E3">
        <w:t>10.3</w:t>
      </w:r>
      <w:r w:rsidRPr="00B26B41">
        <w:fldChar w:fldCharType="end"/>
      </w:r>
      <w:r w:rsidRPr="00B26B41">
        <w:t>.</w:t>
      </w:r>
    </w:p>
    <w:p w14:paraId="735EC44A" w14:textId="77777777" w:rsidR="00B969D9" w:rsidRPr="00B26B41" w:rsidRDefault="00B969D9" w:rsidP="00B969D9">
      <w:pPr>
        <w:pStyle w:val="DefenceDefinition0"/>
        <w:rPr>
          <w:b/>
        </w:rPr>
      </w:pPr>
      <w:r w:rsidRPr="00B26B41">
        <w:rPr>
          <w:b/>
        </w:rPr>
        <w:t>Tax or Taxes</w:t>
      </w:r>
    </w:p>
    <w:p w14:paraId="159D3BA7" w14:textId="77777777" w:rsidR="00B969D9" w:rsidRPr="00B26B41" w:rsidRDefault="00B969D9" w:rsidP="00B969D9">
      <w:pPr>
        <w:pStyle w:val="DefenceDefinition0"/>
      </w:pPr>
      <w:r w:rsidRPr="00B26B41">
        <w:t>Means any present or future tax, levy, impost, duty, rate, charge, fee, deduction or withholding of any nature, imposed or levied by any authority, together with any interest, penalty, charge, fee or other amount imposed or made on, or in respect of, any of the foregoing.</w:t>
      </w:r>
    </w:p>
    <w:p w14:paraId="4C063761" w14:textId="77777777" w:rsidR="002B6C45" w:rsidRPr="00B26B41" w:rsidRDefault="002B6C45">
      <w:pPr>
        <w:pStyle w:val="DefenceDefinition0"/>
        <w:rPr>
          <w:b/>
        </w:rPr>
      </w:pPr>
      <w:r w:rsidRPr="00B26B41">
        <w:rPr>
          <w:b/>
        </w:rPr>
        <w:t xml:space="preserve">Updated Delivery Phase Fee Proposal </w:t>
      </w:r>
    </w:p>
    <w:p w14:paraId="2587698B" w14:textId="085D39D0" w:rsidR="002B6C45" w:rsidRPr="00B26B41" w:rsidRDefault="00A54E55">
      <w:pPr>
        <w:pStyle w:val="DefenceDefinition0"/>
      </w:pPr>
      <w:r w:rsidRPr="00B26B41">
        <w:t xml:space="preserve">The </w:t>
      </w:r>
      <w:r w:rsidR="001444DF" w:rsidRPr="00B26B41">
        <w:t>u</w:t>
      </w:r>
      <w:r w:rsidR="002B6C45" w:rsidRPr="00B26B41">
        <w:t xml:space="preserve">pdated Delivery Phase Fee Proposal prepared and submitted by the Consultant under </w:t>
      </w:r>
      <w:r w:rsidR="00B67589" w:rsidRPr="00B26B41">
        <w:t xml:space="preserve">and in accordance with </w:t>
      </w:r>
      <w:r w:rsidR="002B6C45" w:rsidRPr="00B26B41">
        <w:t xml:space="preserve">clause </w:t>
      </w:r>
      <w:r w:rsidR="002B6C45" w:rsidRPr="00B26B41">
        <w:fldChar w:fldCharType="begin"/>
      </w:r>
      <w:r w:rsidR="002B6C45" w:rsidRPr="00B26B41">
        <w:instrText xml:space="preserve"> REF _Ref71813321 \r \h </w:instrText>
      </w:r>
      <w:r w:rsidR="00EE3EC4">
        <w:instrText xml:space="preserve"> \* MERGEFORMAT </w:instrText>
      </w:r>
      <w:r w:rsidR="002B6C45" w:rsidRPr="00B26B41">
        <w:fldChar w:fldCharType="separate"/>
      </w:r>
      <w:r w:rsidR="006E43E3">
        <w:t>9.2(a)</w:t>
      </w:r>
      <w:r w:rsidR="002B6C45" w:rsidRPr="00B26B41">
        <w:fldChar w:fldCharType="end"/>
      </w:r>
      <w:r w:rsidR="002B6C45" w:rsidRPr="00B26B41">
        <w:t>.</w:t>
      </w:r>
    </w:p>
    <w:p w14:paraId="56E8C326" w14:textId="77777777" w:rsidR="00EE3A84" w:rsidRPr="00B26B41" w:rsidRDefault="00FF5BEC">
      <w:pPr>
        <w:pStyle w:val="DefenceBoldNormal"/>
      </w:pPr>
      <w:bookmarkStart w:id="157" w:name="Variation"/>
      <w:r w:rsidRPr="00B26B41">
        <w:lastRenderedPageBreak/>
        <w:t>Variation</w:t>
      </w:r>
      <w:bookmarkEnd w:id="157"/>
    </w:p>
    <w:p w14:paraId="3A9377D9" w14:textId="5ED1AD51" w:rsidR="00EE3A84" w:rsidRPr="00B26B41" w:rsidRDefault="00FF5BEC">
      <w:pPr>
        <w:pStyle w:val="DefenceDefinition0"/>
      </w:pPr>
      <w:r w:rsidRPr="00B26B41">
        <w:t xml:space="preserve">Unless otherwise stated in the </w:t>
      </w:r>
      <w:r w:rsidR="00CB194F" w:rsidRPr="00B26B41">
        <w:t>Subc</w:t>
      </w:r>
      <w:r w:rsidRPr="00B26B41">
        <w:t>ontract, means any change to the Services, including any addition, increase, decrease, omission, deletion or removal to or from the Services.</w:t>
      </w:r>
    </w:p>
    <w:p w14:paraId="4669A104" w14:textId="77777777" w:rsidR="00EE3A84" w:rsidRPr="00B26B41" w:rsidRDefault="00FF5BEC">
      <w:pPr>
        <w:pStyle w:val="DefenceBoldNormal"/>
      </w:pPr>
      <w:bookmarkStart w:id="158" w:name="WHSLegislation"/>
      <w:r w:rsidRPr="00B26B41">
        <w:t>WHS Legislation</w:t>
      </w:r>
      <w:bookmarkEnd w:id="158"/>
    </w:p>
    <w:p w14:paraId="32464FD5" w14:textId="46BDD45C" w:rsidR="00EE3A84" w:rsidRPr="00B26B41" w:rsidRDefault="0075008A" w:rsidP="00B26B41">
      <w:pPr>
        <w:pStyle w:val="DefenceDefinition0"/>
        <w:keepNext/>
      </w:pPr>
      <w:r w:rsidRPr="00B26B41">
        <w:t xml:space="preserve">The </w:t>
      </w:r>
      <w:r w:rsidR="00FF5BEC" w:rsidRPr="00B26B41">
        <w:rPr>
          <w:i/>
        </w:rPr>
        <w:t xml:space="preserve">Work Health and Safety Act 2011 </w:t>
      </w:r>
      <w:r w:rsidR="00FF5BEC" w:rsidRPr="00FF7C44">
        <w:rPr>
          <w:iCs/>
        </w:rPr>
        <w:t>(</w:t>
      </w:r>
      <w:r w:rsidR="00283EA2" w:rsidRPr="00FF7C44">
        <w:rPr>
          <w:iCs/>
        </w:rPr>
        <w:t>Cth</w:t>
      </w:r>
      <w:r w:rsidR="00FF5BEC" w:rsidRPr="00FF7C44">
        <w:rPr>
          <w:iCs/>
        </w:rPr>
        <w:t>)</w:t>
      </w:r>
      <w:r w:rsidR="00FF5BEC" w:rsidRPr="00B26B41">
        <w:rPr>
          <w:i/>
        </w:rPr>
        <w:t xml:space="preserve"> </w:t>
      </w:r>
      <w:r w:rsidR="00FF5BEC" w:rsidRPr="00B26B41">
        <w:t>and</w:t>
      </w:r>
      <w:r w:rsidR="00FF5BEC" w:rsidRPr="00B26B41">
        <w:rPr>
          <w:i/>
        </w:rPr>
        <w:t xml:space="preserve"> Work Health and Safety Regulation</w:t>
      </w:r>
      <w:r w:rsidR="001E4116" w:rsidRPr="00B26B41">
        <w:rPr>
          <w:i/>
        </w:rPr>
        <w:t>s</w:t>
      </w:r>
      <w:r w:rsidR="00FF5BEC" w:rsidRPr="00B26B41">
        <w:t xml:space="preserve"> </w:t>
      </w:r>
      <w:r w:rsidR="00FF5BEC" w:rsidRPr="00B26B41">
        <w:rPr>
          <w:i/>
        </w:rPr>
        <w:t>2011</w:t>
      </w:r>
      <w:r w:rsidR="00FF5BEC" w:rsidRPr="00B26B41">
        <w:t xml:space="preserve"> (</w:t>
      </w:r>
      <w:r w:rsidR="00283EA2" w:rsidRPr="00B26B41">
        <w:t>Cth</w:t>
      </w:r>
      <w:r w:rsidR="00FF5BEC" w:rsidRPr="00B26B41">
        <w:t>)</w:t>
      </w:r>
      <w:r w:rsidR="001E4116" w:rsidRPr="00B26B41">
        <w:rPr>
          <w:i/>
        </w:rPr>
        <w:t>.</w:t>
      </w:r>
    </w:p>
    <w:p w14:paraId="4E716A48" w14:textId="03E652F3" w:rsidR="00EE3A84" w:rsidRPr="00B26B41" w:rsidRDefault="00FF5BEC">
      <w:pPr>
        <w:pStyle w:val="DefenceBoldNormal"/>
      </w:pPr>
      <w:bookmarkStart w:id="159" w:name="WOL"/>
      <w:r w:rsidRPr="00B26B41">
        <w:t>WOL</w:t>
      </w:r>
      <w:bookmarkEnd w:id="159"/>
    </w:p>
    <w:p w14:paraId="70072611" w14:textId="77777777" w:rsidR="00EE3A84" w:rsidRPr="00B26B41" w:rsidRDefault="00FF5BEC">
      <w:pPr>
        <w:pStyle w:val="DefenceDefinition0"/>
      </w:pPr>
      <w:r w:rsidRPr="00B26B41">
        <w:t>Whole of life.</w:t>
      </w:r>
    </w:p>
    <w:p w14:paraId="5D4C592E" w14:textId="77777777" w:rsidR="00EE3A84" w:rsidRPr="00B26B41" w:rsidRDefault="00FF5BEC">
      <w:pPr>
        <w:pStyle w:val="DefenceBoldNormal"/>
      </w:pPr>
      <w:bookmarkStart w:id="160" w:name="WOLCost"/>
      <w:r w:rsidRPr="00B26B41">
        <w:t>WOL Cost</w:t>
      </w:r>
      <w:bookmarkEnd w:id="160"/>
    </w:p>
    <w:p w14:paraId="55060F0E" w14:textId="43DFA4FF" w:rsidR="00EE3A84" w:rsidRPr="00B26B41" w:rsidRDefault="00FF5BEC">
      <w:pPr>
        <w:pStyle w:val="DefenceDefinition0"/>
      </w:pPr>
      <w:r w:rsidRPr="00B26B41">
        <w:t xml:space="preserve">The total of the direct/indirect, recurring/non-recurring, fixed/variable financial costs to the Commonwealth arising out of or in connection with the </w:t>
      </w:r>
      <w:r w:rsidR="0008597A" w:rsidRPr="00B26B41">
        <w:t>MCCI</w:t>
      </w:r>
      <w:r w:rsidR="00BE4AAE" w:rsidRPr="00B26B41">
        <w:t xml:space="preserve"> Works</w:t>
      </w:r>
      <w:r w:rsidRPr="00B26B41">
        <w:t xml:space="preserve"> over the whole life of the </w:t>
      </w:r>
      <w:r w:rsidR="0008597A" w:rsidRPr="00B26B41">
        <w:t>MCCI</w:t>
      </w:r>
      <w:r w:rsidR="00BE4AAE" w:rsidRPr="00B26B41">
        <w:t xml:space="preserve"> Works</w:t>
      </w:r>
      <w:r w:rsidRPr="00B26B41">
        <w:t xml:space="preserve">, including the costs of designing and constructing the </w:t>
      </w:r>
      <w:r w:rsidR="0008597A" w:rsidRPr="00B26B41">
        <w:t>MCCI</w:t>
      </w:r>
      <w:r w:rsidR="00BE4AAE" w:rsidRPr="00B26B41">
        <w:t xml:space="preserve"> Works</w:t>
      </w:r>
      <w:r w:rsidRPr="00B26B41">
        <w:t xml:space="preserve"> prior to Completion (as defined in the </w:t>
      </w:r>
      <w:r w:rsidR="0008597A" w:rsidRPr="00B26B41">
        <w:t>Managing Contractor Contract (International)</w:t>
      </w:r>
      <w:r w:rsidRPr="00B26B41">
        <w:t xml:space="preserve">) and occupying, using, operating and maintaining the </w:t>
      </w:r>
      <w:r w:rsidR="0008597A" w:rsidRPr="00B26B41">
        <w:t>MCCI</w:t>
      </w:r>
      <w:r w:rsidR="00BE4AAE" w:rsidRPr="00B26B41">
        <w:t xml:space="preserve"> Works</w:t>
      </w:r>
      <w:r w:rsidRPr="00B26B41">
        <w:t xml:space="preserve"> after Completion (as defined in the </w:t>
      </w:r>
      <w:r w:rsidR="0008597A" w:rsidRPr="00B26B41">
        <w:t>Managing Contractor Contract (International)</w:t>
      </w:r>
      <w:r w:rsidRPr="00B26B41">
        <w:t>).</w:t>
      </w:r>
    </w:p>
    <w:p w14:paraId="647C61A7" w14:textId="77777777" w:rsidR="00EE3A84" w:rsidRPr="00B26B41" w:rsidRDefault="00FF5BEC">
      <w:pPr>
        <w:pStyle w:val="DefenceBoldNormal"/>
      </w:pPr>
      <w:bookmarkStart w:id="161" w:name="WOLObjectives"/>
      <w:r w:rsidRPr="00B26B41">
        <w:t>WOL Objectives</w:t>
      </w:r>
      <w:bookmarkEnd w:id="161"/>
    </w:p>
    <w:p w14:paraId="12BB2E25" w14:textId="77777777" w:rsidR="00EE3A84" w:rsidRPr="00B26B41" w:rsidRDefault="00FF5BEC">
      <w:pPr>
        <w:pStyle w:val="DefenceDefinition0"/>
        <w:keepNext/>
      </w:pPr>
      <w:r w:rsidRPr="00B26B41">
        <w:t>Means balancing</w:t>
      </w:r>
      <w:r w:rsidR="003E16BE" w:rsidRPr="00B26B41">
        <w:t xml:space="preserve"> the</w:t>
      </w:r>
      <w:r w:rsidRPr="00B26B41">
        <w:t>:</w:t>
      </w:r>
    </w:p>
    <w:p w14:paraId="31E5F930" w14:textId="77777777" w:rsidR="00EE3A84" w:rsidRPr="00B26B41" w:rsidRDefault="00FF5BEC">
      <w:pPr>
        <w:pStyle w:val="DefenceDefinitionNum"/>
      </w:pPr>
      <w:r w:rsidRPr="00B26B41">
        <w:t>WOL Cost;</w:t>
      </w:r>
    </w:p>
    <w:p w14:paraId="5E9585AB" w14:textId="15F78F14" w:rsidR="00EE3A84" w:rsidRPr="00B26B41" w:rsidRDefault="00FF5BEC">
      <w:pPr>
        <w:pStyle w:val="DefenceDefinitionNum"/>
      </w:pPr>
      <w:r w:rsidRPr="00B26B41">
        <w:t xml:space="preserve">useful life of the </w:t>
      </w:r>
      <w:r w:rsidR="0008597A" w:rsidRPr="00B26B41">
        <w:t>MCCI</w:t>
      </w:r>
      <w:r w:rsidR="00BE4AAE" w:rsidRPr="00B26B41">
        <w:t xml:space="preserve"> Works</w:t>
      </w:r>
      <w:r w:rsidRPr="00B26B41">
        <w:t>;</w:t>
      </w:r>
    </w:p>
    <w:p w14:paraId="2935EC28" w14:textId="5538A1B2" w:rsidR="00EE3A84" w:rsidRPr="00B26B41" w:rsidRDefault="00FF5BEC">
      <w:pPr>
        <w:pStyle w:val="DefenceDefinitionNum"/>
      </w:pPr>
      <w:r w:rsidRPr="00B26B41">
        <w:t xml:space="preserve">reliability and availability of the </w:t>
      </w:r>
      <w:r w:rsidR="0008597A" w:rsidRPr="00B26B41">
        <w:t>MCCI</w:t>
      </w:r>
      <w:r w:rsidR="00BE4AAE" w:rsidRPr="00B26B41">
        <w:t xml:space="preserve"> Works</w:t>
      </w:r>
      <w:r w:rsidRPr="00B26B41">
        <w:t xml:space="preserve"> throughout their useful life;</w:t>
      </w:r>
    </w:p>
    <w:p w14:paraId="14B177C0" w14:textId="78A002AD" w:rsidR="00EE3A84" w:rsidRPr="00B26B41" w:rsidRDefault="00FF5BEC">
      <w:pPr>
        <w:pStyle w:val="DefenceDefinitionNum"/>
      </w:pPr>
      <w:r w:rsidRPr="00B26B41">
        <w:t xml:space="preserve">operability and maintainability of the </w:t>
      </w:r>
      <w:r w:rsidR="0008597A" w:rsidRPr="00B26B41">
        <w:t>MCCI</w:t>
      </w:r>
      <w:r w:rsidR="00BE4AAE" w:rsidRPr="00B26B41">
        <w:t xml:space="preserve"> Works</w:t>
      </w:r>
      <w:r w:rsidRPr="00B26B41">
        <w:t xml:space="preserve"> throughout their useful life;</w:t>
      </w:r>
    </w:p>
    <w:p w14:paraId="774BC395" w14:textId="2D939EF6" w:rsidR="00EE3A84" w:rsidRPr="00B26B41" w:rsidRDefault="00FF5BEC">
      <w:pPr>
        <w:pStyle w:val="DefenceDefinitionNum"/>
      </w:pPr>
      <w:r w:rsidRPr="00B26B41">
        <w:t xml:space="preserve">value for money achieved by the Commonwealth from the design, construction, use, occupation, operation and maintenance of the </w:t>
      </w:r>
      <w:r w:rsidR="0008597A" w:rsidRPr="00B26B41">
        <w:t>MCCI</w:t>
      </w:r>
      <w:r w:rsidR="00BE4AAE" w:rsidRPr="00B26B41">
        <w:t xml:space="preserve"> Works</w:t>
      </w:r>
      <w:r w:rsidRPr="00B26B41">
        <w:t>;</w:t>
      </w:r>
    </w:p>
    <w:p w14:paraId="309B2C3B" w14:textId="1345FD71" w:rsidR="00EE3A84" w:rsidRPr="00B26B41" w:rsidRDefault="00FF5BEC">
      <w:pPr>
        <w:pStyle w:val="DefenceDefinitionNum"/>
      </w:pPr>
      <w:r w:rsidRPr="00B26B41">
        <w:t xml:space="preserve">opportunity to reduce resource use during the occupation, use, operation and maintenance of the </w:t>
      </w:r>
      <w:r w:rsidR="0008597A" w:rsidRPr="00B26B41">
        <w:t>MCCI</w:t>
      </w:r>
      <w:r w:rsidR="00BE4AAE" w:rsidRPr="00B26B41">
        <w:t xml:space="preserve"> Works</w:t>
      </w:r>
      <w:r w:rsidRPr="00B26B41">
        <w:t xml:space="preserve"> throughout their useful life; and</w:t>
      </w:r>
    </w:p>
    <w:p w14:paraId="4BFCAC13" w14:textId="7F1882C2" w:rsidR="00EE3A84" w:rsidRPr="00B26B41" w:rsidRDefault="00FF5BEC">
      <w:pPr>
        <w:pStyle w:val="DefenceDefinitionNum"/>
      </w:pPr>
      <w:r w:rsidRPr="00B26B41">
        <w:t xml:space="preserve">achievement of the additional matters specified in the </w:t>
      </w:r>
      <w:r w:rsidR="00342060" w:rsidRPr="00B26B41">
        <w:t xml:space="preserve">Subcontract </w:t>
      </w:r>
      <w:r w:rsidRPr="00B26B41">
        <w:t>Particulars.</w:t>
      </w:r>
    </w:p>
    <w:p w14:paraId="37622A2C" w14:textId="77777777" w:rsidR="00EE3A84" w:rsidRPr="00B26B41" w:rsidRDefault="00FF5BEC">
      <w:pPr>
        <w:pStyle w:val="DefenceBoldNormal"/>
      </w:pPr>
      <w:bookmarkStart w:id="162" w:name="WorkHealthandSafetyPlan"/>
      <w:r w:rsidRPr="00B26B41">
        <w:t>Work Health and Safety Plan</w:t>
      </w:r>
      <w:bookmarkEnd w:id="162"/>
    </w:p>
    <w:p w14:paraId="2DC48EF9" w14:textId="67708009" w:rsidR="00CB194F" w:rsidRPr="00B26B41" w:rsidRDefault="00FF5BEC">
      <w:pPr>
        <w:pStyle w:val="DefenceDefinition0"/>
      </w:pPr>
      <w:r w:rsidRPr="00B26B41">
        <w:t xml:space="preserve">The plan prepared by the Consultant and finalised under clause </w:t>
      </w:r>
      <w:r w:rsidRPr="00B26B41">
        <w:fldChar w:fldCharType="begin"/>
      </w:r>
      <w:r w:rsidRPr="00B26B41">
        <w:instrText xml:space="preserve"> REF _Ref162942578 \r \h  \* MERGEFORMAT </w:instrText>
      </w:r>
      <w:r w:rsidRPr="00B26B41">
        <w:fldChar w:fldCharType="separate"/>
      </w:r>
      <w:r w:rsidR="006E43E3">
        <w:t>7.4</w:t>
      </w:r>
      <w:r w:rsidRPr="00B26B41">
        <w:fldChar w:fldCharType="end"/>
      </w:r>
      <w:r w:rsidRPr="00B26B41">
        <w:t xml:space="preserve"> (which is either </w:t>
      </w:r>
      <w:r w:rsidR="00342060" w:rsidRPr="00B26B41">
        <w:t xml:space="preserve">Subcontract </w:t>
      </w:r>
      <w:r w:rsidRPr="00B26B41">
        <w:t xml:space="preserve">specific or Site specific) and which must set out in adequate detail the procedures the Consultant will implement to manage the Services from a work health and safety perspective to ensure compliance with all Statutory Requirements (including the WHS Legislation).  </w:t>
      </w:r>
    </w:p>
    <w:p w14:paraId="4BF8A895" w14:textId="023EDEC6" w:rsidR="00EE3A84" w:rsidRPr="00B26B41" w:rsidRDefault="00FF5BEC">
      <w:pPr>
        <w:pStyle w:val="DefenceDefinition0"/>
      </w:pPr>
      <w:r w:rsidRPr="00B26B41">
        <w:t xml:space="preserve">The Work Health and Safety Plan </w:t>
      </w:r>
      <w:r w:rsidR="00CB194F" w:rsidRPr="00B26B41">
        <w:t>must not be inconsistent with the Contractor</w:t>
      </w:r>
      <w:r w:rsidR="00A60FC1" w:rsidRPr="00B26B41">
        <w:t>'</w:t>
      </w:r>
      <w:r w:rsidR="00CB194F" w:rsidRPr="00B26B41">
        <w:t xml:space="preserve">s Work Health and Safety Plan and </w:t>
      </w:r>
      <w:r w:rsidRPr="00B26B41">
        <w:t>must address, at a minimum:</w:t>
      </w:r>
    </w:p>
    <w:p w14:paraId="1D684ABA" w14:textId="77777777" w:rsidR="00EE3A84" w:rsidRPr="00B26B41" w:rsidRDefault="00FF5BEC">
      <w:pPr>
        <w:pStyle w:val="DefenceDefinitionNum"/>
      </w:pPr>
      <w:r w:rsidRPr="00B26B41">
        <w:t>the names, positions and responsibilities of all persons at the workplace whose positions or roles involve specific health and safety responsibilities in connection with the Services;</w:t>
      </w:r>
    </w:p>
    <w:p w14:paraId="450778F1" w14:textId="77777777" w:rsidR="00EE3A84" w:rsidRPr="00B26B41" w:rsidRDefault="00FF5BEC">
      <w:pPr>
        <w:pStyle w:val="DefenceDefinitionNum"/>
      </w:pPr>
      <w:r w:rsidRPr="00B26B41">
        <w:t xml:space="preserve">the arrangements in place, or to be implemented, between any persons conducting a business or undertaking </w:t>
      </w:r>
      <w:r w:rsidR="00283EA2" w:rsidRPr="00B26B41">
        <w:t>(</w:t>
      </w:r>
      <w:r w:rsidR="00283EA2" w:rsidRPr="00B26B41">
        <w:rPr>
          <w:b/>
        </w:rPr>
        <w:t>PCBU</w:t>
      </w:r>
      <w:r w:rsidR="00283EA2" w:rsidRPr="00B26B41">
        <w:t xml:space="preserve">) </w:t>
      </w:r>
      <w:r w:rsidRPr="00B26B41">
        <w:t xml:space="preserve">at the workplace where the Services are being undertaken regarding consulting, cooperating and coordinating activities where the </w:t>
      </w:r>
      <w:r w:rsidR="00283EA2" w:rsidRPr="00B26B41">
        <w:t xml:space="preserve">PCBU(s) </w:t>
      </w:r>
      <w:r w:rsidRPr="00B26B41">
        <w:t xml:space="preserve">at the workplace and the </w:t>
      </w:r>
      <w:r w:rsidRPr="00B26B41">
        <w:rPr>
          <w:szCs w:val="22"/>
        </w:rPr>
        <w:t>Consultant</w:t>
      </w:r>
      <w:r w:rsidRPr="00B26B41">
        <w:t xml:space="preserve"> owe a work health and safety duty in relation to the same work health and safety matter (including procedures for information sharing and communication);</w:t>
      </w:r>
    </w:p>
    <w:p w14:paraId="4AB7984E" w14:textId="77777777" w:rsidR="00EE3A84" w:rsidRPr="00B26B41" w:rsidRDefault="00FF5BEC">
      <w:pPr>
        <w:pStyle w:val="DefenceDefinitionNum"/>
      </w:pPr>
      <w:r w:rsidRPr="00B26B41">
        <w:lastRenderedPageBreak/>
        <w:t>the arrangements in place, or to be implemented, for managing any work health and safety incidents that occur at a workplace where the Services are carried out, including:</w:t>
      </w:r>
    </w:p>
    <w:p w14:paraId="005AD19D" w14:textId="77777777" w:rsidR="00EE3A84" w:rsidRPr="00B26B41" w:rsidRDefault="00FF5BEC">
      <w:pPr>
        <w:pStyle w:val="DefenceDefinitionNum2"/>
      </w:pPr>
      <w:r w:rsidRPr="00B26B41">
        <w:t>incident (including notifiable incident) reporting procedures;</w:t>
      </w:r>
    </w:p>
    <w:p w14:paraId="37282F61" w14:textId="77777777" w:rsidR="00EE3A84" w:rsidRPr="00B26B41" w:rsidRDefault="00FF5BEC">
      <w:pPr>
        <w:pStyle w:val="DefenceDefinitionNum2"/>
      </w:pPr>
      <w:r w:rsidRPr="00B26B41">
        <w:t>preventative and corrective action procedures; and</w:t>
      </w:r>
    </w:p>
    <w:p w14:paraId="1BAE70B0" w14:textId="55D5CED6" w:rsidR="00EE3A84" w:rsidRPr="00B26B41" w:rsidRDefault="00FF5BEC">
      <w:pPr>
        <w:pStyle w:val="DefenceDefinitionNum2"/>
      </w:pPr>
      <w:r w:rsidRPr="00B26B41">
        <w:t xml:space="preserve">record-keeping and reporting requirements, including reporting to the </w:t>
      </w:r>
      <w:r w:rsidR="0008597A" w:rsidRPr="00B26B41">
        <w:t>MCCI</w:t>
      </w:r>
      <w:r w:rsidR="00CB194F" w:rsidRPr="00B26B41">
        <w:t xml:space="preserve"> </w:t>
      </w:r>
      <w:r w:rsidRPr="00B26B41">
        <w:t xml:space="preserve">Contract Administrator </w:t>
      </w:r>
      <w:r w:rsidR="00CB194F" w:rsidRPr="00B26B41">
        <w:t>and the Contractor</w:t>
      </w:r>
      <w:r w:rsidR="00A60FC1" w:rsidRPr="00B26B41">
        <w:t>'</w:t>
      </w:r>
      <w:r w:rsidR="00CB194F" w:rsidRPr="00B26B41">
        <w:t xml:space="preserve">s Representative </w:t>
      </w:r>
      <w:r w:rsidRPr="00B26B41">
        <w:t xml:space="preserve">with respect to incidents and accidents under clause </w:t>
      </w:r>
      <w:r w:rsidRPr="00B26B41">
        <w:fldChar w:fldCharType="begin"/>
      </w:r>
      <w:r w:rsidRPr="00B26B41">
        <w:instrText xml:space="preserve"> REF _Ref461614749 \r \h  \* MERGEFORMAT </w:instrText>
      </w:r>
      <w:r w:rsidRPr="00B26B41">
        <w:fldChar w:fldCharType="separate"/>
      </w:r>
      <w:r w:rsidR="006E43E3">
        <w:t>6.15(e)</w:t>
      </w:r>
      <w:r w:rsidRPr="00B26B41">
        <w:fldChar w:fldCharType="end"/>
      </w:r>
      <w:r w:rsidRPr="00B26B41">
        <w:t>;</w:t>
      </w:r>
    </w:p>
    <w:p w14:paraId="7E33247E" w14:textId="77777777" w:rsidR="00ED3AFB" w:rsidRDefault="00FF5BEC" w:rsidP="00ED3AFB">
      <w:pPr>
        <w:pStyle w:val="DefenceDefinitionNum"/>
      </w:pPr>
      <w:r w:rsidRPr="00B26B41">
        <w:t>any Site-specific health and safety rules, and the arrangements for ensuring that all persons at the workplace are informed of these rules;</w:t>
      </w:r>
      <w:r w:rsidR="00ED3AFB">
        <w:t xml:space="preserve"> </w:t>
      </w:r>
    </w:p>
    <w:p w14:paraId="7BD57588" w14:textId="1E42A7FC" w:rsidR="00ED3AFB" w:rsidRDefault="00ED3AFB" w:rsidP="00ED3AFB">
      <w:pPr>
        <w:pStyle w:val="DefenceDefinitionNum"/>
      </w:pPr>
      <w:r>
        <w:t>in relation to where any of the Services are carried out in the Host Nation, the:</w:t>
      </w:r>
    </w:p>
    <w:p w14:paraId="470ACD2E" w14:textId="77777777" w:rsidR="00ED3AFB" w:rsidRDefault="00ED3AFB" w:rsidP="00ED3AFB">
      <w:pPr>
        <w:pStyle w:val="DefenceDefinitionNum2"/>
        <w:numPr>
          <w:ilvl w:val="2"/>
          <w:numId w:val="18"/>
        </w:numPr>
      </w:pPr>
      <w:r>
        <w:t>procedures and strategies for maximising the capability development, education and training of local Host Nation residents in the context of work health and safety, including in respect of the provision of first aid and emergency life support training at the workplace; and</w:t>
      </w:r>
    </w:p>
    <w:p w14:paraId="046E3169" w14:textId="77777777" w:rsidR="00ED3AFB" w:rsidRDefault="00ED3AFB" w:rsidP="00ED3AFB">
      <w:pPr>
        <w:pStyle w:val="DefenceDefinitionNum2"/>
        <w:numPr>
          <w:ilvl w:val="2"/>
          <w:numId w:val="18"/>
        </w:numPr>
      </w:pPr>
      <w:r>
        <w:t>proposed risk assessment process that will be implemented to ensure the provision of adequate first aid and emergency life support personnel and associated first aid equipment at the Site;</w:t>
      </w:r>
    </w:p>
    <w:p w14:paraId="5A42259E" w14:textId="77777777" w:rsidR="00EE3A84" w:rsidRPr="00B26B41" w:rsidRDefault="00FF5BEC">
      <w:pPr>
        <w:pStyle w:val="DefenceDefinitionNum"/>
      </w:pPr>
      <w:r w:rsidRPr="00B26B41">
        <w:t xml:space="preserve">the arrangements for the collection and recording, and any assessment, monitoring and review of </w:t>
      </w:r>
      <w:r w:rsidR="005A0405" w:rsidRPr="00B26B41">
        <w:t xml:space="preserve">any applicable </w:t>
      </w:r>
      <w:r w:rsidRPr="00B26B41">
        <w:t>safe work method statements;</w:t>
      </w:r>
    </w:p>
    <w:p w14:paraId="12EF0DAA" w14:textId="77777777" w:rsidR="00ED3AFB" w:rsidRDefault="00283EA2">
      <w:pPr>
        <w:pStyle w:val="DefenceDefinitionNum"/>
      </w:pPr>
      <w:r w:rsidRPr="00B26B41">
        <w:t>the</w:t>
      </w:r>
      <w:r w:rsidR="00ED3AFB">
        <w:t>:</w:t>
      </w:r>
      <w:r w:rsidRPr="00B26B41">
        <w:t xml:space="preserve"> </w:t>
      </w:r>
    </w:p>
    <w:p w14:paraId="36AA0666" w14:textId="7AEDE174" w:rsidR="00EE3A84" w:rsidRPr="00B26B41" w:rsidRDefault="00FF5BEC" w:rsidP="00013B5E">
      <w:pPr>
        <w:pStyle w:val="DefenceDefinitionNum2"/>
      </w:pPr>
      <w:r w:rsidRPr="00B26B41">
        <w:t>procedures for:</w:t>
      </w:r>
    </w:p>
    <w:p w14:paraId="33C45564" w14:textId="77777777" w:rsidR="00EE3A84" w:rsidRPr="00B26B41" w:rsidRDefault="00FF5BEC" w:rsidP="00013B5E">
      <w:pPr>
        <w:pStyle w:val="DefenceDefinitionNum3"/>
      </w:pPr>
      <w:r w:rsidRPr="00B26B41">
        <w:t>conducting design risk assessments</w:t>
      </w:r>
      <w:r w:rsidR="00283EA2" w:rsidRPr="00B26B41">
        <w:t xml:space="preserve"> to ensure compliance with </w:t>
      </w:r>
      <w:r w:rsidRPr="00B26B41">
        <w:t xml:space="preserve">Statutory Requirements (including </w:t>
      </w:r>
      <w:r w:rsidR="00283EA2" w:rsidRPr="00B26B41">
        <w:t xml:space="preserve">the </w:t>
      </w:r>
      <w:r w:rsidRPr="00B26B41">
        <w:t>WHS Legislation)</w:t>
      </w:r>
      <w:r w:rsidR="00283EA2" w:rsidRPr="00B26B41">
        <w:t>, including</w:t>
      </w:r>
      <w:r w:rsidRPr="00B26B41">
        <w:t xml:space="preserve"> regarding design changes relevant to work health and safety;</w:t>
      </w:r>
    </w:p>
    <w:p w14:paraId="0E0CAB1B" w14:textId="77777777" w:rsidR="00EE3A84" w:rsidRPr="00B26B41" w:rsidRDefault="00FF5BEC" w:rsidP="00013B5E">
      <w:pPr>
        <w:pStyle w:val="DefenceDefinitionNum3"/>
      </w:pPr>
      <w:r w:rsidRPr="00B26B41">
        <w:t>carrying out calculations, analysis, testing or examinations regarding design to ensure compliance with WHS Legislation</w:t>
      </w:r>
      <w:r w:rsidR="006E23C1" w:rsidRPr="00B26B41">
        <w:t>;</w:t>
      </w:r>
      <w:r w:rsidRPr="00B26B41">
        <w:t xml:space="preserve"> and</w:t>
      </w:r>
    </w:p>
    <w:p w14:paraId="170CF31E" w14:textId="67A6126B" w:rsidR="00EE3A84" w:rsidRDefault="00FF5BEC" w:rsidP="00ED3AFB">
      <w:pPr>
        <w:pStyle w:val="DefenceDefinitionNum3"/>
      </w:pPr>
      <w:r w:rsidRPr="00B26B41">
        <w:t xml:space="preserve">ensuring the results of such calculations, analysis, testing or examinations are provided to the Commonwealth prior to Completion (as defined in the </w:t>
      </w:r>
      <w:r w:rsidR="0008597A" w:rsidRPr="00B26B41">
        <w:t>Managing Contractor Contract (International)</w:t>
      </w:r>
      <w:r w:rsidRPr="00B26B41">
        <w:t xml:space="preserve">) and prior to the expiry of the Defects Liability Period (as defined in the </w:t>
      </w:r>
      <w:r w:rsidR="0008597A" w:rsidRPr="00B26B41">
        <w:t>Managing Contractor Contract (International)</w:t>
      </w:r>
      <w:r w:rsidRPr="00B26B41">
        <w:t>);</w:t>
      </w:r>
      <w:r w:rsidR="00ED3AFB">
        <w:t xml:space="preserve"> and</w:t>
      </w:r>
    </w:p>
    <w:p w14:paraId="691D8F7A" w14:textId="2450E588" w:rsidR="00ED3AFB" w:rsidRPr="00B26B41" w:rsidRDefault="00ED3AFB" w:rsidP="00ED3AFB">
      <w:pPr>
        <w:pStyle w:val="DefenceDefinitionNum2"/>
      </w:pPr>
      <w:r>
        <w:t>purchasing policies for substances, Plant, Equipment and Work;</w:t>
      </w:r>
    </w:p>
    <w:p w14:paraId="66D7843D" w14:textId="77777777" w:rsidR="00EE3A84" w:rsidRPr="00B26B41" w:rsidRDefault="005A0405">
      <w:pPr>
        <w:pStyle w:val="DefenceDefinitionNum"/>
      </w:pPr>
      <w:r w:rsidRPr="00B26B41">
        <w:t xml:space="preserve">the </w:t>
      </w:r>
      <w:r w:rsidR="00FF5BEC" w:rsidRPr="00B26B41">
        <w:t>procedures and arrangements for the management of work health and safety generally, including:</w:t>
      </w:r>
    </w:p>
    <w:p w14:paraId="74F8F6CB" w14:textId="771B0F2B" w:rsidR="00EE3A84" w:rsidRPr="00B26B41" w:rsidRDefault="00FF5BEC">
      <w:pPr>
        <w:pStyle w:val="DefenceDefinitionNum2"/>
      </w:pPr>
      <w:r w:rsidRPr="00B26B41">
        <w:t xml:space="preserve">details of the </w:t>
      </w:r>
      <w:r w:rsidRPr="00B26B41">
        <w:rPr>
          <w:szCs w:val="22"/>
        </w:rPr>
        <w:t>Consultant</w:t>
      </w:r>
      <w:r w:rsidR="00A60FC1" w:rsidRPr="00B26B41">
        <w:t>'</w:t>
      </w:r>
      <w:r w:rsidRPr="00B26B41">
        <w:t>s work health and safety policy;</w:t>
      </w:r>
    </w:p>
    <w:p w14:paraId="0E20B366" w14:textId="77777777" w:rsidR="00EE3A84" w:rsidRPr="00B26B41" w:rsidRDefault="00FF5BEC">
      <w:pPr>
        <w:pStyle w:val="DefenceDefinitionNum2"/>
      </w:pPr>
      <w:r w:rsidRPr="00B26B41">
        <w:t>details of any work health and safety management system (whether certified or uncertified);</w:t>
      </w:r>
    </w:p>
    <w:p w14:paraId="178F0807" w14:textId="77777777" w:rsidR="00EE3A84" w:rsidRPr="00B26B41" w:rsidRDefault="00FF5BEC">
      <w:pPr>
        <w:pStyle w:val="DefenceDefinitionNum2"/>
      </w:pPr>
      <w:bookmarkStart w:id="163" w:name="_Ref461110370"/>
      <w:r w:rsidRPr="00B26B41">
        <w:t>inductions, training and other awareness programmes regarding work health and safety and any workplace specific work health and safety induction, training and other awareness programmes; and</w:t>
      </w:r>
      <w:bookmarkEnd w:id="163"/>
    </w:p>
    <w:p w14:paraId="6533C251" w14:textId="77777777" w:rsidR="00EE3A84" w:rsidRPr="00B26B41" w:rsidRDefault="00FF5BEC">
      <w:pPr>
        <w:pStyle w:val="DefenceDefinitionNum2"/>
      </w:pPr>
      <w:r w:rsidRPr="00B26B41">
        <w:t>emergency procedures, emergency management planning, the use of emergency equipment and the establishment of workplace specific first aid facilities;</w:t>
      </w:r>
    </w:p>
    <w:p w14:paraId="0DB28C19" w14:textId="161FF93C" w:rsidR="00EE3A84" w:rsidRPr="00B26B41" w:rsidRDefault="005A0405">
      <w:pPr>
        <w:pStyle w:val="DefenceDefinitionNum"/>
      </w:pPr>
      <w:r w:rsidRPr="00B26B41">
        <w:lastRenderedPageBreak/>
        <w:t xml:space="preserve">the </w:t>
      </w:r>
      <w:r w:rsidR="00FF5BEC" w:rsidRPr="00B26B41">
        <w:t>procedures for ensuring the provision of written assurances to the Contract</w:t>
      </w:r>
      <w:r w:rsidR="00CB194F" w:rsidRPr="00B26B41">
        <w:t>or</w:t>
      </w:r>
      <w:r w:rsidR="00A60FC1" w:rsidRPr="00B26B41">
        <w:t>'</w:t>
      </w:r>
      <w:r w:rsidR="00CB194F" w:rsidRPr="00B26B41">
        <w:t>s Representative</w:t>
      </w:r>
      <w:r w:rsidR="00FF5BEC" w:rsidRPr="00B26B41">
        <w:t xml:space="preserve"> under clause </w:t>
      </w:r>
      <w:r w:rsidR="0079719F" w:rsidRPr="00B26B41">
        <w:fldChar w:fldCharType="begin"/>
      </w:r>
      <w:r w:rsidR="0079719F" w:rsidRPr="00B26B41">
        <w:instrText xml:space="preserve"> REF _Ref103245919 \w \h </w:instrText>
      </w:r>
      <w:r w:rsidR="00EE3EC4">
        <w:instrText xml:space="preserve"> \* MERGEFORMAT </w:instrText>
      </w:r>
      <w:r w:rsidR="0079719F" w:rsidRPr="00B26B41">
        <w:fldChar w:fldCharType="separate"/>
      </w:r>
      <w:r w:rsidR="006E43E3">
        <w:t>6.15(g)</w:t>
      </w:r>
      <w:r w:rsidR="0079719F" w:rsidRPr="00B26B41">
        <w:fldChar w:fldCharType="end"/>
      </w:r>
      <w:r w:rsidR="00FF5BEC" w:rsidRPr="00B26B41">
        <w:t xml:space="preserve"> regarding compliance with the WHS Legislation by the </w:t>
      </w:r>
      <w:r w:rsidR="00FF5BEC" w:rsidRPr="00B26B41">
        <w:rPr>
          <w:szCs w:val="22"/>
        </w:rPr>
        <w:t>Consultant</w:t>
      </w:r>
      <w:r w:rsidR="00FF5BEC" w:rsidRPr="00B26B41">
        <w:t xml:space="preserve"> and Other Contractors;</w:t>
      </w:r>
    </w:p>
    <w:p w14:paraId="15B5596D" w14:textId="6B679A83" w:rsidR="00EE3A84" w:rsidRPr="00B26B41" w:rsidRDefault="005A0405">
      <w:pPr>
        <w:pStyle w:val="DefenceDefinitionNum"/>
      </w:pPr>
      <w:r w:rsidRPr="00B26B41">
        <w:t xml:space="preserve">the </w:t>
      </w:r>
      <w:r w:rsidR="00FF5BEC" w:rsidRPr="00B26B41">
        <w:t xml:space="preserve">procedures for the preparation, finalisation and regular reviewing of the Work Health and Safety Plan under clause </w:t>
      </w:r>
      <w:r w:rsidR="00FF5BEC" w:rsidRPr="00B26B41">
        <w:fldChar w:fldCharType="begin"/>
      </w:r>
      <w:r w:rsidR="00FF5BEC" w:rsidRPr="00B26B41">
        <w:instrText xml:space="preserve"> REF _Ref162942578 \r \h  \* MERGEFORMAT </w:instrText>
      </w:r>
      <w:r w:rsidR="00FF5BEC" w:rsidRPr="00B26B41">
        <w:fldChar w:fldCharType="separate"/>
      </w:r>
      <w:r w:rsidR="006E43E3">
        <w:t>7.4</w:t>
      </w:r>
      <w:r w:rsidR="00FF5BEC" w:rsidRPr="00B26B41">
        <w:fldChar w:fldCharType="end"/>
      </w:r>
      <w:r w:rsidR="00FF5BEC" w:rsidRPr="00B26B41">
        <w:t xml:space="preserve"> (including as a consequence of any review of hazards, risks and control measures regarding the Services and any notifiable incident or systemic risk management failure);</w:t>
      </w:r>
    </w:p>
    <w:p w14:paraId="1567BA9C" w14:textId="1C91E6E8" w:rsidR="00EE3A84" w:rsidRPr="00B26B41" w:rsidRDefault="00283EA2">
      <w:pPr>
        <w:pStyle w:val="DefenceDefinitionNum"/>
      </w:pPr>
      <w:r w:rsidRPr="00B26B41">
        <w:t xml:space="preserve">details of the project and </w:t>
      </w:r>
      <w:r w:rsidR="00342060" w:rsidRPr="00B26B41">
        <w:t xml:space="preserve">Subcontract </w:t>
      </w:r>
      <w:r w:rsidRPr="00B26B41">
        <w:t xml:space="preserve">specific hazards and risks identified by the Consultant and </w:t>
      </w:r>
      <w:r w:rsidR="00FF5BEC" w:rsidRPr="00B26B41">
        <w:t xml:space="preserve">the </w:t>
      </w:r>
      <w:r w:rsidRPr="00B26B41">
        <w:t>Consultant</w:t>
      </w:r>
      <w:r w:rsidR="00A60FC1" w:rsidRPr="00B26B41">
        <w:t>'</w:t>
      </w:r>
      <w:r w:rsidRPr="00B26B41">
        <w:t xml:space="preserve">s </w:t>
      </w:r>
      <w:r w:rsidR="00FF5BEC" w:rsidRPr="00B26B41">
        <w:t xml:space="preserve">approach to the management of </w:t>
      </w:r>
      <w:r w:rsidRPr="00B26B41">
        <w:t xml:space="preserve">these </w:t>
      </w:r>
      <w:r w:rsidR="00FF5BEC" w:rsidRPr="00B26B41">
        <w:t xml:space="preserve">hazards and risks including how the </w:t>
      </w:r>
      <w:r w:rsidR="00FF5BEC" w:rsidRPr="00B26B41">
        <w:rPr>
          <w:szCs w:val="22"/>
        </w:rPr>
        <w:t>Consultant</w:t>
      </w:r>
      <w:r w:rsidR="00FF5BEC" w:rsidRPr="00B26B41">
        <w:t xml:space="preserve"> will identify hazards and eliminate or minimise risks so far as is reasonably practicable:</w:t>
      </w:r>
    </w:p>
    <w:p w14:paraId="476EB1FC" w14:textId="77777777" w:rsidR="00EE3A84" w:rsidRPr="00B26B41" w:rsidRDefault="00FF5BEC">
      <w:pPr>
        <w:pStyle w:val="DefenceDefinitionNum2"/>
      </w:pPr>
      <w:r w:rsidRPr="00B26B41">
        <w:t>prior to commencing the Services; and</w:t>
      </w:r>
    </w:p>
    <w:p w14:paraId="7F1DB873" w14:textId="77777777" w:rsidR="00ED3AFB" w:rsidRDefault="00FF5BEC">
      <w:pPr>
        <w:pStyle w:val="DefenceDefinitionNum2"/>
      </w:pPr>
      <w:r w:rsidRPr="00B26B41">
        <w:t xml:space="preserve">during the </w:t>
      </w:r>
      <w:r w:rsidR="00283EA2" w:rsidRPr="00B26B41">
        <w:t xml:space="preserve">delivery of the </w:t>
      </w:r>
      <w:r w:rsidRPr="00B26B41">
        <w:t>Services;</w:t>
      </w:r>
      <w:r w:rsidR="00ED3AFB">
        <w:t xml:space="preserve"> </w:t>
      </w:r>
    </w:p>
    <w:p w14:paraId="7CAEFD0A" w14:textId="33668589" w:rsidR="00EE3A84" w:rsidRPr="00B26B41" w:rsidRDefault="00ED3AFB" w:rsidP="00ED3AFB">
      <w:pPr>
        <w:pStyle w:val="DefenceDefinitionNum"/>
      </w:pPr>
      <w:r w:rsidRPr="007E7C79">
        <w:t>the approach the Consultant will adopt in identifying, controlling and managing work health and safety hazards and risks concerning hazardous substances, including, where they are used or handled in the delivery of the Services, incorporated into the Works, stored by the Consultant at the workplace or transported by the Consultant to or from the workplace;</w:t>
      </w:r>
    </w:p>
    <w:p w14:paraId="602E696F" w14:textId="77777777" w:rsidR="00EE3A84" w:rsidRPr="00B26B41" w:rsidRDefault="00FF5BEC">
      <w:pPr>
        <w:pStyle w:val="DefenceDefinitionNum"/>
      </w:pPr>
      <w:r w:rsidRPr="00B26B41">
        <w:t xml:space="preserve">the actions the </w:t>
      </w:r>
      <w:r w:rsidRPr="00B26B41">
        <w:rPr>
          <w:szCs w:val="22"/>
        </w:rPr>
        <w:t>Consultant</w:t>
      </w:r>
      <w:r w:rsidRPr="00B26B41">
        <w:t xml:space="preserve"> will take to proactively identify and manage risks to ensure it avoids systematic work health and safety risk management failures occurring during the </w:t>
      </w:r>
      <w:r w:rsidR="00283EA2" w:rsidRPr="00B26B41">
        <w:t xml:space="preserve">delivery of the </w:t>
      </w:r>
      <w:r w:rsidRPr="00B26B41">
        <w:t>Services;</w:t>
      </w:r>
    </w:p>
    <w:p w14:paraId="6F8FAA74" w14:textId="24541DF6" w:rsidR="00EE3A84" w:rsidRPr="00B26B41" w:rsidRDefault="00FF5BEC">
      <w:pPr>
        <w:pStyle w:val="DefenceDefinitionNum"/>
      </w:pPr>
      <w:r w:rsidRPr="00B26B41">
        <w:t xml:space="preserve">the procedures the </w:t>
      </w:r>
      <w:r w:rsidRPr="00B26B41">
        <w:rPr>
          <w:szCs w:val="22"/>
        </w:rPr>
        <w:t>Consultant</w:t>
      </w:r>
      <w:r w:rsidRPr="00B26B41">
        <w:t xml:space="preserve"> will adopt to audit or otherwise monitor and verify its compliance with the Work Health and Safety Plan and the WHS Legislation (including details of the regularity, form and content of such audit, monitoring and verification activities);</w:t>
      </w:r>
    </w:p>
    <w:p w14:paraId="758B09E4" w14:textId="0409EF1A" w:rsidR="00EE3A84" w:rsidRPr="00B26B41" w:rsidRDefault="00FF5BEC">
      <w:pPr>
        <w:pStyle w:val="DefenceDefinitionNum"/>
      </w:pPr>
      <w:r w:rsidRPr="00B26B41">
        <w:t xml:space="preserve">the procedures the </w:t>
      </w:r>
      <w:r w:rsidRPr="00B26B41">
        <w:rPr>
          <w:szCs w:val="22"/>
        </w:rPr>
        <w:t>Consultant</w:t>
      </w:r>
      <w:r w:rsidRPr="00B26B41">
        <w:t xml:space="preserve"> will adopt to ensure it provides to the </w:t>
      </w:r>
      <w:r w:rsidR="00CB194F" w:rsidRPr="00B26B41">
        <w:t>Contractor</w:t>
      </w:r>
      <w:r w:rsidRPr="00B26B41">
        <w:t xml:space="preserve">, when conducting </w:t>
      </w:r>
      <w:r w:rsidR="005A0405" w:rsidRPr="00B26B41">
        <w:t xml:space="preserve">any </w:t>
      </w:r>
      <w:r w:rsidRPr="00B26B41">
        <w:t xml:space="preserve">handover and takeover activities, all information regarding hazards and risks present in or arising out of or in connection with the use of the </w:t>
      </w:r>
      <w:r w:rsidR="0008597A" w:rsidRPr="00B26B41">
        <w:t>MCCI</w:t>
      </w:r>
      <w:r w:rsidR="00BE4AAE" w:rsidRPr="00B26B41">
        <w:t xml:space="preserve"> Works</w:t>
      </w:r>
      <w:r w:rsidRPr="00B26B41">
        <w:t xml:space="preserve"> including for the purpose for which they were designed or manufactured (including the supply of information in accordance with clause</w:t>
      </w:r>
      <w:r w:rsidR="001E7E23" w:rsidRPr="00B26B41">
        <w:t xml:space="preserve"> </w:t>
      </w:r>
      <w:r w:rsidR="00E60A24" w:rsidRPr="00B26B41">
        <w:fldChar w:fldCharType="begin"/>
      </w:r>
      <w:r w:rsidR="00E60A24" w:rsidRPr="00B26B41">
        <w:instrText xml:space="preserve"> REF _Ref461614780 \r \h </w:instrText>
      </w:r>
      <w:r w:rsidR="00EE3EC4">
        <w:instrText xml:space="preserve"> \* MERGEFORMAT </w:instrText>
      </w:r>
      <w:r w:rsidR="00E60A24" w:rsidRPr="00B26B41">
        <w:fldChar w:fldCharType="separate"/>
      </w:r>
      <w:r w:rsidR="006E43E3">
        <w:t>6.15(p)</w:t>
      </w:r>
      <w:r w:rsidR="00E60A24" w:rsidRPr="00B26B41">
        <w:fldChar w:fldCharType="end"/>
      </w:r>
      <w:r w:rsidRPr="00B26B41">
        <w:t>);</w:t>
      </w:r>
    </w:p>
    <w:p w14:paraId="72076371" w14:textId="3D6DCC44" w:rsidR="00EE3A84" w:rsidRPr="00B26B41" w:rsidRDefault="00541382">
      <w:pPr>
        <w:pStyle w:val="DefenceDefinitionNum"/>
      </w:pPr>
      <w:r w:rsidRPr="00B26B41">
        <w:t xml:space="preserve">any </w:t>
      </w:r>
      <w:r w:rsidR="00FF5BEC" w:rsidRPr="00B26B41">
        <w:t xml:space="preserve">additional matters specified in the </w:t>
      </w:r>
      <w:r w:rsidR="00342060" w:rsidRPr="00B26B41">
        <w:t xml:space="preserve">Subcontract </w:t>
      </w:r>
      <w:r w:rsidR="00FF5BEC" w:rsidRPr="00B26B41">
        <w:t>Particulars; and</w:t>
      </w:r>
    </w:p>
    <w:p w14:paraId="207ECA62" w14:textId="77777777" w:rsidR="00EE3A84" w:rsidRPr="00B26B41" w:rsidRDefault="00FF5BEC">
      <w:pPr>
        <w:pStyle w:val="DefenceDefinitionNum"/>
      </w:pPr>
      <w:r w:rsidRPr="00B26B41">
        <w:t>any other matters required by</w:t>
      </w:r>
      <w:r w:rsidR="003E16BE" w:rsidRPr="00B26B41">
        <w:t xml:space="preserve"> the</w:t>
      </w:r>
      <w:r w:rsidRPr="00B26B41">
        <w:t>:</w:t>
      </w:r>
    </w:p>
    <w:p w14:paraId="3B26CD78" w14:textId="38422C63" w:rsidR="00EE3A84" w:rsidRPr="00B26B41" w:rsidRDefault="00CB194F">
      <w:pPr>
        <w:pStyle w:val="DefenceDefinitionNum2"/>
      </w:pPr>
      <w:r w:rsidRPr="00B26B41">
        <w:t>Subc</w:t>
      </w:r>
      <w:r w:rsidR="00FF5BEC" w:rsidRPr="00B26B41">
        <w:t>ontract; or</w:t>
      </w:r>
    </w:p>
    <w:p w14:paraId="5AA55374" w14:textId="5DADAA14" w:rsidR="00EE3A84" w:rsidRPr="00B26B41" w:rsidRDefault="00FF5BEC">
      <w:pPr>
        <w:pStyle w:val="DefenceDefinitionNum2"/>
      </w:pPr>
      <w:r w:rsidRPr="00B26B41">
        <w:t>Contract</w:t>
      </w:r>
      <w:r w:rsidR="00CB194F" w:rsidRPr="00B26B41">
        <w:t>or</w:t>
      </w:r>
      <w:r w:rsidR="00A60FC1" w:rsidRPr="00B26B41">
        <w:t>'</w:t>
      </w:r>
      <w:r w:rsidR="00CB194F" w:rsidRPr="00B26B41">
        <w:t>s Representative</w:t>
      </w:r>
      <w:r w:rsidRPr="00B26B41">
        <w:rPr>
          <w:rStyle w:val="DefenceNormalChar"/>
        </w:rPr>
        <w:t>.</w:t>
      </w:r>
      <w:r w:rsidR="00050CC5" w:rsidRPr="00B26B41">
        <w:rPr>
          <w:rStyle w:val="DefenceNormalChar"/>
        </w:rPr>
        <w:t xml:space="preserve"> </w:t>
      </w:r>
    </w:p>
    <w:p w14:paraId="137F6156" w14:textId="77777777" w:rsidR="00EE3A84" w:rsidRPr="00B26B41" w:rsidRDefault="00FF5BEC">
      <w:pPr>
        <w:pStyle w:val="DefenceBoldNormal"/>
      </w:pPr>
      <w:bookmarkStart w:id="164" w:name="WorkersCompensationInsurance"/>
      <w:r w:rsidRPr="00B26B41">
        <w:t>Workers Compensation Insurance</w:t>
      </w:r>
      <w:bookmarkEnd w:id="164"/>
    </w:p>
    <w:p w14:paraId="18C5CBB4" w14:textId="67A7AA68" w:rsidR="00EE3A84" w:rsidRPr="00B26B41" w:rsidRDefault="00FF5BEC">
      <w:pPr>
        <w:pStyle w:val="DefenceDefinition0"/>
      </w:pPr>
      <w:r w:rsidRPr="00B26B41">
        <w:t>A policy of insurance prescribed by Statutory Requirements in the State and Territory in which the Services are performed or the Consultant</w:t>
      </w:r>
      <w:r w:rsidR="00A60FC1" w:rsidRPr="00B26B41">
        <w:t>'</w:t>
      </w:r>
      <w:r w:rsidRPr="00B26B41">
        <w:t>s employees perform work, are employed or normally reside to insure against or make provision for the liability of the Consultant to its employees for death or injuries arising out of or in connection with their employment.</w:t>
      </w:r>
    </w:p>
    <w:p w14:paraId="61F29F7B" w14:textId="77777777" w:rsidR="009D5FD2" w:rsidRPr="00B26B41" w:rsidRDefault="009D5FD2" w:rsidP="009D5FD2">
      <w:pPr>
        <w:pStyle w:val="DefenceDefinition0"/>
        <w:rPr>
          <w:b/>
          <w:bCs/>
        </w:rPr>
      </w:pPr>
      <w:r w:rsidRPr="00B26B41">
        <w:rPr>
          <w:b/>
          <w:bCs/>
        </w:rPr>
        <w:t>Works Information</w:t>
      </w:r>
    </w:p>
    <w:p w14:paraId="7982B12B" w14:textId="1E86F568" w:rsidR="009D5FD2" w:rsidRPr="00B26B41" w:rsidRDefault="009D5FD2">
      <w:pPr>
        <w:pStyle w:val="DefenceDefinition0"/>
      </w:pPr>
      <w:r w:rsidRPr="00B26B41">
        <w:t xml:space="preserve">Information and data created in connection with and relating to the design and construction of the MCCI Works or a Stage or otherwise relating to each element of the MCCI Works or a Stage and that part of the Site upon which they are constructed.  </w:t>
      </w:r>
    </w:p>
    <w:p w14:paraId="4CDAF324" w14:textId="77777777" w:rsidR="00EE3A84" w:rsidRPr="00B26B41" w:rsidRDefault="00FF5BEC">
      <w:pPr>
        <w:pStyle w:val="DefenceHeading2"/>
      </w:pPr>
      <w:bookmarkStart w:id="165" w:name="_Toc522938402"/>
      <w:bookmarkStart w:id="166" w:name="_Toc72049159"/>
      <w:bookmarkStart w:id="167" w:name="_Ref122246490"/>
      <w:bookmarkStart w:id="168" w:name="_Ref122246534"/>
      <w:bookmarkStart w:id="169" w:name="_Toc392233960"/>
      <w:bookmarkStart w:id="170" w:name="_Toc13244329"/>
      <w:bookmarkStart w:id="171" w:name="_Toc138184664"/>
      <w:r w:rsidRPr="00B26B41">
        <w:t>Interpretation</w:t>
      </w:r>
      <w:bookmarkEnd w:id="165"/>
      <w:bookmarkEnd w:id="166"/>
      <w:bookmarkEnd w:id="167"/>
      <w:bookmarkEnd w:id="168"/>
      <w:bookmarkEnd w:id="169"/>
      <w:bookmarkEnd w:id="170"/>
      <w:bookmarkEnd w:id="171"/>
    </w:p>
    <w:p w14:paraId="06AE8519" w14:textId="1953F760" w:rsidR="00EE3A84" w:rsidRPr="00B26B41" w:rsidRDefault="00FF5BEC" w:rsidP="00876A91">
      <w:pPr>
        <w:pStyle w:val="DefenceNormal"/>
        <w:keepNext/>
      </w:pPr>
      <w:r w:rsidRPr="00B26B41">
        <w:t xml:space="preserve">In the </w:t>
      </w:r>
      <w:r w:rsidR="001F1183" w:rsidRPr="00B26B41">
        <w:t>Subc</w:t>
      </w:r>
      <w:r w:rsidRPr="00B26B41">
        <w:t>ontract, unless the context otherwise indicates:</w:t>
      </w:r>
    </w:p>
    <w:p w14:paraId="7034BB77" w14:textId="77777777" w:rsidR="00EE3A84" w:rsidRPr="00B26B41" w:rsidRDefault="00FF5BEC">
      <w:pPr>
        <w:pStyle w:val="DefenceHeading3"/>
      </w:pPr>
      <w:r w:rsidRPr="00B26B41">
        <w:t>words in the singular include the plural and vice versa;</w:t>
      </w:r>
    </w:p>
    <w:p w14:paraId="3208A497" w14:textId="77777777" w:rsidR="00EE3A84" w:rsidRPr="00B26B41" w:rsidRDefault="00FF5BEC">
      <w:pPr>
        <w:pStyle w:val="DefenceHeading3"/>
      </w:pPr>
      <w:r w:rsidRPr="00B26B41">
        <w:lastRenderedPageBreak/>
        <w:t>references to a person include an individual, firm, corporation or unincorporated body;</w:t>
      </w:r>
    </w:p>
    <w:p w14:paraId="109EFF1D" w14:textId="38E77B54" w:rsidR="00EE3A84" w:rsidRPr="00B26B41" w:rsidRDefault="00FF5BEC">
      <w:pPr>
        <w:pStyle w:val="DefenceHeading3"/>
      </w:pPr>
      <w:r w:rsidRPr="00B26B41">
        <w:t>except in clause </w:t>
      </w:r>
      <w:r w:rsidRPr="00B26B41">
        <w:fldChar w:fldCharType="begin"/>
      </w:r>
      <w:r w:rsidRPr="00B26B41">
        <w:instrText xml:space="preserve"> REF _Ref41900588 \w \h  \* MERGEFORMAT </w:instrText>
      </w:r>
      <w:r w:rsidRPr="00B26B41">
        <w:fldChar w:fldCharType="separate"/>
      </w:r>
      <w:r w:rsidR="006E43E3">
        <w:t>1.1</w:t>
      </w:r>
      <w:r w:rsidRPr="00B26B41">
        <w:fldChar w:fldCharType="end"/>
      </w:r>
      <w:r w:rsidRPr="00B26B41">
        <w:t xml:space="preserve">, headings are for convenience only and do not affect the interpretation of the </w:t>
      </w:r>
      <w:r w:rsidR="001F1183" w:rsidRPr="00B26B41">
        <w:t>Subc</w:t>
      </w:r>
      <w:r w:rsidRPr="00B26B41">
        <w:t>ontract;</w:t>
      </w:r>
    </w:p>
    <w:p w14:paraId="3EADAF3C" w14:textId="3B42429A" w:rsidR="00EE3A84" w:rsidRPr="00B26B41" w:rsidRDefault="00FF5BEC">
      <w:pPr>
        <w:pStyle w:val="DefenceHeading3"/>
      </w:pPr>
      <w:r w:rsidRPr="00B26B41">
        <w:t xml:space="preserve">references to any party to the </w:t>
      </w:r>
      <w:r w:rsidR="00342060" w:rsidRPr="00B26B41">
        <w:t xml:space="preserve">Subcontract </w:t>
      </w:r>
      <w:r w:rsidRPr="00B26B41">
        <w:t>include its successors or permitted assigns;</w:t>
      </w:r>
    </w:p>
    <w:p w14:paraId="28287760" w14:textId="7801E9A8" w:rsidR="00EE3A84" w:rsidRPr="00B26B41" w:rsidRDefault="00FF5BEC">
      <w:pPr>
        <w:pStyle w:val="DefenceHeading3"/>
      </w:pPr>
      <w:r w:rsidRPr="00B26B41">
        <w:t xml:space="preserve">a reference to a party, clause, Annexure, </w:t>
      </w:r>
      <w:r w:rsidR="006E23C1" w:rsidRPr="00B26B41">
        <w:t xml:space="preserve">Attachment, </w:t>
      </w:r>
      <w:r w:rsidRPr="00B26B41">
        <w:t>Schedule, or exhibit is a reference to a party, clause, Annexure,</w:t>
      </w:r>
      <w:r w:rsidR="00673385" w:rsidRPr="00B26B41">
        <w:t xml:space="preserve"> Attachment,</w:t>
      </w:r>
      <w:r w:rsidRPr="00B26B41">
        <w:t xml:space="preserve"> Schedule or exhibit of or to the </w:t>
      </w:r>
      <w:r w:rsidR="001F1183" w:rsidRPr="00B26B41">
        <w:t>Subc</w:t>
      </w:r>
      <w:r w:rsidRPr="00B26B41">
        <w:t>ontract;</w:t>
      </w:r>
    </w:p>
    <w:p w14:paraId="33786AE7" w14:textId="27C2BAC9" w:rsidR="00EE3A84" w:rsidRPr="00B26B41" w:rsidRDefault="00FF5BEC">
      <w:pPr>
        <w:pStyle w:val="DefenceHeading3"/>
      </w:pPr>
      <w:r w:rsidRPr="00B26B41">
        <w:t xml:space="preserve">references to the </w:t>
      </w:r>
      <w:r w:rsidR="00342060" w:rsidRPr="00B26B41">
        <w:t xml:space="preserve">Subcontract </w:t>
      </w:r>
      <w:r w:rsidRPr="00B26B41">
        <w:t xml:space="preserve">and any deed, agreement or instrument are deemed to include references to the </w:t>
      </w:r>
      <w:r w:rsidR="00342060" w:rsidRPr="00B26B41">
        <w:t xml:space="preserve">Subcontract </w:t>
      </w:r>
      <w:r w:rsidRPr="00B26B41">
        <w:t>or such other deed, agreement or instrument as amended, novated, supplemented, varied or replaced from time to time;</w:t>
      </w:r>
    </w:p>
    <w:p w14:paraId="2DA9EF45" w14:textId="77777777" w:rsidR="00EE3A84" w:rsidRPr="00B26B41" w:rsidRDefault="00FF5BEC">
      <w:pPr>
        <w:pStyle w:val="DefenceHeading3"/>
      </w:pPr>
      <w:r w:rsidRPr="00B26B41">
        <w:t>words denoting any gender include all genders;</w:t>
      </w:r>
    </w:p>
    <w:p w14:paraId="6B4CEB40" w14:textId="77777777" w:rsidR="00EE3A84" w:rsidRPr="00B26B41" w:rsidRDefault="00FF5BEC">
      <w:pPr>
        <w:pStyle w:val="DefenceHeading3"/>
      </w:pPr>
      <w:r w:rsidRPr="00B26B41">
        <w:t>references to any legislation or to any section or provision of any legislation include any:</w:t>
      </w:r>
    </w:p>
    <w:p w14:paraId="00E9F781" w14:textId="77777777" w:rsidR="00EE3A84" w:rsidRPr="00B26B41" w:rsidRDefault="00FF5BEC">
      <w:pPr>
        <w:pStyle w:val="DefenceHeading4"/>
      </w:pPr>
      <w:r w:rsidRPr="00B26B41">
        <w:t>statutory modification or re</w:t>
      </w:r>
      <w:r w:rsidRPr="00B26B41">
        <w:noBreakHyphen/>
        <w:t>enactment of or any statutory provision substituted for that legislation, section or provision; and</w:t>
      </w:r>
    </w:p>
    <w:p w14:paraId="2AC8D014" w14:textId="77777777" w:rsidR="00EE3A84" w:rsidRPr="00B26B41" w:rsidRDefault="00FF5BEC">
      <w:pPr>
        <w:pStyle w:val="DefenceHeading4"/>
      </w:pPr>
      <w:r w:rsidRPr="00B26B41">
        <w:t>ordinances, by</w:t>
      </w:r>
      <w:r w:rsidRPr="00B26B41">
        <w:noBreakHyphen/>
        <w:t>laws, regulations and other statutory instruments issued under that legislation, section or provision;</w:t>
      </w:r>
    </w:p>
    <w:p w14:paraId="74E35C4A" w14:textId="16BCA60D" w:rsidR="00EE3A84" w:rsidRPr="00B26B41" w:rsidRDefault="00FF5BEC">
      <w:pPr>
        <w:pStyle w:val="DefenceHeading3"/>
      </w:pPr>
      <w:r w:rsidRPr="00B26B41">
        <w:t xml:space="preserve">no rule of construction applies to the disadvantage of a party on the basis that the party put forward the </w:t>
      </w:r>
      <w:r w:rsidR="00342060" w:rsidRPr="00B26B41">
        <w:t xml:space="preserve">Subcontract </w:t>
      </w:r>
      <w:r w:rsidRPr="00B26B41">
        <w:t>or any part;</w:t>
      </w:r>
    </w:p>
    <w:p w14:paraId="51588419" w14:textId="77777777" w:rsidR="00090193" w:rsidRPr="00B26B41" w:rsidRDefault="00FF5BEC">
      <w:pPr>
        <w:pStyle w:val="DefenceHeading3"/>
      </w:pPr>
      <w:r w:rsidRPr="00B26B41">
        <w:t>a reference to</w:t>
      </w:r>
      <w:r w:rsidR="00090193" w:rsidRPr="00B26B41">
        <w:t>:</w:t>
      </w:r>
      <w:r w:rsidRPr="00B26B41">
        <w:t xml:space="preserve"> </w:t>
      </w:r>
    </w:p>
    <w:p w14:paraId="4BD08308" w14:textId="77777777" w:rsidR="00090193" w:rsidRPr="00B26B41" w:rsidRDefault="00FF5BEC" w:rsidP="00A22A5E">
      <w:pPr>
        <w:pStyle w:val="DefenceHeading4"/>
      </w:pPr>
      <w:r w:rsidRPr="00B26B41">
        <w:t>"$" is to Australian currency</w:t>
      </w:r>
      <w:r w:rsidR="00090193" w:rsidRPr="00B26B41">
        <w:t>; and</w:t>
      </w:r>
    </w:p>
    <w:p w14:paraId="193F9C7B" w14:textId="77777777" w:rsidR="00090193" w:rsidRPr="00B26B41" w:rsidRDefault="00090193" w:rsidP="00A22A5E">
      <w:pPr>
        <w:pStyle w:val="DefenceHeading4"/>
      </w:pPr>
      <w:r w:rsidRPr="00B26B41">
        <w:t>any amount is exclusive of GST,</w:t>
      </w:r>
      <w:r w:rsidR="00113241" w:rsidRPr="00B26B41">
        <w:t xml:space="preserve"> </w:t>
      </w:r>
    </w:p>
    <w:p w14:paraId="3862D49B" w14:textId="5E3B092D" w:rsidR="00EE3A84" w:rsidRPr="00B26B41" w:rsidRDefault="00113241" w:rsidP="00090193">
      <w:pPr>
        <w:pStyle w:val="DefenceHeading4"/>
        <w:numPr>
          <w:ilvl w:val="0"/>
          <w:numId w:val="0"/>
        </w:numPr>
        <w:ind w:left="964"/>
      </w:pPr>
      <w:r w:rsidRPr="00B26B41">
        <w:t xml:space="preserve">except where otherwise specified in the </w:t>
      </w:r>
      <w:r w:rsidR="001F1183" w:rsidRPr="00B26B41">
        <w:t>Subc</w:t>
      </w:r>
      <w:r w:rsidRPr="00B26B41">
        <w:t>ontract</w:t>
      </w:r>
      <w:r w:rsidR="00FF5BEC" w:rsidRPr="00B26B41">
        <w:t>;</w:t>
      </w:r>
    </w:p>
    <w:p w14:paraId="42830172" w14:textId="19DBF5FE" w:rsidR="00EE3A84" w:rsidRPr="00B26B41" w:rsidRDefault="00FF5BEC">
      <w:pPr>
        <w:pStyle w:val="DefenceHeading3"/>
      </w:pPr>
      <w:bookmarkStart w:id="172" w:name="_Ref72673398"/>
      <w:r w:rsidRPr="00B26B41">
        <w:t xml:space="preserve">where under the </w:t>
      </w:r>
      <w:r w:rsidR="001F1183" w:rsidRPr="00B26B41">
        <w:t>Subc</w:t>
      </w:r>
      <w:r w:rsidRPr="00B26B41">
        <w:t>ontract:</w:t>
      </w:r>
      <w:bookmarkEnd w:id="172"/>
    </w:p>
    <w:p w14:paraId="36DB42AA" w14:textId="77777777" w:rsidR="00EE3A84" w:rsidRPr="00B26B41" w:rsidRDefault="00FF5BEC">
      <w:pPr>
        <w:pStyle w:val="DefenceHeading4"/>
      </w:pPr>
      <w:r w:rsidRPr="00B26B41">
        <w:t>a direction is required to be given or must be complied with; or</w:t>
      </w:r>
    </w:p>
    <w:p w14:paraId="14993BD8" w14:textId="0ECE8A97" w:rsidR="00EE3A84" w:rsidRPr="00B26B41" w:rsidRDefault="00FF5BEC">
      <w:pPr>
        <w:pStyle w:val="DefenceHeading4"/>
      </w:pPr>
      <w:r w:rsidRPr="00B26B41">
        <w:t xml:space="preserve">payment of money must be made (other than under clause </w:t>
      </w:r>
      <w:r w:rsidRPr="00B26B41">
        <w:fldChar w:fldCharType="begin"/>
      </w:r>
      <w:r w:rsidRPr="00B26B41">
        <w:instrText xml:space="preserve"> REF _Ref106509251 \r \h  \* MERGEFORMAT </w:instrText>
      </w:r>
      <w:r w:rsidRPr="00B26B41">
        <w:fldChar w:fldCharType="separate"/>
      </w:r>
      <w:r w:rsidR="006E43E3">
        <w:t>11.5</w:t>
      </w:r>
      <w:r w:rsidRPr="00B26B41">
        <w:fldChar w:fldCharType="end"/>
      </w:r>
      <w:r w:rsidRPr="00B26B41">
        <w:t>),</w:t>
      </w:r>
    </w:p>
    <w:p w14:paraId="559976E7" w14:textId="77777777" w:rsidR="00EE3A84" w:rsidRPr="00B26B41" w:rsidRDefault="00FF5BEC">
      <w:pPr>
        <w:pStyle w:val="DefenceIndent"/>
      </w:pPr>
      <w:r w:rsidRPr="00B26B41">
        <w:t>within a period of 7 days or less from a specified event, then Saturdays, Sundays and public holidays in the place in which the Site is situated will not be counted in computing the number of days;</w:t>
      </w:r>
    </w:p>
    <w:p w14:paraId="7B7366EA" w14:textId="7826F355" w:rsidR="00EE3A84" w:rsidRPr="00B26B41" w:rsidRDefault="00FF5BEC">
      <w:pPr>
        <w:pStyle w:val="DefenceHeading3"/>
      </w:pPr>
      <w:bookmarkStart w:id="173" w:name="_Ref106509508"/>
      <w:r w:rsidRPr="00B26B41">
        <w:t xml:space="preserve">for the purposes of clauses </w:t>
      </w:r>
      <w:r w:rsidRPr="00B26B41">
        <w:fldChar w:fldCharType="begin"/>
      </w:r>
      <w:r w:rsidRPr="00B26B41">
        <w:instrText xml:space="preserve"> REF _Ref41900626 \w \h  \* MERGEFORMAT </w:instrText>
      </w:r>
      <w:r w:rsidRPr="00B26B41">
        <w:fldChar w:fldCharType="separate"/>
      </w:r>
      <w:r w:rsidR="006E43E3">
        <w:t>8.8</w:t>
      </w:r>
      <w:r w:rsidRPr="00B26B41">
        <w:fldChar w:fldCharType="end"/>
      </w:r>
      <w:r w:rsidR="00957759" w:rsidRPr="00B26B41">
        <w:t xml:space="preserve"> and</w:t>
      </w:r>
      <w:r w:rsidRPr="00B26B41">
        <w:t xml:space="preserve"> </w:t>
      </w:r>
      <w:r w:rsidRPr="00B26B41">
        <w:fldChar w:fldCharType="begin"/>
      </w:r>
      <w:r w:rsidRPr="00B26B41">
        <w:instrText xml:space="preserve"> REF _Ref41900656 \w \h  \* MERGEFORMAT </w:instrText>
      </w:r>
      <w:r w:rsidRPr="00B26B41">
        <w:fldChar w:fldCharType="separate"/>
      </w:r>
      <w:r w:rsidR="006E43E3">
        <w:t>8.9</w:t>
      </w:r>
      <w:r w:rsidRPr="00B26B41">
        <w:fldChar w:fldCharType="end"/>
      </w:r>
      <w:r w:rsidR="001444DF" w:rsidRPr="00B26B41">
        <w:t>,</w:t>
      </w:r>
      <w:r w:rsidR="008A5C67" w:rsidRPr="00B26B41">
        <w:t xml:space="preserve"> any</w:t>
      </w:r>
      <w:r w:rsidRPr="00B26B41">
        <w:t>:</w:t>
      </w:r>
      <w:bookmarkEnd w:id="173"/>
    </w:p>
    <w:p w14:paraId="15400789" w14:textId="77777777" w:rsidR="00EE3A84" w:rsidRPr="00B26B41" w:rsidRDefault="00FF5BEC">
      <w:pPr>
        <w:pStyle w:val="DefenceHeading4"/>
      </w:pPr>
      <w:r w:rsidRPr="00B26B41">
        <w:t>extension of time stated in days; or</w:t>
      </w:r>
    </w:p>
    <w:p w14:paraId="546DD53B" w14:textId="77777777" w:rsidR="00EE3A84" w:rsidRPr="00B26B41" w:rsidRDefault="00FF5BEC">
      <w:pPr>
        <w:pStyle w:val="DefenceHeading4"/>
      </w:pPr>
      <w:r w:rsidRPr="00B26B41">
        <w:t>reference to "day",</w:t>
      </w:r>
    </w:p>
    <w:p w14:paraId="149A16B2" w14:textId="284B8435" w:rsidR="00EE3A84" w:rsidRPr="00B26B41" w:rsidRDefault="00FF5BEC">
      <w:pPr>
        <w:pStyle w:val="DefenceIndent"/>
      </w:pPr>
      <w:r w:rsidRPr="00B26B41">
        <w:t xml:space="preserve">will exclude public holidays and include only those days which are stated in the </w:t>
      </w:r>
      <w:r w:rsidRPr="00B26B41">
        <w:rPr>
          <w:szCs w:val="22"/>
        </w:rPr>
        <w:t>Consultant</w:t>
      </w:r>
      <w:r w:rsidR="00A60FC1" w:rsidRPr="00B26B41">
        <w:t>'</w:t>
      </w:r>
      <w:r w:rsidRPr="00B26B41">
        <w:t xml:space="preserve">s </w:t>
      </w:r>
      <w:r w:rsidR="00FF0FD6" w:rsidRPr="00B26B41">
        <w:t xml:space="preserve">then </w:t>
      </w:r>
      <w:r w:rsidR="005B4911" w:rsidRPr="00B26B41">
        <w:t xml:space="preserve">current </w:t>
      </w:r>
      <w:r w:rsidRPr="00B26B41">
        <w:t xml:space="preserve">program under clause </w:t>
      </w:r>
      <w:r w:rsidRPr="00B26B41">
        <w:fldChar w:fldCharType="begin"/>
      </w:r>
      <w:r w:rsidRPr="00B26B41">
        <w:instrText xml:space="preserve"> REF _Ref41900685 \w \h  \* MERGEFORMAT </w:instrText>
      </w:r>
      <w:r w:rsidRPr="00B26B41">
        <w:fldChar w:fldCharType="separate"/>
      </w:r>
      <w:r w:rsidR="006E43E3">
        <w:t>8.2</w:t>
      </w:r>
      <w:r w:rsidRPr="00B26B41">
        <w:fldChar w:fldCharType="end"/>
      </w:r>
      <w:r w:rsidRPr="00B26B41">
        <w:t xml:space="preserve"> as working days;</w:t>
      </w:r>
    </w:p>
    <w:p w14:paraId="76657178" w14:textId="070C5D41" w:rsidR="003D1394" w:rsidRPr="00B26B41" w:rsidRDefault="00FF5BEC">
      <w:pPr>
        <w:pStyle w:val="DefenceHeading3"/>
      </w:pPr>
      <w:bookmarkStart w:id="174" w:name="_Ref462066831"/>
      <w:r w:rsidRPr="00B26B41">
        <w:t xml:space="preserve">for the purposes of clauses </w:t>
      </w:r>
      <w:r w:rsidRPr="00B26B41">
        <w:fldChar w:fldCharType="begin"/>
      </w:r>
      <w:r w:rsidRPr="00B26B41">
        <w:instrText xml:space="preserve"> REF _Ref257887076 \r \h </w:instrText>
      </w:r>
      <w:r w:rsidR="00EE3EC4">
        <w:instrText xml:space="preserve"> \* MERGEFORMAT </w:instrText>
      </w:r>
      <w:r w:rsidRPr="00B26B41">
        <w:fldChar w:fldCharType="separate"/>
      </w:r>
      <w:r w:rsidR="006E43E3">
        <w:t>11.4</w:t>
      </w:r>
      <w:r w:rsidRPr="00B26B41">
        <w:fldChar w:fldCharType="end"/>
      </w:r>
      <w:r w:rsidR="00796BB8" w:rsidRPr="00B26B41">
        <w:t>,</w:t>
      </w:r>
      <w:r w:rsidRPr="00B26B41">
        <w:t xml:space="preserve"> </w:t>
      </w:r>
      <w:r w:rsidRPr="00B26B41">
        <w:fldChar w:fldCharType="begin"/>
      </w:r>
      <w:r w:rsidRPr="00B26B41">
        <w:instrText xml:space="preserve"> REF _Ref257887081 \r \h </w:instrText>
      </w:r>
      <w:r w:rsidR="00EE3EC4">
        <w:instrText xml:space="preserve"> \* MERGEFORMAT </w:instrText>
      </w:r>
      <w:r w:rsidRPr="00B26B41">
        <w:fldChar w:fldCharType="separate"/>
      </w:r>
      <w:r w:rsidR="006E43E3">
        <w:t>11.5</w:t>
      </w:r>
      <w:r w:rsidRPr="00B26B41">
        <w:fldChar w:fldCharType="end"/>
      </w:r>
      <w:r w:rsidR="00796BB8" w:rsidRPr="00B26B41">
        <w:t xml:space="preserve"> and </w:t>
      </w:r>
      <w:r w:rsidR="00796BB8" w:rsidRPr="00B26B41">
        <w:fldChar w:fldCharType="begin"/>
      </w:r>
      <w:r w:rsidR="00796BB8" w:rsidRPr="00B26B41">
        <w:instrText xml:space="preserve"> REF _Ref13428345 \w \h </w:instrText>
      </w:r>
      <w:r w:rsidR="00EE3EC4">
        <w:instrText xml:space="preserve"> \* MERGEFORMAT </w:instrText>
      </w:r>
      <w:r w:rsidR="00796BB8" w:rsidRPr="00B26B41">
        <w:fldChar w:fldCharType="separate"/>
      </w:r>
      <w:r w:rsidR="006E43E3">
        <w:t>16.8</w:t>
      </w:r>
      <w:r w:rsidR="00796BB8" w:rsidRPr="00B26B41">
        <w:fldChar w:fldCharType="end"/>
      </w:r>
      <w:r w:rsidRPr="00B26B41">
        <w:t xml:space="preserve">, </w:t>
      </w:r>
      <w:r w:rsidR="003D1394" w:rsidRPr="00B26B41">
        <w:t>references to "business days" are to days other than:</w:t>
      </w:r>
    </w:p>
    <w:p w14:paraId="2CBEFB63" w14:textId="77777777" w:rsidR="003D1394" w:rsidRPr="00B26B41" w:rsidRDefault="003D1394" w:rsidP="00A22A5E">
      <w:pPr>
        <w:pStyle w:val="DefenceHeading4"/>
      </w:pPr>
      <w:r w:rsidRPr="00B26B41">
        <w:t xml:space="preserve">a Saturday or Sunday; </w:t>
      </w:r>
    </w:p>
    <w:p w14:paraId="35BEC2EE" w14:textId="77777777" w:rsidR="003D1394" w:rsidRPr="00B26B41" w:rsidRDefault="003D1394" w:rsidP="00A22A5E">
      <w:pPr>
        <w:pStyle w:val="DefenceHeading4"/>
      </w:pPr>
      <w:r w:rsidRPr="00B26B41">
        <w:t>a public holiday in the place where</w:t>
      </w:r>
      <w:r w:rsidR="00FF5BEC" w:rsidRPr="00B26B41">
        <w:t xml:space="preserve"> the Services are </w:t>
      </w:r>
      <w:r w:rsidR="00247FB1" w:rsidRPr="00B26B41">
        <w:t xml:space="preserve">being </w:t>
      </w:r>
      <w:r w:rsidR="00FF5BEC" w:rsidRPr="00B26B41">
        <w:t>carried</w:t>
      </w:r>
      <w:r w:rsidRPr="00B26B41">
        <w:t xml:space="preserve"> out;</w:t>
      </w:r>
      <w:r w:rsidR="00671DE9" w:rsidRPr="00B26B41">
        <w:t xml:space="preserve"> </w:t>
      </w:r>
      <w:r w:rsidR="00247FB1" w:rsidRPr="00B26B41">
        <w:t>and</w:t>
      </w:r>
      <w:bookmarkEnd w:id="174"/>
    </w:p>
    <w:p w14:paraId="7249069D" w14:textId="3242EE5E" w:rsidR="00EE3A84" w:rsidRPr="00B26B41" w:rsidRDefault="003D1394" w:rsidP="00A22A5E">
      <w:pPr>
        <w:pStyle w:val="DefenceHeading4"/>
      </w:pPr>
      <w:bookmarkStart w:id="175" w:name="_Ref100846317"/>
      <w:r w:rsidRPr="00B26B41">
        <w:t xml:space="preserve">any other day specified in the </w:t>
      </w:r>
      <w:r w:rsidR="00342060" w:rsidRPr="00B26B41">
        <w:t xml:space="preserve">Subcontract </w:t>
      </w:r>
      <w:r w:rsidRPr="00B26B41">
        <w:t>Particulars;</w:t>
      </w:r>
      <w:bookmarkEnd w:id="175"/>
      <w:r w:rsidR="00673385" w:rsidRPr="00B26B41">
        <w:t xml:space="preserve"> </w:t>
      </w:r>
    </w:p>
    <w:p w14:paraId="768FB349" w14:textId="5C01DCCD" w:rsidR="00EE3A84" w:rsidRPr="00B26B41" w:rsidRDefault="00FF5BEC">
      <w:pPr>
        <w:pStyle w:val="DefenceHeading3"/>
      </w:pPr>
      <w:r w:rsidRPr="00B26B41">
        <w:t xml:space="preserve">other than as set out in paragraphs </w:t>
      </w:r>
      <w:r w:rsidRPr="00B26B41">
        <w:fldChar w:fldCharType="begin"/>
      </w:r>
      <w:r w:rsidRPr="00B26B41">
        <w:instrText xml:space="preserve"> REF _Ref72673398 \r \h  \* MERGEFORMAT </w:instrText>
      </w:r>
      <w:r w:rsidRPr="00B26B41">
        <w:fldChar w:fldCharType="separate"/>
      </w:r>
      <w:r w:rsidR="006E43E3">
        <w:t>(k)</w:t>
      </w:r>
      <w:r w:rsidRPr="00B26B41">
        <w:fldChar w:fldCharType="end"/>
      </w:r>
      <w:r w:rsidRPr="00B26B41">
        <w:t xml:space="preserve">, </w:t>
      </w:r>
      <w:r w:rsidRPr="00B26B41">
        <w:fldChar w:fldCharType="begin"/>
      </w:r>
      <w:r w:rsidRPr="00B26B41">
        <w:instrText xml:space="preserve"> REF _Ref106509508 \r \h  \* MERGEFORMAT </w:instrText>
      </w:r>
      <w:r w:rsidRPr="00B26B41">
        <w:fldChar w:fldCharType="separate"/>
      </w:r>
      <w:r w:rsidR="006E43E3">
        <w:t>(l)</w:t>
      </w:r>
      <w:r w:rsidRPr="00B26B41">
        <w:fldChar w:fldCharType="end"/>
      </w:r>
      <w:r w:rsidRPr="00B26B41">
        <w:t xml:space="preserve"> and</w:t>
      </w:r>
      <w:r w:rsidRPr="00B26B41">
        <w:rPr>
          <w:rFonts w:cs="Times New Roman"/>
          <w:szCs w:val="20"/>
        </w:rPr>
        <w:t xml:space="preserve"> </w:t>
      </w:r>
      <w:r w:rsidRPr="00B26B41">
        <w:rPr>
          <w:rFonts w:cs="Times New Roman"/>
          <w:szCs w:val="20"/>
        </w:rPr>
        <w:fldChar w:fldCharType="begin"/>
      </w:r>
      <w:r w:rsidRPr="00B26B41">
        <w:rPr>
          <w:rFonts w:cs="Times New Roman"/>
          <w:szCs w:val="20"/>
        </w:rPr>
        <w:instrText xml:space="preserve"> REF _Ref462066831 \r \h </w:instrText>
      </w:r>
      <w:r w:rsidR="00EE3EC4">
        <w:rPr>
          <w:rFonts w:cs="Times New Roman"/>
          <w:szCs w:val="20"/>
        </w:rPr>
        <w:instrText xml:space="preserve"> \* MERGEFORMAT </w:instrText>
      </w:r>
      <w:r w:rsidRPr="00B26B41">
        <w:rPr>
          <w:rFonts w:cs="Times New Roman"/>
          <w:szCs w:val="20"/>
        </w:rPr>
      </w:r>
      <w:r w:rsidRPr="00B26B41">
        <w:rPr>
          <w:rFonts w:cs="Times New Roman"/>
          <w:szCs w:val="20"/>
        </w:rPr>
        <w:fldChar w:fldCharType="separate"/>
      </w:r>
      <w:r w:rsidR="006E43E3">
        <w:rPr>
          <w:rFonts w:cs="Times New Roman"/>
          <w:szCs w:val="20"/>
        </w:rPr>
        <w:t>(m)</w:t>
      </w:r>
      <w:r w:rsidRPr="00B26B41">
        <w:rPr>
          <w:rFonts w:cs="Times New Roman"/>
          <w:szCs w:val="20"/>
        </w:rPr>
        <w:fldChar w:fldCharType="end"/>
      </w:r>
      <w:r w:rsidRPr="00B26B41">
        <w:t xml:space="preserve"> references to "day" are references to calendar days;</w:t>
      </w:r>
    </w:p>
    <w:p w14:paraId="01DDFA46" w14:textId="77777777" w:rsidR="00EE3A84" w:rsidRPr="00B26B41" w:rsidRDefault="00FF5BEC">
      <w:pPr>
        <w:pStyle w:val="DefenceHeading3"/>
      </w:pPr>
      <w:r w:rsidRPr="00B26B41">
        <w:lastRenderedPageBreak/>
        <w:t>the words "including" and "includes", and any variants of those words, will be read as if followed by the words "without limitation";</w:t>
      </w:r>
    </w:p>
    <w:p w14:paraId="42639249" w14:textId="16173E6F" w:rsidR="00EE3A84" w:rsidRPr="00B26B41" w:rsidRDefault="00FF5BEC">
      <w:pPr>
        <w:pStyle w:val="DefenceHeading3"/>
      </w:pPr>
      <w:r w:rsidRPr="00B26B41">
        <w:t xml:space="preserve">where a clause contains two options, the option specified in the </w:t>
      </w:r>
      <w:r w:rsidR="00342060" w:rsidRPr="00B26B41">
        <w:t xml:space="preserve">Subcontract </w:t>
      </w:r>
      <w:r w:rsidRPr="00B26B41">
        <w:t>Particulars will apply;</w:t>
      </w:r>
    </w:p>
    <w:p w14:paraId="00EFC201" w14:textId="71A2AFF4" w:rsidR="00EE3A84" w:rsidRPr="00B26B41" w:rsidRDefault="00FF5BEC">
      <w:pPr>
        <w:pStyle w:val="DefenceHeading3"/>
      </w:pPr>
      <w:r w:rsidRPr="00B26B41">
        <w:t xml:space="preserve">derivatives of a word or expression which has been defined in clause </w:t>
      </w:r>
      <w:r w:rsidRPr="00B26B41">
        <w:fldChar w:fldCharType="begin"/>
      </w:r>
      <w:r w:rsidRPr="00B26B41">
        <w:instrText xml:space="preserve"> REF _Ref46705651 \r \h  \* MERGEFORMAT </w:instrText>
      </w:r>
      <w:r w:rsidRPr="00B26B41">
        <w:fldChar w:fldCharType="separate"/>
      </w:r>
      <w:r w:rsidR="006E43E3">
        <w:t>1.1</w:t>
      </w:r>
      <w:r w:rsidRPr="00B26B41">
        <w:fldChar w:fldCharType="end"/>
      </w:r>
      <w:r w:rsidRPr="00B26B41">
        <w:t xml:space="preserve"> will have a corresponding meaning to that assigned to it in clause </w:t>
      </w:r>
      <w:r w:rsidRPr="00B26B41">
        <w:fldChar w:fldCharType="begin"/>
      </w:r>
      <w:r w:rsidRPr="00B26B41">
        <w:instrText xml:space="preserve"> REF _Ref46705671 \r \h  \* MERGEFORMAT </w:instrText>
      </w:r>
      <w:r w:rsidRPr="00B26B41">
        <w:fldChar w:fldCharType="separate"/>
      </w:r>
      <w:r w:rsidR="006E43E3">
        <w:t>1.1</w:t>
      </w:r>
      <w:r w:rsidRPr="00B26B41">
        <w:fldChar w:fldCharType="end"/>
      </w:r>
      <w:r w:rsidRPr="00B26B41">
        <w:t xml:space="preserve">; </w:t>
      </w:r>
    </w:p>
    <w:p w14:paraId="0E253EA7" w14:textId="14C2E85A" w:rsidR="001F1183" w:rsidRPr="00B26B41" w:rsidRDefault="00FF5BEC" w:rsidP="003E1F24">
      <w:pPr>
        <w:pStyle w:val="DefenceHeading3"/>
      </w:pPr>
      <w:r w:rsidRPr="00B26B41">
        <w:t>unless agreed or notified in writing by the Contract</w:t>
      </w:r>
      <w:r w:rsidR="001F1183" w:rsidRPr="00B26B41">
        <w:t>or</w:t>
      </w:r>
      <w:r w:rsidR="00A60FC1" w:rsidRPr="00B26B41">
        <w:t>'</w:t>
      </w:r>
      <w:r w:rsidR="001F1183" w:rsidRPr="00B26B41">
        <w:t>s Representative</w:t>
      </w:r>
      <w:r w:rsidR="00C76EFC" w:rsidRPr="00B26B41">
        <w:t xml:space="preserve"> or the date of the standard or reference document is specified in the Brief</w:t>
      </w:r>
      <w:r w:rsidRPr="00B26B41">
        <w:t>, a reference to Standards Australia standards, overseas standards or other similar reference documents in the Brief is a reference to the edition last published prior to</w:t>
      </w:r>
      <w:r w:rsidR="00A622C4" w:rsidRPr="00B26B41">
        <w:t xml:space="preserve"> the</w:t>
      </w:r>
      <w:r w:rsidR="0080771E" w:rsidRPr="00B26B41">
        <w:t xml:space="preserve"> </w:t>
      </w:r>
      <w:r w:rsidRPr="00B26B41">
        <w:t xml:space="preserve">submission of the </w:t>
      </w:r>
      <w:r w:rsidR="00B67589" w:rsidRPr="00B26B41">
        <w:t xml:space="preserve">relevant </w:t>
      </w:r>
      <w:r w:rsidRPr="00B26B41">
        <w:t xml:space="preserve">Design Documentation.  </w:t>
      </w:r>
    </w:p>
    <w:p w14:paraId="08F25EC8" w14:textId="251EC285" w:rsidR="003F014A" w:rsidRPr="00B26B41" w:rsidRDefault="00FF5BEC" w:rsidP="00B26B41">
      <w:pPr>
        <w:pStyle w:val="DefenceHeading3"/>
        <w:numPr>
          <w:ilvl w:val="0"/>
          <w:numId w:val="0"/>
        </w:numPr>
        <w:ind w:left="964"/>
      </w:pPr>
      <w:r w:rsidRPr="00B26B41">
        <w:t>If requested by the Contract</w:t>
      </w:r>
      <w:r w:rsidR="001F1183" w:rsidRPr="00B26B41">
        <w:t>or</w:t>
      </w:r>
      <w:r w:rsidR="00A60FC1" w:rsidRPr="00B26B41">
        <w:t>'</w:t>
      </w:r>
      <w:r w:rsidR="001F1183" w:rsidRPr="00B26B41">
        <w:t>s Representative</w:t>
      </w:r>
      <w:r w:rsidRPr="00B26B41">
        <w:t xml:space="preserve">, the </w:t>
      </w:r>
      <w:r w:rsidRPr="00B26B41">
        <w:rPr>
          <w:szCs w:val="22"/>
        </w:rPr>
        <w:t>Consultant</w:t>
      </w:r>
      <w:r w:rsidRPr="00B26B41">
        <w:t xml:space="preserve"> must make copies of all Standards Australia standards, overseas standards or other similar reference documents referred to in the Brief and the Design Documentation available to the Contract</w:t>
      </w:r>
      <w:r w:rsidR="001F1183" w:rsidRPr="00B26B41">
        <w:t>or</w:t>
      </w:r>
      <w:r w:rsidR="00A60FC1" w:rsidRPr="00B26B41">
        <w:t>'</w:t>
      </w:r>
      <w:r w:rsidR="001F1183" w:rsidRPr="00B26B41">
        <w:t>s Representative</w:t>
      </w:r>
      <w:r w:rsidR="003F014A" w:rsidRPr="00B26B41">
        <w:t xml:space="preserve">; </w:t>
      </w:r>
    </w:p>
    <w:p w14:paraId="552ADDE5" w14:textId="12C8F3B6" w:rsidR="00EE3A84" w:rsidRPr="00B26B41" w:rsidRDefault="003F014A">
      <w:pPr>
        <w:pStyle w:val="DefenceHeading3"/>
      </w:pPr>
      <w:r w:rsidRPr="00B26B41">
        <w:t xml:space="preserve">for the purposes of clauses </w:t>
      </w:r>
      <w:r w:rsidR="002F0D39" w:rsidRPr="00B26B41">
        <w:fldChar w:fldCharType="begin"/>
      </w:r>
      <w:r w:rsidR="002F0D39" w:rsidRPr="00B26B41">
        <w:instrText xml:space="preserve"> REF _Ref461525591 \r \h </w:instrText>
      </w:r>
      <w:r w:rsidR="001C0ED7" w:rsidRPr="00B26B41">
        <w:instrText xml:space="preserve"> \* MERGEFORMAT </w:instrText>
      </w:r>
      <w:r w:rsidR="002F0D39" w:rsidRPr="00B26B41">
        <w:fldChar w:fldCharType="separate"/>
      </w:r>
      <w:r w:rsidR="006E43E3">
        <w:t>2.11(b)</w:t>
      </w:r>
      <w:r w:rsidR="002F0D39" w:rsidRPr="00B26B41">
        <w:fldChar w:fldCharType="end"/>
      </w:r>
      <w:r w:rsidR="002F0D39" w:rsidRPr="00B26B41">
        <w:t xml:space="preserve">, </w:t>
      </w:r>
      <w:r w:rsidR="004273E7" w:rsidRPr="00B26B41">
        <w:fldChar w:fldCharType="begin"/>
      </w:r>
      <w:r w:rsidR="004273E7" w:rsidRPr="00B26B41">
        <w:instrText xml:space="preserve"> REF _Ref72845476 \r \h </w:instrText>
      </w:r>
      <w:r w:rsidR="00EE3EC4">
        <w:instrText xml:space="preserve"> \* MERGEFORMAT </w:instrText>
      </w:r>
      <w:r w:rsidR="004273E7" w:rsidRPr="00B26B41">
        <w:fldChar w:fldCharType="separate"/>
      </w:r>
      <w:r w:rsidR="006E43E3">
        <w:t>2.13(b)</w:t>
      </w:r>
      <w:r w:rsidR="004273E7" w:rsidRPr="00B26B41">
        <w:fldChar w:fldCharType="end"/>
      </w:r>
      <w:r w:rsidR="002F0D39" w:rsidRPr="00B26B41">
        <w:t xml:space="preserve">, </w:t>
      </w:r>
      <w:r w:rsidR="00EF7A49" w:rsidRPr="00B26B41">
        <w:fldChar w:fldCharType="begin"/>
      </w:r>
      <w:r w:rsidR="00EF7A49" w:rsidRPr="00B26B41">
        <w:instrText xml:space="preserve"> REF _Ref37171973 \w \h </w:instrText>
      </w:r>
      <w:r w:rsidR="001C0ED7" w:rsidRPr="00B26B41">
        <w:instrText xml:space="preserve"> \* MERGEFORMAT </w:instrText>
      </w:r>
      <w:r w:rsidR="00EF7A49" w:rsidRPr="00B26B41">
        <w:fldChar w:fldCharType="separate"/>
      </w:r>
      <w:r w:rsidR="006E43E3">
        <w:t>2.15(d)(i)B</w:t>
      </w:r>
      <w:r w:rsidR="00EF7A49" w:rsidRPr="00B26B41">
        <w:fldChar w:fldCharType="end"/>
      </w:r>
      <w:r w:rsidR="002F0D39" w:rsidRPr="00B26B41">
        <w:t xml:space="preserve">, </w:t>
      </w:r>
      <w:r w:rsidR="00440352" w:rsidRPr="00B26B41">
        <w:fldChar w:fldCharType="begin"/>
      </w:r>
      <w:r w:rsidR="00440352" w:rsidRPr="00B26B41">
        <w:instrText xml:space="preserve"> REF _Ref461525461 \w \h  \* MERGEFORMAT </w:instrText>
      </w:r>
      <w:r w:rsidR="00440352" w:rsidRPr="00B26B41">
        <w:fldChar w:fldCharType="separate"/>
      </w:r>
      <w:r w:rsidR="006E43E3">
        <w:t>8.4(b)(ii)</w:t>
      </w:r>
      <w:r w:rsidR="00440352" w:rsidRPr="00B26B41">
        <w:fldChar w:fldCharType="end"/>
      </w:r>
      <w:r w:rsidR="00440352" w:rsidRPr="00B26B41">
        <w:fldChar w:fldCharType="begin"/>
      </w:r>
      <w:r w:rsidR="00440352" w:rsidRPr="00B26B41">
        <w:instrText xml:space="preserve"> REF _Ref19264586 \n \h  \* MERGEFORMAT </w:instrText>
      </w:r>
      <w:r w:rsidR="00440352" w:rsidRPr="00B26B41">
        <w:fldChar w:fldCharType="separate"/>
      </w:r>
      <w:r w:rsidR="006E43E3">
        <w:t>B</w:t>
      </w:r>
      <w:r w:rsidR="00440352" w:rsidRPr="00B26B41">
        <w:fldChar w:fldCharType="end"/>
      </w:r>
      <w:r w:rsidR="00304609" w:rsidRPr="00B26B41">
        <w:t xml:space="preserve"> and</w:t>
      </w:r>
      <w:r w:rsidR="001C0ED7" w:rsidRPr="00B26B41">
        <w:fldChar w:fldCharType="begin"/>
      </w:r>
      <w:r w:rsidR="001C0ED7" w:rsidRPr="00B26B41">
        <w:instrText xml:space="preserve"> REF _Ref461525494 \r \h  \* MERGEFORMAT </w:instrText>
      </w:r>
      <w:r w:rsidR="001C0ED7" w:rsidRPr="00B26B41">
        <w:fldChar w:fldCharType="separate"/>
      </w:r>
      <w:r w:rsidR="006E43E3">
        <w:t>8.10(c)</w:t>
      </w:r>
      <w:r w:rsidR="001C0ED7" w:rsidRPr="00B26B41">
        <w:fldChar w:fldCharType="end"/>
      </w:r>
      <w:r w:rsidRPr="00B26B41">
        <w:t>, a reference to "extra costs" includes a reference to extra costs reasonably incurred by the Consultant as a direct result of the applicable event delaying the Consultant; and</w:t>
      </w:r>
      <w:r w:rsidR="00DC60A7" w:rsidRPr="00B26B41">
        <w:t xml:space="preserve"> </w:t>
      </w:r>
    </w:p>
    <w:p w14:paraId="6A1EEB75" w14:textId="2B8F09E3" w:rsidR="00D77790" w:rsidRPr="00B26B41" w:rsidRDefault="003F014A" w:rsidP="00B26B41">
      <w:pPr>
        <w:pStyle w:val="DefenceHeading3"/>
      </w:pPr>
      <w:r w:rsidRPr="00B26B41">
        <w:t>requirements contained in the Brief</w:t>
      </w:r>
      <w:r w:rsidR="001F1183" w:rsidRPr="00B26B41">
        <w:t xml:space="preserve"> </w:t>
      </w:r>
      <w:r w:rsidRPr="00B26B41">
        <w:t xml:space="preserve">whether or not they include the expression "the Consultant must" or </w:t>
      </w:r>
      <w:r w:rsidR="00B67589" w:rsidRPr="00B26B41">
        <w:t xml:space="preserve">"the Consultant shall" or </w:t>
      </w:r>
      <w:r w:rsidRPr="00B26B41">
        <w:t>any equivalent expression, will be deemed to be requirements to be satisfied by the Consultant</w:t>
      </w:r>
      <w:r w:rsidR="00041FA2" w:rsidRPr="00B26B41">
        <w:t>, unless stated otherwise</w:t>
      </w:r>
      <w:r w:rsidR="00D77790" w:rsidRPr="00B26B41">
        <w:t>.</w:t>
      </w:r>
    </w:p>
    <w:p w14:paraId="3F3BCA09" w14:textId="77777777" w:rsidR="00EE3A84" w:rsidRPr="00B26B41" w:rsidRDefault="00FF5BEC">
      <w:pPr>
        <w:pStyle w:val="DefenceHeading2"/>
      </w:pPr>
      <w:bookmarkStart w:id="176" w:name="_Toc522938403"/>
      <w:bookmarkStart w:id="177" w:name="_Toc72049160"/>
      <w:bookmarkStart w:id="178" w:name="_Toc392233961"/>
      <w:bookmarkStart w:id="179" w:name="_Toc13244330"/>
      <w:bookmarkStart w:id="180" w:name="_Toc138184665"/>
      <w:r w:rsidRPr="00B26B41">
        <w:t>Miscellaneous</w:t>
      </w:r>
      <w:bookmarkEnd w:id="176"/>
      <w:bookmarkEnd w:id="177"/>
      <w:bookmarkEnd w:id="178"/>
      <w:bookmarkEnd w:id="179"/>
      <w:bookmarkEnd w:id="180"/>
    </w:p>
    <w:p w14:paraId="73C28FA3" w14:textId="2AB4F4D9" w:rsidR="00EE3A84" w:rsidRPr="00B26B41" w:rsidRDefault="00FF5BEC">
      <w:pPr>
        <w:pStyle w:val="DefenceHeading3"/>
      </w:pPr>
      <w:bookmarkStart w:id="181" w:name="_Ref47147992"/>
      <w:r w:rsidRPr="00B26B41">
        <w:t xml:space="preserve">The </w:t>
      </w:r>
      <w:r w:rsidR="00342060" w:rsidRPr="00B26B41">
        <w:t xml:space="preserve">Subcontract </w:t>
      </w:r>
      <w:r w:rsidR="00FF7C44">
        <w:t xml:space="preserve">(including clause </w:t>
      </w:r>
      <w:r w:rsidR="00FF7C44">
        <w:fldChar w:fldCharType="begin"/>
      </w:r>
      <w:r w:rsidR="00FF7C44">
        <w:instrText xml:space="preserve"> REF _Ref468112163 \r \h </w:instrText>
      </w:r>
      <w:r w:rsidR="00FF7C44">
        <w:fldChar w:fldCharType="separate"/>
      </w:r>
      <w:r w:rsidR="00FF7C44">
        <w:t>13</w:t>
      </w:r>
      <w:r w:rsidR="00FF7C44">
        <w:fldChar w:fldCharType="end"/>
      </w:r>
      <w:r w:rsidR="00FF7C44">
        <w:t xml:space="preserve">) </w:t>
      </w:r>
      <w:r w:rsidRPr="00B26B41">
        <w:t xml:space="preserve">is subject to and is to be construed in accordance with the laws of the State or Territory </w:t>
      </w:r>
      <w:r w:rsidR="00113241" w:rsidRPr="00B26B41">
        <w:t xml:space="preserve">of Australia </w:t>
      </w:r>
      <w:r w:rsidRPr="00B26B41">
        <w:t xml:space="preserve">specified in the </w:t>
      </w:r>
      <w:r w:rsidR="00342060" w:rsidRPr="00B26B41">
        <w:t xml:space="preserve">Subcontract </w:t>
      </w:r>
      <w:r w:rsidRPr="00B26B41">
        <w:t>Particulars.</w:t>
      </w:r>
      <w:bookmarkEnd w:id="181"/>
    </w:p>
    <w:p w14:paraId="0A0D4E4A" w14:textId="111282A3" w:rsidR="00EE3A84" w:rsidRPr="00B26B41" w:rsidRDefault="00FF5BEC">
      <w:pPr>
        <w:pStyle w:val="DefenceHeading3"/>
      </w:pPr>
      <w:bookmarkStart w:id="182" w:name="_Ref455077296"/>
      <w:r w:rsidRPr="00B26B41">
        <w:t xml:space="preserve">None of the terms of the </w:t>
      </w:r>
      <w:r w:rsidR="00342060" w:rsidRPr="00B26B41">
        <w:t xml:space="preserve">Subcontract </w:t>
      </w:r>
      <w:r w:rsidRPr="00B26B41">
        <w:t>can be waived, discharged or released at law or in equity unless:</w:t>
      </w:r>
      <w:bookmarkEnd w:id="182"/>
    </w:p>
    <w:p w14:paraId="3B8119EA" w14:textId="77777777" w:rsidR="00EE3A84" w:rsidRPr="00B26B41" w:rsidRDefault="00FF5BEC">
      <w:pPr>
        <w:pStyle w:val="DefenceHeading4"/>
      </w:pPr>
      <w:r w:rsidRPr="00B26B41">
        <w:t>to the extent that the term involves a right of the party seeking to waive the term or one party seeking to waive an obligation of the other party - this is done by written notice to the other party; or</w:t>
      </w:r>
    </w:p>
    <w:p w14:paraId="62CC0637" w14:textId="77777777" w:rsidR="00EE3A84" w:rsidRPr="00B26B41" w:rsidRDefault="00FF5BEC">
      <w:pPr>
        <w:pStyle w:val="DefenceHeading4"/>
      </w:pPr>
      <w:r w:rsidRPr="00B26B41">
        <w:t>otherwise, both parties agree in writing.</w:t>
      </w:r>
    </w:p>
    <w:p w14:paraId="48174E83" w14:textId="60A4083D" w:rsidR="00EE3A84" w:rsidRPr="00B26B41" w:rsidRDefault="00FF5BEC">
      <w:pPr>
        <w:pStyle w:val="DefenceHeading3"/>
      </w:pPr>
      <w:r w:rsidRPr="00B26B41">
        <w:t xml:space="preserve">The </w:t>
      </w:r>
      <w:r w:rsidR="00342060" w:rsidRPr="00B26B41">
        <w:t xml:space="preserve">Subcontract </w:t>
      </w:r>
      <w:r w:rsidRPr="00B26B41">
        <w:t>constitutes the entire agreement and understanding between the parties and will take effect according to its tenor despite:</w:t>
      </w:r>
    </w:p>
    <w:p w14:paraId="412BCBF6" w14:textId="0FDCEADF" w:rsidR="00EE3A84" w:rsidRPr="00B26B41" w:rsidRDefault="00FF5BEC">
      <w:pPr>
        <w:pStyle w:val="DefenceHeading4"/>
      </w:pPr>
      <w:r w:rsidRPr="00B26B41">
        <w:t xml:space="preserve">any prior agreement in conflict or at variance with the </w:t>
      </w:r>
      <w:r w:rsidR="00C10B7B" w:rsidRPr="00B26B41">
        <w:t>Subc</w:t>
      </w:r>
      <w:r w:rsidRPr="00B26B41">
        <w:t>ontract; or</w:t>
      </w:r>
    </w:p>
    <w:p w14:paraId="483C6413" w14:textId="218E16C8" w:rsidR="00EE3A84" w:rsidRPr="00B26B41" w:rsidRDefault="00FF5BEC">
      <w:pPr>
        <w:pStyle w:val="DefenceHeading4"/>
      </w:pPr>
      <w:r w:rsidRPr="00B26B41">
        <w:t xml:space="preserve">any correspondence or other documents relating to the subject matter of the </w:t>
      </w:r>
      <w:r w:rsidR="00342060" w:rsidRPr="00B26B41">
        <w:t xml:space="preserve">Subcontract </w:t>
      </w:r>
      <w:r w:rsidRPr="00B26B41">
        <w:t xml:space="preserve">which may have passed between the parties prior to the Award Date and which are not included in the </w:t>
      </w:r>
      <w:r w:rsidR="00C10B7B" w:rsidRPr="00B26B41">
        <w:t>Subc</w:t>
      </w:r>
      <w:r w:rsidRPr="00B26B41">
        <w:t>ontract.</w:t>
      </w:r>
    </w:p>
    <w:p w14:paraId="4FD80039" w14:textId="7BBEBFCA" w:rsidR="00EE3A84" w:rsidRPr="00B26B41" w:rsidRDefault="00FF5BEC">
      <w:pPr>
        <w:pStyle w:val="DefenceHeading3"/>
      </w:pPr>
      <w:r w:rsidRPr="00B26B41">
        <w:t>Where a party comprises two or more persons, each person will be jointly and severally bound by the party</w:t>
      </w:r>
      <w:r w:rsidR="00A60FC1" w:rsidRPr="00B26B41">
        <w:t>'</w:t>
      </w:r>
      <w:r w:rsidRPr="00B26B41">
        <w:t xml:space="preserve">s obligations under the </w:t>
      </w:r>
      <w:r w:rsidR="00C10B7B" w:rsidRPr="00B26B41">
        <w:t>Subc</w:t>
      </w:r>
      <w:r w:rsidRPr="00B26B41">
        <w:t>ontract.</w:t>
      </w:r>
    </w:p>
    <w:p w14:paraId="2C8D63F3" w14:textId="76417A85" w:rsidR="00EE3A84" w:rsidRPr="00B26B41" w:rsidRDefault="00FF5BEC">
      <w:pPr>
        <w:pStyle w:val="DefenceHeading3"/>
      </w:pPr>
      <w:r w:rsidRPr="00B26B41">
        <w:t xml:space="preserve">Any provision in the </w:t>
      </w:r>
      <w:r w:rsidR="00342060" w:rsidRPr="00B26B41">
        <w:t xml:space="preserve">Subcontract </w:t>
      </w:r>
      <w:r w:rsidRPr="00B26B41">
        <w:t xml:space="preserve">which is illegal, void or unenforceable will be ineffective to the extent only of such illegality, voidness or unenforceability and such illegality, voidness or unenforceability will not invalidate any other provision of the </w:t>
      </w:r>
      <w:r w:rsidR="00C10B7B" w:rsidRPr="00B26B41">
        <w:t>Subc</w:t>
      </w:r>
      <w:r w:rsidRPr="00B26B41">
        <w:t>ontract.</w:t>
      </w:r>
    </w:p>
    <w:p w14:paraId="47402191" w14:textId="0EFA4AAC" w:rsidR="00EE3A84" w:rsidRPr="00B26B41" w:rsidRDefault="00FF5BEC">
      <w:pPr>
        <w:pStyle w:val="DefenceHeading3"/>
      </w:pPr>
      <w:bookmarkStart w:id="183" w:name="_Ref117764516"/>
      <w:r w:rsidRPr="00B26B41">
        <w:t xml:space="preserve">The </w:t>
      </w:r>
      <w:r w:rsidRPr="00B26B41">
        <w:rPr>
          <w:szCs w:val="22"/>
        </w:rPr>
        <w:t>Consultant</w:t>
      </w:r>
      <w:r w:rsidRPr="00B26B41">
        <w:t xml:space="preserve"> must indemnify the </w:t>
      </w:r>
      <w:r w:rsidR="00BE4AAE" w:rsidRPr="00B26B41">
        <w:t xml:space="preserve">Contractor </w:t>
      </w:r>
      <w:r w:rsidRPr="00B26B41">
        <w:t>against:</w:t>
      </w:r>
      <w:bookmarkEnd w:id="183"/>
    </w:p>
    <w:p w14:paraId="02548BAD" w14:textId="4E40A78A" w:rsidR="00EE3A84" w:rsidRPr="00B26B41" w:rsidRDefault="00FF5BEC">
      <w:pPr>
        <w:pStyle w:val="DefenceHeading4"/>
      </w:pPr>
      <w:bookmarkStart w:id="184" w:name="_Ref64561884"/>
      <w:r w:rsidRPr="00B26B41">
        <w:t>any liability to or claim by a third party including a</w:t>
      </w:r>
      <w:r w:rsidR="00C10B7B" w:rsidRPr="00B26B41">
        <w:t>ny</w:t>
      </w:r>
      <w:r w:rsidRPr="00B26B41">
        <w:t xml:space="preserve"> Other Contractor; and</w:t>
      </w:r>
      <w:bookmarkEnd w:id="184"/>
    </w:p>
    <w:p w14:paraId="007F10B7" w14:textId="7329DDF2" w:rsidR="00EE3A84" w:rsidRPr="00B26B41" w:rsidRDefault="00FF5BEC">
      <w:pPr>
        <w:pStyle w:val="DefenceHeading4"/>
      </w:pPr>
      <w:r w:rsidRPr="00B26B41">
        <w:t xml:space="preserve">all costs, expenses, losses, damages and liabilities suffered or incurred by the </w:t>
      </w:r>
      <w:r w:rsidR="00C10B7B" w:rsidRPr="00B26B41">
        <w:t>Contractor</w:t>
      </w:r>
      <w:r w:rsidRPr="00B26B41">
        <w:t>,</w:t>
      </w:r>
    </w:p>
    <w:p w14:paraId="25B0FE0C" w14:textId="2834797D" w:rsidR="00EE3A84" w:rsidRPr="00B26B41" w:rsidRDefault="005369A6">
      <w:pPr>
        <w:pStyle w:val="DefenceIndent"/>
        <w:rPr>
          <w:b/>
          <w:i/>
        </w:rPr>
      </w:pPr>
      <w:r w:rsidRPr="00B26B41">
        <w:t>caused by</w:t>
      </w:r>
      <w:r w:rsidR="00FF5BEC" w:rsidRPr="00B26B41">
        <w:t xml:space="preserve"> any breach by the </w:t>
      </w:r>
      <w:r w:rsidR="00FF5BEC" w:rsidRPr="00B26B41">
        <w:rPr>
          <w:szCs w:val="22"/>
        </w:rPr>
        <w:t>Consultant</w:t>
      </w:r>
      <w:r w:rsidR="00FF5BEC" w:rsidRPr="00B26B41">
        <w:t xml:space="preserve"> of a term of the </w:t>
      </w:r>
      <w:r w:rsidR="00C10B7B" w:rsidRPr="00B26B41">
        <w:t>Subc</w:t>
      </w:r>
      <w:r w:rsidR="00FF5BEC" w:rsidRPr="00B26B41">
        <w:t>ontract.</w:t>
      </w:r>
      <w:r w:rsidRPr="00B26B41">
        <w:t xml:space="preserve">  </w:t>
      </w:r>
      <w:r w:rsidRPr="00B26B41">
        <w:rPr>
          <w:b/>
          <w:i/>
        </w:rPr>
        <w:t xml:space="preserve"> </w:t>
      </w:r>
    </w:p>
    <w:p w14:paraId="120EDA5D" w14:textId="55728A1A" w:rsidR="00EE3A84" w:rsidRPr="00B26B41" w:rsidRDefault="00FF5BEC">
      <w:pPr>
        <w:pStyle w:val="DefenceHeading3"/>
      </w:pPr>
      <w:r w:rsidRPr="00B26B41">
        <w:lastRenderedPageBreak/>
        <w:t xml:space="preserve">All obligations to indemnify under the </w:t>
      </w:r>
      <w:r w:rsidR="00342060" w:rsidRPr="00B26B41">
        <w:t xml:space="preserve">Subcontract </w:t>
      </w:r>
      <w:r w:rsidRPr="00B26B41">
        <w:t xml:space="preserve">survive termination of the </w:t>
      </w:r>
      <w:r w:rsidR="00342060" w:rsidRPr="00B26B41">
        <w:t xml:space="preserve">Subcontract </w:t>
      </w:r>
      <w:r w:rsidRPr="00B26B41">
        <w:t>on any basis.</w:t>
      </w:r>
    </w:p>
    <w:p w14:paraId="5EDBD778" w14:textId="2628E6FB" w:rsidR="00EE3A84" w:rsidRPr="00B26B41" w:rsidRDefault="00FF5BEC">
      <w:pPr>
        <w:pStyle w:val="DefenceHeading3"/>
      </w:pPr>
      <w:r w:rsidRPr="00B26B41">
        <w:t xml:space="preserve">Unless expressly stated to the contrary in the </w:t>
      </w:r>
      <w:r w:rsidR="00C10B7B" w:rsidRPr="00B26B41">
        <w:t>Subc</w:t>
      </w:r>
      <w:r w:rsidRPr="00B26B41">
        <w:t xml:space="preserve">ontract, the </w:t>
      </w:r>
      <w:r w:rsidRPr="00B26B41">
        <w:rPr>
          <w:szCs w:val="22"/>
        </w:rPr>
        <w:t>Consultant</w:t>
      </w:r>
      <w:r w:rsidRPr="00B26B41">
        <w:t xml:space="preserve"> must perform the Services at its cost.</w:t>
      </w:r>
    </w:p>
    <w:p w14:paraId="32E60933" w14:textId="77777777" w:rsidR="00EE3A84" w:rsidRPr="00B26B41" w:rsidRDefault="00FF5BEC">
      <w:pPr>
        <w:pStyle w:val="DefenceHeading1"/>
        <w:rPr>
          <w:bCs/>
        </w:rPr>
      </w:pPr>
      <w:r w:rsidRPr="00B26B41">
        <w:br w:type="page"/>
      </w:r>
      <w:bookmarkStart w:id="185" w:name="_Toc522938404"/>
      <w:bookmarkStart w:id="186" w:name="_Toc72049161"/>
      <w:bookmarkStart w:id="187" w:name="_Ref122515893"/>
      <w:bookmarkStart w:id="188" w:name="_Toc392233962"/>
      <w:bookmarkStart w:id="189" w:name="_Toc13244331"/>
      <w:bookmarkStart w:id="190" w:name="_Toc138184666"/>
      <w:r w:rsidRPr="00B26B41">
        <w:lastRenderedPageBreak/>
        <w:t>Role of the consultant</w:t>
      </w:r>
      <w:bookmarkEnd w:id="185"/>
      <w:bookmarkEnd w:id="186"/>
      <w:bookmarkEnd w:id="187"/>
      <w:bookmarkEnd w:id="188"/>
      <w:bookmarkEnd w:id="189"/>
      <w:bookmarkEnd w:id="190"/>
    </w:p>
    <w:p w14:paraId="3DFBA938" w14:textId="77777777" w:rsidR="00EE3A84" w:rsidRPr="00B26B41" w:rsidRDefault="00FF5BEC">
      <w:pPr>
        <w:pStyle w:val="DefenceHeading2"/>
      </w:pPr>
      <w:bookmarkStart w:id="191" w:name="_Toc522938405"/>
      <w:bookmarkStart w:id="192" w:name="_Toc72049162"/>
      <w:bookmarkStart w:id="193" w:name="_Ref114573112"/>
      <w:bookmarkStart w:id="194" w:name="_Ref114573122"/>
      <w:bookmarkStart w:id="195" w:name="_Toc392233963"/>
      <w:bookmarkStart w:id="196" w:name="_Toc13244332"/>
      <w:bookmarkStart w:id="197" w:name="_Toc138184667"/>
      <w:r w:rsidRPr="00B26B41">
        <w:t>Engagement</w:t>
      </w:r>
      <w:bookmarkEnd w:id="191"/>
      <w:bookmarkEnd w:id="192"/>
      <w:bookmarkEnd w:id="193"/>
      <w:bookmarkEnd w:id="194"/>
      <w:bookmarkEnd w:id="195"/>
      <w:bookmarkEnd w:id="196"/>
      <w:bookmarkEnd w:id="197"/>
    </w:p>
    <w:p w14:paraId="7A978BF4" w14:textId="4A906203" w:rsidR="00EE3A84" w:rsidRPr="00B26B41" w:rsidRDefault="00FF5BEC">
      <w:pPr>
        <w:pStyle w:val="DefenceNormal"/>
      </w:pPr>
      <w:bookmarkStart w:id="198" w:name="_Ref51597266"/>
      <w:r w:rsidRPr="00B26B41">
        <w:t xml:space="preserve">The </w:t>
      </w:r>
      <w:r w:rsidRPr="00B26B41">
        <w:rPr>
          <w:szCs w:val="22"/>
        </w:rPr>
        <w:t>Consultant</w:t>
      </w:r>
      <w:r w:rsidRPr="00B26B41">
        <w:t xml:space="preserve"> must carry out the Services in accordance with the </w:t>
      </w:r>
      <w:r w:rsidR="00C10B7B" w:rsidRPr="00B26B41">
        <w:t>Subc</w:t>
      </w:r>
      <w:r w:rsidRPr="00B26B41">
        <w:t>ontract.</w:t>
      </w:r>
      <w:bookmarkEnd w:id="198"/>
    </w:p>
    <w:p w14:paraId="22E0FBD7" w14:textId="77777777" w:rsidR="00EE3A84" w:rsidRPr="00B26B41" w:rsidRDefault="00FF5BEC">
      <w:pPr>
        <w:pStyle w:val="DefenceHeading2"/>
      </w:pPr>
      <w:bookmarkStart w:id="199" w:name="_Toc522938406"/>
      <w:bookmarkStart w:id="200" w:name="_Toc72049163"/>
      <w:bookmarkStart w:id="201" w:name="_Ref114573138"/>
      <w:bookmarkStart w:id="202" w:name="_Toc392233964"/>
      <w:bookmarkStart w:id="203" w:name="_Toc13244333"/>
      <w:bookmarkStart w:id="204" w:name="_Toc138184668"/>
      <w:r w:rsidRPr="00B26B41">
        <w:t>Standard of Care</w:t>
      </w:r>
      <w:bookmarkEnd w:id="199"/>
      <w:bookmarkEnd w:id="200"/>
      <w:bookmarkEnd w:id="201"/>
      <w:bookmarkEnd w:id="202"/>
      <w:bookmarkEnd w:id="203"/>
      <w:bookmarkEnd w:id="204"/>
    </w:p>
    <w:p w14:paraId="2C2A25AC" w14:textId="77777777" w:rsidR="00EE3A84" w:rsidRPr="00B26B41" w:rsidRDefault="00FF5BEC">
      <w:pPr>
        <w:pStyle w:val="DefenceNormal"/>
      </w:pPr>
      <w:r w:rsidRPr="00B26B41">
        <w:t xml:space="preserve">The </w:t>
      </w:r>
      <w:r w:rsidRPr="00B26B41">
        <w:rPr>
          <w:szCs w:val="22"/>
        </w:rPr>
        <w:t>Consultant</w:t>
      </w:r>
      <w:r w:rsidRPr="00B26B41">
        <w:t>:</w:t>
      </w:r>
    </w:p>
    <w:p w14:paraId="67F404A9" w14:textId="77777777" w:rsidR="00EE3A84" w:rsidRPr="00B26B41" w:rsidRDefault="00FF5BEC">
      <w:pPr>
        <w:pStyle w:val="DefenceHeading3"/>
      </w:pPr>
      <w:r w:rsidRPr="00B26B41">
        <w:t>must exercise the standard of skill, care and diligence in the performance of the Services that would be expected of an expert professional provider of the Services;</w:t>
      </w:r>
    </w:p>
    <w:p w14:paraId="64B18685" w14:textId="77777777" w:rsidR="00EE3A84" w:rsidRPr="00B26B41" w:rsidRDefault="00FF5BEC">
      <w:pPr>
        <w:pStyle w:val="DefenceHeading3"/>
      </w:pPr>
      <w:r w:rsidRPr="00B26B41">
        <w:t>must:</w:t>
      </w:r>
    </w:p>
    <w:p w14:paraId="098277F5" w14:textId="0CD0B9DA" w:rsidR="00EE3A84" w:rsidRPr="00B26B41" w:rsidRDefault="00FF5BEC">
      <w:pPr>
        <w:pStyle w:val="DefenceHeading4"/>
      </w:pPr>
      <w:r w:rsidRPr="00B26B41">
        <w:t xml:space="preserve">ensure that the Design Documentation complies with the requirements of the </w:t>
      </w:r>
      <w:r w:rsidR="00C10B7B" w:rsidRPr="00B26B41">
        <w:t>Subc</w:t>
      </w:r>
      <w:r w:rsidRPr="00B26B41">
        <w:t>ontract; and</w:t>
      </w:r>
    </w:p>
    <w:p w14:paraId="6D40AB19" w14:textId="77777777" w:rsidR="004A125D" w:rsidRPr="00B26B41" w:rsidRDefault="00FF5BEC" w:rsidP="004A125D">
      <w:pPr>
        <w:pStyle w:val="DefenceHeading4"/>
      </w:pPr>
      <w:r w:rsidRPr="00B26B41">
        <w:t xml:space="preserve">use its best endeavours to ensure that the Design Documentation will be fit for </w:t>
      </w:r>
      <w:r w:rsidR="004A125D" w:rsidRPr="00B26B41">
        <w:t xml:space="preserve">the purposes as set out in, or reasonably to be inferred from, the Brief; </w:t>
      </w:r>
    </w:p>
    <w:p w14:paraId="64F0C7A7" w14:textId="650C2AAA" w:rsidR="00EE3A84" w:rsidRPr="00B26B41" w:rsidRDefault="00FF5BEC">
      <w:pPr>
        <w:pStyle w:val="DefenceHeading3"/>
      </w:pPr>
      <w:r w:rsidRPr="00B26B41">
        <w:t xml:space="preserve">must ensure that the Services are provided economically and in accordance with any budgetary requirements of the </w:t>
      </w:r>
      <w:r w:rsidR="00BE4AAE" w:rsidRPr="00B26B41">
        <w:t xml:space="preserve">Contractor </w:t>
      </w:r>
      <w:r w:rsidRPr="00B26B41">
        <w:t xml:space="preserve">notified to the </w:t>
      </w:r>
      <w:r w:rsidRPr="00B26B41">
        <w:rPr>
          <w:szCs w:val="22"/>
        </w:rPr>
        <w:t>Consultant</w:t>
      </w:r>
      <w:r w:rsidRPr="00B26B41">
        <w:t>; and</w:t>
      </w:r>
    </w:p>
    <w:p w14:paraId="04284F54" w14:textId="1B886660" w:rsidR="00EE3A84" w:rsidRPr="00B26B41" w:rsidRDefault="00FF5BEC">
      <w:pPr>
        <w:pStyle w:val="DefenceHeading3"/>
      </w:pPr>
      <w:r w:rsidRPr="00B26B41">
        <w:t xml:space="preserve">must exercise the utmost good faith in the best interests of the </w:t>
      </w:r>
      <w:r w:rsidR="00BE4AAE" w:rsidRPr="00B26B41">
        <w:t xml:space="preserve">Contractor </w:t>
      </w:r>
      <w:r w:rsidRPr="00B26B41">
        <w:t xml:space="preserve">and keep the </w:t>
      </w:r>
      <w:r w:rsidR="00BE4AAE" w:rsidRPr="00B26B41">
        <w:t xml:space="preserve">Contractor </w:t>
      </w:r>
      <w:r w:rsidRPr="00B26B41">
        <w:t xml:space="preserve">fully and regularly informed as to all matters affecting or relating to the Services and the </w:t>
      </w:r>
      <w:r w:rsidR="0008597A" w:rsidRPr="00B26B41">
        <w:t>MCCI</w:t>
      </w:r>
      <w:r w:rsidR="00BE4AAE" w:rsidRPr="00B26B41">
        <w:t xml:space="preserve"> Works</w:t>
      </w:r>
      <w:r w:rsidRPr="00B26B41">
        <w:t>.</w:t>
      </w:r>
    </w:p>
    <w:p w14:paraId="1977EE15" w14:textId="77777777" w:rsidR="00EE3A84" w:rsidRPr="00B26B41" w:rsidRDefault="00FF5BEC">
      <w:pPr>
        <w:pStyle w:val="DefenceHeading2"/>
      </w:pPr>
      <w:bookmarkStart w:id="205" w:name="_Toc522938407"/>
      <w:bookmarkStart w:id="206" w:name="_Toc72049164"/>
      <w:bookmarkStart w:id="207" w:name="_Toc392233965"/>
      <w:bookmarkStart w:id="208" w:name="_Toc13244334"/>
      <w:bookmarkStart w:id="209" w:name="_Toc138184669"/>
      <w:r w:rsidRPr="00B26B41">
        <w:t>Authority to Act</w:t>
      </w:r>
      <w:bookmarkEnd w:id="205"/>
      <w:bookmarkEnd w:id="206"/>
      <w:bookmarkEnd w:id="207"/>
      <w:bookmarkEnd w:id="208"/>
      <w:bookmarkEnd w:id="209"/>
    </w:p>
    <w:p w14:paraId="28F567AF" w14:textId="77777777" w:rsidR="00EE3A84" w:rsidRPr="00B26B41" w:rsidRDefault="00FF5BEC" w:rsidP="003E1F24">
      <w:pPr>
        <w:pStyle w:val="DefenceHeading3"/>
      </w:pPr>
      <w:r w:rsidRPr="00B26B41">
        <w:t>Other than as expressly authorised, the Consultant has no authority to, and must not:</w:t>
      </w:r>
    </w:p>
    <w:p w14:paraId="6997660F" w14:textId="583F5478" w:rsidR="00EE3A84" w:rsidRPr="00B26B41" w:rsidRDefault="00FF5BEC" w:rsidP="003E1F24">
      <w:pPr>
        <w:pStyle w:val="DefenceHeading4"/>
      </w:pPr>
      <w:r w:rsidRPr="00B26B41">
        <w:t xml:space="preserve">enter into any contracts, commitments or other legal documents or arrangements in the name of, or on behalf of, the </w:t>
      </w:r>
      <w:r w:rsidR="006E74FF" w:rsidRPr="00B26B41">
        <w:t>Contractor</w:t>
      </w:r>
      <w:r w:rsidRPr="00B26B41">
        <w:t>; or</w:t>
      </w:r>
    </w:p>
    <w:p w14:paraId="70334435" w14:textId="62869679" w:rsidR="00EE3A84" w:rsidRPr="00B26B41" w:rsidRDefault="00FF5BEC" w:rsidP="003E1F24">
      <w:pPr>
        <w:pStyle w:val="DefenceHeading4"/>
      </w:pPr>
      <w:r w:rsidRPr="00B26B41">
        <w:t xml:space="preserve">take any act or step to bind or commit the </w:t>
      </w:r>
      <w:r w:rsidR="00BE4AAE" w:rsidRPr="00B26B41">
        <w:t xml:space="preserve">Contractor </w:t>
      </w:r>
      <w:r w:rsidRPr="00B26B41">
        <w:t xml:space="preserve">in any manner, whether as a disclosed agent of the </w:t>
      </w:r>
      <w:r w:rsidR="00BE4AAE" w:rsidRPr="00B26B41">
        <w:t xml:space="preserve">Contractor </w:t>
      </w:r>
      <w:r w:rsidRPr="00B26B41">
        <w:t>or otherwise.</w:t>
      </w:r>
    </w:p>
    <w:p w14:paraId="79CCA1A2" w14:textId="60478269" w:rsidR="00EE3A84" w:rsidRPr="00B26B41" w:rsidRDefault="00FF5BEC" w:rsidP="003E1F24">
      <w:pPr>
        <w:pStyle w:val="DefenceHeading3"/>
      </w:pPr>
      <w:r w:rsidRPr="00B26B41">
        <w:t xml:space="preserve">The Consultant is an independent consultant and is not, and must not purport to be, a partner or joint venturer of the </w:t>
      </w:r>
      <w:r w:rsidR="006E74FF" w:rsidRPr="00B26B41">
        <w:t>Contractor</w:t>
      </w:r>
      <w:r w:rsidRPr="00B26B41">
        <w:t>.</w:t>
      </w:r>
    </w:p>
    <w:p w14:paraId="3A61B1C6" w14:textId="3262E9E9" w:rsidR="00EE3A84" w:rsidRPr="00B26B41" w:rsidRDefault="00FF5BEC">
      <w:pPr>
        <w:pStyle w:val="DefenceHeading2"/>
      </w:pPr>
      <w:bookmarkStart w:id="210" w:name="_Toc522938408"/>
      <w:bookmarkStart w:id="211" w:name="_Toc72049165"/>
      <w:bookmarkStart w:id="212" w:name="_Toc392233966"/>
      <w:bookmarkStart w:id="213" w:name="_Toc13244335"/>
      <w:bookmarkStart w:id="214" w:name="_Toc138184670"/>
      <w:r w:rsidRPr="00B26B41">
        <w:t xml:space="preserve">Knowledge of the </w:t>
      </w:r>
      <w:r w:rsidR="006E74FF" w:rsidRPr="00B26B41">
        <w:t>Contractor</w:t>
      </w:r>
      <w:r w:rsidR="00A60FC1" w:rsidRPr="00B26B41">
        <w:t>'</w:t>
      </w:r>
      <w:r w:rsidR="006E74FF" w:rsidRPr="00B26B41">
        <w:t xml:space="preserve">s </w:t>
      </w:r>
      <w:r w:rsidRPr="00B26B41">
        <w:t>Requirements</w:t>
      </w:r>
      <w:bookmarkEnd w:id="210"/>
      <w:bookmarkEnd w:id="211"/>
      <w:bookmarkEnd w:id="212"/>
      <w:bookmarkEnd w:id="213"/>
      <w:bookmarkEnd w:id="214"/>
    </w:p>
    <w:p w14:paraId="50EDBE63" w14:textId="77777777" w:rsidR="00EE3A84" w:rsidRPr="00B26B41" w:rsidRDefault="00FF5BEC">
      <w:pPr>
        <w:pStyle w:val="DefenceNormal"/>
      </w:pPr>
      <w:r w:rsidRPr="00B26B41">
        <w:t xml:space="preserve">The </w:t>
      </w:r>
      <w:r w:rsidRPr="00B26B41">
        <w:rPr>
          <w:szCs w:val="22"/>
        </w:rPr>
        <w:t>Consultant</w:t>
      </w:r>
      <w:r w:rsidRPr="00B26B41">
        <w:t xml:space="preserve"> must:</w:t>
      </w:r>
    </w:p>
    <w:p w14:paraId="4BADC46A" w14:textId="4B1876B2" w:rsidR="00EE3A84" w:rsidRPr="00B26B41" w:rsidRDefault="00FF5BEC">
      <w:pPr>
        <w:pStyle w:val="DefenceHeading3"/>
      </w:pPr>
      <w:r w:rsidRPr="00B26B41">
        <w:t xml:space="preserve">inform itself of the </w:t>
      </w:r>
      <w:r w:rsidR="006E74FF" w:rsidRPr="00B26B41">
        <w:t>Contractor</w:t>
      </w:r>
      <w:r w:rsidR="00A60FC1" w:rsidRPr="00B26B41">
        <w:t>'</w:t>
      </w:r>
      <w:r w:rsidR="006E74FF" w:rsidRPr="00B26B41">
        <w:t xml:space="preserve">s </w:t>
      </w:r>
      <w:r w:rsidRPr="00B26B41">
        <w:t xml:space="preserve">requirements for the Services and the </w:t>
      </w:r>
      <w:r w:rsidR="0008597A" w:rsidRPr="00B26B41">
        <w:t>MCCI</w:t>
      </w:r>
      <w:r w:rsidR="00BE4AAE" w:rsidRPr="00B26B41">
        <w:t xml:space="preserve"> Works</w:t>
      </w:r>
      <w:r w:rsidRPr="00B26B41">
        <w:t>;</w:t>
      </w:r>
    </w:p>
    <w:p w14:paraId="6454F84A" w14:textId="65C699A1" w:rsidR="00EE3A84" w:rsidRPr="00B26B41" w:rsidRDefault="00FF5BEC">
      <w:pPr>
        <w:pStyle w:val="DefenceHeading3"/>
      </w:pPr>
      <w:r w:rsidRPr="00B26B41">
        <w:t xml:space="preserve">refer to the </w:t>
      </w:r>
      <w:r w:rsidR="00BE4AAE" w:rsidRPr="00B26B41">
        <w:t xml:space="preserve">Contractor </w:t>
      </w:r>
      <w:r w:rsidRPr="00B26B41">
        <w:t xml:space="preserve">Material and the </w:t>
      </w:r>
      <w:r w:rsidR="006E74FF" w:rsidRPr="00B26B41">
        <w:t>Contractor</w:t>
      </w:r>
      <w:r w:rsidR="00A60FC1" w:rsidRPr="00B26B41">
        <w:t>'</w:t>
      </w:r>
      <w:r w:rsidR="006E74FF" w:rsidRPr="00B26B41">
        <w:t xml:space="preserve">s </w:t>
      </w:r>
      <w:r w:rsidRPr="00B26B41">
        <w:t>Program; and</w:t>
      </w:r>
    </w:p>
    <w:p w14:paraId="2AC60A4C" w14:textId="3A0A2699" w:rsidR="00EE3A84" w:rsidRPr="00B26B41" w:rsidRDefault="00FF5BEC">
      <w:pPr>
        <w:pStyle w:val="DefenceHeading3"/>
      </w:pPr>
      <w:r w:rsidRPr="00B26B41">
        <w:t xml:space="preserve">consult the </w:t>
      </w:r>
      <w:r w:rsidR="00BE4AAE" w:rsidRPr="00B26B41">
        <w:t xml:space="preserve">Contractor </w:t>
      </w:r>
      <w:r w:rsidRPr="00B26B41">
        <w:t xml:space="preserve">during the Services and the </w:t>
      </w:r>
      <w:r w:rsidR="0008597A" w:rsidRPr="00B26B41">
        <w:t>MCCI</w:t>
      </w:r>
      <w:r w:rsidR="00BE4AAE" w:rsidRPr="00B26B41">
        <w:t xml:space="preserve"> Works</w:t>
      </w:r>
      <w:r w:rsidRPr="00B26B41">
        <w:t>.</w:t>
      </w:r>
    </w:p>
    <w:p w14:paraId="0A85D02B" w14:textId="327790C7" w:rsidR="00EE3A84" w:rsidRPr="00B26B41" w:rsidRDefault="00FF5BEC">
      <w:pPr>
        <w:pStyle w:val="DefenceHeading2"/>
      </w:pPr>
      <w:bookmarkStart w:id="215" w:name="_Toc522938409"/>
      <w:bookmarkStart w:id="216" w:name="_Toc72049166"/>
      <w:bookmarkStart w:id="217" w:name="_Toc392233967"/>
      <w:bookmarkStart w:id="218" w:name="_Ref461111175"/>
      <w:bookmarkStart w:id="219" w:name="_Toc13244336"/>
      <w:bookmarkStart w:id="220" w:name="_Toc138184671"/>
      <w:r w:rsidRPr="00B26B41">
        <w:t xml:space="preserve">Notice of Matters Impacting on the Services or the </w:t>
      </w:r>
      <w:bookmarkEnd w:id="215"/>
      <w:bookmarkEnd w:id="216"/>
      <w:bookmarkEnd w:id="217"/>
      <w:bookmarkEnd w:id="218"/>
      <w:bookmarkEnd w:id="219"/>
      <w:r w:rsidR="0008597A" w:rsidRPr="00B26B41">
        <w:t>MCCI</w:t>
      </w:r>
      <w:r w:rsidR="00BE4AAE" w:rsidRPr="00B26B41">
        <w:t xml:space="preserve"> Works</w:t>
      </w:r>
      <w:bookmarkEnd w:id="220"/>
    </w:p>
    <w:p w14:paraId="4A8FAAD5" w14:textId="63353414" w:rsidR="00EE3A84" w:rsidRPr="00B26B41" w:rsidRDefault="00FF5BEC">
      <w:pPr>
        <w:pStyle w:val="DefenceNormal"/>
      </w:pPr>
      <w:r w:rsidRPr="00B26B41">
        <w:t xml:space="preserve">Without limiting clauses </w:t>
      </w:r>
      <w:r w:rsidRPr="00B26B41">
        <w:fldChar w:fldCharType="begin"/>
      </w:r>
      <w:r w:rsidRPr="00B26B41">
        <w:instrText xml:space="preserve"> REF _Ref41900762 \w \h  \* MERGEFORMAT </w:instrText>
      </w:r>
      <w:r w:rsidRPr="00B26B41">
        <w:fldChar w:fldCharType="separate"/>
      </w:r>
      <w:r w:rsidR="006E43E3">
        <w:t>14.1</w:t>
      </w:r>
      <w:r w:rsidRPr="00B26B41">
        <w:fldChar w:fldCharType="end"/>
      </w:r>
      <w:r w:rsidRPr="00B26B41">
        <w:t xml:space="preserve"> - </w:t>
      </w:r>
      <w:r w:rsidRPr="00B26B41">
        <w:fldChar w:fldCharType="begin"/>
      </w:r>
      <w:r w:rsidRPr="00B26B41">
        <w:instrText xml:space="preserve"> REF _Ref41900780 \w \h  \* MERGEFORMAT </w:instrText>
      </w:r>
      <w:r w:rsidRPr="00B26B41">
        <w:fldChar w:fldCharType="separate"/>
      </w:r>
      <w:r w:rsidR="006E43E3">
        <w:t>14.5</w:t>
      </w:r>
      <w:r w:rsidRPr="00B26B41">
        <w:fldChar w:fldCharType="end"/>
      </w:r>
      <w:r w:rsidRPr="00B26B41">
        <w:t xml:space="preserve">, if the </w:t>
      </w:r>
      <w:r w:rsidRPr="00B26B41">
        <w:rPr>
          <w:szCs w:val="22"/>
        </w:rPr>
        <w:t>Consultant</w:t>
      </w:r>
      <w:r w:rsidRPr="00B26B41">
        <w:t xml:space="preserve"> becomes aware of any matter which:</w:t>
      </w:r>
    </w:p>
    <w:p w14:paraId="0499837A" w14:textId="24FDD638" w:rsidR="00EE3A84" w:rsidRPr="00B26B41" w:rsidRDefault="00FF5BEC">
      <w:pPr>
        <w:pStyle w:val="DefenceHeading3"/>
      </w:pPr>
      <w:r w:rsidRPr="00B26B41">
        <w:t xml:space="preserve">is likely to change or which has changed the scope, timing or cost of the Services or the </w:t>
      </w:r>
      <w:r w:rsidR="0008597A" w:rsidRPr="00B26B41">
        <w:t>MCCI</w:t>
      </w:r>
      <w:r w:rsidR="00BE4AAE" w:rsidRPr="00B26B41">
        <w:t xml:space="preserve"> Works</w:t>
      </w:r>
      <w:r w:rsidRPr="00B26B41">
        <w:t>;</w:t>
      </w:r>
    </w:p>
    <w:p w14:paraId="1055877C" w14:textId="45EFBB6A" w:rsidR="00EE3A84" w:rsidRPr="00B26B41" w:rsidRDefault="00FF5BEC">
      <w:pPr>
        <w:pStyle w:val="DefenceHeading3"/>
      </w:pPr>
      <w:r w:rsidRPr="00B26B41">
        <w:t xml:space="preserve">affects or may affect the </w:t>
      </w:r>
      <w:r w:rsidR="006E74FF" w:rsidRPr="00B26B41">
        <w:t>Contractor</w:t>
      </w:r>
      <w:r w:rsidR="00A60FC1" w:rsidRPr="00B26B41">
        <w:t>'</w:t>
      </w:r>
      <w:r w:rsidR="006E74FF" w:rsidRPr="00B26B41">
        <w:t xml:space="preserve">s </w:t>
      </w:r>
      <w:r w:rsidRPr="00B26B41">
        <w:t xml:space="preserve">Program or the </w:t>
      </w:r>
      <w:r w:rsidRPr="00B26B41">
        <w:rPr>
          <w:szCs w:val="22"/>
        </w:rPr>
        <w:t>Consultant</w:t>
      </w:r>
      <w:r w:rsidR="00A60FC1" w:rsidRPr="00B26B41">
        <w:t>'</w:t>
      </w:r>
      <w:r w:rsidRPr="00B26B41">
        <w:t xml:space="preserve">s </w:t>
      </w:r>
      <w:r w:rsidR="001B47C8" w:rsidRPr="00B26B41">
        <w:t xml:space="preserve">then </w:t>
      </w:r>
      <w:r w:rsidR="00E21999" w:rsidRPr="00B26B41">
        <w:t xml:space="preserve">current </w:t>
      </w:r>
      <w:r w:rsidRPr="00B26B41">
        <w:t>program under clause </w:t>
      </w:r>
      <w:r w:rsidRPr="00B26B41">
        <w:fldChar w:fldCharType="begin"/>
      </w:r>
      <w:r w:rsidRPr="00B26B41">
        <w:instrText xml:space="preserve"> REF _Ref41900809 \w \h  \* MERGEFORMAT </w:instrText>
      </w:r>
      <w:r w:rsidRPr="00B26B41">
        <w:fldChar w:fldCharType="separate"/>
      </w:r>
      <w:r w:rsidR="006E43E3">
        <w:t>8.2</w:t>
      </w:r>
      <w:r w:rsidRPr="00B26B41">
        <w:fldChar w:fldCharType="end"/>
      </w:r>
      <w:r w:rsidRPr="00B26B41">
        <w:t>;</w:t>
      </w:r>
    </w:p>
    <w:p w14:paraId="3C3B614F" w14:textId="77777777" w:rsidR="00EE3A84" w:rsidRPr="00B26B41" w:rsidRDefault="00FF5BEC">
      <w:pPr>
        <w:pStyle w:val="DefenceHeading3"/>
      </w:pPr>
      <w:r w:rsidRPr="00B26B41">
        <w:t>involves any error, omission or defect in any continuing or completed aspect of the Services; or</w:t>
      </w:r>
    </w:p>
    <w:p w14:paraId="4D10F58E" w14:textId="20F27E4B" w:rsidR="00EE3A84" w:rsidRPr="00B26B41" w:rsidRDefault="00FF5BEC">
      <w:pPr>
        <w:pStyle w:val="DefenceHeading3"/>
      </w:pPr>
      <w:r w:rsidRPr="00B26B41">
        <w:lastRenderedPageBreak/>
        <w:t xml:space="preserve">involves any Defect (or similar term used or defined in the </w:t>
      </w:r>
      <w:r w:rsidR="0008597A" w:rsidRPr="00B26B41">
        <w:t>Managing Contractor Contract (International)</w:t>
      </w:r>
      <w:r w:rsidRPr="00B26B41">
        <w:t xml:space="preserve">) in any continuing or completed aspect of the </w:t>
      </w:r>
      <w:r w:rsidR="0008597A" w:rsidRPr="00B26B41">
        <w:t>MCCI</w:t>
      </w:r>
      <w:r w:rsidR="00BE4AAE" w:rsidRPr="00B26B41">
        <w:t xml:space="preserve"> Works</w:t>
      </w:r>
      <w:r w:rsidRPr="00B26B41">
        <w:t>,</w:t>
      </w:r>
    </w:p>
    <w:p w14:paraId="1EA92AF8" w14:textId="11E3BA2C" w:rsidR="00EE3A84" w:rsidRPr="00B26B41" w:rsidRDefault="00FF5BEC">
      <w:pPr>
        <w:pStyle w:val="DefenceNormal"/>
      </w:pPr>
      <w:r w:rsidRPr="00B26B41">
        <w:t xml:space="preserve">the </w:t>
      </w:r>
      <w:r w:rsidRPr="00B26B41">
        <w:rPr>
          <w:szCs w:val="22"/>
        </w:rPr>
        <w:t>Consultant</w:t>
      </w:r>
      <w:r w:rsidRPr="00B26B41">
        <w:t xml:space="preserve"> must promptly give written notice of that matter to the Contract</w:t>
      </w:r>
      <w:r w:rsidR="006E74FF" w:rsidRPr="00B26B41">
        <w:t>or</w:t>
      </w:r>
      <w:r w:rsidR="00A60FC1" w:rsidRPr="00B26B41">
        <w:t>'</w:t>
      </w:r>
      <w:r w:rsidR="006E74FF" w:rsidRPr="00B26B41">
        <w:t>s Representative</w:t>
      </w:r>
      <w:r w:rsidRPr="00B26B41">
        <w:t xml:space="preserve"> containing, as far as practicable in the circumstances:</w:t>
      </w:r>
    </w:p>
    <w:p w14:paraId="5AE23286" w14:textId="77777777" w:rsidR="00EE3A84" w:rsidRPr="00B26B41" w:rsidRDefault="00FF5BEC">
      <w:pPr>
        <w:pStyle w:val="DefenceHeading3"/>
      </w:pPr>
      <w:r w:rsidRPr="00B26B41">
        <w:t>particulars of the change, error, omission or defect;</w:t>
      </w:r>
    </w:p>
    <w:p w14:paraId="32B934FE" w14:textId="77777777" w:rsidR="00EE3A84" w:rsidRPr="00B26B41" w:rsidRDefault="00FF5BEC">
      <w:pPr>
        <w:pStyle w:val="DefenceHeading3"/>
      </w:pPr>
      <w:r w:rsidRPr="00B26B41">
        <w:t>its likely effect; and</w:t>
      </w:r>
    </w:p>
    <w:p w14:paraId="0632C6D9" w14:textId="435B8745" w:rsidR="00EE3A84" w:rsidRPr="00B26B41" w:rsidRDefault="00FF5BEC">
      <w:pPr>
        <w:pStyle w:val="DefenceHeading3"/>
      </w:pPr>
      <w:r w:rsidRPr="00B26B41">
        <w:t xml:space="preserve">the </w:t>
      </w:r>
      <w:r w:rsidRPr="00B26B41">
        <w:rPr>
          <w:szCs w:val="22"/>
        </w:rPr>
        <w:t>Consultant</w:t>
      </w:r>
      <w:r w:rsidR="00A60FC1" w:rsidRPr="00B26B41">
        <w:t>'</w:t>
      </w:r>
      <w:r w:rsidRPr="00B26B41">
        <w:t xml:space="preserve">s recommendation as to how to minimise its effect upon the scope, timing and cost of the Services and the </w:t>
      </w:r>
      <w:r w:rsidR="0008597A" w:rsidRPr="00B26B41">
        <w:t>MCCI</w:t>
      </w:r>
      <w:r w:rsidR="00BE4AAE" w:rsidRPr="00B26B41">
        <w:t xml:space="preserve"> Works</w:t>
      </w:r>
      <w:r w:rsidRPr="00B26B41">
        <w:t>.</w:t>
      </w:r>
    </w:p>
    <w:p w14:paraId="65032CC0" w14:textId="77777777" w:rsidR="00EE3A84" w:rsidRPr="00B26B41" w:rsidRDefault="00FF5BEC">
      <w:pPr>
        <w:pStyle w:val="DefenceHeading2"/>
      </w:pPr>
      <w:bookmarkStart w:id="221" w:name="_Toc522938410"/>
      <w:bookmarkStart w:id="222" w:name="_Toc72049167"/>
      <w:bookmarkStart w:id="223" w:name="_Toc392233968"/>
      <w:bookmarkStart w:id="224" w:name="_Ref461111179"/>
      <w:bookmarkStart w:id="225" w:name="_Ref461112029"/>
      <w:bookmarkStart w:id="226" w:name="_Toc13244337"/>
      <w:bookmarkStart w:id="227" w:name="_Ref72834966"/>
      <w:bookmarkStart w:id="228" w:name="_Toc138184672"/>
      <w:r w:rsidRPr="00B26B41">
        <w:t>Co</w:t>
      </w:r>
      <w:r w:rsidRPr="00B26B41">
        <w:noBreakHyphen/>
        <w:t xml:space="preserve">operation with Other </w:t>
      </w:r>
      <w:bookmarkEnd w:id="221"/>
      <w:r w:rsidRPr="00B26B41">
        <w:t>Contractors</w:t>
      </w:r>
      <w:bookmarkEnd w:id="222"/>
      <w:bookmarkEnd w:id="223"/>
      <w:bookmarkEnd w:id="224"/>
      <w:bookmarkEnd w:id="225"/>
      <w:bookmarkEnd w:id="226"/>
      <w:bookmarkEnd w:id="227"/>
      <w:bookmarkEnd w:id="228"/>
    </w:p>
    <w:p w14:paraId="45D8AB40" w14:textId="24FA58A7" w:rsidR="00EE3A84" w:rsidRPr="00B26B41" w:rsidRDefault="00FF5BEC">
      <w:pPr>
        <w:pStyle w:val="DefenceNormal"/>
      </w:pPr>
      <w:r w:rsidRPr="00B26B41">
        <w:t>Without limiting clause</w:t>
      </w:r>
      <w:r w:rsidR="0067022D" w:rsidRPr="00B26B41">
        <w:t xml:space="preserve"> </w:t>
      </w:r>
      <w:r w:rsidR="0093101B" w:rsidRPr="00B26B41">
        <w:fldChar w:fldCharType="begin"/>
      </w:r>
      <w:r w:rsidR="0093101B" w:rsidRPr="00B26B41">
        <w:instrText xml:space="preserve"> REF _Ref41896378 \r \h </w:instrText>
      </w:r>
      <w:r w:rsidR="00EE3EC4">
        <w:instrText xml:space="preserve"> \* MERGEFORMAT </w:instrText>
      </w:r>
      <w:r w:rsidR="0093101B" w:rsidRPr="00B26B41">
        <w:fldChar w:fldCharType="separate"/>
      </w:r>
      <w:r w:rsidR="006E43E3">
        <w:t>6.15(a)(ii)</w:t>
      </w:r>
      <w:r w:rsidR="0093101B" w:rsidRPr="00B26B41">
        <w:fldChar w:fldCharType="end"/>
      </w:r>
      <w:r w:rsidRPr="00B26B41">
        <w:t xml:space="preserve">, the </w:t>
      </w:r>
      <w:r w:rsidRPr="00B26B41">
        <w:rPr>
          <w:szCs w:val="22"/>
        </w:rPr>
        <w:t>Consultant</w:t>
      </w:r>
      <w:r w:rsidRPr="00B26B41">
        <w:t xml:space="preserve"> must:</w:t>
      </w:r>
    </w:p>
    <w:p w14:paraId="242E8680" w14:textId="77777777" w:rsidR="00EE3A84" w:rsidRPr="00B26B41" w:rsidRDefault="00FF5BEC">
      <w:pPr>
        <w:pStyle w:val="DefenceHeading3"/>
      </w:pPr>
      <w:r w:rsidRPr="00B26B41">
        <w:t>permit Other Contractors to carry out their work;</w:t>
      </w:r>
    </w:p>
    <w:p w14:paraId="27EAA495" w14:textId="77777777" w:rsidR="00EE3A84" w:rsidRPr="00B26B41" w:rsidRDefault="00FF5BEC">
      <w:pPr>
        <w:pStyle w:val="DefenceHeading3"/>
      </w:pPr>
      <w:r w:rsidRPr="00B26B41">
        <w:t>fully co</w:t>
      </w:r>
      <w:r w:rsidRPr="00B26B41">
        <w:noBreakHyphen/>
        <w:t>operate with Other Contractors;</w:t>
      </w:r>
    </w:p>
    <w:p w14:paraId="6FB8B7ED" w14:textId="77777777" w:rsidR="00EE3A84" w:rsidRPr="00B26B41" w:rsidRDefault="00FF5BEC">
      <w:pPr>
        <w:pStyle w:val="DefenceHeading3"/>
      </w:pPr>
      <w:r w:rsidRPr="00B26B41">
        <w:t>carefully co</w:t>
      </w:r>
      <w:r w:rsidRPr="00B26B41">
        <w:noBreakHyphen/>
        <w:t>ordinate and integrate the Services with the work carried out or to be carried out by Other Contractors;</w:t>
      </w:r>
    </w:p>
    <w:p w14:paraId="1C74EA19" w14:textId="77777777" w:rsidR="00EE3A84" w:rsidRPr="00B26B41" w:rsidRDefault="00FF5BEC">
      <w:pPr>
        <w:pStyle w:val="DefenceHeading3"/>
      </w:pPr>
      <w:r w:rsidRPr="00B26B41">
        <w:t>carry out the Services so as to avoid inconveniencing, interfering with, disrupting or delaying the work of Other Contractors; and</w:t>
      </w:r>
    </w:p>
    <w:p w14:paraId="4C45833E" w14:textId="77777777" w:rsidR="00EE3A84" w:rsidRPr="00B26B41" w:rsidRDefault="00FF5BEC">
      <w:pPr>
        <w:pStyle w:val="DefenceHeading3"/>
      </w:pPr>
      <w:r w:rsidRPr="00B26B41">
        <w:t>without limitation, provide whatever advice, support and co</w:t>
      </w:r>
      <w:r w:rsidRPr="00B26B41">
        <w:noBreakHyphen/>
        <w:t>operation is reasonable to facilitate the work carried out or to be carried out by Other Contractors.</w:t>
      </w:r>
    </w:p>
    <w:p w14:paraId="21C8CA46" w14:textId="6BAA7C0F" w:rsidR="00EE3A84" w:rsidRPr="00B26B41" w:rsidRDefault="00FF5BEC">
      <w:pPr>
        <w:pStyle w:val="DefenceHeading2"/>
      </w:pPr>
      <w:bookmarkStart w:id="229" w:name="_Toc13244338"/>
      <w:bookmarkStart w:id="230" w:name="_Toc522938412"/>
      <w:bookmarkStart w:id="231" w:name="_Toc72049169"/>
      <w:bookmarkStart w:id="232" w:name="_Toc392233970"/>
      <w:bookmarkStart w:id="233" w:name="_Toc138184673"/>
      <w:r w:rsidRPr="00B26B41">
        <w:t>Access to Consultant</w:t>
      </w:r>
      <w:r w:rsidR="00A60FC1" w:rsidRPr="00B26B41">
        <w:t>'</w:t>
      </w:r>
      <w:r w:rsidRPr="00B26B41">
        <w:t>s Premises</w:t>
      </w:r>
      <w:bookmarkEnd w:id="229"/>
      <w:bookmarkEnd w:id="233"/>
    </w:p>
    <w:p w14:paraId="2F04B6B9" w14:textId="1548E2D9" w:rsidR="00EE3A84" w:rsidRPr="00B26B41" w:rsidRDefault="00FF5BEC">
      <w:pPr>
        <w:pStyle w:val="DefenceNormal"/>
      </w:pPr>
      <w:r w:rsidRPr="00B26B41">
        <w:rPr>
          <w:szCs w:val="22"/>
        </w:rPr>
        <w:t xml:space="preserve">Without limiting clause </w:t>
      </w:r>
      <w:r w:rsidRPr="00B26B41">
        <w:rPr>
          <w:szCs w:val="22"/>
        </w:rPr>
        <w:fldChar w:fldCharType="begin"/>
      </w:r>
      <w:r w:rsidRPr="00B26B41">
        <w:rPr>
          <w:szCs w:val="22"/>
        </w:rPr>
        <w:instrText xml:space="preserve"> REF _Ref461614799 \w \h </w:instrText>
      </w:r>
      <w:r w:rsidR="00EE3EC4">
        <w:rPr>
          <w:szCs w:val="22"/>
        </w:rPr>
        <w:instrText xml:space="preserve"> \* MERGEFORMAT </w:instrText>
      </w:r>
      <w:r w:rsidRPr="00B26B41">
        <w:rPr>
          <w:szCs w:val="22"/>
        </w:rPr>
      </w:r>
      <w:r w:rsidRPr="00B26B41">
        <w:rPr>
          <w:szCs w:val="22"/>
        </w:rPr>
        <w:fldChar w:fldCharType="separate"/>
      </w:r>
      <w:r w:rsidR="006E43E3">
        <w:rPr>
          <w:szCs w:val="22"/>
        </w:rPr>
        <w:t>6.11</w:t>
      </w:r>
      <w:r w:rsidRPr="00B26B41">
        <w:rPr>
          <w:szCs w:val="22"/>
        </w:rPr>
        <w:fldChar w:fldCharType="end"/>
      </w:r>
      <w:r w:rsidRPr="00B26B41">
        <w:rPr>
          <w:szCs w:val="22"/>
        </w:rPr>
        <w:t>, the Consultant must at all reasonable times:</w:t>
      </w:r>
    </w:p>
    <w:p w14:paraId="62E2A222" w14:textId="58CC716D" w:rsidR="00EE3A84" w:rsidRPr="00B26B41" w:rsidRDefault="00FF5BEC">
      <w:pPr>
        <w:pStyle w:val="DefenceHeading3"/>
      </w:pPr>
      <w:bookmarkStart w:id="234" w:name="_Ref72673082"/>
      <w:r w:rsidRPr="00B26B41">
        <w:t>give to the Contract</w:t>
      </w:r>
      <w:r w:rsidR="006E74FF" w:rsidRPr="00B26B41">
        <w:t>or</w:t>
      </w:r>
      <w:r w:rsidR="00A60FC1" w:rsidRPr="00B26B41">
        <w:t>'</w:t>
      </w:r>
      <w:r w:rsidR="006E74FF" w:rsidRPr="00B26B41">
        <w:t>s Representative</w:t>
      </w:r>
      <w:r w:rsidRPr="00B26B41">
        <w:t>, or to any persons authorised in writing by the Contract</w:t>
      </w:r>
      <w:r w:rsidR="006E74FF" w:rsidRPr="00B26B41">
        <w:t>or</w:t>
      </w:r>
      <w:r w:rsidR="00A60FC1" w:rsidRPr="00B26B41">
        <w:t>'</w:t>
      </w:r>
      <w:r w:rsidR="006E74FF" w:rsidRPr="00B26B41">
        <w:t>s Representative</w:t>
      </w:r>
      <w:r w:rsidRPr="00B26B41">
        <w:t xml:space="preserve">, access to premises occupied by the </w:t>
      </w:r>
      <w:r w:rsidRPr="00B26B41">
        <w:rPr>
          <w:szCs w:val="22"/>
        </w:rPr>
        <w:t>Consultant</w:t>
      </w:r>
      <w:r w:rsidRPr="00B26B41">
        <w:t xml:space="preserve"> where Services are being carried out; and</w:t>
      </w:r>
      <w:bookmarkEnd w:id="234"/>
    </w:p>
    <w:p w14:paraId="2B72E4C5" w14:textId="5675F503" w:rsidR="00EE3A84" w:rsidRPr="00B26B41" w:rsidRDefault="00FF5BEC">
      <w:pPr>
        <w:pStyle w:val="DefenceHeading3"/>
      </w:pPr>
      <w:r w:rsidRPr="00B26B41">
        <w:t xml:space="preserve">permit those persons referred to in paragraph </w:t>
      </w:r>
      <w:r w:rsidRPr="00B26B41">
        <w:fldChar w:fldCharType="begin"/>
      </w:r>
      <w:r w:rsidRPr="00B26B41">
        <w:instrText xml:space="preserve"> REF _Ref72673082 \r \h  \* MERGEFORMAT </w:instrText>
      </w:r>
      <w:r w:rsidRPr="00B26B41">
        <w:fldChar w:fldCharType="separate"/>
      </w:r>
      <w:r w:rsidR="006E43E3">
        <w:t>(a)</w:t>
      </w:r>
      <w:r w:rsidRPr="00B26B41">
        <w:fldChar w:fldCharType="end"/>
      </w:r>
      <w:r w:rsidRPr="00B26B41">
        <w:t xml:space="preserve"> to inspect the carrying out of the Services and any Design Documentation or other Project Documents.</w:t>
      </w:r>
    </w:p>
    <w:p w14:paraId="71BF1B0D" w14:textId="77777777" w:rsidR="00EE3A84" w:rsidRPr="00B26B41" w:rsidRDefault="00FF5BEC">
      <w:pPr>
        <w:pStyle w:val="DefenceHeading2"/>
      </w:pPr>
      <w:bookmarkStart w:id="235" w:name="_Toc13244339"/>
      <w:bookmarkStart w:id="236" w:name="_Toc138184674"/>
      <w:r w:rsidRPr="00B26B41">
        <w:t>Conflict of Interest</w:t>
      </w:r>
      <w:bookmarkEnd w:id="230"/>
      <w:bookmarkEnd w:id="231"/>
      <w:bookmarkEnd w:id="232"/>
      <w:bookmarkEnd w:id="235"/>
      <w:bookmarkEnd w:id="236"/>
    </w:p>
    <w:p w14:paraId="4B7DB87C" w14:textId="77777777" w:rsidR="00EE3A84" w:rsidRPr="00B26B41" w:rsidRDefault="00FF5BEC">
      <w:pPr>
        <w:pStyle w:val="DefenceNormal"/>
      </w:pPr>
      <w:r w:rsidRPr="00B26B41">
        <w:t xml:space="preserve">The </w:t>
      </w:r>
      <w:r w:rsidRPr="00B26B41">
        <w:rPr>
          <w:szCs w:val="22"/>
        </w:rPr>
        <w:t>Consultant</w:t>
      </w:r>
      <w:r w:rsidRPr="00B26B41">
        <w:t xml:space="preserve"> warrants that:</w:t>
      </w:r>
    </w:p>
    <w:p w14:paraId="311B4324" w14:textId="634C44B5" w:rsidR="00EE3A84" w:rsidRPr="00B26B41" w:rsidRDefault="00FF5BEC">
      <w:pPr>
        <w:pStyle w:val="DefenceHeading3"/>
      </w:pPr>
      <w:r w:rsidRPr="00B26B41">
        <w:t xml:space="preserve">at the Award Date, no conflict of interest exists or is likely to arise in the performance of its obligations under the </w:t>
      </w:r>
      <w:r w:rsidR="006E74FF" w:rsidRPr="00B26B41">
        <w:t>Subc</w:t>
      </w:r>
      <w:r w:rsidRPr="00B26B41">
        <w:t>ontract;</w:t>
      </w:r>
      <w:r w:rsidR="006E74FF" w:rsidRPr="00B26B41">
        <w:t xml:space="preserve"> </w:t>
      </w:r>
    </w:p>
    <w:p w14:paraId="7DEB8A99" w14:textId="1326161F" w:rsidR="00EE3A84" w:rsidRPr="00B26B41" w:rsidRDefault="00FF5BEC">
      <w:pPr>
        <w:pStyle w:val="DefenceHeading3"/>
      </w:pPr>
      <w:r w:rsidRPr="00B26B41">
        <w:t>it will use its best endeavours to ensure that no conflict of interest exists or is likely to arise in the performance of the obligations of any subconsultants; and</w:t>
      </w:r>
    </w:p>
    <w:p w14:paraId="50311D92" w14:textId="77777777" w:rsidR="00EE3A84" w:rsidRPr="00B26B41" w:rsidRDefault="00FF5BEC">
      <w:pPr>
        <w:pStyle w:val="DefenceHeading3"/>
      </w:pPr>
      <w:r w:rsidRPr="00B26B41">
        <w:t xml:space="preserve">if any such conflict of interest or risk of such conflict of interest arises, the </w:t>
      </w:r>
      <w:r w:rsidRPr="00B26B41">
        <w:rPr>
          <w:szCs w:val="22"/>
        </w:rPr>
        <w:t>Consultant</w:t>
      </w:r>
      <w:r w:rsidRPr="00B26B41">
        <w:t xml:space="preserve"> will:</w:t>
      </w:r>
    </w:p>
    <w:p w14:paraId="07484BF9" w14:textId="68BFF15F" w:rsidR="00EE3A84" w:rsidRPr="00B26B41" w:rsidRDefault="00FF5BEC">
      <w:pPr>
        <w:pStyle w:val="DefenceHeading4"/>
      </w:pPr>
      <w:r w:rsidRPr="00B26B41">
        <w:t>notify the Contract</w:t>
      </w:r>
      <w:r w:rsidR="006E74FF" w:rsidRPr="00B26B41">
        <w:t>or</w:t>
      </w:r>
      <w:r w:rsidR="00A60FC1" w:rsidRPr="00B26B41">
        <w:t>'</w:t>
      </w:r>
      <w:r w:rsidR="006E74FF" w:rsidRPr="00B26B41">
        <w:t>s Representative</w:t>
      </w:r>
      <w:r w:rsidRPr="00B26B41">
        <w:t xml:space="preserve"> immediately in writing of that conflict or risk; and</w:t>
      </w:r>
    </w:p>
    <w:p w14:paraId="7B975271" w14:textId="269BB8EF" w:rsidR="00EE3A84" w:rsidRPr="00B26B41" w:rsidRDefault="00FF5BEC">
      <w:pPr>
        <w:pStyle w:val="DefenceHeading4"/>
      </w:pPr>
      <w:r w:rsidRPr="00B26B41">
        <w:t>take all steps required by the Contract</w:t>
      </w:r>
      <w:r w:rsidR="006E74FF" w:rsidRPr="00B26B41">
        <w:t>or</w:t>
      </w:r>
      <w:r w:rsidR="00A60FC1" w:rsidRPr="00B26B41">
        <w:t>'</w:t>
      </w:r>
      <w:r w:rsidR="006E74FF" w:rsidRPr="00B26B41">
        <w:t>s Representative</w:t>
      </w:r>
      <w:r w:rsidRPr="00B26B41">
        <w:t xml:space="preserve"> to avoid or minimise the conflict of interest or risk of conflict of interest.</w:t>
      </w:r>
    </w:p>
    <w:p w14:paraId="7742A1B9" w14:textId="77777777" w:rsidR="00EE3A84" w:rsidRPr="00B26B41" w:rsidRDefault="00FF5BEC">
      <w:pPr>
        <w:pStyle w:val="DefenceHeading2"/>
      </w:pPr>
      <w:bookmarkStart w:id="237" w:name="_Toc522938413"/>
      <w:bookmarkStart w:id="238" w:name="_Toc72049170"/>
      <w:bookmarkStart w:id="239" w:name="_Toc392233971"/>
      <w:bookmarkStart w:id="240" w:name="_Toc13244340"/>
      <w:bookmarkStart w:id="241" w:name="_Ref69827540"/>
      <w:bookmarkStart w:id="242" w:name="_Ref72845321"/>
      <w:bookmarkStart w:id="243" w:name="_Ref72845386"/>
      <w:bookmarkStart w:id="244" w:name="_Ref83220653"/>
      <w:bookmarkStart w:id="245" w:name="_Toc138184675"/>
      <w:r w:rsidRPr="00B26B41">
        <w:t>Subcontracting</w:t>
      </w:r>
      <w:bookmarkEnd w:id="237"/>
      <w:bookmarkEnd w:id="238"/>
      <w:bookmarkEnd w:id="239"/>
      <w:bookmarkEnd w:id="240"/>
      <w:bookmarkEnd w:id="241"/>
      <w:bookmarkEnd w:id="242"/>
      <w:bookmarkEnd w:id="243"/>
      <w:bookmarkEnd w:id="244"/>
      <w:bookmarkEnd w:id="245"/>
    </w:p>
    <w:p w14:paraId="131CD542" w14:textId="6D6CCE66" w:rsidR="00B16A3B" w:rsidRPr="00B26B41" w:rsidRDefault="00FF5BEC" w:rsidP="00B26B41">
      <w:pPr>
        <w:pStyle w:val="DefenceHeading3"/>
        <w:numPr>
          <w:ilvl w:val="0"/>
          <w:numId w:val="0"/>
        </w:numPr>
        <w:ind w:left="964" w:hanging="964"/>
      </w:pPr>
      <w:bookmarkStart w:id="246" w:name="_Ref51472480"/>
      <w:r w:rsidRPr="00B26B41">
        <w:t xml:space="preserve">The </w:t>
      </w:r>
      <w:r w:rsidRPr="00B26B41">
        <w:rPr>
          <w:szCs w:val="22"/>
        </w:rPr>
        <w:t>Consultant</w:t>
      </w:r>
      <w:r w:rsidR="006E74FF" w:rsidRPr="00B26B41">
        <w:rPr>
          <w:szCs w:val="22"/>
        </w:rPr>
        <w:t xml:space="preserve"> must not subcontract any Services</w:t>
      </w:r>
      <w:bookmarkStart w:id="247" w:name="_Ref13408850"/>
      <w:bookmarkEnd w:id="246"/>
      <w:r w:rsidR="0073429F" w:rsidRPr="00B26B41">
        <w:t>.</w:t>
      </w:r>
      <w:bookmarkEnd w:id="247"/>
    </w:p>
    <w:p w14:paraId="542E0A96" w14:textId="77777777" w:rsidR="00EE3A84" w:rsidRPr="00B26B41" w:rsidRDefault="00FF5BEC">
      <w:pPr>
        <w:pStyle w:val="DefenceHeading2"/>
      </w:pPr>
      <w:bookmarkStart w:id="248" w:name="_Toc522938414"/>
      <w:bookmarkStart w:id="249" w:name="_Ref47148037"/>
      <w:bookmarkStart w:id="250" w:name="_Toc72049171"/>
      <w:bookmarkStart w:id="251" w:name="_Ref122246396"/>
      <w:bookmarkStart w:id="252" w:name="_Toc392233972"/>
      <w:bookmarkStart w:id="253" w:name="_Ref461616034"/>
      <w:bookmarkStart w:id="254" w:name="_Toc13244341"/>
      <w:bookmarkStart w:id="255" w:name="_Toc138184676"/>
      <w:r w:rsidRPr="00B26B41">
        <w:lastRenderedPageBreak/>
        <w:t>Statutory Requirements</w:t>
      </w:r>
      <w:bookmarkEnd w:id="248"/>
      <w:bookmarkEnd w:id="249"/>
      <w:bookmarkEnd w:id="250"/>
      <w:bookmarkEnd w:id="251"/>
      <w:bookmarkEnd w:id="252"/>
      <w:bookmarkEnd w:id="253"/>
      <w:bookmarkEnd w:id="254"/>
      <w:bookmarkEnd w:id="255"/>
    </w:p>
    <w:p w14:paraId="0558EC85" w14:textId="77777777" w:rsidR="00EE3A84" w:rsidRPr="00B26B41" w:rsidRDefault="00FF5BEC" w:rsidP="00A22A5E">
      <w:pPr>
        <w:pStyle w:val="DefenceHeading3"/>
      </w:pPr>
      <w:bookmarkStart w:id="256" w:name="_Ref101249604"/>
      <w:r w:rsidRPr="00B26B41">
        <w:t xml:space="preserve">In carrying out the Services, the </w:t>
      </w:r>
      <w:r w:rsidRPr="00B26B41">
        <w:rPr>
          <w:szCs w:val="22"/>
        </w:rPr>
        <w:t>Consultant</w:t>
      </w:r>
      <w:r w:rsidRPr="00B26B41">
        <w:t xml:space="preserve"> must:</w:t>
      </w:r>
      <w:bookmarkEnd w:id="256"/>
    </w:p>
    <w:p w14:paraId="3F765D7E" w14:textId="4EA8C5EA" w:rsidR="00EE3A84" w:rsidRPr="00B26B41" w:rsidRDefault="00FF5BEC" w:rsidP="00A22A5E">
      <w:pPr>
        <w:pStyle w:val="DefenceHeading4"/>
      </w:pPr>
      <w:bookmarkStart w:id="257" w:name="_Ref46705886"/>
      <w:r w:rsidRPr="00B26B41">
        <w:t xml:space="preserve">unless otherwise specified in the </w:t>
      </w:r>
      <w:r w:rsidR="00342060" w:rsidRPr="00B26B41">
        <w:t>Subcontract</w:t>
      </w:r>
      <w:r w:rsidRPr="00B26B41">
        <w:t xml:space="preserve"> Particulars, comply with all applicable Statutory Requirements;</w:t>
      </w:r>
      <w:bookmarkEnd w:id="257"/>
    </w:p>
    <w:p w14:paraId="3AED86F0" w14:textId="2F43AD2C" w:rsidR="00EE3A84" w:rsidRPr="00B26B41" w:rsidRDefault="00FF5BEC" w:rsidP="00A22A5E">
      <w:pPr>
        <w:pStyle w:val="DefenceHeading4"/>
      </w:pPr>
      <w:r w:rsidRPr="00B26B41">
        <w:t xml:space="preserve">without limiting </w:t>
      </w:r>
      <w:r w:rsidR="00F14E2F" w:rsidRPr="00B26B41">
        <w:t>sub</w:t>
      </w:r>
      <w:r w:rsidRPr="00B26B41">
        <w:t>paragraph </w:t>
      </w:r>
      <w:r w:rsidRPr="00B26B41">
        <w:fldChar w:fldCharType="begin"/>
      </w:r>
      <w:r w:rsidRPr="00B26B41">
        <w:instrText xml:space="preserve"> REF _Ref46705886 \r \h  \* MERGEFORMAT </w:instrText>
      </w:r>
      <w:r w:rsidRPr="00B26B41">
        <w:fldChar w:fldCharType="separate"/>
      </w:r>
      <w:r w:rsidR="006E43E3">
        <w:t>(i)</w:t>
      </w:r>
      <w:r w:rsidRPr="00B26B41">
        <w:fldChar w:fldCharType="end"/>
      </w:r>
      <w:r w:rsidRPr="00B26B41">
        <w:t>:</w:t>
      </w:r>
    </w:p>
    <w:p w14:paraId="455E68B3" w14:textId="1503A262" w:rsidR="00EE3A84" w:rsidRPr="00B26B41" w:rsidRDefault="00FF5BEC" w:rsidP="00A22A5E">
      <w:pPr>
        <w:pStyle w:val="DefenceHeading5"/>
      </w:pPr>
      <w:bookmarkStart w:id="258" w:name="_Ref51507045"/>
      <w:r w:rsidRPr="00B26B41">
        <w:t xml:space="preserve">apply for and obtain all Approvals </w:t>
      </w:r>
      <w:r w:rsidR="001444DF" w:rsidRPr="00B26B41">
        <w:t>specified</w:t>
      </w:r>
      <w:r w:rsidRPr="00B26B41">
        <w:t xml:space="preserve"> in the </w:t>
      </w:r>
      <w:r w:rsidR="00342060" w:rsidRPr="00B26B41">
        <w:t>Subcontract</w:t>
      </w:r>
      <w:r w:rsidRPr="00B26B41">
        <w:t xml:space="preserve"> Particulars; and</w:t>
      </w:r>
      <w:bookmarkEnd w:id="258"/>
    </w:p>
    <w:p w14:paraId="51E367C1" w14:textId="62D9955F" w:rsidR="00EE3A84" w:rsidRPr="00B26B41" w:rsidRDefault="00FF5BEC" w:rsidP="00A22A5E">
      <w:pPr>
        <w:pStyle w:val="DefenceHeading5"/>
      </w:pPr>
      <w:r w:rsidRPr="00B26B41">
        <w:t xml:space="preserve">give all notices and pay all fees and other amounts which it is required to pay in respect of the carrying out of its </w:t>
      </w:r>
      <w:r w:rsidR="00342060" w:rsidRPr="00B26B41">
        <w:t>Subcontract</w:t>
      </w:r>
      <w:r w:rsidRPr="00B26B41">
        <w:t xml:space="preserve"> obligations; and</w:t>
      </w:r>
    </w:p>
    <w:p w14:paraId="1C1030F4" w14:textId="6414E8FA" w:rsidR="00EE3A84" w:rsidRPr="00B26B41" w:rsidRDefault="00FF5BEC" w:rsidP="00A22A5E">
      <w:pPr>
        <w:pStyle w:val="DefenceHeading4"/>
      </w:pPr>
      <w:r w:rsidRPr="00B26B41">
        <w:t>promptly give the Contract</w:t>
      </w:r>
      <w:r w:rsidR="006E74FF" w:rsidRPr="00B26B41">
        <w:t>or</w:t>
      </w:r>
      <w:r w:rsidR="00A60FC1" w:rsidRPr="00B26B41">
        <w:t>'</w:t>
      </w:r>
      <w:r w:rsidR="006E74FF" w:rsidRPr="00B26B41">
        <w:t>s Representative</w:t>
      </w:r>
      <w:r w:rsidRPr="00B26B41">
        <w:t xml:space="preserve"> copies of all documents (including Approvals and other notices) that any authority, body or organisation having jurisdiction over the Site, the Services or the </w:t>
      </w:r>
      <w:r w:rsidR="0008597A" w:rsidRPr="00B26B41">
        <w:t>MCCI</w:t>
      </w:r>
      <w:r w:rsidR="00BE4AAE" w:rsidRPr="00B26B41">
        <w:t xml:space="preserve"> Works</w:t>
      </w:r>
      <w:r w:rsidRPr="00B26B41">
        <w:t xml:space="preserve"> issues to the </w:t>
      </w:r>
      <w:r w:rsidRPr="00B26B41">
        <w:rPr>
          <w:szCs w:val="22"/>
        </w:rPr>
        <w:t>Consultant</w:t>
      </w:r>
      <w:r w:rsidRPr="00B26B41">
        <w:t>.</w:t>
      </w:r>
    </w:p>
    <w:p w14:paraId="3432D250" w14:textId="78B07FE6" w:rsidR="00113241" w:rsidRPr="00B26B41" w:rsidRDefault="00113241" w:rsidP="00113241">
      <w:pPr>
        <w:pStyle w:val="DefenceHeading3"/>
      </w:pPr>
      <w:r w:rsidRPr="00B26B41">
        <w:t xml:space="preserve">Without limiting paragraph </w:t>
      </w:r>
      <w:r w:rsidR="00922EB4" w:rsidRPr="00B26B41">
        <w:fldChar w:fldCharType="begin"/>
      </w:r>
      <w:r w:rsidR="00922EB4" w:rsidRPr="00B26B41">
        <w:instrText xml:space="preserve"> REF _Ref101249604 \r \h </w:instrText>
      </w:r>
      <w:r w:rsidR="00EE3EC4">
        <w:instrText xml:space="preserve"> \* MERGEFORMAT </w:instrText>
      </w:r>
      <w:r w:rsidR="00922EB4" w:rsidRPr="00B26B41">
        <w:fldChar w:fldCharType="separate"/>
      </w:r>
      <w:r w:rsidR="006E43E3">
        <w:t>(a)</w:t>
      </w:r>
      <w:r w:rsidR="00922EB4" w:rsidRPr="00B26B41">
        <w:fldChar w:fldCharType="end"/>
      </w:r>
      <w:r w:rsidRPr="00B26B41">
        <w:t xml:space="preserve">, the </w:t>
      </w:r>
      <w:r w:rsidR="005E5C40" w:rsidRPr="00B26B41">
        <w:t xml:space="preserve">Consultant </w:t>
      </w:r>
      <w:r w:rsidRPr="00B26B41">
        <w:t>must:</w:t>
      </w:r>
      <w:r w:rsidR="006E74FF" w:rsidRPr="00B26B41">
        <w:t xml:space="preserve"> </w:t>
      </w:r>
    </w:p>
    <w:p w14:paraId="1CBB2074" w14:textId="77777777" w:rsidR="00113241" w:rsidRPr="00B26B41" w:rsidRDefault="00113241" w:rsidP="00113241">
      <w:pPr>
        <w:pStyle w:val="DefenceHeading4"/>
      </w:pPr>
      <w:r w:rsidRPr="00B26B41">
        <w:t>comply with the Additional Host Nation Requirements;</w:t>
      </w:r>
    </w:p>
    <w:p w14:paraId="51D8D05D" w14:textId="77777777" w:rsidR="00113241" w:rsidRPr="00B26B41" w:rsidRDefault="00113241" w:rsidP="00113241">
      <w:pPr>
        <w:pStyle w:val="DefenceHeading4"/>
      </w:pPr>
      <w:r w:rsidRPr="00B26B41">
        <w:t xml:space="preserve">not engage in any political or unlawful activity during the carrying out of the </w:t>
      </w:r>
      <w:r w:rsidR="00C50D58" w:rsidRPr="00B26B41">
        <w:t>Services</w:t>
      </w:r>
      <w:r w:rsidRPr="00B26B41">
        <w:t xml:space="preserve"> in the Host Nation; and</w:t>
      </w:r>
    </w:p>
    <w:p w14:paraId="05BE71E8" w14:textId="1788140C" w:rsidR="00113241" w:rsidRPr="00B26B41" w:rsidRDefault="00113241" w:rsidP="00113241">
      <w:pPr>
        <w:pStyle w:val="DefenceHeading4"/>
      </w:pPr>
      <w:bookmarkStart w:id="259" w:name="_Toc33533006"/>
      <w:bookmarkEnd w:id="259"/>
      <w:r w:rsidRPr="00B26B41">
        <w:t xml:space="preserve">use its best endeavours to ensure that all its officers, employees and agents do not to engage in unlawful activity or misconduct during the carrying out of the </w:t>
      </w:r>
      <w:r w:rsidR="00C50D58" w:rsidRPr="00B26B41">
        <w:t>Services</w:t>
      </w:r>
      <w:r w:rsidRPr="00B26B41">
        <w:t xml:space="preserve"> in the Host Nation.</w:t>
      </w:r>
      <w:r w:rsidRPr="00B26B41" w:rsidDel="00FE7D60">
        <w:t xml:space="preserve"> </w:t>
      </w:r>
    </w:p>
    <w:p w14:paraId="762476E4" w14:textId="5A75D07F" w:rsidR="00EE3A84" w:rsidRPr="00B26B41" w:rsidRDefault="00FF5BEC">
      <w:pPr>
        <w:pStyle w:val="DefenceHeading2"/>
      </w:pPr>
      <w:bookmarkStart w:id="260" w:name="_Toc22104642"/>
      <w:bookmarkStart w:id="261" w:name="_Toc72049172"/>
      <w:bookmarkStart w:id="262" w:name="_Ref122246397"/>
      <w:bookmarkStart w:id="263" w:name="_Toc392233973"/>
      <w:bookmarkStart w:id="264" w:name="_Toc13244342"/>
      <w:bookmarkStart w:id="265" w:name="_Toc138184677"/>
      <w:r w:rsidRPr="00B26B41">
        <w:t xml:space="preserve">Change in Statutory Requirements or Variance with </w:t>
      </w:r>
      <w:r w:rsidR="006E74FF" w:rsidRPr="00B26B41">
        <w:t>Subc</w:t>
      </w:r>
      <w:r w:rsidRPr="00B26B41">
        <w:t>ontract</w:t>
      </w:r>
      <w:bookmarkEnd w:id="260"/>
      <w:bookmarkEnd w:id="261"/>
      <w:bookmarkEnd w:id="262"/>
      <w:bookmarkEnd w:id="263"/>
      <w:bookmarkEnd w:id="264"/>
      <w:bookmarkEnd w:id="265"/>
    </w:p>
    <w:p w14:paraId="6FF21012" w14:textId="77777777" w:rsidR="00EE3A84" w:rsidRPr="00B26B41" w:rsidRDefault="00FF5BEC">
      <w:pPr>
        <w:pStyle w:val="DefenceHeading3"/>
      </w:pPr>
      <w:bookmarkStart w:id="266" w:name="_Ref459303824"/>
      <w:r w:rsidRPr="00B26B41">
        <w:t>If:</w:t>
      </w:r>
      <w:bookmarkEnd w:id="266"/>
    </w:p>
    <w:p w14:paraId="345F7D7F" w14:textId="77777777" w:rsidR="00EE3A84" w:rsidRPr="00B26B41" w:rsidRDefault="00FF5BEC">
      <w:pPr>
        <w:pStyle w:val="DefenceHeading4"/>
      </w:pPr>
      <w:bookmarkStart w:id="267" w:name="_Ref459369456"/>
      <w:r w:rsidRPr="00B26B41">
        <w:t>there is any change in a Statutory Requirement after the Award Date; or</w:t>
      </w:r>
      <w:bookmarkEnd w:id="267"/>
    </w:p>
    <w:p w14:paraId="4E5E4DD3" w14:textId="734B0824" w:rsidR="00EE3A84" w:rsidRPr="00B26B41" w:rsidRDefault="00FF5BEC">
      <w:pPr>
        <w:pStyle w:val="DefenceHeading4"/>
      </w:pPr>
      <w:r w:rsidRPr="00B26B41">
        <w:t xml:space="preserve">a Statutory Requirement is at variance with the </w:t>
      </w:r>
      <w:r w:rsidR="006E74FF" w:rsidRPr="00B26B41">
        <w:t>Subc</w:t>
      </w:r>
      <w:r w:rsidRPr="00B26B41">
        <w:t>ontract,</w:t>
      </w:r>
    </w:p>
    <w:p w14:paraId="58D26671" w14:textId="77777777" w:rsidR="006E74FF" w:rsidRPr="00B26B41" w:rsidRDefault="00FF5BEC">
      <w:pPr>
        <w:pStyle w:val="DefenceIndent"/>
      </w:pPr>
      <w:r w:rsidRPr="00B26B41">
        <w:t>then</w:t>
      </w:r>
      <w:r w:rsidR="006E74FF" w:rsidRPr="00B26B41">
        <w:t>, if it is discovered by:</w:t>
      </w:r>
    </w:p>
    <w:p w14:paraId="64255EDD" w14:textId="76F59329" w:rsidR="006E74FF" w:rsidRPr="00B26B41" w:rsidRDefault="006E74FF" w:rsidP="006E74FF">
      <w:pPr>
        <w:pStyle w:val="DefenceHeading4"/>
      </w:pPr>
      <w:bookmarkStart w:id="268" w:name="_Ref117679927"/>
      <w:r w:rsidRPr="00B26B41">
        <w:t>the Consultant, the Consultant must promptly give the Contractor</w:t>
      </w:r>
      <w:r w:rsidR="00A60FC1" w:rsidRPr="00B26B41">
        <w:t>'</w:t>
      </w:r>
      <w:r w:rsidRPr="00B26B41">
        <w:t>s Representative notice in writing.</w:t>
      </w:r>
      <w:bookmarkStart w:id="269" w:name="_Ref463792430"/>
      <w:r w:rsidRPr="00B26B41">
        <w:t xml:space="preserve"> </w:t>
      </w:r>
      <w:bookmarkStart w:id="270" w:name="_Ref67062676"/>
      <w:r w:rsidRPr="00B26B41">
        <w:t>After receipt of the notice from the Consultant, the Contractor</w:t>
      </w:r>
      <w:r w:rsidR="00A60FC1" w:rsidRPr="00B26B41">
        <w:t>'</w:t>
      </w:r>
      <w:r w:rsidRPr="00B26B41">
        <w:t>s Representative must, within 14 days of receipt of the notice, instruct the Consultant as to the course it must adopt insofar as the Services are affected by the change or variance;</w:t>
      </w:r>
      <w:bookmarkEnd w:id="269"/>
      <w:r w:rsidRPr="00B26B41">
        <w:t xml:space="preserve"> or</w:t>
      </w:r>
      <w:bookmarkEnd w:id="268"/>
      <w:bookmarkEnd w:id="270"/>
    </w:p>
    <w:p w14:paraId="12DC6595" w14:textId="79827852" w:rsidR="00EE3A84" w:rsidRPr="00B26B41" w:rsidRDefault="006E74FF" w:rsidP="00B26B41">
      <w:pPr>
        <w:pStyle w:val="DefenceHeading4"/>
      </w:pPr>
      <w:bookmarkStart w:id="271" w:name="_Ref117679937"/>
      <w:r w:rsidRPr="00B26B41">
        <w:t>the Contractor, the Contractor</w:t>
      </w:r>
      <w:r w:rsidR="00A60FC1" w:rsidRPr="00B26B41">
        <w:t>'</w:t>
      </w:r>
      <w:r w:rsidRPr="00B26B41">
        <w:t>s Representative must promptly give the Consultant notice in writing together with an instruction as to the course it must adopt insofar as the Services are affected by the change or variance</w:t>
      </w:r>
      <w:r w:rsidR="00FF5BEC" w:rsidRPr="00B26B41">
        <w:t>.</w:t>
      </w:r>
      <w:bookmarkEnd w:id="271"/>
    </w:p>
    <w:p w14:paraId="09F9EA31" w14:textId="05295367" w:rsidR="00EE3A84" w:rsidRPr="00B26B41" w:rsidRDefault="00FF5BEC">
      <w:pPr>
        <w:pStyle w:val="DefenceHeading3"/>
      </w:pPr>
      <w:bookmarkStart w:id="272" w:name="_Ref459303983"/>
      <w:bookmarkStart w:id="273" w:name="_Ref461525591"/>
      <w:r w:rsidRPr="00B26B41">
        <w:t xml:space="preserve">Subject to paragraph </w:t>
      </w:r>
      <w:r w:rsidRPr="00B26B41">
        <w:fldChar w:fldCharType="begin"/>
      </w:r>
      <w:r w:rsidRPr="00B26B41">
        <w:instrText xml:space="preserve"> REF _Ref459303858 \n \h  \* MERGEFORMAT </w:instrText>
      </w:r>
      <w:r w:rsidRPr="00B26B41">
        <w:fldChar w:fldCharType="separate"/>
      </w:r>
      <w:r w:rsidR="006E43E3">
        <w:t>(c)</w:t>
      </w:r>
      <w:r w:rsidRPr="00B26B41">
        <w:fldChar w:fldCharType="end"/>
      </w:r>
      <w:r w:rsidRPr="00B26B41">
        <w:t xml:space="preserve">, the </w:t>
      </w:r>
      <w:r w:rsidRPr="00B26B41">
        <w:rPr>
          <w:szCs w:val="22"/>
        </w:rPr>
        <w:t>Consultant</w:t>
      </w:r>
      <w:r w:rsidRPr="00B26B41">
        <w:t xml:space="preserve"> will be entitled to</w:t>
      </w:r>
      <w:bookmarkEnd w:id="272"/>
      <w:r w:rsidRPr="00B26B41">
        <w:t xml:space="preserve"> </w:t>
      </w:r>
      <w:bookmarkStart w:id="274" w:name="_Ref459717840"/>
      <w:r w:rsidRPr="00B26B41">
        <w:t xml:space="preserve">have the Fee increased by </w:t>
      </w:r>
      <w:r w:rsidR="006E74FF" w:rsidRPr="00B26B41">
        <w:t xml:space="preserve">any </w:t>
      </w:r>
      <w:r w:rsidRPr="00B26B41">
        <w:t xml:space="preserve">extra costs reasonably incurred by the </w:t>
      </w:r>
      <w:r w:rsidRPr="00B26B41">
        <w:rPr>
          <w:szCs w:val="22"/>
        </w:rPr>
        <w:t>Consultant</w:t>
      </w:r>
      <w:r w:rsidRPr="00B26B41">
        <w:t xml:space="preserve"> after the giving of the notice under paragraph </w:t>
      </w:r>
      <w:r w:rsidRPr="00B26B41">
        <w:fldChar w:fldCharType="begin"/>
      </w:r>
      <w:r w:rsidRPr="00B26B41">
        <w:instrText xml:space="preserve"> REF _Ref459303824 \n \h  \* MERGEFORMAT </w:instrText>
      </w:r>
      <w:r w:rsidRPr="00B26B41">
        <w:fldChar w:fldCharType="separate"/>
      </w:r>
      <w:r w:rsidR="006E43E3">
        <w:t>(a)</w:t>
      </w:r>
      <w:r w:rsidRPr="00B26B41">
        <w:fldChar w:fldCharType="end"/>
      </w:r>
      <w:r w:rsidRPr="00B26B41">
        <w:t xml:space="preserve"> which arise directly from the change or variance and the Contract</w:t>
      </w:r>
      <w:r w:rsidR="006E74FF" w:rsidRPr="00B26B41">
        <w:t>or</w:t>
      </w:r>
      <w:r w:rsidR="00A60FC1" w:rsidRPr="00B26B41">
        <w:t>'</w:t>
      </w:r>
      <w:r w:rsidR="006E74FF" w:rsidRPr="00B26B41">
        <w:t>s Representative</w:t>
      </w:r>
      <w:r w:rsidR="00A60FC1" w:rsidRPr="00B26B41">
        <w:t>'</w:t>
      </w:r>
      <w:r w:rsidR="006E74FF" w:rsidRPr="00B26B41">
        <w:t>s</w:t>
      </w:r>
      <w:r w:rsidRPr="00B26B41">
        <w:t xml:space="preserve"> instruction under paragraph </w:t>
      </w:r>
      <w:r w:rsidR="006E74FF" w:rsidRPr="00B26B41">
        <w:fldChar w:fldCharType="begin"/>
      </w:r>
      <w:r w:rsidR="006E74FF" w:rsidRPr="00B26B41">
        <w:instrText xml:space="preserve"> REF _Ref117679927 \r \h </w:instrText>
      </w:r>
      <w:r w:rsidR="00EE3EC4">
        <w:instrText xml:space="preserve"> \* MERGEFORMAT </w:instrText>
      </w:r>
      <w:r w:rsidR="006E74FF" w:rsidRPr="00B26B41">
        <w:fldChar w:fldCharType="separate"/>
      </w:r>
      <w:r w:rsidR="006E43E3">
        <w:t>(a)(iii)</w:t>
      </w:r>
      <w:r w:rsidR="006E74FF" w:rsidRPr="00B26B41">
        <w:fldChar w:fldCharType="end"/>
      </w:r>
      <w:r w:rsidR="006E74FF" w:rsidRPr="00B26B41">
        <w:t xml:space="preserve"> or </w:t>
      </w:r>
      <w:r w:rsidR="006E74FF" w:rsidRPr="00B26B41">
        <w:fldChar w:fldCharType="begin"/>
      </w:r>
      <w:r w:rsidR="006E74FF" w:rsidRPr="00B26B41">
        <w:instrText xml:space="preserve"> REF _Ref117679937 \n \h </w:instrText>
      </w:r>
      <w:r w:rsidR="00EE3EC4">
        <w:instrText xml:space="preserve"> \* MERGEFORMAT </w:instrText>
      </w:r>
      <w:r w:rsidR="006E74FF" w:rsidRPr="00B26B41">
        <w:fldChar w:fldCharType="separate"/>
      </w:r>
      <w:r w:rsidR="006E43E3">
        <w:t>(iv)</w:t>
      </w:r>
      <w:r w:rsidR="006E74FF" w:rsidRPr="00B26B41">
        <w:fldChar w:fldCharType="end"/>
      </w:r>
      <w:r w:rsidRPr="00B26B41">
        <w:t xml:space="preserve">, as determined by the </w:t>
      </w:r>
      <w:bookmarkEnd w:id="274"/>
      <w:r w:rsidRPr="00B26B41">
        <w:t>Contract</w:t>
      </w:r>
      <w:r w:rsidR="006E74FF" w:rsidRPr="00B26B41">
        <w:t>or</w:t>
      </w:r>
      <w:r w:rsidR="00A60FC1" w:rsidRPr="00B26B41">
        <w:t>'</w:t>
      </w:r>
      <w:r w:rsidR="006E74FF" w:rsidRPr="00B26B41">
        <w:t>s Representative</w:t>
      </w:r>
      <w:r w:rsidRPr="00B26B41">
        <w:t>.</w:t>
      </w:r>
      <w:bookmarkEnd w:id="273"/>
    </w:p>
    <w:p w14:paraId="539A12D2" w14:textId="7A6D8EF0" w:rsidR="00EE3A84" w:rsidRPr="00B26B41" w:rsidRDefault="00FF5BEC">
      <w:pPr>
        <w:pStyle w:val="DefenceHeading3"/>
      </w:pPr>
      <w:bookmarkStart w:id="275" w:name="_Ref459303858"/>
      <w:r w:rsidRPr="00B26B41">
        <w:t xml:space="preserve">The Fee will be decreased by any savings made by the </w:t>
      </w:r>
      <w:r w:rsidRPr="00B26B41">
        <w:rPr>
          <w:szCs w:val="22"/>
        </w:rPr>
        <w:t>Consultant</w:t>
      </w:r>
      <w:r w:rsidRPr="00B26B41">
        <w:t xml:space="preserve"> which arise directly from the change or variance and the Contract</w:t>
      </w:r>
      <w:r w:rsidR="009653D8" w:rsidRPr="00B26B41">
        <w:t>or</w:t>
      </w:r>
      <w:r w:rsidR="00A60FC1" w:rsidRPr="00B26B41">
        <w:t>'</w:t>
      </w:r>
      <w:r w:rsidR="009653D8" w:rsidRPr="00B26B41">
        <w:t>s Representative</w:t>
      </w:r>
      <w:r w:rsidR="00A60FC1" w:rsidRPr="00B26B41">
        <w:t>'</w:t>
      </w:r>
      <w:r w:rsidR="009653D8" w:rsidRPr="00B26B41">
        <w:t>s</w:t>
      </w:r>
      <w:r w:rsidRPr="00B26B41">
        <w:t xml:space="preserve"> instruction under paragraph </w:t>
      </w:r>
      <w:r w:rsidR="009653D8" w:rsidRPr="00B26B41">
        <w:fldChar w:fldCharType="begin"/>
      </w:r>
      <w:r w:rsidR="009653D8" w:rsidRPr="00B26B41">
        <w:instrText xml:space="preserve"> REF _Ref117679927 \r \h </w:instrText>
      </w:r>
      <w:r w:rsidR="00EE3EC4">
        <w:instrText xml:space="preserve"> \* MERGEFORMAT </w:instrText>
      </w:r>
      <w:r w:rsidR="009653D8" w:rsidRPr="00B26B41">
        <w:fldChar w:fldCharType="separate"/>
      </w:r>
      <w:r w:rsidR="006E43E3">
        <w:t>(a)(iii)</w:t>
      </w:r>
      <w:r w:rsidR="009653D8" w:rsidRPr="00B26B41">
        <w:fldChar w:fldCharType="end"/>
      </w:r>
      <w:r w:rsidR="005E5C40" w:rsidRPr="00B26B41">
        <w:t xml:space="preserve"> or </w:t>
      </w:r>
      <w:r w:rsidR="00E24092" w:rsidRPr="00B26B41">
        <w:fldChar w:fldCharType="begin"/>
      </w:r>
      <w:r w:rsidR="00E24092" w:rsidRPr="00B26B41">
        <w:instrText xml:space="preserve"> REF _Ref117679937 \n \h </w:instrText>
      </w:r>
      <w:r w:rsidR="00EE3EC4">
        <w:instrText xml:space="preserve"> \* MERGEFORMAT </w:instrText>
      </w:r>
      <w:r w:rsidR="00E24092" w:rsidRPr="00B26B41">
        <w:fldChar w:fldCharType="separate"/>
      </w:r>
      <w:r w:rsidR="006E43E3">
        <w:t>(iv)</w:t>
      </w:r>
      <w:r w:rsidR="00E24092" w:rsidRPr="00B26B41">
        <w:fldChar w:fldCharType="end"/>
      </w:r>
      <w:r w:rsidRPr="00B26B41">
        <w:t>, as determined by the Contract</w:t>
      </w:r>
      <w:r w:rsidR="009653D8" w:rsidRPr="00B26B41">
        <w:t>or</w:t>
      </w:r>
      <w:r w:rsidR="00A60FC1" w:rsidRPr="00B26B41">
        <w:t>'</w:t>
      </w:r>
      <w:r w:rsidR="009653D8" w:rsidRPr="00B26B41">
        <w:t>s Representative</w:t>
      </w:r>
      <w:r w:rsidRPr="00B26B41">
        <w:t>.</w:t>
      </w:r>
      <w:bookmarkEnd w:id="275"/>
    </w:p>
    <w:p w14:paraId="58D0E4E5" w14:textId="6F97BD2A" w:rsidR="00EE3A84" w:rsidRPr="00B26B41" w:rsidRDefault="00FF5BEC" w:rsidP="00CD6803">
      <w:pPr>
        <w:pStyle w:val="DefenceHeading3"/>
      </w:pPr>
      <w:r w:rsidRPr="00B26B41">
        <w:t xml:space="preserve">To the extent permitted by law, the Consultant will not be entitled to make (nor will the </w:t>
      </w:r>
      <w:r w:rsidR="009653D8" w:rsidRPr="00B26B41">
        <w:t xml:space="preserve">Contractor </w:t>
      </w:r>
      <w:r w:rsidRPr="00B26B41">
        <w:t>be liable upon) any Claim arising out of or in connection with the change or variance or the Contract</w:t>
      </w:r>
      <w:r w:rsidR="009653D8" w:rsidRPr="00B26B41">
        <w:t>or</w:t>
      </w:r>
      <w:r w:rsidR="00A60FC1" w:rsidRPr="00B26B41">
        <w:t>'</w:t>
      </w:r>
      <w:r w:rsidR="009653D8" w:rsidRPr="00B26B41">
        <w:t>s Representative</w:t>
      </w:r>
      <w:r w:rsidR="00A60FC1" w:rsidRPr="00B26B41">
        <w:t>'</w:t>
      </w:r>
      <w:r w:rsidR="009653D8" w:rsidRPr="00B26B41">
        <w:t>s</w:t>
      </w:r>
      <w:r w:rsidRPr="00B26B41">
        <w:t xml:space="preserve"> instruction under paragraph </w:t>
      </w:r>
      <w:r w:rsidR="009653D8" w:rsidRPr="00B26B41">
        <w:fldChar w:fldCharType="begin"/>
      </w:r>
      <w:r w:rsidR="009653D8" w:rsidRPr="00B26B41">
        <w:instrText xml:space="preserve"> REF _Ref459303824 \n \h </w:instrText>
      </w:r>
      <w:r w:rsidR="00EE3EC4">
        <w:instrText xml:space="preserve"> \* MERGEFORMAT </w:instrText>
      </w:r>
      <w:r w:rsidR="009653D8" w:rsidRPr="00B26B41">
        <w:fldChar w:fldCharType="separate"/>
      </w:r>
      <w:r w:rsidR="006E43E3">
        <w:t>(a)</w:t>
      </w:r>
      <w:r w:rsidR="009653D8" w:rsidRPr="00B26B41">
        <w:fldChar w:fldCharType="end"/>
      </w:r>
      <w:r w:rsidRPr="00B26B41">
        <w:t xml:space="preserve">, other than under paragraph </w:t>
      </w:r>
      <w:r w:rsidRPr="00B26B41">
        <w:fldChar w:fldCharType="begin"/>
      </w:r>
      <w:r w:rsidRPr="00B26B41">
        <w:instrText xml:space="preserve"> REF _Ref459303983 \r \h  \* MERGEFORMAT </w:instrText>
      </w:r>
      <w:r w:rsidRPr="00B26B41">
        <w:fldChar w:fldCharType="separate"/>
      </w:r>
      <w:r w:rsidR="006E43E3">
        <w:t>(b)</w:t>
      </w:r>
      <w:r w:rsidRPr="00B26B41">
        <w:fldChar w:fldCharType="end"/>
      </w:r>
      <w:r w:rsidRPr="00B26B41">
        <w:t>.</w:t>
      </w:r>
    </w:p>
    <w:p w14:paraId="60EA0087" w14:textId="185C64D1" w:rsidR="00EE3A84" w:rsidRPr="00B26B41" w:rsidRDefault="009653D8">
      <w:pPr>
        <w:pStyle w:val="DefenceHeading2"/>
      </w:pPr>
      <w:bookmarkStart w:id="276" w:name="_Toc522938415"/>
      <w:bookmarkStart w:id="277" w:name="_Toc72049173"/>
      <w:bookmarkStart w:id="278" w:name="_Ref114548042"/>
      <w:bookmarkStart w:id="279" w:name="_Toc392233974"/>
      <w:bookmarkStart w:id="280" w:name="_Ref454914057"/>
      <w:bookmarkStart w:id="281" w:name="_Ref461616099"/>
      <w:bookmarkStart w:id="282" w:name="_Toc13244343"/>
      <w:bookmarkStart w:id="283" w:name="_Toc138184678"/>
      <w:r w:rsidRPr="00B26B41">
        <w:lastRenderedPageBreak/>
        <w:t xml:space="preserve">Consultant Deed of Covenant and </w:t>
      </w:r>
      <w:r w:rsidR="00FF5BEC" w:rsidRPr="00B26B41">
        <w:t>Novation</w:t>
      </w:r>
      <w:bookmarkEnd w:id="276"/>
      <w:bookmarkEnd w:id="277"/>
      <w:bookmarkEnd w:id="278"/>
      <w:bookmarkEnd w:id="279"/>
      <w:bookmarkEnd w:id="280"/>
      <w:bookmarkEnd w:id="281"/>
      <w:bookmarkEnd w:id="282"/>
      <w:bookmarkEnd w:id="283"/>
    </w:p>
    <w:p w14:paraId="0E8A8F9D" w14:textId="13579D3E" w:rsidR="00EE3A84" w:rsidRPr="00B26B41" w:rsidRDefault="00FF5BEC" w:rsidP="00B26B41">
      <w:pPr>
        <w:pStyle w:val="DefenceHeading3"/>
      </w:pPr>
      <w:r w:rsidRPr="00B26B41">
        <w:t xml:space="preserve">If </w:t>
      </w:r>
      <w:r w:rsidR="009653D8" w:rsidRPr="00B26B41">
        <w:t>requested by the Contractor</w:t>
      </w:r>
      <w:r w:rsidR="00A60FC1" w:rsidRPr="00B26B41">
        <w:t>'</w:t>
      </w:r>
      <w:r w:rsidR="009653D8" w:rsidRPr="00B26B41">
        <w:t>s Representative</w:t>
      </w:r>
      <w:r w:rsidRPr="00B26B41">
        <w:t>, the Consultant must</w:t>
      </w:r>
      <w:r w:rsidR="00304609" w:rsidRPr="00B26B41">
        <w:t xml:space="preserve"> </w:t>
      </w:r>
      <w:r w:rsidRPr="00B26B41">
        <w:t>execute a Consultant Deed of Covenant, duly completed with all relevant particulars, within the period specified by the Contract</w:t>
      </w:r>
      <w:r w:rsidR="009653D8" w:rsidRPr="00B26B41">
        <w:t>or</w:t>
      </w:r>
      <w:r w:rsidR="00A60FC1" w:rsidRPr="00B26B41">
        <w:t>'</w:t>
      </w:r>
      <w:r w:rsidR="009653D8" w:rsidRPr="00B26B41">
        <w:t>s Representative</w:t>
      </w:r>
      <w:r w:rsidRPr="00B26B41">
        <w:t xml:space="preserve"> in such request and deliver the executed Consultant Deed of Covenant to the Contract</w:t>
      </w:r>
      <w:r w:rsidR="009653D8" w:rsidRPr="00B26B41">
        <w:t>or</w:t>
      </w:r>
      <w:r w:rsidR="00A60FC1" w:rsidRPr="00B26B41">
        <w:t>'</w:t>
      </w:r>
      <w:r w:rsidR="009653D8" w:rsidRPr="00B26B41">
        <w:t>s Representative</w:t>
      </w:r>
      <w:r w:rsidRPr="00B26B41">
        <w:t>.</w:t>
      </w:r>
    </w:p>
    <w:p w14:paraId="74B42989" w14:textId="357FB05A" w:rsidR="00EE3A84" w:rsidRPr="00B26B41" w:rsidRDefault="009653D8" w:rsidP="003E1F24">
      <w:pPr>
        <w:pStyle w:val="DefenceHeading3"/>
      </w:pPr>
      <w:r w:rsidRPr="00B26B41">
        <w:t xml:space="preserve">The parties acknowledge that if the </w:t>
      </w:r>
      <w:r w:rsidRPr="00B26B41">
        <w:rPr>
          <w:lang w:eastAsia="zh-CN"/>
        </w:rPr>
        <w:t>Commonwealth</w:t>
      </w:r>
      <w:r w:rsidRPr="00B26B41">
        <w:t xml:space="preserve"> provides a written notice to the parties requiring novation of the </w:t>
      </w:r>
      <w:r w:rsidRPr="00B26B41">
        <w:rPr>
          <w:szCs w:val="22"/>
        </w:rPr>
        <w:t>Subcontract</w:t>
      </w:r>
      <w:r w:rsidRPr="00B26B41">
        <w:t xml:space="preserve"> to the </w:t>
      </w:r>
      <w:r w:rsidRPr="00B26B41">
        <w:rPr>
          <w:lang w:eastAsia="zh-CN"/>
        </w:rPr>
        <w:t>Commonwealth</w:t>
      </w:r>
      <w:r w:rsidRPr="00B26B41">
        <w:t xml:space="preserve"> (or its nominee) in accordance with the </w:t>
      </w:r>
      <w:r w:rsidR="00FF5BEC" w:rsidRPr="00B26B41">
        <w:t>Consultant Deed of Covenant</w:t>
      </w:r>
      <w:r w:rsidRPr="00B26B41">
        <w:t>, then the Subcontract</w:t>
      </w:r>
      <w:r w:rsidR="00FF5BEC" w:rsidRPr="00B26B41">
        <w:t xml:space="preserve"> will be </w:t>
      </w:r>
      <w:r w:rsidRPr="00B26B41">
        <w:t>deemed to have been novated in accordance with the Consultant Deed of Covenant</w:t>
      </w:r>
      <w:r w:rsidR="00FF5BEC" w:rsidRPr="00B26B41">
        <w:t>.</w:t>
      </w:r>
    </w:p>
    <w:p w14:paraId="3EAA731E" w14:textId="77777777" w:rsidR="00EE3A84" w:rsidRPr="00B26B41" w:rsidRDefault="00FF5BEC">
      <w:pPr>
        <w:pStyle w:val="DefenceHeading2"/>
      </w:pPr>
      <w:bookmarkStart w:id="284" w:name="_Ref71635562"/>
      <w:bookmarkStart w:id="285" w:name="_Toc114300251"/>
      <w:bookmarkStart w:id="286" w:name="_Toc114562951"/>
      <w:bookmarkStart w:id="287" w:name="_Ref114637895"/>
      <w:bookmarkStart w:id="288" w:name="_Toc392233975"/>
      <w:bookmarkStart w:id="289" w:name="_Toc13244344"/>
      <w:bookmarkStart w:id="290" w:name="_Toc138184679"/>
      <w:r w:rsidRPr="00B26B41">
        <w:t xml:space="preserve">The </w:t>
      </w:r>
      <w:bookmarkEnd w:id="284"/>
      <w:r w:rsidRPr="00B26B41">
        <w:t>Environment</w:t>
      </w:r>
      <w:bookmarkEnd w:id="285"/>
      <w:bookmarkEnd w:id="286"/>
      <w:bookmarkEnd w:id="287"/>
      <w:bookmarkEnd w:id="288"/>
      <w:bookmarkEnd w:id="289"/>
      <w:bookmarkEnd w:id="290"/>
    </w:p>
    <w:p w14:paraId="2C0F139A" w14:textId="77777777" w:rsidR="00EE3A84" w:rsidRPr="00B26B41" w:rsidRDefault="00FF5BEC" w:rsidP="003E1F24">
      <w:pPr>
        <w:pStyle w:val="DefenceHeading3"/>
        <w:keepNext/>
      </w:pPr>
      <w:r w:rsidRPr="00B26B41">
        <w:t>The Consultant must:</w:t>
      </w:r>
    </w:p>
    <w:p w14:paraId="596FBC48" w14:textId="77777777" w:rsidR="00EE3A84" w:rsidRPr="00B26B41" w:rsidRDefault="00FF5BEC" w:rsidP="003E1F24">
      <w:pPr>
        <w:pStyle w:val="DefenceHeading4"/>
      </w:pPr>
      <w:r w:rsidRPr="00B26B41">
        <w:t>ensure that in carrying out the Services:</w:t>
      </w:r>
    </w:p>
    <w:p w14:paraId="2E96FEFB" w14:textId="515B5C38" w:rsidR="00EE3A84" w:rsidRPr="00B26B41" w:rsidRDefault="00FF5BEC" w:rsidP="003E1F24">
      <w:pPr>
        <w:pStyle w:val="DefenceHeading5"/>
      </w:pPr>
      <w:bookmarkStart w:id="291" w:name="_Ref114653213"/>
      <w:r w:rsidRPr="00B26B41">
        <w:t>other than to the extent identified in writing by the Contract</w:t>
      </w:r>
      <w:r w:rsidR="008C0548" w:rsidRPr="00B26B41">
        <w:t>or</w:t>
      </w:r>
      <w:r w:rsidR="00A60FC1" w:rsidRPr="00B26B41">
        <w:t>'</w:t>
      </w:r>
      <w:r w:rsidR="008C0548" w:rsidRPr="00B26B41">
        <w:t>s Representative</w:t>
      </w:r>
      <w:r w:rsidRPr="00B26B41">
        <w:t xml:space="preserve">, it complies with all Statutory Requirements and other requirements of the </w:t>
      </w:r>
      <w:r w:rsidR="00342060" w:rsidRPr="00B26B41">
        <w:t xml:space="preserve">Subcontract </w:t>
      </w:r>
      <w:r w:rsidRPr="00B26B41">
        <w:t>for the protection of the Environment;</w:t>
      </w:r>
      <w:bookmarkEnd w:id="291"/>
    </w:p>
    <w:p w14:paraId="71C0C171" w14:textId="77777777" w:rsidR="00EE3A84" w:rsidRPr="00B26B41" w:rsidRDefault="00FF5BEC" w:rsidP="003E1F24">
      <w:pPr>
        <w:pStyle w:val="DefenceHeading5"/>
      </w:pPr>
      <w:bookmarkStart w:id="292" w:name="_Ref454648517"/>
      <w:r w:rsidRPr="00B26B41">
        <w:t>it does not cause or contribute to any Environmental Incident;</w:t>
      </w:r>
      <w:bookmarkEnd w:id="292"/>
    </w:p>
    <w:p w14:paraId="0AC9F93A" w14:textId="764280C9" w:rsidR="00EE3A84" w:rsidRPr="00B26B41" w:rsidRDefault="00FF5BEC" w:rsidP="003E1F24">
      <w:pPr>
        <w:pStyle w:val="DefenceHeading5"/>
      </w:pPr>
      <w:r w:rsidRPr="00B26B41">
        <w:t xml:space="preserve">without limiting </w:t>
      </w:r>
      <w:r w:rsidR="005B63C5" w:rsidRPr="00B26B41">
        <w:t>sub</w:t>
      </w:r>
      <w:r w:rsidRPr="00B26B41">
        <w:t xml:space="preserve">subparagraph </w:t>
      </w:r>
      <w:r w:rsidRPr="00B26B41">
        <w:fldChar w:fldCharType="begin"/>
      </w:r>
      <w:r w:rsidRPr="00B26B41">
        <w:instrText xml:space="preserve"> REF _Ref454648517 \n \h </w:instrText>
      </w:r>
      <w:r w:rsidR="00EE3EC4">
        <w:instrText xml:space="preserve"> \* MERGEFORMAT </w:instrText>
      </w:r>
      <w:r w:rsidRPr="00B26B41">
        <w:fldChar w:fldCharType="separate"/>
      </w:r>
      <w:r w:rsidR="006E43E3">
        <w:t>B</w:t>
      </w:r>
      <w:r w:rsidRPr="00B26B41">
        <w:fldChar w:fldCharType="end"/>
      </w:r>
      <w:r w:rsidRPr="00B26B41">
        <w:t>, it does not cause or contribute to Contamination of the Site or any other land, air or water or cause or contribute to any Contamination emanating from the Site;</w:t>
      </w:r>
      <w:r w:rsidR="008C0548" w:rsidRPr="00B26B41">
        <w:t xml:space="preserve"> and</w:t>
      </w:r>
    </w:p>
    <w:p w14:paraId="016ACC37" w14:textId="5634D770" w:rsidR="00EE3A84" w:rsidRPr="00B26B41" w:rsidRDefault="00FF5BEC" w:rsidP="003E1F24">
      <w:pPr>
        <w:pStyle w:val="DefenceHeading5"/>
      </w:pPr>
      <w:r w:rsidRPr="00B26B41">
        <w:t>it immediately notifies the Contract</w:t>
      </w:r>
      <w:r w:rsidR="008C0548" w:rsidRPr="00B26B41">
        <w:t>or</w:t>
      </w:r>
      <w:r w:rsidR="00A60FC1" w:rsidRPr="00B26B41">
        <w:t>'</w:t>
      </w:r>
      <w:r w:rsidR="008C0548" w:rsidRPr="00B26B41">
        <w:t>s Representative</w:t>
      </w:r>
      <w:r w:rsidRPr="00B26B41">
        <w:t xml:space="preserve"> of:</w:t>
      </w:r>
    </w:p>
    <w:p w14:paraId="7928F88C" w14:textId="525547EF" w:rsidR="00EE3A84" w:rsidRPr="00B26B41" w:rsidRDefault="00FF5BEC" w:rsidP="006869FC">
      <w:pPr>
        <w:pStyle w:val="DefenceHeading5"/>
        <w:numPr>
          <w:ilvl w:val="5"/>
          <w:numId w:val="97"/>
        </w:numPr>
      </w:pPr>
      <w:r w:rsidRPr="00B26B41">
        <w:t>any non-compliance with the requirements of clause </w:t>
      </w:r>
      <w:r w:rsidRPr="00B26B41">
        <w:fldChar w:fldCharType="begin"/>
      </w:r>
      <w:r w:rsidRPr="00B26B41">
        <w:instrText xml:space="preserve"> REF _Ref114637895 \r \h  \* MERGEFORMAT </w:instrText>
      </w:r>
      <w:r w:rsidRPr="00B26B41">
        <w:fldChar w:fldCharType="separate"/>
      </w:r>
      <w:r w:rsidR="006E43E3">
        <w:t>2.13</w:t>
      </w:r>
      <w:r w:rsidRPr="00B26B41">
        <w:fldChar w:fldCharType="end"/>
      </w:r>
      <w:r w:rsidRPr="00B26B41">
        <w:t>;</w:t>
      </w:r>
    </w:p>
    <w:p w14:paraId="33D41743" w14:textId="77777777" w:rsidR="00EE3A84" w:rsidRPr="00B26B41" w:rsidRDefault="00FF5BEC" w:rsidP="003E1F24">
      <w:pPr>
        <w:pStyle w:val="DefenceHeading5"/>
        <w:numPr>
          <w:ilvl w:val="5"/>
          <w:numId w:val="97"/>
        </w:numPr>
      </w:pPr>
      <w:r w:rsidRPr="00B26B41">
        <w:t>any breach of a Statutory Requirement for the protection of the Environment;</w:t>
      </w:r>
    </w:p>
    <w:p w14:paraId="6A8D22DB" w14:textId="77777777" w:rsidR="00EE3A84" w:rsidRPr="00B26B41" w:rsidRDefault="00FF5BEC" w:rsidP="003E1F24">
      <w:pPr>
        <w:pStyle w:val="DefenceHeading5"/>
        <w:numPr>
          <w:ilvl w:val="5"/>
          <w:numId w:val="97"/>
        </w:numPr>
      </w:pPr>
      <w:r w:rsidRPr="00B26B41">
        <w:t>any Environmental Incident; or</w:t>
      </w:r>
    </w:p>
    <w:p w14:paraId="437F0A45" w14:textId="77777777" w:rsidR="00EE3A84" w:rsidRPr="00B26B41" w:rsidRDefault="00FF5BEC" w:rsidP="003E1F24">
      <w:pPr>
        <w:pStyle w:val="DefenceHeading5"/>
        <w:numPr>
          <w:ilvl w:val="5"/>
          <w:numId w:val="97"/>
        </w:numPr>
      </w:pPr>
      <w:r w:rsidRPr="00B26B41">
        <w:t>the receipt of any notice, order or communication received from an authority for the protection of the Environment; and</w:t>
      </w:r>
    </w:p>
    <w:p w14:paraId="2086FADB" w14:textId="08348463" w:rsidR="00302A6A" w:rsidRPr="00B26B41" w:rsidRDefault="00FF5BEC" w:rsidP="003E1F24">
      <w:pPr>
        <w:pStyle w:val="DefenceHeading4"/>
      </w:pPr>
      <w:bookmarkStart w:id="293" w:name="_Ref155668346"/>
      <w:bookmarkStart w:id="294" w:name="_Ref461525604"/>
      <w:r w:rsidRPr="00B26B41">
        <w:t xml:space="preserve">clean up and restore the Environment, including any Contamination or Environmental Harm arising out of or in connection with the Services, whether or not it has complied with all Statutory Requirements and other requirements of the </w:t>
      </w:r>
      <w:r w:rsidR="00342060" w:rsidRPr="00B26B41">
        <w:t xml:space="preserve">Subcontract </w:t>
      </w:r>
      <w:r w:rsidRPr="00B26B41">
        <w:t>for the protection of the Environment.</w:t>
      </w:r>
      <w:bookmarkEnd w:id="293"/>
      <w:r w:rsidRPr="00B26B41">
        <w:t xml:space="preserve">  </w:t>
      </w:r>
    </w:p>
    <w:p w14:paraId="63F978BB" w14:textId="429832EF" w:rsidR="008C0548" w:rsidRPr="00B26B41" w:rsidRDefault="00FF5BEC" w:rsidP="008C0548">
      <w:pPr>
        <w:pStyle w:val="DefenceHeading3"/>
      </w:pPr>
      <w:bookmarkStart w:id="295" w:name="_Ref72845476"/>
      <w:r w:rsidRPr="00B26B41">
        <w:t xml:space="preserve">To the extent that the requirement to clean up and restore the Environment </w:t>
      </w:r>
      <w:r w:rsidR="00302A6A" w:rsidRPr="00B26B41">
        <w:t xml:space="preserve">under paragraph </w:t>
      </w:r>
      <w:r w:rsidR="00302A6A" w:rsidRPr="00B26B41">
        <w:fldChar w:fldCharType="begin"/>
      </w:r>
      <w:r w:rsidR="00302A6A" w:rsidRPr="00B26B41">
        <w:instrText xml:space="preserve"> REF _Ref155668346 \r \h </w:instrText>
      </w:r>
      <w:r w:rsidR="00EE3EC4">
        <w:instrText xml:space="preserve"> \* MERGEFORMAT </w:instrText>
      </w:r>
      <w:r w:rsidR="00302A6A" w:rsidRPr="00B26B41">
        <w:fldChar w:fldCharType="separate"/>
      </w:r>
      <w:r w:rsidR="006E43E3">
        <w:t>(a)(ii)</w:t>
      </w:r>
      <w:r w:rsidR="00302A6A" w:rsidRPr="00B26B41">
        <w:fldChar w:fldCharType="end"/>
      </w:r>
      <w:r w:rsidR="00302A6A" w:rsidRPr="00B26B41">
        <w:t xml:space="preserve"> </w:t>
      </w:r>
      <w:r w:rsidRPr="00B26B41">
        <w:t xml:space="preserve">arises other than as a result of a failure by the </w:t>
      </w:r>
      <w:r w:rsidRPr="00B26B41">
        <w:rPr>
          <w:szCs w:val="22"/>
        </w:rPr>
        <w:t>Consultant</w:t>
      </w:r>
      <w:r w:rsidRPr="00B26B41">
        <w:t xml:space="preserve"> to carry out the Services strictly in accordance with all Statutory Requirements and other requirements of the </w:t>
      </w:r>
      <w:r w:rsidR="008C0548" w:rsidRPr="00B26B41">
        <w:t>Subc</w:t>
      </w:r>
      <w:r w:rsidRPr="00B26B41">
        <w:t xml:space="preserve">ontract, the </w:t>
      </w:r>
      <w:r w:rsidR="002D608D" w:rsidRPr="00B26B41">
        <w:t xml:space="preserve">Consultant will be entitled to have the </w:t>
      </w:r>
      <w:r w:rsidRPr="00B26B41">
        <w:t xml:space="preserve">Fee increased by the extra costs reasonably incurred by the </w:t>
      </w:r>
      <w:r w:rsidRPr="00B26B41">
        <w:rPr>
          <w:szCs w:val="22"/>
        </w:rPr>
        <w:t>Consultant</w:t>
      </w:r>
      <w:r w:rsidRPr="00B26B41">
        <w:t xml:space="preserve"> which arise directly from the cleaning up and restoration of the Environment under clause </w:t>
      </w:r>
      <w:r w:rsidRPr="00B26B41">
        <w:fldChar w:fldCharType="begin"/>
      </w:r>
      <w:r w:rsidRPr="00B26B41">
        <w:instrText xml:space="preserve"> REF _Ref114637895 \r \h  \* MERGEFORMAT </w:instrText>
      </w:r>
      <w:r w:rsidRPr="00B26B41">
        <w:fldChar w:fldCharType="separate"/>
      </w:r>
      <w:r w:rsidR="006E43E3">
        <w:t>2.13</w:t>
      </w:r>
      <w:r w:rsidRPr="00B26B41">
        <w:fldChar w:fldCharType="end"/>
      </w:r>
      <w:r w:rsidRPr="00B26B41">
        <w:t>, as determined by the Contract</w:t>
      </w:r>
      <w:r w:rsidR="008C0548" w:rsidRPr="00B26B41">
        <w:t>or</w:t>
      </w:r>
      <w:r w:rsidR="00A60FC1" w:rsidRPr="00B26B41">
        <w:t>'</w:t>
      </w:r>
      <w:r w:rsidR="008C0548" w:rsidRPr="00B26B41">
        <w:t>s Representative</w:t>
      </w:r>
      <w:r w:rsidRPr="00B26B41">
        <w:t>.</w:t>
      </w:r>
      <w:bookmarkEnd w:id="294"/>
      <w:bookmarkEnd w:id="295"/>
    </w:p>
    <w:p w14:paraId="5FA228F4" w14:textId="346CB04C" w:rsidR="008C0548" w:rsidRPr="00B26B41" w:rsidRDefault="008C0548" w:rsidP="008C0548">
      <w:pPr>
        <w:pStyle w:val="DefenceHeading2"/>
        <w:ind w:left="993" w:hanging="993"/>
      </w:pPr>
      <w:bookmarkStart w:id="296" w:name="_Toc138184680"/>
      <w:r w:rsidRPr="00B26B41">
        <w:t>Commonwealth</w:t>
      </w:r>
      <w:r w:rsidR="00A60FC1" w:rsidRPr="00B26B41">
        <w:t>'</w:t>
      </w:r>
      <w:r w:rsidRPr="00B26B41">
        <w:t>s Actions</w:t>
      </w:r>
      <w:bookmarkEnd w:id="296"/>
    </w:p>
    <w:p w14:paraId="4D16741B" w14:textId="0CE9519A" w:rsidR="008C0548" w:rsidRPr="00B26B41" w:rsidRDefault="008C0548" w:rsidP="008C0548">
      <w:pPr>
        <w:pStyle w:val="DefenceHeading3"/>
        <w:rPr>
          <w:lang w:val="en-US"/>
        </w:rPr>
      </w:pPr>
      <w:r w:rsidRPr="00B26B41">
        <w:t>Under</w:t>
      </w:r>
      <w:r w:rsidRPr="00B26B41">
        <w:rPr>
          <w:lang w:val="en-US"/>
        </w:rPr>
        <w:t xml:space="preserve"> the </w:t>
      </w:r>
      <w:r w:rsidR="0008597A" w:rsidRPr="00B26B41">
        <w:t>Managing Contractor Contract (International)</w:t>
      </w:r>
      <w:r w:rsidRPr="00B26B41">
        <w:rPr>
          <w:lang w:val="en-US"/>
        </w:rPr>
        <w:t>:</w:t>
      </w:r>
    </w:p>
    <w:p w14:paraId="7170FEB5" w14:textId="6D5211ED" w:rsidR="008C0548" w:rsidRPr="00B26B41" w:rsidRDefault="008C0548" w:rsidP="008C0548">
      <w:pPr>
        <w:pStyle w:val="DefenceHeading4"/>
      </w:pPr>
      <w:r w:rsidRPr="00B26B41">
        <w:t xml:space="preserve">the Commonwealth may, either itself or by a third party, carry out an obligation under the </w:t>
      </w:r>
      <w:r w:rsidR="0008597A" w:rsidRPr="00B26B41">
        <w:t>Managing Contractor Contract (International)</w:t>
      </w:r>
      <w:r w:rsidRPr="00B26B41">
        <w:t xml:space="preserve"> which the Contractor was obliged to carry out but which it failed to carry out within the time required in accordance with the </w:t>
      </w:r>
      <w:r w:rsidR="0008597A" w:rsidRPr="00B26B41">
        <w:t>Managing Contractor Contract (International)</w:t>
      </w:r>
      <w:r w:rsidRPr="00B26B41">
        <w:t>; and</w:t>
      </w:r>
    </w:p>
    <w:p w14:paraId="16E849DC" w14:textId="48839D35" w:rsidR="008C0548" w:rsidRPr="00B26B41" w:rsidRDefault="008C0548" w:rsidP="008C0548">
      <w:pPr>
        <w:pStyle w:val="DefenceHeading4"/>
      </w:pPr>
      <w:bookmarkStart w:id="297" w:name="_Ref459309505"/>
      <w:r w:rsidRPr="00B26B41">
        <w:lastRenderedPageBreak/>
        <w:t xml:space="preserve">the costs, losses, expenses and damages suffered or incurred by the Commonwealth in so carrying out such a </w:t>
      </w:r>
      <w:r w:rsidR="0008597A" w:rsidRPr="00B26B41">
        <w:t>Managing Contractor Contract (International)</w:t>
      </w:r>
      <w:r w:rsidRPr="00B26B41">
        <w:t xml:space="preserve"> obligation will be a debt due from the Contractor to the Commonwealth.</w:t>
      </w:r>
      <w:bookmarkEnd w:id="297"/>
    </w:p>
    <w:p w14:paraId="2BEDD9D7" w14:textId="4A5E362F" w:rsidR="008C0548" w:rsidRPr="00B26B41" w:rsidRDefault="008C0548" w:rsidP="00136FD9">
      <w:pPr>
        <w:pStyle w:val="DefenceHeading3"/>
        <w:rPr>
          <w:lang w:val="en-US"/>
        </w:rPr>
      </w:pPr>
      <w:bookmarkStart w:id="298" w:name="_Ref65848618"/>
      <w:r w:rsidRPr="00B26B41">
        <w:rPr>
          <w:lang w:val="en-US"/>
        </w:rPr>
        <w:t xml:space="preserve">The </w:t>
      </w:r>
      <w:r w:rsidRPr="00B26B41">
        <w:t xml:space="preserve">Consultant </w:t>
      </w:r>
      <w:r w:rsidRPr="00B26B41">
        <w:rPr>
          <w:lang w:val="en-US"/>
        </w:rPr>
        <w:t xml:space="preserve">must indemnify the </w:t>
      </w:r>
      <w:r w:rsidRPr="00B26B41">
        <w:t>Contractor</w:t>
      </w:r>
      <w:r w:rsidRPr="00B26B41">
        <w:rPr>
          <w:lang w:val="en-US"/>
        </w:rPr>
        <w:t xml:space="preserve"> against any liability of the kind referred to in paragraph </w:t>
      </w:r>
      <w:r w:rsidRPr="00B26B41">
        <w:rPr>
          <w:lang w:val="en-US"/>
        </w:rPr>
        <w:fldChar w:fldCharType="begin"/>
      </w:r>
      <w:r w:rsidRPr="00B26B41">
        <w:rPr>
          <w:lang w:val="en-US"/>
        </w:rPr>
        <w:instrText xml:space="preserve"> REF _Ref459309505 \r \h </w:instrText>
      </w:r>
      <w:r w:rsidR="00EE3EC4">
        <w:rPr>
          <w:lang w:val="en-US"/>
        </w:rPr>
        <w:instrText xml:space="preserve"> \* MERGEFORMAT </w:instrText>
      </w:r>
      <w:r w:rsidRPr="00B26B41">
        <w:rPr>
          <w:lang w:val="en-US"/>
        </w:rPr>
      </w:r>
      <w:r w:rsidRPr="00B26B41">
        <w:rPr>
          <w:lang w:val="en-US"/>
        </w:rPr>
        <w:fldChar w:fldCharType="separate"/>
      </w:r>
      <w:r w:rsidR="006E43E3">
        <w:rPr>
          <w:lang w:val="en-US"/>
        </w:rPr>
        <w:t>(a)(ii)</w:t>
      </w:r>
      <w:r w:rsidRPr="00B26B41">
        <w:rPr>
          <w:lang w:val="en-US"/>
        </w:rPr>
        <w:fldChar w:fldCharType="end"/>
      </w:r>
      <w:r w:rsidRPr="00B26B41">
        <w:rPr>
          <w:lang w:val="en-US"/>
        </w:rPr>
        <w:t xml:space="preserve"> to the extent that the liability arises out of or in connection with an obligation under the </w:t>
      </w:r>
      <w:r w:rsidRPr="00B26B41">
        <w:t>Subcontract</w:t>
      </w:r>
      <w:r w:rsidRPr="00B26B41">
        <w:rPr>
          <w:lang w:val="en-US"/>
        </w:rPr>
        <w:t xml:space="preserve"> which the </w:t>
      </w:r>
      <w:r w:rsidRPr="00B26B41">
        <w:t xml:space="preserve">Consultant </w:t>
      </w:r>
      <w:r w:rsidRPr="00B26B41">
        <w:rPr>
          <w:lang w:val="en-US"/>
        </w:rPr>
        <w:t xml:space="preserve">was obliged to carry out but which it failed to carry out within the time required in accordance with the </w:t>
      </w:r>
      <w:r w:rsidRPr="00B26B41">
        <w:t>Subcontract</w:t>
      </w:r>
      <w:r w:rsidRPr="00B26B41">
        <w:rPr>
          <w:lang w:val="en-US"/>
        </w:rPr>
        <w:t>.</w:t>
      </w:r>
      <w:bookmarkEnd w:id="298"/>
      <w:r w:rsidRPr="00B26B41">
        <w:rPr>
          <w:lang w:val="en-US"/>
        </w:rPr>
        <w:t xml:space="preserve"> </w:t>
      </w:r>
    </w:p>
    <w:p w14:paraId="74D02FB2" w14:textId="77777777" w:rsidR="003E6FEA" w:rsidRPr="00B26B41" w:rsidRDefault="003E6FEA" w:rsidP="00136FD9">
      <w:pPr>
        <w:pStyle w:val="DefenceHeading2"/>
        <w:ind w:left="993" w:hanging="993"/>
      </w:pPr>
      <w:bookmarkStart w:id="299" w:name="_Ref48565557"/>
      <w:bookmarkStart w:id="300" w:name="_Ref57718497"/>
      <w:bookmarkStart w:id="301" w:name="_Toc138184681"/>
      <w:r w:rsidRPr="00B26B41">
        <w:t xml:space="preserve">Pandemic </w:t>
      </w:r>
      <w:r w:rsidR="000A124F" w:rsidRPr="00B26B41">
        <w:t xml:space="preserve">Adjustment </w:t>
      </w:r>
      <w:r w:rsidRPr="00B26B41">
        <w:t>Event</w:t>
      </w:r>
      <w:bookmarkEnd w:id="299"/>
      <w:bookmarkEnd w:id="300"/>
      <w:bookmarkEnd w:id="301"/>
    </w:p>
    <w:p w14:paraId="71C2AD48" w14:textId="7C3BE517" w:rsidR="003E6FEA" w:rsidRPr="00B26B41" w:rsidRDefault="003E6FEA" w:rsidP="000A124F">
      <w:pPr>
        <w:pStyle w:val="DefenceHeading3"/>
      </w:pPr>
      <w:bookmarkStart w:id="302" w:name="_Ref459303542"/>
      <w:r w:rsidRPr="00B26B41">
        <w:t xml:space="preserve">If the Consultant considers that there has been a Pandemic </w:t>
      </w:r>
      <w:r w:rsidR="00AA2170" w:rsidRPr="00B26B41">
        <w:t xml:space="preserve">Adjustment </w:t>
      </w:r>
      <w:r w:rsidRPr="00B26B41">
        <w:t>Event, it must promptly give the Contract</w:t>
      </w:r>
      <w:r w:rsidR="00136FD9" w:rsidRPr="00B26B41">
        <w:t>or</w:t>
      </w:r>
      <w:r w:rsidR="00A60FC1" w:rsidRPr="00B26B41">
        <w:t>'</w:t>
      </w:r>
      <w:r w:rsidR="00136FD9" w:rsidRPr="00B26B41">
        <w:t>s Representative</w:t>
      </w:r>
      <w:r w:rsidRPr="00B26B41">
        <w:t xml:space="preserve"> notice in writing, together with detailed particulars of the following:</w:t>
      </w:r>
      <w:bookmarkEnd w:id="302"/>
    </w:p>
    <w:p w14:paraId="547E9978" w14:textId="77777777" w:rsidR="003E6FEA" w:rsidRPr="00B26B41" w:rsidRDefault="00A8640A" w:rsidP="00AA2170">
      <w:pPr>
        <w:pStyle w:val="DefenceHeading4"/>
      </w:pPr>
      <w:r w:rsidRPr="00B26B41">
        <w:t xml:space="preserve">the relevant change in circumstances and </w:t>
      </w:r>
      <w:r w:rsidR="003E6FEA" w:rsidRPr="00B26B41">
        <w:t xml:space="preserve">the actual disruption which has had an adverse effect on the supply of labour, equipment, materials or services required for the carrying out of the Services caused as a direct result of the Pandemic and full details of the adverse effect; </w:t>
      </w:r>
    </w:p>
    <w:p w14:paraId="17D2633E" w14:textId="77777777" w:rsidR="003E6FEA" w:rsidRPr="00B26B41" w:rsidRDefault="003E6FEA" w:rsidP="00AA2170">
      <w:pPr>
        <w:pStyle w:val="DefenceHeading4"/>
      </w:pPr>
      <w:r w:rsidRPr="00B26B41">
        <w:t xml:space="preserve">the likely duration of the Pandemic </w:t>
      </w:r>
      <w:r w:rsidR="00AA2170" w:rsidRPr="00B26B41">
        <w:t xml:space="preserve">Adjustment </w:t>
      </w:r>
      <w:r w:rsidRPr="00B26B41">
        <w:t xml:space="preserve">Event; </w:t>
      </w:r>
    </w:p>
    <w:p w14:paraId="7D360268" w14:textId="657D5E7B" w:rsidR="003E6FEA" w:rsidRPr="00B26B41" w:rsidRDefault="003E6FEA" w:rsidP="00AA2170">
      <w:pPr>
        <w:pStyle w:val="DefenceHeading4"/>
      </w:pPr>
      <w:r w:rsidRPr="00B26B41">
        <w:t>the Consultant</w:t>
      </w:r>
      <w:r w:rsidR="00A60FC1" w:rsidRPr="00B26B41">
        <w:t>'</w:t>
      </w:r>
      <w:r w:rsidRPr="00B26B41">
        <w:t xml:space="preserve">s plan to deal with the consequences of the Pandemic </w:t>
      </w:r>
      <w:r w:rsidR="00AA2170" w:rsidRPr="00B26B41">
        <w:t xml:space="preserve">Adjustment </w:t>
      </w:r>
      <w:r w:rsidRPr="00B26B41">
        <w:t>Event which must as a minimum include details of the steps that the Consultant will take to:</w:t>
      </w:r>
    </w:p>
    <w:p w14:paraId="1C075B86" w14:textId="77777777" w:rsidR="003E6FEA" w:rsidRPr="00B26B41" w:rsidRDefault="003E6FEA" w:rsidP="00AA2170">
      <w:pPr>
        <w:pStyle w:val="DefenceHeading5"/>
        <w:numPr>
          <w:ilvl w:val="4"/>
          <w:numId w:val="107"/>
        </w:numPr>
      </w:pPr>
      <w:r w:rsidRPr="00B26B41">
        <w:t xml:space="preserve">avoid, mitigate, resolve or to otherwise manage the relevant effect of the Pandemic </w:t>
      </w:r>
      <w:r w:rsidR="00AA2170" w:rsidRPr="00B26B41">
        <w:t xml:space="preserve">Adjustment </w:t>
      </w:r>
      <w:r w:rsidRPr="00B26B41">
        <w:t xml:space="preserve">Event; and </w:t>
      </w:r>
    </w:p>
    <w:p w14:paraId="614EF460" w14:textId="159E85FA" w:rsidR="003E6FEA" w:rsidRPr="00B26B41" w:rsidRDefault="003E6FEA" w:rsidP="00AA2170">
      <w:pPr>
        <w:pStyle w:val="DefenceHeading5"/>
        <w:numPr>
          <w:ilvl w:val="4"/>
          <w:numId w:val="107"/>
        </w:numPr>
      </w:pPr>
      <w:r w:rsidRPr="00B26B41">
        <w:t xml:space="preserve">minimise any additional cost to the </w:t>
      </w:r>
      <w:r w:rsidR="00C36A59" w:rsidRPr="00B26B41">
        <w:t>Contractor</w:t>
      </w:r>
      <w:r w:rsidR="00136FD9" w:rsidRPr="00B26B41">
        <w:t xml:space="preserve"> </w:t>
      </w:r>
      <w:r w:rsidRPr="00B26B41">
        <w:t xml:space="preserve">in respect of the Pandemic </w:t>
      </w:r>
      <w:r w:rsidR="00AA2170" w:rsidRPr="00B26B41">
        <w:t xml:space="preserve">Adjustment </w:t>
      </w:r>
      <w:r w:rsidRPr="00B26B41">
        <w:t xml:space="preserve">Event, </w:t>
      </w:r>
    </w:p>
    <w:p w14:paraId="2D01F8C4" w14:textId="7D8693DE" w:rsidR="003E6FEA" w:rsidRPr="00B26B41" w:rsidRDefault="003E6FEA" w:rsidP="00AA2170">
      <w:pPr>
        <w:pStyle w:val="DefenceIndent2"/>
      </w:pPr>
      <w:r w:rsidRPr="00B26B41">
        <w:t>(</w:t>
      </w:r>
      <w:r w:rsidRPr="00B26B41">
        <w:rPr>
          <w:b/>
        </w:rPr>
        <w:t>Consultant</w:t>
      </w:r>
      <w:r w:rsidR="00A60FC1" w:rsidRPr="00B26B41">
        <w:rPr>
          <w:b/>
        </w:rPr>
        <w:t>'</w:t>
      </w:r>
      <w:r w:rsidRPr="00B26B41">
        <w:rPr>
          <w:b/>
        </w:rPr>
        <w:t xml:space="preserve">s Pandemic </w:t>
      </w:r>
      <w:r w:rsidR="00AA2170" w:rsidRPr="00B26B41">
        <w:rPr>
          <w:b/>
        </w:rPr>
        <w:t xml:space="preserve">Adjustment </w:t>
      </w:r>
      <w:r w:rsidRPr="00B26B41">
        <w:rPr>
          <w:b/>
        </w:rPr>
        <w:t>Plan</w:t>
      </w:r>
      <w:r w:rsidRPr="00B26B41">
        <w:t>); and</w:t>
      </w:r>
    </w:p>
    <w:p w14:paraId="3FB154A4" w14:textId="2EE3B9DD" w:rsidR="003E6FEA" w:rsidRPr="00B26B41" w:rsidRDefault="003E6FEA" w:rsidP="00AA2170">
      <w:pPr>
        <w:pStyle w:val="DefenceHeading4"/>
      </w:pPr>
      <w:bookmarkStart w:id="303" w:name="_Ref96079541"/>
      <w:r w:rsidRPr="00B26B41">
        <w:t>such other details or information as the Contract</w:t>
      </w:r>
      <w:r w:rsidR="00136FD9" w:rsidRPr="00B26B41">
        <w:t>or</w:t>
      </w:r>
      <w:r w:rsidR="00A60FC1" w:rsidRPr="00B26B41">
        <w:t>'</w:t>
      </w:r>
      <w:r w:rsidR="00136FD9" w:rsidRPr="00B26B41">
        <w:t>s Representative</w:t>
      </w:r>
      <w:r w:rsidRPr="00B26B41">
        <w:t xml:space="preserve"> may require.</w:t>
      </w:r>
      <w:bookmarkEnd w:id="303"/>
    </w:p>
    <w:p w14:paraId="1108DE77" w14:textId="24093ACC" w:rsidR="003E6FEA" w:rsidRPr="00B26B41" w:rsidRDefault="003E6FEA" w:rsidP="003E6FEA">
      <w:pPr>
        <w:pStyle w:val="DefenceHeading3"/>
      </w:pPr>
      <w:bookmarkStart w:id="304" w:name="_Ref459550717"/>
      <w:r w:rsidRPr="00B26B41">
        <w:t>The Contract</w:t>
      </w:r>
      <w:r w:rsidR="00136FD9" w:rsidRPr="00B26B41">
        <w:t>or</w:t>
      </w:r>
      <w:r w:rsidR="00A60FC1" w:rsidRPr="00B26B41">
        <w:t>'</w:t>
      </w:r>
      <w:r w:rsidR="00136FD9" w:rsidRPr="00B26B41">
        <w:t>s Representative</w:t>
      </w:r>
      <w:r w:rsidRPr="00B26B41">
        <w:t xml:space="preserve"> must, within 14 days of receipt of the Consultant</w:t>
      </w:r>
      <w:r w:rsidR="00A60FC1" w:rsidRPr="00B26B41">
        <w:t>'</w:t>
      </w:r>
      <w:r w:rsidRPr="00B26B41">
        <w:t xml:space="preserve">s notice under paragraph </w:t>
      </w:r>
      <w:bookmarkStart w:id="305" w:name="_Ref72043005"/>
      <w:bookmarkEnd w:id="304"/>
      <w:r w:rsidR="0064200A" w:rsidRPr="00B26B41">
        <w:fldChar w:fldCharType="begin"/>
      </w:r>
      <w:r w:rsidR="0064200A" w:rsidRPr="00B26B41">
        <w:instrText xml:space="preserve"> REF _Ref459303542 \r \h </w:instrText>
      </w:r>
      <w:r w:rsidR="00EE3EC4">
        <w:instrText xml:space="preserve"> \* MERGEFORMAT </w:instrText>
      </w:r>
      <w:r w:rsidR="0064200A" w:rsidRPr="00B26B41">
        <w:fldChar w:fldCharType="separate"/>
      </w:r>
      <w:r w:rsidR="006E43E3">
        <w:t>(a)</w:t>
      </w:r>
      <w:r w:rsidR="0064200A" w:rsidRPr="00B26B41">
        <w:fldChar w:fldCharType="end"/>
      </w:r>
      <w:r w:rsidRPr="00B26B41">
        <w:t xml:space="preserve"> notify the Consultant of its determination whether a Pandemic </w:t>
      </w:r>
      <w:r w:rsidR="00784771" w:rsidRPr="00B26B41">
        <w:t xml:space="preserve">Adjustment </w:t>
      </w:r>
      <w:r w:rsidRPr="00B26B41">
        <w:t>Event has occurred.</w:t>
      </w:r>
    </w:p>
    <w:p w14:paraId="1C4B2844" w14:textId="1364BCB6" w:rsidR="003E6FEA" w:rsidRPr="00B26B41" w:rsidRDefault="003E6FEA" w:rsidP="003E6FEA">
      <w:pPr>
        <w:pStyle w:val="DefenceHeading3"/>
      </w:pPr>
      <w:bookmarkStart w:id="306" w:name="_Ref459303710"/>
      <w:bookmarkEnd w:id="305"/>
      <w:r w:rsidRPr="00B26B41">
        <w:t>Where the Contract</w:t>
      </w:r>
      <w:r w:rsidR="00136FD9" w:rsidRPr="00B26B41">
        <w:t>or</w:t>
      </w:r>
      <w:r w:rsidR="00A60FC1" w:rsidRPr="00B26B41">
        <w:t>'</w:t>
      </w:r>
      <w:r w:rsidR="00136FD9" w:rsidRPr="00B26B41">
        <w:t>s Representative</w:t>
      </w:r>
      <w:r w:rsidRPr="00B26B41">
        <w:t xml:space="preserve"> has determined a Pandemic </w:t>
      </w:r>
      <w:r w:rsidR="00784771" w:rsidRPr="00B26B41">
        <w:t xml:space="preserve">Adjustment </w:t>
      </w:r>
      <w:r w:rsidRPr="00B26B41">
        <w:t>Event has occurred, the Contract</w:t>
      </w:r>
      <w:r w:rsidR="00136FD9" w:rsidRPr="00B26B41">
        <w:t>or</w:t>
      </w:r>
      <w:r w:rsidR="00A60FC1" w:rsidRPr="00B26B41">
        <w:t>'</w:t>
      </w:r>
      <w:r w:rsidR="00136FD9" w:rsidRPr="00B26B41">
        <w:t>s Representative</w:t>
      </w:r>
      <w:r w:rsidRPr="00B26B41">
        <w:t xml:space="preserve"> may, without being under any obligation to do so, instruct the Consultant as to the course it must adopt insofar as the Services are affected by the Pandemic </w:t>
      </w:r>
      <w:r w:rsidR="00784771" w:rsidRPr="00B26B41">
        <w:t xml:space="preserve">Adjustment </w:t>
      </w:r>
      <w:r w:rsidRPr="00B26B41">
        <w:t>Event.</w:t>
      </w:r>
      <w:bookmarkEnd w:id="306"/>
      <w:r w:rsidRPr="00B26B41">
        <w:t xml:space="preserve"> </w:t>
      </w:r>
    </w:p>
    <w:p w14:paraId="0A54728D" w14:textId="77777777" w:rsidR="003E6FEA" w:rsidRPr="00B26B41" w:rsidRDefault="003E6FEA" w:rsidP="008762FC">
      <w:pPr>
        <w:pStyle w:val="DefenceHeading3"/>
      </w:pPr>
      <w:bookmarkStart w:id="307" w:name="_Ref48565565"/>
      <w:r w:rsidRPr="00B26B41">
        <w:t xml:space="preserve">If a Pandemic </w:t>
      </w:r>
      <w:r w:rsidR="00784771" w:rsidRPr="00B26B41">
        <w:t xml:space="preserve">Adjustment </w:t>
      </w:r>
      <w:r w:rsidRPr="00B26B41">
        <w:t>Event occurs:</w:t>
      </w:r>
      <w:bookmarkEnd w:id="307"/>
    </w:p>
    <w:p w14:paraId="64BB4763" w14:textId="4C03AF4B" w:rsidR="003E6FEA" w:rsidRPr="00B26B41" w:rsidRDefault="003E6FEA" w:rsidP="008762FC">
      <w:pPr>
        <w:pStyle w:val="DefenceHeading4"/>
      </w:pPr>
      <w:bookmarkStart w:id="308" w:name="_Ref37173888"/>
      <w:bookmarkStart w:id="309" w:name="_Ref459976173"/>
      <w:r w:rsidRPr="00B26B41">
        <w:t xml:space="preserve">subject to paragraph </w:t>
      </w:r>
      <w:r w:rsidR="0064200A" w:rsidRPr="00B26B41">
        <w:fldChar w:fldCharType="begin"/>
      </w:r>
      <w:r w:rsidR="0064200A" w:rsidRPr="00B26B41">
        <w:instrText xml:space="preserve"> REF _Ref37173763 \r \h </w:instrText>
      </w:r>
      <w:r w:rsidR="00EE3EC4">
        <w:instrText xml:space="preserve"> \* MERGEFORMAT </w:instrText>
      </w:r>
      <w:r w:rsidR="0064200A" w:rsidRPr="00B26B41">
        <w:fldChar w:fldCharType="separate"/>
      </w:r>
      <w:r w:rsidR="006E43E3">
        <w:t>(f)</w:t>
      </w:r>
      <w:r w:rsidR="0064200A" w:rsidRPr="00B26B41">
        <w:fldChar w:fldCharType="end"/>
      </w:r>
      <w:r w:rsidRPr="00B26B41">
        <w:t>, the Consultant will be entitled to:</w:t>
      </w:r>
      <w:bookmarkEnd w:id="308"/>
    </w:p>
    <w:p w14:paraId="7FAE9BB2" w14:textId="01AA7921" w:rsidR="003E6FEA" w:rsidRPr="00B26B41" w:rsidRDefault="003E6FEA" w:rsidP="008762FC">
      <w:pPr>
        <w:pStyle w:val="DefenceHeading5"/>
      </w:pPr>
      <w:r w:rsidRPr="00B26B41">
        <w:t>an extension of time to any relevant Date for Completion where it is otherwise so entitled under clause </w:t>
      </w:r>
      <w:r w:rsidR="003C70B7" w:rsidRPr="00B26B41">
        <w:fldChar w:fldCharType="begin"/>
      </w:r>
      <w:r w:rsidR="003C70B7" w:rsidRPr="00B26B41">
        <w:instrText xml:space="preserve"> REF _Ref126665175 \r \h </w:instrText>
      </w:r>
      <w:r w:rsidR="00EE3EC4">
        <w:instrText xml:space="preserve"> \* MERGEFORMAT </w:instrText>
      </w:r>
      <w:r w:rsidR="003C70B7" w:rsidRPr="00B26B41">
        <w:fldChar w:fldCharType="separate"/>
      </w:r>
      <w:r w:rsidR="006E43E3">
        <w:t>8.8</w:t>
      </w:r>
      <w:r w:rsidR="003C70B7" w:rsidRPr="00B26B41">
        <w:fldChar w:fldCharType="end"/>
      </w:r>
      <w:r w:rsidRPr="00B26B41">
        <w:t>; and</w:t>
      </w:r>
      <w:bookmarkEnd w:id="309"/>
      <w:r w:rsidRPr="00B26B41">
        <w:t xml:space="preserve"> </w:t>
      </w:r>
    </w:p>
    <w:p w14:paraId="6897E9BB" w14:textId="77777777" w:rsidR="003E6FEA" w:rsidRPr="00B26B41" w:rsidRDefault="003E6FEA" w:rsidP="008762FC">
      <w:pPr>
        <w:pStyle w:val="DefenceHeading5"/>
        <w:tabs>
          <w:tab w:val="clear" w:pos="2949"/>
        </w:tabs>
      </w:pPr>
      <w:bookmarkStart w:id="310" w:name="_Ref37171973"/>
      <w:bookmarkStart w:id="311" w:name="_Ref460318903"/>
      <w:r w:rsidRPr="00B26B41">
        <w:t>have the Fee increased by the extra costs reasonably incurred by the Consultant:</w:t>
      </w:r>
      <w:bookmarkEnd w:id="310"/>
    </w:p>
    <w:p w14:paraId="26EEA4B2" w14:textId="0A9991CF" w:rsidR="003E6FEA" w:rsidRPr="00B26B41" w:rsidRDefault="003E6FEA" w:rsidP="003E6FEA">
      <w:pPr>
        <w:pStyle w:val="DefenceHeading6"/>
      </w:pPr>
      <w:r w:rsidRPr="00B26B41">
        <w:t xml:space="preserve">after the giving of the notice under paragraph </w:t>
      </w:r>
      <w:r w:rsidR="00E34D35" w:rsidRPr="00B26B41">
        <w:fldChar w:fldCharType="begin"/>
      </w:r>
      <w:r w:rsidR="00E34D35" w:rsidRPr="00B26B41">
        <w:instrText xml:space="preserve"> REF _Ref459303542 \r \h </w:instrText>
      </w:r>
      <w:r w:rsidR="00EE3EC4">
        <w:instrText xml:space="preserve"> \* MERGEFORMAT </w:instrText>
      </w:r>
      <w:r w:rsidR="00E34D35" w:rsidRPr="00B26B41">
        <w:fldChar w:fldCharType="separate"/>
      </w:r>
      <w:r w:rsidR="006E43E3">
        <w:t>(a)</w:t>
      </w:r>
      <w:r w:rsidR="00E34D35" w:rsidRPr="00B26B41">
        <w:fldChar w:fldCharType="end"/>
      </w:r>
      <w:r w:rsidRPr="00B26B41">
        <w:t xml:space="preserve"> which arise directly from the Pandemic </w:t>
      </w:r>
      <w:r w:rsidR="00784771" w:rsidRPr="00B26B41">
        <w:t xml:space="preserve">Adjustment </w:t>
      </w:r>
      <w:r w:rsidRPr="00B26B41">
        <w:t xml:space="preserve">Event </w:t>
      </w:r>
      <w:r w:rsidR="00784771" w:rsidRPr="00B26B41">
        <w:t xml:space="preserve">or </w:t>
      </w:r>
      <w:r w:rsidRPr="00B26B41">
        <w:t>any instruction of the Contract</w:t>
      </w:r>
      <w:r w:rsidR="00136FD9" w:rsidRPr="00B26B41">
        <w:t>or</w:t>
      </w:r>
      <w:r w:rsidR="00A60FC1" w:rsidRPr="00B26B41">
        <w:t>'</w:t>
      </w:r>
      <w:r w:rsidR="00136FD9" w:rsidRPr="00B26B41">
        <w:t>s Representative</w:t>
      </w:r>
      <w:r w:rsidRPr="00B26B41">
        <w:t xml:space="preserve"> under paragraph </w:t>
      </w:r>
      <w:r w:rsidR="0064200A" w:rsidRPr="00B26B41">
        <w:fldChar w:fldCharType="begin"/>
      </w:r>
      <w:r w:rsidR="0064200A" w:rsidRPr="00B26B41">
        <w:instrText xml:space="preserve"> REF _Ref459303710 \r \h </w:instrText>
      </w:r>
      <w:r w:rsidR="00EE3EC4">
        <w:instrText xml:space="preserve"> \* MERGEFORMAT </w:instrText>
      </w:r>
      <w:r w:rsidR="0064200A" w:rsidRPr="00B26B41">
        <w:fldChar w:fldCharType="separate"/>
      </w:r>
      <w:r w:rsidR="006E43E3">
        <w:t>(c)</w:t>
      </w:r>
      <w:r w:rsidR="0064200A" w:rsidRPr="00B26B41">
        <w:fldChar w:fldCharType="end"/>
      </w:r>
      <w:r w:rsidRPr="00B26B41">
        <w:t>; and</w:t>
      </w:r>
    </w:p>
    <w:p w14:paraId="2C30FA83" w14:textId="77777777" w:rsidR="003E6FEA" w:rsidRPr="00B26B41" w:rsidRDefault="003E6FEA" w:rsidP="003E6FEA">
      <w:pPr>
        <w:pStyle w:val="DefenceHeading6"/>
      </w:pPr>
      <w:r w:rsidRPr="00B26B41">
        <w:t>to the extent such costs were exclusively incurred for the purposes of performing the Services,</w:t>
      </w:r>
    </w:p>
    <w:p w14:paraId="6E072FC1" w14:textId="2303C3CA" w:rsidR="003E6FEA" w:rsidRPr="00B26B41" w:rsidRDefault="003E6FEA" w:rsidP="0097642C">
      <w:pPr>
        <w:pStyle w:val="DefenceHeading4"/>
        <w:numPr>
          <w:ilvl w:val="0"/>
          <w:numId w:val="0"/>
        </w:numPr>
        <w:ind w:left="1928" w:firstLine="964"/>
      </w:pPr>
      <w:r w:rsidRPr="00B26B41">
        <w:t>as determined by the Contract</w:t>
      </w:r>
      <w:r w:rsidR="00136FD9" w:rsidRPr="00B26B41">
        <w:t>or</w:t>
      </w:r>
      <w:r w:rsidR="00A60FC1" w:rsidRPr="00B26B41">
        <w:t>'</w:t>
      </w:r>
      <w:r w:rsidR="00136FD9" w:rsidRPr="00B26B41">
        <w:t>s Representative</w:t>
      </w:r>
      <w:r w:rsidRPr="00B26B41">
        <w:t xml:space="preserve">; </w:t>
      </w:r>
      <w:bookmarkStart w:id="312" w:name="_Ref96006570"/>
      <w:r w:rsidRPr="00B26B41">
        <w:t>and</w:t>
      </w:r>
      <w:bookmarkEnd w:id="312"/>
      <w:r w:rsidRPr="00B26B41">
        <w:t xml:space="preserve"> </w:t>
      </w:r>
      <w:bookmarkEnd w:id="311"/>
    </w:p>
    <w:p w14:paraId="24BFF9D9" w14:textId="77777777" w:rsidR="003E6FEA" w:rsidRPr="00B26B41" w:rsidRDefault="003E6FEA" w:rsidP="003E6FEA">
      <w:pPr>
        <w:pStyle w:val="DefenceHeading4"/>
      </w:pPr>
      <w:bookmarkStart w:id="313" w:name="_Ref83114196"/>
      <w:r w:rsidRPr="00B26B41">
        <w:lastRenderedPageBreak/>
        <w:t>the Consultant must:</w:t>
      </w:r>
      <w:bookmarkEnd w:id="313"/>
    </w:p>
    <w:p w14:paraId="73E0C1AF" w14:textId="0D9D3801" w:rsidR="003E6FEA" w:rsidRPr="00B26B41" w:rsidRDefault="003E6FEA" w:rsidP="000B0151">
      <w:pPr>
        <w:pStyle w:val="DefenceHeading5"/>
        <w:numPr>
          <w:ilvl w:val="4"/>
          <w:numId w:val="94"/>
        </w:numPr>
      </w:pPr>
      <w:r w:rsidRPr="00B26B41">
        <w:t>comply with any direction of the Contract</w:t>
      </w:r>
      <w:r w:rsidR="00136FD9" w:rsidRPr="00B26B41">
        <w:t>or</w:t>
      </w:r>
      <w:r w:rsidR="00A60FC1" w:rsidRPr="00B26B41">
        <w:t>'</w:t>
      </w:r>
      <w:r w:rsidR="00136FD9" w:rsidRPr="00B26B41">
        <w:t>s Representative</w:t>
      </w:r>
      <w:r w:rsidRPr="00B26B41">
        <w:t xml:space="preserve"> in relation to the Pandemic </w:t>
      </w:r>
      <w:r w:rsidR="00CB0726" w:rsidRPr="00B26B41">
        <w:t xml:space="preserve">Adjustment </w:t>
      </w:r>
      <w:r w:rsidRPr="00B26B41">
        <w:t xml:space="preserve">Event; and </w:t>
      </w:r>
    </w:p>
    <w:p w14:paraId="10735E33" w14:textId="62890EC2" w:rsidR="003E6FEA" w:rsidRPr="00B26B41" w:rsidRDefault="003E6FEA" w:rsidP="000B0151">
      <w:pPr>
        <w:pStyle w:val="DefenceHeading5"/>
        <w:numPr>
          <w:ilvl w:val="4"/>
          <w:numId w:val="94"/>
        </w:numPr>
      </w:pPr>
      <w:bookmarkStart w:id="314" w:name="_Ref37173876"/>
      <w:r w:rsidRPr="00B26B41">
        <w:t>subject to any amendments required by the Contract</w:t>
      </w:r>
      <w:r w:rsidR="00136FD9" w:rsidRPr="00B26B41">
        <w:t>or</w:t>
      </w:r>
      <w:r w:rsidR="00A60FC1" w:rsidRPr="00B26B41">
        <w:t>'</w:t>
      </w:r>
      <w:r w:rsidR="00136FD9" w:rsidRPr="00B26B41">
        <w:t>s Representative</w:t>
      </w:r>
      <w:r w:rsidRPr="00B26B41">
        <w:t>, implement the Consultant</w:t>
      </w:r>
      <w:r w:rsidR="00A60FC1" w:rsidRPr="00B26B41">
        <w:t>'</w:t>
      </w:r>
      <w:r w:rsidRPr="00B26B41">
        <w:t xml:space="preserve">s Pandemic </w:t>
      </w:r>
      <w:r w:rsidR="00AA2170" w:rsidRPr="00B26B41">
        <w:t xml:space="preserve">Adjustment </w:t>
      </w:r>
      <w:r w:rsidRPr="00B26B41">
        <w:t>Plan.</w:t>
      </w:r>
      <w:bookmarkEnd w:id="314"/>
    </w:p>
    <w:p w14:paraId="34F17550" w14:textId="77777777" w:rsidR="00BE0F3B" w:rsidRPr="00B26B41" w:rsidRDefault="003E6FEA" w:rsidP="003E6FEA">
      <w:pPr>
        <w:pStyle w:val="DefenceHeading3"/>
      </w:pPr>
      <w:r w:rsidRPr="00B26B41">
        <w:t>To the extent permitted by law</w:t>
      </w:r>
      <w:r w:rsidR="00BE0F3B" w:rsidRPr="00B26B41">
        <w:t>:</w:t>
      </w:r>
    </w:p>
    <w:p w14:paraId="2E2E4D0A" w14:textId="5A685EF7" w:rsidR="00BE0F3B" w:rsidRPr="00B26B41" w:rsidRDefault="00BE0F3B" w:rsidP="0097642C">
      <w:pPr>
        <w:pStyle w:val="DefenceHeading4"/>
      </w:pPr>
      <w:bookmarkStart w:id="315" w:name="_Ref96006142"/>
      <w:r w:rsidRPr="00B26B41">
        <w:t xml:space="preserve">the entitlement of the parties in respect of a Pandemic Adjustment Event will be determined solely under this clause </w:t>
      </w:r>
      <w:r w:rsidR="001E3779" w:rsidRPr="00B26B41">
        <w:fldChar w:fldCharType="begin"/>
      </w:r>
      <w:r w:rsidR="001E3779" w:rsidRPr="00B26B41">
        <w:instrText xml:space="preserve"> REF _Ref48565557 \w \h </w:instrText>
      </w:r>
      <w:r w:rsidR="00EE3EC4">
        <w:instrText xml:space="preserve"> \* MERGEFORMAT </w:instrText>
      </w:r>
      <w:r w:rsidR="001E3779" w:rsidRPr="00B26B41">
        <w:fldChar w:fldCharType="separate"/>
      </w:r>
      <w:r w:rsidR="006E43E3">
        <w:t>2.15</w:t>
      </w:r>
      <w:r w:rsidR="001E3779" w:rsidRPr="00B26B41">
        <w:fldChar w:fldCharType="end"/>
      </w:r>
      <w:r w:rsidRPr="00B26B41">
        <w:t>; and</w:t>
      </w:r>
      <w:bookmarkEnd w:id="315"/>
      <w:r w:rsidR="003E6FEA" w:rsidRPr="00B26B41">
        <w:t xml:space="preserve"> </w:t>
      </w:r>
    </w:p>
    <w:p w14:paraId="414E3D58" w14:textId="69FF1AEC" w:rsidR="003E6FEA" w:rsidRPr="00B26B41" w:rsidRDefault="00BE0F3B" w:rsidP="00462E5B">
      <w:pPr>
        <w:pStyle w:val="DefenceHeading4"/>
      </w:pPr>
      <w:r w:rsidRPr="00B26B41">
        <w:t xml:space="preserve">without limiting subparagraph </w:t>
      </w:r>
      <w:r w:rsidR="001E3779" w:rsidRPr="00B26B41">
        <w:fldChar w:fldCharType="begin"/>
      </w:r>
      <w:r w:rsidR="001E3779" w:rsidRPr="00B26B41">
        <w:instrText xml:space="preserve"> REF _Ref96006142 \n \h </w:instrText>
      </w:r>
      <w:r w:rsidR="00EE3EC4">
        <w:instrText xml:space="preserve"> \* MERGEFORMAT </w:instrText>
      </w:r>
      <w:r w:rsidR="001E3779" w:rsidRPr="00B26B41">
        <w:fldChar w:fldCharType="separate"/>
      </w:r>
      <w:r w:rsidR="006E43E3">
        <w:t>(i)</w:t>
      </w:r>
      <w:r w:rsidR="001E3779" w:rsidRPr="00B26B41">
        <w:fldChar w:fldCharType="end"/>
      </w:r>
      <w:r w:rsidRPr="00B26B41">
        <w:t xml:space="preserve">, </w:t>
      </w:r>
      <w:r w:rsidR="003E6FEA" w:rsidRPr="00B26B41">
        <w:t xml:space="preserve">the Consultant will not be entitled to make (nor will the </w:t>
      </w:r>
      <w:r w:rsidR="00136FD9" w:rsidRPr="00B26B41">
        <w:t xml:space="preserve">Contractor </w:t>
      </w:r>
      <w:r w:rsidR="003E6FEA" w:rsidRPr="00B26B41">
        <w:t xml:space="preserve">be liable upon) any Claim arising out of or in connection with a Pandemic </w:t>
      </w:r>
      <w:r w:rsidRPr="00B26B41">
        <w:t xml:space="preserve">Adjustment </w:t>
      </w:r>
      <w:r w:rsidR="003E6FEA" w:rsidRPr="00B26B41">
        <w:t xml:space="preserve">Event, any instruction of the </w:t>
      </w:r>
      <w:r w:rsidR="00136FD9" w:rsidRPr="00B26B41">
        <w:t>Contractor</w:t>
      </w:r>
      <w:r w:rsidR="00A60FC1" w:rsidRPr="00B26B41">
        <w:t>'</w:t>
      </w:r>
      <w:r w:rsidR="00136FD9" w:rsidRPr="00B26B41">
        <w:t xml:space="preserve">s Representative </w:t>
      </w:r>
      <w:r w:rsidR="003E6FEA" w:rsidRPr="00B26B41">
        <w:t xml:space="preserve">under paragraph </w:t>
      </w:r>
      <w:r w:rsidR="0064200A" w:rsidRPr="00B26B41">
        <w:fldChar w:fldCharType="begin"/>
      </w:r>
      <w:r w:rsidR="0064200A" w:rsidRPr="00B26B41">
        <w:instrText xml:space="preserve"> REF _Ref459303710 \r \h </w:instrText>
      </w:r>
      <w:r w:rsidR="00EE3EC4">
        <w:instrText xml:space="preserve"> \* MERGEFORMAT </w:instrText>
      </w:r>
      <w:r w:rsidR="0064200A" w:rsidRPr="00B26B41">
        <w:fldChar w:fldCharType="separate"/>
      </w:r>
      <w:r w:rsidR="006E43E3">
        <w:t>(c)</w:t>
      </w:r>
      <w:r w:rsidR="0064200A" w:rsidRPr="00B26B41">
        <w:fldChar w:fldCharType="end"/>
      </w:r>
      <w:r w:rsidR="003E6FEA" w:rsidRPr="00B26B41">
        <w:t xml:space="preserve"> or any amendment required by the </w:t>
      </w:r>
      <w:r w:rsidR="00136FD9" w:rsidRPr="00B26B41">
        <w:t>Contractor</w:t>
      </w:r>
      <w:r w:rsidR="00A60FC1" w:rsidRPr="00B26B41">
        <w:t>'</w:t>
      </w:r>
      <w:r w:rsidR="00136FD9" w:rsidRPr="00B26B41">
        <w:t>s Representative</w:t>
      </w:r>
      <w:r w:rsidR="003E6FEA" w:rsidRPr="00B26B41">
        <w:t xml:space="preserve"> under paragraph </w:t>
      </w:r>
      <w:r w:rsidR="00B672EE" w:rsidRPr="00B26B41">
        <w:fldChar w:fldCharType="begin"/>
      </w:r>
      <w:r w:rsidR="00B672EE" w:rsidRPr="00B26B41">
        <w:instrText xml:space="preserve"> REF _Ref83114196 \r \h </w:instrText>
      </w:r>
      <w:r w:rsidR="00EE3EC4">
        <w:instrText xml:space="preserve"> \* MERGEFORMAT </w:instrText>
      </w:r>
      <w:r w:rsidR="00B672EE" w:rsidRPr="00B26B41">
        <w:fldChar w:fldCharType="separate"/>
      </w:r>
      <w:r w:rsidR="006E43E3">
        <w:t>(d)(ii)</w:t>
      </w:r>
      <w:r w:rsidR="00B672EE" w:rsidRPr="00B26B41">
        <w:fldChar w:fldCharType="end"/>
      </w:r>
      <w:r w:rsidR="00B672EE" w:rsidRPr="00B26B41">
        <w:fldChar w:fldCharType="begin"/>
      </w:r>
      <w:r w:rsidR="00B672EE" w:rsidRPr="00B26B41">
        <w:instrText xml:space="preserve"> REF _Ref37173876 \r \h </w:instrText>
      </w:r>
      <w:r w:rsidR="00EE3EC4">
        <w:instrText xml:space="preserve"> \* MERGEFORMAT </w:instrText>
      </w:r>
      <w:r w:rsidR="00B672EE" w:rsidRPr="00B26B41">
        <w:fldChar w:fldCharType="separate"/>
      </w:r>
      <w:r w:rsidR="006E43E3">
        <w:t>B</w:t>
      </w:r>
      <w:r w:rsidR="00B672EE" w:rsidRPr="00B26B41">
        <w:fldChar w:fldCharType="end"/>
      </w:r>
      <w:r w:rsidR="003E6FEA" w:rsidRPr="00B26B41">
        <w:t xml:space="preserve">, other than under paragraph </w:t>
      </w:r>
      <w:r w:rsidR="0064200A" w:rsidRPr="00B26B41">
        <w:fldChar w:fldCharType="begin"/>
      </w:r>
      <w:r w:rsidR="0064200A" w:rsidRPr="00B26B41">
        <w:instrText xml:space="preserve"> REF _Ref37173888 \r \h </w:instrText>
      </w:r>
      <w:r w:rsidR="00EE3EC4">
        <w:instrText xml:space="preserve"> \* MERGEFORMAT </w:instrText>
      </w:r>
      <w:r w:rsidR="0064200A" w:rsidRPr="00B26B41">
        <w:fldChar w:fldCharType="separate"/>
      </w:r>
      <w:r w:rsidR="006E43E3">
        <w:t>(d)(i)</w:t>
      </w:r>
      <w:r w:rsidR="0064200A" w:rsidRPr="00B26B41">
        <w:fldChar w:fldCharType="end"/>
      </w:r>
      <w:r w:rsidR="003E6FEA" w:rsidRPr="00B26B41">
        <w:t xml:space="preserve">. </w:t>
      </w:r>
    </w:p>
    <w:p w14:paraId="71942219" w14:textId="6D8505E0" w:rsidR="003E6FEA" w:rsidRPr="00B26B41" w:rsidRDefault="003E6FEA" w:rsidP="003E6FEA">
      <w:pPr>
        <w:pStyle w:val="DefenceHeading3"/>
        <w:rPr>
          <w:b/>
          <w:i/>
        </w:rPr>
      </w:pPr>
      <w:bookmarkStart w:id="316" w:name="_Ref37173763"/>
      <w:r w:rsidRPr="00B26B41">
        <w:t xml:space="preserve">The </w:t>
      </w:r>
      <w:r w:rsidR="00136FD9" w:rsidRPr="00B26B41">
        <w:t>Contractor</w:t>
      </w:r>
      <w:r w:rsidR="00A60FC1" w:rsidRPr="00B26B41">
        <w:t>'</w:t>
      </w:r>
      <w:r w:rsidR="00136FD9" w:rsidRPr="00B26B41">
        <w:t>s Representative</w:t>
      </w:r>
      <w:r w:rsidRPr="00B26B41">
        <w:t>:</w:t>
      </w:r>
      <w:bookmarkEnd w:id="316"/>
    </w:p>
    <w:p w14:paraId="5AECFDB6" w14:textId="1D7B8DF8" w:rsidR="003E6FEA" w:rsidRPr="00B26B41" w:rsidRDefault="003E6FEA">
      <w:pPr>
        <w:pStyle w:val="DefenceHeading4"/>
      </w:pPr>
      <w:r w:rsidRPr="00B26B41">
        <w:t xml:space="preserve">will reduce any entitlement the Consultant would have otherwise had under paragraph </w:t>
      </w:r>
      <w:r w:rsidR="0064200A" w:rsidRPr="00B26B41">
        <w:fldChar w:fldCharType="begin"/>
      </w:r>
      <w:r w:rsidR="0064200A" w:rsidRPr="00B26B41">
        <w:instrText xml:space="preserve"> REF _Ref37171973 \r \h </w:instrText>
      </w:r>
      <w:r w:rsidR="00EE3EC4">
        <w:instrText xml:space="preserve"> \* MERGEFORMAT </w:instrText>
      </w:r>
      <w:r w:rsidR="0064200A" w:rsidRPr="00B26B41">
        <w:fldChar w:fldCharType="separate"/>
      </w:r>
      <w:r w:rsidR="006E43E3">
        <w:t>(d)(i)B</w:t>
      </w:r>
      <w:r w:rsidR="0064200A" w:rsidRPr="00B26B41">
        <w:fldChar w:fldCharType="end"/>
      </w:r>
      <w:r w:rsidRPr="00B26B41">
        <w:t xml:space="preserve"> to the extent that the Consultant has failed to take all reasonable steps to minimise any additional cost to the </w:t>
      </w:r>
      <w:r w:rsidR="00136FD9" w:rsidRPr="00B26B41">
        <w:t xml:space="preserve">Contractor </w:t>
      </w:r>
      <w:r w:rsidRPr="00B26B41">
        <w:t xml:space="preserve">in respect of the Pandemic </w:t>
      </w:r>
      <w:r w:rsidR="001E3779" w:rsidRPr="00B26B41">
        <w:t xml:space="preserve">Adjustment </w:t>
      </w:r>
      <w:r w:rsidRPr="00B26B41">
        <w:t>Event; and</w:t>
      </w:r>
    </w:p>
    <w:p w14:paraId="50CE06DC" w14:textId="7356AEA4" w:rsidR="003E6FEA" w:rsidRPr="00B26B41" w:rsidRDefault="003E6FEA" w:rsidP="00AA2170">
      <w:pPr>
        <w:pStyle w:val="DefenceHeading4"/>
      </w:pPr>
      <w:r w:rsidRPr="00B26B41">
        <w:t>may, for the purposes of assessing the Consultant</w:t>
      </w:r>
      <w:r w:rsidR="00A60FC1" w:rsidRPr="00B26B41">
        <w:t>'</w:t>
      </w:r>
      <w:r w:rsidRPr="00B26B41">
        <w:t xml:space="preserve">s entitlement under paragraph </w:t>
      </w:r>
      <w:r w:rsidR="0064200A" w:rsidRPr="00B26B41">
        <w:fldChar w:fldCharType="begin"/>
      </w:r>
      <w:r w:rsidR="0064200A" w:rsidRPr="00B26B41">
        <w:instrText xml:space="preserve"> REF _Ref37171973 \r \h </w:instrText>
      </w:r>
      <w:r w:rsidR="00EE3EC4">
        <w:instrText xml:space="preserve"> \* MERGEFORMAT </w:instrText>
      </w:r>
      <w:r w:rsidR="0064200A" w:rsidRPr="00B26B41">
        <w:fldChar w:fldCharType="separate"/>
      </w:r>
      <w:r w:rsidR="006E43E3">
        <w:t>(d)(i)B</w:t>
      </w:r>
      <w:r w:rsidR="0064200A" w:rsidRPr="00B26B41">
        <w:fldChar w:fldCharType="end"/>
      </w:r>
      <w:r w:rsidRPr="00B26B41">
        <w:t>, take into account any breakdown of the Fee submitted by the Consultant in its tender for the Services.</w:t>
      </w:r>
    </w:p>
    <w:p w14:paraId="0AE9F44D" w14:textId="5E21702F" w:rsidR="00EE3A84" w:rsidRPr="00B26B41" w:rsidRDefault="00FF5BEC">
      <w:pPr>
        <w:pStyle w:val="DefenceHeading1"/>
        <w:rPr>
          <w:bCs/>
        </w:rPr>
      </w:pPr>
      <w:r w:rsidRPr="00B26B41">
        <w:br w:type="page"/>
      </w:r>
      <w:bookmarkStart w:id="317" w:name="_Toc522938416"/>
      <w:bookmarkStart w:id="318" w:name="_Toc72049174"/>
      <w:bookmarkStart w:id="319" w:name="_Toc392233976"/>
      <w:bookmarkStart w:id="320" w:name="_Ref461525892"/>
      <w:bookmarkStart w:id="321" w:name="_Toc13244345"/>
      <w:bookmarkStart w:id="322" w:name="_Toc138184682"/>
      <w:r w:rsidRPr="00B26B41">
        <w:lastRenderedPageBreak/>
        <w:t xml:space="preserve">Role of the </w:t>
      </w:r>
      <w:bookmarkEnd w:id="317"/>
      <w:bookmarkEnd w:id="318"/>
      <w:bookmarkEnd w:id="319"/>
      <w:bookmarkEnd w:id="320"/>
      <w:bookmarkEnd w:id="321"/>
      <w:r w:rsidR="00136FD9" w:rsidRPr="00B26B41">
        <w:t>Contractor</w:t>
      </w:r>
      <w:bookmarkEnd w:id="322"/>
    </w:p>
    <w:p w14:paraId="4C4DE14C" w14:textId="77777777" w:rsidR="00EE3A84" w:rsidRPr="00B26B41" w:rsidRDefault="00FF5BEC">
      <w:pPr>
        <w:pStyle w:val="DefenceHeading2"/>
      </w:pPr>
      <w:bookmarkStart w:id="323" w:name="_Toc522938417"/>
      <w:bookmarkStart w:id="324" w:name="_Toc72049175"/>
      <w:bookmarkStart w:id="325" w:name="_Toc392233977"/>
      <w:bookmarkStart w:id="326" w:name="_Toc13244346"/>
      <w:bookmarkStart w:id="327" w:name="_Toc138184683"/>
      <w:r w:rsidRPr="00B26B41">
        <w:t>Information and Services</w:t>
      </w:r>
      <w:bookmarkEnd w:id="323"/>
      <w:bookmarkEnd w:id="324"/>
      <w:bookmarkEnd w:id="325"/>
      <w:bookmarkEnd w:id="326"/>
      <w:bookmarkEnd w:id="327"/>
    </w:p>
    <w:p w14:paraId="62C90AB5" w14:textId="28F45A63" w:rsidR="00EE3A84" w:rsidRPr="00B26B41" w:rsidRDefault="00FF5BEC">
      <w:pPr>
        <w:pStyle w:val="DefenceNormal"/>
      </w:pPr>
      <w:r w:rsidRPr="00B26B41">
        <w:t xml:space="preserve">The </w:t>
      </w:r>
      <w:r w:rsidR="00136FD9" w:rsidRPr="00B26B41">
        <w:t xml:space="preserve">Contractor </w:t>
      </w:r>
      <w:r w:rsidRPr="00B26B41">
        <w:t xml:space="preserve">must as soon as practicable make available to the </w:t>
      </w:r>
      <w:r w:rsidRPr="00B26B41">
        <w:rPr>
          <w:szCs w:val="22"/>
        </w:rPr>
        <w:t>Consultant</w:t>
      </w:r>
      <w:r w:rsidRPr="00B26B41">
        <w:t>:</w:t>
      </w:r>
    </w:p>
    <w:p w14:paraId="55ACA362" w14:textId="580F32AD" w:rsidR="00EE3A84" w:rsidRPr="00B26B41" w:rsidRDefault="00FF5BEC">
      <w:pPr>
        <w:pStyle w:val="DefenceHeading3"/>
      </w:pPr>
      <w:r w:rsidRPr="00B26B41">
        <w:t xml:space="preserve">all relevant information, documents and particulars relating to the </w:t>
      </w:r>
      <w:r w:rsidR="0008597A" w:rsidRPr="00B26B41">
        <w:t>MCCI</w:t>
      </w:r>
      <w:r w:rsidR="00BE4AAE" w:rsidRPr="00B26B41">
        <w:t xml:space="preserve"> Works</w:t>
      </w:r>
      <w:r w:rsidRPr="00B26B41">
        <w:t xml:space="preserve"> and to the </w:t>
      </w:r>
      <w:r w:rsidR="00136FD9" w:rsidRPr="00B26B41">
        <w:t>Contractor</w:t>
      </w:r>
      <w:r w:rsidR="00A60FC1" w:rsidRPr="00B26B41">
        <w:t>'</w:t>
      </w:r>
      <w:r w:rsidR="00136FD9" w:rsidRPr="00B26B41">
        <w:t xml:space="preserve">s </w:t>
      </w:r>
      <w:r w:rsidRPr="00B26B41">
        <w:t xml:space="preserve">requirements for the </w:t>
      </w:r>
      <w:r w:rsidR="0008597A" w:rsidRPr="00B26B41">
        <w:t>MCCI</w:t>
      </w:r>
      <w:r w:rsidR="00BE4AAE" w:rsidRPr="00B26B41">
        <w:t xml:space="preserve"> Works</w:t>
      </w:r>
      <w:r w:rsidRPr="00B26B41">
        <w:t xml:space="preserve">, including the </w:t>
      </w:r>
      <w:r w:rsidR="00136FD9" w:rsidRPr="00B26B41">
        <w:t>Contractor</w:t>
      </w:r>
      <w:r w:rsidR="00A60FC1" w:rsidRPr="00B26B41">
        <w:t>'</w:t>
      </w:r>
      <w:r w:rsidR="00136FD9" w:rsidRPr="00B26B41">
        <w:t xml:space="preserve">s </w:t>
      </w:r>
      <w:r w:rsidRPr="00B26B41">
        <w:t>Program; and</w:t>
      </w:r>
    </w:p>
    <w:p w14:paraId="5B04DA70" w14:textId="5A17EEE3" w:rsidR="00EE3A84" w:rsidRPr="00B26B41" w:rsidRDefault="00FF5BEC">
      <w:pPr>
        <w:pStyle w:val="DefenceHeading3"/>
      </w:pPr>
      <w:r w:rsidRPr="00B26B41">
        <w:t xml:space="preserve">details of the budget for the </w:t>
      </w:r>
      <w:r w:rsidR="0008597A" w:rsidRPr="00B26B41">
        <w:t>MCCI</w:t>
      </w:r>
      <w:r w:rsidR="00BE4AAE" w:rsidRPr="00B26B41">
        <w:t xml:space="preserve"> Works</w:t>
      </w:r>
      <w:r w:rsidRPr="00B26B41">
        <w:t>, as relevant to the Services.</w:t>
      </w:r>
    </w:p>
    <w:p w14:paraId="643CF3D8" w14:textId="77777777" w:rsidR="00EE3A84" w:rsidRPr="00B26B41" w:rsidRDefault="00FF5BEC">
      <w:pPr>
        <w:pStyle w:val="DefenceHeading2"/>
      </w:pPr>
      <w:bookmarkStart w:id="328" w:name="_Toc522938418"/>
      <w:bookmarkStart w:id="329" w:name="_Toc72049176"/>
      <w:bookmarkStart w:id="330" w:name="_Toc392233978"/>
      <w:bookmarkStart w:id="331" w:name="_Ref461621039"/>
      <w:bookmarkStart w:id="332" w:name="_Toc13244347"/>
      <w:bookmarkStart w:id="333" w:name="_Toc138184684"/>
      <w:r w:rsidRPr="00B26B41">
        <w:t>Additional Information</w:t>
      </w:r>
      <w:bookmarkEnd w:id="328"/>
      <w:bookmarkEnd w:id="329"/>
      <w:bookmarkEnd w:id="330"/>
      <w:bookmarkEnd w:id="331"/>
      <w:bookmarkEnd w:id="332"/>
      <w:bookmarkEnd w:id="333"/>
    </w:p>
    <w:p w14:paraId="11639AA9" w14:textId="77777777" w:rsidR="00EE3A84" w:rsidRPr="00B26B41" w:rsidRDefault="00FF5BEC">
      <w:pPr>
        <w:pStyle w:val="DefenceNormal"/>
      </w:pPr>
      <w:r w:rsidRPr="00B26B41">
        <w:t>If:</w:t>
      </w:r>
    </w:p>
    <w:p w14:paraId="3530FC2B" w14:textId="77777777" w:rsidR="00EE3A84" w:rsidRPr="00B26B41" w:rsidRDefault="00FF5BEC">
      <w:pPr>
        <w:pStyle w:val="DefenceHeading3"/>
      </w:pPr>
      <w:r w:rsidRPr="00B26B41">
        <w:t xml:space="preserve">the </w:t>
      </w:r>
      <w:r w:rsidRPr="00B26B41">
        <w:rPr>
          <w:szCs w:val="22"/>
        </w:rPr>
        <w:t>Consultant</w:t>
      </w:r>
      <w:r w:rsidRPr="00B26B41">
        <w:t>, in its reasonable opinion, considers that any additional information, documents or particulars are needed to enable it to carry out the Services; and</w:t>
      </w:r>
    </w:p>
    <w:p w14:paraId="3346CEFF" w14:textId="11AC2F35" w:rsidR="00EE3A84" w:rsidRPr="00B26B41" w:rsidRDefault="00FF5BEC">
      <w:pPr>
        <w:pStyle w:val="DefenceHeading3"/>
      </w:pPr>
      <w:r w:rsidRPr="00B26B41">
        <w:t xml:space="preserve">the additional information, documents or particulars are not provided by the </w:t>
      </w:r>
      <w:r w:rsidR="00136FD9" w:rsidRPr="00B26B41">
        <w:t xml:space="preserve">Contractor </w:t>
      </w:r>
      <w:r w:rsidRPr="00B26B41">
        <w:t xml:space="preserve">under the </w:t>
      </w:r>
      <w:r w:rsidR="00342060" w:rsidRPr="00B26B41">
        <w:t xml:space="preserve">Subcontract </w:t>
      </w:r>
      <w:r w:rsidRPr="00B26B41">
        <w:t>or by an Other Contractor,</w:t>
      </w:r>
    </w:p>
    <w:p w14:paraId="3E7FCA27" w14:textId="77777777" w:rsidR="00EE3A84" w:rsidRPr="00B26B41" w:rsidRDefault="00FF5BEC">
      <w:pPr>
        <w:pStyle w:val="DefenceNormal"/>
      </w:pPr>
      <w:r w:rsidRPr="00B26B41">
        <w:t>then:</w:t>
      </w:r>
    </w:p>
    <w:p w14:paraId="477B18E1" w14:textId="1262CCEB" w:rsidR="00EE3A84" w:rsidRPr="00B26B41" w:rsidRDefault="00FF5BEC">
      <w:pPr>
        <w:pStyle w:val="DefenceHeading3"/>
      </w:pPr>
      <w:r w:rsidRPr="00B26B41">
        <w:t xml:space="preserve">the </w:t>
      </w:r>
      <w:r w:rsidRPr="00B26B41">
        <w:rPr>
          <w:szCs w:val="22"/>
        </w:rPr>
        <w:t>Consultant</w:t>
      </w:r>
      <w:r w:rsidRPr="00B26B41">
        <w:t xml:space="preserve"> must give notice in writing to the </w:t>
      </w:r>
      <w:r w:rsidR="00136FD9" w:rsidRPr="00B26B41">
        <w:t>Contractor</w:t>
      </w:r>
      <w:r w:rsidR="00A60FC1" w:rsidRPr="00B26B41">
        <w:t>'</w:t>
      </w:r>
      <w:r w:rsidR="00136FD9" w:rsidRPr="00B26B41">
        <w:t xml:space="preserve">s Representative </w:t>
      </w:r>
      <w:r w:rsidRPr="00B26B41">
        <w:t>of the details of the additional information, documents or particulars and the reasons why they are required; and</w:t>
      </w:r>
    </w:p>
    <w:p w14:paraId="587639FE" w14:textId="071FE103" w:rsidR="00EE3A84" w:rsidRPr="00B26B41" w:rsidRDefault="00FF5BEC">
      <w:pPr>
        <w:pStyle w:val="DefenceHeading3"/>
      </w:pPr>
      <w:r w:rsidRPr="00B26B41">
        <w:t xml:space="preserve">the </w:t>
      </w:r>
      <w:r w:rsidR="00136FD9" w:rsidRPr="00B26B41">
        <w:t xml:space="preserve">Contractor </w:t>
      </w:r>
      <w:r w:rsidRPr="00B26B41">
        <w:t xml:space="preserve">must, if the </w:t>
      </w:r>
      <w:r w:rsidR="00136FD9" w:rsidRPr="00B26B41">
        <w:t>Contractor</w:t>
      </w:r>
      <w:r w:rsidR="00A60FC1" w:rsidRPr="00B26B41">
        <w:t>'</w:t>
      </w:r>
      <w:r w:rsidR="00136FD9" w:rsidRPr="00B26B41">
        <w:t xml:space="preserve">s Representative </w:t>
      </w:r>
      <w:r w:rsidRPr="00B26B41">
        <w:t xml:space="preserve">believes that the additional information, documents or particulars are needed by the </w:t>
      </w:r>
      <w:r w:rsidRPr="00B26B41">
        <w:rPr>
          <w:szCs w:val="22"/>
        </w:rPr>
        <w:t>Consultant</w:t>
      </w:r>
      <w:r w:rsidRPr="00B26B41">
        <w:t>, use its best endeavours to arrange the provision of the additional information, documents or particulars.</w:t>
      </w:r>
    </w:p>
    <w:p w14:paraId="4A9B9F56" w14:textId="77777777" w:rsidR="00EE3A84" w:rsidRPr="00B26B41" w:rsidRDefault="00FF5BEC">
      <w:pPr>
        <w:pStyle w:val="DefenceHeading2"/>
      </w:pPr>
      <w:bookmarkStart w:id="334" w:name="_Toc522938419"/>
      <w:bookmarkStart w:id="335" w:name="_Toc72049177"/>
      <w:bookmarkStart w:id="336" w:name="_Toc392233979"/>
      <w:bookmarkStart w:id="337" w:name="_Ref461621041"/>
      <w:bookmarkStart w:id="338" w:name="_Ref461621044"/>
      <w:bookmarkStart w:id="339" w:name="_Toc13244348"/>
      <w:bookmarkStart w:id="340" w:name="_Toc138184685"/>
      <w:r w:rsidRPr="00B26B41">
        <w:t>Access</w:t>
      </w:r>
      <w:bookmarkEnd w:id="334"/>
      <w:bookmarkEnd w:id="335"/>
      <w:bookmarkEnd w:id="336"/>
      <w:r w:rsidRPr="00B26B41">
        <w:t xml:space="preserve"> to the Site</w:t>
      </w:r>
      <w:bookmarkEnd w:id="337"/>
      <w:bookmarkEnd w:id="338"/>
      <w:bookmarkEnd w:id="339"/>
      <w:bookmarkEnd w:id="340"/>
    </w:p>
    <w:p w14:paraId="4F3C8CD2" w14:textId="77777777" w:rsidR="00EE3A84" w:rsidRPr="00B26B41" w:rsidRDefault="00FF5BEC">
      <w:pPr>
        <w:pStyle w:val="DefenceNormal"/>
      </w:pPr>
      <w:r w:rsidRPr="00B26B41">
        <w:t>Subject to:</w:t>
      </w:r>
    </w:p>
    <w:p w14:paraId="60F32150" w14:textId="1C92AEA5" w:rsidR="00EE3A84" w:rsidRPr="00B26B41" w:rsidRDefault="00FF5BEC">
      <w:pPr>
        <w:pStyle w:val="DefenceHeading3"/>
      </w:pPr>
      <w:r w:rsidRPr="00B26B41">
        <w:t xml:space="preserve">the </w:t>
      </w:r>
      <w:r w:rsidR="0008597A" w:rsidRPr="00B26B41">
        <w:t>Managing Contractor Contract (International)</w:t>
      </w:r>
      <w:r w:rsidRPr="00B26B41">
        <w:t>;</w:t>
      </w:r>
    </w:p>
    <w:p w14:paraId="6A51EFC6" w14:textId="77777777" w:rsidR="00EE3A84" w:rsidRPr="00B26B41" w:rsidRDefault="00FF5BEC">
      <w:pPr>
        <w:pStyle w:val="DefenceHeading3"/>
      </w:pPr>
      <w:r w:rsidRPr="00B26B41">
        <w:t xml:space="preserve">any other agreement or arrangement with a party other than the </w:t>
      </w:r>
      <w:r w:rsidRPr="00B26B41">
        <w:rPr>
          <w:szCs w:val="22"/>
        </w:rPr>
        <w:t>Consultant</w:t>
      </w:r>
      <w:r w:rsidRPr="00B26B41">
        <w:t xml:space="preserve"> (including any Other Contractor);</w:t>
      </w:r>
    </w:p>
    <w:p w14:paraId="6468667B" w14:textId="66F4BFC5" w:rsidR="00EE3A84" w:rsidRPr="00B26B41" w:rsidRDefault="00FF5BEC">
      <w:pPr>
        <w:pStyle w:val="DefenceHeading3"/>
      </w:pPr>
      <w:r w:rsidRPr="00B26B41">
        <w:t>the Environmental Management Plan, the Site Management Plan and the Work Health and Safety Plan having been finalised under clause </w:t>
      </w:r>
      <w:r w:rsidRPr="00B26B41">
        <w:fldChar w:fldCharType="begin"/>
      </w:r>
      <w:r w:rsidRPr="00B26B41">
        <w:instrText xml:space="preserve"> REF _Ref162942581 \w \h  \* MERGEFORMAT </w:instrText>
      </w:r>
      <w:r w:rsidRPr="00B26B41">
        <w:fldChar w:fldCharType="separate"/>
      </w:r>
      <w:r w:rsidR="006E43E3">
        <w:t>7.4</w:t>
      </w:r>
      <w:r w:rsidRPr="00B26B41">
        <w:fldChar w:fldCharType="end"/>
      </w:r>
      <w:r w:rsidRPr="00B26B41">
        <w:t>;</w:t>
      </w:r>
    </w:p>
    <w:p w14:paraId="14305793" w14:textId="29AEBB86" w:rsidR="00EE3A84" w:rsidRPr="00B26B41" w:rsidRDefault="00FF5BEC">
      <w:pPr>
        <w:pStyle w:val="DefenceHeading3"/>
      </w:pPr>
      <w:r w:rsidRPr="00B26B41">
        <w:t xml:space="preserve">the </w:t>
      </w:r>
      <w:r w:rsidRPr="00B26B41">
        <w:rPr>
          <w:szCs w:val="22"/>
        </w:rPr>
        <w:t>Consultant</w:t>
      </w:r>
      <w:r w:rsidRPr="00B26B41">
        <w:t xml:space="preserve"> having provided to the </w:t>
      </w:r>
      <w:r w:rsidR="00136FD9" w:rsidRPr="00B26B41">
        <w:t>Contractor</w:t>
      </w:r>
      <w:r w:rsidR="00A60FC1" w:rsidRPr="00B26B41">
        <w:t>'</w:t>
      </w:r>
      <w:r w:rsidR="00136FD9" w:rsidRPr="00B26B41">
        <w:t xml:space="preserve">s Representative </w:t>
      </w:r>
      <w:r w:rsidRPr="00B26B41">
        <w:t xml:space="preserve">evidence satisfactory to the </w:t>
      </w:r>
      <w:r w:rsidR="00136FD9" w:rsidRPr="00B26B41">
        <w:t>Contractor</w:t>
      </w:r>
      <w:r w:rsidR="00A60FC1" w:rsidRPr="00B26B41">
        <w:t>'</w:t>
      </w:r>
      <w:r w:rsidR="00136FD9" w:rsidRPr="00B26B41">
        <w:t xml:space="preserve">s Representative </w:t>
      </w:r>
      <w:r w:rsidRPr="00B26B41">
        <w:t xml:space="preserve">under clause </w:t>
      </w:r>
      <w:r w:rsidR="00E83608" w:rsidRPr="00B26B41">
        <w:fldChar w:fldCharType="begin"/>
      </w:r>
      <w:r w:rsidR="00E83608" w:rsidRPr="00B26B41">
        <w:instrText xml:space="preserve"> REF _Ref454650987 \w \h </w:instrText>
      </w:r>
      <w:r w:rsidR="00EE3EC4">
        <w:instrText xml:space="preserve"> \* MERGEFORMAT </w:instrText>
      </w:r>
      <w:r w:rsidR="00E83608" w:rsidRPr="00B26B41">
        <w:fldChar w:fldCharType="separate"/>
      </w:r>
      <w:r w:rsidR="006E43E3">
        <w:t>5.1(d)</w:t>
      </w:r>
      <w:r w:rsidR="00E83608" w:rsidRPr="00B26B41">
        <w:fldChar w:fldCharType="end"/>
      </w:r>
      <w:r w:rsidRPr="00B26B41">
        <w:t xml:space="preserve"> that the </w:t>
      </w:r>
      <w:r w:rsidRPr="00B26B41">
        <w:rPr>
          <w:szCs w:val="22"/>
        </w:rPr>
        <w:t>Consultant</w:t>
      </w:r>
      <w:r w:rsidRPr="00B26B41">
        <w:t xml:space="preserve"> has caused to be effected and maintained or otherwise have the benefit of the insurances required under clause </w:t>
      </w:r>
      <w:r w:rsidRPr="00B26B41">
        <w:fldChar w:fldCharType="begin"/>
      </w:r>
      <w:r w:rsidRPr="00B26B41">
        <w:instrText xml:space="preserve"> REF _Ref454649153 \w \h </w:instrText>
      </w:r>
      <w:r w:rsidR="00EE3EC4">
        <w:instrText xml:space="preserve"> \* MERGEFORMAT </w:instrText>
      </w:r>
      <w:r w:rsidRPr="00B26B41">
        <w:fldChar w:fldCharType="separate"/>
      </w:r>
      <w:r w:rsidR="006E43E3">
        <w:t>5.1</w:t>
      </w:r>
      <w:r w:rsidRPr="00B26B41">
        <w:fldChar w:fldCharType="end"/>
      </w:r>
      <w:r w:rsidRPr="00B26B41">
        <w:t>; and</w:t>
      </w:r>
    </w:p>
    <w:p w14:paraId="1D9C628B" w14:textId="3E053F75" w:rsidR="00EE3A84" w:rsidRPr="00B26B41" w:rsidRDefault="00FF5BEC" w:rsidP="003477F6">
      <w:pPr>
        <w:pStyle w:val="DefenceHeading3"/>
      </w:pPr>
      <w:bookmarkStart w:id="341" w:name="_Ref461525932"/>
      <w:r w:rsidRPr="00B26B41">
        <w:t xml:space="preserve">any other conditions specified in the </w:t>
      </w:r>
      <w:r w:rsidR="00342060" w:rsidRPr="00B26B41">
        <w:t>Subc</w:t>
      </w:r>
      <w:r w:rsidRPr="00B26B41">
        <w:t>ontract Particulars</w:t>
      </w:r>
      <w:r w:rsidR="003477F6" w:rsidRPr="00B26B41">
        <w:t xml:space="preserve"> or elsewhere in the </w:t>
      </w:r>
      <w:r w:rsidR="00136FD9" w:rsidRPr="00B26B41">
        <w:t>Subc</w:t>
      </w:r>
      <w:r w:rsidR="003477F6" w:rsidRPr="00B26B41">
        <w:t>ontract</w:t>
      </w:r>
      <w:r w:rsidRPr="00B26B41">
        <w:t>,</w:t>
      </w:r>
      <w:bookmarkEnd w:id="341"/>
    </w:p>
    <w:p w14:paraId="137D348F" w14:textId="298A33E4" w:rsidR="00EE3A84" w:rsidRPr="00B26B41" w:rsidRDefault="00FF5BEC">
      <w:pPr>
        <w:pStyle w:val="DefenceNormal"/>
      </w:pPr>
      <w:r w:rsidRPr="00B26B41">
        <w:t xml:space="preserve">the </w:t>
      </w:r>
      <w:r w:rsidR="00E37E02" w:rsidRPr="00B26B41">
        <w:t xml:space="preserve">Contractor </w:t>
      </w:r>
      <w:r w:rsidRPr="00B26B41">
        <w:t>must:</w:t>
      </w:r>
    </w:p>
    <w:p w14:paraId="4555FF0E" w14:textId="35F57471" w:rsidR="00EE3A84" w:rsidRPr="00B26B41" w:rsidRDefault="00FF5BEC">
      <w:pPr>
        <w:pStyle w:val="DefenceHeading3"/>
      </w:pPr>
      <w:r w:rsidRPr="00B26B41">
        <w:t xml:space="preserve">as soon as practicable, provide the </w:t>
      </w:r>
      <w:r w:rsidRPr="00B26B41">
        <w:rPr>
          <w:szCs w:val="22"/>
        </w:rPr>
        <w:t>Consultant</w:t>
      </w:r>
      <w:r w:rsidRPr="00B26B41">
        <w:t xml:space="preserve"> with access to the Site upon which the </w:t>
      </w:r>
      <w:r w:rsidR="0008597A" w:rsidRPr="00B26B41">
        <w:t>MCCI</w:t>
      </w:r>
      <w:r w:rsidR="00BE4AAE" w:rsidRPr="00B26B41">
        <w:t xml:space="preserve"> Works</w:t>
      </w:r>
      <w:r w:rsidRPr="00B26B41">
        <w:t xml:space="preserve"> are to be constructed; and</w:t>
      </w:r>
    </w:p>
    <w:p w14:paraId="40761552" w14:textId="5C9E6F15" w:rsidR="008A5C67" w:rsidRPr="00B26B41" w:rsidRDefault="00FF5BEC" w:rsidP="00E37E02">
      <w:pPr>
        <w:pStyle w:val="DefenceHeading3"/>
      </w:pPr>
      <w:r w:rsidRPr="00B26B41">
        <w:t xml:space="preserve">arrange access to any other property which may be necessary for the </w:t>
      </w:r>
      <w:r w:rsidRPr="00B26B41">
        <w:rPr>
          <w:szCs w:val="22"/>
        </w:rPr>
        <w:t>Consultant</w:t>
      </w:r>
      <w:r w:rsidRPr="00B26B41">
        <w:t xml:space="preserve"> to carry out the Services.</w:t>
      </w:r>
    </w:p>
    <w:p w14:paraId="0D1CCFDF" w14:textId="77777777" w:rsidR="00EE3A84" w:rsidRPr="00B26B41" w:rsidRDefault="00FF5BEC">
      <w:pPr>
        <w:pStyle w:val="DefenceHeading1"/>
        <w:rPr>
          <w:bCs/>
        </w:rPr>
      </w:pPr>
      <w:bookmarkStart w:id="342" w:name="_Toc72761291"/>
      <w:bookmarkStart w:id="343" w:name="_Toc77073177"/>
      <w:bookmarkStart w:id="344" w:name="_Toc77078919"/>
      <w:bookmarkStart w:id="345" w:name="_Toc77080175"/>
      <w:bookmarkStart w:id="346" w:name="_Toc81385684"/>
      <w:bookmarkStart w:id="347" w:name="_Toc81831474"/>
      <w:bookmarkStart w:id="348" w:name="_Toc81832186"/>
      <w:bookmarkStart w:id="349" w:name="_Toc82591453"/>
      <w:bookmarkStart w:id="350" w:name="_Toc82770141"/>
      <w:bookmarkStart w:id="351" w:name="_Toc83019407"/>
      <w:bookmarkStart w:id="352" w:name="_Toc72761292"/>
      <w:bookmarkStart w:id="353" w:name="_Toc77073178"/>
      <w:bookmarkStart w:id="354" w:name="_Toc77078920"/>
      <w:bookmarkStart w:id="355" w:name="_Toc77080176"/>
      <w:bookmarkStart w:id="356" w:name="_Toc81385685"/>
      <w:bookmarkStart w:id="357" w:name="_Toc81831475"/>
      <w:bookmarkStart w:id="358" w:name="_Toc81832187"/>
      <w:bookmarkStart w:id="359" w:name="_Toc82591454"/>
      <w:bookmarkStart w:id="360" w:name="_Toc82770142"/>
      <w:bookmarkStart w:id="361" w:name="_Toc83019408"/>
      <w:bookmarkStart w:id="362" w:name="_Toc72761293"/>
      <w:bookmarkStart w:id="363" w:name="_Toc77073179"/>
      <w:bookmarkStart w:id="364" w:name="_Toc77078921"/>
      <w:bookmarkStart w:id="365" w:name="_Toc77080177"/>
      <w:bookmarkStart w:id="366" w:name="_Toc81385686"/>
      <w:bookmarkStart w:id="367" w:name="_Toc81831476"/>
      <w:bookmarkStart w:id="368" w:name="_Toc81832188"/>
      <w:bookmarkStart w:id="369" w:name="_Toc82591455"/>
      <w:bookmarkStart w:id="370" w:name="_Toc82770143"/>
      <w:bookmarkStart w:id="371" w:name="_Toc83019409"/>
      <w:bookmarkStart w:id="372" w:name="_Toc72761294"/>
      <w:bookmarkStart w:id="373" w:name="_Toc77073180"/>
      <w:bookmarkStart w:id="374" w:name="_Toc77078922"/>
      <w:bookmarkStart w:id="375" w:name="_Toc77080178"/>
      <w:bookmarkStart w:id="376" w:name="_Toc81385687"/>
      <w:bookmarkStart w:id="377" w:name="_Toc81831477"/>
      <w:bookmarkStart w:id="378" w:name="_Toc81832189"/>
      <w:bookmarkStart w:id="379" w:name="_Toc82591456"/>
      <w:bookmarkStart w:id="380" w:name="_Toc82770144"/>
      <w:bookmarkStart w:id="381" w:name="_Toc83019410"/>
      <w:bookmarkStart w:id="382" w:name="_Toc72761295"/>
      <w:bookmarkStart w:id="383" w:name="_Toc77073181"/>
      <w:bookmarkStart w:id="384" w:name="_Toc77078923"/>
      <w:bookmarkStart w:id="385" w:name="_Toc77080179"/>
      <w:bookmarkStart w:id="386" w:name="_Toc81385688"/>
      <w:bookmarkStart w:id="387" w:name="_Toc81831478"/>
      <w:bookmarkStart w:id="388" w:name="_Toc81832190"/>
      <w:bookmarkStart w:id="389" w:name="_Toc82591457"/>
      <w:bookmarkStart w:id="390" w:name="_Toc82770145"/>
      <w:bookmarkStart w:id="391" w:name="_Toc83019411"/>
      <w:bookmarkStart w:id="392" w:name="_Toc522938422"/>
      <w:bookmarkStart w:id="393" w:name="_Toc72049180"/>
      <w:bookmarkStart w:id="394" w:name="_Ref122515883"/>
      <w:bookmarkStart w:id="395" w:name="_Toc392233981"/>
      <w:bookmarkStart w:id="396" w:name="_Toc13244350"/>
      <w:bookmarkStart w:id="397" w:name="_Toc138184686"/>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B26B41">
        <w:lastRenderedPageBreak/>
        <w:t>Personnel</w:t>
      </w:r>
      <w:bookmarkEnd w:id="392"/>
      <w:bookmarkEnd w:id="393"/>
      <w:bookmarkEnd w:id="394"/>
      <w:bookmarkEnd w:id="395"/>
      <w:bookmarkEnd w:id="396"/>
      <w:bookmarkEnd w:id="397"/>
    </w:p>
    <w:p w14:paraId="255F52C3" w14:textId="4A2CF99B" w:rsidR="00EE3A84" w:rsidRPr="00B26B41" w:rsidRDefault="00FF5BEC">
      <w:pPr>
        <w:pStyle w:val="DefenceHeading2"/>
      </w:pPr>
      <w:bookmarkStart w:id="398" w:name="_Toc72049181"/>
      <w:bookmarkStart w:id="399" w:name="_Toc392233982"/>
      <w:bookmarkStart w:id="400" w:name="_Toc13244351"/>
      <w:bookmarkStart w:id="401" w:name="_Toc138184687"/>
      <w:r w:rsidRPr="00B26B41">
        <w:t>Contract</w:t>
      </w:r>
      <w:r w:rsidR="00342060" w:rsidRPr="00B26B41">
        <w:t>or</w:t>
      </w:r>
      <w:r w:rsidR="00A60FC1" w:rsidRPr="00B26B41">
        <w:t>'</w:t>
      </w:r>
      <w:r w:rsidR="00342060" w:rsidRPr="00B26B41">
        <w:t>s Representative</w:t>
      </w:r>
      <w:bookmarkEnd w:id="398"/>
      <w:bookmarkEnd w:id="399"/>
      <w:bookmarkEnd w:id="400"/>
      <w:bookmarkEnd w:id="401"/>
    </w:p>
    <w:p w14:paraId="54F6D7E2" w14:textId="41169C02" w:rsidR="00EE3A84" w:rsidRPr="00B26B41" w:rsidRDefault="00FF5BEC" w:rsidP="003E1F24">
      <w:pPr>
        <w:pStyle w:val="DefenceHeading3"/>
      </w:pPr>
      <w:r w:rsidRPr="00B26B41">
        <w:t xml:space="preserve">The </w:t>
      </w:r>
      <w:r w:rsidR="00E37E02" w:rsidRPr="00B26B41">
        <w:t>Contractor</w:t>
      </w:r>
      <w:r w:rsidR="00A60FC1" w:rsidRPr="00B26B41">
        <w:t>'</w:t>
      </w:r>
      <w:r w:rsidR="00E37E02" w:rsidRPr="00B26B41">
        <w:t xml:space="preserve">s Representative </w:t>
      </w:r>
      <w:r w:rsidRPr="00B26B41">
        <w:t xml:space="preserve">will give directions and carry out all of the other functions of the </w:t>
      </w:r>
      <w:r w:rsidR="00E37E02" w:rsidRPr="00B26B41">
        <w:t>Contractor</w:t>
      </w:r>
      <w:r w:rsidR="00A60FC1" w:rsidRPr="00B26B41">
        <w:t>'</w:t>
      </w:r>
      <w:r w:rsidR="00E37E02" w:rsidRPr="00B26B41">
        <w:t xml:space="preserve">s Representative </w:t>
      </w:r>
      <w:r w:rsidRPr="00B26B41">
        <w:t xml:space="preserve">under the </w:t>
      </w:r>
      <w:r w:rsidR="00342060" w:rsidRPr="00B26B41">
        <w:t xml:space="preserve">Subcontract </w:t>
      </w:r>
      <w:r w:rsidRPr="00B26B41">
        <w:t xml:space="preserve">as the agent of the </w:t>
      </w:r>
      <w:r w:rsidR="00E37E02" w:rsidRPr="00B26B41">
        <w:t xml:space="preserve">Contractor </w:t>
      </w:r>
      <w:r w:rsidRPr="00B26B41">
        <w:t>(and not as an independent certifier, assessor or valuer).</w:t>
      </w:r>
    </w:p>
    <w:p w14:paraId="13BD6E06" w14:textId="29B7567D" w:rsidR="0006048E" w:rsidRPr="00B26B41" w:rsidRDefault="00FF5BEC" w:rsidP="00B26B41">
      <w:pPr>
        <w:pStyle w:val="DefenceHeading3"/>
      </w:pPr>
      <w:r w:rsidRPr="00B26B41">
        <w:t>The Consultant must</w:t>
      </w:r>
      <w:bookmarkStart w:id="402" w:name="_Ref447031987"/>
      <w:r w:rsidR="00E37E02" w:rsidRPr="00B26B41">
        <w:t xml:space="preserve"> </w:t>
      </w:r>
      <w:r w:rsidRPr="00B26B41">
        <w:t xml:space="preserve">comply with any direction by the </w:t>
      </w:r>
      <w:r w:rsidR="00E37E02" w:rsidRPr="00B26B41">
        <w:t>Contractor</w:t>
      </w:r>
      <w:r w:rsidR="00A60FC1" w:rsidRPr="00B26B41">
        <w:t>'</w:t>
      </w:r>
      <w:r w:rsidR="00E37E02" w:rsidRPr="00B26B41">
        <w:t xml:space="preserve">s Representative </w:t>
      </w:r>
      <w:r w:rsidRPr="00B26B41">
        <w:t xml:space="preserve">given or purported to be given under a provision of the </w:t>
      </w:r>
      <w:r w:rsidR="00E37E02" w:rsidRPr="00B26B41">
        <w:t>Subc</w:t>
      </w:r>
      <w:r w:rsidRPr="00B26B41">
        <w:t>ontract</w:t>
      </w:r>
      <w:bookmarkEnd w:id="402"/>
      <w:r w:rsidRPr="00B26B41">
        <w:t>.</w:t>
      </w:r>
    </w:p>
    <w:p w14:paraId="6532A323" w14:textId="58808F3E" w:rsidR="00EE3A84" w:rsidRPr="00B26B41" w:rsidRDefault="00FF5BEC" w:rsidP="003E1F24">
      <w:pPr>
        <w:pStyle w:val="DefenceHeading3"/>
      </w:pPr>
      <w:r w:rsidRPr="00B26B41">
        <w:t xml:space="preserve">Except where the </w:t>
      </w:r>
      <w:r w:rsidR="00342060" w:rsidRPr="00B26B41">
        <w:t xml:space="preserve">Subcontract </w:t>
      </w:r>
      <w:r w:rsidRPr="00B26B41">
        <w:t xml:space="preserve">otherwise provides, the </w:t>
      </w:r>
      <w:r w:rsidR="00E37E02" w:rsidRPr="00B26B41">
        <w:t>Contractor</w:t>
      </w:r>
      <w:r w:rsidR="00A60FC1" w:rsidRPr="00B26B41">
        <w:t>'</w:t>
      </w:r>
      <w:r w:rsidR="00E37E02" w:rsidRPr="00B26B41">
        <w:t xml:space="preserve">s Representative </w:t>
      </w:r>
      <w:r w:rsidRPr="00B26B41">
        <w:t>may give a direction orally but will as soon as practicable confirm it in writing.</w:t>
      </w:r>
    </w:p>
    <w:p w14:paraId="62A95014" w14:textId="57041CFB" w:rsidR="00EE3A84" w:rsidRPr="00B26B41" w:rsidRDefault="00FF5BEC">
      <w:pPr>
        <w:pStyle w:val="DefenceHeading2"/>
      </w:pPr>
      <w:bookmarkStart w:id="403" w:name="_Ref41819676"/>
      <w:bookmarkStart w:id="404" w:name="_Toc72049182"/>
      <w:bookmarkStart w:id="405" w:name="_Toc392233983"/>
      <w:bookmarkStart w:id="406" w:name="_Toc13244352"/>
      <w:bookmarkStart w:id="407" w:name="_Toc138184688"/>
      <w:r w:rsidRPr="00B26B41">
        <w:t>Replacement of Contract</w:t>
      </w:r>
      <w:r w:rsidR="00342060" w:rsidRPr="00B26B41">
        <w:t>or</w:t>
      </w:r>
      <w:r w:rsidR="00A60FC1" w:rsidRPr="00B26B41">
        <w:t>'</w:t>
      </w:r>
      <w:r w:rsidR="00342060" w:rsidRPr="00B26B41">
        <w:t>s Representative</w:t>
      </w:r>
      <w:bookmarkEnd w:id="403"/>
      <w:bookmarkEnd w:id="404"/>
      <w:bookmarkEnd w:id="405"/>
      <w:bookmarkEnd w:id="406"/>
      <w:bookmarkEnd w:id="407"/>
    </w:p>
    <w:p w14:paraId="1471EB5B" w14:textId="4E71E95A" w:rsidR="00EE3A84" w:rsidRPr="00B26B41" w:rsidRDefault="00FF5BEC" w:rsidP="003E1F24">
      <w:pPr>
        <w:pStyle w:val="DefenceHeading3"/>
      </w:pPr>
      <w:r w:rsidRPr="00B26B41">
        <w:t xml:space="preserve">The </w:t>
      </w:r>
      <w:r w:rsidR="00E37E02" w:rsidRPr="00B26B41">
        <w:t xml:space="preserve">Contractor </w:t>
      </w:r>
      <w:r w:rsidRPr="00B26B41">
        <w:t xml:space="preserve">may at any time replace the </w:t>
      </w:r>
      <w:r w:rsidR="00E37E02" w:rsidRPr="00B26B41">
        <w:t>Contractor</w:t>
      </w:r>
      <w:r w:rsidR="00A60FC1" w:rsidRPr="00B26B41">
        <w:t>'</w:t>
      </w:r>
      <w:r w:rsidR="00E37E02" w:rsidRPr="00B26B41">
        <w:t>s Representative</w:t>
      </w:r>
      <w:r w:rsidRPr="00B26B41">
        <w:t xml:space="preserve">, in which event the </w:t>
      </w:r>
      <w:r w:rsidR="00E37E02" w:rsidRPr="00B26B41">
        <w:t xml:space="preserve">Contractor </w:t>
      </w:r>
      <w:r w:rsidRPr="00B26B41">
        <w:t xml:space="preserve">will appoint another person as the </w:t>
      </w:r>
      <w:r w:rsidR="00E37E02" w:rsidRPr="00B26B41">
        <w:t>Contractor</w:t>
      </w:r>
      <w:r w:rsidR="00A60FC1" w:rsidRPr="00B26B41">
        <w:t>'</w:t>
      </w:r>
      <w:r w:rsidR="00E37E02" w:rsidRPr="00B26B41">
        <w:t xml:space="preserve">s Representative </w:t>
      </w:r>
      <w:r w:rsidRPr="00B26B41">
        <w:t>and notify the Consultant of that appointment.</w:t>
      </w:r>
    </w:p>
    <w:p w14:paraId="715EBE99" w14:textId="152191BB" w:rsidR="00EE3A84" w:rsidRPr="00B26B41" w:rsidRDefault="00FF5BEC" w:rsidP="00CD6803">
      <w:pPr>
        <w:pStyle w:val="DefenceHeading3"/>
      </w:pPr>
      <w:r w:rsidRPr="00B26B41">
        <w:t xml:space="preserve">Any substitute </w:t>
      </w:r>
      <w:r w:rsidR="00E37E02" w:rsidRPr="00B26B41">
        <w:t>Contractor</w:t>
      </w:r>
      <w:r w:rsidR="00A60FC1" w:rsidRPr="00B26B41">
        <w:t>'</w:t>
      </w:r>
      <w:r w:rsidR="00E37E02" w:rsidRPr="00B26B41">
        <w:t xml:space="preserve">s Representative </w:t>
      </w:r>
      <w:r w:rsidRPr="00B26B41">
        <w:t xml:space="preserve">appointed under clause </w:t>
      </w:r>
      <w:r w:rsidRPr="00B26B41">
        <w:fldChar w:fldCharType="begin"/>
      </w:r>
      <w:r w:rsidRPr="00B26B41">
        <w:instrText xml:space="preserve"> REF _Ref41819676 \w \h  \* MERGEFORMAT </w:instrText>
      </w:r>
      <w:r w:rsidRPr="00B26B41">
        <w:fldChar w:fldCharType="separate"/>
      </w:r>
      <w:r w:rsidR="006E43E3">
        <w:t>4.2</w:t>
      </w:r>
      <w:r w:rsidRPr="00B26B41">
        <w:fldChar w:fldCharType="end"/>
      </w:r>
      <w:r w:rsidRPr="00B26B41">
        <w:t xml:space="preserve"> will be bound by anything done by the former </w:t>
      </w:r>
      <w:r w:rsidR="00E37E02" w:rsidRPr="00B26B41">
        <w:t>Contractor</w:t>
      </w:r>
      <w:r w:rsidR="00A60FC1" w:rsidRPr="00B26B41">
        <w:t>'</w:t>
      </w:r>
      <w:r w:rsidR="00E37E02" w:rsidRPr="00B26B41">
        <w:t xml:space="preserve">s Representative </w:t>
      </w:r>
      <w:r w:rsidRPr="00B26B41">
        <w:t xml:space="preserve">to the same extent as the former </w:t>
      </w:r>
      <w:r w:rsidR="00E37E02" w:rsidRPr="00B26B41">
        <w:t>Contractor</w:t>
      </w:r>
      <w:r w:rsidR="00A60FC1" w:rsidRPr="00B26B41">
        <w:t>'</w:t>
      </w:r>
      <w:r w:rsidR="00E37E02" w:rsidRPr="00B26B41">
        <w:t xml:space="preserve">s Representative </w:t>
      </w:r>
      <w:r w:rsidRPr="00B26B41">
        <w:t>would have been bound.</w:t>
      </w:r>
    </w:p>
    <w:p w14:paraId="5AC2EACB" w14:textId="294330D3" w:rsidR="00EE3A84" w:rsidRPr="00B26B41" w:rsidRDefault="00FF5BEC">
      <w:pPr>
        <w:pStyle w:val="DefenceHeading2"/>
      </w:pPr>
      <w:bookmarkStart w:id="408" w:name="_Toc72049183"/>
      <w:bookmarkStart w:id="409" w:name="_Toc392233984"/>
      <w:bookmarkStart w:id="410" w:name="_Toc13244353"/>
      <w:bookmarkStart w:id="411" w:name="_Toc138184689"/>
      <w:r w:rsidRPr="00B26B41">
        <w:t>Parties</w:t>
      </w:r>
      <w:r w:rsidR="00A60FC1" w:rsidRPr="00B26B41">
        <w:t>'</w:t>
      </w:r>
      <w:r w:rsidRPr="00B26B41">
        <w:t xml:space="preserve"> Conduct</w:t>
      </w:r>
      <w:bookmarkEnd w:id="408"/>
      <w:bookmarkEnd w:id="409"/>
      <w:bookmarkEnd w:id="410"/>
      <w:bookmarkEnd w:id="411"/>
    </w:p>
    <w:p w14:paraId="02B6474A" w14:textId="4535C32A" w:rsidR="00EE3A84" w:rsidRPr="00B26B41" w:rsidRDefault="00FF5BEC">
      <w:pPr>
        <w:pStyle w:val="DefenceNormal"/>
      </w:pPr>
      <w:r w:rsidRPr="00B26B41">
        <w:t xml:space="preserve">Without limiting any of the rights or obligations of the </w:t>
      </w:r>
      <w:r w:rsidR="00E37E02" w:rsidRPr="00B26B41">
        <w:t xml:space="preserve">Contractor </w:t>
      </w:r>
      <w:r w:rsidRPr="00B26B41">
        <w:t xml:space="preserve">and </w:t>
      </w:r>
      <w:r w:rsidRPr="00B26B41">
        <w:rPr>
          <w:szCs w:val="22"/>
        </w:rPr>
        <w:t>Consultant</w:t>
      </w:r>
      <w:r w:rsidRPr="00B26B41">
        <w:t xml:space="preserve"> under the </w:t>
      </w:r>
      <w:r w:rsidR="00E37E02" w:rsidRPr="00B26B41">
        <w:t>Subc</w:t>
      </w:r>
      <w:r w:rsidRPr="00B26B41">
        <w:t xml:space="preserve">ontract, the </w:t>
      </w:r>
      <w:r w:rsidR="00E37E02" w:rsidRPr="00B26B41">
        <w:t xml:space="preserve">Contractor </w:t>
      </w:r>
      <w:r w:rsidRPr="00B26B41">
        <w:t xml:space="preserve">and </w:t>
      </w:r>
      <w:r w:rsidRPr="00B26B41">
        <w:rPr>
          <w:szCs w:val="22"/>
        </w:rPr>
        <w:t>Consultant</w:t>
      </w:r>
      <w:r w:rsidRPr="00B26B41">
        <w:t xml:space="preserve"> must co-operate with each other in carrying out their obligations under the </w:t>
      </w:r>
      <w:r w:rsidR="00E37E02" w:rsidRPr="00B26B41">
        <w:t>Subc</w:t>
      </w:r>
      <w:r w:rsidRPr="00B26B41">
        <w:t>ontract.</w:t>
      </w:r>
    </w:p>
    <w:p w14:paraId="6A9EE94C" w14:textId="77777777" w:rsidR="00EE3A84" w:rsidRPr="00B26B41" w:rsidRDefault="00FF5BEC">
      <w:pPr>
        <w:pStyle w:val="DefenceHeading2"/>
      </w:pPr>
      <w:bookmarkStart w:id="412" w:name="_Toc522938425"/>
      <w:bookmarkStart w:id="413" w:name="_Ref47148176"/>
      <w:bookmarkStart w:id="414" w:name="_Ref51391463"/>
      <w:bookmarkStart w:id="415" w:name="_Toc72049185"/>
      <w:bookmarkStart w:id="416" w:name="_Toc392233986"/>
      <w:bookmarkStart w:id="417" w:name="_Ref446491375"/>
      <w:bookmarkStart w:id="418" w:name="_Toc13244355"/>
      <w:bookmarkStart w:id="419" w:name="_Toc138184690"/>
      <w:r w:rsidRPr="00B26B41">
        <w:t>Key People</w:t>
      </w:r>
      <w:bookmarkEnd w:id="412"/>
      <w:bookmarkEnd w:id="413"/>
      <w:bookmarkEnd w:id="414"/>
      <w:bookmarkEnd w:id="415"/>
      <w:bookmarkEnd w:id="416"/>
      <w:r w:rsidRPr="00B26B41">
        <w:t xml:space="preserve"> for the Services</w:t>
      </w:r>
      <w:bookmarkEnd w:id="417"/>
      <w:bookmarkEnd w:id="418"/>
      <w:bookmarkEnd w:id="419"/>
    </w:p>
    <w:p w14:paraId="6D68FED8" w14:textId="77777777" w:rsidR="00EE3A84" w:rsidRPr="00B26B41" w:rsidRDefault="00FF5BEC" w:rsidP="003E1F24">
      <w:pPr>
        <w:pStyle w:val="DefenceHeading3"/>
      </w:pPr>
      <w:r w:rsidRPr="00B26B41">
        <w:t>The Consultant must:</w:t>
      </w:r>
    </w:p>
    <w:p w14:paraId="7005966F" w14:textId="4101AF04" w:rsidR="00EE3A84" w:rsidRPr="00B26B41" w:rsidRDefault="00FF5BEC" w:rsidP="003E1F24">
      <w:pPr>
        <w:pStyle w:val="DefenceHeading4"/>
      </w:pPr>
      <w:bookmarkStart w:id="420" w:name="_Ref72673507"/>
      <w:r w:rsidRPr="00B26B41">
        <w:t xml:space="preserve">employ those people specified in the </w:t>
      </w:r>
      <w:r w:rsidR="00342060" w:rsidRPr="00B26B41">
        <w:t xml:space="preserve">Subcontract </w:t>
      </w:r>
      <w:r w:rsidRPr="00B26B41">
        <w:t>Particulars, including the Consultant</w:t>
      </w:r>
      <w:r w:rsidR="00A60FC1" w:rsidRPr="00B26B41">
        <w:t>'</w:t>
      </w:r>
      <w:r w:rsidRPr="00B26B41">
        <w:t xml:space="preserve">s Representative in the jobs specified in the </w:t>
      </w:r>
      <w:r w:rsidR="00342060" w:rsidRPr="00B26B41">
        <w:t xml:space="preserve">Subcontract </w:t>
      </w:r>
      <w:r w:rsidRPr="00B26B41">
        <w:t>Particulars;</w:t>
      </w:r>
      <w:bookmarkEnd w:id="420"/>
    </w:p>
    <w:p w14:paraId="216904CE" w14:textId="18237D69" w:rsidR="00EE3A84" w:rsidRPr="00B26B41" w:rsidRDefault="00FF5BEC" w:rsidP="003E1F24">
      <w:pPr>
        <w:pStyle w:val="DefenceHeading4"/>
      </w:pPr>
      <w:r w:rsidRPr="00B26B41">
        <w:t xml:space="preserve">subject to </w:t>
      </w:r>
      <w:r w:rsidR="00E12035" w:rsidRPr="00B26B41">
        <w:t>sub</w:t>
      </w:r>
      <w:r w:rsidRPr="00B26B41">
        <w:t xml:space="preserve">paragraph </w:t>
      </w:r>
      <w:r w:rsidRPr="00B26B41">
        <w:fldChar w:fldCharType="begin"/>
      </w:r>
      <w:r w:rsidRPr="00B26B41">
        <w:instrText xml:space="preserve"> REF _Ref72673492 \r \h  \* MERGEFORMAT </w:instrText>
      </w:r>
      <w:r w:rsidRPr="00B26B41">
        <w:fldChar w:fldCharType="separate"/>
      </w:r>
      <w:r w:rsidR="006E43E3">
        <w:t>(iii)</w:t>
      </w:r>
      <w:r w:rsidRPr="00B26B41">
        <w:fldChar w:fldCharType="end"/>
      </w:r>
      <w:r w:rsidRPr="00B26B41">
        <w:t xml:space="preserve">, not replace the people referred to in </w:t>
      </w:r>
      <w:r w:rsidR="00E12035" w:rsidRPr="00B26B41">
        <w:t>sub</w:t>
      </w:r>
      <w:r w:rsidRPr="00B26B41">
        <w:t xml:space="preserve">paragraph </w:t>
      </w:r>
      <w:r w:rsidRPr="00B26B41">
        <w:fldChar w:fldCharType="begin"/>
      </w:r>
      <w:r w:rsidRPr="00B26B41">
        <w:instrText xml:space="preserve"> REF _Ref72673507 \r \h  \* MERGEFORMAT </w:instrText>
      </w:r>
      <w:r w:rsidRPr="00B26B41">
        <w:fldChar w:fldCharType="separate"/>
      </w:r>
      <w:r w:rsidR="006E43E3">
        <w:t>(i)</w:t>
      </w:r>
      <w:r w:rsidRPr="00B26B41">
        <w:fldChar w:fldCharType="end"/>
      </w:r>
      <w:r w:rsidRPr="00B26B41">
        <w:t xml:space="preserve"> without the </w:t>
      </w:r>
      <w:r w:rsidR="00E37E02" w:rsidRPr="00B26B41">
        <w:t>Contractor</w:t>
      </w:r>
      <w:r w:rsidR="00A60FC1" w:rsidRPr="00B26B41">
        <w:t>'</w:t>
      </w:r>
      <w:r w:rsidR="00E37E02" w:rsidRPr="00B26B41">
        <w:t>s Representative</w:t>
      </w:r>
      <w:r w:rsidR="0075008A" w:rsidRPr="00B26B41">
        <w:t>'s</w:t>
      </w:r>
      <w:r w:rsidR="00E37E02" w:rsidRPr="00B26B41">
        <w:t xml:space="preserve"> </w:t>
      </w:r>
      <w:r w:rsidRPr="00B26B41">
        <w:t>prior written approval; and</w:t>
      </w:r>
    </w:p>
    <w:p w14:paraId="54EA1CA4" w14:textId="11C5C754" w:rsidR="00EE3A84" w:rsidRPr="00B26B41" w:rsidRDefault="00FF5BEC" w:rsidP="003E1F24">
      <w:pPr>
        <w:pStyle w:val="DefenceHeading4"/>
      </w:pPr>
      <w:bookmarkStart w:id="421" w:name="_Ref72673492"/>
      <w:r w:rsidRPr="00B26B41">
        <w:t xml:space="preserve">if any of the people referred to in </w:t>
      </w:r>
      <w:r w:rsidR="00E12035" w:rsidRPr="00B26B41">
        <w:t>sub</w:t>
      </w:r>
      <w:r w:rsidRPr="00B26B41">
        <w:t xml:space="preserve">paragraph </w:t>
      </w:r>
      <w:r w:rsidRPr="00B26B41">
        <w:fldChar w:fldCharType="begin"/>
      </w:r>
      <w:r w:rsidRPr="00B26B41">
        <w:instrText xml:space="preserve"> REF _Ref72673507 \r \h  \* MERGEFORMAT </w:instrText>
      </w:r>
      <w:r w:rsidRPr="00B26B41">
        <w:fldChar w:fldCharType="separate"/>
      </w:r>
      <w:r w:rsidR="006E43E3">
        <w:t>(i)</w:t>
      </w:r>
      <w:r w:rsidRPr="00B26B41">
        <w:fldChar w:fldCharType="end"/>
      </w:r>
      <w:r w:rsidRPr="00B26B41">
        <w:t xml:space="preserve"> die, become seriously ill or resign from the employment of the </w:t>
      </w:r>
      <w:r w:rsidRPr="00B26B41">
        <w:rPr>
          <w:szCs w:val="26"/>
        </w:rPr>
        <w:t>Consultant</w:t>
      </w:r>
      <w:r w:rsidRPr="00B26B41">
        <w:t xml:space="preserve">, replace them with persons approved by the </w:t>
      </w:r>
      <w:r w:rsidR="00E37E02" w:rsidRPr="00B26B41">
        <w:t>Contractor</w:t>
      </w:r>
      <w:r w:rsidR="00A60FC1" w:rsidRPr="00B26B41">
        <w:t>'</w:t>
      </w:r>
      <w:r w:rsidR="00E37E02" w:rsidRPr="00B26B41">
        <w:t>s Representative</w:t>
      </w:r>
      <w:r w:rsidRPr="00B26B41">
        <w:t xml:space="preserve"> of at least equivalent experience, ability and expertise.</w:t>
      </w:r>
      <w:bookmarkEnd w:id="421"/>
    </w:p>
    <w:p w14:paraId="34599632" w14:textId="6D85D49F" w:rsidR="00EE3A84" w:rsidRPr="00B26B41" w:rsidRDefault="00FF5BEC" w:rsidP="003E1F24">
      <w:pPr>
        <w:pStyle w:val="DefenceHeading3"/>
      </w:pPr>
      <w:r w:rsidRPr="00B26B41">
        <w:t>A direction is deemed to be given to the Consultant if it is given to the Consultant</w:t>
      </w:r>
      <w:r w:rsidR="00A60FC1" w:rsidRPr="00B26B41">
        <w:t>'</w:t>
      </w:r>
      <w:r w:rsidRPr="00B26B41">
        <w:t>s Representative.</w:t>
      </w:r>
    </w:p>
    <w:p w14:paraId="6BE3D51A" w14:textId="77777777" w:rsidR="00EE3A84" w:rsidRPr="00B26B41" w:rsidRDefault="00FF5BEC">
      <w:pPr>
        <w:pStyle w:val="DefenceHeading2"/>
      </w:pPr>
      <w:bookmarkStart w:id="422" w:name="_Toc490386512"/>
      <w:bookmarkStart w:id="423" w:name="_Toc490392073"/>
      <w:bookmarkStart w:id="424" w:name="_Toc490392251"/>
      <w:bookmarkStart w:id="425" w:name="_Toc16493254"/>
      <w:bookmarkStart w:id="426" w:name="_Ref72554365"/>
      <w:bookmarkStart w:id="427" w:name="_Toc106179911"/>
      <w:bookmarkStart w:id="428" w:name="_Toc392233987"/>
      <w:bookmarkStart w:id="429" w:name="_Toc13244356"/>
      <w:bookmarkStart w:id="430" w:name="_Toc138184691"/>
      <w:r w:rsidRPr="00B26B41">
        <w:t>Removal of Persons</w:t>
      </w:r>
      <w:bookmarkEnd w:id="422"/>
      <w:bookmarkEnd w:id="423"/>
      <w:bookmarkEnd w:id="424"/>
      <w:bookmarkEnd w:id="425"/>
      <w:bookmarkEnd w:id="426"/>
      <w:bookmarkEnd w:id="427"/>
      <w:bookmarkEnd w:id="428"/>
      <w:bookmarkEnd w:id="429"/>
      <w:bookmarkEnd w:id="430"/>
    </w:p>
    <w:p w14:paraId="1E733797" w14:textId="1B633BF9" w:rsidR="00EE3A84" w:rsidRPr="00B26B41" w:rsidRDefault="00FF5BEC" w:rsidP="003E1F24">
      <w:pPr>
        <w:pStyle w:val="DefenceHeading3"/>
      </w:pPr>
      <w:r w:rsidRPr="00B26B41">
        <w:t xml:space="preserve">The </w:t>
      </w:r>
      <w:r w:rsidR="00E37E02" w:rsidRPr="00B26B41">
        <w:t>Contractor</w:t>
      </w:r>
      <w:r w:rsidR="00A60FC1" w:rsidRPr="00B26B41">
        <w:t>'</w:t>
      </w:r>
      <w:r w:rsidR="00E37E02" w:rsidRPr="00B26B41">
        <w:t xml:space="preserve">s Representative </w:t>
      </w:r>
      <w:r w:rsidRPr="00B26B41">
        <w:t xml:space="preserve">may by notice in writing instruct the Consultant to remove any person from the Site or the Services who in the reasonable opinion of the </w:t>
      </w:r>
      <w:r w:rsidR="00E37E02" w:rsidRPr="00B26B41">
        <w:t>Contractor</w:t>
      </w:r>
      <w:r w:rsidR="00A60FC1" w:rsidRPr="00B26B41">
        <w:t>'</w:t>
      </w:r>
      <w:r w:rsidR="00E37E02" w:rsidRPr="00B26B41">
        <w:t xml:space="preserve">s Representative </w:t>
      </w:r>
      <w:r w:rsidRPr="00B26B41">
        <w:t>is guilty of misconduct or is incompetent or negligent.</w:t>
      </w:r>
    </w:p>
    <w:p w14:paraId="45285A1F" w14:textId="77777777" w:rsidR="00EE3A84" w:rsidRPr="00B26B41" w:rsidRDefault="00FF5BEC" w:rsidP="003E1F24">
      <w:pPr>
        <w:pStyle w:val="DefenceHeading3"/>
      </w:pPr>
      <w:r w:rsidRPr="00B26B41">
        <w:t>The Consultant must ensure that this person is not again involved in the Services.</w:t>
      </w:r>
    </w:p>
    <w:p w14:paraId="38162EEE" w14:textId="77777777" w:rsidR="00EE3A84" w:rsidRPr="00B26B41" w:rsidRDefault="00FF5BEC">
      <w:pPr>
        <w:pStyle w:val="DefenceHeading2"/>
      </w:pPr>
      <w:bookmarkStart w:id="431" w:name="_Ref446523478"/>
      <w:bookmarkStart w:id="432" w:name="_Toc446578145"/>
      <w:bookmarkStart w:id="433" w:name="_Toc13244357"/>
      <w:bookmarkStart w:id="434" w:name="_Ref446493260"/>
      <w:bookmarkStart w:id="435" w:name="_Toc138184692"/>
      <w:r w:rsidRPr="00B26B41">
        <w:t>Monthly Meeting</w:t>
      </w:r>
      <w:bookmarkEnd w:id="431"/>
      <w:bookmarkEnd w:id="432"/>
      <w:bookmarkEnd w:id="433"/>
      <w:bookmarkEnd w:id="435"/>
    </w:p>
    <w:p w14:paraId="461327DE" w14:textId="77777777" w:rsidR="00EE3A84" w:rsidRPr="00B26B41" w:rsidRDefault="00FF5BEC">
      <w:pPr>
        <w:pStyle w:val="DefenceHeading3"/>
        <w:rPr>
          <w:szCs w:val="20"/>
        </w:rPr>
      </w:pPr>
      <w:r w:rsidRPr="00B26B41">
        <w:rPr>
          <w:szCs w:val="20"/>
        </w:rPr>
        <w:t xml:space="preserve">The </w:t>
      </w:r>
      <w:r w:rsidRPr="00B26B41">
        <w:rPr>
          <w:szCs w:val="22"/>
        </w:rPr>
        <w:t>Consultant</w:t>
      </w:r>
      <w:r w:rsidRPr="00B26B41">
        <w:rPr>
          <w:szCs w:val="20"/>
        </w:rPr>
        <w:t xml:space="preserve"> must:</w:t>
      </w:r>
    </w:p>
    <w:p w14:paraId="67ED4D75" w14:textId="5BB7D99F" w:rsidR="00EE3A84" w:rsidRPr="00B26B41" w:rsidRDefault="00FF5BEC">
      <w:pPr>
        <w:pStyle w:val="DefenceHeading4"/>
        <w:numPr>
          <w:ilvl w:val="3"/>
          <w:numId w:val="1"/>
        </w:numPr>
        <w:outlineLvl w:val="2"/>
        <w:rPr>
          <w:rFonts w:cs="Arial"/>
          <w:bCs/>
          <w:szCs w:val="26"/>
        </w:rPr>
      </w:pPr>
      <w:r w:rsidRPr="00B26B41">
        <w:rPr>
          <w:rFonts w:cs="Arial"/>
          <w:bCs/>
          <w:szCs w:val="26"/>
        </w:rPr>
        <w:t xml:space="preserve">meet monthly (or at such other times as the </w:t>
      </w:r>
      <w:r w:rsidR="00E37E02" w:rsidRPr="00B26B41">
        <w:t>Contractor</w:t>
      </w:r>
      <w:r w:rsidR="00A60FC1" w:rsidRPr="00B26B41">
        <w:t>'</w:t>
      </w:r>
      <w:r w:rsidR="00E37E02" w:rsidRPr="00B26B41">
        <w:t xml:space="preserve">s Representative </w:t>
      </w:r>
      <w:r w:rsidRPr="00B26B41">
        <w:rPr>
          <w:rFonts w:cs="Arial"/>
          <w:bCs/>
          <w:szCs w:val="26"/>
        </w:rPr>
        <w:t xml:space="preserve">may require) with the </w:t>
      </w:r>
      <w:r w:rsidR="00E37E02" w:rsidRPr="00B26B41">
        <w:t>Contractor</w:t>
      </w:r>
      <w:r w:rsidR="00A60FC1" w:rsidRPr="00B26B41">
        <w:t>'</w:t>
      </w:r>
      <w:r w:rsidR="00E37E02" w:rsidRPr="00B26B41">
        <w:t xml:space="preserve">s Representative </w:t>
      </w:r>
      <w:r w:rsidRPr="00B26B41">
        <w:rPr>
          <w:rFonts w:cs="Arial"/>
          <w:bCs/>
          <w:szCs w:val="26"/>
        </w:rPr>
        <w:t xml:space="preserve">and any other persons whom the </w:t>
      </w:r>
      <w:r w:rsidR="00E37E02" w:rsidRPr="00B26B41">
        <w:t>Contractor</w:t>
      </w:r>
      <w:r w:rsidR="00A60FC1" w:rsidRPr="00B26B41">
        <w:t>'</w:t>
      </w:r>
      <w:r w:rsidR="00E37E02" w:rsidRPr="00B26B41">
        <w:t xml:space="preserve">s Representative </w:t>
      </w:r>
      <w:r w:rsidRPr="00B26B41">
        <w:rPr>
          <w:rFonts w:cs="Arial"/>
          <w:bCs/>
          <w:szCs w:val="26"/>
        </w:rPr>
        <w:t>nominates;</w:t>
      </w:r>
    </w:p>
    <w:p w14:paraId="15C16B3B" w14:textId="1B4C2D11" w:rsidR="00EE3A84" w:rsidRPr="00B26B41" w:rsidRDefault="00FF5BEC">
      <w:pPr>
        <w:pStyle w:val="DefenceHeading4"/>
        <w:numPr>
          <w:ilvl w:val="3"/>
          <w:numId w:val="1"/>
        </w:numPr>
        <w:outlineLvl w:val="2"/>
        <w:rPr>
          <w:bCs/>
        </w:rPr>
      </w:pPr>
      <w:r w:rsidRPr="00B26B41">
        <w:rPr>
          <w:bCs/>
        </w:rPr>
        <w:lastRenderedPageBreak/>
        <w:t xml:space="preserve">discuss the report it has prepared under clause </w:t>
      </w:r>
      <w:r w:rsidRPr="00B26B41">
        <w:rPr>
          <w:bCs/>
        </w:rPr>
        <w:fldChar w:fldCharType="begin"/>
      </w:r>
      <w:r w:rsidRPr="00B26B41">
        <w:rPr>
          <w:bCs/>
        </w:rPr>
        <w:instrText xml:space="preserve"> REF _Ref452726877 \w \h </w:instrText>
      </w:r>
      <w:r w:rsidR="00EE3EC4">
        <w:rPr>
          <w:bCs/>
        </w:rPr>
        <w:instrText xml:space="preserve"> \* MERGEFORMAT </w:instrText>
      </w:r>
      <w:r w:rsidRPr="00B26B41">
        <w:rPr>
          <w:bCs/>
        </w:rPr>
      </w:r>
      <w:r w:rsidRPr="00B26B41">
        <w:rPr>
          <w:bCs/>
        </w:rPr>
        <w:fldChar w:fldCharType="separate"/>
      </w:r>
      <w:r w:rsidR="006E43E3">
        <w:rPr>
          <w:bCs/>
        </w:rPr>
        <w:t>4.7</w:t>
      </w:r>
      <w:r w:rsidRPr="00B26B41">
        <w:rPr>
          <w:bCs/>
        </w:rPr>
        <w:fldChar w:fldCharType="end"/>
      </w:r>
      <w:r w:rsidRPr="00B26B41">
        <w:rPr>
          <w:bCs/>
        </w:rPr>
        <w:t xml:space="preserve"> and such other matters as the </w:t>
      </w:r>
      <w:r w:rsidR="00E37E02" w:rsidRPr="00B26B41">
        <w:t>Contractor</w:t>
      </w:r>
      <w:r w:rsidR="00A60FC1" w:rsidRPr="00B26B41">
        <w:t>'</w:t>
      </w:r>
      <w:r w:rsidR="00E37E02" w:rsidRPr="00B26B41">
        <w:t>s Representative</w:t>
      </w:r>
      <w:r w:rsidRPr="00B26B41">
        <w:rPr>
          <w:bCs/>
        </w:rPr>
        <w:t xml:space="preserve"> may from time to time require;</w:t>
      </w:r>
    </w:p>
    <w:p w14:paraId="383B7539" w14:textId="7763B9EA" w:rsidR="00EE3A84" w:rsidRPr="00B26B41" w:rsidRDefault="00FF5BEC">
      <w:pPr>
        <w:pStyle w:val="DefenceHeading4"/>
        <w:numPr>
          <w:ilvl w:val="3"/>
          <w:numId w:val="1"/>
        </w:numPr>
        <w:outlineLvl w:val="2"/>
        <w:rPr>
          <w:bCs/>
        </w:rPr>
      </w:pPr>
      <w:r w:rsidRPr="00B26B41">
        <w:rPr>
          <w:bCs/>
        </w:rPr>
        <w:t xml:space="preserve">promptly and fully respond to any questions which the </w:t>
      </w:r>
      <w:r w:rsidR="00E37E02" w:rsidRPr="00B26B41">
        <w:t>Contractor</w:t>
      </w:r>
      <w:r w:rsidR="00A60FC1" w:rsidRPr="00B26B41">
        <w:t>'</w:t>
      </w:r>
      <w:r w:rsidR="00E37E02" w:rsidRPr="00B26B41">
        <w:t xml:space="preserve">s Representative </w:t>
      </w:r>
      <w:r w:rsidRPr="00B26B41">
        <w:rPr>
          <w:bCs/>
        </w:rPr>
        <w:t>asks in relation to any report; and</w:t>
      </w:r>
    </w:p>
    <w:p w14:paraId="5C0CEDC9" w14:textId="47E03F64" w:rsidR="00EE3A84" w:rsidRPr="00B26B41" w:rsidRDefault="00FF5BEC">
      <w:pPr>
        <w:pStyle w:val="DefenceHeading4"/>
        <w:numPr>
          <w:ilvl w:val="3"/>
          <w:numId w:val="1"/>
        </w:numPr>
        <w:outlineLvl w:val="2"/>
        <w:rPr>
          <w:bCs/>
        </w:rPr>
      </w:pPr>
      <w:r w:rsidRPr="00B26B41">
        <w:rPr>
          <w:bCs/>
        </w:rPr>
        <w:t xml:space="preserve">if it requires instructions from the </w:t>
      </w:r>
      <w:r w:rsidR="00E37E02" w:rsidRPr="00B26B41">
        <w:t>Contractor</w:t>
      </w:r>
      <w:r w:rsidRPr="00B26B41">
        <w:rPr>
          <w:bCs/>
        </w:rPr>
        <w:t>, make all necessary recommendations with respect to the instructions required.</w:t>
      </w:r>
    </w:p>
    <w:p w14:paraId="770B2F4D" w14:textId="2ECA4835" w:rsidR="00EE3A84" w:rsidRPr="00B26B41" w:rsidRDefault="00FF5BEC">
      <w:pPr>
        <w:pStyle w:val="DefenceHeading3"/>
      </w:pPr>
      <w:r w:rsidRPr="00B26B41">
        <w:t xml:space="preserve">The </w:t>
      </w:r>
      <w:r w:rsidR="00E37E02" w:rsidRPr="00B26B41">
        <w:t>Contractor</w:t>
      </w:r>
      <w:r w:rsidR="00A60FC1" w:rsidRPr="00B26B41">
        <w:t>'</w:t>
      </w:r>
      <w:r w:rsidR="00E37E02" w:rsidRPr="00B26B41">
        <w:t xml:space="preserve">s Representative </w:t>
      </w:r>
      <w:r w:rsidRPr="00B26B41">
        <w:t>must:</w:t>
      </w:r>
    </w:p>
    <w:p w14:paraId="0322A3C6" w14:textId="77777777" w:rsidR="00EE3A84" w:rsidRPr="00B26B41" w:rsidRDefault="00FF5BEC" w:rsidP="003E1F24">
      <w:pPr>
        <w:pStyle w:val="DefenceHeading4"/>
        <w:numPr>
          <w:ilvl w:val="3"/>
          <w:numId w:val="247"/>
        </w:numPr>
        <w:outlineLvl w:val="2"/>
      </w:pPr>
      <w:r w:rsidRPr="00B26B41">
        <w:t>before each meeting:</w:t>
      </w:r>
    </w:p>
    <w:p w14:paraId="62F18DB6" w14:textId="77777777" w:rsidR="00EE3A84" w:rsidRPr="00B26B41" w:rsidRDefault="00FF5BEC" w:rsidP="003E1F24">
      <w:pPr>
        <w:pStyle w:val="DefenceHeading5"/>
        <w:numPr>
          <w:ilvl w:val="4"/>
          <w:numId w:val="247"/>
        </w:numPr>
      </w:pPr>
      <w:r w:rsidRPr="00B26B41">
        <w:t>prepare an agenda for the meeting; and</w:t>
      </w:r>
    </w:p>
    <w:p w14:paraId="67D67475" w14:textId="77777777" w:rsidR="00EE3A84" w:rsidRPr="00B26B41" w:rsidRDefault="00FF5BEC" w:rsidP="003E1F24">
      <w:pPr>
        <w:pStyle w:val="DefenceHeading5"/>
        <w:numPr>
          <w:ilvl w:val="4"/>
          <w:numId w:val="247"/>
        </w:numPr>
      </w:pPr>
      <w:r w:rsidRPr="00B26B41">
        <w:t>issue an agenda for the meeting; and</w:t>
      </w:r>
    </w:p>
    <w:p w14:paraId="293E8838" w14:textId="77777777" w:rsidR="00EE3A84" w:rsidRPr="00B26B41" w:rsidRDefault="00FF5BEC" w:rsidP="003E1F24">
      <w:pPr>
        <w:pStyle w:val="DefenceHeading4"/>
        <w:numPr>
          <w:ilvl w:val="3"/>
          <w:numId w:val="247"/>
        </w:numPr>
      </w:pPr>
      <w:bookmarkStart w:id="436" w:name="_Ref446523449"/>
      <w:bookmarkStart w:id="437" w:name="_Toc446578146"/>
      <w:r w:rsidRPr="00B26B41">
        <w:t>after each meeting:</w:t>
      </w:r>
    </w:p>
    <w:p w14:paraId="5EFC8C68" w14:textId="77777777" w:rsidR="00EE3A84" w:rsidRPr="00B26B41" w:rsidRDefault="00FF5BEC" w:rsidP="003E1F24">
      <w:pPr>
        <w:pStyle w:val="DefenceHeading5"/>
        <w:numPr>
          <w:ilvl w:val="4"/>
          <w:numId w:val="247"/>
        </w:numPr>
      </w:pPr>
      <w:r w:rsidRPr="00B26B41">
        <w:t>prepare minutes of the meeting; and</w:t>
      </w:r>
    </w:p>
    <w:p w14:paraId="19A3573D" w14:textId="77777777" w:rsidR="00EE3A84" w:rsidRPr="00B26B41" w:rsidRDefault="00FF5BEC" w:rsidP="003E1F24">
      <w:pPr>
        <w:pStyle w:val="DefenceHeading5"/>
        <w:numPr>
          <w:ilvl w:val="4"/>
          <w:numId w:val="247"/>
        </w:numPr>
      </w:pPr>
      <w:r w:rsidRPr="00B26B41">
        <w:t>issue minutes of the meeting.</w:t>
      </w:r>
    </w:p>
    <w:p w14:paraId="2A567064" w14:textId="2140D7B5" w:rsidR="00EE3A84" w:rsidRPr="00B26B41" w:rsidRDefault="00FF5BEC" w:rsidP="007D627D">
      <w:pPr>
        <w:pStyle w:val="DefenceHeading2"/>
        <w:rPr>
          <w:bCs/>
          <w:iCs/>
        </w:rPr>
      </w:pPr>
      <w:bookmarkStart w:id="438" w:name="_Ref452726877"/>
      <w:bookmarkStart w:id="439" w:name="_Toc13244358"/>
      <w:bookmarkStart w:id="440" w:name="_Toc138184693"/>
      <w:r w:rsidRPr="00B26B41">
        <w:rPr>
          <w:bCs/>
          <w:iCs/>
        </w:rPr>
        <w:t>Consultant</w:t>
      </w:r>
      <w:r w:rsidR="00A60FC1" w:rsidRPr="00B26B41">
        <w:rPr>
          <w:bCs/>
          <w:iCs/>
        </w:rPr>
        <w:t>'</w:t>
      </w:r>
      <w:r w:rsidRPr="00B26B41">
        <w:rPr>
          <w:bCs/>
          <w:iCs/>
        </w:rPr>
        <w:t>s Monthly Report</w:t>
      </w:r>
      <w:bookmarkEnd w:id="436"/>
      <w:bookmarkEnd w:id="437"/>
      <w:bookmarkEnd w:id="438"/>
      <w:bookmarkEnd w:id="439"/>
      <w:bookmarkEnd w:id="440"/>
    </w:p>
    <w:p w14:paraId="51226CC4" w14:textId="76BDDA8A" w:rsidR="00EE3A84" w:rsidRPr="00B26B41" w:rsidRDefault="00FF5BEC">
      <w:pPr>
        <w:pStyle w:val="DefenceNormal"/>
      </w:pPr>
      <w:r w:rsidRPr="00B26B41">
        <w:t xml:space="preserve">At least 7 days prior to each meeting under clause </w:t>
      </w:r>
      <w:r w:rsidRPr="00B26B41">
        <w:fldChar w:fldCharType="begin"/>
      </w:r>
      <w:r w:rsidRPr="00B26B41">
        <w:instrText xml:space="preserve"> REF _Ref446523478 \r \h </w:instrText>
      </w:r>
      <w:r w:rsidR="00EE3EC4">
        <w:instrText xml:space="preserve"> \* MERGEFORMAT </w:instrText>
      </w:r>
      <w:r w:rsidRPr="00B26B41">
        <w:fldChar w:fldCharType="separate"/>
      </w:r>
      <w:r w:rsidR="006E43E3">
        <w:t>4.6</w:t>
      </w:r>
      <w:r w:rsidRPr="00B26B41">
        <w:fldChar w:fldCharType="end"/>
      </w:r>
      <w:r w:rsidRPr="00B26B41">
        <w:t xml:space="preserve">, the </w:t>
      </w:r>
      <w:r w:rsidRPr="00B26B41">
        <w:rPr>
          <w:szCs w:val="22"/>
        </w:rPr>
        <w:t>Consultant</w:t>
      </w:r>
      <w:r w:rsidRPr="00B26B41">
        <w:t xml:space="preserve"> must provide the </w:t>
      </w:r>
      <w:r w:rsidR="00E37E02" w:rsidRPr="00B26B41">
        <w:t>Contractor</w:t>
      </w:r>
      <w:r w:rsidR="00A60FC1" w:rsidRPr="00B26B41">
        <w:t>'</w:t>
      </w:r>
      <w:r w:rsidR="00E37E02" w:rsidRPr="00B26B41">
        <w:t xml:space="preserve">s Representative </w:t>
      </w:r>
      <w:r w:rsidRPr="00B26B41">
        <w:t xml:space="preserve">with a monthly report in such form as the </w:t>
      </w:r>
      <w:r w:rsidR="00E37E02" w:rsidRPr="00B26B41">
        <w:t>Contractor</w:t>
      </w:r>
      <w:r w:rsidR="00A60FC1" w:rsidRPr="00B26B41">
        <w:t>'</w:t>
      </w:r>
      <w:r w:rsidR="00E37E02" w:rsidRPr="00B26B41">
        <w:t>s Representative</w:t>
      </w:r>
      <w:r w:rsidRPr="00B26B41">
        <w:t xml:space="preserve"> requires from time to time and which must include</w:t>
      </w:r>
      <w:r w:rsidR="008A5C67" w:rsidRPr="00B26B41">
        <w:t>,</w:t>
      </w:r>
      <w:r w:rsidRPr="00B26B41">
        <w:t xml:space="preserve"> at a minimum:</w:t>
      </w:r>
    </w:p>
    <w:p w14:paraId="30B37D23" w14:textId="162EE6FA" w:rsidR="00EE3A84" w:rsidRPr="00B26B41" w:rsidRDefault="00FF5BEC">
      <w:pPr>
        <w:pStyle w:val="DefenceHeading3"/>
      </w:pPr>
      <w:r w:rsidRPr="00B26B41">
        <w:t>detailed particulars o</w:t>
      </w:r>
      <w:r w:rsidR="00A563EA" w:rsidRPr="00B26B41">
        <w:t>f</w:t>
      </w:r>
      <w:r w:rsidRPr="00B26B41">
        <w:t xml:space="preserve"> the progress of the Services and the </w:t>
      </w:r>
      <w:r w:rsidR="0008597A" w:rsidRPr="00B26B41">
        <w:t>MCCI</w:t>
      </w:r>
      <w:r w:rsidR="00BE4AAE" w:rsidRPr="00B26B41">
        <w:t xml:space="preserve"> Works</w:t>
      </w:r>
      <w:r w:rsidRPr="00B26B41">
        <w:t xml:space="preserve"> including:</w:t>
      </w:r>
    </w:p>
    <w:p w14:paraId="70D46AB3" w14:textId="77777777" w:rsidR="00EE3A84" w:rsidRPr="00B26B41" w:rsidRDefault="00FF5BEC">
      <w:pPr>
        <w:pStyle w:val="DefenceHeading4"/>
      </w:pPr>
      <w:r w:rsidRPr="00B26B41">
        <w:t>key activities, meetings and other events in the previous month;</w:t>
      </w:r>
    </w:p>
    <w:p w14:paraId="200E3DB4" w14:textId="77777777" w:rsidR="00EE3A84" w:rsidRPr="00B26B41" w:rsidRDefault="00FF5BEC">
      <w:pPr>
        <w:pStyle w:val="DefenceHeading4"/>
      </w:pPr>
      <w:r w:rsidRPr="00B26B41">
        <w:t>the status of all Design Documentation (including any alternative solutions or dispensations being pursued</w:t>
      </w:r>
      <w:r w:rsidR="00164A65" w:rsidRPr="00B26B41">
        <w:t xml:space="preserve"> in accordance with the </w:t>
      </w:r>
      <w:r w:rsidR="00164A65" w:rsidRPr="00B26B41">
        <w:rPr>
          <w:rFonts w:cstheme="minorHAnsi"/>
        </w:rPr>
        <w:t>Infrastructure Directorate Dispensations Process</w:t>
      </w:r>
      <w:r w:rsidRPr="00B26B41">
        <w:t>);</w:t>
      </w:r>
    </w:p>
    <w:p w14:paraId="5D61F2CA" w14:textId="77777777" w:rsidR="00EE3A84" w:rsidRPr="00B26B41" w:rsidRDefault="00FF5BEC">
      <w:pPr>
        <w:pStyle w:val="DefenceHeading4"/>
      </w:pPr>
      <w:r w:rsidRPr="00B26B41">
        <w:t>the status of all Approvals;</w:t>
      </w:r>
    </w:p>
    <w:p w14:paraId="11AC0567" w14:textId="205FC509" w:rsidR="00EE3A84" w:rsidRPr="00B26B41" w:rsidRDefault="00FF5BEC">
      <w:pPr>
        <w:pStyle w:val="DefenceHeading4"/>
      </w:pPr>
      <w:r w:rsidRPr="00B26B41">
        <w:t xml:space="preserve">photographs of the Services and the </w:t>
      </w:r>
      <w:r w:rsidR="0008597A" w:rsidRPr="00B26B41">
        <w:t>MCCI</w:t>
      </w:r>
      <w:r w:rsidR="00BE4AAE" w:rsidRPr="00B26B41">
        <w:t xml:space="preserve"> Works</w:t>
      </w:r>
      <w:r w:rsidRPr="00B26B41">
        <w:t>; and</w:t>
      </w:r>
    </w:p>
    <w:p w14:paraId="0F5807FA" w14:textId="7D270349" w:rsidR="00EE3A84" w:rsidRPr="00B26B41" w:rsidRDefault="00FF5BEC">
      <w:pPr>
        <w:pStyle w:val="DefenceHeading4"/>
      </w:pPr>
      <w:r w:rsidRPr="00B26B41">
        <w:t xml:space="preserve">any deviations from the </w:t>
      </w:r>
      <w:r w:rsidR="00E37E02" w:rsidRPr="00B26B41">
        <w:rPr>
          <w:szCs w:val="22"/>
        </w:rPr>
        <w:t>Contractor</w:t>
      </w:r>
      <w:r w:rsidR="00A60FC1" w:rsidRPr="00B26B41">
        <w:rPr>
          <w:szCs w:val="22"/>
        </w:rPr>
        <w:t>'</w:t>
      </w:r>
      <w:r w:rsidR="00E37E02" w:rsidRPr="00B26B41">
        <w:rPr>
          <w:szCs w:val="22"/>
        </w:rPr>
        <w:t>s</w:t>
      </w:r>
      <w:r w:rsidR="00FA551A" w:rsidRPr="00B26B41">
        <w:t xml:space="preserve"> </w:t>
      </w:r>
      <w:r w:rsidRPr="00B26B41">
        <w:t xml:space="preserve">program under clause </w:t>
      </w:r>
      <w:r w:rsidRPr="00B26B41">
        <w:fldChar w:fldCharType="begin"/>
      </w:r>
      <w:r w:rsidRPr="00B26B41">
        <w:instrText xml:space="preserve"> REF _Ref447027495 \r \h </w:instrText>
      </w:r>
      <w:r w:rsidR="00EE3EC4">
        <w:instrText xml:space="preserve"> \* MERGEFORMAT </w:instrText>
      </w:r>
      <w:r w:rsidRPr="00B26B41">
        <w:fldChar w:fldCharType="separate"/>
      </w:r>
      <w:r w:rsidR="006E43E3">
        <w:t>8.2</w:t>
      </w:r>
      <w:r w:rsidRPr="00B26B41">
        <w:fldChar w:fldCharType="end"/>
      </w:r>
      <w:r w:rsidRPr="00B26B41">
        <w:t>;</w:t>
      </w:r>
    </w:p>
    <w:p w14:paraId="3F36C734" w14:textId="77777777" w:rsidR="00EE3A84" w:rsidRPr="00B26B41" w:rsidRDefault="00FF5BEC">
      <w:pPr>
        <w:pStyle w:val="DefenceHeading3"/>
        <w:rPr>
          <w:bCs w:val="0"/>
        </w:rPr>
      </w:pPr>
      <w:r w:rsidRPr="00B26B41">
        <w:rPr>
          <w:bCs w:val="0"/>
        </w:rPr>
        <w:t>detailed particulars of all:</w:t>
      </w:r>
    </w:p>
    <w:p w14:paraId="3384F760" w14:textId="77777777" w:rsidR="00EE3A84" w:rsidRPr="00B26B41" w:rsidRDefault="00FF5BEC">
      <w:pPr>
        <w:pStyle w:val="DefenceHeading4"/>
      </w:pPr>
      <w:r w:rsidRPr="00B26B41">
        <w:t>payment claims, payment statements and payments;</w:t>
      </w:r>
    </w:p>
    <w:p w14:paraId="0F12DD6B" w14:textId="77777777" w:rsidR="00EE3A84" w:rsidRPr="00B26B41" w:rsidRDefault="00FF5BEC">
      <w:pPr>
        <w:pStyle w:val="DefenceHeading4"/>
      </w:pPr>
      <w:bookmarkStart w:id="441" w:name="_Ref461525624"/>
      <w:r w:rsidRPr="00B26B41">
        <w:t>Variation Price Requests, responses, Variation Orders and proposed adjustments to the Fee;</w:t>
      </w:r>
      <w:bookmarkEnd w:id="441"/>
    </w:p>
    <w:p w14:paraId="61C5068B" w14:textId="4C30EE86" w:rsidR="00EE3A84" w:rsidRPr="00B26B41" w:rsidRDefault="00FF5BEC">
      <w:pPr>
        <w:pStyle w:val="DefenceHeading4"/>
      </w:pPr>
      <w:r w:rsidRPr="00B26B41">
        <w:t xml:space="preserve">written claims and notices given and received under clause </w:t>
      </w:r>
      <w:r w:rsidRPr="00B26B41">
        <w:fldChar w:fldCharType="begin"/>
      </w:r>
      <w:r w:rsidRPr="00B26B41">
        <w:instrText xml:space="preserve"> REF _Ref454649843 \w \h </w:instrText>
      </w:r>
      <w:r w:rsidR="00EE3EC4">
        <w:instrText xml:space="preserve"> \* MERGEFORMAT </w:instrText>
      </w:r>
      <w:r w:rsidRPr="00B26B41">
        <w:fldChar w:fldCharType="separate"/>
      </w:r>
      <w:r w:rsidR="006E43E3">
        <w:t>8</w:t>
      </w:r>
      <w:r w:rsidRPr="00B26B41">
        <w:fldChar w:fldCharType="end"/>
      </w:r>
      <w:r w:rsidRPr="00B26B41">
        <w:t xml:space="preserve"> in respect of delays and extensions of time;</w:t>
      </w:r>
    </w:p>
    <w:p w14:paraId="5E98F6EF" w14:textId="60E1CD94" w:rsidR="00EE3A84" w:rsidRPr="00B26B41" w:rsidRDefault="00FF5BEC">
      <w:pPr>
        <w:pStyle w:val="DefenceHeading4"/>
      </w:pPr>
      <w:r w:rsidRPr="00B26B41">
        <w:t xml:space="preserve">other Claims made by the </w:t>
      </w:r>
      <w:r w:rsidRPr="00B26B41">
        <w:rPr>
          <w:szCs w:val="22"/>
        </w:rPr>
        <w:t>Consultant</w:t>
      </w:r>
      <w:r w:rsidRPr="00B26B41">
        <w:t xml:space="preserve"> (including in respect of Statutory Requirements and the resolution of ambiguities under clause </w:t>
      </w:r>
      <w:r w:rsidRPr="00B26B41">
        <w:fldChar w:fldCharType="begin"/>
      </w:r>
      <w:r w:rsidRPr="00B26B41">
        <w:instrText xml:space="preserve"> REF _Ref72641600 \r \h </w:instrText>
      </w:r>
      <w:r w:rsidR="00EE3EC4">
        <w:instrText xml:space="preserve"> \* MERGEFORMAT </w:instrText>
      </w:r>
      <w:r w:rsidRPr="00B26B41">
        <w:fldChar w:fldCharType="separate"/>
      </w:r>
      <w:r w:rsidR="006E43E3">
        <w:t>6.10</w:t>
      </w:r>
      <w:r w:rsidRPr="00B26B41">
        <w:fldChar w:fldCharType="end"/>
      </w:r>
      <w:r w:rsidRPr="00B26B41">
        <w:t>);</w:t>
      </w:r>
    </w:p>
    <w:p w14:paraId="2D461301" w14:textId="6306266B" w:rsidR="00EE3A84" w:rsidRPr="00B26B41" w:rsidRDefault="00FF5BEC">
      <w:pPr>
        <w:pStyle w:val="DefenceHeading4"/>
      </w:pPr>
      <w:r w:rsidRPr="00B26B41">
        <w:t xml:space="preserve">calls, attendances, recommendations and actions taken in respect of non-conforming Services (in accordance with clause </w:t>
      </w:r>
      <w:r w:rsidRPr="00B26B41">
        <w:fldChar w:fldCharType="begin"/>
      </w:r>
      <w:r w:rsidRPr="00B26B41">
        <w:instrText xml:space="preserve"> REF _Ref461110552 \w \h </w:instrText>
      </w:r>
      <w:r w:rsidR="00EE3EC4">
        <w:instrText xml:space="preserve"> \* MERGEFORMAT </w:instrText>
      </w:r>
      <w:r w:rsidRPr="00B26B41">
        <w:fldChar w:fldCharType="separate"/>
      </w:r>
      <w:r w:rsidR="006E43E3">
        <w:t>7.3</w:t>
      </w:r>
      <w:r w:rsidRPr="00B26B41">
        <w:fldChar w:fldCharType="end"/>
      </w:r>
      <w:r w:rsidRPr="00B26B41">
        <w:t>);</w:t>
      </w:r>
    </w:p>
    <w:p w14:paraId="7453E194" w14:textId="262D61ED" w:rsidR="00EE3A84" w:rsidRPr="00B26B41" w:rsidRDefault="00FF5BEC">
      <w:pPr>
        <w:pStyle w:val="DefenceHeading4"/>
      </w:pPr>
      <w:r w:rsidRPr="00B26B41">
        <w:t xml:space="preserve">calls, attendances, recommendations and actions taken in respect of all Defects (or similar term used or defined in the </w:t>
      </w:r>
      <w:r w:rsidR="0008597A" w:rsidRPr="00B26B41">
        <w:t>Managing Contractor Contract (International)</w:t>
      </w:r>
      <w:r w:rsidRPr="00B26B41">
        <w:t>);</w:t>
      </w:r>
    </w:p>
    <w:p w14:paraId="5101F143" w14:textId="64334F58" w:rsidR="00EE3A84" w:rsidRPr="00B26B41" w:rsidRDefault="00FF5BEC">
      <w:pPr>
        <w:pStyle w:val="DefenceHeading4"/>
      </w:pPr>
      <w:r w:rsidRPr="00B26B41">
        <w:t xml:space="preserve">disputes under clause </w:t>
      </w:r>
      <w:r w:rsidRPr="00B26B41">
        <w:fldChar w:fldCharType="begin"/>
      </w:r>
      <w:r w:rsidRPr="00B26B41">
        <w:instrText xml:space="preserve"> REF _Ref447027610 \r \h </w:instrText>
      </w:r>
      <w:r w:rsidR="00EE3EC4">
        <w:instrText xml:space="preserve"> \* MERGEFORMAT </w:instrText>
      </w:r>
      <w:r w:rsidRPr="00B26B41">
        <w:fldChar w:fldCharType="separate"/>
      </w:r>
      <w:r w:rsidR="006E43E3">
        <w:t>13</w:t>
      </w:r>
      <w:r w:rsidRPr="00B26B41">
        <w:fldChar w:fldCharType="end"/>
      </w:r>
      <w:r w:rsidRPr="00B26B41">
        <w:t>; and</w:t>
      </w:r>
    </w:p>
    <w:p w14:paraId="529172FA" w14:textId="5A90EB04" w:rsidR="00EE3A84" w:rsidRPr="00B26B41" w:rsidRDefault="00FF5BEC">
      <w:pPr>
        <w:pStyle w:val="DefenceHeading4"/>
      </w:pPr>
      <w:r w:rsidRPr="00B26B41">
        <w:lastRenderedPageBreak/>
        <w:t xml:space="preserve">notices under clause </w:t>
      </w:r>
      <w:r w:rsidRPr="00B26B41">
        <w:fldChar w:fldCharType="begin"/>
      </w:r>
      <w:r w:rsidRPr="00B26B41">
        <w:instrText xml:space="preserve"> REF _Ref447027668 \r \h </w:instrText>
      </w:r>
      <w:r w:rsidR="00EE3EC4">
        <w:instrText xml:space="preserve"> \* MERGEFORMAT </w:instrText>
      </w:r>
      <w:r w:rsidRPr="00B26B41">
        <w:fldChar w:fldCharType="separate"/>
      </w:r>
      <w:r w:rsidR="006E43E3">
        <w:t>14.1</w:t>
      </w:r>
      <w:r w:rsidRPr="00B26B41">
        <w:fldChar w:fldCharType="end"/>
      </w:r>
      <w:r w:rsidRPr="00B26B41">
        <w:t xml:space="preserve"> or </w:t>
      </w:r>
      <w:r w:rsidRPr="00B26B41">
        <w:fldChar w:fldCharType="begin"/>
      </w:r>
      <w:r w:rsidRPr="00B26B41">
        <w:instrText xml:space="preserve"> REF _Ref447027671 \r \h </w:instrText>
      </w:r>
      <w:r w:rsidR="00EE3EC4">
        <w:instrText xml:space="preserve"> \* MERGEFORMAT </w:instrText>
      </w:r>
      <w:r w:rsidRPr="00B26B41">
        <w:fldChar w:fldCharType="separate"/>
      </w:r>
      <w:r w:rsidR="006E43E3">
        <w:t>14.2</w:t>
      </w:r>
      <w:r w:rsidRPr="00B26B41">
        <w:fldChar w:fldCharType="end"/>
      </w:r>
      <w:r w:rsidRPr="00B26B41">
        <w:t>;</w:t>
      </w:r>
    </w:p>
    <w:p w14:paraId="30F4C048" w14:textId="36129492" w:rsidR="00EE3A84" w:rsidRPr="00B26B41" w:rsidRDefault="00FF5BEC">
      <w:pPr>
        <w:pStyle w:val="DefenceHeading3"/>
        <w:rPr>
          <w:bCs w:val="0"/>
        </w:rPr>
      </w:pPr>
      <w:r w:rsidRPr="00B26B41">
        <w:rPr>
          <w:bCs w:val="0"/>
        </w:rPr>
        <w:t xml:space="preserve">detailed particulars of any risks, opportunities, issues or matters which in the </w:t>
      </w:r>
      <w:r w:rsidRPr="00B26B41">
        <w:rPr>
          <w:szCs w:val="22"/>
        </w:rPr>
        <w:t>Consultant</w:t>
      </w:r>
      <w:r w:rsidR="00A60FC1" w:rsidRPr="00B26B41">
        <w:t>'</w:t>
      </w:r>
      <w:r w:rsidRPr="00B26B41">
        <w:t>s</w:t>
      </w:r>
      <w:r w:rsidRPr="00B26B41">
        <w:rPr>
          <w:bCs w:val="0"/>
        </w:rPr>
        <w:t xml:space="preserve"> opinion:</w:t>
      </w:r>
    </w:p>
    <w:p w14:paraId="38814D5E" w14:textId="77777777" w:rsidR="00EE3A84" w:rsidRPr="00B26B41" w:rsidRDefault="00FF5BEC">
      <w:pPr>
        <w:pStyle w:val="DefenceHeading4"/>
      </w:pPr>
      <w:r w:rsidRPr="00B26B41">
        <w:t>are significantly impacting</w:t>
      </w:r>
      <w:r w:rsidR="00A563EA" w:rsidRPr="00B26B41">
        <w:t>;</w:t>
      </w:r>
      <w:r w:rsidRPr="00B26B41">
        <w:t xml:space="preserve"> or</w:t>
      </w:r>
    </w:p>
    <w:p w14:paraId="5381E65D" w14:textId="77777777" w:rsidR="00EE3A84" w:rsidRPr="00B26B41" w:rsidRDefault="00FF5BEC">
      <w:pPr>
        <w:pStyle w:val="DefenceHeading4"/>
      </w:pPr>
      <w:r w:rsidRPr="00B26B41">
        <w:t>have the potential to significantly impact,</w:t>
      </w:r>
    </w:p>
    <w:p w14:paraId="396F681C" w14:textId="01DA65DB" w:rsidR="00EE3A84" w:rsidRPr="00B26B41" w:rsidRDefault="00FF5BEC">
      <w:pPr>
        <w:pStyle w:val="DefenceIndent"/>
      </w:pPr>
      <w:r w:rsidRPr="00B26B41">
        <w:t xml:space="preserve">the Services or the </w:t>
      </w:r>
      <w:r w:rsidR="0008597A" w:rsidRPr="00B26B41">
        <w:t>MCCI</w:t>
      </w:r>
      <w:r w:rsidR="00BE4AAE" w:rsidRPr="00B26B41">
        <w:t xml:space="preserve"> Works</w:t>
      </w:r>
      <w:r w:rsidRPr="00B26B41">
        <w:t xml:space="preserve"> (in terms of time, cost or quality) and the preventative and remedial action which has been, is being or is proposed to be taken in respect of such risks, opportunities, issues or matters;</w:t>
      </w:r>
    </w:p>
    <w:p w14:paraId="01F9CA59" w14:textId="5E2BC3B5" w:rsidR="00EE3A84" w:rsidRPr="00B26B41" w:rsidRDefault="00FF5BEC">
      <w:pPr>
        <w:pStyle w:val="DefenceHeading3"/>
        <w:rPr>
          <w:bCs w:val="0"/>
        </w:rPr>
      </w:pPr>
      <w:r w:rsidRPr="00B26B41">
        <w:rPr>
          <w:bCs w:val="0"/>
        </w:rPr>
        <w:t xml:space="preserve">confirmation of compliance with the </w:t>
      </w:r>
      <w:r w:rsidRPr="00B26B41">
        <w:t>WHS Legislation</w:t>
      </w:r>
      <w:r w:rsidRPr="00B26B41">
        <w:rPr>
          <w:bCs w:val="0"/>
        </w:rPr>
        <w:t xml:space="preserve"> and detailed particulars of all work health and safety matters arising out of or in connection with clause </w:t>
      </w:r>
      <w:r w:rsidRPr="00B26B41">
        <w:rPr>
          <w:bCs w:val="0"/>
        </w:rPr>
        <w:fldChar w:fldCharType="begin"/>
      </w:r>
      <w:r w:rsidRPr="00B26B41">
        <w:rPr>
          <w:bCs w:val="0"/>
        </w:rPr>
        <w:instrText xml:space="preserve"> REF _Ref447027730 \r \h  \* MERGEFORMAT </w:instrText>
      </w:r>
      <w:r w:rsidRPr="00B26B41">
        <w:rPr>
          <w:bCs w:val="0"/>
        </w:rPr>
      </w:r>
      <w:r w:rsidRPr="00B26B41">
        <w:rPr>
          <w:bCs w:val="0"/>
        </w:rPr>
        <w:fldChar w:fldCharType="separate"/>
      </w:r>
      <w:r w:rsidR="006E43E3">
        <w:rPr>
          <w:bCs w:val="0"/>
        </w:rPr>
        <w:t>6.15</w:t>
      </w:r>
      <w:r w:rsidRPr="00B26B41">
        <w:rPr>
          <w:bCs w:val="0"/>
        </w:rPr>
        <w:fldChar w:fldCharType="end"/>
      </w:r>
      <w:r w:rsidRPr="00B26B41">
        <w:rPr>
          <w:bCs w:val="0"/>
        </w:rPr>
        <w:t xml:space="preserve"> including:</w:t>
      </w:r>
    </w:p>
    <w:p w14:paraId="66D47971" w14:textId="26145052" w:rsidR="00EE3A84" w:rsidRPr="00B26B41" w:rsidRDefault="00FF5BEC">
      <w:pPr>
        <w:pStyle w:val="DefenceHeading4"/>
      </w:pPr>
      <w:r w:rsidRPr="00B26B41">
        <w:t xml:space="preserve">the Work Health and Safety Plan (including all reviews, updates and amendments to the Work Health and Safety Plan in accordance with clause </w:t>
      </w:r>
      <w:r w:rsidRPr="00B26B41">
        <w:fldChar w:fldCharType="begin"/>
      </w:r>
      <w:r w:rsidRPr="00B26B41">
        <w:instrText xml:space="preserve"> REF _Ref162942578 \r \h  \* MERGEFORMAT </w:instrText>
      </w:r>
      <w:r w:rsidRPr="00B26B41">
        <w:fldChar w:fldCharType="separate"/>
      </w:r>
      <w:r w:rsidR="006E43E3">
        <w:t>7.4</w:t>
      </w:r>
      <w:r w:rsidRPr="00B26B41">
        <w:fldChar w:fldCharType="end"/>
      </w:r>
      <w:r w:rsidRPr="00B26B41">
        <w:t>);</w:t>
      </w:r>
    </w:p>
    <w:p w14:paraId="0043DE57" w14:textId="77777777" w:rsidR="00EE3A84" w:rsidRPr="00B26B41" w:rsidRDefault="00FF5BEC">
      <w:pPr>
        <w:pStyle w:val="DefenceHeading4"/>
        <w:rPr>
          <w:color w:val="000000"/>
        </w:rPr>
      </w:pPr>
      <w:r w:rsidRPr="00B26B41">
        <w:rPr>
          <w:color w:val="000000"/>
        </w:rPr>
        <w:t xml:space="preserve">details of all proactive risk management measures implemented by the </w:t>
      </w:r>
      <w:r w:rsidRPr="00B26B41">
        <w:rPr>
          <w:szCs w:val="22"/>
        </w:rPr>
        <w:t>Consultant</w:t>
      </w:r>
      <w:r w:rsidRPr="00B26B41">
        <w:rPr>
          <w:color w:val="000000"/>
        </w:rPr>
        <w:t xml:space="preserve"> to prevent systemic work health and safety issues, incidents or accidents during the </w:t>
      </w:r>
      <w:r w:rsidRPr="00B26B41">
        <w:t>Services</w:t>
      </w:r>
      <w:r w:rsidRPr="00B26B41">
        <w:rPr>
          <w:color w:val="000000"/>
        </w:rPr>
        <w:t>;</w:t>
      </w:r>
    </w:p>
    <w:p w14:paraId="46B56481" w14:textId="77777777" w:rsidR="00EE3A84" w:rsidRPr="00B26B41" w:rsidRDefault="00FF5BEC">
      <w:pPr>
        <w:pStyle w:val="DefenceHeading4"/>
        <w:rPr>
          <w:color w:val="000000"/>
        </w:rPr>
      </w:pPr>
      <w:r w:rsidRPr="00B26B41">
        <w:rPr>
          <w:color w:val="000000"/>
        </w:rPr>
        <w:t>details of lead indicator data, including:</w:t>
      </w:r>
    </w:p>
    <w:p w14:paraId="37DD8BD9" w14:textId="77777777" w:rsidR="00EE3A84" w:rsidRPr="00B26B41" w:rsidRDefault="00FF5BEC" w:rsidP="00AB71A1">
      <w:pPr>
        <w:pStyle w:val="DefenceHeading5"/>
        <w:numPr>
          <w:ilvl w:val="4"/>
          <w:numId w:val="20"/>
        </w:numPr>
        <w:rPr>
          <w:color w:val="000000"/>
        </w:rPr>
      </w:pPr>
      <w:r w:rsidRPr="00B26B41">
        <w:t>inductions</w:t>
      </w:r>
      <w:r w:rsidRPr="00B26B41">
        <w:rPr>
          <w:color w:val="000000"/>
        </w:rPr>
        <w:t>, training and other work health and safety awareness programmes conducted;</w:t>
      </w:r>
    </w:p>
    <w:p w14:paraId="494AC3AC" w14:textId="77777777" w:rsidR="00EE3A84" w:rsidRPr="00B26B41" w:rsidRDefault="00FF5BEC" w:rsidP="00AB71A1">
      <w:pPr>
        <w:pStyle w:val="DefenceHeading5"/>
        <w:numPr>
          <w:ilvl w:val="4"/>
          <w:numId w:val="20"/>
        </w:numPr>
      </w:pPr>
      <w:r w:rsidRPr="00B26B41">
        <w:t>Site</w:t>
      </w:r>
      <w:r w:rsidRPr="00B26B41">
        <w:rPr>
          <w:color w:val="000000"/>
        </w:rPr>
        <w:t xml:space="preserve"> audits and verification activities (including copies of </w:t>
      </w:r>
      <w:r w:rsidRPr="00B26B41">
        <w:t>Site</w:t>
      </w:r>
      <w:r w:rsidRPr="00B26B41">
        <w:rPr>
          <w:color w:val="000000"/>
        </w:rPr>
        <w:t xml:space="preserve"> audit reports </w:t>
      </w:r>
      <w:r w:rsidRPr="00B26B41">
        <w:t>and verification activity reports); and</w:t>
      </w:r>
    </w:p>
    <w:p w14:paraId="54416E08" w14:textId="4EFBE671" w:rsidR="00EE3A84" w:rsidRPr="00B26B41" w:rsidRDefault="00FF5BEC" w:rsidP="00AB71A1">
      <w:pPr>
        <w:pStyle w:val="DefenceHeading5"/>
        <w:numPr>
          <w:ilvl w:val="4"/>
          <w:numId w:val="20"/>
        </w:numPr>
        <w:rPr>
          <w:color w:val="000000"/>
        </w:rPr>
      </w:pPr>
      <w:r w:rsidRPr="00B26B41">
        <w:rPr>
          <w:color w:val="000000"/>
        </w:rPr>
        <w:t xml:space="preserve">inspections of Plant, Equipment and Work (or similar term used or defined in the </w:t>
      </w:r>
      <w:r w:rsidR="0008597A" w:rsidRPr="00B26B41">
        <w:t>Managing Contractor Contract (International)</w:t>
      </w:r>
      <w:r w:rsidRPr="00B26B41">
        <w:rPr>
          <w:color w:val="000000"/>
        </w:rPr>
        <w:t>);</w:t>
      </w:r>
    </w:p>
    <w:p w14:paraId="6D270CDC" w14:textId="30C458FD" w:rsidR="00EE3A84" w:rsidRPr="00B26B41" w:rsidRDefault="00FF5BEC">
      <w:pPr>
        <w:pStyle w:val="DefenceHeading4"/>
        <w:rPr>
          <w:color w:val="000000"/>
        </w:rPr>
      </w:pPr>
      <w:r w:rsidRPr="00B26B41">
        <w:rPr>
          <w:color w:val="000000"/>
        </w:rPr>
        <w:t xml:space="preserve">without limiting the </w:t>
      </w:r>
      <w:r w:rsidRPr="00B26B41">
        <w:rPr>
          <w:szCs w:val="22"/>
        </w:rPr>
        <w:t>Consultant</w:t>
      </w:r>
      <w:r w:rsidR="00A60FC1" w:rsidRPr="00B26B41">
        <w:t>'</w:t>
      </w:r>
      <w:r w:rsidRPr="00B26B41">
        <w:t xml:space="preserve">s </w:t>
      </w:r>
      <w:r w:rsidRPr="00B26B41">
        <w:rPr>
          <w:color w:val="000000"/>
        </w:rPr>
        <w:t xml:space="preserve">obligations to notify the </w:t>
      </w:r>
      <w:r w:rsidR="0008597A" w:rsidRPr="00B26B41">
        <w:rPr>
          <w:color w:val="000000"/>
        </w:rPr>
        <w:t>MCCI</w:t>
      </w:r>
      <w:r w:rsidR="00E37E02" w:rsidRPr="00B26B41">
        <w:rPr>
          <w:color w:val="000000"/>
        </w:rPr>
        <w:t xml:space="preserve"> </w:t>
      </w:r>
      <w:r w:rsidRPr="00B26B41">
        <w:t>Contract Administrator</w:t>
      </w:r>
      <w:r w:rsidRPr="00B26B41">
        <w:rPr>
          <w:color w:val="000000"/>
        </w:rPr>
        <w:t xml:space="preserve"> </w:t>
      </w:r>
      <w:r w:rsidR="00E37E02" w:rsidRPr="00B26B41">
        <w:rPr>
          <w:color w:val="000000"/>
        </w:rPr>
        <w:t xml:space="preserve">and the </w:t>
      </w:r>
      <w:r w:rsidR="00E37E02" w:rsidRPr="00B26B41">
        <w:t>Contractor</w:t>
      </w:r>
      <w:r w:rsidR="00A60FC1" w:rsidRPr="00B26B41">
        <w:t>'</w:t>
      </w:r>
      <w:r w:rsidR="00E37E02" w:rsidRPr="00B26B41">
        <w:t xml:space="preserve">s Representative </w:t>
      </w:r>
      <w:r w:rsidRPr="00B26B41">
        <w:rPr>
          <w:color w:val="000000"/>
        </w:rPr>
        <w:t>under:</w:t>
      </w:r>
    </w:p>
    <w:p w14:paraId="0E25399A" w14:textId="2B26F573" w:rsidR="00EE3A84" w:rsidRPr="00B26B41" w:rsidRDefault="00FF5BEC" w:rsidP="00AB71A1">
      <w:pPr>
        <w:pStyle w:val="DefenceHeading5"/>
        <w:numPr>
          <w:ilvl w:val="4"/>
          <w:numId w:val="21"/>
        </w:numPr>
        <w:outlineLvl w:val="9"/>
        <w:rPr>
          <w:color w:val="000000"/>
        </w:rPr>
      </w:pPr>
      <w:r w:rsidRPr="00B26B41">
        <w:rPr>
          <w:color w:val="000000"/>
        </w:rPr>
        <w:t xml:space="preserve">clause </w:t>
      </w:r>
      <w:r w:rsidRPr="00B26B41">
        <w:rPr>
          <w:color w:val="000000"/>
        </w:rPr>
        <w:fldChar w:fldCharType="begin"/>
      </w:r>
      <w:r w:rsidRPr="00B26B41">
        <w:rPr>
          <w:color w:val="000000"/>
        </w:rPr>
        <w:instrText xml:space="preserve"> REF _Ref455136781 \r \h  \* MERGEFORMAT </w:instrText>
      </w:r>
      <w:r w:rsidRPr="00B26B41">
        <w:rPr>
          <w:color w:val="000000"/>
        </w:rPr>
      </w:r>
      <w:r w:rsidRPr="00B26B41">
        <w:rPr>
          <w:color w:val="000000"/>
        </w:rPr>
        <w:fldChar w:fldCharType="separate"/>
      </w:r>
      <w:r w:rsidR="006E43E3">
        <w:rPr>
          <w:color w:val="000000"/>
        </w:rPr>
        <w:t>6.15(e)(i)</w:t>
      </w:r>
      <w:r w:rsidRPr="00B26B41">
        <w:rPr>
          <w:color w:val="000000"/>
        </w:rPr>
        <w:fldChar w:fldCharType="end"/>
      </w:r>
      <w:r w:rsidRPr="00B26B41">
        <w:rPr>
          <w:color w:val="000000"/>
        </w:rPr>
        <w:t xml:space="preserve"> and </w:t>
      </w:r>
      <w:r w:rsidRPr="00B26B41">
        <w:rPr>
          <w:color w:val="000000"/>
        </w:rPr>
        <w:fldChar w:fldCharType="begin"/>
      </w:r>
      <w:r w:rsidRPr="00B26B41">
        <w:rPr>
          <w:color w:val="000000"/>
        </w:rPr>
        <w:instrText xml:space="preserve"> REF _Ref452660326 \n \h  \* MERGEFORMAT </w:instrText>
      </w:r>
      <w:r w:rsidRPr="00B26B41">
        <w:rPr>
          <w:color w:val="000000"/>
        </w:rPr>
      </w:r>
      <w:r w:rsidRPr="00B26B41">
        <w:rPr>
          <w:color w:val="000000"/>
        </w:rPr>
        <w:fldChar w:fldCharType="separate"/>
      </w:r>
      <w:r w:rsidR="006E43E3">
        <w:rPr>
          <w:color w:val="000000"/>
        </w:rPr>
        <w:t>(f)</w:t>
      </w:r>
      <w:r w:rsidRPr="00B26B41">
        <w:rPr>
          <w:color w:val="000000"/>
        </w:rPr>
        <w:fldChar w:fldCharType="end"/>
      </w:r>
      <w:r w:rsidRPr="00B26B41">
        <w:rPr>
          <w:color w:val="000000"/>
        </w:rPr>
        <w:t>, summary data regarding notifiable incidents; and</w:t>
      </w:r>
    </w:p>
    <w:p w14:paraId="451F8F27" w14:textId="2D96624C" w:rsidR="00EE3A84" w:rsidRPr="00B26B41" w:rsidRDefault="00FF5BEC" w:rsidP="00AB71A1">
      <w:pPr>
        <w:pStyle w:val="DefenceHeading5"/>
        <w:numPr>
          <w:ilvl w:val="4"/>
          <w:numId w:val="21"/>
        </w:numPr>
        <w:outlineLvl w:val="9"/>
        <w:rPr>
          <w:color w:val="000000"/>
        </w:rPr>
      </w:pPr>
      <w:r w:rsidRPr="00B26B41">
        <w:rPr>
          <w:color w:val="000000"/>
        </w:rPr>
        <w:t xml:space="preserve">clause </w:t>
      </w:r>
      <w:r w:rsidRPr="00B26B41">
        <w:rPr>
          <w:color w:val="000000"/>
        </w:rPr>
        <w:fldChar w:fldCharType="begin"/>
      </w:r>
      <w:r w:rsidRPr="00B26B41">
        <w:rPr>
          <w:color w:val="000000"/>
        </w:rPr>
        <w:instrText xml:space="preserve"> REF _Ref455136814 \w \h  \* MERGEFORMAT </w:instrText>
      </w:r>
      <w:r w:rsidRPr="00B26B41">
        <w:rPr>
          <w:color w:val="000000"/>
        </w:rPr>
      </w:r>
      <w:r w:rsidRPr="00B26B41">
        <w:rPr>
          <w:color w:val="000000"/>
        </w:rPr>
        <w:fldChar w:fldCharType="separate"/>
      </w:r>
      <w:r w:rsidR="006E43E3">
        <w:rPr>
          <w:color w:val="000000"/>
        </w:rPr>
        <w:t>6.15(e)(ii)</w:t>
      </w:r>
      <w:r w:rsidRPr="00B26B41">
        <w:rPr>
          <w:color w:val="000000"/>
        </w:rPr>
        <w:fldChar w:fldCharType="end"/>
      </w:r>
      <w:r w:rsidRPr="00B26B41">
        <w:rPr>
          <w:color w:val="000000"/>
        </w:rPr>
        <w:t xml:space="preserve"> and </w:t>
      </w:r>
      <w:r w:rsidRPr="00B26B41">
        <w:rPr>
          <w:color w:val="000000"/>
        </w:rPr>
        <w:fldChar w:fldCharType="begin"/>
      </w:r>
      <w:r w:rsidRPr="00B26B41">
        <w:rPr>
          <w:color w:val="000000"/>
        </w:rPr>
        <w:instrText xml:space="preserve"> REF _Ref461614749 \n \h  \* MERGEFORMAT </w:instrText>
      </w:r>
      <w:r w:rsidRPr="00B26B41">
        <w:rPr>
          <w:color w:val="000000"/>
        </w:rPr>
      </w:r>
      <w:r w:rsidRPr="00B26B41">
        <w:rPr>
          <w:color w:val="000000"/>
        </w:rPr>
        <w:fldChar w:fldCharType="separate"/>
      </w:r>
      <w:r w:rsidR="006E43E3">
        <w:rPr>
          <w:color w:val="000000"/>
        </w:rPr>
        <w:t>(e)</w:t>
      </w:r>
      <w:r w:rsidRPr="00B26B41">
        <w:rPr>
          <w:color w:val="000000"/>
        </w:rPr>
        <w:fldChar w:fldCharType="end"/>
      </w:r>
      <w:r w:rsidRPr="00B26B41">
        <w:rPr>
          <w:color w:val="000000"/>
        </w:rPr>
        <w:fldChar w:fldCharType="begin"/>
      </w:r>
      <w:r w:rsidRPr="00B26B41">
        <w:rPr>
          <w:color w:val="000000"/>
        </w:rPr>
        <w:instrText xml:space="preserve"> REF _Ref455136831 \n \h  \* MERGEFORMAT </w:instrText>
      </w:r>
      <w:r w:rsidRPr="00B26B41">
        <w:rPr>
          <w:color w:val="000000"/>
        </w:rPr>
      </w:r>
      <w:r w:rsidRPr="00B26B41">
        <w:rPr>
          <w:color w:val="000000"/>
        </w:rPr>
        <w:fldChar w:fldCharType="separate"/>
      </w:r>
      <w:r w:rsidR="006E43E3">
        <w:rPr>
          <w:color w:val="000000"/>
        </w:rPr>
        <w:t>(iii)</w:t>
      </w:r>
      <w:r w:rsidRPr="00B26B41">
        <w:rPr>
          <w:color w:val="000000"/>
        </w:rPr>
        <w:fldChar w:fldCharType="end"/>
      </w:r>
      <w:r w:rsidRPr="00B26B41">
        <w:rPr>
          <w:color w:val="000000"/>
        </w:rPr>
        <w:t>, details of all incidents and accidents and the preventative, corrective and remedial action which has been, is being or is proposed to be taken in respect of such incidents and accidents;</w:t>
      </w:r>
    </w:p>
    <w:p w14:paraId="66C3AC93" w14:textId="77777777" w:rsidR="00EE3A84" w:rsidRPr="00B26B41" w:rsidRDefault="00FF5BEC">
      <w:pPr>
        <w:pStyle w:val="DefenceHeading4"/>
      </w:pPr>
      <w:r w:rsidRPr="00B26B41">
        <w:t>relevant statistics and other information regarding lost time injury days; and</w:t>
      </w:r>
    </w:p>
    <w:p w14:paraId="7BC06255" w14:textId="7F607139" w:rsidR="00EE3A84" w:rsidRPr="00B26B41" w:rsidRDefault="00FF5BEC">
      <w:pPr>
        <w:pStyle w:val="DefenceHeading4"/>
      </w:pPr>
      <w:r w:rsidRPr="00B26B41">
        <w:t xml:space="preserve">all other work health and safety matters required by the </w:t>
      </w:r>
      <w:r w:rsidR="00342060" w:rsidRPr="00B26B41">
        <w:t xml:space="preserve">Subcontract </w:t>
      </w:r>
      <w:r w:rsidRPr="00B26B41">
        <w:t xml:space="preserve">or the </w:t>
      </w:r>
      <w:r w:rsidR="00E37E02" w:rsidRPr="00B26B41">
        <w:t>Contractor</w:t>
      </w:r>
      <w:r w:rsidR="00A60FC1" w:rsidRPr="00B26B41">
        <w:t>'</w:t>
      </w:r>
      <w:r w:rsidR="00E37E02" w:rsidRPr="00B26B41">
        <w:t>s Representative</w:t>
      </w:r>
      <w:r w:rsidRPr="00B26B41">
        <w:t>;</w:t>
      </w:r>
    </w:p>
    <w:p w14:paraId="1E895C67" w14:textId="77777777" w:rsidR="00EE3A84" w:rsidRPr="00B26B41" w:rsidRDefault="00FF5BEC">
      <w:pPr>
        <w:pStyle w:val="DefenceHeading3"/>
        <w:rPr>
          <w:bCs w:val="0"/>
        </w:rPr>
      </w:pPr>
      <w:r w:rsidRPr="00B26B41">
        <w:rPr>
          <w:bCs w:val="0"/>
        </w:rPr>
        <w:t>confirmation of compliance with</w:t>
      </w:r>
      <w:r w:rsidR="0031565A" w:rsidRPr="00B26B41">
        <w:rPr>
          <w:bCs w:val="0"/>
        </w:rPr>
        <w:t>, and (as applicable) an update in respect of</w:t>
      </w:r>
      <w:r w:rsidRPr="00B26B41">
        <w:rPr>
          <w:bCs w:val="0"/>
        </w:rPr>
        <w:t>:</w:t>
      </w:r>
      <w:r w:rsidR="0031565A" w:rsidRPr="00B26B41">
        <w:rPr>
          <w:bCs w:val="0"/>
        </w:rPr>
        <w:t xml:space="preserve"> </w:t>
      </w:r>
    </w:p>
    <w:p w14:paraId="2C2C8B58" w14:textId="77777777" w:rsidR="00EE3A84" w:rsidRPr="00B26B41" w:rsidRDefault="00FF5BEC">
      <w:pPr>
        <w:pStyle w:val="DefenceHeading4"/>
      </w:pPr>
      <w:bookmarkStart w:id="442" w:name="_Ref101249700"/>
      <w:r w:rsidRPr="00B26B41">
        <w:t>ESD and WOL requirements;</w:t>
      </w:r>
      <w:bookmarkEnd w:id="442"/>
    </w:p>
    <w:p w14:paraId="43EA6930" w14:textId="77777777" w:rsidR="00EE3A84" w:rsidRPr="00B26B41" w:rsidRDefault="00FF5BEC">
      <w:pPr>
        <w:pStyle w:val="DefenceHeading4"/>
      </w:pPr>
      <w:r w:rsidRPr="00B26B41">
        <w:t>Site-related requirements, including the Site Management Plan;</w:t>
      </w:r>
    </w:p>
    <w:p w14:paraId="12D23573" w14:textId="77777777" w:rsidR="00EE3A84" w:rsidRPr="00B26B41" w:rsidRDefault="00FF5BEC">
      <w:pPr>
        <w:pStyle w:val="DefenceHeading4"/>
      </w:pPr>
      <w:r w:rsidRPr="00B26B41">
        <w:t xml:space="preserve">commissioning and handover requirements, including the </w:t>
      </w:r>
      <w:r w:rsidR="00FB39AF" w:rsidRPr="00B26B41">
        <w:t xml:space="preserve">Project Lifecycle and HOTO </w:t>
      </w:r>
      <w:r w:rsidR="00125730" w:rsidRPr="00B26B41">
        <w:t>Plan</w:t>
      </w:r>
      <w:r w:rsidRPr="00B26B41">
        <w:t>;</w:t>
      </w:r>
    </w:p>
    <w:p w14:paraId="25593C8B" w14:textId="77777777" w:rsidR="00076EBF" w:rsidRPr="00B26B41" w:rsidRDefault="00FF5BEC" w:rsidP="00076EBF">
      <w:pPr>
        <w:pStyle w:val="DefenceHeading4"/>
      </w:pPr>
      <w:r w:rsidRPr="00B26B41">
        <w:t>environmental requirements, including the Environmental Management Plan;</w:t>
      </w:r>
    </w:p>
    <w:p w14:paraId="6B746A13" w14:textId="77777777" w:rsidR="005D27A3" w:rsidRPr="00B26B41" w:rsidRDefault="005D27A3">
      <w:pPr>
        <w:pStyle w:val="DefenceHeading4"/>
      </w:pPr>
      <w:r w:rsidRPr="00B26B41">
        <w:t>fraud and corruption control requirements, including the Fraud and Corruption Control Plan;</w:t>
      </w:r>
    </w:p>
    <w:p w14:paraId="6C1642FA" w14:textId="26CD2BE1" w:rsidR="00EE3A84" w:rsidRPr="00B26B41" w:rsidRDefault="00FF5BEC">
      <w:pPr>
        <w:pStyle w:val="DefenceHeading4"/>
      </w:pPr>
      <w:r w:rsidRPr="00B26B41">
        <w:t xml:space="preserve">information security requirements, including clause </w:t>
      </w:r>
      <w:r w:rsidRPr="00B26B41">
        <w:fldChar w:fldCharType="begin"/>
      </w:r>
      <w:r w:rsidRPr="00B26B41">
        <w:instrText xml:space="preserve"> REF _Ref445715532 \r \h </w:instrText>
      </w:r>
      <w:r w:rsidR="00EE3EC4">
        <w:instrText xml:space="preserve"> \* MERGEFORMAT </w:instrText>
      </w:r>
      <w:r w:rsidRPr="00B26B41">
        <w:fldChar w:fldCharType="separate"/>
      </w:r>
      <w:r w:rsidR="006E43E3">
        <w:t>19</w:t>
      </w:r>
      <w:r w:rsidRPr="00B26B41">
        <w:fldChar w:fldCharType="end"/>
      </w:r>
      <w:r w:rsidRPr="00B26B41">
        <w:t xml:space="preserve"> and, if clause </w:t>
      </w:r>
      <w:r w:rsidRPr="00B26B41">
        <w:fldChar w:fldCharType="begin"/>
      </w:r>
      <w:r w:rsidRPr="00B26B41">
        <w:instrText xml:space="preserve"> REF _Ref445715533 \r \h </w:instrText>
      </w:r>
      <w:r w:rsidR="00EE3EC4">
        <w:instrText xml:space="preserve"> \* MERGEFORMAT </w:instrText>
      </w:r>
      <w:r w:rsidRPr="00B26B41">
        <w:fldChar w:fldCharType="separate"/>
      </w:r>
      <w:r w:rsidR="006E43E3">
        <w:t>20</w:t>
      </w:r>
      <w:r w:rsidRPr="00B26B41">
        <w:fldChar w:fldCharType="end"/>
      </w:r>
      <w:r w:rsidRPr="00B26B41">
        <w:t xml:space="preserve"> applies, clause </w:t>
      </w:r>
      <w:r w:rsidRPr="00B26B41">
        <w:fldChar w:fldCharType="begin"/>
      </w:r>
      <w:r w:rsidRPr="00B26B41">
        <w:instrText xml:space="preserve"> REF _Ref445715533 \r \h </w:instrText>
      </w:r>
      <w:r w:rsidR="00EE3EC4">
        <w:instrText xml:space="preserve"> \* MERGEFORMAT </w:instrText>
      </w:r>
      <w:r w:rsidRPr="00B26B41">
        <w:fldChar w:fldCharType="separate"/>
      </w:r>
      <w:r w:rsidR="006E43E3">
        <w:t>20</w:t>
      </w:r>
      <w:r w:rsidRPr="00B26B41">
        <w:fldChar w:fldCharType="end"/>
      </w:r>
      <w:r w:rsidRPr="00B26B41">
        <w:t>; and</w:t>
      </w:r>
    </w:p>
    <w:p w14:paraId="2D145633" w14:textId="77777777" w:rsidR="00EE3A84" w:rsidRPr="00B26B41" w:rsidRDefault="00FF5BEC">
      <w:pPr>
        <w:pStyle w:val="DefenceHeading4"/>
      </w:pPr>
      <w:bookmarkStart w:id="443" w:name="_Ref446523694"/>
      <w:r w:rsidRPr="00B26B41">
        <w:t>any other security requirements,</w:t>
      </w:r>
      <w:bookmarkEnd w:id="443"/>
    </w:p>
    <w:p w14:paraId="003BB33B" w14:textId="0B3D2AD8" w:rsidR="00EE3A84" w:rsidRPr="00B26B41" w:rsidRDefault="00FF5BEC">
      <w:pPr>
        <w:pStyle w:val="DefenceIndent"/>
      </w:pPr>
      <w:r w:rsidRPr="00B26B41">
        <w:lastRenderedPageBreak/>
        <w:t xml:space="preserve">together with detailed particulars of all matters relevant to the items described in subparagraphs </w:t>
      </w:r>
      <w:r w:rsidR="00922EB4" w:rsidRPr="00B26B41">
        <w:fldChar w:fldCharType="begin"/>
      </w:r>
      <w:r w:rsidR="00922EB4" w:rsidRPr="00B26B41">
        <w:instrText xml:space="preserve"> REF _Ref101249700 \n \h </w:instrText>
      </w:r>
      <w:r w:rsidR="00EE3EC4">
        <w:instrText xml:space="preserve"> \* MERGEFORMAT </w:instrText>
      </w:r>
      <w:r w:rsidR="00922EB4" w:rsidRPr="00B26B41">
        <w:fldChar w:fldCharType="separate"/>
      </w:r>
      <w:r w:rsidR="006E43E3">
        <w:t>(i)</w:t>
      </w:r>
      <w:r w:rsidR="00922EB4" w:rsidRPr="00B26B41">
        <w:fldChar w:fldCharType="end"/>
      </w:r>
      <w:r w:rsidRPr="00B26B41">
        <w:t xml:space="preserve"> - </w:t>
      </w:r>
      <w:r w:rsidRPr="00B26B41">
        <w:fldChar w:fldCharType="begin"/>
      </w:r>
      <w:r w:rsidRPr="00B26B41">
        <w:instrText xml:space="preserve"> REF _Ref446523694 \r \h </w:instrText>
      </w:r>
      <w:r w:rsidR="00EE3EC4">
        <w:instrText xml:space="preserve"> \* MERGEFORMAT </w:instrText>
      </w:r>
      <w:r w:rsidRPr="00B26B41">
        <w:fldChar w:fldCharType="separate"/>
      </w:r>
      <w:r w:rsidR="006E43E3">
        <w:t>(vii)</w:t>
      </w:r>
      <w:r w:rsidRPr="00B26B41">
        <w:fldChar w:fldCharType="end"/>
      </w:r>
      <w:r w:rsidRPr="00B26B41">
        <w:t xml:space="preserve"> above;</w:t>
      </w:r>
    </w:p>
    <w:p w14:paraId="0D57839A" w14:textId="77777777" w:rsidR="00EE3A84" w:rsidRPr="00B26B41" w:rsidRDefault="00FF5BEC" w:rsidP="008A356C">
      <w:pPr>
        <w:pStyle w:val="DefenceHeading3"/>
      </w:pPr>
      <w:r w:rsidRPr="00B26B41">
        <w:t>in respect of Hazardous Substances (if any)</w:t>
      </w:r>
      <w:r w:rsidR="008A356C" w:rsidRPr="00B26B41">
        <w:t xml:space="preserve"> </w:t>
      </w:r>
      <w:r w:rsidR="008A356C" w:rsidRPr="00B26B41">
        <w:rPr>
          <w:bCs w:val="0"/>
        </w:rPr>
        <w:t>any information as required by the Special Conditions;</w:t>
      </w:r>
      <w:r w:rsidR="00377BBA" w:rsidRPr="00B26B41">
        <w:rPr>
          <w:bCs w:val="0"/>
        </w:rPr>
        <w:t xml:space="preserve"> and</w:t>
      </w:r>
    </w:p>
    <w:p w14:paraId="71606204" w14:textId="6213D3CD" w:rsidR="00EE3A84" w:rsidRPr="00B26B41" w:rsidRDefault="00FF5BEC">
      <w:pPr>
        <w:pStyle w:val="DefenceHeading3"/>
        <w:rPr>
          <w:bCs w:val="0"/>
        </w:rPr>
      </w:pPr>
      <w:r w:rsidRPr="00B26B41">
        <w:rPr>
          <w:bCs w:val="0"/>
        </w:rPr>
        <w:t xml:space="preserve">any other matters required by the </w:t>
      </w:r>
      <w:r w:rsidR="00E37E02" w:rsidRPr="00B26B41">
        <w:t>Contractor</w:t>
      </w:r>
      <w:r w:rsidR="00A60FC1" w:rsidRPr="00B26B41">
        <w:t>'</w:t>
      </w:r>
      <w:r w:rsidR="00E37E02" w:rsidRPr="00B26B41">
        <w:t>s Representative</w:t>
      </w:r>
      <w:r w:rsidRPr="00B26B41">
        <w:rPr>
          <w:bCs w:val="0"/>
        </w:rPr>
        <w:t>.</w:t>
      </w:r>
    </w:p>
    <w:p w14:paraId="199D2F14" w14:textId="77777777" w:rsidR="00DD011B" w:rsidRPr="00B26B41" w:rsidRDefault="00DD011B" w:rsidP="00A0757D">
      <w:pPr>
        <w:pStyle w:val="DefenceHeading2"/>
      </w:pPr>
      <w:bookmarkStart w:id="444" w:name="_Ref82420492"/>
      <w:bookmarkStart w:id="445" w:name="_Toc102051857"/>
      <w:bookmarkStart w:id="446" w:name="_Toc138184694"/>
      <w:r w:rsidRPr="00B26B41">
        <w:t>Meetings and Reports Generally</w:t>
      </w:r>
      <w:bookmarkEnd w:id="444"/>
      <w:bookmarkEnd w:id="445"/>
      <w:bookmarkEnd w:id="446"/>
    </w:p>
    <w:p w14:paraId="3E23D1BB" w14:textId="20E4AD02" w:rsidR="00DD011B" w:rsidRPr="00B26B41" w:rsidRDefault="00DD011B" w:rsidP="00DD011B">
      <w:pPr>
        <w:pStyle w:val="DefenceHeading3"/>
        <w:numPr>
          <w:ilvl w:val="0"/>
          <w:numId w:val="0"/>
        </w:numPr>
      </w:pPr>
      <w:r w:rsidRPr="00B26B41">
        <w:t xml:space="preserve">Without limiting clauses </w:t>
      </w:r>
      <w:r w:rsidRPr="00B26B41">
        <w:fldChar w:fldCharType="begin"/>
      </w:r>
      <w:r w:rsidRPr="00B26B41">
        <w:instrText xml:space="preserve"> REF _Ref446523478 \n \h </w:instrText>
      </w:r>
      <w:r w:rsidR="00EE3EC4">
        <w:instrText xml:space="preserve"> \* MERGEFORMAT </w:instrText>
      </w:r>
      <w:r w:rsidRPr="00B26B41">
        <w:fldChar w:fldCharType="separate"/>
      </w:r>
      <w:r w:rsidR="006E43E3">
        <w:t>4.6</w:t>
      </w:r>
      <w:r w:rsidRPr="00B26B41">
        <w:fldChar w:fldCharType="end"/>
      </w:r>
      <w:r w:rsidRPr="00B26B41">
        <w:t xml:space="preserve"> and </w:t>
      </w:r>
      <w:r w:rsidRPr="00B26B41">
        <w:fldChar w:fldCharType="begin"/>
      </w:r>
      <w:r w:rsidRPr="00B26B41">
        <w:instrText xml:space="preserve"> REF _Ref452726877 \n \h </w:instrText>
      </w:r>
      <w:r w:rsidR="00EE3EC4">
        <w:instrText xml:space="preserve"> \* MERGEFORMAT </w:instrText>
      </w:r>
      <w:r w:rsidRPr="00B26B41">
        <w:fldChar w:fldCharType="separate"/>
      </w:r>
      <w:r w:rsidR="006E43E3">
        <w:t>4.7</w:t>
      </w:r>
      <w:r w:rsidRPr="00B26B41">
        <w:fldChar w:fldCharType="end"/>
      </w:r>
      <w:r w:rsidRPr="00B26B41">
        <w:t xml:space="preserve">, the Consultant must comply with any additional meeting and reporting requirements specified in the </w:t>
      </w:r>
      <w:r w:rsidR="00342060" w:rsidRPr="00B26B41">
        <w:t>Subc</w:t>
      </w:r>
      <w:r w:rsidRPr="00B26B41">
        <w:t>ontract Particulars.</w:t>
      </w:r>
    </w:p>
    <w:p w14:paraId="7F31C700" w14:textId="77777777" w:rsidR="00DD011B" w:rsidRPr="00B26B41" w:rsidRDefault="00DD011B" w:rsidP="00DD011B">
      <w:pPr>
        <w:pStyle w:val="DefenceHeading3"/>
        <w:numPr>
          <w:ilvl w:val="0"/>
          <w:numId w:val="0"/>
        </w:numPr>
        <w:rPr>
          <w:bCs w:val="0"/>
        </w:rPr>
      </w:pPr>
    </w:p>
    <w:bookmarkEnd w:id="434"/>
    <w:p w14:paraId="33AC4390" w14:textId="77777777" w:rsidR="00EE3A84" w:rsidRPr="00B26B41" w:rsidRDefault="00FF5BEC">
      <w:pPr>
        <w:pStyle w:val="DefenceHeading1"/>
        <w:rPr>
          <w:bCs/>
        </w:rPr>
      </w:pPr>
      <w:r w:rsidRPr="00B26B41">
        <w:br w:type="page"/>
      </w:r>
      <w:bookmarkStart w:id="447" w:name="_Toc522938427"/>
      <w:bookmarkStart w:id="448" w:name="_Toc72049186"/>
      <w:bookmarkStart w:id="449" w:name="_Ref114544737"/>
      <w:bookmarkStart w:id="450" w:name="_Ref122515866"/>
      <w:bookmarkStart w:id="451" w:name="_Toc392233989"/>
      <w:bookmarkStart w:id="452" w:name="_Ref461616267"/>
      <w:bookmarkStart w:id="453" w:name="_Toc13244359"/>
      <w:bookmarkStart w:id="454" w:name="_Toc138184695"/>
      <w:r w:rsidRPr="00B26B41">
        <w:lastRenderedPageBreak/>
        <w:t>Insurance</w:t>
      </w:r>
      <w:bookmarkEnd w:id="447"/>
      <w:bookmarkEnd w:id="448"/>
      <w:bookmarkEnd w:id="449"/>
      <w:bookmarkEnd w:id="450"/>
      <w:bookmarkEnd w:id="451"/>
      <w:bookmarkEnd w:id="452"/>
      <w:bookmarkEnd w:id="453"/>
      <w:bookmarkEnd w:id="454"/>
    </w:p>
    <w:p w14:paraId="72A8A8D3" w14:textId="77777777" w:rsidR="00EE3A84" w:rsidRPr="00B26B41" w:rsidRDefault="00FF5BEC">
      <w:pPr>
        <w:pStyle w:val="DefenceHeading2"/>
      </w:pPr>
      <w:bookmarkStart w:id="455" w:name="_Toc522938428"/>
      <w:bookmarkStart w:id="456" w:name="_Ref41820987"/>
      <w:bookmarkStart w:id="457" w:name="_Ref41901135"/>
      <w:bookmarkStart w:id="458" w:name="_Ref41901157"/>
      <w:bookmarkStart w:id="459" w:name="_Ref41902240"/>
      <w:bookmarkStart w:id="460" w:name="_Ref41902660"/>
      <w:bookmarkStart w:id="461" w:name="_Ref47148190"/>
      <w:bookmarkStart w:id="462" w:name="_Toc72049187"/>
      <w:bookmarkStart w:id="463" w:name="_Ref106511430"/>
      <w:bookmarkStart w:id="464" w:name="_Ref114544648"/>
      <w:bookmarkStart w:id="465" w:name="_Ref114552774"/>
      <w:bookmarkStart w:id="466" w:name="_Ref114575889"/>
      <w:bookmarkStart w:id="467" w:name="_Toc392233990"/>
      <w:bookmarkStart w:id="468" w:name="_Ref452659837"/>
      <w:bookmarkStart w:id="469" w:name="_Ref454649153"/>
      <w:bookmarkStart w:id="470" w:name="_Ref454651210"/>
      <w:bookmarkStart w:id="471" w:name="_Ref455138722"/>
      <w:bookmarkStart w:id="472" w:name="_Ref455160899"/>
      <w:bookmarkStart w:id="473" w:name="_Ref461525955"/>
      <w:bookmarkStart w:id="474" w:name="_Toc13244360"/>
      <w:bookmarkStart w:id="475" w:name="_Ref55558668"/>
      <w:bookmarkStart w:id="476" w:name="_Ref55805358"/>
      <w:bookmarkStart w:id="477" w:name="_Ref64561895"/>
      <w:bookmarkStart w:id="478" w:name="_Ref117764530"/>
      <w:bookmarkStart w:id="479" w:name="_Toc138184696"/>
      <w:r w:rsidRPr="00B26B41">
        <w:t>Consultant Insurance Obligations</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4B61ABBA" w14:textId="77777777" w:rsidR="00EE3A84" w:rsidRPr="00B26B41" w:rsidRDefault="00FF5BEC">
      <w:pPr>
        <w:pStyle w:val="DefenceNormal"/>
        <w:rPr>
          <w:b/>
          <w:i/>
        </w:rPr>
      </w:pPr>
      <w:r w:rsidRPr="00B26B41">
        <w:t xml:space="preserve">The </w:t>
      </w:r>
      <w:r w:rsidRPr="00B26B41">
        <w:rPr>
          <w:szCs w:val="22"/>
        </w:rPr>
        <w:t>Consultant</w:t>
      </w:r>
      <w:r w:rsidRPr="00B26B41">
        <w:t xml:space="preserve"> must:</w:t>
      </w:r>
      <w:r w:rsidR="005369A6" w:rsidRPr="00B26B41">
        <w:t xml:space="preserve">  </w:t>
      </w:r>
    </w:p>
    <w:p w14:paraId="7D05C8D2" w14:textId="77777777" w:rsidR="00EE3A84" w:rsidRPr="00B26B41" w:rsidRDefault="00FF5BEC">
      <w:pPr>
        <w:pStyle w:val="DefenceHeading3"/>
      </w:pPr>
      <w:bookmarkStart w:id="480" w:name="_Ref122328357"/>
      <w:r w:rsidRPr="00B26B41">
        <w:t>from the Award Date cause to be effected and maintained or otherwise have the benefit of the following insurance:</w:t>
      </w:r>
      <w:bookmarkEnd w:id="480"/>
    </w:p>
    <w:p w14:paraId="3A51F335" w14:textId="0A218ECD" w:rsidR="00EE3A84" w:rsidRDefault="00FF5BEC">
      <w:pPr>
        <w:pStyle w:val="DefenceHeading4"/>
      </w:pPr>
      <w:bookmarkStart w:id="481" w:name="_Ref106510390"/>
      <w:r w:rsidRPr="00B26B41">
        <w:t>Workers Compensation Insurance;</w:t>
      </w:r>
    </w:p>
    <w:p w14:paraId="4470071E" w14:textId="24E7D3B3" w:rsidR="00FF7C44" w:rsidRPr="00B26B41" w:rsidRDefault="00FF7C44">
      <w:pPr>
        <w:pStyle w:val="DefenceHeading4"/>
      </w:pPr>
      <w:r>
        <w:t xml:space="preserve">Employers' Liability Insurance; </w:t>
      </w:r>
    </w:p>
    <w:p w14:paraId="74EC1337" w14:textId="77777777" w:rsidR="00EE3A84" w:rsidRPr="00B26B41" w:rsidRDefault="00FF5BEC">
      <w:pPr>
        <w:pStyle w:val="DefenceHeading4"/>
      </w:pPr>
      <w:r w:rsidRPr="00B26B41">
        <w:t>Professional Indemnity Insurance; and</w:t>
      </w:r>
    </w:p>
    <w:p w14:paraId="1FAA1274" w14:textId="79BF03C4" w:rsidR="00EE3A84" w:rsidRPr="00B26B41" w:rsidRDefault="00FF5BEC">
      <w:pPr>
        <w:pStyle w:val="DefenceHeading4"/>
      </w:pPr>
      <w:bookmarkStart w:id="482" w:name="_Ref47166770"/>
      <w:bookmarkStart w:id="483" w:name="_Ref117758315"/>
      <w:bookmarkEnd w:id="481"/>
      <w:r w:rsidRPr="00B26B41">
        <w:t xml:space="preserve">such other insurances on such terms as are specified in the </w:t>
      </w:r>
      <w:r w:rsidR="00342060" w:rsidRPr="00B26B41">
        <w:t xml:space="preserve">Subcontract </w:t>
      </w:r>
      <w:r w:rsidRPr="00B26B41">
        <w:t>Particulars</w:t>
      </w:r>
      <w:bookmarkEnd w:id="482"/>
      <w:r w:rsidRPr="00B26B41">
        <w:t>,</w:t>
      </w:r>
      <w:bookmarkEnd w:id="483"/>
    </w:p>
    <w:p w14:paraId="5A92AE27" w14:textId="77777777" w:rsidR="00EE3A84" w:rsidRPr="00B26B41" w:rsidRDefault="00FF5BEC">
      <w:pPr>
        <w:pStyle w:val="DefenceIndent"/>
      </w:pPr>
      <w:r w:rsidRPr="00B26B41">
        <w:t>each of which must be:</w:t>
      </w:r>
    </w:p>
    <w:p w14:paraId="482FE8FB" w14:textId="3467E1AD" w:rsidR="00EE3A84" w:rsidRPr="00B26B41" w:rsidRDefault="00FF5BEC">
      <w:pPr>
        <w:pStyle w:val="DefenceHeading4"/>
      </w:pPr>
      <w:r w:rsidRPr="00B26B41">
        <w:t xml:space="preserve">for the amounts specified in the </w:t>
      </w:r>
      <w:r w:rsidR="00342060" w:rsidRPr="00B26B41">
        <w:t xml:space="preserve">Subcontract </w:t>
      </w:r>
      <w:r w:rsidRPr="00B26B41">
        <w:t>Particulars;</w:t>
      </w:r>
    </w:p>
    <w:p w14:paraId="7109C4B7" w14:textId="6B7994B5" w:rsidR="00EE3A84" w:rsidRPr="00B26B41" w:rsidRDefault="00FF5BEC">
      <w:pPr>
        <w:pStyle w:val="DefenceHeading4"/>
      </w:pPr>
      <w:r w:rsidRPr="00B26B41">
        <w:t>with insurers having a Standard and Poors, Moodys, A M Best, Fitch</w:t>
      </w:r>
      <w:r w:rsidR="00A60FC1" w:rsidRPr="00B26B41">
        <w:t>'</w:t>
      </w:r>
      <w:r w:rsidRPr="00B26B41">
        <w:t>s or equivalent rating agency</w:t>
      </w:r>
      <w:r w:rsidR="00A60FC1" w:rsidRPr="00B26B41">
        <w:t>'</w:t>
      </w:r>
      <w:r w:rsidRPr="00B26B41">
        <w:t>s financial strength rating of A- or better; and</w:t>
      </w:r>
    </w:p>
    <w:p w14:paraId="1ECC9106" w14:textId="7BE778E4" w:rsidR="00EE3A84" w:rsidRPr="00B26B41" w:rsidRDefault="00FF5BEC">
      <w:pPr>
        <w:pStyle w:val="DefenceHeading4"/>
      </w:pPr>
      <w:r w:rsidRPr="00B26B41">
        <w:t xml:space="preserve">on terms which are satisfactory to the </w:t>
      </w:r>
      <w:r w:rsidR="00E37E02" w:rsidRPr="00B26B41">
        <w:t>Contractor</w:t>
      </w:r>
      <w:r w:rsidR="00A60FC1" w:rsidRPr="00B26B41">
        <w:t>'</w:t>
      </w:r>
      <w:r w:rsidR="00E37E02" w:rsidRPr="00B26B41">
        <w:t xml:space="preserve">s Representative </w:t>
      </w:r>
      <w:r w:rsidRPr="00B26B41">
        <w:t>(confirmation of which must not be unreasonably withheld or delayed);</w:t>
      </w:r>
    </w:p>
    <w:p w14:paraId="74238EDD" w14:textId="625377D4" w:rsidR="00EE3A84" w:rsidRPr="00B26B41" w:rsidRDefault="00FF5BEC" w:rsidP="00B26B41">
      <w:pPr>
        <w:pStyle w:val="DefenceHeading3"/>
        <w:tabs>
          <w:tab w:val="clear" w:pos="964"/>
          <w:tab w:val="num" w:pos="0"/>
        </w:tabs>
      </w:pPr>
      <w:r w:rsidRPr="00B26B41">
        <w:t>in relation to the Workers Compensation Insurance and Employers</w:t>
      </w:r>
      <w:r w:rsidR="00A60FC1" w:rsidRPr="00B26B41">
        <w:t>'</w:t>
      </w:r>
      <w:r w:rsidRPr="00B26B41">
        <w:t xml:space="preserve"> Liability Insurance, ensure that</w:t>
      </w:r>
      <w:r w:rsidR="00E37E02" w:rsidRPr="00B26B41">
        <w:t>,</w:t>
      </w:r>
      <w:bookmarkStart w:id="484" w:name="_Ref454650488"/>
      <w:r w:rsidR="00E37E02" w:rsidRPr="00B26B41">
        <w:t xml:space="preserve"> </w:t>
      </w:r>
      <w:r w:rsidRPr="00B26B41">
        <w:t xml:space="preserve">to the extent permitted by law, the insurance extends to provide indemnity to the </w:t>
      </w:r>
      <w:r w:rsidR="00E37E02" w:rsidRPr="00B26B41">
        <w:t xml:space="preserve">Contractor and the </w:t>
      </w:r>
      <w:r w:rsidRPr="00B26B41">
        <w:t>Commonwealth</w:t>
      </w:r>
      <w:r w:rsidRPr="00B26B41">
        <w:rPr>
          <w:szCs w:val="22"/>
        </w:rPr>
        <w:t xml:space="preserve"> </w:t>
      </w:r>
      <w:r w:rsidR="00FF7C44">
        <w:rPr>
          <w:szCs w:val="22"/>
        </w:rPr>
        <w:t xml:space="preserve">as the Consultant's principal </w:t>
      </w:r>
      <w:r w:rsidRPr="00B26B41">
        <w:t xml:space="preserve">in respect of any statutory and common law liability to the </w:t>
      </w:r>
      <w:r w:rsidRPr="00B26B41">
        <w:rPr>
          <w:szCs w:val="22"/>
        </w:rPr>
        <w:t>Consultant</w:t>
      </w:r>
      <w:r w:rsidR="00A60FC1" w:rsidRPr="00B26B41">
        <w:t>'</w:t>
      </w:r>
      <w:r w:rsidRPr="00B26B41">
        <w:t>s employees</w:t>
      </w:r>
      <w:bookmarkEnd w:id="484"/>
      <w:r w:rsidRPr="00B26B41">
        <w:t>;</w:t>
      </w:r>
    </w:p>
    <w:p w14:paraId="132CB025" w14:textId="77777777" w:rsidR="00EE3A84" w:rsidRPr="00B26B41" w:rsidRDefault="00FF5BEC">
      <w:pPr>
        <w:pStyle w:val="DefenceHeading3"/>
      </w:pPr>
      <w:r w:rsidRPr="00B26B41">
        <w:t xml:space="preserve">in relation to </w:t>
      </w:r>
      <w:r w:rsidR="00362E82" w:rsidRPr="00B26B41">
        <w:t xml:space="preserve">the </w:t>
      </w:r>
      <w:r w:rsidRPr="00B26B41">
        <w:t>Professional Indemnity Insurance, ensure the insurance:</w:t>
      </w:r>
    </w:p>
    <w:p w14:paraId="346E38A9" w14:textId="77777777" w:rsidR="00EE3A84" w:rsidRPr="00B26B41" w:rsidRDefault="00FF5BEC">
      <w:pPr>
        <w:pStyle w:val="DefenceHeading4"/>
      </w:pPr>
      <w:r w:rsidRPr="00B26B41">
        <w:t>has a retroactive date of no later than the commencement of the Services; and</w:t>
      </w:r>
    </w:p>
    <w:p w14:paraId="03806E3C" w14:textId="77777777" w:rsidR="00EE3A84" w:rsidRPr="00B26B41" w:rsidRDefault="00FF5BEC">
      <w:pPr>
        <w:pStyle w:val="DefenceHeading4"/>
      </w:pPr>
      <w:r w:rsidRPr="00B26B41">
        <w:t xml:space="preserve">is not subject to any </w:t>
      </w:r>
      <w:r w:rsidR="00EB6B54" w:rsidRPr="00B26B41">
        <w:t xml:space="preserve">worldwide or jurisdictional </w:t>
      </w:r>
      <w:r w:rsidRPr="00B26B41">
        <w:t xml:space="preserve">limits which </w:t>
      </w:r>
      <w:r w:rsidR="00EB6B54" w:rsidRPr="00B26B41">
        <w:t>might limit or exclude the jurisdictions in which the Services are being carried out</w:t>
      </w:r>
      <w:r w:rsidRPr="00B26B41">
        <w:t>;</w:t>
      </w:r>
    </w:p>
    <w:p w14:paraId="7111A82B" w14:textId="5A0F62D6" w:rsidR="00EE3A84" w:rsidRPr="00B26B41" w:rsidRDefault="00FF5BEC">
      <w:pPr>
        <w:pStyle w:val="DefenceHeading3"/>
      </w:pPr>
      <w:bookmarkStart w:id="485" w:name="_Ref454650987"/>
      <w:r w:rsidRPr="00B26B41">
        <w:t xml:space="preserve">promptly provide the </w:t>
      </w:r>
      <w:r w:rsidR="00E37E02" w:rsidRPr="00B26B41">
        <w:t>Contractor</w:t>
      </w:r>
      <w:r w:rsidR="00A60FC1" w:rsidRPr="00B26B41">
        <w:t>'</w:t>
      </w:r>
      <w:r w:rsidR="00E37E02" w:rsidRPr="00B26B41">
        <w:t xml:space="preserve">s Representative </w:t>
      </w:r>
      <w:r w:rsidRPr="00B26B41">
        <w:t xml:space="preserve">with evidence satisfactory to the </w:t>
      </w:r>
      <w:r w:rsidR="00E37E02" w:rsidRPr="00B26B41">
        <w:t>Contractor</w:t>
      </w:r>
      <w:r w:rsidR="00A60FC1" w:rsidRPr="00B26B41">
        <w:t>'</w:t>
      </w:r>
      <w:r w:rsidR="00E37E02" w:rsidRPr="00B26B41">
        <w:t xml:space="preserve">s Representative </w:t>
      </w:r>
      <w:r w:rsidRPr="00B26B41">
        <w:t>that:</w:t>
      </w:r>
      <w:bookmarkEnd w:id="485"/>
    </w:p>
    <w:p w14:paraId="4D6D788D" w14:textId="1970F647" w:rsidR="00EE3A84" w:rsidRPr="00B26B41" w:rsidRDefault="00FF5BEC">
      <w:pPr>
        <w:pStyle w:val="DefenceHeading4"/>
      </w:pPr>
      <w:bookmarkStart w:id="486" w:name="_Ref454650990"/>
      <w:r w:rsidRPr="00B26B41">
        <w:t xml:space="preserve">it has complied with clause </w:t>
      </w:r>
      <w:r w:rsidRPr="00B26B41">
        <w:fldChar w:fldCharType="begin"/>
      </w:r>
      <w:r w:rsidRPr="00B26B41">
        <w:instrText xml:space="preserve"> REF _Ref452659837 \r \h </w:instrText>
      </w:r>
      <w:r w:rsidR="00EE3EC4">
        <w:instrText xml:space="preserve"> \* MERGEFORMAT </w:instrText>
      </w:r>
      <w:r w:rsidRPr="00B26B41">
        <w:fldChar w:fldCharType="separate"/>
      </w:r>
      <w:r w:rsidR="006E43E3">
        <w:t>5.1</w:t>
      </w:r>
      <w:r w:rsidRPr="00B26B41">
        <w:fldChar w:fldCharType="end"/>
      </w:r>
      <w:r w:rsidRPr="00B26B41">
        <w:t>; and</w:t>
      </w:r>
      <w:bookmarkEnd w:id="486"/>
    </w:p>
    <w:p w14:paraId="7BB687AB" w14:textId="5F5DAF9B" w:rsidR="00EE3A84" w:rsidRPr="00B26B41" w:rsidRDefault="00FF5BEC">
      <w:pPr>
        <w:pStyle w:val="DefenceHeading4"/>
      </w:pPr>
      <w:r w:rsidRPr="00B26B41">
        <w:t xml:space="preserve">each insurance required under clause </w:t>
      </w:r>
      <w:r w:rsidRPr="00B26B41">
        <w:fldChar w:fldCharType="begin"/>
      </w:r>
      <w:r w:rsidRPr="00B26B41">
        <w:instrText xml:space="preserve"> REF _Ref452659837 \r \h </w:instrText>
      </w:r>
      <w:r w:rsidR="00EE3EC4">
        <w:instrText xml:space="preserve"> \* MERGEFORMAT </w:instrText>
      </w:r>
      <w:r w:rsidRPr="00B26B41">
        <w:fldChar w:fldCharType="separate"/>
      </w:r>
      <w:r w:rsidR="006E43E3">
        <w:t>5.1</w:t>
      </w:r>
      <w:r w:rsidRPr="00B26B41">
        <w:fldChar w:fldCharType="end"/>
      </w:r>
      <w:r w:rsidRPr="00B26B41">
        <w:t xml:space="preserve"> is current and complies with clause </w:t>
      </w:r>
      <w:r w:rsidRPr="00B26B41">
        <w:fldChar w:fldCharType="begin"/>
      </w:r>
      <w:r w:rsidRPr="00B26B41">
        <w:instrText xml:space="preserve"> REF _Ref452659837 \r \h </w:instrText>
      </w:r>
      <w:r w:rsidR="00EE3EC4">
        <w:instrText xml:space="preserve"> \* MERGEFORMAT </w:instrText>
      </w:r>
      <w:r w:rsidRPr="00B26B41">
        <w:fldChar w:fldCharType="separate"/>
      </w:r>
      <w:r w:rsidR="006E43E3">
        <w:t>5.1</w:t>
      </w:r>
      <w:r w:rsidRPr="00B26B41">
        <w:fldChar w:fldCharType="end"/>
      </w:r>
      <w:r w:rsidRPr="00B26B41">
        <w:t>,</w:t>
      </w:r>
    </w:p>
    <w:p w14:paraId="247FB225" w14:textId="127BA3A3" w:rsidR="00EE3A84" w:rsidRPr="00B26B41" w:rsidRDefault="00FF5BEC">
      <w:pPr>
        <w:pStyle w:val="DefenceIndent"/>
      </w:pPr>
      <w:r w:rsidRPr="00B26B41">
        <w:t xml:space="preserve">as required by the </w:t>
      </w:r>
      <w:r w:rsidR="00E37E02" w:rsidRPr="00B26B41">
        <w:t>Contractor</w:t>
      </w:r>
      <w:r w:rsidR="00A60FC1" w:rsidRPr="00B26B41">
        <w:t>'</w:t>
      </w:r>
      <w:r w:rsidR="00E37E02" w:rsidRPr="00B26B41">
        <w:t xml:space="preserve">s Representative </w:t>
      </w:r>
      <w:r w:rsidRPr="00B26B41">
        <w:t>from time to time;</w:t>
      </w:r>
    </w:p>
    <w:p w14:paraId="51E1F534" w14:textId="77777777" w:rsidR="00EE3A84" w:rsidRPr="00B26B41" w:rsidRDefault="00FF5BEC">
      <w:pPr>
        <w:pStyle w:val="DefenceHeading3"/>
      </w:pPr>
      <w:bookmarkStart w:id="487" w:name="_Ref454649117"/>
      <w:r w:rsidRPr="00B26B41">
        <w:t>ensure that:</w:t>
      </w:r>
      <w:bookmarkEnd w:id="487"/>
    </w:p>
    <w:p w14:paraId="6488BBD5" w14:textId="682953D3" w:rsidR="00EE3A84" w:rsidRPr="00B26B41" w:rsidRDefault="00FF5BEC">
      <w:pPr>
        <w:pStyle w:val="DefenceHeading4"/>
      </w:pPr>
      <w:r w:rsidRPr="00B26B41">
        <w:t xml:space="preserve">if the </w:t>
      </w:r>
      <w:r w:rsidRPr="00B26B41">
        <w:rPr>
          <w:szCs w:val="22"/>
        </w:rPr>
        <w:t xml:space="preserve">insurer gives the Consultant notice of expiry, cancellation or rescission of any required insurance policy, the Consultant as soon as possible informs the </w:t>
      </w:r>
      <w:r w:rsidR="00E37E02" w:rsidRPr="00B26B41">
        <w:rPr>
          <w:szCs w:val="22"/>
        </w:rPr>
        <w:t xml:space="preserve">Contractor </w:t>
      </w:r>
      <w:r w:rsidRPr="00B26B41">
        <w:rPr>
          <w:szCs w:val="22"/>
        </w:rPr>
        <w:t xml:space="preserve">in writing that the notice has been given and effects replacement insurance </w:t>
      </w:r>
      <w:r w:rsidR="00FF7C44">
        <w:t>as required by the Subc</w:t>
      </w:r>
      <w:r w:rsidR="00FF7C44" w:rsidRPr="006B0FD0">
        <w:t>ontract</w:t>
      </w:r>
      <w:r w:rsidR="00FF7C44">
        <w:t xml:space="preserve"> and informs the Contractor in writing as soon as possible of the identity of the replacement insurer, and provides such evidence as the </w:t>
      </w:r>
      <w:r w:rsidR="00FF7C44" w:rsidRPr="006B0FD0">
        <w:t>Contract</w:t>
      </w:r>
      <w:r w:rsidR="00FF7C44">
        <w:t>or's Representative reasonably requires that the replacement insurance complies in all relevant respects with the requirements of the Subc</w:t>
      </w:r>
      <w:r w:rsidR="00FF7C44" w:rsidRPr="006B0FD0">
        <w:t>ontract</w:t>
      </w:r>
      <w:r w:rsidRPr="00B26B41">
        <w:t>; and</w:t>
      </w:r>
    </w:p>
    <w:p w14:paraId="6C9AC274" w14:textId="2217C375" w:rsidR="00EE3A84" w:rsidRPr="00B26B41" w:rsidRDefault="00FF5BEC">
      <w:pPr>
        <w:pStyle w:val="DefenceHeading4"/>
      </w:pPr>
      <w:r w:rsidRPr="00B26B41">
        <w:t xml:space="preserve">if the </w:t>
      </w:r>
      <w:r w:rsidRPr="00B26B41">
        <w:rPr>
          <w:szCs w:val="22"/>
        </w:rPr>
        <w:t>Consultant</w:t>
      </w:r>
      <w:r w:rsidRPr="00B26B41">
        <w:t xml:space="preserve"> cancels, rescinds or fails to renew any required insurance policy, the </w:t>
      </w:r>
      <w:r w:rsidRPr="00B26B41">
        <w:rPr>
          <w:szCs w:val="22"/>
        </w:rPr>
        <w:t>Consultant</w:t>
      </w:r>
      <w:r w:rsidRPr="00B26B41">
        <w:t xml:space="preserve"> as soon as possible obtains replacement insurance as required by the </w:t>
      </w:r>
      <w:r w:rsidR="00342060" w:rsidRPr="00B26B41">
        <w:t xml:space="preserve">Subcontract </w:t>
      </w:r>
      <w:r w:rsidRPr="00B26B41">
        <w:t xml:space="preserve">and informs the </w:t>
      </w:r>
      <w:r w:rsidR="00E37E02" w:rsidRPr="00B26B41">
        <w:t xml:space="preserve">Contractor </w:t>
      </w:r>
      <w:r w:rsidRPr="00B26B41">
        <w:t xml:space="preserve">in writing as soon as possible of the identity of the replacement </w:t>
      </w:r>
      <w:r w:rsidRPr="00B26B41">
        <w:lastRenderedPageBreak/>
        <w:t xml:space="preserve">insurer, and provides such evidence as the </w:t>
      </w:r>
      <w:r w:rsidR="00E37E02" w:rsidRPr="00B26B41">
        <w:t>Contractor</w:t>
      </w:r>
      <w:r w:rsidR="00A60FC1" w:rsidRPr="00B26B41">
        <w:t>'</w:t>
      </w:r>
      <w:r w:rsidR="00E37E02" w:rsidRPr="00B26B41">
        <w:t>s Representative</w:t>
      </w:r>
      <w:r w:rsidRPr="00B26B41">
        <w:t xml:space="preserve"> reasonably requires that the replacement insurance complies in all relevant respects with the requirements of the </w:t>
      </w:r>
      <w:r w:rsidR="00E37E02" w:rsidRPr="00B26B41">
        <w:t>Subcontract</w:t>
      </w:r>
      <w:r w:rsidRPr="00B26B41">
        <w:t>;</w:t>
      </w:r>
    </w:p>
    <w:p w14:paraId="0822C173" w14:textId="77777777" w:rsidR="00EE3A84" w:rsidRPr="00B26B41" w:rsidRDefault="00FF5BEC">
      <w:pPr>
        <w:pStyle w:val="DefenceHeading3"/>
        <w:keepNext/>
        <w:keepLines/>
      </w:pPr>
      <w:r w:rsidRPr="00B26B41">
        <w:t>ensure that it:</w:t>
      </w:r>
    </w:p>
    <w:p w14:paraId="3863FC12" w14:textId="77777777" w:rsidR="00EE3A84" w:rsidRPr="00B26B41" w:rsidRDefault="00FF5BEC">
      <w:pPr>
        <w:pStyle w:val="DefenceHeading4"/>
      </w:pPr>
      <w:r w:rsidRPr="00B26B41">
        <w:t>does not do or omit to do anything whereby any insurance may be prejudiced;</w:t>
      </w:r>
    </w:p>
    <w:p w14:paraId="6ECA0738" w14:textId="77777777" w:rsidR="00EB6B54" w:rsidRPr="00B26B41" w:rsidRDefault="00EB6B54">
      <w:pPr>
        <w:pStyle w:val="DefenceHeading4"/>
      </w:pPr>
      <w:r w:rsidRPr="00B26B41">
        <w:t>complies at all times with the terms of each insurance policy</w:t>
      </w:r>
      <w:r w:rsidR="00CD0CE8" w:rsidRPr="00B26B41">
        <w:t>;</w:t>
      </w:r>
    </w:p>
    <w:p w14:paraId="5783D086" w14:textId="77777777" w:rsidR="00EE3A84" w:rsidRPr="00B26B41" w:rsidRDefault="00FF5BEC">
      <w:pPr>
        <w:pStyle w:val="DefenceHeading4"/>
      </w:pPr>
      <w:r w:rsidRPr="00B26B41">
        <w:t>if necessary, takes all possible steps to rectify any situation which might prejudice any insurance;</w:t>
      </w:r>
    </w:p>
    <w:p w14:paraId="76E39525" w14:textId="43ECFB0A" w:rsidR="00EB6B54" w:rsidRPr="00B26B41" w:rsidRDefault="00EB6B54">
      <w:pPr>
        <w:pStyle w:val="DefenceHeading4"/>
      </w:pPr>
      <w:r w:rsidRPr="00B26B41">
        <w:t xml:space="preserve">punctually pays all premiums and other amounts payable in connection with all of the required insurance policies, and gives the </w:t>
      </w:r>
      <w:r w:rsidR="00E37E02" w:rsidRPr="00B26B41">
        <w:t>Contractor</w:t>
      </w:r>
      <w:r w:rsidR="00A60FC1" w:rsidRPr="00B26B41">
        <w:t>'</w:t>
      </w:r>
      <w:r w:rsidR="00E37E02" w:rsidRPr="00B26B41">
        <w:t xml:space="preserve">s Representative </w:t>
      </w:r>
      <w:r w:rsidRPr="00B26B41">
        <w:t xml:space="preserve">copies of receipts for payment of premiums upon request by the </w:t>
      </w:r>
      <w:r w:rsidR="00E37E02" w:rsidRPr="00B26B41">
        <w:t>Contractor</w:t>
      </w:r>
      <w:r w:rsidR="00A60FC1" w:rsidRPr="00B26B41">
        <w:t>'</w:t>
      </w:r>
      <w:r w:rsidR="00E37E02" w:rsidRPr="00B26B41">
        <w:t>s Representative</w:t>
      </w:r>
      <w:r w:rsidRPr="00B26B41">
        <w:t>;</w:t>
      </w:r>
    </w:p>
    <w:p w14:paraId="13DD9EEF" w14:textId="77777777" w:rsidR="00EE3A84" w:rsidRPr="00B26B41" w:rsidRDefault="00FF5BEC">
      <w:pPr>
        <w:pStyle w:val="DefenceHeading4"/>
      </w:pPr>
      <w:r w:rsidRPr="00B26B41">
        <w:t>renews any required insurance policy if it expires during the relevant period, unless appropriate replacement insurance is obtained;</w:t>
      </w:r>
    </w:p>
    <w:p w14:paraId="3826FF48" w14:textId="75677AAF" w:rsidR="00EB6B54" w:rsidRPr="00B26B41" w:rsidRDefault="00EB6B54">
      <w:pPr>
        <w:pStyle w:val="DefenceHeading4"/>
      </w:pPr>
      <w:r w:rsidRPr="00B26B41">
        <w:t xml:space="preserve">immediately notifies the </w:t>
      </w:r>
      <w:r w:rsidR="00E37E02" w:rsidRPr="00B26B41">
        <w:t>Contractor</w:t>
      </w:r>
      <w:r w:rsidR="00A60FC1" w:rsidRPr="00B26B41">
        <w:t>'</w:t>
      </w:r>
      <w:r w:rsidR="00E37E02" w:rsidRPr="00B26B41">
        <w:t xml:space="preserve">s Representative </w:t>
      </w:r>
      <w:r w:rsidRPr="00B26B41">
        <w:t>(in writing) if the Consultant fails to renew any required insurance policy or pay a premium;</w:t>
      </w:r>
    </w:p>
    <w:p w14:paraId="4B1C396F" w14:textId="4CB88865" w:rsidR="00EE3A84" w:rsidRPr="00B26B41" w:rsidRDefault="00FF5BEC">
      <w:pPr>
        <w:pStyle w:val="DefenceHeading4"/>
      </w:pPr>
      <w:r w:rsidRPr="00B26B41">
        <w:t xml:space="preserve">does not cancel or allow an insurance policy to lapse during the period for which it is required by the </w:t>
      </w:r>
      <w:r w:rsidR="00342060" w:rsidRPr="00B26B41">
        <w:t xml:space="preserve">Subcontract </w:t>
      </w:r>
      <w:r w:rsidRPr="00B26B41">
        <w:t xml:space="preserve">without the prior written consent of the </w:t>
      </w:r>
      <w:r w:rsidR="00E37E02" w:rsidRPr="00B26B41">
        <w:t>Contractor</w:t>
      </w:r>
      <w:r w:rsidR="00A60FC1" w:rsidRPr="00B26B41">
        <w:t>'</w:t>
      </w:r>
      <w:r w:rsidR="00E37E02" w:rsidRPr="00B26B41">
        <w:t>s Representative</w:t>
      </w:r>
      <w:r w:rsidRPr="00B26B41">
        <w:t>;</w:t>
      </w:r>
    </w:p>
    <w:p w14:paraId="14D42DB8" w14:textId="0EC4B2A6" w:rsidR="00EE3A84" w:rsidRPr="00B26B41" w:rsidRDefault="00FF5BEC">
      <w:pPr>
        <w:pStyle w:val="DefenceHeading4"/>
      </w:pPr>
      <w:r w:rsidRPr="00B26B41">
        <w:t xml:space="preserve">immediately notifies the </w:t>
      </w:r>
      <w:r w:rsidR="00E37E02" w:rsidRPr="00B26B41">
        <w:t>Contractor</w:t>
      </w:r>
      <w:r w:rsidR="00A60FC1" w:rsidRPr="00B26B41">
        <w:t>'</w:t>
      </w:r>
      <w:r w:rsidR="00E37E02" w:rsidRPr="00B26B41">
        <w:t xml:space="preserve">s Representative </w:t>
      </w:r>
      <w:r w:rsidRPr="00B26B41">
        <w:t xml:space="preserve">(in writing) of any event which may result in a required insurance policy lapsing, being cancelled or rescinded; </w:t>
      </w:r>
    </w:p>
    <w:p w14:paraId="2AEAAFE1" w14:textId="1481C2DC" w:rsidR="00EE3A84" w:rsidRPr="00B26B41" w:rsidRDefault="00FF5BEC">
      <w:pPr>
        <w:pStyle w:val="DefenceHeading4"/>
      </w:pPr>
      <w:r w:rsidRPr="00B26B41">
        <w:t xml:space="preserve">complies fully with its duty of disclosure and obligation of utmost good faith toward the insurer and in connection with all of the required insurance policies; </w:t>
      </w:r>
    </w:p>
    <w:p w14:paraId="086A21E2" w14:textId="73CB3220" w:rsidR="00F8563E" w:rsidRPr="00B26B41" w:rsidRDefault="00F8563E" w:rsidP="00A7754A">
      <w:pPr>
        <w:pStyle w:val="DefenceHeading4"/>
      </w:pPr>
      <w:r w:rsidRPr="00B26B41">
        <w:t xml:space="preserve">does everything reasonably required by the </w:t>
      </w:r>
      <w:r w:rsidR="00E37E02" w:rsidRPr="00B26B41">
        <w:t xml:space="preserve">Contractor </w:t>
      </w:r>
      <w:r w:rsidRPr="00B26B41">
        <w:t xml:space="preserve">and the </w:t>
      </w:r>
      <w:r w:rsidR="00E37E02" w:rsidRPr="00B26B41">
        <w:t>Contractor</w:t>
      </w:r>
      <w:r w:rsidR="00A60FC1" w:rsidRPr="00B26B41">
        <w:t>'</w:t>
      </w:r>
      <w:r w:rsidR="00E37E02" w:rsidRPr="00B26B41">
        <w:t>s Representative</w:t>
      </w:r>
      <w:r w:rsidRPr="00B26B41">
        <w:t xml:space="preserve"> to enable the</w:t>
      </w:r>
      <w:r w:rsidR="00E37E02" w:rsidRPr="00B26B41">
        <w:t xml:space="preserve"> Contractor and the</w:t>
      </w:r>
      <w:r w:rsidRPr="00B26B41">
        <w:t xml:space="preserve"> Commonwealth to claim and to collect or recover money due under any of the insurances</w:t>
      </w:r>
      <w:r w:rsidR="001B47C8" w:rsidRPr="00B26B41">
        <w:t xml:space="preserve"> in respect of which </w:t>
      </w:r>
      <w:r w:rsidR="00E37E02" w:rsidRPr="00B26B41">
        <w:t>they are</w:t>
      </w:r>
      <w:r w:rsidR="001B47C8" w:rsidRPr="00B26B41">
        <w:t xml:space="preserve"> required to have the benefit of coverage under this </w:t>
      </w:r>
      <w:r w:rsidR="00E37E02" w:rsidRPr="00B26B41">
        <w:t>Subc</w:t>
      </w:r>
      <w:r w:rsidR="001B47C8" w:rsidRPr="00B26B41">
        <w:t>ontract</w:t>
      </w:r>
      <w:r w:rsidRPr="00B26B41">
        <w:t>; and</w:t>
      </w:r>
    </w:p>
    <w:p w14:paraId="6AA29817" w14:textId="033FC8C5" w:rsidR="00F8563E" w:rsidRPr="00B26B41" w:rsidRDefault="00F8563E">
      <w:pPr>
        <w:pStyle w:val="DefenceHeading4"/>
      </w:pPr>
      <w:r w:rsidRPr="00B26B41">
        <w:t>maintains full and appropriate records of incidents relevant to any insurance claim for a period of 10 years from the date of the claim;</w:t>
      </w:r>
      <w:r w:rsidR="00E37E02" w:rsidRPr="00B26B41">
        <w:t xml:space="preserve"> and</w:t>
      </w:r>
    </w:p>
    <w:p w14:paraId="0C144B32" w14:textId="702BD45A" w:rsidR="00EE3A84" w:rsidRPr="00B26B41" w:rsidRDefault="00F8563E">
      <w:pPr>
        <w:pStyle w:val="DefenceHeading3"/>
      </w:pPr>
      <w:bookmarkStart w:id="488" w:name="_Ref72473427"/>
      <w:bookmarkStart w:id="489" w:name="_Toc522938429"/>
      <w:bookmarkStart w:id="490" w:name="_Toc72049188"/>
      <w:r w:rsidRPr="00B26B41">
        <w:t xml:space="preserve">bear the excess applicable to any insurance claim made under any of the insurance policies required to be maintained by the Consultant under this clause </w:t>
      </w:r>
      <w:r w:rsidRPr="00B26B41">
        <w:fldChar w:fldCharType="begin"/>
      </w:r>
      <w:r w:rsidRPr="00B26B41">
        <w:instrText xml:space="preserve"> REF _Ref55558668 \w \h </w:instrText>
      </w:r>
      <w:r w:rsidR="00EE3EC4">
        <w:instrText xml:space="preserve"> \* MERGEFORMAT </w:instrText>
      </w:r>
      <w:r w:rsidRPr="00B26B41">
        <w:fldChar w:fldCharType="separate"/>
      </w:r>
      <w:r w:rsidR="006E43E3">
        <w:t>5.1</w:t>
      </w:r>
      <w:r w:rsidRPr="00B26B41">
        <w:fldChar w:fldCharType="end"/>
      </w:r>
      <w:r w:rsidRPr="00B26B41">
        <w:t xml:space="preserve">.  Any excess borne by the </w:t>
      </w:r>
      <w:r w:rsidR="00E37E02" w:rsidRPr="00B26B41">
        <w:t xml:space="preserve">Contractor </w:t>
      </w:r>
      <w:r w:rsidRPr="00B26B41">
        <w:t xml:space="preserve">will be a debt due from the Consultant to the </w:t>
      </w:r>
      <w:r w:rsidR="00E37E02" w:rsidRPr="00B26B41">
        <w:t>Contractor</w:t>
      </w:r>
      <w:r w:rsidRPr="00B26B41">
        <w:t>.</w:t>
      </w:r>
      <w:bookmarkEnd w:id="488"/>
    </w:p>
    <w:p w14:paraId="01956E3F" w14:textId="3CAFD054" w:rsidR="00EE3A84" w:rsidRPr="00B26B41" w:rsidRDefault="00FF5BEC" w:rsidP="006869FC">
      <w:pPr>
        <w:pStyle w:val="DefenceHeading3"/>
        <w:numPr>
          <w:ilvl w:val="0"/>
          <w:numId w:val="0"/>
        </w:numPr>
      </w:pPr>
      <w:r w:rsidRPr="00B26B41">
        <w:t xml:space="preserve">For the purpose of paragraph </w:t>
      </w:r>
      <w:r w:rsidRPr="00B26B41">
        <w:fldChar w:fldCharType="begin"/>
      </w:r>
      <w:r w:rsidRPr="00B26B41">
        <w:instrText xml:space="preserve"> REF _Ref454650987 \n \h </w:instrText>
      </w:r>
      <w:r w:rsidR="00E12035" w:rsidRPr="00B26B41">
        <w:instrText xml:space="preserve"> \* MERGEFORMAT </w:instrText>
      </w:r>
      <w:r w:rsidRPr="00B26B41">
        <w:fldChar w:fldCharType="separate"/>
      </w:r>
      <w:r w:rsidR="006E43E3">
        <w:t>(d)</w:t>
      </w:r>
      <w:r w:rsidRPr="00B26B41">
        <w:fldChar w:fldCharType="end"/>
      </w:r>
      <w:r w:rsidRPr="00B26B41">
        <w:t>, such evidence may include certificates of currency (no more than 20 days old), current policy wordings (except where such insurances are prescribed by Statutory Requirement</w:t>
      </w:r>
      <w:r w:rsidR="00E37E02" w:rsidRPr="00B26B41">
        <w:t>s</w:t>
      </w:r>
      <w:r w:rsidRPr="00B26B41">
        <w:t xml:space="preserve">) and written confirmation from a relevant insurer or reputable broker stating that the relevant insurance is current and complies with clause </w:t>
      </w:r>
      <w:r w:rsidRPr="00B26B41">
        <w:fldChar w:fldCharType="begin"/>
      </w:r>
      <w:r w:rsidRPr="00B26B41">
        <w:instrText xml:space="preserve"> REF _Ref452659837 \r \h </w:instrText>
      </w:r>
      <w:r w:rsidR="00E12035" w:rsidRPr="00B26B41">
        <w:instrText xml:space="preserve"> \* MERGEFORMAT </w:instrText>
      </w:r>
      <w:r w:rsidRPr="00B26B41">
        <w:fldChar w:fldCharType="separate"/>
      </w:r>
      <w:r w:rsidR="006E43E3">
        <w:t>5.1</w:t>
      </w:r>
      <w:r w:rsidRPr="00B26B41">
        <w:fldChar w:fldCharType="end"/>
      </w:r>
      <w:r w:rsidRPr="00B26B41">
        <w:t>.</w:t>
      </w:r>
    </w:p>
    <w:p w14:paraId="5CB31963" w14:textId="593CBB24" w:rsidR="00EE3A84" w:rsidRPr="00B26B41" w:rsidRDefault="00FF5BEC" w:rsidP="006869FC">
      <w:pPr>
        <w:pStyle w:val="DefenceHeading3"/>
        <w:numPr>
          <w:ilvl w:val="0"/>
          <w:numId w:val="0"/>
        </w:numPr>
      </w:pPr>
      <w:r w:rsidRPr="00B26B41">
        <w:t xml:space="preserve">The obtaining of insurance as required under clause </w:t>
      </w:r>
      <w:r w:rsidRPr="00B26B41">
        <w:fldChar w:fldCharType="begin"/>
      </w:r>
      <w:r w:rsidRPr="00B26B41">
        <w:instrText xml:space="preserve"> REF _Ref114544648 \w \h  \* MERGEFORMAT </w:instrText>
      </w:r>
      <w:r w:rsidRPr="00B26B41">
        <w:fldChar w:fldCharType="separate"/>
      </w:r>
      <w:r w:rsidR="006E43E3">
        <w:t>5.1</w:t>
      </w:r>
      <w:r w:rsidRPr="00B26B41">
        <w:fldChar w:fldCharType="end"/>
      </w:r>
      <w:r w:rsidRPr="00B26B41">
        <w:t xml:space="preserve"> will not in any way limit, reduce or otherwise affect any of the obligations, responsibilities and liabilities of the Consultant under the </w:t>
      </w:r>
      <w:r w:rsidR="00342060" w:rsidRPr="00B26B41">
        <w:t xml:space="preserve">Subcontract </w:t>
      </w:r>
      <w:r w:rsidRPr="00B26B41">
        <w:t>or otherwise at law or in equity.</w:t>
      </w:r>
    </w:p>
    <w:p w14:paraId="09F54571" w14:textId="77777777" w:rsidR="00E37E02" w:rsidRPr="00B26B41" w:rsidRDefault="00E37E02" w:rsidP="00E37E02">
      <w:pPr>
        <w:pStyle w:val="DefenceHeading2"/>
        <w:numPr>
          <w:ilvl w:val="1"/>
          <w:numId w:val="105"/>
        </w:numPr>
        <w:ind w:left="964"/>
      </w:pPr>
      <w:bookmarkStart w:id="491" w:name="_Ref141609705"/>
      <w:bookmarkStart w:id="492" w:name="_Toc114731152"/>
      <w:bookmarkStart w:id="493" w:name="_Ref117685750"/>
      <w:bookmarkStart w:id="494" w:name="_Ref117758414"/>
      <w:bookmarkStart w:id="495" w:name="_Toc138184697"/>
      <w:r w:rsidRPr="00B26B41">
        <w:t>Contractor</w:t>
      </w:r>
      <w:bookmarkEnd w:id="491"/>
      <w:r w:rsidRPr="00B26B41">
        <w:t xml:space="preserve"> Insurance Obligations</w:t>
      </w:r>
      <w:bookmarkEnd w:id="492"/>
      <w:bookmarkEnd w:id="493"/>
      <w:bookmarkEnd w:id="494"/>
      <w:bookmarkEnd w:id="495"/>
    </w:p>
    <w:p w14:paraId="2175B314" w14:textId="77777777" w:rsidR="00E37E02" w:rsidRPr="00B26B41" w:rsidRDefault="00E37E02" w:rsidP="00E37E02">
      <w:pPr>
        <w:pStyle w:val="DefenceHeading3"/>
        <w:numPr>
          <w:ilvl w:val="2"/>
          <w:numId w:val="105"/>
        </w:numPr>
      </w:pPr>
      <w:bookmarkStart w:id="496" w:name="_Ref67053568"/>
      <w:r w:rsidRPr="00B26B41">
        <w:t xml:space="preserve">The Contractor must: </w:t>
      </w:r>
    </w:p>
    <w:p w14:paraId="3B63D47E" w14:textId="77777777" w:rsidR="00E37E02" w:rsidRPr="00B26B41" w:rsidRDefault="00E37E02" w:rsidP="00E37E02">
      <w:pPr>
        <w:pStyle w:val="DefenceHeading4"/>
        <w:numPr>
          <w:ilvl w:val="3"/>
          <w:numId w:val="105"/>
        </w:numPr>
      </w:pPr>
      <w:bookmarkStart w:id="497" w:name="_Ref73561015"/>
      <w:r w:rsidRPr="00B26B41">
        <w:t>from the Award Date cause to be effected and maintained or otherwise have the benefit of Public Liability Insurance and the other insurance (if any) specified in the Subcontract Particulars; and</w:t>
      </w:r>
      <w:bookmarkEnd w:id="497"/>
      <w:r w:rsidRPr="00B26B41">
        <w:t xml:space="preserve"> </w:t>
      </w:r>
    </w:p>
    <w:p w14:paraId="7FDBB186" w14:textId="11244929" w:rsidR="00E37E02" w:rsidRPr="00B26B41" w:rsidRDefault="00E37E02" w:rsidP="00E37E02">
      <w:pPr>
        <w:pStyle w:val="DefenceHeading4"/>
        <w:numPr>
          <w:ilvl w:val="3"/>
          <w:numId w:val="105"/>
        </w:numPr>
      </w:pPr>
      <w:r w:rsidRPr="00B26B41">
        <w:lastRenderedPageBreak/>
        <w:t xml:space="preserve">promptly provide the Consultant with evidence satisfactory to the Consultant that the insurances required under subparagraph </w:t>
      </w:r>
      <w:r w:rsidRPr="00B26B41">
        <w:fldChar w:fldCharType="begin"/>
      </w:r>
      <w:r w:rsidRPr="00B26B41">
        <w:instrText xml:space="preserve"> REF _Ref73561015 \n \h </w:instrText>
      </w:r>
      <w:r w:rsidR="00EE3EC4">
        <w:instrText xml:space="preserve"> \* MERGEFORMAT </w:instrText>
      </w:r>
      <w:r w:rsidRPr="00B26B41">
        <w:fldChar w:fldCharType="separate"/>
      </w:r>
      <w:r w:rsidR="006E43E3">
        <w:t>(i)</w:t>
      </w:r>
      <w:r w:rsidRPr="00B26B41">
        <w:fldChar w:fldCharType="end"/>
      </w:r>
      <w:r w:rsidRPr="00B26B41">
        <w:t xml:space="preserve"> are current, as required by the Consultant from time to time.</w:t>
      </w:r>
      <w:bookmarkEnd w:id="496"/>
    </w:p>
    <w:p w14:paraId="2A365406" w14:textId="72CD7E09" w:rsidR="00E37E02" w:rsidRPr="00B26B41" w:rsidRDefault="00E37E02" w:rsidP="00E37E02">
      <w:pPr>
        <w:pStyle w:val="DefenceHeading3"/>
        <w:numPr>
          <w:ilvl w:val="2"/>
          <w:numId w:val="105"/>
        </w:numPr>
      </w:pPr>
      <w:r w:rsidRPr="00B26B41">
        <w:t xml:space="preserve">The insurance referred to in paragraph </w:t>
      </w:r>
      <w:r w:rsidRPr="00B26B41">
        <w:fldChar w:fldCharType="begin"/>
      </w:r>
      <w:r w:rsidRPr="00B26B41">
        <w:instrText xml:space="preserve"> REF _Ref73561015 \r \h </w:instrText>
      </w:r>
      <w:r w:rsidR="00EE3EC4">
        <w:instrText xml:space="preserve"> \* MERGEFORMAT </w:instrText>
      </w:r>
      <w:r w:rsidRPr="00B26B41">
        <w:fldChar w:fldCharType="separate"/>
      </w:r>
      <w:r w:rsidR="006E43E3">
        <w:t>(a)(i)</w:t>
      </w:r>
      <w:r w:rsidRPr="00B26B41">
        <w:fldChar w:fldCharType="end"/>
      </w:r>
      <w:r w:rsidRPr="00B26B41">
        <w:t xml:space="preserve"> is subject to the exclusions, conditions and excesses noted on the policy or policies and the Consultant must:</w:t>
      </w:r>
    </w:p>
    <w:p w14:paraId="014224DA" w14:textId="6EB4DA3A" w:rsidR="00E37E02" w:rsidRPr="00B26B41" w:rsidRDefault="00E37E02" w:rsidP="00E37E02">
      <w:pPr>
        <w:pStyle w:val="DefenceHeading4"/>
        <w:numPr>
          <w:ilvl w:val="3"/>
          <w:numId w:val="105"/>
        </w:numPr>
      </w:pPr>
      <w:r w:rsidRPr="00B26B41">
        <w:t>satisfy itself of the nature and extent of the Contractor</w:t>
      </w:r>
      <w:r w:rsidR="00A60FC1" w:rsidRPr="00B26B41">
        <w:t>'</w:t>
      </w:r>
      <w:r w:rsidRPr="00B26B41">
        <w:t>s insurance; and</w:t>
      </w:r>
    </w:p>
    <w:p w14:paraId="618C7B49" w14:textId="77777777" w:rsidR="00E37E02" w:rsidRPr="00B26B41" w:rsidRDefault="00E37E02" w:rsidP="00E37E02">
      <w:pPr>
        <w:pStyle w:val="DefenceHeading4"/>
        <w:numPr>
          <w:ilvl w:val="3"/>
          <w:numId w:val="105"/>
        </w:numPr>
      </w:pPr>
      <w:r w:rsidRPr="00B26B41">
        <w:t>if required by the Consultant, take out insurance to:</w:t>
      </w:r>
    </w:p>
    <w:p w14:paraId="65629348" w14:textId="3CEB7752" w:rsidR="00E37E02" w:rsidRPr="00B26B41" w:rsidRDefault="00E37E02" w:rsidP="00E37E02">
      <w:pPr>
        <w:pStyle w:val="DefenceHeading5"/>
        <w:numPr>
          <w:ilvl w:val="4"/>
          <w:numId w:val="105"/>
        </w:numPr>
        <w:ind w:left="2892"/>
      </w:pPr>
      <w:r w:rsidRPr="00B26B41">
        <w:t>insure any risks not insured by the Contractor</w:t>
      </w:r>
      <w:r w:rsidR="00A60FC1" w:rsidRPr="00B26B41">
        <w:t>'</w:t>
      </w:r>
      <w:r w:rsidRPr="00B26B41">
        <w:t>s insurance; or</w:t>
      </w:r>
    </w:p>
    <w:p w14:paraId="11B92ED0" w14:textId="77777777" w:rsidR="00E37E02" w:rsidRPr="00B26B41" w:rsidRDefault="00E37E02" w:rsidP="00E37E02">
      <w:pPr>
        <w:pStyle w:val="DefenceHeading5"/>
        <w:numPr>
          <w:ilvl w:val="4"/>
          <w:numId w:val="105"/>
        </w:numPr>
        <w:ind w:left="2892"/>
      </w:pPr>
      <w:r w:rsidRPr="00B26B41">
        <w:t>cover any such exclusions, conditions or excesses in that insurance,</w:t>
      </w:r>
    </w:p>
    <w:p w14:paraId="177D2E9E" w14:textId="765BE918" w:rsidR="00E37E02" w:rsidRPr="00B26B41" w:rsidRDefault="00E37E02" w:rsidP="00E37E02">
      <w:pPr>
        <w:pStyle w:val="DefenceIndent"/>
        <w:ind w:left="1928"/>
      </w:pPr>
      <w:r w:rsidRPr="00B26B41">
        <w:t>which the Consultant wants to insure against or cover.</w:t>
      </w:r>
    </w:p>
    <w:p w14:paraId="5DE1D523" w14:textId="77777777" w:rsidR="00EE3A84" w:rsidRPr="00B26B41" w:rsidRDefault="00FF5BEC">
      <w:pPr>
        <w:pStyle w:val="DefenceHeading2"/>
      </w:pPr>
      <w:bookmarkStart w:id="498" w:name="_Toc392233991"/>
      <w:bookmarkStart w:id="499" w:name="_Ref454651157"/>
      <w:bookmarkStart w:id="500" w:name="_Toc13244361"/>
      <w:bookmarkStart w:id="501" w:name="_Toc138184698"/>
      <w:r w:rsidRPr="00B26B41">
        <w:t>Failure to Insure</w:t>
      </w:r>
      <w:bookmarkEnd w:id="489"/>
      <w:bookmarkEnd w:id="490"/>
      <w:bookmarkEnd w:id="498"/>
      <w:bookmarkEnd w:id="499"/>
      <w:bookmarkEnd w:id="500"/>
      <w:bookmarkEnd w:id="501"/>
    </w:p>
    <w:p w14:paraId="3BBA93C8" w14:textId="6A14ABB5" w:rsidR="00EE3A84" w:rsidRPr="00B26B41" w:rsidRDefault="00FF5BEC">
      <w:pPr>
        <w:pStyle w:val="DefenceHeading3"/>
      </w:pPr>
      <w:bookmarkStart w:id="502" w:name="_Ref461525210"/>
      <w:r w:rsidRPr="00B26B41">
        <w:t xml:space="preserve">If the </w:t>
      </w:r>
      <w:r w:rsidRPr="00B26B41">
        <w:rPr>
          <w:szCs w:val="22"/>
        </w:rPr>
        <w:t>Consultant</w:t>
      </w:r>
      <w:r w:rsidRPr="00B26B41">
        <w:t xml:space="preserve"> fails to comply with clause </w:t>
      </w:r>
      <w:r w:rsidRPr="00B26B41">
        <w:fldChar w:fldCharType="begin"/>
      </w:r>
      <w:r w:rsidRPr="00B26B41">
        <w:instrText xml:space="preserve"> REF _Ref452659837 \r \h </w:instrText>
      </w:r>
      <w:r w:rsidR="00EE3EC4">
        <w:instrText xml:space="preserve"> \* MERGEFORMAT </w:instrText>
      </w:r>
      <w:r w:rsidRPr="00B26B41">
        <w:fldChar w:fldCharType="separate"/>
      </w:r>
      <w:r w:rsidR="006E43E3">
        <w:t>5.1</w:t>
      </w:r>
      <w:r w:rsidRPr="00B26B41">
        <w:fldChar w:fldCharType="end"/>
      </w:r>
      <w:r w:rsidRPr="00B26B41">
        <w:t xml:space="preserve">, the </w:t>
      </w:r>
      <w:r w:rsidR="000727F4" w:rsidRPr="00B26B41">
        <w:t xml:space="preserve">Contractor </w:t>
      </w:r>
      <w:r w:rsidRPr="00B26B41">
        <w:t xml:space="preserve">may (in its absolute discretion </w:t>
      </w:r>
      <w:r w:rsidR="00FE354D" w:rsidRPr="00B26B41">
        <w:t xml:space="preserve">and </w:t>
      </w:r>
      <w:r w:rsidRPr="00B26B41">
        <w:t xml:space="preserve">without prejudice to any other rights it may have) take out the relevant insurance and the cost </w:t>
      </w:r>
      <w:r w:rsidR="00F8563E" w:rsidRPr="00B26B41">
        <w:t xml:space="preserve">of such insurances </w:t>
      </w:r>
      <w:r w:rsidRPr="00B26B41">
        <w:t xml:space="preserve">will be a debt due from the </w:t>
      </w:r>
      <w:r w:rsidRPr="00B26B41">
        <w:rPr>
          <w:szCs w:val="22"/>
        </w:rPr>
        <w:t>Consultant</w:t>
      </w:r>
      <w:r w:rsidRPr="00B26B41">
        <w:t xml:space="preserve"> to the </w:t>
      </w:r>
      <w:r w:rsidR="000727F4" w:rsidRPr="00B26B41">
        <w:t>Contractor</w:t>
      </w:r>
      <w:r w:rsidRPr="00B26B41">
        <w:t>.</w:t>
      </w:r>
      <w:bookmarkEnd w:id="502"/>
    </w:p>
    <w:p w14:paraId="7FC420FD" w14:textId="69300932" w:rsidR="00EE3A84" w:rsidRPr="00B26B41" w:rsidRDefault="00FF5BEC">
      <w:pPr>
        <w:pStyle w:val="DefenceHeading3"/>
      </w:pPr>
      <w:bookmarkStart w:id="503" w:name="_Ref19260838"/>
      <w:r w:rsidRPr="00B26B41">
        <w:t xml:space="preserve">The </w:t>
      </w:r>
      <w:r w:rsidRPr="00B26B41">
        <w:rPr>
          <w:szCs w:val="22"/>
        </w:rPr>
        <w:t>Consultant</w:t>
      </w:r>
      <w:r w:rsidRPr="00B26B41">
        <w:t xml:space="preserve"> must take all necessary steps to assist the </w:t>
      </w:r>
      <w:r w:rsidR="000727F4" w:rsidRPr="00B26B41">
        <w:t xml:space="preserve">Contractor </w:t>
      </w:r>
      <w:r w:rsidRPr="00B26B41">
        <w:t>in exercising its discretion</w:t>
      </w:r>
      <w:r w:rsidRPr="00B26B41">
        <w:rPr>
          <w:rFonts w:cs="Times New Roman"/>
        </w:rPr>
        <w:t xml:space="preserve"> </w:t>
      </w:r>
      <w:r w:rsidRPr="00B26B41">
        <w:t xml:space="preserve">under paragraph </w:t>
      </w:r>
      <w:r w:rsidRPr="00B26B41">
        <w:fldChar w:fldCharType="begin"/>
      </w:r>
      <w:r w:rsidRPr="00B26B41">
        <w:instrText xml:space="preserve"> REF _Ref461525210 \n \h </w:instrText>
      </w:r>
      <w:r w:rsidR="00EE3EC4">
        <w:instrText xml:space="preserve"> \* MERGEFORMAT </w:instrText>
      </w:r>
      <w:r w:rsidRPr="00B26B41">
        <w:fldChar w:fldCharType="separate"/>
      </w:r>
      <w:r w:rsidR="006E43E3">
        <w:t>(a)</w:t>
      </w:r>
      <w:r w:rsidRPr="00B26B41">
        <w:fldChar w:fldCharType="end"/>
      </w:r>
      <w:r w:rsidRPr="00B26B41">
        <w:t>.</w:t>
      </w:r>
      <w:r w:rsidR="0074522D" w:rsidRPr="00B26B41">
        <w:t xml:space="preserve"> </w:t>
      </w:r>
      <w:r w:rsidRPr="00B26B41">
        <w:t xml:space="preserve"> For the purpose of </w:t>
      </w:r>
      <w:r w:rsidR="00FD2841" w:rsidRPr="00B26B41">
        <w:t xml:space="preserve">this </w:t>
      </w:r>
      <w:r w:rsidRPr="00B26B41">
        <w:t>paragraph</w:t>
      </w:r>
      <w:r w:rsidR="00FD2841" w:rsidRPr="00B26B41">
        <w:t xml:space="preserve"> </w:t>
      </w:r>
      <w:r w:rsidR="00FD2841" w:rsidRPr="00B26B41">
        <w:fldChar w:fldCharType="begin"/>
      </w:r>
      <w:r w:rsidR="00FD2841" w:rsidRPr="00B26B41">
        <w:instrText xml:space="preserve"> REF _Ref19260838 \r \h </w:instrText>
      </w:r>
      <w:r w:rsidR="00EE3EC4">
        <w:instrText xml:space="preserve"> \* MERGEFORMAT </w:instrText>
      </w:r>
      <w:r w:rsidR="00FD2841" w:rsidRPr="00B26B41">
        <w:fldChar w:fldCharType="separate"/>
      </w:r>
      <w:r w:rsidR="006E43E3">
        <w:t>(b)</w:t>
      </w:r>
      <w:r w:rsidR="00FD2841" w:rsidRPr="00B26B41">
        <w:fldChar w:fldCharType="end"/>
      </w:r>
      <w:r w:rsidRPr="00B26B41">
        <w:t>, "</w:t>
      </w:r>
      <w:r w:rsidRPr="00B26B41">
        <w:rPr>
          <w:rFonts w:cs="Times New Roman"/>
          <w:b/>
        </w:rPr>
        <w:t>all necessary steps</w:t>
      </w:r>
      <w:r w:rsidRPr="00B26B41">
        <w:t xml:space="preserve">" includes providing all </w:t>
      </w:r>
      <w:r w:rsidR="00FF7C44">
        <w:t>relevant</w:t>
      </w:r>
      <w:r w:rsidR="00FF7C44" w:rsidRPr="00B26B41">
        <w:rPr>
          <w:rFonts w:cs="Times New Roman"/>
        </w:rPr>
        <w:t xml:space="preserve"> </w:t>
      </w:r>
      <w:r w:rsidRPr="00B26B41">
        <w:t xml:space="preserve">information and documents (including </w:t>
      </w:r>
      <w:r w:rsidR="00FF7C44">
        <w:t xml:space="preserve">for insurance </w:t>
      </w:r>
      <w:r w:rsidRPr="00B26B41">
        <w:t>proposals), answering questions, co-operating with and doing</w:t>
      </w:r>
      <w:r w:rsidRPr="00B26B41">
        <w:rPr>
          <w:rFonts w:cs="Times New Roman"/>
        </w:rPr>
        <w:t xml:space="preserve"> </w:t>
      </w:r>
      <w:r w:rsidRPr="00B26B41">
        <w:t xml:space="preserve">everything necessary to assist the </w:t>
      </w:r>
      <w:r w:rsidR="000727F4" w:rsidRPr="00B26B41">
        <w:t>Contractor</w:t>
      </w:r>
      <w:r w:rsidR="00A60FC1" w:rsidRPr="00B26B41">
        <w:t>'</w:t>
      </w:r>
      <w:r w:rsidR="000727F4" w:rsidRPr="00B26B41">
        <w:t xml:space="preserve">s Representative </w:t>
      </w:r>
      <w:r w:rsidRPr="00B26B41">
        <w:t xml:space="preserve">or anyone else acting on behalf of the </w:t>
      </w:r>
      <w:r w:rsidR="000727F4" w:rsidRPr="00B26B41">
        <w:t>Contractor</w:t>
      </w:r>
      <w:r w:rsidRPr="00B26B41">
        <w:rPr>
          <w:rFonts w:ascii="Times-Roman" w:eastAsia="SimSun" w:hAnsi="Times-Roman" w:cs="Times-Roman"/>
          <w:color w:val="0000FF"/>
          <w:lang w:eastAsia="en-AU"/>
        </w:rPr>
        <w:t>.</w:t>
      </w:r>
      <w:bookmarkEnd w:id="503"/>
    </w:p>
    <w:p w14:paraId="2232991A" w14:textId="77777777" w:rsidR="00EE3A84" w:rsidRPr="00B26B41" w:rsidRDefault="00FF5BEC">
      <w:pPr>
        <w:pStyle w:val="DefenceHeading2"/>
      </w:pPr>
      <w:bookmarkStart w:id="504" w:name="_Toc522938430"/>
      <w:bookmarkStart w:id="505" w:name="_Ref41820998"/>
      <w:bookmarkStart w:id="506" w:name="_Ref41902680"/>
      <w:bookmarkStart w:id="507" w:name="_Toc72049189"/>
      <w:bookmarkStart w:id="508" w:name="_Ref106511378"/>
      <w:bookmarkStart w:id="509" w:name="_Toc392233992"/>
      <w:bookmarkStart w:id="510" w:name="_Toc13244362"/>
      <w:bookmarkStart w:id="511" w:name="_Toc138184699"/>
      <w:r w:rsidRPr="00B26B41">
        <w:t>Period of Insurance</w:t>
      </w:r>
      <w:bookmarkEnd w:id="504"/>
      <w:bookmarkEnd w:id="505"/>
      <w:bookmarkEnd w:id="506"/>
      <w:bookmarkEnd w:id="507"/>
      <w:bookmarkEnd w:id="508"/>
      <w:bookmarkEnd w:id="509"/>
      <w:bookmarkEnd w:id="510"/>
      <w:bookmarkEnd w:id="511"/>
    </w:p>
    <w:p w14:paraId="0A28326C" w14:textId="6D225943" w:rsidR="00EE3A84" w:rsidRPr="00B26B41" w:rsidRDefault="00FF5BEC" w:rsidP="00040BEF">
      <w:pPr>
        <w:pStyle w:val="DefenceNormal"/>
        <w:keepNext/>
      </w:pPr>
      <w:r w:rsidRPr="00B26B41">
        <w:t xml:space="preserve">The insurance which the </w:t>
      </w:r>
      <w:r w:rsidRPr="00B26B41">
        <w:rPr>
          <w:szCs w:val="22"/>
        </w:rPr>
        <w:t>Consultant</w:t>
      </w:r>
      <w:r w:rsidRPr="00B26B41">
        <w:t xml:space="preserve"> is required to cause to be effected and maintained or otherwise have the benefit of under clause </w:t>
      </w:r>
      <w:r w:rsidRPr="00B26B41">
        <w:fldChar w:fldCharType="begin"/>
      </w:r>
      <w:r w:rsidRPr="00B26B41">
        <w:instrText xml:space="preserve"> REF _Ref454651210 \w \h </w:instrText>
      </w:r>
      <w:r w:rsidR="00EE3EC4">
        <w:instrText xml:space="preserve"> \* MERGEFORMAT </w:instrText>
      </w:r>
      <w:r w:rsidRPr="00B26B41">
        <w:fldChar w:fldCharType="separate"/>
      </w:r>
      <w:r w:rsidR="006E43E3">
        <w:t>5.1</w:t>
      </w:r>
      <w:r w:rsidRPr="00B26B41">
        <w:fldChar w:fldCharType="end"/>
      </w:r>
      <w:r w:rsidRPr="00B26B41">
        <w:t xml:space="preserve"> </w:t>
      </w:r>
      <w:r w:rsidR="000727F4" w:rsidRPr="00B26B41">
        <w:t xml:space="preserve">and the insurance the Contractor is required to cause to be effected and maintained or otherwise have the benefit of under clause </w:t>
      </w:r>
      <w:r w:rsidR="000727F4" w:rsidRPr="00B26B41">
        <w:fldChar w:fldCharType="begin"/>
      </w:r>
      <w:r w:rsidR="000727F4" w:rsidRPr="00B26B41">
        <w:instrText xml:space="preserve"> REF _Ref117685750 \n \h </w:instrText>
      </w:r>
      <w:r w:rsidR="00EE3EC4">
        <w:instrText xml:space="preserve"> \* MERGEFORMAT </w:instrText>
      </w:r>
      <w:r w:rsidR="000727F4" w:rsidRPr="00B26B41">
        <w:fldChar w:fldCharType="separate"/>
      </w:r>
      <w:r w:rsidR="006E43E3">
        <w:t>5.2</w:t>
      </w:r>
      <w:r w:rsidR="000727F4" w:rsidRPr="00B26B41">
        <w:fldChar w:fldCharType="end"/>
      </w:r>
      <w:r w:rsidR="000727F4" w:rsidRPr="00B26B41">
        <w:t xml:space="preserve"> </w:t>
      </w:r>
      <w:r w:rsidRPr="00B26B41">
        <w:t>must be maintained:</w:t>
      </w:r>
    </w:p>
    <w:p w14:paraId="432300A6" w14:textId="77777777" w:rsidR="00EE3A84" w:rsidRPr="00B26B41" w:rsidRDefault="00FF5BEC" w:rsidP="00040BEF">
      <w:pPr>
        <w:pStyle w:val="DefenceHeading3"/>
        <w:keepNext/>
      </w:pPr>
      <w:r w:rsidRPr="00B26B41">
        <w:t>in the case of Public Liability Insurance:</w:t>
      </w:r>
    </w:p>
    <w:p w14:paraId="30DCA89D" w14:textId="77777777" w:rsidR="00EE3A84" w:rsidRPr="00B26B41" w:rsidRDefault="00FF5BEC">
      <w:pPr>
        <w:pStyle w:val="DefenceHeading4"/>
      </w:pPr>
      <w:r w:rsidRPr="00B26B41">
        <w:t xml:space="preserve">written on an occurrence basis, until the </w:t>
      </w:r>
      <w:r w:rsidR="00F8563E" w:rsidRPr="00B26B41">
        <w:t>completion of the Services; or</w:t>
      </w:r>
    </w:p>
    <w:p w14:paraId="1C3D4D61" w14:textId="74749E01" w:rsidR="00EE3A84" w:rsidRPr="00B26B41" w:rsidRDefault="00FF5BEC">
      <w:pPr>
        <w:pStyle w:val="DefenceHeading4"/>
      </w:pPr>
      <w:bookmarkStart w:id="512" w:name="_Ref461112543"/>
      <w:r w:rsidRPr="00B26B41">
        <w:t xml:space="preserve">written on a claims made basis, until the expiration of the </w:t>
      </w:r>
      <w:r w:rsidR="006B5E24" w:rsidRPr="00B26B41">
        <w:t xml:space="preserve">run-off </w:t>
      </w:r>
      <w:r w:rsidRPr="00B26B41">
        <w:t xml:space="preserve">period specified in the </w:t>
      </w:r>
      <w:r w:rsidR="00342060" w:rsidRPr="00B26B41">
        <w:t xml:space="preserve">Subcontract </w:t>
      </w:r>
      <w:r w:rsidRPr="00B26B41">
        <w:t>Particulars following the latest of</w:t>
      </w:r>
      <w:r w:rsidR="00A563EA" w:rsidRPr="00B26B41">
        <w:t xml:space="preserve"> the</w:t>
      </w:r>
      <w:r w:rsidRPr="00B26B41">
        <w:t>:</w:t>
      </w:r>
      <w:bookmarkEnd w:id="512"/>
    </w:p>
    <w:p w14:paraId="76CE3A82" w14:textId="128393E3" w:rsidR="00EE3A84" w:rsidRPr="00B26B41" w:rsidRDefault="00FF5BEC" w:rsidP="00AB71A1">
      <w:pPr>
        <w:pStyle w:val="DefenceHeading5"/>
        <w:numPr>
          <w:ilvl w:val="4"/>
          <w:numId w:val="25"/>
        </w:numPr>
        <w:outlineLvl w:val="9"/>
        <w:rPr>
          <w:color w:val="000000"/>
        </w:rPr>
      </w:pPr>
      <w:r w:rsidRPr="00B26B41">
        <w:rPr>
          <w:color w:val="000000"/>
        </w:rPr>
        <w:t xml:space="preserve">end of the last Defects Liability Period (as defined in the </w:t>
      </w:r>
      <w:r w:rsidR="0008597A" w:rsidRPr="00B26B41">
        <w:rPr>
          <w:color w:val="000000"/>
        </w:rPr>
        <w:t>Managing Contractor Contract (International)</w:t>
      </w:r>
      <w:r w:rsidRPr="00B26B41">
        <w:rPr>
          <w:color w:val="000000"/>
        </w:rPr>
        <w:t>); and</w:t>
      </w:r>
    </w:p>
    <w:p w14:paraId="60A776E0" w14:textId="77777777" w:rsidR="00EE3A84" w:rsidRPr="00B26B41" w:rsidRDefault="00FF5BEC" w:rsidP="00AB71A1">
      <w:pPr>
        <w:pStyle w:val="DefenceHeading5"/>
        <w:numPr>
          <w:ilvl w:val="4"/>
          <w:numId w:val="25"/>
        </w:numPr>
        <w:outlineLvl w:val="9"/>
        <w:rPr>
          <w:color w:val="000000"/>
        </w:rPr>
      </w:pPr>
      <w:r w:rsidRPr="00B26B41">
        <w:rPr>
          <w:color w:val="000000"/>
        </w:rPr>
        <w:t>completion of the Services;</w:t>
      </w:r>
    </w:p>
    <w:p w14:paraId="13884DB6" w14:textId="01CEBFC3" w:rsidR="00EE3A84" w:rsidRPr="00B26B41" w:rsidRDefault="00FF5BEC">
      <w:pPr>
        <w:pStyle w:val="DefenceHeading3"/>
      </w:pPr>
      <w:r w:rsidRPr="00B26B41">
        <w:t>in the case of Workers Compensation Insurance</w:t>
      </w:r>
      <w:r w:rsidR="00FF7C44">
        <w:t xml:space="preserve"> and Employers' Liability Insurance</w:t>
      </w:r>
      <w:r w:rsidRPr="00B26B41">
        <w:t>, until the latest of</w:t>
      </w:r>
      <w:r w:rsidR="00A563EA" w:rsidRPr="00B26B41">
        <w:t xml:space="preserve"> the</w:t>
      </w:r>
      <w:r w:rsidRPr="00B26B41">
        <w:t>:</w:t>
      </w:r>
    </w:p>
    <w:p w14:paraId="6F1A0CE4" w14:textId="5CCD357E" w:rsidR="00EE3A84" w:rsidRPr="00B26B41" w:rsidRDefault="00FF5BEC">
      <w:pPr>
        <w:pStyle w:val="DefenceHeading4"/>
      </w:pPr>
      <w:r w:rsidRPr="00B26B41">
        <w:t xml:space="preserve">end of the last Defects Liability Period (as defined in the </w:t>
      </w:r>
      <w:r w:rsidR="0008597A" w:rsidRPr="00B26B41">
        <w:t>Managing Contractor Contract (International)</w:t>
      </w:r>
      <w:r w:rsidRPr="00B26B41">
        <w:t>)</w:t>
      </w:r>
      <w:r w:rsidR="003F75AF" w:rsidRPr="00B26B41">
        <w:t>;</w:t>
      </w:r>
      <w:r w:rsidRPr="00B26B41">
        <w:t xml:space="preserve"> and</w:t>
      </w:r>
    </w:p>
    <w:p w14:paraId="556D757F" w14:textId="77777777" w:rsidR="00EE3A84" w:rsidRPr="00B26B41" w:rsidRDefault="00FF5BEC">
      <w:pPr>
        <w:pStyle w:val="DefenceHeading4"/>
      </w:pPr>
      <w:r w:rsidRPr="00B26B41">
        <w:t>completion of the Services; and</w:t>
      </w:r>
    </w:p>
    <w:p w14:paraId="63416DEA" w14:textId="16534630" w:rsidR="00EE3A84" w:rsidRPr="00B26B41" w:rsidRDefault="00FF5BEC">
      <w:pPr>
        <w:pStyle w:val="DefenceHeading3"/>
      </w:pPr>
      <w:bookmarkStart w:id="513" w:name="_Ref47148204"/>
      <w:r w:rsidRPr="00B26B41">
        <w:t xml:space="preserve">in the case of Professional Indemnity Insurance, until the expiration of the </w:t>
      </w:r>
      <w:r w:rsidR="006B5E24" w:rsidRPr="00B26B41">
        <w:t xml:space="preserve">run-off </w:t>
      </w:r>
      <w:r w:rsidRPr="00B26B41">
        <w:t xml:space="preserve">period specified in the </w:t>
      </w:r>
      <w:r w:rsidR="00342060" w:rsidRPr="00B26B41">
        <w:t xml:space="preserve">Subcontract </w:t>
      </w:r>
      <w:r w:rsidRPr="00B26B41">
        <w:t>Particulars following the latest of</w:t>
      </w:r>
      <w:r w:rsidR="00A563EA" w:rsidRPr="00B26B41">
        <w:t xml:space="preserve"> the</w:t>
      </w:r>
      <w:r w:rsidRPr="00B26B41">
        <w:t>:</w:t>
      </w:r>
    </w:p>
    <w:p w14:paraId="60228F9C" w14:textId="13B86B58" w:rsidR="00EE3A84" w:rsidRPr="00B26B41" w:rsidRDefault="00FF5BEC">
      <w:pPr>
        <w:pStyle w:val="DefenceHeading4"/>
      </w:pPr>
      <w:r w:rsidRPr="00B26B41">
        <w:t>e</w:t>
      </w:r>
      <w:r w:rsidR="00B373CF" w:rsidRPr="00B26B41">
        <w:t>nd</w:t>
      </w:r>
      <w:r w:rsidRPr="00B26B41">
        <w:t xml:space="preserve"> of the last Defects Liability Period (as defined in the </w:t>
      </w:r>
      <w:r w:rsidR="0008597A" w:rsidRPr="00B26B41">
        <w:t>Managing Contractor Contract (International)</w:t>
      </w:r>
      <w:r w:rsidRPr="00B26B41">
        <w:t>); and</w:t>
      </w:r>
    </w:p>
    <w:p w14:paraId="28EC3934" w14:textId="77777777" w:rsidR="00EE3A84" w:rsidRPr="00B26B41" w:rsidRDefault="00FF5BEC">
      <w:pPr>
        <w:pStyle w:val="DefenceHeading4"/>
      </w:pPr>
      <w:r w:rsidRPr="00B26B41">
        <w:lastRenderedPageBreak/>
        <w:t>completion of the Services.</w:t>
      </w:r>
    </w:p>
    <w:p w14:paraId="095B3817" w14:textId="77777777" w:rsidR="00EE3A84" w:rsidRPr="00B26B41" w:rsidRDefault="00FF5BEC">
      <w:pPr>
        <w:pStyle w:val="DefenceHeading2"/>
      </w:pPr>
      <w:bookmarkStart w:id="514" w:name="_Toc490386527"/>
      <w:bookmarkStart w:id="515" w:name="_Toc490392088"/>
      <w:bookmarkStart w:id="516" w:name="_Toc490392266"/>
      <w:bookmarkStart w:id="517" w:name="_Toc16493269"/>
      <w:bookmarkStart w:id="518" w:name="_Toc106179926"/>
      <w:bookmarkStart w:id="519" w:name="_Toc392233993"/>
      <w:bookmarkStart w:id="520" w:name="_Toc13244363"/>
      <w:bookmarkStart w:id="521" w:name="_Toc138184700"/>
      <w:bookmarkEnd w:id="513"/>
      <w:r w:rsidRPr="00B26B41">
        <w:t>Notice of Potential Claim</w:t>
      </w:r>
      <w:bookmarkEnd w:id="514"/>
      <w:bookmarkEnd w:id="515"/>
      <w:bookmarkEnd w:id="516"/>
      <w:bookmarkEnd w:id="517"/>
      <w:bookmarkEnd w:id="518"/>
      <w:bookmarkEnd w:id="519"/>
      <w:bookmarkEnd w:id="520"/>
      <w:bookmarkEnd w:id="521"/>
    </w:p>
    <w:p w14:paraId="0B8386AD" w14:textId="77777777" w:rsidR="00EE3A84" w:rsidRPr="00B26B41" w:rsidRDefault="00FF5BEC">
      <w:pPr>
        <w:pStyle w:val="DefenceNormal"/>
      </w:pPr>
      <w:r w:rsidRPr="00B26B41">
        <w:rPr>
          <w:szCs w:val="22"/>
        </w:rPr>
        <w:t>The Consultant must:</w:t>
      </w:r>
    </w:p>
    <w:p w14:paraId="4FD256CA" w14:textId="7A74BD00" w:rsidR="00EE3A84" w:rsidRPr="00B26B41" w:rsidRDefault="00FF5BEC">
      <w:pPr>
        <w:pStyle w:val="DefenceHeading3"/>
      </w:pPr>
      <w:r w:rsidRPr="00B26B41">
        <w:t xml:space="preserve">as soon as possible inform the </w:t>
      </w:r>
      <w:r w:rsidR="000727F4" w:rsidRPr="00B26B41">
        <w:t>Contractor</w:t>
      </w:r>
      <w:r w:rsidR="00A60FC1" w:rsidRPr="00B26B41">
        <w:t>'</w:t>
      </w:r>
      <w:r w:rsidR="000727F4" w:rsidRPr="00B26B41">
        <w:t xml:space="preserve">s Representative </w:t>
      </w:r>
      <w:r w:rsidRPr="00B26B41">
        <w:t xml:space="preserve">in writing of any fact, matter or occurrence that may give rise to a claim under an insurance policy required </w:t>
      </w:r>
      <w:r w:rsidR="000F13ED" w:rsidRPr="00B26B41">
        <w:t xml:space="preserve">under clause </w:t>
      </w:r>
      <w:r w:rsidR="000F13ED" w:rsidRPr="00B26B41">
        <w:fldChar w:fldCharType="begin"/>
      </w:r>
      <w:r w:rsidR="000F13ED" w:rsidRPr="00B26B41">
        <w:instrText xml:space="preserve"> REF _Ref55805358 \w \h </w:instrText>
      </w:r>
      <w:r w:rsidR="00EE3EC4">
        <w:instrText xml:space="preserve"> \* MERGEFORMAT </w:instrText>
      </w:r>
      <w:r w:rsidR="000F13ED" w:rsidRPr="00B26B41">
        <w:fldChar w:fldCharType="separate"/>
      </w:r>
      <w:r w:rsidR="006E43E3">
        <w:t>5.1</w:t>
      </w:r>
      <w:r w:rsidR="000F13ED" w:rsidRPr="00B26B41">
        <w:fldChar w:fldCharType="end"/>
      </w:r>
      <w:r w:rsidR="000F13ED" w:rsidRPr="00B26B41">
        <w:t xml:space="preserve"> </w:t>
      </w:r>
      <w:r w:rsidRPr="00B26B41">
        <w:t xml:space="preserve">or any claim actually made against the </w:t>
      </w:r>
      <w:r w:rsidRPr="00B26B41">
        <w:rPr>
          <w:szCs w:val="22"/>
        </w:rPr>
        <w:t>Consultant</w:t>
      </w:r>
      <w:r w:rsidRPr="00B26B41">
        <w:t xml:space="preserve"> or the </w:t>
      </w:r>
      <w:r w:rsidR="000727F4" w:rsidRPr="00B26B41">
        <w:t xml:space="preserve">Contractor </w:t>
      </w:r>
      <w:r w:rsidRPr="00B26B41">
        <w:t xml:space="preserve">which may be covered by an insurance policy required </w:t>
      </w:r>
      <w:r w:rsidR="0063217B" w:rsidRPr="00B26B41">
        <w:t xml:space="preserve">under </w:t>
      </w:r>
      <w:r w:rsidR="000F13ED" w:rsidRPr="00B26B41">
        <w:t xml:space="preserve">clause </w:t>
      </w:r>
      <w:r w:rsidR="000F13ED" w:rsidRPr="00B26B41">
        <w:fldChar w:fldCharType="begin"/>
      </w:r>
      <w:r w:rsidR="000F13ED" w:rsidRPr="00B26B41">
        <w:instrText xml:space="preserve"> REF _Ref55805358 \w \h </w:instrText>
      </w:r>
      <w:r w:rsidR="00EE3EC4">
        <w:instrText xml:space="preserve"> \* MERGEFORMAT </w:instrText>
      </w:r>
      <w:r w:rsidR="000F13ED" w:rsidRPr="00B26B41">
        <w:fldChar w:fldCharType="separate"/>
      </w:r>
      <w:r w:rsidR="006E43E3">
        <w:t>5.1</w:t>
      </w:r>
      <w:r w:rsidR="000F13ED" w:rsidRPr="00B26B41">
        <w:fldChar w:fldCharType="end"/>
      </w:r>
      <w:r w:rsidRPr="00B26B41">
        <w:t>;</w:t>
      </w:r>
    </w:p>
    <w:p w14:paraId="53586936" w14:textId="0D4A36E0" w:rsidR="00EE3A84" w:rsidRPr="00B26B41" w:rsidRDefault="00FF5BEC">
      <w:pPr>
        <w:pStyle w:val="DefenceHeading3"/>
      </w:pPr>
      <w:r w:rsidRPr="00B26B41">
        <w:t xml:space="preserve">keep the </w:t>
      </w:r>
      <w:r w:rsidR="000727F4" w:rsidRPr="00B26B41">
        <w:t xml:space="preserve">Contractor </w:t>
      </w:r>
      <w:r w:rsidRPr="00B26B41">
        <w:t xml:space="preserve">informed of all significant developments concerning the claim, except in circumstances where the </w:t>
      </w:r>
      <w:r w:rsidR="000727F4" w:rsidRPr="00B26B41">
        <w:t xml:space="preserve">Contractor </w:t>
      </w:r>
      <w:r w:rsidRPr="00B26B41">
        <w:t xml:space="preserve">is making a claim against the </w:t>
      </w:r>
      <w:r w:rsidRPr="00B26B41">
        <w:rPr>
          <w:szCs w:val="22"/>
        </w:rPr>
        <w:t>Consultant</w:t>
      </w:r>
      <w:r w:rsidR="000727F4" w:rsidRPr="00B26B41">
        <w:rPr>
          <w:szCs w:val="22"/>
        </w:rPr>
        <w:t>,</w:t>
      </w:r>
      <w:r w:rsidRPr="00B26B41">
        <w:t xml:space="preserve"> </w:t>
      </w:r>
    </w:p>
    <w:p w14:paraId="19920223" w14:textId="77777777" w:rsidR="00EE3A84" w:rsidRPr="00B26B41" w:rsidRDefault="00FF5BEC">
      <w:pPr>
        <w:pStyle w:val="DefenceNormal"/>
      </w:pPr>
      <w:r w:rsidRPr="00B26B41">
        <w:t xml:space="preserve">provided that, in respect of Professional Indemnity Insurance, the </w:t>
      </w:r>
      <w:r w:rsidRPr="00B26B41">
        <w:rPr>
          <w:szCs w:val="22"/>
        </w:rPr>
        <w:t>Consultant</w:t>
      </w:r>
      <w:r w:rsidRPr="00B26B41">
        <w:t>:</w:t>
      </w:r>
    </w:p>
    <w:p w14:paraId="1168B629" w14:textId="35695CC7" w:rsidR="00EE3A84" w:rsidRPr="00B26B41" w:rsidRDefault="00FF5BEC">
      <w:pPr>
        <w:pStyle w:val="DefenceHeading3"/>
      </w:pPr>
      <w:r w:rsidRPr="00B26B41">
        <w:t xml:space="preserve">subject to paragraph </w:t>
      </w:r>
      <w:r w:rsidRPr="00B26B41">
        <w:fldChar w:fldCharType="begin"/>
      </w:r>
      <w:r w:rsidRPr="00B26B41">
        <w:instrText xml:space="preserve"> REF _Ref461110668 \n \h </w:instrText>
      </w:r>
      <w:r w:rsidR="00EE3EC4">
        <w:instrText xml:space="preserve"> \* MERGEFORMAT </w:instrText>
      </w:r>
      <w:r w:rsidRPr="00B26B41">
        <w:fldChar w:fldCharType="separate"/>
      </w:r>
      <w:r w:rsidR="006E43E3">
        <w:t>(d)</w:t>
      </w:r>
      <w:r w:rsidRPr="00B26B41">
        <w:fldChar w:fldCharType="end"/>
      </w:r>
      <w:r w:rsidRPr="00B26B41">
        <w:t>, is not required to provide details of individual claims; and</w:t>
      </w:r>
    </w:p>
    <w:p w14:paraId="79210B46" w14:textId="69CF7788" w:rsidR="00EE3A84" w:rsidRPr="00B26B41" w:rsidRDefault="00FF5BEC">
      <w:pPr>
        <w:pStyle w:val="DefenceHeading3"/>
      </w:pPr>
      <w:bookmarkStart w:id="522" w:name="_Ref461110668"/>
      <w:r w:rsidRPr="00B26B41">
        <w:t xml:space="preserve">must notify the </w:t>
      </w:r>
      <w:r w:rsidR="000727F4" w:rsidRPr="00B26B41">
        <w:t xml:space="preserve">Contractor </w:t>
      </w:r>
      <w:r w:rsidRPr="00B26B41">
        <w:t xml:space="preserve">if the estimated total combined value of claims made against the </w:t>
      </w:r>
      <w:r w:rsidRPr="00B26B41">
        <w:rPr>
          <w:szCs w:val="22"/>
        </w:rPr>
        <w:t>Consultant</w:t>
      </w:r>
      <w:r w:rsidRPr="00B26B41">
        <w:t xml:space="preserve"> and claims which may arise from circumstances reported by the </w:t>
      </w:r>
      <w:r w:rsidRPr="00B26B41">
        <w:rPr>
          <w:szCs w:val="22"/>
        </w:rPr>
        <w:t>Consultant</w:t>
      </w:r>
      <w:r w:rsidRPr="00B26B41">
        <w:t xml:space="preserve"> to its insurer in a policy year would potentially reduce the available limit of policy indemnity for that year below the amount required by the </w:t>
      </w:r>
      <w:r w:rsidR="000727F4" w:rsidRPr="00B26B41">
        <w:t>Subc</w:t>
      </w:r>
      <w:r w:rsidRPr="00B26B41">
        <w:t>ontract.</w:t>
      </w:r>
      <w:bookmarkEnd w:id="522"/>
    </w:p>
    <w:p w14:paraId="03BA681B" w14:textId="77777777" w:rsidR="00EE3A84" w:rsidRPr="00B26B41" w:rsidRDefault="00FF5BEC">
      <w:pPr>
        <w:pStyle w:val="DefenceHeading2"/>
      </w:pPr>
      <w:bookmarkStart w:id="523" w:name="_Toc522938432"/>
      <w:bookmarkStart w:id="524" w:name="_Ref61279884"/>
      <w:bookmarkStart w:id="525" w:name="_Toc72049190"/>
      <w:bookmarkStart w:id="526" w:name="_Toc392233994"/>
      <w:bookmarkStart w:id="527" w:name="_Toc13244364"/>
      <w:bookmarkStart w:id="528" w:name="_Toc138184701"/>
      <w:r w:rsidRPr="00B26B41">
        <w:t>Cross Liability</w:t>
      </w:r>
      <w:bookmarkEnd w:id="523"/>
      <w:bookmarkEnd w:id="524"/>
      <w:bookmarkEnd w:id="525"/>
      <w:bookmarkEnd w:id="526"/>
      <w:bookmarkEnd w:id="527"/>
      <w:bookmarkEnd w:id="528"/>
    </w:p>
    <w:p w14:paraId="21388809" w14:textId="2BD6A0FE" w:rsidR="00EE3A84" w:rsidRPr="00B26B41" w:rsidRDefault="00FF5BEC" w:rsidP="00B26B41">
      <w:pPr>
        <w:pStyle w:val="DefenceHeading3"/>
      </w:pPr>
      <w:r w:rsidRPr="00B26B41">
        <w:t xml:space="preserve">Clause </w:t>
      </w:r>
      <w:r w:rsidRPr="00B26B41">
        <w:fldChar w:fldCharType="begin"/>
      </w:r>
      <w:r w:rsidRPr="00B26B41">
        <w:instrText xml:space="preserve"> REF _Ref61279884 \r \h  \* MERGEFORMAT </w:instrText>
      </w:r>
      <w:r w:rsidRPr="00B26B41">
        <w:fldChar w:fldCharType="separate"/>
      </w:r>
      <w:r w:rsidR="006E43E3">
        <w:t>5.6</w:t>
      </w:r>
      <w:r w:rsidRPr="00B26B41">
        <w:fldChar w:fldCharType="end"/>
      </w:r>
      <w:r w:rsidRPr="00B26B41">
        <w:t xml:space="preserve"> does not apply to Professional Indemnity Insurance or Workers Compensation Insurance.</w:t>
      </w:r>
    </w:p>
    <w:p w14:paraId="10C78BE7" w14:textId="5AB254BC" w:rsidR="00EE3A84" w:rsidRPr="00B26B41" w:rsidRDefault="00FF5BEC" w:rsidP="00B26B41">
      <w:pPr>
        <w:pStyle w:val="DefenceHeading3"/>
      </w:pPr>
      <w:r w:rsidRPr="00B26B41">
        <w:t xml:space="preserve">Where the </w:t>
      </w:r>
      <w:r w:rsidR="00342060" w:rsidRPr="00B26B41">
        <w:t xml:space="preserve">Subcontract </w:t>
      </w:r>
      <w:r w:rsidRPr="00B26B41">
        <w:t>requires insurance to provide cover to more than one insured, the Consultant must ensure that</w:t>
      </w:r>
      <w:r w:rsidR="006B5E24" w:rsidRPr="00B26B41">
        <w:t>, to the extent permitted by law,</w:t>
      </w:r>
      <w:r w:rsidRPr="00B26B41">
        <w:t xml:space="preserve"> the insurance policy provides that:</w:t>
      </w:r>
    </w:p>
    <w:p w14:paraId="524ECD19" w14:textId="2F74B0BF" w:rsidR="00EE3A84" w:rsidRPr="00B26B41" w:rsidRDefault="00FF5BEC" w:rsidP="00B26B41">
      <w:pPr>
        <w:pStyle w:val="DefenceHeading4"/>
      </w:pPr>
      <w:r w:rsidRPr="00B26B41">
        <w:t xml:space="preserve">the </w:t>
      </w:r>
      <w:r w:rsidR="005B4911" w:rsidRPr="00B26B41">
        <w:t>insurer agrees to treat each insured as a separate insured as though a separate contract of insurance had been entered into with each insured, without increasing the overall limit of indemnity;</w:t>
      </w:r>
    </w:p>
    <w:p w14:paraId="341F0A0E" w14:textId="77777777" w:rsidR="005B4911" w:rsidRPr="00B26B41" w:rsidRDefault="005B4911" w:rsidP="00B26B41">
      <w:pPr>
        <w:pStyle w:val="DefenceHeading4"/>
      </w:pPr>
      <w:r w:rsidRPr="00B26B41">
        <w:t xml:space="preserve">the insurer will not impute to any insured any knowledge or intention or a state of mind possessed or allegedly possessed by any other insured; </w:t>
      </w:r>
    </w:p>
    <w:p w14:paraId="25D189FD" w14:textId="77777777" w:rsidR="00EE3A84" w:rsidRPr="00B26B41" w:rsidRDefault="00FF5BEC" w:rsidP="00B26B41">
      <w:pPr>
        <w:pStyle w:val="DefenceHeading4"/>
      </w:pPr>
      <w:r w:rsidRPr="00B26B41">
        <w:t xml:space="preserve">the insurer waives all rights, remedies or relief to which it might become entitled by subrogation against any of the parties to whom </w:t>
      </w:r>
      <w:r w:rsidR="006B5E24" w:rsidRPr="00B26B41">
        <w:t xml:space="preserve">the benefit of insurance cover </w:t>
      </w:r>
      <w:r w:rsidRPr="00B26B41">
        <w:t xml:space="preserve">extends and that failure by any insured to observe and fulfil the terms of the policy will not prejudice the insurance in regard to any other insured; </w:t>
      </w:r>
    </w:p>
    <w:p w14:paraId="72A76CA6" w14:textId="77777777" w:rsidR="006B5E24" w:rsidRPr="00B26B41" w:rsidRDefault="00FF5BEC" w:rsidP="00B26B41">
      <w:pPr>
        <w:pStyle w:val="DefenceHeading4"/>
      </w:pPr>
      <w:r w:rsidRPr="00B26B41">
        <w:t>a notice to the insurer by one insured will be deemed to be notice on behalf of all insureds</w:t>
      </w:r>
      <w:r w:rsidR="006B5E24" w:rsidRPr="00B26B41">
        <w:t>; and</w:t>
      </w:r>
    </w:p>
    <w:p w14:paraId="1C000FEC" w14:textId="77777777" w:rsidR="006B5E24" w:rsidRPr="00B26B41" w:rsidRDefault="001B47C8" w:rsidP="00B26B41">
      <w:pPr>
        <w:pStyle w:val="DefenceHeading4"/>
      </w:pPr>
      <w:r w:rsidRPr="00B26B41">
        <w:t>the insurer agree</w:t>
      </w:r>
      <w:r w:rsidR="006B5E24" w:rsidRPr="00B26B41">
        <w:t>s not to reduce or exclude the insurance cover of an insured because</w:t>
      </w:r>
      <w:r w:rsidR="00A563EA" w:rsidRPr="00B26B41">
        <w:t xml:space="preserve"> the</w:t>
      </w:r>
      <w:r w:rsidR="006B5E24" w:rsidRPr="00B26B41">
        <w:t>:</w:t>
      </w:r>
    </w:p>
    <w:p w14:paraId="496F8EB3" w14:textId="77777777" w:rsidR="006B5E24" w:rsidRPr="00B26B41" w:rsidRDefault="006B5E24" w:rsidP="00B26B41">
      <w:pPr>
        <w:pStyle w:val="DefenceHeading5"/>
      </w:pPr>
      <w:r w:rsidRPr="00B26B41">
        <w:t>liability of the insured is limited by the operation of the proportionate liability legislation of any Australian jurisdiction</w:t>
      </w:r>
      <w:r w:rsidR="006051A1" w:rsidRPr="00B26B41">
        <w:t xml:space="preserve"> or the Host Nation</w:t>
      </w:r>
      <w:r w:rsidRPr="00B26B41">
        <w:t>;</w:t>
      </w:r>
      <w:r w:rsidR="001C0ED7" w:rsidRPr="00B26B41">
        <w:t xml:space="preserve"> </w:t>
      </w:r>
      <w:r w:rsidRPr="00B26B41">
        <w:t>or</w:t>
      </w:r>
    </w:p>
    <w:p w14:paraId="57C24B2F" w14:textId="77777777" w:rsidR="00EE1D23" w:rsidRPr="00B26B41" w:rsidRDefault="006B5E24" w:rsidP="00B26B41">
      <w:pPr>
        <w:pStyle w:val="DefenceHeading5"/>
      </w:pPr>
      <w:r w:rsidRPr="00B26B41">
        <w:t>proportionate liability legislation of any Australian jurisdiction</w:t>
      </w:r>
      <w:r w:rsidR="006051A1" w:rsidRPr="00B26B41">
        <w:t xml:space="preserve"> or the Host Nation</w:t>
      </w:r>
      <w:r w:rsidRPr="00B26B41">
        <w:t xml:space="preserve"> is lawfully excluded by the contract. </w:t>
      </w:r>
      <w:r w:rsidR="00EE1D23" w:rsidRPr="00B26B41">
        <w:t xml:space="preserve"> </w:t>
      </w:r>
    </w:p>
    <w:p w14:paraId="53CB21F7" w14:textId="2AAD4DBB" w:rsidR="00EE1D23" w:rsidRPr="00B26B41" w:rsidRDefault="00EE1D23" w:rsidP="003E1F24">
      <w:pPr>
        <w:pStyle w:val="DefenceHeading2"/>
      </w:pPr>
      <w:bookmarkStart w:id="529" w:name="_Toc138184702"/>
      <w:r w:rsidRPr="00B26B41">
        <w:t xml:space="preserve">Insurances </w:t>
      </w:r>
      <w:r w:rsidR="00FF7C44">
        <w:t>Secondary</w:t>
      </w:r>
      <w:bookmarkEnd w:id="529"/>
    </w:p>
    <w:p w14:paraId="32E2DD0B" w14:textId="2187EE40" w:rsidR="00EE1D23" w:rsidRPr="00B26B41" w:rsidRDefault="00EE1D23" w:rsidP="00EE1D23">
      <w:pPr>
        <w:pStyle w:val="DefenceHeading3"/>
      </w:pPr>
      <w:r w:rsidRPr="00B26B41">
        <w:t xml:space="preserve">The </w:t>
      </w:r>
      <w:r w:rsidR="000727F4" w:rsidRPr="00B26B41">
        <w:t xml:space="preserve">Contractor </w:t>
      </w:r>
      <w:r w:rsidRPr="00B26B41">
        <w:t xml:space="preserve">is not obliged to make a claim or institute proceedings against any insurer under the insurances </w:t>
      </w:r>
      <w:r w:rsidR="000727F4" w:rsidRPr="00B26B41">
        <w:t xml:space="preserve">required to be effected by the Contractor or the Consultant under the Subcontract </w:t>
      </w:r>
      <w:r w:rsidRPr="00B26B41">
        <w:t xml:space="preserve">before enforcing any of its rights or remedies under the indemnities referred to in this </w:t>
      </w:r>
      <w:r w:rsidR="00342060" w:rsidRPr="00B26B41">
        <w:t xml:space="preserve">Subcontract </w:t>
      </w:r>
      <w:r w:rsidRPr="00B26B41">
        <w:t>or generally.</w:t>
      </w:r>
    </w:p>
    <w:p w14:paraId="4446C071" w14:textId="76CBCCDC" w:rsidR="00EE3A84" w:rsidRPr="00B26B41" w:rsidRDefault="00EE1D23">
      <w:pPr>
        <w:pStyle w:val="DefenceHeading3"/>
      </w:pPr>
      <w:r w:rsidRPr="00B26B41">
        <w:lastRenderedPageBreak/>
        <w:t xml:space="preserve">The Consultant is not relieved from and remains fully responsible for its obligations and liabilities in accordance with this </w:t>
      </w:r>
      <w:r w:rsidR="00342060" w:rsidRPr="00B26B41">
        <w:t xml:space="preserve">Subcontract </w:t>
      </w:r>
      <w:r w:rsidRPr="00B26B41">
        <w:t>and at law regardless of whether the insurances respond or fail to respond to any claim and regardless of the reason why any insurance responds or fails to respond.</w:t>
      </w:r>
    </w:p>
    <w:p w14:paraId="510D3C93" w14:textId="09D8F7EE" w:rsidR="000727F4" w:rsidRPr="00B26B41" w:rsidRDefault="000727F4" w:rsidP="000727F4">
      <w:pPr>
        <w:pStyle w:val="DefenceHeading2"/>
        <w:ind w:left="993" w:hanging="993"/>
      </w:pPr>
      <w:bookmarkStart w:id="530" w:name="_Ref117686181"/>
      <w:bookmarkStart w:id="531" w:name="_Toc138184703"/>
      <w:r w:rsidRPr="00B26B41">
        <w:t>Exclusion of Consequential Loss and Limitation on Liability</w:t>
      </w:r>
      <w:bookmarkEnd w:id="530"/>
      <w:bookmarkEnd w:id="531"/>
    </w:p>
    <w:p w14:paraId="4AC25F08" w14:textId="13EF0D95" w:rsidR="000727F4" w:rsidRPr="00B26B41" w:rsidRDefault="000727F4" w:rsidP="000727F4">
      <w:pPr>
        <w:pStyle w:val="DefenceHeading3"/>
      </w:pPr>
      <w:bookmarkStart w:id="532" w:name="_Ref73788524"/>
      <w:bookmarkStart w:id="533" w:name="_Ref56429598"/>
      <w:r w:rsidRPr="00B26B41">
        <w:t xml:space="preserve">Subject to paragraphs </w:t>
      </w:r>
      <w:r w:rsidRPr="00B26B41">
        <w:fldChar w:fldCharType="begin"/>
      </w:r>
      <w:r w:rsidRPr="00B26B41">
        <w:instrText xml:space="preserve"> REF _Ref56429579 \r \h  \* MERGEFORMAT </w:instrText>
      </w:r>
      <w:r w:rsidRPr="00B26B41">
        <w:fldChar w:fldCharType="separate"/>
      </w:r>
      <w:r w:rsidR="006E43E3">
        <w:t>(b)</w:t>
      </w:r>
      <w:r w:rsidRPr="00B26B41">
        <w:fldChar w:fldCharType="end"/>
      </w:r>
      <w:r w:rsidRPr="00B26B41">
        <w:t xml:space="preserve"> and </w:t>
      </w:r>
      <w:r w:rsidRPr="00B26B41">
        <w:fldChar w:fldCharType="begin"/>
      </w:r>
      <w:r w:rsidRPr="00B26B41">
        <w:instrText xml:space="preserve"> REF _Ref56429588 \r \h  \* MERGEFORMAT </w:instrText>
      </w:r>
      <w:r w:rsidRPr="00B26B41">
        <w:fldChar w:fldCharType="separate"/>
      </w:r>
      <w:r w:rsidR="006E43E3">
        <w:t>(c)</w:t>
      </w:r>
      <w:r w:rsidRPr="00B26B41">
        <w:fldChar w:fldCharType="end"/>
      </w:r>
      <w:r w:rsidRPr="00B26B41">
        <w:t>:</w:t>
      </w:r>
      <w:bookmarkEnd w:id="532"/>
      <w:r w:rsidRPr="00B26B41">
        <w:t xml:space="preserve">  </w:t>
      </w:r>
      <w:bookmarkEnd w:id="533"/>
    </w:p>
    <w:p w14:paraId="1DC49957" w14:textId="77777777" w:rsidR="000727F4" w:rsidRPr="00B26B41" w:rsidRDefault="000727F4" w:rsidP="000727F4">
      <w:pPr>
        <w:pStyle w:val="DefenceHeading4"/>
      </w:pPr>
      <w:bookmarkStart w:id="534" w:name="_Ref56429608"/>
      <w:r w:rsidRPr="00B26B41">
        <w:t>neither the Contractor nor the Consultant will be liable to the other for any Consequential Loss howsoever arising; and</w:t>
      </w:r>
      <w:bookmarkEnd w:id="534"/>
    </w:p>
    <w:p w14:paraId="1A3B5382" w14:textId="77777777" w:rsidR="000727F4" w:rsidRPr="00B26B41" w:rsidRDefault="000727F4" w:rsidP="000727F4">
      <w:pPr>
        <w:pStyle w:val="DefenceHeading4"/>
      </w:pPr>
      <w:r w:rsidRPr="00B26B41">
        <w:t>to the extent permitted by law, the maximum aggregate liability of the Consultant to the Contractor arising out of or in connection with the Subcontract (whether arising in contract, in equity, tort (including negligence), by way of indemnity, under statute or otherwise at law) is limited to the amount specified in the Subcontract Particulars.</w:t>
      </w:r>
    </w:p>
    <w:p w14:paraId="70FF5ED7" w14:textId="0287B116" w:rsidR="000727F4" w:rsidRPr="00B26B41" w:rsidRDefault="000727F4" w:rsidP="000727F4">
      <w:pPr>
        <w:pStyle w:val="DefenceHeading3"/>
      </w:pPr>
      <w:bookmarkStart w:id="535" w:name="_Ref56429579"/>
      <w:r w:rsidRPr="00B26B41">
        <w:t xml:space="preserve">Paragraph </w:t>
      </w:r>
      <w:r w:rsidRPr="00B26B41">
        <w:fldChar w:fldCharType="begin"/>
      </w:r>
      <w:r w:rsidRPr="00B26B41">
        <w:instrText xml:space="preserve"> REF _Ref73788524 \n \h </w:instrText>
      </w:r>
      <w:r w:rsidR="00EE3EC4">
        <w:instrText xml:space="preserve"> \* MERGEFORMAT </w:instrText>
      </w:r>
      <w:r w:rsidRPr="00B26B41">
        <w:fldChar w:fldCharType="separate"/>
      </w:r>
      <w:r w:rsidR="006E43E3">
        <w:t>(a)</w:t>
      </w:r>
      <w:r w:rsidRPr="00B26B41">
        <w:fldChar w:fldCharType="end"/>
      </w:r>
      <w:r w:rsidRPr="00B26B41">
        <w:t xml:space="preserve"> does not apply to a liability of the Consultant:</w:t>
      </w:r>
      <w:bookmarkEnd w:id="535"/>
    </w:p>
    <w:p w14:paraId="0FE65C4A" w14:textId="77777777" w:rsidR="000727F4" w:rsidRPr="00B26B41" w:rsidRDefault="000727F4" w:rsidP="000727F4">
      <w:pPr>
        <w:pStyle w:val="DefenceHeading4"/>
      </w:pPr>
      <w:r w:rsidRPr="00B26B41">
        <w:t>for any deliberate breach or repudiation of the Subcontract;</w:t>
      </w:r>
    </w:p>
    <w:p w14:paraId="136F31DE" w14:textId="5418E253" w:rsidR="000727F4" w:rsidRPr="00B26B41" w:rsidRDefault="000727F4" w:rsidP="000727F4">
      <w:pPr>
        <w:pStyle w:val="DefenceHeading4"/>
      </w:pPr>
      <w:r w:rsidRPr="00B26B41">
        <w:t xml:space="preserve">under the indemnities in clauses </w:t>
      </w:r>
      <w:r w:rsidR="0063217B" w:rsidRPr="00B26B41">
        <w:fldChar w:fldCharType="begin"/>
      </w:r>
      <w:r w:rsidR="0063217B" w:rsidRPr="00B26B41">
        <w:instrText xml:space="preserve"> REF _Ref117764516 \w \h </w:instrText>
      </w:r>
      <w:r w:rsidR="00EE3EC4">
        <w:instrText xml:space="preserve"> \* MERGEFORMAT </w:instrText>
      </w:r>
      <w:r w:rsidR="0063217B" w:rsidRPr="00B26B41">
        <w:fldChar w:fldCharType="separate"/>
      </w:r>
      <w:r w:rsidR="006E43E3">
        <w:t>1.3(f)</w:t>
      </w:r>
      <w:r w:rsidR="0063217B" w:rsidRPr="00B26B41">
        <w:fldChar w:fldCharType="end"/>
      </w:r>
      <w:r w:rsidRPr="00B26B41">
        <w:t xml:space="preserve">, </w:t>
      </w:r>
      <w:r w:rsidR="00DB7B9F" w:rsidRPr="00B26B41">
        <w:fldChar w:fldCharType="begin"/>
      </w:r>
      <w:r w:rsidR="00DB7B9F" w:rsidRPr="00B26B41">
        <w:instrText xml:space="preserve"> REF _Ref65848618 \r \h </w:instrText>
      </w:r>
      <w:r w:rsidR="0075008A" w:rsidRPr="00B26B41">
        <w:instrText xml:space="preserve"> \* MERGEFORMAT </w:instrText>
      </w:r>
      <w:r w:rsidR="00DB7B9F" w:rsidRPr="00B26B41">
        <w:fldChar w:fldCharType="separate"/>
      </w:r>
      <w:r w:rsidR="006E43E3">
        <w:t>2.14(b)</w:t>
      </w:r>
      <w:r w:rsidR="00DB7B9F" w:rsidRPr="00B26B41">
        <w:fldChar w:fldCharType="end"/>
      </w:r>
      <w:r w:rsidR="00DB7B9F" w:rsidRPr="00B26B41">
        <w:t xml:space="preserve">, </w:t>
      </w:r>
      <w:r w:rsidR="0063217B" w:rsidRPr="00B26B41">
        <w:fldChar w:fldCharType="begin"/>
      </w:r>
      <w:r w:rsidR="0063217B" w:rsidRPr="00B26B41">
        <w:instrText xml:space="preserve"> REF _Ref117764530 \w \h </w:instrText>
      </w:r>
      <w:r w:rsidR="00EE3EC4">
        <w:instrText xml:space="preserve"> \* MERGEFORMAT </w:instrText>
      </w:r>
      <w:r w:rsidR="0063217B" w:rsidRPr="00B26B41">
        <w:fldChar w:fldCharType="separate"/>
      </w:r>
      <w:r w:rsidR="006E43E3">
        <w:t>5.1</w:t>
      </w:r>
      <w:r w:rsidR="0063217B" w:rsidRPr="00B26B41">
        <w:fldChar w:fldCharType="end"/>
      </w:r>
      <w:r w:rsidRPr="00B26B41">
        <w:t xml:space="preserve">, </w:t>
      </w:r>
      <w:r w:rsidR="0063217B" w:rsidRPr="00B26B41">
        <w:fldChar w:fldCharType="begin"/>
      </w:r>
      <w:r w:rsidR="0063217B" w:rsidRPr="00B26B41">
        <w:instrText xml:space="preserve"> REF _Ref64561907 \w \h </w:instrText>
      </w:r>
      <w:r w:rsidR="00EE3EC4">
        <w:instrText xml:space="preserve"> \* MERGEFORMAT </w:instrText>
      </w:r>
      <w:r w:rsidR="0063217B" w:rsidRPr="00B26B41">
        <w:fldChar w:fldCharType="separate"/>
      </w:r>
      <w:r w:rsidR="006E43E3">
        <w:t>6.8(b)</w:t>
      </w:r>
      <w:r w:rsidR="0063217B" w:rsidRPr="00B26B41">
        <w:fldChar w:fldCharType="end"/>
      </w:r>
      <w:r w:rsidRPr="00B26B41">
        <w:t xml:space="preserve">, </w:t>
      </w:r>
      <w:r w:rsidR="00DB7B9F" w:rsidRPr="00B26B41">
        <w:fldChar w:fldCharType="begin"/>
      </w:r>
      <w:r w:rsidR="00DB7B9F" w:rsidRPr="00B26B41">
        <w:instrText xml:space="preserve"> REF _Ref100845822 \r \h </w:instrText>
      </w:r>
      <w:r w:rsidR="00EE3EC4">
        <w:instrText xml:space="preserve"> \* MERGEFORMAT </w:instrText>
      </w:r>
      <w:r w:rsidR="00DB7B9F" w:rsidRPr="00B26B41">
        <w:fldChar w:fldCharType="separate"/>
      </w:r>
      <w:r w:rsidR="006E43E3">
        <w:t>11.13</w:t>
      </w:r>
      <w:r w:rsidR="00DB7B9F" w:rsidRPr="00B26B41">
        <w:fldChar w:fldCharType="end"/>
      </w:r>
      <w:r w:rsidR="00DB7B9F" w:rsidRPr="00B26B41">
        <w:t xml:space="preserve">, </w:t>
      </w:r>
      <w:r w:rsidR="00DB7B9F" w:rsidRPr="00B26B41">
        <w:fldChar w:fldCharType="begin"/>
      </w:r>
      <w:r w:rsidR="00DB7B9F" w:rsidRPr="00B26B41">
        <w:instrText xml:space="preserve"> REF _Ref145738002 \r \h </w:instrText>
      </w:r>
      <w:r w:rsidR="0075008A" w:rsidRPr="00B26B41">
        <w:instrText xml:space="preserve"> \* MERGEFORMAT </w:instrText>
      </w:r>
      <w:r w:rsidR="00DB7B9F" w:rsidRPr="00B26B41">
        <w:fldChar w:fldCharType="separate"/>
      </w:r>
      <w:r w:rsidR="006E43E3">
        <w:t>13.16(b)(ii)</w:t>
      </w:r>
      <w:r w:rsidR="00DB7B9F" w:rsidRPr="00B26B41">
        <w:fldChar w:fldCharType="end"/>
      </w:r>
      <w:r w:rsidR="00DB7B9F" w:rsidRPr="00B26B41">
        <w:t xml:space="preserve">, </w:t>
      </w:r>
      <w:r w:rsidR="0063217B" w:rsidRPr="00B26B41">
        <w:fldChar w:fldCharType="begin"/>
      </w:r>
      <w:r w:rsidR="0063217B" w:rsidRPr="00B26B41">
        <w:instrText xml:space="preserve"> REF _Ref72674087 \w \h </w:instrText>
      </w:r>
      <w:r w:rsidR="00EE3EC4">
        <w:instrText xml:space="preserve"> \* MERGEFORMAT </w:instrText>
      </w:r>
      <w:r w:rsidR="0063217B" w:rsidRPr="00B26B41">
        <w:fldChar w:fldCharType="separate"/>
      </w:r>
      <w:r w:rsidR="006E43E3">
        <w:t>16.2(a)(xii)</w:t>
      </w:r>
      <w:r w:rsidR="0063217B" w:rsidRPr="00B26B41">
        <w:fldChar w:fldCharType="end"/>
      </w:r>
      <w:r w:rsidRPr="00B26B41">
        <w:t xml:space="preserve">, </w:t>
      </w:r>
      <w:r w:rsidR="0063217B" w:rsidRPr="00B26B41">
        <w:fldChar w:fldCharType="begin"/>
      </w:r>
      <w:r w:rsidR="0063217B" w:rsidRPr="00B26B41">
        <w:instrText xml:space="preserve"> REF _Ref64561932 \w \h </w:instrText>
      </w:r>
      <w:r w:rsidR="00EE3EC4">
        <w:instrText xml:space="preserve"> \* MERGEFORMAT </w:instrText>
      </w:r>
      <w:r w:rsidR="0063217B" w:rsidRPr="00B26B41">
        <w:fldChar w:fldCharType="separate"/>
      </w:r>
      <w:r w:rsidR="006E43E3">
        <w:t>19.5(c)</w:t>
      </w:r>
      <w:r w:rsidR="0063217B" w:rsidRPr="00B26B41">
        <w:fldChar w:fldCharType="end"/>
      </w:r>
      <w:r w:rsidRPr="00B26B41">
        <w:t xml:space="preserve">, </w:t>
      </w:r>
      <w:r w:rsidR="0063217B" w:rsidRPr="00B26B41">
        <w:fldChar w:fldCharType="begin"/>
      </w:r>
      <w:r w:rsidR="0063217B" w:rsidRPr="00B26B41">
        <w:instrText xml:space="preserve"> REF _Ref64561938 \w \h </w:instrText>
      </w:r>
      <w:r w:rsidR="00EE3EC4">
        <w:instrText xml:space="preserve"> \* MERGEFORMAT </w:instrText>
      </w:r>
      <w:r w:rsidR="0063217B" w:rsidRPr="00B26B41">
        <w:fldChar w:fldCharType="separate"/>
      </w:r>
      <w:r w:rsidR="006E43E3">
        <w:t>20.6(c)</w:t>
      </w:r>
      <w:r w:rsidR="0063217B" w:rsidRPr="00B26B41">
        <w:fldChar w:fldCharType="end"/>
      </w:r>
      <w:r w:rsidRPr="00B26B41">
        <w:t xml:space="preserve"> and </w:t>
      </w:r>
      <w:r w:rsidR="0063217B" w:rsidRPr="00B26B41">
        <w:fldChar w:fldCharType="begin"/>
      </w:r>
      <w:r w:rsidR="0063217B" w:rsidRPr="00B26B41">
        <w:instrText xml:space="preserve"> REF _Ref64561944 \w \h </w:instrText>
      </w:r>
      <w:r w:rsidR="00EE3EC4">
        <w:instrText xml:space="preserve"> \* MERGEFORMAT </w:instrText>
      </w:r>
      <w:r w:rsidR="0063217B" w:rsidRPr="00B26B41">
        <w:fldChar w:fldCharType="separate"/>
      </w:r>
      <w:r w:rsidR="006E43E3">
        <w:t>21.3(c)</w:t>
      </w:r>
      <w:r w:rsidR="0063217B" w:rsidRPr="00B26B41">
        <w:fldChar w:fldCharType="end"/>
      </w:r>
      <w:r w:rsidRPr="00B26B41">
        <w:t>;</w:t>
      </w:r>
      <w:r w:rsidR="0063217B" w:rsidRPr="00B26B41">
        <w:t xml:space="preserve"> </w:t>
      </w:r>
    </w:p>
    <w:p w14:paraId="2BD8C0DB" w14:textId="77777777" w:rsidR="000727F4" w:rsidRPr="00B26B41" w:rsidRDefault="000727F4" w:rsidP="000727F4">
      <w:pPr>
        <w:pStyle w:val="DefenceHeading4"/>
      </w:pPr>
      <w:r w:rsidRPr="00B26B41">
        <w:t>for Fraud;</w:t>
      </w:r>
    </w:p>
    <w:p w14:paraId="356B55AB" w14:textId="77777777" w:rsidR="000727F4" w:rsidRPr="00B26B41" w:rsidRDefault="000727F4" w:rsidP="000727F4">
      <w:pPr>
        <w:pStyle w:val="DefenceHeading4"/>
      </w:pPr>
      <w:r w:rsidRPr="00B26B41">
        <w:t>to the extent that payments are received by the Consultant under any insurance policy or policies required to be effected and maintained under the Subcontract in relation to that liability or which would have been received by the Consultant under such insurance policy or policies but for:</w:t>
      </w:r>
    </w:p>
    <w:p w14:paraId="71C25F3A" w14:textId="77777777" w:rsidR="000727F4" w:rsidRPr="00B26B41" w:rsidRDefault="000727F4" w:rsidP="000727F4">
      <w:pPr>
        <w:pStyle w:val="DefenceHeading5"/>
      </w:pPr>
      <w:r w:rsidRPr="00B26B41">
        <w:t>the failure of the Consultant to effect and maintain the required insurance policy or insurance policies;</w:t>
      </w:r>
    </w:p>
    <w:p w14:paraId="48CC39AB" w14:textId="77777777" w:rsidR="000727F4" w:rsidRPr="00B26B41" w:rsidRDefault="000727F4" w:rsidP="000727F4">
      <w:pPr>
        <w:pStyle w:val="DefenceHeading5"/>
      </w:pPr>
      <w:r w:rsidRPr="00B26B41">
        <w:t>any failure of an insurance policy to respond due to the misconduct of the Consultant (including a failure to make proper disclosure or to comply with the requirements of the policy);</w:t>
      </w:r>
    </w:p>
    <w:p w14:paraId="5DCD29DD" w14:textId="77777777" w:rsidR="000727F4" w:rsidRPr="00B26B41" w:rsidRDefault="000727F4" w:rsidP="000727F4">
      <w:pPr>
        <w:pStyle w:val="DefenceHeading5"/>
      </w:pPr>
      <w:r w:rsidRPr="00B26B41">
        <w:t>the failure by the Consultant to diligently pursue any claim for indemnity under any insurance policy or insurance policies; or</w:t>
      </w:r>
    </w:p>
    <w:p w14:paraId="22CBEDD6" w14:textId="3BEBD2CB" w:rsidR="000727F4" w:rsidRPr="00B26B41" w:rsidRDefault="000727F4" w:rsidP="000727F4">
      <w:pPr>
        <w:pStyle w:val="DefenceHeading5"/>
      </w:pPr>
      <w:r w:rsidRPr="00B26B41">
        <w:t xml:space="preserve">the reliance by the insurer of the required insurance on this clause </w:t>
      </w:r>
      <w:r w:rsidRPr="00B26B41">
        <w:fldChar w:fldCharType="begin"/>
      </w:r>
      <w:r w:rsidRPr="00B26B41">
        <w:instrText xml:space="preserve"> REF _Ref117686181 \n \h </w:instrText>
      </w:r>
      <w:r w:rsidR="00EE3EC4">
        <w:instrText xml:space="preserve"> \* MERGEFORMAT </w:instrText>
      </w:r>
      <w:r w:rsidRPr="00B26B41">
        <w:fldChar w:fldCharType="separate"/>
      </w:r>
      <w:r w:rsidR="006E43E3">
        <w:t>5.8</w:t>
      </w:r>
      <w:r w:rsidRPr="00B26B41">
        <w:fldChar w:fldCharType="end"/>
      </w:r>
      <w:r w:rsidRPr="00B26B41">
        <w:t xml:space="preserve"> to deny liability on the basis that the party has no liability to the Contractor; and</w:t>
      </w:r>
    </w:p>
    <w:p w14:paraId="046FE976" w14:textId="77777777" w:rsidR="000727F4" w:rsidRPr="00B26B41" w:rsidRDefault="000727F4" w:rsidP="000727F4">
      <w:pPr>
        <w:pStyle w:val="DefenceHeading4"/>
      </w:pPr>
      <w:r w:rsidRPr="00B26B41">
        <w:t>for fines or penalties incurred by the Contractor arising from the Services.</w:t>
      </w:r>
    </w:p>
    <w:p w14:paraId="545C089E" w14:textId="5C9E5BBB" w:rsidR="000727F4" w:rsidRPr="00B26B41" w:rsidRDefault="000727F4" w:rsidP="000727F4">
      <w:pPr>
        <w:pStyle w:val="DefenceHeading3"/>
      </w:pPr>
      <w:bookmarkStart w:id="536" w:name="_Ref56429588"/>
      <w:r w:rsidRPr="00B26B41">
        <w:t xml:space="preserve">Paragraph </w:t>
      </w:r>
      <w:r w:rsidRPr="00B26B41">
        <w:fldChar w:fldCharType="begin"/>
      </w:r>
      <w:r w:rsidRPr="00B26B41">
        <w:instrText xml:space="preserve"> REF _Ref56429608 \r \h </w:instrText>
      </w:r>
      <w:r w:rsidR="00EE3EC4">
        <w:instrText xml:space="preserve"> \* MERGEFORMAT </w:instrText>
      </w:r>
      <w:r w:rsidRPr="00B26B41">
        <w:fldChar w:fldCharType="separate"/>
      </w:r>
      <w:r w:rsidR="006E43E3">
        <w:t>(a)(i)</w:t>
      </w:r>
      <w:r w:rsidRPr="00B26B41">
        <w:fldChar w:fldCharType="end"/>
      </w:r>
      <w:r w:rsidRPr="00B26B41">
        <w:t xml:space="preserve"> does not apply to a liability of the Contractor for:</w:t>
      </w:r>
      <w:bookmarkEnd w:id="536"/>
    </w:p>
    <w:p w14:paraId="69C36A71" w14:textId="77777777" w:rsidR="000727F4" w:rsidRPr="00B26B41" w:rsidRDefault="000727F4" w:rsidP="000727F4">
      <w:pPr>
        <w:pStyle w:val="DefenceHeading4"/>
      </w:pPr>
      <w:r w:rsidRPr="00B26B41">
        <w:t>any deliberate breach or repudiation of the Subcontract;</w:t>
      </w:r>
    </w:p>
    <w:p w14:paraId="08D7511D" w14:textId="77777777" w:rsidR="000727F4" w:rsidRPr="00B26B41" w:rsidRDefault="000727F4" w:rsidP="000727F4">
      <w:pPr>
        <w:pStyle w:val="DefenceHeading4"/>
      </w:pPr>
      <w:r w:rsidRPr="00B26B41">
        <w:t>Fraud; or</w:t>
      </w:r>
    </w:p>
    <w:p w14:paraId="474F73C4" w14:textId="77777777" w:rsidR="000727F4" w:rsidRPr="00B26B41" w:rsidRDefault="000727F4" w:rsidP="000727F4">
      <w:pPr>
        <w:pStyle w:val="DefenceHeading4"/>
      </w:pPr>
      <w:r w:rsidRPr="00B26B41">
        <w:t>fines or penalties incurred by the Consultant arising from an act or omission of the Contractor.</w:t>
      </w:r>
    </w:p>
    <w:p w14:paraId="4E1902D0" w14:textId="3C030B61" w:rsidR="000727F4" w:rsidRPr="00B26B41" w:rsidRDefault="000727F4" w:rsidP="000727F4">
      <w:pPr>
        <w:pStyle w:val="DefenceHeading3"/>
      </w:pPr>
      <w:r w:rsidRPr="00B26B41">
        <w:t xml:space="preserve">For the purposes of this clause </w:t>
      </w:r>
      <w:r w:rsidRPr="00B26B41">
        <w:fldChar w:fldCharType="begin"/>
      </w:r>
      <w:r w:rsidRPr="00B26B41">
        <w:instrText xml:space="preserve"> REF _Ref117686181 \n \h </w:instrText>
      </w:r>
      <w:r w:rsidR="00EE3EC4">
        <w:instrText xml:space="preserve"> \* MERGEFORMAT </w:instrText>
      </w:r>
      <w:r w:rsidRPr="00B26B41">
        <w:fldChar w:fldCharType="separate"/>
      </w:r>
      <w:r w:rsidR="006E43E3">
        <w:t>5.8</w:t>
      </w:r>
      <w:r w:rsidRPr="00B26B41">
        <w:fldChar w:fldCharType="end"/>
      </w:r>
      <w:r w:rsidRPr="00B26B41">
        <w:t>:</w:t>
      </w:r>
    </w:p>
    <w:p w14:paraId="308DD2E2" w14:textId="6F95691B" w:rsidR="000727F4" w:rsidRPr="00B26B41" w:rsidRDefault="000727F4" w:rsidP="000727F4">
      <w:pPr>
        <w:pStyle w:val="DefenceHeading4"/>
      </w:pPr>
      <w:r w:rsidRPr="00B26B41">
        <w:rPr>
          <w:b/>
        </w:rPr>
        <w:t xml:space="preserve">Consequential Loss </w:t>
      </w:r>
      <w:r w:rsidRPr="00B26B41">
        <w:t xml:space="preserve">means any loss of income, loss of revenue, loss of profit, loss of financial opportunity, loss of business or loss of business opportunity, loss of goodwill, loss of use (other than loss of use of the </w:t>
      </w:r>
      <w:r w:rsidR="0008597A" w:rsidRPr="00B26B41">
        <w:t>MCCI</w:t>
      </w:r>
      <w:r w:rsidRPr="00B26B41">
        <w:t xml:space="preserve"> Works or other Commonwealth property) or loss of production or financing costs, whether present or future, fixed or unascertained, actual or contingent; and </w:t>
      </w:r>
    </w:p>
    <w:p w14:paraId="4BE00277" w14:textId="77777777" w:rsidR="000727F4" w:rsidRPr="00B26B41" w:rsidRDefault="000727F4" w:rsidP="000727F4">
      <w:pPr>
        <w:pStyle w:val="DefenceHeading4"/>
      </w:pPr>
      <w:r w:rsidRPr="00B26B41">
        <w:rPr>
          <w:b/>
        </w:rPr>
        <w:lastRenderedPageBreak/>
        <w:t xml:space="preserve">Fraud </w:t>
      </w:r>
      <w:r w:rsidRPr="00B26B41">
        <w:t>includes</w:t>
      </w:r>
      <w:r w:rsidRPr="00B26B41">
        <w:rPr>
          <w:b/>
        </w:rPr>
        <w:t xml:space="preserve"> </w:t>
      </w:r>
      <w:r w:rsidRPr="00B26B41">
        <w:t>dishonesty (such as obtaining a benefit, or causing loss, by deception or other means).</w:t>
      </w:r>
    </w:p>
    <w:p w14:paraId="695199E5" w14:textId="77777777" w:rsidR="00E96179" w:rsidRPr="00B26B41" w:rsidRDefault="00E96179" w:rsidP="003E1F24"/>
    <w:p w14:paraId="7A89E724" w14:textId="77777777" w:rsidR="00C10E14" w:rsidRPr="00B26B41" w:rsidRDefault="00C10E14">
      <w:pPr>
        <w:spacing w:after="0"/>
        <w:rPr>
          <w:rFonts w:ascii="Arial Bold" w:hAnsi="Arial Bold" w:cs="Tahoma"/>
          <w:b/>
          <w:caps/>
          <w:sz w:val="22"/>
          <w:szCs w:val="22"/>
        </w:rPr>
      </w:pPr>
      <w:bookmarkStart w:id="537" w:name="_Toc81385705"/>
      <w:bookmarkStart w:id="538" w:name="_Toc81831495"/>
      <w:bookmarkEnd w:id="537"/>
      <w:bookmarkEnd w:id="538"/>
      <w:r w:rsidRPr="00B26B41">
        <w:br w:type="page"/>
      </w:r>
    </w:p>
    <w:p w14:paraId="17754113" w14:textId="77777777" w:rsidR="00EE3A84" w:rsidRPr="00B26B41" w:rsidRDefault="00FF5BEC">
      <w:pPr>
        <w:pStyle w:val="DefenceHeading1"/>
        <w:rPr>
          <w:bCs/>
        </w:rPr>
      </w:pPr>
      <w:bookmarkStart w:id="539" w:name="_Toc81832207"/>
      <w:bookmarkStart w:id="540" w:name="_Toc82591474"/>
      <w:bookmarkStart w:id="541" w:name="_Toc82770162"/>
      <w:bookmarkStart w:id="542" w:name="_Toc83019428"/>
      <w:bookmarkStart w:id="543" w:name="_Toc522938433"/>
      <w:bookmarkStart w:id="544" w:name="_Ref47082572"/>
      <w:bookmarkStart w:id="545" w:name="_Toc72049191"/>
      <w:bookmarkStart w:id="546" w:name="_Ref122515835"/>
      <w:bookmarkStart w:id="547" w:name="_Toc392233995"/>
      <w:bookmarkStart w:id="548" w:name="_Ref461120997"/>
      <w:bookmarkStart w:id="549" w:name="_Toc13244365"/>
      <w:bookmarkStart w:id="550" w:name="_Ref117762454"/>
      <w:bookmarkStart w:id="551" w:name="_Toc138184704"/>
      <w:bookmarkEnd w:id="539"/>
      <w:bookmarkEnd w:id="540"/>
      <w:bookmarkEnd w:id="541"/>
      <w:bookmarkEnd w:id="542"/>
      <w:r w:rsidRPr="00B26B41">
        <w:lastRenderedPageBreak/>
        <w:t>DESIGN AND Documentation</w:t>
      </w:r>
      <w:bookmarkEnd w:id="543"/>
      <w:bookmarkEnd w:id="544"/>
      <w:bookmarkEnd w:id="545"/>
      <w:bookmarkEnd w:id="546"/>
      <w:bookmarkEnd w:id="547"/>
      <w:bookmarkEnd w:id="548"/>
      <w:bookmarkEnd w:id="549"/>
      <w:bookmarkEnd w:id="550"/>
      <w:bookmarkEnd w:id="551"/>
    </w:p>
    <w:p w14:paraId="084E2616" w14:textId="320F722A" w:rsidR="00400AD3" w:rsidRPr="00B26B41" w:rsidRDefault="00400AD3">
      <w:pPr>
        <w:pStyle w:val="DefenceHeading2"/>
      </w:pPr>
      <w:bookmarkStart w:id="552" w:name="_Toc69224536"/>
      <w:bookmarkStart w:id="553" w:name="_Toc69296520"/>
      <w:bookmarkStart w:id="554" w:name="_Toc69302498"/>
      <w:bookmarkStart w:id="555" w:name="_Toc69302771"/>
      <w:bookmarkStart w:id="556" w:name="_Toc69306932"/>
      <w:bookmarkStart w:id="557" w:name="_Toc69996995"/>
      <w:bookmarkStart w:id="558" w:name="_Toc72761314"/>
      <w:bookmarkStart w:id="559" w:name="_Toc77073200"/>
      <w:bookmarkStart w:id="560" w:name="_Toc77078942"/>
      <w:bookmarkStart w:id="561" w:name="_Toc77080198"/>
      <w:bookmarkStart w:id="562" w:name="_Toc81385707"/>
      <w:bookmarkStart w:id="563" w:name="_Toc81831497"/>
      <w:bookmarkStart w:id="564" w:name="_Toc81832209"/>
      <w:bookmarkStart w:id="565" w:name="_Toc82591476"/>
      <w:bookmarkStart w:id="566" w:name="_Toc82770164"/>
      <w:bookmarkStart w:id="567" w:name="_Toc83019430"/>
      <w:bookmarkStart w:id="568" w:name="_Toc69224537"/>
      <w:bookmarkStart w:id="569" w:name="_Toc69296521"/>
      <w:bookmarkStart w:id="570" w:name="_Toc69302499"/>
      <w:bookmarkStart w:id="571" w:name="_Toc69302772"/>
      <w:bookmarkStart w:id="572" w:name="_Toc69306933"/>
      <w:bookmarkStart w:id="573" w:name="_Toc69996996"/>
      <w:bookmarkStart w:id="574" w:name="_Toc72761315"/>
      <w:bookmarkStart w:id="575" w:name="_Toc77073201"/>
      <w:bookmarkStart w:id="576" w:name="_Toc77078943"/>
      <w:bookmarkStart w:id="577" w:name="_Toc77080199"/>
      <w:bookmarkStart w:id="578" w:name="_Toc81385708"/>
      <w:bookmarkStart w:id="579" w:name="_Toc81831498"/>
      <w:bookmarkStart w:id="580" w:name="_Toc81832210"/>
      <w:bookmarkStart w:id="581" w:name="_Toc82591477"/>
      <w:bookmarkStart w:id="582" w:name="_Toc82770165"/>
      <w:bookmarkStart w:id="583" w:name="_Toc83019431"/>
      <w:bookmarkStart w:id="584" w:name="_Ref69285750"/>
      <w:bookmarkStart w:id="585" w:name="_Ref69286652"/>
      <w:bookmarkStart w:id="586" w:name="_Toc46672681"/>
      <w:bookmarkStart w:id="587" w:name="_Ref46706445"/>
      <w:bookmarkStart w:id="588" w:name="_Toc72049193"/>
      <w:bookmarkStart w:id="589" w:name="_Ref122239628"/>
      <w:bookmarkStart w:id="590" w:name="_Ref122327901"/>
      <w:bookmarkStart w:id="591" w:name="_Toc392233997"/>
      <w:bookmarkStart w:id="592" w:name="_Ref461525383"/>
      <w:bookmarkStart w:id="593" w:name="_Ref461614959"/>
      <w:bookmarkStart w:id="594" w:name="_Ref461616301"/>
      <w:bookmarkStart w:id="595" w:name="_Ref504396698"/>
      <w:bookmarkStart w:id="596" w:name="_Toc13244367"/>
      <w:bookmarkStart w:id="597" w:name="_Toc138184705"/>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r w:rsidRPr="00B26B41">
        <w:t>Consultant</w:t>
      </w:r>
      <w:r w:rsidR="00A60FC1" w:rsidRPr="00B26B41">
        <w:t>'</w:t>
      </w:r>
      <w:r w:rsidRPr="00B26B41">
        <w:t xml:space="preserve">s </w:t>
      </w:r>
      <w:r w:rsidR="00007DC9" w:rsidRPr="00B26B41">
        <w:t>D</w:t>
      </w:r>
      <w:r w:rsidRPr="00B26B41">
        <w:t xml:space="preserve">ocumentation </w:t>
      </w:r>
      <w:r w:rsidR="00007DC9" w:rsidRPr="00B26B41">
        <w:t>P</w:t>
      </w:r>
      <w:r w:rsidRPr="00B26B41">
        <w:t>rogram</w:t>
      </w:r>
      <w:bookmarkEnd w:id="584"/>
      <w:bookmarkEnd w:id="585"/>
      <w:bookmarkEnd w:id="597"/>
      <w:r w:rsidRPr="00B26B41">
        <w:t xml:space="preserve"> </w:t>
      </w:r>
    </w:p>
    <w:p w14:paraId="3917C59A" w14:textId="013F0790" w:rsidR="00400AD3" w:rsidRPr="00B26B41" w:rsidRDefault="00400AD3" w:rsidP="003E1F24">
      <w:pPr>
        <w:pStyle w:val="DefenceNormal"/>
      </w:pPr>
      <w:r w:rsidRPr="00B26B41">
        <w:t>The Co</w:t>
      </w:r>
      <w:r w:rsidR="00F562E9" w:rsidRPr="00B26B41">
        <w:t xml:space="preserve">nsultant must as part of the program it is to prepare under clause </w:t>
      </w:r>
      <w:r w:rsidR="00A7754A" w:rsidRPr="00B26B41">
        <w:fldChar w:fldCharType="begin"/>
      </w:r>
      <w:r w:rsidR="00A7754A" w:rsidRPr="00B26B41">
        <w:instrText xml:space="preserve"> REF _Ref69285725 \r \h </w:instrText>
      </w:r>
      <w:r w:rsidR="00EE3EC4">
        <w:instrText xml:space="preserve"> \* MERGEFORMAT </w:instrText>
      </w:r>
      <w:r w:rsidR="00A7754A" w:rsidRPr="00B26B41">
        <w:fldChar w:fldCharType="separate"/>
      </w:r>
      <w:r w:rsidR="006E43E3">
        <w:t>8.2</w:t>
      </w:r>
      <w:r w:rsidR="00A7754A" w:rsidRPr="00B26B41">
        <w:fldChar w:fldCharType="end"/>
      </w:r>
      <w:r w:rsidR="00F562E9" w:rsidRPr="00B26B41">
        <w:t xml:space="preserve">, submit to the </w:t>
      </w:r>
      <w:r w:rsidR="008D6778" w:rsidRPr="00B26B41">
        <w:t>Contractor</w:t>
      </w:r>
      <w:r w:rsidR="00A60FC1" w:rsidRPr="00B26B41">
        <w:t>'</w:t>
      </w:r>
      <w:r w:rsidR="008D6778" w:rsidRPr="00B26B41">
        <w:t xml:space="preserve">s Representative </w:t>
      </w:r>
      <w:r w:rsidR="00F562E9" w:rsidRPr="00B26B41">
        <w:t xml:space="preserve">for approval a documentation program which makes allowance for the Design Documentation to be submitted to the </w:t>
      </w:r>
      <w:r w:rsidR="008D6778" w:rsidRPr="00B26B41">
        <w:t>Contractor</w:t>
      </w:r>
      <w:r w:rsidR="00A60FC1" w:rsidRPr="00B26B41">
        <w:t>'</w:t>
      </w:r>
      <w:r w:rsidR="008D6778" w:rsidRPr="00B26B41">
        <w:t xml:space="preserve">s Representative </w:t>
      </w:r>
      <w:r w:rsidR="00F562E9" w:rsidRPr="00B26B41">
        <w:t xml:space="preserve">in a manner and at a rate which will give the </w:t>
      </w:r>
      <w:r w:rsidR="008D6778" w:rsidRPr="00B26B41">
        <w:t>Contractor</w:t>
      </w:r>
      <w:r w:rsidR="00A60FC1" w:rsidRPr="00B26B41">
        <w:t>'</w:t>
      </w:r>
      <w:r w:rsidR="008D6778" w:rsidRPr="00B26B41">
        <w:t xml:space="preserve">s Representative </w:t>
      </w:r>
      <w:r w:rsidR="00F562E9" w:rsidRPr="00B26B41">
        <w:t xml:space="preserve">a reasonable opportunity to review the Design Documentation within the period of time within which the </w:t>
      </w:r>
      <w:r w:rsidR="008D6778" w:rsidRPr="00B26B41">
        <w:t>Contractor</w:t>
      </w:r>
      <w:r w:rsidR="00A60FC1" w:rsidRPr="00B26B41">
        <w:t>'</w:t>
      </w:r>
      <w:r w:rsidR="008D6778" w:rsidRPr="00B26B41">
        <w:t xml:space="preserve">s Representative </w:t>
      </w:r>
      <w:r w:rsidR="00F562E9" w:rsidRPr="00B26B41">
        <w:t xml:space="preserve">may review the Design Documentation under clause </w:t>
      </w:r>
      <w:r w:rsidR="00A7754A" w:rsidRPr="00B26B41">
        <w:fldChar w:fldCharType="begin"/>
      </w:r>
      <w:r w:rsidR="00A7754A" w:rsidRPr="00B26B41">
        <w:instrText xml:space="preserve"> REF _Ref69285746 \r \h </w:instrText>
      </w:r>
      <w:r w:rsidR="00EE3EC4">
        <w:instrText xml:space="preserve"> \* MERGEFORMAT </w:instrText>
      </w:r>
      <w:r w:rsidR="00A7754A" w:rsidRPr="00B26B41">
        <w:fldChar w:fldCharType="separate"/>
      </w:r>
      <w:r w:rsidR="006E43E3">
        <w:t>6.3</w:t>
      </w:r>
      <w:r w:rsidR="00A7754A" w:rsidRPr="00B26B41">
        <w:fldChar w:fldCharType="end"/>
      </w:r>
      <w:r w:rsidR="00F562E9" w:rsidRPr="00B26B41">
        <w:t>.</w:t>
      </w:r>
    </w:p>
    <w:p w14:paraId="600473D8" w14:textId="7D8FCAD0" w:rsidR="00EE3A84" w:rsidRPr="00B26B41" w:rsidRDefault="00FF5BEC">
      <w:pPr>
        <w:pStyle w:val="DefenceHeading2"/>
      </w:pPr>
      <w:bookmarkStart w:id="598" w:name="_Ref69286646"/>
      <w:bookmarkStart w:id="599" w:name="_Ref69286805"/>
      <w:bookmarkStart w:id="600" w:name="_Toc138184706"/>
      <w:r w:rsidRPr="00B26B41">
        <w:t>Consultant</w:t>
      </w:r>
      <w:r w:rsidR="00A60FC1" w:rsidRPr="00B26B41">
        <w:t>'</w:t>
      </w:r>
      <w:r w:rsidRPr="00B26B41">
        <w:t>s Design</w:t>
      </w:r>
      <w:bookmarkEnd w:id="586"/>
      <w:bookmarkEnd w:id="587"/>
      <w:bookmarkEnd w:id="588"/>
      <w:bookmarkEnd w:id="589"/>
      <w:bookmarkEnd w:id="590"/>
      <w:bookmarkEnd w:id="591"/>
      <w:bookmarkEnd w:id="592"/>
      <w:bookmarkEnd w:id="593"/>
      <w:bookmarkEnd w:id="594"/>
      <w:bookmarkEnd w:id="595"/>
      <w:bookmarkEnd w:id="596"/>
      <w:bookmarkEnd w:id="598"/>
      <w:bookmarkEnd w:id="599"/>
      <w:bookmarkEnd w:id="600"/>
    </w:p>
    <w:p w14:paraId="25DD0993" w14:textId="77777777" w:rsidR="00EE3A84" w:rsidRPr="00B26B41" w:rsidRDefault="00FF5BEC">
      <w:pPr>
        <w:pStyle w:val="DefenceNormal"/>
      </w:pPr>
      <w:r w:rsidRPr="00B26B41">
        <w:t xml:space="preserve">The </w:t>
      </w:r>
      <w:r w:rsidRPr="00B26B41">
        <w:rPr>
          <w:szCs w:val="22"/>
        </w:rPr>
        <w:t>Consultant</w:t>
      </w:r>
      <w:r w:rsidRPr="00B26B41">
        <w:t xml:space="preserve"> must:</w:t>
      </w:r>
    </w:p>
    <w:p w14:paraId="2BC519A8" w14:textId="2E10A380" w:rsidR="00EE3A84" w:rsidRPr="00B26B41" w:rsidRDefault="00FF5BEC">
      <w:pPr>
        <w:pStyle w:val="DefenceHeading3"/>
      </w:pPr>
      <w:bookmarkStart w:id="601" w:name="_Ref101266962"/>
      <w:r w:rsidRPr="00B26B41">
        <w:t xml:space="preserve">design the parts of the </w:t>
      </w:r>
      <w:r w:rsidR="0008597A" w:rsidRPr="00B26B41">
        <w:t>MCCI</w:t>
      </w:r>
      <w:r w:rsidR="00BE4AAE" w:rsidRPr="00B26B41">
        <w:t xml:space="preserve"> Works</w:t>
      </w:r>
      <w:r w:rsidRPr="00B26B41">
        <w:t xml:space="preserve"> which the </w:t>
      </w:r>
      <w:r w:rsidR="00342060" w:rsidRPr="00B26B41">
        <w:t xml:space="preserve">Subcontract </w:t>
      </w:r>
      <w:r w:rsidRPr="00B26B41">
        <w:t xml:space="preserve">requires it to design in accordance with the Brief, the Preliminary Design Solution and the other requirements of the </w:t>
      </w:r>
      <w:r w:rsidR="00342060" w:rsidRPr="00B26B41">
        <w:t xml:space="preserve">Subcontract </w:t>
      </w:r>
      <w:r w:rsidRPr="00B26B41">
        <w:t>and for this purpose (but without limitation) prepare all relevant Design Documentation;</w:t>
      </w:r>
      <w:bookmarkEnd w:id="601"/>
    </w:p>
    <w:p w14:paraId="4375FFEC" w14:textId="46D397F2" w:rsidR="00090193" w:rsidRPr="00B26B41" w:rsidRDefault="00090193" w:rsidP="00090193">
      <w:pPr>
        <w:pStyle w:val="DefenceHeading3"/>
      </w:pPr>
      <w:r w:rsidRPr="00B26B41">
        <w:t xml:space="preserve">without limiting paragraph </w:t>
      </w:r>
      <w:r w:rsidRPr="00B26B41">
        <w:fldChar w:fldCharType="begin"/>
      </w:r>
      <w:r w:rsidRPr="00B26B41">
        <w:instrText xml:space="preserve"> REF _Ref101266962 \n \h </w:instrText>
      </w:r>
      <w:r w:rsidR="00EE3EC4">
        <w:instrText xml:space="preserve"> \* MERGEFORMAT </w:instrText>
      </w:r>
      <w:r w:rsidRPr="00B26B41">
        <w:fldChar w:fldCharType="separate"/>
      </w:r>
      <w:r w:rsidR="006E43E3">
        <w:t>(a)</w:t>
      </w:r>
      <w:r w:rsidRPr="00B26B41">
        <w:fldChar w:fldCharType="end"/>
      </w:r>
      <w:r w:rsidRPr="00B26B41">
        <w:t xml:space="preserve"> or the Consultant</w:t>
      </w:r>
      <w:r w:rsidR="00A60FC1" w:rsidRPr="00B26B41">
        <w:t>'</w:t>
      </w:r>
      <w:r w:rsidRPr="00B26B41">
        <w:t xml:space="preserve">s other obligations under the </w:t>
      </w:r>
      <w:r w:rsidR="008D6778" w:rsidRPr="00B26B41">
        <w:t>Subc</w:t>
      </w:r>
      <w:r w:rsidRPr="00B26B41">
        <w:t xml:space="preserve">ontract, prepare all Design Documentation and perform all other Services so as to maximise achievement of the Design Objectives and Principles;  </w:t>
      </w:r>
    </w:p>
    <w:p w14:paraId="0BDE2354" w14:textId="43A681DE" w:rsidR="00EE3A84" w:rsidRPr="00B26B41" w:rsidRDefault="00FF5BEC">
      <w:pPr>
        <w:pStyle w:val="DefenceHeading3"/>
      </w:pPr>
      <w:bookmarkStart w:id="602" w:name="_Ref46739733"/>
      <w:r w:rsidRPr="00B26B41">
        <w:t xml:space="preserve">submit the Design Documentation it prepares to the </w:t>
      </w:r>
      <w:r w:rsidR="008D6778" w:rsidRPr="00B26B41">
        <w:t>Contractor</w:t>
      </w:r>
      <w:r w:rsidR="00A60FC1" w:rsidRPr="00B26B41">
        <w:t>'</w:t>
      </w:r>
      <w:r w:rsidR="008D6778" w:rsidRPr="00B26B41">
        <w:t xml:space="preserve">s Representative </w:t>
      </w:r>
      <w:r w:rsidRPr="00B26B41">
        <w:t xml:space="preserve">in accordance with the documentation program approved by the </w:t>
      </w:r>
      <w:r w:rsidR="008D6778" w:rsidRPr="00B26B41">
        <w:t>Contractor</w:t>
      </w:r>
      <w:r w:rsidR="00A60FC1" w:rsidRPr="00B26B41">
        <w:t>'</w:t>
      </w:r>
      <w:r w:rsidR="008D6778" w:rsidRPr="00B26B41">
        <w:t xml:space="preserve">s Representative </w:t>
      </w:r>
      <w:r w:rsidRPr="00B26B41">
        <w:t xml:space="preserve">under </w:t>
      </w:r>
      <w:r w:rsidR="00F562E9" w:rsidRPr="00B26B41">
        <w:t xml:space="preserve">clause </w:t>
      </w:r>
      <w:r w:rsidR="00A7754A" w:rsidRPr="00B26B41">
        <w:fldChar w:fldCharType="begin"/>
      </w:r>
      <w:r w:rsidR="00A7754A" w:rsidRPr="00B26B41">
        <w:instrText xml:space="preserve"> REF _Ref69285750 \r \h  \* MERGEFORMAT </w:instrText>
      </w:r>
      <w:r w:rsidR="00A7754A" w:rsidRPr="00B26B41">
        <w:fldChar w:fldCharType="separate"/>
      </w:r>
      <w:r w:rsidR="006E43E3">
        <w:t>6.1</w:t>
      </w:r>
      <w:r w:rsidR="00A7754A" w:rsidRPr="00B26B41">
        <w:fldChar w:fldCharType="end"/>
      </w:r>
      <w:r w:rsidRPr="00B26B41">
        <w:t>.</w:t>
      </w:r>
      <w:bookmarkEnd w:id="602"/>
    </w:p>
    <w:p w14:paraId="63FDFC32" w14:textId="17C63FEB" w:rsidR="00EE3A84" w:rsidRPr="00B26B41" w:rsidRDefault="008D6778">
      <w:pPr>
        <w:pStyle w:val="DefenceHeading2"/>
      </w:pPr>
      <w:bookmarkStart w:id="603" w:name="_Toc46672682"/>
      <w:bookmarkStart w:id="604" w:name="_Ref46739746"/>
      <w:bookmarkStart w:id="605" w:name="_Ref46740167"/>
      <w:bookmarkStart w:id="606" w:name="_Ref46740206"/>
      <w:bookmarkStart w:id="607" w:name="_Toc72049194"/>
      <w:bookmarkStart w:id="608" w:name="_Ref122237963"/>
      <w:bookmarkStart w:id="609" w:name="_Toc392233998"/>
      <w:bookmarkStart w:id="610" w:name="_Ref447032506"/>
      <w:bookmarkStart w:id="611" w:name="_Toc13244368"/>
      <w:bookmarkStart w:id="612" w:name="_Ref69285746"/>
      <w:bookmarkStart w:id="613" w:name="_Ref69296749"/>
      <w:bookmarkStart w:id="614" w:name="_Toc138184707"/>
      <w:r w:rsidRPr="00B26B41">
        <w:t>Contractor</w:t>
      </w:r>
      <w:r w:rsidR="00A60FC1" w:rsidRPr="00B26B41">
        <w:t>'</w:t>
      </w:r>
      <w:r w:rsidRPr="00B26B41">
        <w:t xml:space="preserve">s Representative </w:t>
      </w:r>
      <w:r w:rsidR="0075008A" w:rsidRPr="00B26B41">
        <w:t>M</w:t>
      </w:r>
      <w:r w:rsidR="00FF5BEC" w:rsidRPr="00B26B41">
        <w:t>ay Review Design Documentation</w:t>
      </w:r>
      <w:bookmarkEnd w:id="603"/>
      <w:bookmarkEnd w:id="604"/>
      <w:bookmarkEnd w:id="605"/>
      <w:bookmarkEnd w:id="606"/>
      <w:bookmarkEnd w:id="607"/>
      <w:bookmarkEnd w:id="608"/>
      <w:bookmarkEnd w:id="609"/>
      <w:bookmarkEnd w:id="610"/>
      <w:bookmarkEnd w:id="611"/>
      <w:bookmarkEnd w:id="612"/>
      <w:bookmarkEnd w:id="613"/>
      <w:bookmarkEnd w:id="614"/>
    </w:p>
    <w:p w14:paraId="21C0EA39" w14:textId="0C42F5C1" w:rsidR="00EE3A84" w:rsidRPr="00B26B41" w:rsidRDefault="00FF5BEC">
      <w:pPr>
        <w:pStyle w:val="DefenceHeading3"/>
      </w:pPr>
      <w:r w:rsidRPr="00B26B41">
        <w:t xml:space="preserve">The </w:t>
      </w:r>
      <w:r w:rsidR="008D6778" w:rsidRPr="00B26B41">
        <w:t>Contractor</w:t>
      </w:r>
      <w:r w:rsidR="00A60FC1" w:rsidRPr="00B26B41">
        <w:t>'</w:t>
      </w:r>
      <w:r w:rsidR="008D6778" w:rsidRPr="00B26B41">
        <w:t xml:space="preserve">s Representative </w:t>
      </w:r>
      <w:r w:rsidRPr="00B26B41">
        <w:t>may (in its absolute discretion):</w:t>
      </w:r>
    </w:p>
    <w:p w14:paraId="00E6614E" w14:textId="77777777" w:rsidR="00EE3A84" w:rsidRPr="00B26B41" w:rsidRDefault="00FF5BEC">
      <w:pPr>
        <w:pStyle w:val="DefenceHeading4"/>
      </w:pPr>
      <w:r w:rsidRPr="00B26B41">
        <w:t xml:space="preserve">review any Design Documentation, or any resubmitted Design Documentation, prepared and submitted by the </w:t>
      </w:r>
      <w:r w:rsidRPr="00B26B41">
        <w:rPr>
          <w:szCs w:val="22"/>
        </w:rPr>
        <w:t>Consultant</w:t>
      </w:r>
      <w:r w:rsidRPr="00B26B41">
        <w:t>; and</w:t>
      </w:r>
    </w:p>
    <w:p w14:paraId="212FA396" w14:textId="7FDA9E30" w:rsidR="00EE3A84" w:rsidRPr="00B26B41" w:rsidRDefault="00FF5BEC">
      <w:pPr>
        <w:pStyle w:val="DefenceHeading4"/>
      </w:pPr>
      <w:bookmarkStart w:id="615" w:name="_Ref122328431"/>
      <w:r w:rsidRPr="00B26B41">
        <w:t>within the number of</w:t>
      </w:r>
      <w:r w:rsidRPr="00B26B41">
        <w:rPr>
          <w:b/>
          <w:bCs/>
        </w:rPr>
        <w:t xml:space="preserve"> </w:t>
      </w:r>
      <w:r w:rsidRPr="00B26B41">
        <w:t xml:space="preserve">days specified in the </w:t>
      </w:r>
      <w:r w:rsidR="00342060" w:rsidRPr="00B26B41">
        <w:t xml:space="preserve">Subcontract </w:t>
      </w:r>
      <w:r w:rsidRPr="00B26B41">
        <w:t xml:space="preserve">Particulars of the submission by the </w:t>
      </w:r>
      <w:r w:rsidRPr="00B26B41">
        <w:rPr>
          <w:szCs w:val="22"/>
        </w:rPr>
        <w:t>Consultant</w:t>
      </w:r>
      <w:r w:rsidRPr="00B26B41">
        <w:t xml:space="preserve"> of such Design Documentation or resubmitted Design Documentation, reject the Design Documentation.</w:t>
      </w:r>
      <w:bookmarkEnd w:id="615"/>
    </w:p>
    <w:p w14:paraId="3BA37873" w14:textId="56FC8F01" w:rsidR="00EE3A84" w:rsidRPr="00B26B41" w:rsidRDefault="00FF5BEC">
      <w:pPr>
        <w:pStyle w:val="DefenceHeading3"/>
      </w:pPr>
      <w:r w:rsidRPr="00B26B41">
        <w:t xml:space="preserve">If any Design Documentation is rejected, the </w:t>
      </w:r>
      <w:r w:rsidRPr="00B26B41">
        <w:rPr>
          <w:szCs w:val="22"/>
        </w:rPr>
        <w:t>Consultant</w:t>
      </w:r>
      <w:r w:rsidRPr="00B26B41">
        <w:t xml:space="preserve"> must submit amended Design Documentation to the </w:t>
      </w:r>
      <w:r w:rsidR="008D6778" w:rsidRPr="00B26B41">
        <w:t>Contractor</w:t>
      </w:r>
      <w:r w:rsidR="00A60FC1" w:rsidRPr="00B26B41">
        <w:t>'</w:t>
      </w:r>
      <w:r w:rsidR="008D6778" w:rsidRPr="00B26B41">
        <w:t>s Representative</w:t>
      </w:r>
      <w:r w:rsidRPr="00B26B41">
        <w:t>.</w:t>
      </w:r>
    </w:p>
    <w:p w14:paraId="0950B9A5" w14:textId="77777777" w:rsidR="00EE3A84" w:rsidRPr="00B26B41" w:rsidRDefault="00FF5BEC">
      <w:pPr>
        <w:pStyle w:val="DefenceHeading2"/>
      </w:pPr>
      <w:bookmarkStart w:id="616" w:name="_Toc46672683"/>
      <w:bookmarkStart w:id="617" w:name="_Toc72049195"/>
      <w:bookmarkStart w:id="618" w:name="_Toc392233999"/>
      <w:bookmarkStart w:id="619" w:name="_Toc13244369"/>
      <w:bookmarkStart w:id="620" w:name="_Toc138184708"/>
      <w:r w:rsidRPr="00B26B41">
        <w:t>No Obligation to Review</w:t>
      </w:r>
      <w:bookmarkEnd w:id="616"/>
      <w:bookmarkEnd w:id="617"/>
      <w:bookmarkEnd w:id="618"/>
      <w:bookmarkEnd w:id="619"/>
      <w:bookmarkEnd w:id="620"/>
    </w:p>
    <w:p w14:paraId="73EB6F7F" w14:textId="30EBD5FF" w:rsidR="008D6778" w:rsidRPr="00B26B41" w:rsidRDefault="008D6778" w:rsidP="00B26B41">
      <w:pPr>
        <w:pStyle w:val="DefenceHeading3"/>
        <w:numPr>
          <w:ilvl w:val="0"/>
          <w:numId w:val="0"/>
        </w:numPr>
      </w:pPr>
      <w:r w:rsidRPr="00B26B41">
        <w:t>Without limiting the Contractor</w:t>
      </w:r>
      <w:r w:rsidR="00A60FC1" w:rsidRPr="00B26B41">
        <w:t>'</w:t>
      </w:r>
      <w:r w:rsidRPr="00B26B41">
        <w:t xml:space="preserve">s obligations and liability to the Commonwealth under the </w:t>
      </w:r>
      <w:r w:rsidR="0008597A" w:rsidRPr="00B26B41">
        <w:t>Managing Contractor Contract (International)</w:t>
      </w:r>
      <w:r w:rsidRPr="00B26B41">
        <w:t>:</w:t>
      </w:r>
    </w:p>
    <w:p w14:paraId="78EEB346" w14:textId="206867E6" w:rsidR="00EE3A84" w:rsidRPr="00B26B41" w:rsidRDefault="008D6778">
      <w:pPr>
        <w:pStyle w:val="DefenceHeading3"/>
      </w:pPr>
      <w:r w:rsidRPr="00B26B41">
        <w:t>t</w:t>
      </w:r>
      <w:r w:rsidR="00FF5BEC" w:rsidRPr="00B26B41">
        <w:t xml:space="preserve">he </w:t>
      </w:r>
      <w:r w:rsidRPr="00B26B41">
        <w:t>Contractor</w:t>
      </w:r>
      <w:r w:rsidR="00A60FC1" w:rsidRPr="00B26B41">
        <w:t>'</w:t>
      </w:r>
      <w:r w:rsidRPr="00B26B41">
        <w:t xml:space="preserve">s Representative </w:t>
      </w:r>
      <w:r w:rsidR="00FF5BEC" w:rsidRPr="00B26B41">
        <w:t xml:space="preserve">does not assume or owe any duty of care to the </w:t>
      </w:r>
      <w:r w:rsidR="00FF5BEC" w:rsidRPr="00B26B41">
        <w:rPr>
          <w:szCs w:val="22"/>
        </w:rPr>
        <w:t>Consultant</w:t>
      </w:r>
      <w:r w:rsidR="00FF5BEC" w:rsidRPr="00B26B41">
        <w:t xml:space="preserve"> to review, or in reviewing, the Design Documentation submitted by the </w:t>
      </w:r>
      <w:r w:rsidR="00FF5BEC" w:rsidRPr="00B26B41">
        <w:rPr>
          <w:szCs w:val="22"/>
        </w:rPr>
        <w:t>Consultant</w:t>
      </w:r>
      <w:r w:rsidR="00FF5BEC" w:rsidRPr="00B26B41">
        <w:t xml:space="preserve"> for errors, omissions or compliance with the </w:t>
      </w:r>
      <w:r w:rsidRPr="00B26B41">
        <w:t>Subc</w:t>
      </w:r>
      <w:r w:rsidR="00FF5BEC" w:rsidRPr="00B26B41">
        <w:t>ontract</w:t>
      </w:r>
      <w:r w:rsidRPr="00B26B41">
        <w:t>; and</w:t>
      </w:r>
    </w:p>
    <w:p w14:paraId="78607771" w14:textId="4D74EEF9" w:rsidR="00EE3A84" w:rsidRPr="00B26B41" w:rsidRDefault="008D6778">
      <w:pPr>
        <w:pStyle w:val="DefenceHeading3"/>
      </w:pPr>
      <w:r w:rsidRPr="00B26B41">
        <w:t>n</w:t>
      </w:r>
      <w:r w:rsidR="00FF5BEC" w:rsidRPr="00B26B41">
        <w:t xml:space="preserve">o review of, comments upon, consent to or rejection of, or failure to review or comment upon or consent to or reject, any Design Documentation prepared by the </w:t>
      </w:r>
      <w:r w:rsidR="00FF5BEC" w:rsidRPr="00B26B41">
        <w:rPr>
          <w:szCs w:val="22"/>
        </w:rPr>
        <w:t>Consultant</w:t>
      </w:r>
      <w:r w:rsidR="00FF5BEC" w:rsidRPr="00B26B41">
        <w:t xml:space="preserve"> or any other direction by the </w:t>
      </w:r>
      <w:r w:rsidRPr="00B26B41">
        <w:t>Contractor</w:t>
      </w:r>
      <w:r w:rsidR="00A60FC1" w:rsidRPr="00B26B41">
        <w:t>'</w:t>
      </w:r>
      <w:r w:rsidRPr="00B26B41">
        <w:t xml:space="preserve">s Representative </w:t>
      </w:r>
      <w:r w:rsidR="00FF5BEC" w:rsidRPr="00B26B41">
        <w:t xml:space="preserve">about, or any other act or omission by the </w:t>
      </w:r>
      <w:r w:rsidRPr="00B26B41">
        <w:t>Contractor</w:t>
      </w:r>
      <w:r w:rsidR="00A60FC1" w:rsidRPr="00B26B41">
        <w:t>'</w:t>
      </w:r>
      <w:r w:rsidRPr="00B26B41">
        <w:t xml:space="preserve">s Representative </w:t>
      </w:r>
      <w:r w:rsidR="00FF5BEC" w:rsidRPr="00B26B41">
        <w:t xml:space="preserve">or otherwise by or on behalf of the </w:t>
      </w:r>
      <w:r w:rsidRPr="00B26B41">
        <w:t xml:space="preserve">Contractor </w:t>
      </w:r>
      <w:r w:rsidR="00FF5BEC" w:rsidRPr="00B26B41">
        <w:t>in relation to, the Design Documentation will:</w:t>
      </w:r>
    </w:p>
    <w:p w14:paraId="27D3235D" w14:textId="3D3F0DA7" w:rsidR="00EE3A84" w:rsidRPr="00B26B41" w:rsidRDefault="00FF5BEC">
      <w:pPr>
        <w:pStyle w:val="DefenceHeading4"/>
      </w:pPr>
      <w:r w:rsidRPr="00B26B41">
        <w:t xml:space="preserve">relieve the </w:t>
      </w:r>
      <w:r w:rsidRPr="00B26B41">
        <w:rPr>
          <w:szCs w:val="22"/>
        </w:rPr>
        <w:t>Consultant</w:t>
      </w:r>
      <w:r w:rsidRPr="00B26B41">
        <w:t xml:space="preserve"> from, or alter or affect, the </w:t>
      </w:r>
      <w:r w:rsidRPr="00B26B41">
        <w:rPr>
          <w:szCs w:val="22"/>
        </w:rPr>
        <w:t>Consultant</w:t>
      </w:r>
      <w:r w:rsidR="00A60FC1" w:rsidRPr="00B26B41">
        <w:t>'</w:t>
      </w:r>
      <w:r w:rsidRPr="00B26B41">
        <w:t xml:space="preserve">s obligations </w:t>
      </w:r>
      <w:r w:rsidR="00FF7C44">
        <w:t xml:space="preserve">whether </w:t>
      </w:r>
      <w:r w:rsidRPr="00B26B41">
        <w:t xml:space="preserve">under the </w:t>
      </w:r>
      <w:r w:rsidR="00342060" w:rsidRPr="00B26B41">
        <w:t xml:space="preserve">Subcontract </w:t>
      </w:r>
      <w:r w:rsidRPr="00B26B41">
        <w:t>or otherwise at law or in equity; or</w:t>
      </w:r>
    </w:p>
    <w:p w14:paraId="6A005D41" w14:textId="1E1162E6" w:rsidR="00EE3A84" w:rsidRPr="00B26B41" w:rsidRDefault="00FF5BEC">
      <w:pPr>
        <w:pStyle w:val="DefenceHeading4"/>
      </w:pPr>
      <w:r w:rsidRPr="00B26B41">
        <w:t xml:space="preserve">prejudice the </w:t>
      </w:r>
      <w:r w:rsidR="008D6778" w:rsidRPr="00B26B41">
        <w:t>Contractor</w:t>
      </w:r>
      <w:r w:rsidR="00A60FC1" w:rsidRPr="00B26B41">
        <w:t>'</w:t>
      </w:r>
      <w:r w:rsidR="008D6778" w:rsidRPr="00B26B41">
        <w:t xml:space="preserve">s </w:t>
      </w:r>
      <w:r w:rsidRPr="00B26B41">
        <w:t xml:space="preserve">rights against the </w:t>
      </w:r>
      <w:r w:rsidRPr="00B26B41">
        <w:rPr>
          <w:szCs w:val="22"/>
        </w:rPr>
        <w:t>Consultant</w:t>
      </w:r>
      <w:r w:rsidRPr="00B26B41">
        <w:t xml:space="preserve"> whether under the </w:t>
      </w:r>
      <w:r w:rsidR="00342060" w:rsidRPr="00B26B41">
        <w:t xml:space="preserve">Subcontract </w:t>
      </w:r>
      <w:r w:rsidRPr="00B26B41">
        <w:t>or otherwise at law or in equity.</w:t>
      </w:r>
    </w:p>
    <w:p w14:paraId="2B0688D7" w14:textId="77777777" w:rsidR="00EE3A84" w:rsidRPr="00B26B41" w:rsidRDefault="00FF5BEC">
      <w:pPr>
        <w:pStyle w:val="DefenceHeading2"/>
      </w:pPr>
      <w:bookmarkStart w:id="621" w:name="_Toc46672684"/>
      <w:bookmarkStart w:id="622" w:name="_Ref46740216"/>
      <w:bookmarkStart w:id="623" w:name="_Toc72049196"/>
      <w:bookmarkStart w:id="624" w:name="_Ref92790457"/>
      <w:bookmarkStart w:id="625" w:name="_Ref122328456"/>
      <w:bookmarkStart w:id="626" w:name="_Toc392234000"/>
      <w:bookmarkStart w:id="627" w:name="_Toc13244370"/>
      <w:bookmarkStart w:id="628" w:name="_Toc138184709"/>
      <w:r w:rsidRPr="00B26B41">
        <w:lastRenderedPageBreak/>
        <w:t>Copies of Design Documentation</w:t>
      </w:r>
      <w:bookmarkEnd w:id="621"/>
      <w:bookmarkEnd w:id="622"/>
      <w:bookmarkEnd w:id="623"/>
      <w:bookmarkEnd w:id="624"/>
      <w:bookmarkEnd w:id="625"/>
      <w:bookmarkEnd w:id="626"/>
      <w:bookmarkEnd w:id="627"/>
      <w:bookmarkEnd w:id="628"/>
    </w:p>
    <w:p w14:paraId="34BC6E1B" w14:textId="2BBA3B46" w:rsidR="00EE3A84" w:rsidRPr="00B26B41" w:rsidRDefault="00FF5BEC">
      <w:pPr>
        <w:pStyle w:val="DefenceNormal"/>
        <w:keepNext/>
      </w:pPr>
      <w:bookmarkStart w:id="629" w:name="_Ref120080433"/>
      <w:r w:rsidRPr="00B26B41">
        <w:t xml:space="preserve">For the purposes of clauses </w:t>
      </w:r>
      <w:r w:rsidRPr="00B26B41">
        <w:fldChar w:fldCharType="begin"/>
      </w:r>
      <w:r w:rsidRPr="00B26B41">
        <w:instrText xml:space="preserve"> REF _Ref46739733 \r \h  \* MERGEFORMAT </w:instrText>
      </w:r>
      <w:r w:rsidRPr="00B26B41">
        <w:fldChar w:fldCharType="separate"/>
      </w:r>
      <w:r w:rsidR="006E43E3">
        <w:t>6.2(c)</w:t>
      </w:r>
      <w:r w:rsidRPr="00B26B41">
        <w:fldChar w:fldCharType="end"/>
      </w:r>
      <w:r w:rsidRPr="00B26B41">
        <w:t xml:space="preserve"> and </w:t>
      </w:r>
      <w:r w:rsidRPr="00B26B41">
        <w:fldChar w:fldCharType="begin"/>
      </w:r>
      <w:r w:rsidRPr="00B26B41">
        <w:instrText xml:space="preserve"> REF _Ref46739746 \r \h  \* MERGEFORMAT </w:instrText>
      </w:r>
      <w:r w:rsidRPr="00B26B41">
        <w:fldChar w:fldCharType="separate"/>
      </w:r>
      <w:r w:rsidR="006E43E3">
        <w:t>6.3</w:t>
      </w:r>
      <w:r w:rsidRPr="00B26B41">
        <w:fldChar w:fldCharType="end"/>
      </w:r>
      <w:r w:rsidRPr="00B26B41">
        <w:t xml:space="preserve">, the </w:t>
      </w:r>
      <w:r w:rsidRPr="00B26B41">
        <w:rPr>
          <w:szCs w:val="22"/>
        </w:rPr>
        <w:t>Consultant</w:t>
      </w:r>
      <w:r w:rsidRPr="00B26B41">
        <w:t xml:space="preserve"> must submit or resubmit to the </w:t>
      </w:r>
      <w:r w:rsidR="008D6778" w:rsidRPr="00B26B41">
        <w:t>Contractor</w:t>
      </w:r>
      <w:r w:rsidR="00A60FC1" w:rsidRPr="00B26B41">
        <w:t>'</w:t>
      </w:r>
      <w:r w:rsidR="008D6778" w:rsidRPr="00B26B41">
        <w:t>s Representative</w:t>
      </w:r>
      <w:r w:rsidRPr="00B26B41">
        <w:t xml:space="preserve"> the number of copies specified in the </w:t>
      </w:r>
      <w:r w:rsidR="00342060" w:rsidRPr="00B26B41">
        <w:t xml:space="preserve">Subcontract </w:t>
      </w:r>
      <w:r w:rsidRPr="00B26B41">
        <w:t xml:space="preserve">Particulars of </w:t>
      </w:r>
      <w:bookmarkEnd w:id="629"/>
      <w:r w:rsidRPr="00B26B41">
        <w:t>Design Documentation in:</w:t>
      </w:r>
    </w:p>
    <w:p w14:paraId="3BD8DF05" w14:textId="77777777" w:rsidR="00EE3A84" w:rsidRPr="00B26B41" w:rsidRDefault="00FF5BEC">
      <w:pPr>
        <w:pStyle w:val="DefenceHeading3"/>
      </w:pPr>
      <w:bookmarkStart w:id="630" w:name="_Ref122248106"/>
      <w:bookmarkStart w:id="631" w:name="_Ref120080493"/>
      <w:r w:rsidRPr="00B26B41">
        <w:t>hard copy; and</w:t>
      </w:r>
      <w:bookmarkEnd w:id="630"/>
    </w:p>
    <w:p w14:paraId="09F09B29" w14:textId="77777777" w:rsidR="00EE3A84" w:rsidRPr="00B26B41" w:rsidRDefault="00FF5BEC">
      <w:pPr>
        <w:pStyle w:val="DefenceHeading3"/>
      </w:pPr>
      <w:bookmarkStart w:id="632" w:name="_Ref122249045"/>
      <w:r w:rsidRPr="00B26B41">
        <w:t>electronic copy,</w:t>
      </w:r>
      <w:bookmarkEnd w:id="632"/>
    </w:p>
    <w:p w14:paraId="6E7D2D49" w14:textId="1DAB56FB" w:rsidR="00EE3A84" w:rsidRPr="00B26B41" w:rsidRDefault="00FF5BEC">
      <w:pPr>
        <w:pStyle w:val="DefenceNormal"/>
      </w:pPr>
      <w:r w:rsidRPr="00B26B41">
        <w:t xml:space="preserve">in accordance with the requirements specified in the </w:t>
      </w:r>
      <w:r w:rsidR="00342060" w:rsidRPr="00B26B41">
        <w:t xml:space="preserve">Subcontract </w:t>
      </w:r>
      <w:r w:rsidRPr="00B26B41">
        <w:t>Particulars.</w:t>
      </w:r>
      <w:bookmarkEnd w:id="631"/>
    </w:p>
    <w:p w14:paraId="533F4EF7" w14:textId="77777777" w:rsidR="00EE3A84" w:rsidRPr="00B26B41" w:rsidRDefault="00FF5BEC">
      <w:pPr>
        <w:pStyle w:val="DefenceHeading2"/>
      </w:pPr>
      <w:bookmarkStart w:id="633" w:name="_Toc69997002"/>
      <w:bookmarkStart w:id="634" w:name="_Toc72761321"/>
      <w:bookmarkStart w:id="635" w:name="_Toc77073207"/>
      <w:bookmarkStart w:id="636" w:name="_Toc77078949"/>
      <w:bookmarkStart w:id="637" w:name="_Toc77080205"/>
      <w:bookmarkStart w:id="638" w:name="_Toc81385714"/>
      <w:bookmarkStart w:id="639" w:name="_Toc81831504"/>
      <w:bookmarkStart w:id="640" w:name="_Toc81832216"/>
      <w:bookmarkStart w:id="641" w:name="_Toc82591483"/>
      <w:bookmarkStart w:id="642" w:name="_Toc82770171"/>
      <w:bookmarkStart w:id="643" w:name="_Toc83019437"/>
      <w:bookmarkStart w:id="644" w:name="_Toc16493279"/>
      <w:bookmarkStart w:id="645" w:name="_Toc46663583"/>
      <w:bookmarkStart w:id="646" w:name="_Toc72049197"/>
      <w:bookmarkStart w:id="647" w:name="_Toc392234001"/>
      <w:bookmarkStart w:id="648" w:name="_Toc13244371"/>
      <w:bookmarkStart w:id="649" w:name="_Toc522938436"/>
      <w:bookmarkStart w:id="650" w:name="_Toc138184710"/>
      <w:bookmarkEnd w:id="633"/>
      <w:bookmarkEnd w:id="634"/>
      <w:bookmarkEnd w:id="635"/>
      <w:bookmarkEnd w:id="636"/>
      <w:bookmarkEnd w:id="637"/>
      <w:bookmarkEnd w:id="638"/>
      <w:bookmarkEnd w:id="639"/>
      <w:bookmarkEnd w:id="640"/>
      <w:bookmarkEnd w:id="641"/>
      <w:bookmarkEnd w:id="642"/>
      <w:bookmarkEnd w:id="643"/>
      <w:r w:rsidRPr="00B26B41">
        <w:t>Licence over</w:t>
      </w:r>
      <w:bookmarkEnd w:id="644"/>
      <w:bookmarkEnd w:id="645"/>
      <w:bookmarkEnd w:id="646"/>
      <w:r w:rsidRPr="00B26B41">
        <w:t xml:space="preserve"> Project Documents</w:t>
      </w:r>
      <w:bookmarkEnd w:id="647"/>
      <w:bookmarkEnd w:id="648"/>
      <w:bookmarkEnd w:id="650"/>
    </w:p>
    <w:p w14:paraId="3EC546E7" w14:textId="3FC5E1A0" w:rsidR="00EE3A84" w:rsidRPr="00B26B41" w:rsidRDefault="00FF5BEC" w:rsidP="00B26B41">
      <w:pPr>
        <w:pStyle w:val="DefenceHeading3"/>
        <w:numPr>
          <w:ilvl w:val="0"/>
          <w:numId w:val="0"/>
        </w:numPr>
      </w:pPr>
      <w:bookmarkStart w:id="651" w:name="_Ref69821881"/>
      <w:r w:rsidRPr="00B26B41">
        <w:t xml:space="preserve">The Consultant grants to the </w:t>
      </w:r>
      <w:r w:rsidR="008D6778" w:rsidRPr="00B26B41">
        <w:t xml:space="preserve">Contractor </w:t>
      </w:r>
      <w:r w:rsidRPr="00B26B41">
        <w:t>a perpetual, royalty-free, irrevocable, non-exclusive, worldwide licence to exercise all rights of the owner of the Intellectual Property Rights in the Project Documents, including to use, re-use, reproduce, communicate to the public, modify and adapt any of the Project Documents.</w:t>
      </w:r>
      <w:bookmarkEnd w:id="651"/>
    </w:p>
    <w:p w14:paraId="313DD859" w14:textId="29E44FEB" w:rsidR="00EE3A84" w:rsidRPr="00B26B41" w:rsidRDefault="00FF5BEC" w:rsidP="00B26B41">
      <w:pPr>
        <w:pStyle w:val="DefenceHeading3"/>
        <w:numPr>
          <w:ilvl w:val="0"/>
          <w:numId w:val="0"/>
        </w:numPr>
        <w:ind w:left="964" w:hanging="964"/>
      </w:pPr>
      <w:r w:rsidRPr="00B26B41">
        <w:t>Th</w:t>
      </w:r>
      <w:r w:rsidR="008D6778" w:rsidRPr="00B26B41">
        <w:t>is</w:t>
      </w:r>
      <w:r w:rsidRPr="00B26B41">
        <w:t xml:space="preserve"> licence:</w:t>
      </w:r>
    </w:p>
    <w:p w14:paraId="2CA18C4D" w14:textId="7FDA31FA" w:rsidR="00EE3A84" w:rsidRPr="00B26B41" w:rsidRDefault="00FF5BEC" w:rsidP="00B26B41">
      <w:pPr>
        <w:pStyle w:val="DefenceHeading3"/>
      </w:pPr>
      <w:r w:rsidRPr="00B26B41">
        <w:t xml:space="preserve">arises, for each Project Document, immediately </w:t>
      </w:r>
      <w:r w:rsidR="008D6778" w:rsidRPr="00B26B41">
        <w:t xml:space="preserve">upon </w:t>
      </w:r>
      <w:r w:rsidRPr="00B26B41">
        <w:t xml:space="preserve">the Project Document </w:t>
      </w:r>
      <w:r w:rsidR="008D6778" w:rsidRPr="00B26B41">
        <w:t>being</w:t>
      </w:r>
      <w:r w:rsidRPr="00B26B41">
        <w:t>:</w:t>
      </w:r>
    </w:p>
    <w:p w14:paraId="4C9021C4" w14:textId="77777777" w:rsidR="00EE3A84" w:rsidRPr="00B26B41" w:rsidRDefault="00FF5BEC" w:rsidP="00B26B41">
      <w:pPr>
        <w:pStyle w:val="DefenceHeading4"/>
      </w:pPr>
      <w:r w:rsidRPr="00B26B41">
        <w:t>produced; or</w:t>
      </w:r>
    </w:p>
    <w:p w14:paraId="506C3418" w14:textId="7B1C7DB0" w:rsidR="00E12035" w:rsidRPr="00B26B41" w:rsidRDefault="00FF5BEC" w:rsidP="00B26B41">
      <w:pPr>
        <w:pStyle w:val="DefenceHeading4"/>
      </w:pPr>
      <w:r w:rsidRPr="00B26B41">
        <w:t xml:space="preserve">provided, or required to be provided, to the </w:t>
      </w:r>
      <w:r w:rsidR="008D6778" w:rsidRPr="00B26B41">
        <w:t>Contractor</w:t>
      </w:r>
      <w:r w:rsidRPr="00B26B41">
        <w:t>,</w:t>
      </w:r>
    </w:p>
    <w:p w14:paraId="62175907" w14:textId="4344C9FA" w:rsidR="00EE3A84" w:rsidRPr="00B26B41" w:rsidRDefault="00FF5BEC" w:rsidP="00B26B41">
      <w:pPr>
        <w:pStyle w:val="DefenceHeading5"/>
        <w:numPr>
          <w:ilvl w:val="0"/>
          <w:numId w:val="0"/>
        </w:numPr>
        <w:ind w:left="964"/>
      </w:pPr>
      <w:r w:rsidRPr="00B26B41">
        <w:t xml:space="preserve">under, for the purposes of, arising out of or in connection with the </w:t>
      </w:r>
      <w:r w:rsidR="008D6778" w:rsidRPr="00B26B41">
        <w:t>Subc</w:t>
      </w:r>
      <w:r w:rsidRPr="00B26B41">
        <w:t xml:space="preserve">ontract, the Services or the </w:t>
      </w:r>
      <w:r w:rsidR="0008597A" w:rsidRPr="00B26B41">
        <w:t>MCCI</w:t>
      </w:r>
      <w:r w:rsidR="00BE4AAE" w:rsidRPr="00B26B41">
        <w:t xml:space="preserve"> Works</w:t>
      </w:r>
      <w:r w:rsidRPr="00B26B41">
        <w:t xml:space="preserve"> by, for or on behalf of the </w:t>
      </w:r>
      <w:r w:rsidRPr="00B26B41">
        <w:rPr>
          <w:szCs w:val="22"/>
        </w:rPr>
        <w:t>Consultant</w:t>
      </w:r>
      <w:r w:rsidRPr="00B26B41">
        <w:t>;</w:t>
      </w:r>
    </w:p>
    <w:p w14:paraId="34BF595B" w14:textId="77777777" w:rsidR="00EE3A84" w:rsidRPr="00B26B41" w:rsidRDefault="00FF5BEC" w:rsidP="00B26B41">
      <w:pPr>
        <w:pStyle w:val="DefenceHeading3"/>
      </w:pPr>
      <w:r w:rsidRPr="00B26B41">
        <w:t>includes an unlimited right to sub-licence;</w:t>
      </w:r>
    </w:p>
    <w:p w14:paraId="2BD3BC8B" w14:textId="77777777" w:rsidR="00EE3A84" w:rsidRPr="00B26B41" w:rsidRDefault="00FF5BEC" w:rsidP="00B26B41">
      <w:pPr>
        <w:pStyle w:val="DefenceHeading3"/>
      </w:pPr>
      <w:r w:rsidRPr="00B26B41">
        <w:t>without limitation, extends to:</w:t>
      </w:r>
    </w:p>
    <w:p w14:paraId="74F4FB15" w14:textId="41055BE1" w:rsidR="00EE3A84" w:rsidRPr="00B26B41" w:rsidRDefault="00FF5BEC" w:rsidP="00B26B41">
      <w:pPr>
        <w:pStyle w:val="DefenceHeading4"/>
      </w:pPr>
      <w:r w:rsidRPr="00B26B41">
        <w:t xml:space="preserve">any subsequent occupation, use, operation and maintenance of or additions, alterations or repairs to the </w:t>
      </w:r>
      <w:r w:rsidR="0008597A" w:rsidRPr="00B26B41">
        <w:t>MCCI</w:t>
      </w:r>
      <w:r w:rsidR="00BE4AAE" w:rsidRPr="00B26B41">
        <w:t xml:space="preserve"> Works</w:t>
      </w:r>
      <w:r w:rsidRPr="00B26B41">
        <w:t>; and</w:t>
      </w:r>
    </w:p>
    <w:p w14:paraId="7551459E" w14:textId="0450921A" w:rsidR="00EE3A84" w:rsidRPr="00B26B41" w:rsidRDefault="008D6778" w:rsidP="00B26B41">
      <w:pPr>
        <w:pStyle w:val="DefenceHeading4"/>
      </w:pPr>
      <w:r w:rsidRPr="00B26B41">
        <w:t xml:space="preserve">in the case of the corresponding licence granted by the Contractor to the Commonwealth, </w:t>
      </w:r>
      <w:r w:rsidR="00FF5BEC" w:rsidRPr="00B26B41">
        <w:t>use in any way for any other Commonwealth project; and</w:t>
      </w:r>
    </w:p>
    <w:p w14:paraId="49E8BB4E" w14:textId="4A2DE87D" w:rsidR="00EE3A84" w:rsidRPr="00B26B41" w:rsidRDefault="00FF5BEC" w:rsidP="00B26B41">
      <w:pPr>
        <w:pStyle w:val="DefenceHeading3"/>
        <w:rPr>
          <w:b/>
          <w:szCs w:val="24"/>
        </w:rPr>
      </w:pPr>
      <w:r w:rsidRPr="00B26B41">
        <w:t xml:space="preserve">survives the termination of the </w:t>
      </w:r>
      <w:r w:rsidR="00342060" w:rsidRPr="00B26B41">
        <w:t xml:space="preserve">Subcontract </w:t>
      </w:r>
      <w:r w:rsidRPr="00B26B41">
        <w:t>on any basis.</w:t>
      </w:r>
    </w:p>
    <w:p w14:paraId="00667163" w14:textId="77777777" w:rsidR="00EE3A84" w:rsidRPr="00B26B41" w:rsidRDefault="00FF5BEC">
      <w:pPr>
        <w:pStyle w:val="DefenceHeading2"/>
      </w:pPr>
      <w:bookmarkStart w:id="652" w:name="_Toc72049198"/>
      <w:bookmarkStart w:id="653" w:name="_Toc392234002"/>
      <w:bookmarkStart w:id="654" w:name="_Toc13244372"/>
      <w:bookmarkStart w:id="655" w:name="_Toc138184711"/>
      <w:r w:rsidRPr="00B26B41">
        <w:t>Intellectual Property Warranties</w:t>
      </w:r>
      <w:bookmarkEnd w:id="649"/>
      <w:bookmarkEnd w:id="652"/>
      <w:bookmarkEnd w:id="653"/>
      <w:bookmarkEnd w:id="654"/>
      <w:bookmarkEnd w:id="655"/>
    </w:p>
    <w:p w14:paraId="75189277" w14:textId="77777777" w:rsidR="00EE3A84" w:rsidRPr="00B26B41" w:rsidRDefault="00FF5BEC">
      <w:pPr>
        <w:pStyle w:val="DefenceNormal"/>
      </w:pPr>
      <w:r w:rsidRPr="00B26B41">
        <w:t xml:space="preserve">The </w:t>
      </w:r>
      <w:r w:rsidRPr="00B26B41">
        <w:rPr>
          <w:szCs w:val="22"/>
        </w:rPr>
        <w:t>Consultant</w:t>
      </w:r>
      <w:r w:rsidRPr="00B26B41">
        <w:t xml:space="preserve"> warrants that:</w:t>
      </w:r>
    </w:p>
    <w:p w14:paraId="4AB7E594" w14:textId="778BBD00" w:rsidR="00EE3A84" w:rsidRPr="00B26B41" w:rsidRDefault="00FF5BEC">
      <w:pPr>
        <w:pStyle w:val="DefenceHeading3"/>
      </w:pPr>
      <w:r w:rsidRPr="00B26B41">
        <w:t xml:space="preserve">the </w:t>
      </w:r>
      <w:r w:rsidRPr="00B26B41">
        <w:rPr>
          <w:szCs w:val="22"/>
        </w:rPr>
        <w:t>Consultant</w:t>
      </w:r>
      <w:r w:rsidRPr="00B26B41">
        <w:t xml:space="preserve"> owns all Intellectual Property Rights in the Project Documents or, to the extent that it does not, is entitled to grant the assignments and licences contemplated by the </w:t>
      </w:r>
      <w:r w:rsidR="008D6778" w:rsidRPr="00B26B41">
        <w:t>Subc</w:t>
      </w:r>
      <w:r w:rsidRPr="00B26B41">
        <w:t>ontract;</w:t>
      </w:r>
    </w:p>
    <w:p w14:paraId="0BEF3ADB" w14:textId="555DB3AF" w:rsidR="00EE3A84" w:rsidRPr="00B26B41" w:rsidRDefault="00FF5BEC">
      <w:pPr>
        <w:pStyle w:val="DefenceHeading3"/>
      </w:pPr>
      <w:r w:rsidRPr="00B26B41">
        <w:t xml:space="preserve">use by the </w:t>
      </w:r>
      <w:r w:rsidR="008D6778" w:rsidRPr="00B26B41">
        <w:t xml:space="preserve">Contractor </w:t>
      </w:r>
      <w:r w:rsidRPr="00B26B41">
        <w:t xml:space="preserve">or any sublicensee or subsublicensee of the Project Documents in accordance with the </w:t>
      </w:r>
      <w:r w:rsidR="00342060" w:rsidRPr="00B26B41">
        <w:t xml:space="preserve">Subcontract </w:t>
      </w:r>
      <w:r w:rsidRPr="00B26B41">
        <w:t>will not infringe the rights (including Intellectual Property Rights and Moral Rights) of any third party;</w:t>
      </w:r>
    </w:p>
    <w:p w14:paraId="73B1A019" w14:textId="04BF72DC" w:rsidR="00EE3A84" w:rsidRPr="00B26B41" w:rsidRDefault="00FF5BEC">
      <w:pPr>
        <w:pStyle w:val="DefenceHeading3"/>
      </w:pPr>
      <w:r w:rsidRPr="00B26B41">
        <w:t xml:space="preserve">neither the </w:t>
      </w:r>
      <w:r w:rsidR="008D6778" w:rsidRPr="00B26B41">
        <w:t xml:space="preserve">Contractor </w:t>
      </w:r>
      <w:r w:rsidRPr="00B26B41">
        <w:t>nor any sublicensee or subsublicensee is liable to pay any third party any licence or other fee in respect of the use of the Project Documents, whether by reason of Intellectual Property Rights or Moral Rights of that third party or otherwise; and</w:t>
      </w:r>
    </w:p>
    <w:p w14:paraId="0057D64C" w14:textId="0E47A44F" w:rsidR="00EE3A84" w:rsidRPr="00B26B41" w:rsidRDefault="00FF5BEC">
      <w:pPr>
        <w:pStyle w:val="DefenceHeading3"/>
      </w:pPr>
      <w:r w:rsidRPr="00B26B41">
        <w:t xml:space="preserve">the use by the </w:t>
      </w:r>
      <w:r w:rsidR="00A073E1" w:rsidRPr="00B26B41">
        <w:t xml:space="preserve">Contractor </w:t>
      </w:r>
      <w:r w:rsidRPr="00B26B41">
        <w:t xml:space="preserve">or by any sublicensee or subsublicensee of the Project Documents in accordance with the </w:t>
      </w:r>
      <w:r w:rsidR="00342060" w:rsidRPr="00B26B41">
        <w:t xml:space="preserve">Subcontract </w:t>
      </w:r>
      <w:r w:rsidRPr="00B26B41">
        <w:t>will not breach any laws (including any laws in respect of Intellectual Property Rights and Moral Rights).</w:t>
      </w:r>
    </w:p>
    <w:p w14:paraId="44C4D4C9" w14:textId="77777777" w:rsidR="00EE3A84" w:rsidRPr="00B26B41" w:rsidRDefault="00FF5BEC">
      <w:pPr>
        <w:pStyle w:val="DefenceHeading2"/>
      </w:pPr>
      <w:bookmarkStart w:id="656" w:name="_Toc46672689"/>
      <w:bookmarkStart w:id="657" w:name="_Toc72049199"/>
      <w:bookmarkStart w:id="658" w:name="_Toc392234003"/>
      <w:bookmarkStart w:id="659" w:name="_Toc13244373"/>
      <w:bookmarkStart w:id="660" w:name="_Toc138184712"/>
      <w:r w:rsidRPr="00B26B41">
        <w:lastRenderedPageBreak/>
        <w:t>Intellectual Property Rights</w:t>
      </w:r>
      <w:bookmarkEnd w:id="656"/>
      <w:bookmarkEnd w:id="657"/>
      <w:bookmarkEnd w:id="658"/>
      <w:bookmarkEnd w:id="659"/>
      <w:bookmarkEnd w:id="660"/>
    </w:p>
    <w:p w14:paraId="4E23FF2F" w14:textId="77777777" w:rsidR="00EE3A84" w:rsidRPr="00B26B41" w:rsidRDefault="00FF5BEC">
      <w:pPr>
        <w:pStyle w:val="DefenceNormal"/>
        <w:keepNext/>
      </w:pPr>
      <w:r w:rsidRPr="00B26B41">
        <w:t xml:space="preserve">The </w:t>
      </w:r>
      <w:r w:rsidRPr="00B26B41">
        <w:rPr>
          <w:szCs w:val="22"/>
        </w:rPr>
        <w:t>Consultant</w:t>
      </w:r>
      <w:r w:rsidRPr="00B26B41">
        <w:t xml:space="preserve"> must:</w:t>
      </w:r>
    </w:p>
    <w:p w14:paraId="56017FF8" w14:textId="77777777" w:rsidR="00EE3A84" w:rsidRPr="00B26B41" w:rsidRDefault="00FF5BEC">
      <w:pPr>
        <w:pStyle w:val="DefenceHeading3"/>
      </w:pPr>
      <w:r w:rsidRPr="00B26B41">
        <w:t>ensure that the Services do not infringe any patent, registered design, trade mark or name, copyright, Moral Rights or other protected right; and</w:t>
      </w:r>
    </w:p>
    <w:p w14:paraId="12973B64" w14:textId="25820488" w:rsidR="00EE3A84" w:rsidRPr="00B26B41" w:rsidRDefault="00FF5BEC">
      <w:pPr>
        <w:pStyle w:val="DefenceHeading3"/>
      </w:pPr>
      <w:bookmarkStart w:id="661" w:name="_Ref64561907"/>
      <w:r w:rsidRPr="00B26B41">
        <w:t xml:space="preserve">indemnify the </w:t>
      </w:r>
      <w:r w:rsidR="00A073E1" w:rsidRPr="00B26B41">
        <w:t xml:space="preserve">Contractor </w:t>
      </w:r>
      <w:r w:rsidRPr="00B26B41">
        <w:t>in respect of all claims against</w:t>
      </w:r>
      <w:r w:rsidR="00007DC9" w:rsidRPr="00B26B41">
        <w:t>,</w:t>
      </w:r>
      <w:r w:rsidR="0017290B" w:rsidRPr="00B26B41">
        <w:t xml:space="preserve"> and</w:t>
      </w:r>
      <w:r w:rsidR="001C0ED7" w:rsidRPr="00B26B41">
        <w:t xml:space="preserve"> </w:t>
      </w:r>
      <w:r w:rsidRPr="00B26B41">
        <w:t>costs, losses, damages or liabilities suffered or incurred by</w:t>
      </w:r>
      <w:r w:rsidR="00007DC9" w:rsidRPr="00B26B41">
        <w:t>,</w:t>
      </w:r>
      <w:r w:rsidRPr="00B26B41">
        <w:t xml:space="preserve"> the </w:t>
      </w:r>
      <w:r w:rsidR="00A073E1" w:rsidRPr="00B26B41">
        <w:t xml:space="preserve">Contractor </w:t>
      </w:r>
      <w:r w:rsidRPr="00B26B41">
        <w:t>arising out of or in connection with any actual or alleged infringement of any patent, registered design, trade mark or name, copyright, Moral Rights or other protected right.</w:t>
      </w:r>
      <w:bookmarkEnd w:id="661"/>
    </w:p>
    <w:p w14:paraId="4ECE2D31" w14:textId="105CD230" w:rsidR="00EE3A84" w:rsidRPr="00B26B41" w:rsidRDefault="00A073E1">
      <w:pPr>
        <w:pStyle w:val="DefenceHeading2"/>
      </w:pPr>
      <w:bookmarkStart w:id="662" w:name="_Toc72049200"/>
      <w:bookmarkStart w:id="663" w:name="_Toc392234004"/>
      <w:bookmarkStart w:id="664" w:name="_Toc13244374"/>
      <w:bookmarkStart w:id="665" w:name="_Toc138184713"/>
      <w:r w:rsidRPr="00B26B41">
        <w:t xml:space="preserve">Contractor </w:t>
      </w:r>
      <w:r w:rsidR="00FF5BEC" w:rsidRPr="00B26B41">
        <w:t>Material</w:t>
      </w:r>
      <w:bookmarkEnd w:id="662"/>
      <w:bookmarkEnd w:id="663"/>
      <w:bookmarkEnd w:id="664"/>
      <w:bookmarkEnd w:id="665"/>
    </w:p>
    <w:p w14:paraId="56A87DAD" w14:textId="25FEE6B4" w:rsidR="00EE3A84" w:rsidRPr="00B26B41" w:rsidRDefault="00FF5BEC">
      <w:pPr>
        <w:pStyle w:val="DefenceHeading3"/>
      </w:pPr>
      <w:r w:rsidRPr="00B26B41">
        <w:t xml:space="preserve">The </w:t>
      </w:r>
      <w:r w:rsidR="00A073E1" w:rsidRPr="00B26B41">
        <w:t xml:space="preserve">Contractor </w:t>
      </w:r>
      <w:r w:rsidRPr="00B26B41">
        <w:t xml:space="preserve">Material will remain the property of the </w:t>
      </w:r>
      <w:r w:rsidR="00A073E1" w:rsidRPr="00B26B41">
        <w:t>Contractor</w:t>
      </w:r>
      <w:r w:rsidRPr="00B26B41">
        <w:t>.</w:t>
      </w:r>
    </w:p>
    <w:p w14:paraId="18EA3DA0" w14:textId="08375C01" w:rsidR="00EE3A84" w:rsidRPr="00B26B41" w:rsidRDefault="00FF5BEC">
      <w:pPr>
        <w:pStyle w:val="DefenceHeading3"/>
      </w:pPr>
      <w:r w:rsidRPr="00B26B41">
        <w:t xml:space="preserve">The </w:t>
      </w:r>
      <w:r w:rsidR="00A073E1" w:rsidRPr="00B26B41">
        <w:t xml:space="preserve">Contractor </w:t>
      </w:r>
      <w:r w:rsidRPr="00B26B41">
        <w:t xml:space="preserve">must inform the </w:t>
      </w:r>
      <w:r w:rsidRPr="00B26B41">
        <w:rPr>
          <w:szCs w:val="22"/>
        </w:rPr>
        <w:t>Consultant</w:t>
      </w:r>
      <w:r w:rsidRPr="00B26B41">
        <w:t xml:space="preserve"> of any </w:t>
      </w:r>
      <w:r w:rsidR="00A073E1" w:rsidRPr="00B26B41">
        <w:t xml:space="preserve">Contractor </w:t>
      </w:r>
      <w:r w:rsidRPr="00B26B41">
        <w:t xml:space="preserve">Material in which third parties hold the copyright and of any conditions attaching to the use of that material because of that copyright.  The </w:t>
      </w:r>
      <w:r w:rsidRPr="00B26B41">
        <w:rPr>
          <w:szCs w:val="22"/>
        </w:rPr>
        <w:t>Consultant</w:t>
      </w:r>
      <w:r w:rsidRPr="00B26B41">
        <w:t xml:space="preserve"> may use that material only in accordance with those conditions.</w:t>
      </w:r>
    </w:p>
    <w:p w14:paraId="6D4AEC8D" w14:textId="2B5C751B" w:rsidR="00EE3A84" w:rsidRPr="00B26B41" w:rsidRDefault="00FF5BEC">
      <w:pPr>
        <w:pStyle w:val="DefenceHeading3"/>
      </w:pPr>
      <w:r w:rsidRPr="00B26B41">
        <w:t xml:space="preserve">Without limiting clause </w:t>
      </w:r>
      <w:r w:rsidRPr="00B26B41">
        <w:fldChar w:fldCharType="begin"/>
      </w:r>
      <w:r w:rsidRPr="00B26B41">
        <w:instrText xml:space="preserve"> REF _Ref454652267 \w \h </w:instrText>
      </w:r>
      <w:r w:rsidR="00EE3EC4">
        <w:instrText xml:space="preserve"> \* MERGEFORMAT </w:instrText>
      </w:r>
      <w:r w:rsidRPr="00B26B41">
        <w:fldChar w:fldCharType="separate"/>
      </w:r>
      <w:r w:rsidR="006E43E3">
        <w:t>19</w:t>
      </w:r>
      <w:r w:rsidRPr="00B26B41">
        <w:fldChar w:fldCharType="end"/>
      </w:r>
      <w:r w:rsidRPr="00B26B41">
        <w:t xml:space="preserve"> and if clause </w:t>
      </w:r>
      <w:r w:rsidRPr="00B26B41">
        <w:fldChar w:fldCharType="begin"/>
      </w:r>
      <w:r w:rsidRPr="00B26B41">
        <w:instrText xml:space="preserve"> REF _Ref454652282 \w \h </w:instrText>
      </w:r>
      <w:r w:rsidR="00EE3EC4">
        <w:instrText xml:space="preserve"> \* MERGEFORMAT </w:instrText>
      </w:r>
      <w:r w:rsidRPr="00B26B41">
        <w:fldChar w:fldCharType="separate"/>
      </w:r>
      <w:r w:rsidR="006E43E3">
        <w:t>20</w:t>
      </w:r>
      <w:r w:rsidRPr="00B26B41">
        <w:fldChar w:fldCharType="end"/>
      </w:r>
      <w:r w:rsidRPr="00B26B41">
        <w:t xml:space="preserve"> applies, clause </w:t>
      </w:r>
      <w:r w:rsidRPr="00B26B41">
        <w:fldChar w:fldCharType="begin"/>
      </w:r>
      <w:r w:rsidRPr="00B26B41">
        <w:instrText xml:space="preserve"> REF _Ref454652282 \w \h </w:instrText>
      </w:r>
      <w:r w:rsidR="00EE3EC4">
        <w:instrText xml:space="preserve"> \* MERGEFORMAT </w:instrText>
      </w:r>
      <w:r w:rsidRPr="00B26B41">
        <w:fldChar w:fldCharType="separate"/>
      </w:r>
      <w:r w:rsidR="006E43E3">
        <w:t>20</w:t>
      </w:r>
      <w:r w:rsidRPr="00B26B41">
        <w:fldChar w:fldCharType="end"/>
      </w:r>
      <w:r w:rsidRPr="00B26B41">
        <w:t xml:space="preserve"> the </w:t>
      </w:r>
      <w:r w:rsidRPr="00B26B41">
        <w:rPr>
          <w:szCs w:val="22"/>
        </w:rPr>
        <w:t>Consultant</w:t>
      </w:r>
      <w:r w:rsidRPr="00B26B41">
        <w:t xml:space="preserve"> will be responsible for the protection, maintenance and return of the </w:t>
      </w:r>
      <w:r w:rsidR="00A073E1" w:rsidRPr="00B26B41">
        <w:t xml:space="preserve">Contractor </w:t>
      </w:r>
      <w:r w:rsidRPr="00B26B41">
        <w:t>Material in its possession.</w:t>
      </w:r>
    </w:p>
    <w:p w14:paraId="7CAAEF85" w14:textId="77777777" w:rsidR="00EE3A84" w:rsidRPr="00B26B41" w:rsidRDefault="00FF5BEC">
      <w:pPr>
        <w:pStyle w:val="DefenceHeading2"/>
      </w:pPr>
      <w:bookmarkStart w:id="666" w:name="_Ref72641600"/>
      <w:bookmarkStart w:id="667" w:name="_Toc392234006"/>
      <w:bookmarkStart w:id="668" w:name="_Toc13244376"/>
      <w:bookmarkStart w:id="669" w:name="_Toc138184714"/>
      <w:r w:rsidRPr="00B26B41">
        <w:t>Resolution of Ambiguities</w:t>
      </w:r>
      <w:bookmarkEnd w:id="666"/>
      <w:bookmarkEnd w:id="667"/>
      <w:bookmarkEnd w:id="668"/>
      <w:bookmarkEnd w:id="669"/>
    </w:p>
    <w:p w14:paraId="44B3A9D7" w14:textId="7B78CB5F" w:rsidR="00EE3A84" w:rsidRPr="00B26B41" w:rsidRDefault="00FF5BEC">
      <w:pPr>
        <w:pStyle w:val="DefenceNormal"/>
      </w:pPr>
      <w:r w:rsidRPr="00B26B41">
        <w:t xml:space="preserve">If there is any ambiguity, discrepancy or inconsistency in the documents which make up the </w:t>
      </w:r>
      <w:r w:rsidR="00342060" w:rsidRPr="00B26B41">
        <w:t xml:space="preserve">Subcontract </w:t>
      </w:r>
      <w:r w:rsidRPr="00B26B41">
        <w:t xml:space="preserve">or between the </w:t>
      </w:r>
      <w:r w:rsidR="00342060" w:rsidRPr="00B26B41">
        <w:t xml:space="preserve">Subcontract </w:t>
      </w:r>
      <w:r w:rsidRPr="00B26B41">
        <w:t>and any Design Documentation or any other Project Document:</w:t>
      </w:r>
    </w:p>
    <w:p w14:paraId="3B8785EE" w14:textId="47EDB41B" w:rsidR="00EE3A84" w:rsidRPr="00B26B41" w:rsidRDefault="006E23C1">
      <w:pPr>
        <w:pStyle w:val="DefenceHeading3"/>
      </w:pPr>
      <w:bookmarkStart w:id="670" w:name="_Ref71641850"/>
      <w:r w:rsidRPr="00B26B41">
        <w:t xml:space="preserve">subject to paragraphs </w:t>
      </w:r>
      <w:r w:rsidRPr="00B26B41">
        <w:fldChar w:fldCharType="begin"/>
      </w:r>
      <w:r w:rsidRPr="00B26B41">
        <w:instrText xml:space="preserve"> REF _Ref52953956 \r \h  \* MERGEFORMAT </w:instrText>
      </w:r>
      <w:r w:rsidRPr="00B26B41">
        <w:fldChar w:fldCharType="separate"/>
      </w:r>
      <w:r w:rsidR="006E43E3">
        <w:t>(b)</w:t>
      </w:r>
      <w:r w:rsidRPr="00B26B41">
        <w:fldChar w:fldCharType="end"/>
      </w:r>
      <w:r w:rsidRPr="00B26B41">
        <w:t xml:space="preserve"> and </w:t>
      </w:r>
      <w:r w:rsidRPr="00B26B41">
        <w:fldChar w:fldCharType="begin"/>
      </w:r>
      <w:r w:rsidRPr="00B26B41">
        <w:instrText xml:space="preserve"> REF _Ref52953957 \r \h  \* MERGEFORMAT </w:instrText>
      </w:r>
      <w:r w:rsidRPr="00B26B41">
        <w:fldChar w:fldCharType="separate"/>
      </w:r>
      <w:r w:rsidR="006E43E3">
        <w:t>(c)</w:t>
      </w:r>
      <w:r w:rsidRPr="00B26B41">
        <w:fldChar w:fldCharType="end"/>
      </w:r>
      <w:r w:rsidRPr="00B26B41">
        <w:t xml:space="preserve">, </w:t>
      </w:r>
      <w:r w:rsidR="00FF5BEC" w:rsidRPr="00B26B41">
        <w:t xml:space="preserve">the order of precedence specified in the </w:t>
      </w:r>
      <w:r w:rsidR="00342060" w:rsidRPr="00B26B41">
        <w:t xml:space="preserve">Subcontract </w:t>
      </w:r>
      <w:r w:rsidR="00FF5BEC" w:rsidRPr="00B26B41">
        <w:t>Particulars will apply;</w:t>
      </w:r>
      <w:bookmarkEnd w:id="670"/>
    </w:p>
    <w:p w14:paraId="5929D9B8" w14:textId="6D85788B" w:rsidR="006E23C1" w:rsidRPr="00B26B41" w:rsidRDefault="006E23C1">
      <w:pPr>
        <w:pStyle w:val="DefenceHeading3"/>
      </w:pPr>
      <w:bookmarkStart w:id="671" w:name="_Ref52953956"/>
      <w:r w:rsidRPr="00B26B41">
        <w:t xml:space="preserve">where the ambiguity, discrepancy or inconsistency is between the Brief and any other requirement of the </w:t>
      </w:r>
      <w:r w:rsidR="00342060" w:rsidRPr="00B26B41">
        <w:t xml:space="preserve">Subcontract </w:t>
      </w:r>
      <w:r w:rsidRPr="00B26B41">
        <w:t xml:space="preserve">(including any other requirement </w:t>
      </w:r>
      <w:r w:rsidR="0017290B" w:rsidRPr="00B26B41">
        <w:t>of</w:t>
      </w:r>
      <w:r w:rsidRPr="00B26B41">
        <w:t xml:space="preserve"> the Brief), the greater, higher or more stringent requirement, standard, level of service or scope (as applicable) will prevail;</w:t>
      </w:r>
      <w:bookmarkEnd w:id="671"/>
    </w:p>
    <w:p w14:paraId="35925504" w14:textId="0941D37C" w:rsidR="00EE3A84" w:rsidRPr="00B26B41" w:rsidRDefault="00FF5BEC">
      <w:pPr>
        <w:pStyle w:val="DefenceHeading3"/>
      </w:pPr>
      <w:bookmarkStart w:id="672" w:name="_Ref52953957"/>
      <w:r w:rsidRPr="00B26B41">
        <w:t xml:space="preserve">where the ambiguity, discrepancy or inconsistency is between the </w:t>
      </w:r>
      <w:r w:rsidR="00342060" w:rsidRPr="00B26B41">
        <w:t xml:space="preserve">Subcontract </w:t>
      </w:r>
      <w:r w:rsidRPr="00B26B41">
        <w:t xml:space="preserve">and any part of the Design Documentation or any other Project Document, the higher standard, quality or quantum will prevail but if this does not resolve the ambiguity, discrepancy or inconsistency, the </w:t>
      </w:r>
      <w:r w:rsidR="00342060" w:rsidRPr="00B26B41">
        <w:t xml:space="preserve">Subcontract </w:t>
      </w:r>
      <w:r w:rsidRPr="00B26B41">
        <w:t>will prevail;</w:t>
      </w:r>
      <w:r w:rsidR="006E23C1" w:rsidRPr="00B26B41">
        <w:t xml:space="preserve"> and</w:t>
      </w:r>
      <w:bookmarkEnd w:id="672"/>
    </w:p>
    <w:p w14:paraId="49D446E1" w14:textId="61966A67" w:rsidR="006E23C1" w:rsidRPr="00B26B41" w:rsidRDefault="006E23C1">
      <w:pPr>
        <w:pStyle w:val="DefenceHeading3"/>
      </w:pPr>
      <w:bookmarkStart w:id="673" w:name="_Ref72673709"/>
      <w:r w:rsidRPr="00B26B41">
        <w:t xml:space="preserve">irrespective of whether paragraphs </w:t>
      </w:r>
      <w:r w:rsidR="00FE463B" w:rsidRPr="00B26B41">
        <w:fldChar w:fldCharType="begin"/>
      </w:r>
      <w:r w:rsidR="00FE463B" w:rsidRPr="00B26B41">
        <w:instrText xml:space="preserve"> REF _Ref71641850 \r \h </w:instrText>
      </w:r>
      <w:r w:rsidR="00EE3EC4">
        <w:instrText xml:space="preserve"> \* MERGEFORMAT </w:instrText>
      </w:r>
      <w:r w:rsidR="00FE463B" w:rsidRPr="00B26B41">
        <w:fldChar w:fldCharType="separate"/>
      </w:r>
      <w:r w:rsidR="006E43E3">
        <w:t>(a)</w:t>
      </w:r>
      <w:r w:rsidR="00FE463B" w:rsidRPr="00B26B41">
        <w:fldChar w:fldCharType="end"/>
      </w:r>
      <w:r w:rsidRPr="00B26B41">
        <w:t xml:space="preserve"> </w:t>
      </w:r>
      <w:r w:rsidR="00FE463B" w:rsidRPr="00B26B41">
        <w:t>to</w:t>
      </w:r>
      <w:r w:rsidRPr="00B26B41">
        <w:t xml:space="preserve"> </w:t>
      </w:r>
      <w:r w:rsidRPr="00B26B41">
        <w:fldChar w:fldCharType="begin"/>
      </w:r>
      <w:r w:rsidRPr="00B26B41">
        <w:instrText xml:space="preserve"> REF _Ref52953957 \r \h  \* MERGEFORMAT </w:instrText>
      </w:r>
      <w:r w:rsidRPr="00B26B41">
        <w:fldChar w:fldCharType="separate"/>
      </w:r>
      <w:r w:rsidR="006E43E3">
        <w:t>(c)</w:t>
      </w:r>
      <w:r w:rsidRPr="00B26B41">
        <w:fldChar w:fldCharType="end"/>
      </w:r>
      <w:r w:rsidRPr="00B26B41">
        <w:t xml:space="preserve"> apply,</w:t>
      </w:r>
      <w:r w:rsidR="001C0ED7" w:rsidRPr="00B26B41">
        <w:t xml:space="preserve"> </w:t>
      </w:r>
      <w:r w:rsidR="00FF5BEC" w:rsidRPr="00B26B41">
        <w:t>if it is discovered by</w:t>
      </w:r>
      <w:r w:rsidRPr="00B26B41">
        <w:t>:</w:t>
      </w:r>
      <w:r w:rsidR="00FF5BEC" w:rsidRPr="00B26B41">
        <w:t xml:space="preserve"> </w:t>
      </w:r>
    </w:p>
    <w:p w14:paraId="6FB00A11" w14:textId="063CB30A" w:rsidR="00EE3A84" w:rsidRPr="00B26B41" w:rsidRDefault="00FF5BEC" w:rsidP="003E1F24">
      <w:pPr>
        <w:pStyle w:val="DefenceHeading4"/>
      </w:pPr>
      <w:r w:rsidRPr="00B26B41">
        <w:t xml:space="preserve">the </w:t>
      </w:r>
      <w:r w:rsidRPr="00B26B41">
        <w:rPr>
          <w:szCs w:val="22"/>
        </w:rPr>
        <w:t>Consultant</w:t>
      </w:r>
      <w:r w:rsidRPr="00B26B41">
        <w:t xml:space="preserve">, the </w:t>
      </w:r>
      <w:r w:rsidR="00A073E1" w:rsidRPr="00B26B41">
        <w:t>Consultant</w:t>
      </w:r>
      <w:r w:rsidRPr="00B26B41">
        <w:t xml:space="preserve"> must promptly give </w:t>
      </w:r>
      <w:r w:rsidR="00A073E1" w:rsidRPr="00B26B41">
        <w:t>the Contractor</w:t>
      </w:r>
      <w:r w:rsidR="00A60FC1" w:rsidRPr="00B26B41">
        <w:t>'</w:t>
      </w:r>
      <w:r w:rsidR="00A073E1" w:rsidRPr="00B26B41">
        <w:t xml:space="preserve">s Representative </w:t>
      </w:r>
      <w:r w:rsidRPr="00B26B41">
        <w:t>notice in writing</w:t>
      </w:r>
      <w:r w:rsidR="006E23C1" w:rsidRPr="00B26B41">
        <w:t xml:space="preserve">.  After receipt of a notice from </w:t>
      </w:r>
      <w:r w:rsidR="00A073E1" w:rsidRPr="00B26B41">
        <w:t>the Consultant</w:t>
      </w:r>
      <w:r w:rsidR="006E23C1" w:rsidRPr="00B26B41">
        <w:t xml:space="preserve"> the </w:t>
      </w:r>
      <w:r w:rsidR="00A073E1" w:rsidRPr="00B26B41">
        <w:t>Contractor</w:t>
      </w:r>
      <w:r w:rsidR="00A60FC1" w:rsidRPr="00B26B41">
        <w:t>'</w:t>
      </w:r>
      <w:r w:rsidR="00A073E1" w:rsidRPr="00B26B41">
        <w:t xml:space="preserve">s Representative </w:t>
      </w:r>
      <w:r w:rsidR="006E23C1" w:rsidRPr="00B26B41">
        <w:t>must within 14 days of receipt of the notice instruct the Consultant as to the course it must adopt; or</w:t>
      </w:r>
      <w:bookmarkEnd w:id="673"/>
    </w:p>
    <w:p w14:paraId="4F7F1055" w14:textId="22E87613" w:rsidR="006E23C1" w:rsidRPr="00B26B41" w:rsidRDefault="006E23C1" w:rsidP="003E1F24">
      <w:pPr>
        <w:pStyle w:val="DefenceHeading4"/>
      </w:pPr>
      <w:r w:rsidRPr="00B26B41">
        <w:t xml:space="preserve">the </w:t>
      </w:r>
      <w:r w:rsidR="00A073E1" w:rsidRPr="00B26B41">
        <w:t>Contractor</w:t>
      </w:r>
      <w:r w:rsidRPr="00B26B41">
        <w:t xml:space="preserve">, the </w:t>
      </w:r>
      <w:r w:rsidR="00A073E1" w:rsidRPr="00B26B41">
        <w:t>Contractor</w:t>
      </w:r>
      <w:r w:rsidR="00A60FC1" w:rsidRPr="00B26B41">
        <w:t>'</w:t>
      </w:r>
      <w:r w:rsidR="00A073E1" w:rsidRPr="00B26B41">
        <w:t xml:space="preserve">s Representative </w:t>
      </w:r>
      <w:r w:rsidRPr="00B26B41">
        <w:t xml:space="preserve">must promptly give the </w:t>
      </w:r>
      <w:r w:rsidR="00A073E1" w:rsidRPr="00B26B41">
        <w:t xml:space="preserve">Consultant </w:t>
      </w:r>
      <w:r w:rsidRPr="00B26B41">
        <w:t>notice in writing together with an instruction as to the course it must adopt,</w:t>
      </w:r>
    </w:p>
    <w:p w14:paraId="58A264EB" w14:textId="5B4B5AB6" w:rsidR="00EE3A84" w:rsidRPr="00B26B41" w:rsidRDefault="006E23C1" w:rsidP="003E1F24">
      <w:pPr>
        <w:pStyle w:val="DefenceHeading4"/>
        <w:numPr>
          <w:ilvl w:val="0"/>
          <w:numId w:val="0"/>
        </w:numPr>
        <w:ind w:left="964"/>
      </w:pPr>
      <w:r w:rsidRPr="00B26B41">
        <w:t xml:space="preserve">including, where applicable, by applying the principles in paragraphs </w:t>
      </w:r>
      <w:r w:rsidRPr="00B26B41">
        <w:fldChar w:fldCharType="begin"/>
      </w:r>
      <w:r w:rsidRPr="00B26B41">
        <w:instrText xml:space="preserve"> REF _Ref71641850 \r \h </w:instrText>
      </w:r>
      <w:r w:rsidR="00EE3EC4">
        <w:instrText xml:space="preserve"> \* MERGEFORMAT </w:instrText>
      </w:r>
      <w:r w:rsidRPr="00B26B41">
        <w:fldChar w:fldCharType="separate"/>
      </w:r>
      <w:r w:rsidR="006E43E3">
        <w:t>(a)</w:t>
      </w:r>
      <w:r w:rsidRPr="00B26B41">
        <w:fldChar w:fldCharType="end"/>
      </w:r>
      <w:r w:rsidRPr="00B26B41">
        <w:t xml:space="preserve"> to </w:t>
      </w:r>
      <w:r w:rsidRPr="00B26B41">
        <w:fldChar w:fldCharType="begin"/>
      </w:r>
      <w:r w:rsidRPr="00B26B41">
        <w:instrText xml:space="preserve"> REF _Ref52953957 \r \h  \* MERGEFORMAT </w:instrText>
      </w:r>
      <w:r w:rsidRPr="00B26B41">
        <w:fldChar w:fldCharType="separate"/>
      </w:r>
      <w:r w:rsidR="006E43E3">
        <w:t>(c)</w:t>
      </w:r>
      <w:r w:rsidRPr="00B26B41">
        <w:fldChar w:fldCharType="end"/>
      </w:r>
      <w:r w:rsidRPr="00B26B41">
        <w:t xml:space="preserve"> above. </w:t>
      </w:r>
    </w:p>
    <w:p w14:paraId="6906759E" w14:textId="77777777" w:rsidR="00EE3A84" w:rsidRPr="00B26B41" w:rsidRDefault="00FF5BEC" w:rsidP="003F014A">
      <w:pPr>
        <w:pStyle w:val="DefenceHeading2"/>
        <w:tabs>
          <w:tab w:val="left" w:pos="1985"/>
        </w:tabs>
      </w:pPr>
      <w:bookmarkStart w:id="674" w:name="_Toc392234007"/>
      <w:bookmarkStart w:id="675" w:name="_Ref446493176"/>
      <w:bookmarkStart w:id="676" w:name="_Ref446493834"/>
      <w:bookmarkStart w:id="677" w:name="_Ref447033313"/>
      <w:bookmarkStart w:id="678" w:name="_Ref447033332"/>
      <w:bookmarkStart w:id="679" w:name="_Ref452660418"/>
      <w:bookmarkStart w:id="680" w:name="_Ref461614799"/>
      <w:bookmarkStart w:id="681" w:name="_Ref476661299"/>
      <w:bookmarkStart w:id="682" w:name="_Toc13244377"/>
      <w:bookmarkStart w:id="683" w:name="_Ref74232895"/>
      <w:bookmarkStart w:id="684" w:name="_Toc138184715"/>
      <w:r w:rsidRPr="00B26B41">
        <w:t>Access to Premises and Project Documents</w:t>
      </w:r>
      <w:bookmarkEnd w:id="674"/>
      <w:bookmarkEnd w:id="675"/>
      <w:bookmarkEnd w:id="676"/>
      <w:bookmarkEnd w:id="677"/>
      <w:bookmarkEnd w:id="678"/>
      <w:bookmarkEnd w:id="679"/>
      <w:bookmarkEnd w:id="680"/>
      <w:bookmarkEnd w:id="681"/>
      <w:bookmarkEnd w:id="682"/>
      <w:bookmarkEnd w:id="683"/>
      <w:bookmarkEnd w:id="684"/>
    </w:p>
    <w:p w14:paraId="6C197853" w14:textId="0783A9E8" w:rsidR="00EE3A84" w:rsidRPr="00B26B41" w:rsidRDefault="00FF5BEC" w:rsidP="00B26B41">
      <w:pPr>
        <w:pStyle w:val="DefenceNormal"/>
      </w:pPr>
      <w:r w:rsidRPr="00B26B41">
        <w:t xml:space="preserve">The </w:t>
      </w:r>
      <w:r w:rsidRPr="00B26B41">
        <w:rPr>
          <w:szCs w:val="22"/>
        </w:rPr>
        <w:t>Consultant</w:t>
      </w:r>
      <w:r w:rsidRPr="00B26B41">
        <w:t xml:space="preserve"> must</w:t>
      </w:r>
      <w:r w:rsidR="00E24092" w:rsidRPr="00B26B41">
        <w:t xml:space="preserve"> </w:t>
      </w:r>
      <w:r w:rsidRPr="00B26B41">
        <w:t xml:space="preserve">at the request of the Commonwealth </w:t>
      </w:r>
      <w:r w:rsidR="00A073E1" w:rsidRPr="00B26B41">
        <w:t>or the Contractor</w:t>
      </w:r>
      <w:r w:rsidR="00A60FC1" w:rsidRPr="00B26B41">
        <w:t>'</w:t>
      </w:r>
      <w:r w:rsidR="00A073E1" w:rsidRPr="00B26B41">
        <w:t xml:space="preserve">s Representative </w:t>
      </w:r>
      <w:r w:rsidRPr="00B26B41">
        <w:t>at any time during the Services and the period of 10 years following the latest of</w:t>
      </w:r>
      <w:r w:rsidR="00E07E20" w:rsidRPr="00B26B41">
        <w:t xml:space="preserve"> the</w:t>
      </w:r>
      <w:r w:rsidRPr="00B26B41">
        <w:t>:</w:t>
      </w:r>
    </w:p>
    <w:p w14:paraId="282A0210" w14:textId="6119CE5E" w:rsidR="00EE3A84" w:rsidRPr="00B26B41" w:rsidRDefault="00FF5BEC" w:rsidP="00B26B41">
      <w:pPr>
        <w:pStyle w:val="DefenceHeading3"/>
      </w:pPr>
      <w:r w:rsidRPr="00B26B41">
        <w:t xml:space="preserve">end of the last Defects Liability Period (as defined in the </w:t>
      </w:r>
      <w:r w:rsidR="0008597A" w:rsidRPr="00B26B41">
        <w:t>Managing Contractor Contract (International)</w:t>
      </w:r>
      <w:r w:rsidRPr="00B26B41">
        <w:t>); and</w:t>
      </w:r>
    </w:p>
    <w:p w14:paraId="6E9DE7AB" w14:textId="77777777" w:rsidR="00EE3A84" w:rsidRPr="00B26B41" w:rsidRDefault="00FF5BEC" w:rsidP="00B26B41">
      <w:pPr>
        <w:pStyle w:val="DefenceHeading3"/>
      </w:pPr>
      <w:r w:rsidRPr="00B26B41">
        <w:t>completion of the Services,</w:t>
      </w:r>
    </w:p>
    <w:p w14:paraId="3ACD6C61" w14:textId="77777777" w:rsidR="00EE3A84" w:rsidRPr="00B26B41" w:rsidRDefault="00FF5BEC" w:rsidP="00B26B41">
      <w:pPr>
        <w:pStyle w:val="DefenceIndent"/>
        <w:ind w:left="0"/>
      </w:pPr>
      <w:r w:rsidRPr="00B26B41">
        <w:lastRenderedPageBreak/>
        <w:t>provide and make available:</w:t>
      </w:r>
    </w:p>
    <w:p w14:paraId="75C39662" w14:textId="750CB02F" w:rsidR="00EE3A84" w:rsidRPr="00B26B41" w:rsidRDefault="00FF5BEC" w:rsidP="00B26B41">
      <w:pPr>
        <w:pStyle w:val="DefenceHeading3"/>
      </w:pPr>
      <w:r w:rsidRPr="00B26B41">
        <w:t xml:space="preserve">access to its premises and make the Project Documents </w:t>
      </w:r>
      <w:r w:rsidR="006E23C1" w:rsidRPr="00B26B41">
        <w:t xml:space="preserve">available </w:t>
      </w:r>
      <w:r w:rsidRPr="00B26B41">
        <w:t xml:space="preserve">for inspection by the </w:t>
      </w:r>
      <w:r w:rsidR="00A073E1" w:rsidRPr="00B26B41">
        <w:t>Contractor</w:t>
      </w:r>
      <w:r w:rsidR="00A60FC1" w:rsidRPr="00B26B41">
        <w:t>'</w:t>
      </w:r>
      <w:r w:rsidR="00A073E1" w:rsidRPr="00B26B41">
        <w:t xml:space="preserve">s Representative </w:t>
      </w:r>
      <w:r w:rsidRPr="00B26B41">
        <w:t>or anyone else acting on behalf of the Commonwealth</w:t>
      </w:r>
      <w:r w:rsidR="00A073E1" w:rsidRPr="00B26B41">
        <w:t xml:space="preserve"> or the Contractor</w:t>
      </w:r>
      <w:r w:rsidRPr="00B26B41">
        <w:t>;</w:t>
      </w:r>
    </w:p>
    <w:p w14:paraId="6B6D22F0" w14:textId="7EE2103B" w:rsidR="00EE3A84" w:rsidRPr="00B26B41" w:rsidRDefault="00FF5BEC" w:rsidP="00B26B41">
      <w:pPr>
        <w:pStyle w:val="DefenceHeading3"/>
      </w:pPr>
      <w:r w:rsidRPr="00B26B41">
        <w:t xml:space="preserve">such copies of the Project Documents as the </w:t>
      </w:r>
      <w:r w:rsidR="00A073E1" w:rsidRPr="00B26B41">
        <w:t>Contractor</w:t>
      </w:r>
      <w:r w:rsidR="00A60FC1" w:rsidRPr="00B26B41">
        <w:t>'</w:t>
      </w:r>
      <w:r w:rsidR="00A073E1" w:rsidRPr="00B26B41">
        <w:t xml:space="preserve">s Representative </w:t>
      </w:r>
      <w:r w:rsidRPr="00B26B41">
        <w:t>or anyone else acting on behalf of the Commonwealth</w:t>
      </w:r>
      <w:r w:rsidR="00A073E1" w:rsidRPr="00B26B41">
        <w:t xml:space="preserve"> or the Contractor</w:t>
      </w:r>
      <w:r w:rsidRPr="00B26B41">
        <w:t xml:space="preserve"> may require</w:t>
      </w:r>
      <w:r w:rsidR="00D60653" w:rsidRPr="00B26B41">
        <w:t>, in such formats as may be required</w:t>
      </w:r>
      <w:r w:rsidRPr="00B26B41">
        <w:t>;</w:t>
      </w:r>
    </w:p>
    <w:p w14:paraId="54E23C69" w14:textId="23F1309D" w:rsidR="00EE3A84" w:rsidRPr="00B26B41" w:rsidRDefault="00FF5BEC" w:rsidP="00B26B41">
      <w:pPr>
        <w:pStyle w:val="DefenceHeading3"/>
      </w:pPr>
      <w:r w:rsidRPr="00B26B41">
        <w:t xml:space="preserve">all such facilities and assistance, answer all questions of, co-operate with and do everything necessary to assist the </w:t>
      </w:r>
      <w:r w:rsidR="00A073E1" w:rsidRPr="00B26B41">
        <w:t>Contractor</w:t>
      </w:r>
      <w:r w:rsidR="00A60FC1" w:rsidRPr="00B26B41">
        <w:t>'</w:t>
      </w:r>
      <w:r w:rsidR="00A073E1" w:rsidRPr="00B26B41">
        <w:t xml:space="preserve">s Representative </w:t>
      </w:r>
      <w:r w:rsidRPr="00B26B41">
        <w:t>or anyone else acting on behalf of the Commonwealth</w:t>
      </w:r>
      <w:r w:rsidR="00A073E1" w:rsidRPr="00B26B41">
        <w:t xml:space="preserve"> or the Contractor</w:t>
      </w:r>
      <w:r w:rsidRPr="00B26B41">
        <w:t>; and</w:t>
      </w:r>
    </w:p>
    <w:p w14:paraId="223856E0" w14:textId="573F02F9" w:rsidR="00EE3A84" w:rsidRPr="00B26B41" w:rsidRDefault="00FF5BEC" w:rsidP="00B26B41">
      <w:pPr>
        <w:pStyle w:val="DefenceHeading3"/>
      </w:pPr>
      <w:r w:rsidRPr="00B26B41">
        <w:t>any officers, employees</w:t>
      </w:r>
      <w:r w:rsidR="00A073E1" w:rsidRPr="00B26B41">
        <w:t xml:space="preserve"> or</w:t>
      </w:r>
      <w:r w:rsidRPr="00B26B41">
        <w:t xml:space="preserve"> agents for interviews with the </w:t>
      </w:r>
      <w:r w:rsidR="00A073E1" w:rsidRPr="00B26B41">
        <w:t>Contractor</w:t>
      </w:r>
      <w:r w:rsidR="00A60FC1" w:rsidRPr="00B26B41">
        <w:t>'</w:t>
      </w:r>
      <w:r w:rsidR="00A073E1" w:rsidRPr="00B26B41">
        <w:t xml:space="preserve">s Representative </w:t>
      </w:r>
      <w:r w:rsidRPr="00B26B41">
        <w:t>or anyone else acting on behalf of the Commonwealth</w:t>
      </w:r>
      <w:r w:rsidR="00A073E1" w:rsidRPr="00B26B41">
        <w:t xml:space="preserve"> or the Contractor.</w:t>
      </w:r>
    </w:p>
    <w:p w14:paraId="6669A3AB" w14:textId="77777777" w:rsidR="00EE3A84" w:rsidRPr="00B26B41" w:rsidRDefault="00FF5BEC">
      <w:pPr>
        <w:pStyle w:val="DefenceHeading2"/>
      </w:pPr>
      <w:bookmarkStart w:id="685" w:name="_Toc452727403"/>
      <w:bookmarkStart w:id="686" w:name="_Toc392234008"/>
      <w:bookmarkStart w:id="687" w:name="_Ref461525350"/>
      <w:bookmarkStart w:id="688" w:name="_Toc13244378"/>
      <w:bookmarkStart w:id="689" w:name="_Toc138184716"/>
      <w:bookmarkEnd w:id="685"/>
      <w:r w:rsidRPr="00B26B41">
        <w:t>Measurements and Dimensions</w:t>
      </w:r>
      <w:bookmarkEnd w:id="686"/>
      <w:bookmarkEnd w:id="687"/>
      <w:bookmarkEnd w:id="688"/>
      <w:bookmarkEnd w:id="689"/>
    </w:p>
    <w:p w14:paraId="7DB8BE38" w14:textId="1F59AB00" w:rsidR="00EE3A84" w:rsidRPr="00B26B41" w:rsidRDefault="00FF5BEC">
      <w:pPr>
        <w:pStyle w:val="DefenceNormal"/>
      </w:pPr>
      <w:r w:rsidRPr="00B26B41">
        <w:t xml:space="preserve">Unless expressly stated to the contrary in the </w:t>
      </w:r>
      <w:r w:rsidR="00342060" w:rsidRPr="00B26B41">
        <w:t xml:space="preserve">Subcontract </w:t>
      </w:r>
      <w:r w:rsidRPr="00B26B41">
        <w:t xml:space="preserve">or directed by the </w:t>
      </w:r>
      <w:r w:rsidR="00A073E1" w:rsidRPr="00B26B41">
        <w:t>Contractor</w:t>
      </w:r>
      <w:r w:rsidR="00A60FC1" w:rsidRPr="00B26B41">
        <w:t>'</w:t>
      </w:r>
      <w:r w:rsidR="00A073E1" w:rsidRPr="00B26B41">
        <w:t>s Representative</w:t>
      </w:r>
      <w:r w:rsidRPr="00B26B41">
        <w:t>:</w:t>
      </w:r>
    </w:p>
    <w:p w14:paraId="33666826" w14:textId="77777777" w:rsidR="00EE3A84" w:rsidRPr="00B26B41" w:rsidRDefault="00FF5BEC">
      <w:pPr>
        <w:pStyle w:val="DefenceHeading3"/>
      </w:pPr>
      <w:r w:rsidRPr="00B26B41">
        <w:t xml:space="preserve">the </w:t>
      </w:r>
      <w:r w:rsidRPr="00B26B41">
        <w:rPr>
          <w:szCs w:val="22"/>
        </w:rPr>
        <w:t>Consultant</w:t>
      </w:r>
      <w:r w:rsidRPr="00B26B41">
        <w:t xml:space="preserve"> must obtain and check all relevant measurements and dimensions on the Site before proceeding with the Services;</w:t>
      </w:r>
    </w:p>
    <w:p w14:paraId="7AB652BE" w14:textId="77777777" w:rsidR="00EE3A84" w:rsidRPr="00B26B41" w:rsidRDefault="00FF5BEC">
      <w:pPr>
        <w:pStyle w:val="DefenceHeading3"/>
      </w:pPr>
      <w:r w:rsidRPr="00B26B41">
        <w:t xml:space="preserve">the layout of plant, equipment, duct work, pipework and cabling shown in the Brief (if any) is to be taken as diagrammatic only and all measurements and dimensions information concerning the Site required to carry out the Services must be obtained and checked by the </w:t>
      </w:r>
      <w:r w:rsidRPr="00B26B41">
        <w:rPr>
          <w:szCs w:val="22"/>
        </w:rPr>
        <w:t>Consultant</w:t>
      </w:r>
      <w:r w:rsidRPr="00B26B41">
        <w:t>; and</w:t>
      </w:r>
    </w:p>
    <w:p w14:paraId="3F91342A" w14:textId="632593BC" w:rsidR="00EE3A84" w:rsidRPr="00B26B41" w:rsidRDefault="00FF5BEC">
      <w:pPr>
        <w:pStyle w:val="DefenceHeading3"/>
      </w:pPr>
      <w:r w:rsidRPr="00B26B41">
        <w:t xml:space="preserve">to the extent permitted by law, the </w:t>
      </w:r>
      <w:r w:rsidRPr="00B26B41">
        <w:rPr>
          <w:szCs w:val="22"/>
        </w:rPr>
        <w:t>Consultant</w:t>
      </w:r>
      <w:r w:rsidRPr="00B26B41">
        <w:t xml:space="preserve"> will not be entitled to make (nor will the </w:t>
      </w:r>
      <w:r w:rsidR="00A073E1" w:rsidRPr="00B26B41">
        <w:t xml:space="preserve">Contractor </w:t>
      </w:r>
      <w:r w:rsidRPr="00B26B41">
        <w:t xml:space="preserve">be liable upon) any Claim arising out of or in connection with the </w:t>
      </w:r>
      <w:r w:rsidRPr="00B26B41">
        <w:rPr>
          <w:szCs w:val="22"/>
        </w:rPr>
        <w:t>Consultant</w:t>
      </w:r>
      <w:r w:rsidR="00A60FC1" w:rsidRPr="00B26B41">
        <w:t>'</w:t>
      </w:r>
      <w:r w:rsidRPr="00B26B41">
        <w:t xml:space="preserve">s failure to obtain and check measurements and dimension information concerning the Site as required by clause </w:t>
      </w:r>
      <w:r w:rsidRPr="00B26B41">
        <w:fldChar w:fldCharType="begin"/>
      </w:r>
      <w:r w:rsidRPr="00B26B41">
        <w:instrText xml:space="preserve"> REF _Ref461525350 \n \h </w:instrText>
      </w:r>
      <w:r w:rsidR="00EE3EC4">
        <w:instrText xml:space="preserve"> \* MERGEFORMAT </w:instrText>
      </w:r>
      <w:r w:rsidRPr="00B26B41">
        <w:fldChar w:fldCharType="separate"/>
      </w:r>
      <w:r w:rsidR="006E43E3">
        <w:t>6.12</w:t>
      </w:r>
      <w:r w:rsidRPr="00B26B41">
        <w:fldChar w:fldCharType="end"/>
      </w:r>
      <w:r w:rsidRPr="00B26B41">
        <w:t>.</w:t>
      </w:r>
    </w:p>
    <w:p w14:paraId="408B13E3" w14:textId="77777777" w:rsidR="00EE3A84" w:rsidRPr="00B26B41" w:rsidRDefault="00FF5BEC">
      <w:pPr>
        <w:pStyle w:val="DefenceHeading2"/>
      </w:pPr>
      <w:bookmarkStart w:id="690" w:name="_Ref122243534"/>
      <w:bookmarkStart w:id="691" w:name="_Ref122243773"/>
      <w:bookmarkStart w:id="692" w:name="_Toc392234009"/>
      <w:bookmarkStart w:id="693" w:name="_Toc13244379"/>
      <w:bookmarkStart w:id="694" w:name="_Toc138184717"/>
      <w:r w:rsidRPr="00B26B41">
        <w:t>Design Certification</w:t>
      </w:r>
      <w:bookmarkEnd w:id="690"/>
      <w:bookmarkEnd w:id="691"/>
      <w:bookmarkEnd w:id="692"/>
      <w:bookmarkEnd w:id="693"/>
      <w:bookmarkEnd w:id="694"/>
    </w:p>
    <w:p w14:paraId="76F8B6C1" w14:textId="0D457CA0" w:rsidR="00EE3A84" w:rsidRPr="00B26B41" w:rsidRDefault="00FF5BEC" w:rsidP="00B26B41">
      <w:pPr>
        <w:pStyle w:val="DefenceNormal"/>
      </w:pPr>
      <w:r w:rsidRPr="00B26B41">
        <w:t xml:space="preserve">Without limiting the </w:t>
      </w:r>
      <w:r w:rsidR="00A073E1" w:rsidRPr="00B26B41">
        <w:t>Contractor</w:t>
      </w:r>
      <w:r w:rsidR="00A60FC1" w:rsidRPr="00B26B41">
        <w:t>'</w:t>
      </w:r>
      <w:r w:rsidR="00A073E1" w:rsidRPr="00B26B41">
        <w:t xml:space="preserve">s obligations to the Commonwealth under the </w:t>
      </w:r>
      <w:r w:rsidR="0008597A" w:rsidRPr="00B26B41">
        <w:t>Managing Contractor Contract (International)</w:t>
      </w:r>
      <w:r w:rsidR="00A073E1" w:rsidRPr="00B26B41">
        <w:t xml:space="preserve"> and the </w:t>
      </w:r>
      <w:r w:rsidRPr="00B26B41">
        <w:rPr>
          <w:szCs w:val="22"/>
        </w:rPr>
        <w:t>Consultant</w:t>
      </w:r>
      <w:r w:rsidR="00A60FC1" w:rsidRPr="00B26B41">
        <w:t>'</w:t>
      </w:r>
      <w:r w:rsidRPr="00B26B41">
        <w:t xml:space="preserve">s obligations under the </w:t>
      </w:r>
      <w:r w:rsidR="00342060" w:rsidRPr="00B26B41">
        <w:t xml:space="preserve">Subcontract </w:t>
      </w:r>
      <w:r w:rsidRPr="00B26B41">
        <w:t xml:space="preserve">or otherwise at law or in equity, the </w:t>
      </w:r>
      <w:r w:rsidRPr="00B26B41">
        <w:rPr>
          <w:szCs w:val="22"/>
        </w:rPr>
        <w:t>Consultant</w:t>
      </w:r>
      <w:r w:rsidRPr="00B26B41">
        <w:t xml:space="preserve"> must, with each submission of Design Documentation under clause </w:t>
      </w:r>
      <w:r w:rsidR="00D456D0" w:rsidRPr="00B26B41">
        <w:fldChar w:fldCharType="begin"/>
      </w:r>
      <w:r w:rsidR="00D456D0" w:rsidRPr="00B26B41">
        <w:instrText xml:space="preserve"> REF _Ref69286646 \r \h </w:instrText>
      </w:r>
      <w:r w:rsidR="00EE3EC4">
        <w:instrText xml:space="preserve"> \* MERGEFORMAT </w:instrText>
      </w:r>
      <w:r w:rsidR="00D456D0" w:rsidRPr="00B26B41">
        <w:fldChar w:fldCharType="separate"/>
      </w:r>
      <w:r w:rsidR="006E43E3">
        <w:t>6.2</w:t>
      </w:r>
      <w:r w:rsidR="00D456D0" w:rsidRPr="00B26B41">
        <w:fldChar w:fldCharType="end"/>
      </w:r>
      <w:r w:rsidRPr="00B26B41">
        <w:t>, payment claim under clause </w:t>
      </w:r>
      <w:r w:rsidRPr="00B26B41">
        <w:fldChar w:fldCharType="begin"/>
      </w:r>
      <w:r w:rsidRPr="00B26B41">
        <w:instrText xml:space="preserve"> REF _Ref106513078 \n \h  \* MERGEFORMAT </w:instrText>
      </w:r>
      <w:r w:rsidRPr="00B26B41">
        <w:fldChar w:fldCharType="separate"/>
      </w:r>
      <w:r w:rsidR="006E43E3">
        <w:t>11.2</w:t>
      </w:r>
      <w:r w:rsidRPr="00B26B41">
        <w:fldChar w:fldCharType="end"/>
      </w:r>
      <w:r w:rsidRPr="00B26B41">
        <w:t xml:space="preserve"> and prior to Completion (as defined in the </w:t>
      </w:r>
      <w:r w:rsidR="0008597A" w:rsidRPr="00B26B41">
        <w:t>Managing Contractor Contract (International)</w:t>
      </w:r>
      <w:r w:rsidRPr="00B26B41">
        <w:t>)</w:t>
      </w:r>
      <w:r w:rsidR="00007DC9" w:rsidRPr="00B26B41">
        <w:t>,</w:t>
      </w:r>
      <w:r w:rsidRPr="00B26B41">
        <w:t xml:space="preserve"> provide the </w:t>
      </w:r>
      <w:r w:rsidR="00A073E1" w:rsidRPr="00B26B41">
        <w:t>Contractor</w:t>
      </w:r>
      <w:r w:rsidR="00A60FC1" w:rsidRPr="00B26B41">
        <w:t>'</w:t>
      </w:r>
      <w:r w:rsidR="00A073E1" w:rsidRPr="00B26B41">
        <w:t xml:space="preserve">s Representative </w:t>
      </w:r>
      <w:r w:rsidRPr="00B26B41">
        <w:t>with</w:t>
      </w:r>
      <w:r w:rsidR="0070269A" w:rsidRPr="00B26B41">
        <w:t xml:space="preserve"> </w:t>
      </w:r>
      <w:r w:rsidRPr="00B26B41">
        <w:t>a certificate in the form of the Consultant Design Certificate which certifies that (to the extent then applicable):</w:t>
      </w:r>
    </w:p>
    <w:p w14:paraId="3E880E4A" w14:textId="77777777" w:rsidR="00EE3A84" w:rsidRPr="00B26B41" w:rsidRDefault="00FF5BEC" w:rsidP="00B26B41">
      <w:pPr>
        <w:pStyle w:val="DefenceHeading3"/>
      </w:pPr>
      <w:r w:rsidRPr="00B26B41">
        <w:t>the Design Documentation complies with:</w:t>
      </w:r>
    </w:p>
    <w:p w14:paraId="0498F03F" w14:textId="243C6642" w:rsidR="00EE3A84" w:rsidRPr="00B26B41" w:rsidRDefault="00FF5BEC" w:rsidP="00B26B41">
      <w:pPr>
        <w:pStyle w:val="DefenceHeading4"/>
      </w:pPr>
      <w:r w:rsidRPr="00B26B41">
        <w:t xml:space="preserve">subject to clause </w:t>
      </w:r>
      <w:r w:rsidRPr="00B26B41">
        <w:fldChar w:fldCharType="begin"/>
      </w:r>
      <w:r w:rsidRPr="00B26B41">
        <w:instrText xml:space="preserve"> REF _Ref46705886 \w \h  \* MERGEFORMAT </w:instrText>
      </w:r>
      <w:r w:rsidRPr="00B26B41">
        <w:fldChar w:fldCharType="separate"/>
      </w:r>
      <w:r w:rsidR="006E43E3">
        <w:t>2.10(a)(i)</w:t>
      </w:r>
      <w:r w:rsidRPr="00B26B41">
        <w:fldChar w:fldCharType="end"/>
      </w:r>
      <w:r w:rsidRPr="00B26B41">
        <w:t>, all Statutory Requirements (including the WHS Legislation); and</w:t>
      </w:r>
    </w:p>
    <w:p w14:paraId="7A455FAC" w14:textId="291F2A7A" w:rsidR="00EE3A84" w:rsidRPr="00B26B41" w:rsidRDefault="00FF5BEC" w:rsidP="00B26B41">
      <w:pPr>
        <w:pStyle w:val="DefenceHeading4"/>
      </w:pPr>
      <w:r w:rsidRPr="00B26B41">
        <w:t xml:space="preserve">the requirements of the </w:t>
      </w:r>
      <w:r w:rsidR="0070269A" w:rsidRPr="00B26B41">
        <w:t>Subc</w:t>
      </w:r>
      <w:r w:rsidRPr="00B26B41">
        <w:t>ontract; and</w:t>
      </w:r>
    </w:p>
    <w:p w14:paraId="527451EE" w14:textId="753CF95B" w:rsidR="00EE3A84" w:rsidRPr="00B26B41" w:rsidRDefault="00FF5BEC" w:rsidP="00B26B41">
      <w:pPr>
        <w:pStyle w:val="DefenceHeading3"/>
      </w:pPr>
      <w:r w:rsidRPr="00B26B41">
        <w:t xml:space="preserve">the </w:t>
      </w:r>
      <w:r w:rsidR="0008597A" w:rsidRPr="00B26B41">
        <w:t>MCCI</w:t>
      </w:r>
      <w:r w:rsidR="00BE4AAE" w:rsidRPr="00B26B41">
        <w:t xml:space="preserve"> Works</w:t>
      </w:r>
      <w:r w:rsidRPr="00B26B41">
        <w:t xml:space="preserve"> comply or the Stage (as defined in the </w:t>
      </w:r>
      <w:r w:rsidR="0008597A" w:rsidRPr="00B26B41">
        <w:t>Managing Contractor Contract (International)</w:t>
      </w:r>
      <w:r w:rsidRPr="00B26B41">
        <w:t xml:space="preserve">) complies with the Design Documentation which has not been rejected by the </w:t>
      </w:r>
      <w:r w:rsidR="00E64D82" w:rsidRPr="00B26B41">
        <w:t>Contractor's Representative</w:t>
      </w:r>
      <w:r w:rsidRPr="00B26B41">
        <w:t xml:space="preserve"> under clause </w:t>
      </w:r>
      <w:r w:rsidRPr="00B26B41">
        <w:fldChar w:fldCharType="begin"/>
      </w:r>
      <w:r w:rsidRPr="00B26B41">
        <w:instrText xml:space="preserve"> REF _Ref122237963 \w \h  \* MERGEFORMAT </w:instrText>
      </w:r>
      <w:r w:rsidRPr="00B26B41">
        <w:fldChar w:fldCharType="separate"/>
      </w:r>
      <w:r w:rsidR="006E43E3">
        <w:t>6.3</w:t>
      </w:r>
      <w:r w:rsidRPr="00B26B41">
        <w:fldChar w:fldCharType="end"/>
      </w:r>
      <w:r w:rsidRPr="00B26B41">
        <w:t>; and</w:t>
      </w:r>
    </w:p>
    <w:p w14:paraId="68CE0E54" w14:textId="2B2DB1CF" w:rsidR="00EE3A84" w:rsidRPr="00B26B41" w:rsidRDefault="00FF5BEC">
      <w:pPr>
        <w:pStyle w:val="DefenceNormal"/>
      </w:pPr>
      <w:r w:rsidRPr="00B26B41">
        <w:t>except to the extent set out in such certificate.</w:t>
      </w:r>
    </w:p>
    <w:p w14:paraId="4408968A" w14:textId="77777777" w:rsidR="00EE3A84" w:rsidRPr="00B26B41" w:rsidRDefault="00FF5BEC">
      <w:pPr>
        <w:pStyle w:val="DefenceHeading2"/>
      </w:pPr>
      <w:bookmarkStart w:id="695" w:name="_Toc316717837"/>
      <w:bookmarkStart w:id="696" w:name="_Toc316787146"/>
      <w:bookmarkStart w:id="697" w:name="_Toc425837372"/>
      <w:bookmarkStart w:id="698" w:name="_Toc469131518"/>
      <w:bookmarkStart w:id="699" w:name="_Toc50803561"/>
      <w:bookmarkStart w:id="700" w:name="_Toc119916331"/>
      <w:bookmarkStart w:id="701" w:name="_Toc121911740"/>
      <w:bookmarkStart w:id="702" w:name="_Ref122249085"/>
      <w:bookmarkStart w:id="703" w:name="_Toc392234010"/>
      <w:bookmarkStart w:id="704" w:name="_Ref461617529"/>
      <w:bookmarkStart w:id="705" w:name="_Toc13244380"/>
      <w:bookmarkStart w:id="706" w:name="_Toc138184718"/>
      <w:r w:rsidRPr="00B26B41">
        <w:t>S</w:t>
      </w:r>
      <w:bookmarkEnd w:id="695"/>
      <w:bookmarkEnd w:id="696"/>
      <w:bookmarkEnd w:id="697"/>
      <w:bookmarkEnd w:id="698"/>
      <w:bookmarkEnd w:id="699"/>
      <w:bookmarkEnd w:id="700"/>
      <w:r w:rsidRPr="00B26B41">
        <w:t>amples</w:t>
      </w:r>
      <w:bookmarkEnd w:id="701"/>
      <w:bookmarkEnd w:id="702"/>
      <w:bookmarkEnd w:id="703"/>
      <w:bookmarkEnd w:id="704"/>
      <w:bookmarkEnd w:id="705"/>
      <w:bookmarkEnd w:id="706"/>
    </w:p>
    <w:p w14:paraId="18841243" w14:textId="77777777" w:rsidR="00EE3A84" w:rsidRPr="00B26B41" w:rsidRDefault="00FF5BEC" w:rsidP="00040BEF">
      <w:pPr>
        <w:pStyle w:val="DefenceHeading3"/>
        <w:keepNext/>
      </w:pPr>
      <w:r w:rsidRPr="00B26B41">
        <w:t xml:space="preserve">The </w:t>
      </w:r>
      <w:r w:rsidRPr="00B26B41">
        <w:rPr>
          <w:szCs w:val="22"/>
        </w:rPr>
        <w:t>Consultant</w:t>
      </w:r>
      <w:r w:rsidRPr="00B26B41">
        <w:t xml:space="preserve"> must:</w:t>
      </w:r>
    </w:p>
    <w:p w14:paraId="1DBD5DEC" w14:textId="5D0CA100" w:rsidR="00EE3A84" w:rsidRPr="00B26B41" w:rsidRDefault="00FF5BEC">
      <w:pPr>
        <w:pStyle w:val="DefenceHeading4"/>
      </w:pPr>
      <w:r w:rsidRPr="00B26B41">
        <w:t xml:space="preserve">obtain each sample or range of samples required by the </w:t>
      </w:r>
      <w:r w:rsidR="0070269A" w:rsidRPr="00B26B41">
        <w:t>Subc</w:t>
      </w:r>
      <w:r w:rsidRPr="00B26B41">
        <w:t>ontract; and</w:t>
      </w:r>
    </w:p>
    <w:p w14:paraId="04C8E873" w14:textId="3F0F5B12" w:rsidR="00EE3A84" w:rsidRPr="00B26B41" w:rsidRDefault="00FF5BEC">
      <w:pPr>
        <w:pStyle w:val="DefenceHeading4"/>
      </w:pPr>
      <w:r w:rsidRPr="00B26B41">
        <w:t xml:space="preserve">submit the sample or range of samples it obtains to the </w:t>
      </w:r>
      <w:r w:rsidR="0070269A" w:rsidRPr="00B26B41">
        <w:t>Contractor</w:t>
      </w:r>
      <w:r w:rsidR="00A60FC1" w:rsidRPr="00B26B41">
        <w:t>'</w:t>
      </w:r>
      <w:r w:rsidR="0070269A" w:rsidRPr="00B26B41">
        <w:t xml:space="preserve">s Representative </w:t>
      </w:r>
      <w:r w:rsidRPr="00B26B41">
        <w:t>in accordance with the</w:t>
      </w:r>
      <w:r w:rsidR="0070269A" w:rsidRPr="00B26B41">
        <w:t xml:space="preserve"> Consultant</w:t>
      </w:r>
      <w:r w:rsidR="00A60FC1" w:rsidRPr="00B26B41">
        <w:t>'</w:t>
      </w:r>
      <w:r w:rsidR="0070269A" w:rsidRPr="00B26B41">
        <w:t>s then current</w:t>
      </w:r>
      <w:r w:rsidRPr="00B26B41">
        <w:t xml:space="preserve"> program under clause </w:t>
      </w:r>
      <w:r w:rsidRPr="00B26B41">
        <w:fldChar w:fldCharType="begin"/>
      </w:r>
      <w:r w:rsidRPr="00B26B41">
        <w:instrText xml:space="preserve"> REF _Ref122519102 \r \h  \* MERGEFORMAT </w:instrText>
      </w:r>
      <w:r w:rsidRPr="00B26B41">
        <w:fldChar w:fldCharType="separate"/>
      </w:r>
      <w:r w:rsidR="006E43E3">
        <w:t>8.2</w:t>
      </w:r>
      <w:r w:rsidRPr="00B26B41">
        <w:fldChar w:fldCharType="end"/>
      </w:r>
      <w:r w:rsidRPr="00B26B41">
        <w:t>.</w:t>
      </w:r>
    </w:p>
    <w:p w14:paraId="2A8A42B8" w14:textId="553AAF7C" w:rsidR="00EE3A84" w:rsidRPr="00B26B41" w:rsidRDefault="00FF5BEC">
      <w:pPr>
        <w:pStyle w:val="DefenceHeading3"/>
      </w:pPr>
      <w:r w:rsidRPr="00B26B41">
        <w:lastRenderedPageBreak/>
        <w:t xml:space="preserve">The </w:t>
      </w:r>
      <w:r w:rsidR="0070269A" w:rsidRPr="00B26B41">
        <w:t>Contractor</w:t>
      </w:r>
      <w:r w:rsidR="00A60FC1" w:rsidRPr="00B26B41">
        <w:t>'</w:t>
      </w:r>
      <w:r w:rsidR="0070269A" w:rsidRPr="00B26B41">
        <w:t xml:space="preserve">s Representative </w:t>
      </w:r>
      <w:r w:rsidRPr="00B26B41">
        <w:t>may:</w:t>
      </w:r>
    </w:p>
    <w:p w14:paraId="152E5680" w14:textId="77777777" w:rsidR="00EE3A84" w:rsidRPr="00B26B41" w:rsidRDefault="00FF5BEC">
      <w:pPr>
        <w:pStyle w:val="DefenceHeading4"/>
      </w:pPr>
      <w:r w:rsidRPr="00B26B41">
        <w:t xml:space="preserve">review the sample or range of samples, or any resubmitted sample or range of samples, submitted by the </w:t>
      </w:r>
      <w:r w:rsidRPr="00B26B41">
        <w:rPr>
          <w:szCs w:val="22"/>
        </w:rPr>
        <w:t>Consultant</w:t>
      </w:r>
      <w:r w:rsidRPr="00B26B41">
        <w:t>; and</w:t>
      </w:r>
    </w:p>
    <w:p w14:paraId="2DB9352F" w14:textId="112288F9" w:rsidR="00EE3A84" w:rsidRPr="00B26B41" w:rsidRDefault="00FF5BEC" w:rsidP="00E42B34">
      <w:pPr>
        <w:pStyle w:val="DefenceHeading4"/>
      </w:pPr>
      <w:bookmarkStart w:id="707" w:name="_Ref461525996"/>
      <w:r w:rsidRPr="00B26B41">
        <w:t xml:space="preserve">within the number of days specified in the </w:t>
      </w:r>
      <w:r w:rsidR="00342060" w:rsidRPr="00B26B41">
        <w:t xml:space="preserve">Subcontract </w:t>
      </w:r>
      <w:r w:rsidRPr="00B26B41">
        <w:t>Particulars of the submission of such sample or range of samples or resubmitted sample or range of samples, reject the sample or range of samples</w:t>
      </w:r>
      <w:r w:rsidR="00E42B34" w:rsidRPr="00B26B41">
        <w:t xml:space="preserve"> if, in the reasonable opinion of the </w:t>
      </w:r>
      <w:r w:rsidR="0070269A" w:rsidRPr="00B26B41">
        <w:t>Contractor</w:t>
      </w:r>
      <w:r w:rsidR="00A60FC1" w:rsidRPr="00B26B41">
        <w:t>'</w:t>
      </w:r>
      <w:r w:rsidR="0070269A" w:rsidRPr="00B26B41">
        <w:t>s Representative</w:t>
      </w:r>
      <w:r w:rsidR="00E42B34" w:rsidRPr="00B26B41">
        <w:t xml:space="preserve">, the sample or range of samples does not comply with the requirements of the </w:t>
      </w:r>
      <w:r w:rsidR="0070269A" w:rsidRPr="00B26B41">
        <w:t>Subc</w:t>
      </w:r>
      <w:r w:rsidR="00E42B34" w:rsidRPr="00B26B41">
        <w:t>ontract</w:t>
      </w:r>
      <w:r w:rsidRPr="00B26B41">
        <w:t>.</w:t>
      </w:r>
      <w:bookmarkEnd w:id="707"/>
    </w:p>
    <w:p w14:paraId="353A06E5" w14:textId="5DB9C026" w:rsidR="00EE3A84" w:rsidRPr="00B26B41" w:rsidRDefault="00FF5BEC">
      <w:pPr>
        <w:pStyle w:val="DefenceHeading3"/>
      </w:pPr>
      <w:r w:rsidRPr="00B26B41">
        <w:t xml:space="preserve">If any sample or range of samples is rejected, the </w:t>
      </w:r>
      <w:r w:rsidRPr="00B26B41">
        <w:rPr>
          <w:szCs w:val="22"/>
        </w:rPr>
        <w:t>Consultant</w:t>
      </w:r>
      <w:r w:rsidRPr="00B26B41">
        <w:t xml:space="preserve"> must submit an amended or substituted sample or range of samples to the </w:t>
      </w:r>
      <w:r w:rsidR="0070269A" w:rsidRPr="00B26B41">
        <w:t>Contractor</w:t>
      </w:r>
      <w:r w:rsidR="00A60FC1" w:rsidRPr="00B26B41">
        <w:t>'</w:t>
      </w:r>
      <w:r w:rsidR="0070269A" w:rsidRPr="00B26B41">
        <w:t>s Representative</w:t>
      </w:r>
      <w:r w:rsidRPr="00B26B41">
        <w:t>.</w:t>
      </w:r>
    </w:p>
    <w:p w14:paraId="6FF1967B" w14:textId="0F0944B0" w:rsidR="0070269A" w:rsidRPr="00B26B41" w:rsidRDefault="0070269A">
      <w:pPr>
        <w:pStyle w:val="DefenceHeading3"/>
      </w:pPr>
      <w:r w:rsidRPr="00B26B41">
        <w:t>Without limiting the Contractor</w:t>
      </w:r>
      <w:r w:rsidR="00A60FC1" w:rsidRPr="00B26B41">
        <w:t>'</w:t>
      </w:r>
      <w:r w:rsidRPr="00B26B41">
        <w:t xml:space="preserve">s obligations and liability to the Commonwealth under the </w:t>
      </w:r>
      <w:r w:rsidR="0008597A" w:rsidRPr="00B26B41">
        <w:t>Managing Contractor Contract (International)</w:t>
      </w:r>
      <w:r w:rsidRPr="00B26B41">
        <w:t>:</w:t>
      </w:r>
    </w:p>
    <w:p w14:paraId="0CCCDA30" w14:textId="719CD4F9" w:rsidR="0070269A" w:rsidRPr="00B26B41" w:rsidRDefault="0070269A" w:rsidP="0070269A">
      <w:pPr>
        <w:pStyle w:val="DefenceHeading4"/>
      </w:pPr>
      <w:r w:rsidRPr="00B26B41">
        <w:t>the Contractor</w:t>
      </w:r>
      <w:r w:rsidR="00A60FC1" w:rsidRPr="00B26B41">
        <w:t>'</w:t>
      </w:r>
      <w:r w:rsidRPr="00B26B41">
        <w:t xml:space="preserve">s Representative </w:t>
      </w:r>
      <w:r w:rsidR="00FF5BEC" w:rsidRPr="00B26B41">
        <w:t xml:space="preserve">does not assume or owe any duty of care to the </w:t>
      </w:r>
      <w:r w:rsidR="00FF5BEC" w:rsidRPr="00B26B41">
        <w:rPr>
          <w:szCs w:val="22"/>
        </w:rPr>
        <w:t>Consultant</w:t>
      </w:r>
      <w:r w:rsidR="00FF5BEC" w:rsidRPr="00B26B41">
        <w:t xml:space="preserve"> to review, or in reviewing, the sample or range of samples submitted by the </w:t>
      </w:r>
      <w:r w:rsidR="00FF5BEC" w:rsidRPr="00B26B41">
        <w:rPr>
          <w:szCs w:val="22"/>
        </w:rPr>
        <w:t>Consultant</w:t>
      </w:r>
      <w:r w:rsidR="00FF5BEC" w:rsidRPr="00B26B41">
        <w:t xml:space="preserve"> for errors, omissions or compliance with the </w:t>
      </w:r>
      <w:r w:rsidRPr="00B26B41">
        <w:t>Subc</w:t>
      </w:r>
      <w:r w:rsidR="00FF5BEC" w:rsidRPr="00B26B41">
        <w:t>ontract</w:t>
      </w:r>
      <w:r w:rsidRPr="00B26B41">
        <w:t>; and</w:t>
      </w:r>
    </w:p>
    <w:p w14:paraId="1430D4DE" w14:textId="448754EC" w:rsidR="00EE3A84" w:rsidRPr="00B26B41" w:rsidRDefault="0070269A" w:rsidP="00B26B41">
      <w:pPr>
        <w:pStyle w:val="DefenceHeading4"/>
      </w:pPr>
      <w:r w:rsidRPr="00B26B41">
        <w:t>n</w:t>
      </w:r>
      <w:r w:rsidR="00FF5BEC" w:rsidRPr="00B26B41">
        <w:t xml:space="preserve">o review of, comments upon, consent to or rejection of, or failure to review or comment upon or consent to or reject, any sample or range of samples submitted by the </w:t>
      </w:r>
      <w:r w:rsidR="00FF5BEC" w:rsidRPr="00B26B41">
        <w:rPr>
          <w:szCs w:val="22"/>
        </w:rPr>
        <w:t>Consultant</w:t>
      </w:r>
      <w:r w:rsidR="00FF5BEC" w:rsidRPr="00B26B41">
        <w:t xml:space="preserve"> or any other direction by the </w:t>
      </w:r>
      <w:r w:rsidR="00A75FFE" w:rsidRPr="00B26B41">
        <w:t>Contractor's Representative</w:t>
      </w:r>
      <w:r w:rsidR="00FF5BEC" w:rsidRPr="00B26B41">
        <w:t xml:space="preserve"> about, or any other act or omission by the </w:t>
      </w:r>
      <w:r w:rsidR="00A75FFE" w:rsidRPr="00B26B41">
        <w:t>Contractor's Representative</w:t>
      </w:r>
      <w:r w:rsidR="00FF5BEC" w:rsidRPr="00B26B41">
        <w:t xml:space="preserve"> or otherwise by or on behalf of the </w:t>
      </w:r>
      <w:r w:rsidR="00A75FFE" w:rsidRPr="00B26B41">
        <w:t xml:space="preserve">Contractor </w:t>
      </w:r>
      <w:r w:rsidR="00FF5BEC" w:rsidRPr="00B26B41">
        <w:t>in relation to, the sample or range of samples will:</w:t>
      </w:r>
    </w:p>
    <w:p w14:paraId="3063153A" w14:textId="0882D7A7" w:rsidR="00EE3A84" w:rsidRPr="00B26B41" w:rsidRDefault="00FF5BEC" w:rsidP="00B26B41">
      <w:pPr>
        <w:pStyle w:val="DefenceHeading5"/>
      </w:pPr>
      <w:r w:rsidRPr="00B26B41">
        <w:t xml:space="preserve">relieve the </w:t>
      </w:r>
      <w:r w:rsidRPr="00B26B41">
        <w:rPr>
          <w:szCs w:val="22"/>
        </w:rPr>
        <w:t>Consultant</w:t>
      </w:r>
      <w:r w:rsidRPr="00B26B41">
        <w:t xml:space="preserve"> from, or alter or affect, the </w:t>
      </w:r>
      <w:r w:rsidRPr="00B26B41">
        <w:rPr>
          <w:szCs w:val="22"/>
        </w:rPr>
        <w:t>Consultant</w:t>
      </w:r>
      <w:r w:rsidR="00A60FC1" w:rsidRPr="00B26B41">
        <w:t>'</w:t>
      </w:r>
      <w:r w:rsidRPr="00B26B41">
        <w:t xml:space="preserve">s obligations </w:t>
      </w:r>
      <w:r w:rsidR="005B63C5" w:rsidRPr="00B26B41">
        <w:t xml:space="preserve">whether </w:t>
      </w:r>
      <w:r w:rsidRPr="00B26B41">
        <w:t xml:space="preserve">under the </w:t>
      </w:r>
      <w:r w:rsidR="00342060" w:rsidRPr="00B26B41">
        <w:t xml:space="preserve">Subcontract </w:t>
      </w:r>
      <w:r w:rsidRPr="00B26B41">
        <w:t>or otherwise at law or in equity; or</w:t>
      </w:r>
    </w:p>
    <w:p w14:paraId="64321DF9" w14:textId="75601D4A" w:rsidR="00EE3A84" w:rsidRPr="00B26B41" w:rsidRDefault="00FF5BEC" w:rsidP="00B26B41">
      <w:pPr>
        <w:pStyle w:val="DefenceHeading5"/>
      </w:pPr>
      <w:r w:rsidRPr="00B26B41">
        <w:t xml:space="preserve">prejudice the </w:t>
      </w:r>
      <w:r w:rsidR="00A75FFE" w:rsidRPr="00B26B41">
        <w:t>Contractor's</w:t>
      </w:r>
      <w:r w:rsidRPr="00B26B41">
        <w:t xml:space="preserve"> rights against the </w:t>
      </w:r>
      <w:r w:rsidRPr="00B26B41">
        <w:rPr>
          <w:szCs w:val="22"/>
        </w:rPr>
        <w:t>Consultant</w:t>
      </w:r>
      <w:r w:rsidRPr="00B26B41">
        <w:t xml:space="preserve"> under the </w:t>
      </w:r>
      <w:r w:rsidR="00342060" w:rsidRPr="00B26B41">
        <w:t xml:space="preserve">Subcontract </w:t>
      </w:r>
      <w:r w:rsidRPr="00B26B41">
        <w:t>or otherwise at law or in equity.</w:t>
      </w:r>
    </w:p>
    <w:p w14:paraId="71B4B35E" w14:textId="77777777" w:rsidR="00EE3A84" w:rsidRPr="00B26B41" w:rsidRDefault="00FF5BEC">
      <w:pPr>
        <w:pStyle w:val="DefenceHeading2"/>
      </w:pPr>
      <w:bookmarkStart w:id="708" w:name="_Toc490386564"/>
      <w:bookmarkStart w:id="709" w:name="_Toc490392125"/>
      <w:bookmarkStart w:id="710" w:name="_Toc490392303"/>
      <w:bookmarkStart w:id="711" w:name="_Toc16493316"/>
      <w:bookmarkStart w:id="712" w:name="_Ref72469296"/>
      <w:bookmarkStart w:id="713" w:name="_Ref165959011"/>
      <w:bookmarkStart w:id="714" w:name="_Toc175738717"/>
      <w:bookmarkStart w:id="715" w:name="_Ref309386837"/>
      <w:bookmarkStart w:id="716" w:name="_Ref309387272"/>
      <w:bookmarkStart w:id="717" w:name="_Ref309394967"/>
      <w:bookmarkStart w:id="718" w:name="_Toc392234011"/>
      <w:bookmarkStart w:id="719" w:name="_Ref447026635"/>
      <w:bookmarkStart w:id="720" w:name="_Ref447027730"/>
      <w:bookmarkStart w:id="721" w:name="_Ref449000269"/>
      <w:bookmarkStart w:id="722" w:name="_Ref452660442"/>
      <w:bookmarkStart w:id="723" w:name="_Ref453683127"/>
      <w:bookmarkStart w:id="724" w:name="_Ref453684500"/>
      <w:bookmarkStart w:id="725" w:name="_Ref453684895"/>
      <w:bookmarkStart w:id="726" w:name="_Ref453684905"/>
      <w:bookmarkStart w:id="727" w:name="_Ref461115802"/>
      <w:bookmarkStart w:id="728" w:name="_Ref461116174"/>
      <w:bookmarkStart w:id="729" w:name="_Ref461617540"/>
      <w:bookmarkStart w:id="730" w:name="_Ref462070277"/>
      <w:bookmarkStart w:id="731" w:name="_Toc13244381"/>
      <w:bookmarkStart w:id="732" w:name="_Toc138184719"/>
      <w:r w:rsidRPr="00B26B41">
        <w:t>Work Health and Safety</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14:paraId="3C521C27" w14:textId="77777777" w:rsidR="00EE3A84" w:rsidRPr="00B26B41" w:rsidRDefault="00FF5BEC">
      <w:pPr>
        <w:pStyle w:val="DefenceNormal"/>
        <w:keepNext/>
        <w:keepLines/>
      </w:pPr>
      <w:r w:rsidRPr="00B26B41">
        <w:rPr>
          <w:szCs w:val="22"/>
        </w:rPr>
        <w:t>The Consultant</w:t>
      </w:r>
      <w:r w:rsidRPr="00B26B41">
        <w:t xml:space="preserve"> </w:t>
      </w:r>
      <w:r w:rsidRPr="00B26B41">
        <w:rPr>
          <w:szCs w:val="22"/>
        </w:rPr>
        <w:t>must:</w:t>
      </w:r>
    </w:p>
    <w:p w14:paraId="350ED983" w14:textId="77777777" w:rsidR="00EE3A84" w:rsidRPr="00B26B41" w:rsidRDefault="00FF5BEC">
      <w:pPr>
        <w:pStyle w:val="DefenceHeading3"/>
      </w:pPr>
      <w:bookmarkStart w:id="733" w:name="_Ref510684979"/>
      <w:r w:rsidRPr="00B26B41">
        <w:t>ensure that in carrying out the Services</w:t>
      </w:r>
      <w:r w:rsidR="005A0405" w:rsidRPr="00B26B41">
        <w:t xml:space="preserve"> in Australia it complies with</w:t>
      </w:r>
      <w:r w:rsidRPr="00B26B41">
        <w:t>:</w:t>
      </w:r>
      <w:bookmarkEnd w:id="733"/>
    </w:p>
    <w:p w14:paraId="15BB4C29" w14:textId="24CAB52C" w:rsidR="00EE3A84" w:rsidRPr="00B26B41" w:rsidRDefault="00FF5BEC">
      <w:pPr>
        <w:pStyle w:val="DefenceHeading4"/>
      </w:pPr>
      <w:r w:rsidRPr="00B26B41">
        <w:t xml:space="preserve">all Statutory Requirements and other requirements of the </w:t>
      </w:r>
      <w:r w:rsidR="00342060" w:rsidRPr="00B26B41">
        <w:t xml:space="preserve">Subcontract </w:t>
      </w:r>
      <w:r w:rsidRPr="00B26B41">
        <w:t>in respect of work health and safety</w:t>
      </w:r>
      <w:r w:rsidR="00541382" w:rsidRPr="00B26B41">
        <w:t>, including the applicable WHS Legislation</w:t>
      </w:r>
      <w:r w:rsidRPr="00B26B41">
        <w:t xml:space="preserve">; </w:t>
      </w:r>
    </w:p>
    <w:p w14:paraId="4D658501" w14:textId="77777777" w:rsidR="00EE3A84" w:rsidRPr="00B26B41" w:rsidRDefault="00541382">
      <w:pPr>
        <w:pStyle w:val="DefenceHeading4"/>
      </w:pPr>
      <w:bookmarkStart w:id="734" w:name="_Ref461121141"/>
      <w:bookmarkStart w:id="735" w:name="_Ref309386555"/>
      <w:bookmarkStart w:id="736" w:name="_Ref41896378"/>
      <w:r w:rsidRPr="00B26B41">
        <w:t xml:space="preserve">the </w:t>
      </w:r>
      <w:r w:rsidR="00FF5BEC" w:rsidRPr="00B26B41">
        <w:t>duty under the WHS Legislation to consult, cooperate and coordinate activities with all other persons who have a work health and safety duty in relation to the same matter;</w:t>
      </w:r>
      <w:bookmarkEnd w:id="734"/>
      <w:bookmarkEnd w:id="735"/>
      <w:bookmarkEnd w:id="736"/>
      <w:r w:rsidR="00FF5BEC" w:rsidRPr="00B26B41">
        <w:t xml:space="preserve"> </w:t>
      </w:r>
    </w:p>
    <w:p w14:paraId="4AAC5579" w14:textId="77777777" w:rsidR="00EE3A84" w:rsidRPr="00B26B41" w:rsidRDefault="00541382">
      <w:pPr>
        <w:pStyle w:val="DefenceHeading4"/>
      </w:pPr>
      <w:bookmarkStart w:id="737" w:name="_Ref510684985"/>
      <w:r w:rsidRPr="00B26B41">
        <w:t xml:space="preserve">the </w:t>
      </w:r>
      <w:r w:rsidR="00FF5BEC" w:rsidRPr="00B26B41">
        <w:t xml:space="preserve">duty under the </w:t>
      </w:r>
      <w:r w:rsidR="000C4532" w:rsidRPr="00B26B41">
        <w:t>WHS Legislation</w:t>
      </w:r>
      <w:r w:rsidR="00FF5BEC" w:rsidRPr="00B26B41">
        <w:t xml:space="preserve"> to notify the relevant regulator immediately upon becoming aware that a notifiable incident (within the meaning of the </w:t>
      </w:r>
      <w:r w:rsidR="000C4532" w:rsidRPr="00B26B41">
        <w:t>WHS Legislation</w:t>
      </w:r>
      <w:r w:rsidR="00FF5BEC" w:rsidRPr="00B26B41">
        <w:t xml:space="preserve">) has occurred arising out </w:t>
      </w:r>
      <w:r w:rsidR="001E442B" w:rsidRPr="00B26B41">
        <w:t>of its business or undertaking;</w:t>
      </w:r>
      <w:r w:rsidR="00FF5BEC" w:rsidRPr="00B26B41">
        <w:t xml:space="preserve"> and</w:t>
      </w:r>
      <w:bookmarkEnd w:id="737"/>
    </w:p>
    <w:p w14:paraId="5057E231" w14:textId="77777777" w:rsidR="00EE3A84" w:rsidRPr="00B26B41" w:rsidRDefault="00541382">
      <w:pPr>
        <w:pStyle w:val="DefenceHeading4"/>
      </w:pPr>
      <w:r w:rsidRPr="00B26B41">
        <w:t xml:space="preserve">the </w:t>
      </w:r>
      <w:r w:rsidR="00FF5BEC" w:rsidRPr="00B26B41">
        <w:t>du</w:t>
      </w:r>
      <w:r w:rsidR="001E442B" w:rsidRPr="00B26B41">
        <w:t xml:space="preserve">ty under the </w:t>
      </w:r>
      <w:r w:rsidR="000C4532" w:rsidRPr="00B26B41">
        <w:t>WHS Legislation</w:t>
      </w:r>
      <w:r w:rsidR="001E442B" w:rsidRPr="00B26B41">
        <w:t xml:space="preserve"> to,</w:t>
      </w:r>
      <w:r w:rsidR="00FF5BEC" w:rsidRPr="00B26B41">
        <w:t xml:space="preserve"> where a notifiable incident has occurred, to ensure, so far as is reasonably practicable, that</w:t>
      </w:r>
      <w:r w:rsidR="006B2ED9" w:rsidRPr="00B26B41">
        <w:t xml:space="preserve"> the site where the notifiable </w:t>
      </w:r>
      <w:r w:rsidR="00FF5BEC" w:rsidRPr="00B26B41">
        <w:t>incident has occurred is not disturbed until an inspector arrives at the site or any earlier time that an inspector direct</w:t>
      </w:r>
      <w:r w:rsidR="00556B31" w:rsidRPr="00B26B41">
        <w:t>s</w:t>
      </w:r>
      <w:r w:rsidR="00FF5BEC" w:rsidRPr="00B26B41">
        <w:t>, unless:</w:t>
      </w:r>
    </w:p>
    <w:p w14:paraId="568D4678" w14:textId="77777777" w:rsidR="00EE3A84" w:rsidRPr="00B26B41" w:rsidRDefault="005A0405" w:rsidP="00AB71A1">
      <w:pPr>
        <w:pStyle w:val="DefenceHeading5"/>
        <w:numPr>
          <w:ilvl w:val="4"/>
          <w:numId w:val="29"/>
        </w:numPr>
        <w:outlineLvl w:val="9"/>
        <w:rPr>
          <w:color w:val="000000"/>
        </w:rPr>
      </w:pPr>
      <w:r w:rsidRPr="00B26B41">
        <w:rPr>
          <w:color w:val="000000"/>
        </w:rPr>
        <w:t xml:space="preserve">it is to </w:t>
      </w:r>
      <w:r w:rsidR="00FF5BEC" w:rsidRPr="00B26B41">
        <w:rPr>
          <w:color w:val="000000"/>
        </w:rPr>
        <w:t xml:space="preserve">assist an injured person or remove a deceased person; </w:t>
      </w:r>
    </w:p>
    <w:p w14:paraId="04D54D2D" w14:textId="77777777" w:rsidR="00EE3A84" w:rsidRPr="00B26B41" w:rsidRDefault="005A0405" w:rsidP="00AB71A1">
      <w:pPr>
        <w:pStyle w:val="DefenceHeading5"/>
        <w:numPr>
          <w:ilvl w:val="4"/>
          <w:numId w:val="29"/>
        </w:numPr>
        <w:outlineLvl w:val="9"/>
        <w:rPr>
          <w:color w:val="000000"/>
        </w:rPr>
      </w:pPr>
      <w:r w:rsidRPr="00B26B41">
        <w:rPr>
          <w:color w:val="000000"/>
        </w:rPr>
        <w:t xml:space="preserve">it is to </w:t>
      </w:r>
      <w:r w:rsidR="00FF5BEC" w:rsidRPr="00B26B41">
        <w:rPr>
          <w:color w:val="000000"/>
        </w:rPr>
        <w:t xml:space="preserve">make the area safe or to minimise the risk of </w:t>
      </w:r>
      <w:r w:rsidR="006B2ED9" w:rsidRPr="00B26B41">
        <w:rPr>
          <w:color w:val="000000"/>
        </w:rPr>
        <w:t xml:space="preserve">a further notifiable incident; </w:t>
      </w:r>
      <w:r w:rsidR="00FF5BEC" w:rsidRPr="00B26B41">
        <w:rPr>
          <w:color w:val="000000"/>
        </w:rPr>
        <w:t xml:space="preserve">or </w:t>
      </w:r>
    </w:p>
    <w:p w14:paraId="05FE7A30" w14:textId="77777777" w:rsidR="00EE3A84" w:rsidRPr="00B26B41" w:rsidRDefault="00FF5BEC" w:rsidP="00AB71A1">
      <w:pPr>
        <w:pStyle w:val="DefenceHeading5"/>
        <w:numPr>
          <w:ilvl w:val="4"/>
          <w:numId w:val="29"/>
        </w:numPr>
        <w:outlineLvl w:val="9"/>
        <w:rPr>
          <w:color w:val="000000"/>
        </w:rPr>
      </w:pPr>
      <w:r w:rsidRPr="00B26B41">
        <w:rPr>
          <w:color w:val="000000"/>
        </w:rPr>
        <w:t>the relevant regulator/inspector has given permission to disturb the site;</w:t>
      </w:r>
    </w:p>
    <w:p w14:paraId="0EA237D1" w14:textId="2C761E97" w:rsidR="005A0405" w:rsidRPr="00B26B41" w:rsidRDefault="005A0405" w:rsidP="00A0757D">
      <w:pPr>
        <w:pStyle w:val="DefenceHeading3"/>
        <w:rPr>
          <w:color w:val="000000"/>
        </w:rPr>
      </w:pPr>
      <w:r w:rsidRPr="00B26B41">
        <w:lastRenderedPageBreak/>
        <w:t xml:space="preserve">ensure that in carrying out the Services in the Host Nation, </w:t>
      </w:r>
      <w:r w:rsidR="00ED3AFB">
        <w:t xml:space="preserve">so far as is reasonably practicable, </w:t>
      </w:r>
      <w:r w:rsidRPr="00B26B41">
        <w:t>it compl</w:t>
      </w:r>
      <w:r w:rsidR="00ED3AFB">
        <w:t>ies</w:t>
      </w:r>
      <w:r w:rsidRPr="00B26B41">
        <w:t xml:space="preserve"> with the obligations set out in paragraph </w:t>
      </w:r>
      <w:r w:rsidR="007C6EBB" w:rsidRPr="00B26B41">
        <w:fldChar w:fldCharType="begin"/>
      </w:r>
      <w:r w:rsidR="007C6EBB" w:rsidRPr="00B26B41">
        <w:instrText xml:space="preserve"> REF _Ref510684979 \n \h </w:instrText>
      </w:r>
      <w:r w:rsidR="00EE3EC4">
        <w:instrText xml:space="preserve"> \* MERGEFORMAT </w:instrText>
      </w:r>
      <w:r w:rsidR="007C6EBB" w:rsidRPr="00B26B41">
        <w:fldChar w:fldCharType="separate"/>
      </w:r>
      <w:r w:rsidR="006E43E3">
        <w:t>(a)</w:t>
      </w:r>
      <w:r w:rsidR="007C6EBB" w:rsidRPr="00B26B41">
        <w:fldChar w:fldCharType="end"/>
      </w:r>
      <w:r w:rsidRPr="00B26B41">
        <w:t>, as if the WHS Legislation applied to the Consultant;</w:t>
      </w:r>
    </w:p>
    <w:p w14:paraId="0043FF22" w14:textId="77777777" w:rsidR="006051A1" w:rsidRPr="00B26B41" w:rsidRDefault="006051A1" w:rsidP="006051A1">
      <w:pPr>
        <w:pStyle w:val="DefenceHeading3"/>
      </w:pPr>
      <w:bookmarkStart w:id="738" w:name="_Ref30777961"/>
      <w:bookmarkStart w:id="739" w:name="_Ref510684994"/>
      <w:bookmarkStart w:id="740" w:name="_Ref452662090"/>
      <w:r w:rsidRPr="00B26B41">
        <w:t>comply with any Statutory Requirements of the Host Nation concerning work health and safety in carrying out the Services, provided in the event there is a conflict between the standard prescribed by Statutory Requirements of the Host Nation</w:t>
      </w:r>
      <w:r w:rsidRPr="00B26B41" w:rsidDel="002438DA">
        <w:t xml:space="preserve"> </w:t>
      </w:r>
      <w:r w:rsidRPr="00B26B41">
        <w:t>concerning work health and safety and any Statutory Requirements of Australia concerning work health and safety, the Statutory Requirements of Australia shall prevail;</w:t>
      </w:r>
      <w:bookmarkEnd w:id="738"/>
    </w:p>
    <w:p w14:paraId="4B9F634A" w14:textId="77777777" w:rsidR="00EE3A84" w:rsidRPr="00B26B41" w:rsidRDefault="00FF5BEC">
      <w:pPr>
        <w:pStyle w:val="DefenceHeading3"/>
      </w:pPr>
      <w:r w:rsidRPr="00B26B41">
        <w:t>carry out the Services to ensure the health and safety of persons is not put at risk;</w:t>
      </w:r>
      <w:bookmarkEnd w:id="739"/>
    </w:p>
    <w:p w14:paraId="3CB0E09B" w14:textId="1BD60F3B" w:rsidR="00EE3A84" w:rsidRPr="00B26B41" w:rsidRDefault="00FF5BEC">
      <w:pPr>
        <w:pStyle w:val="DefenceHeading3"/>
      </w:pPr>
      <w:bookmarkStart w:id="741" w:name="_Ref461614749"/>
      <w:r w:rsidRPr="00B26B41">
        <w:t xml:space="preserve">without limiting the </w:t>
      </w:r>
      <w:r w:rsidRPr="00B26B41">
        <w:rPr>
          <w:szCs w:val="22"/>
        </w:rPr>
        <w:t>Consultant</w:t>
      </w:r>
      <w:r w:rsidR="00A60FC1" w:rsidRPr="00B26B41">
        <w:t>'</w:t>
      </w:r>
      <w:r w:rsidRPr="00B26B41">
        <w:t xml:space="preserve">s obligations under the </w:t>
      </w:r>
      <w:r w:rsidR="00342060" w:rsidRPr="00B26B41">
        <w:t xml:space="preserve">Subcontract </w:t>
      </w:r>
      <w:r w:rsidRPr="00B26B41">
        <w:t xml:space="preserve">or otherwise at law or in equity, notify the </w:t>
      </w:r>
      <w:r w:rsidR="0070269A" w:rsidRPr="00B26B41">
        <w:t>Contractor</w:t>
      </w:r>
      <w:r w:rsidR="00A60FC1" w:rsidRPr="00B26B41">
        <w:t>'</w:t>
      </w:r>
      <w:r w:rsidR="0070269A" w:rsidRPr="00B26B41">
        <w:t xml:space="preserve">s Representative and the </w:t>
      </w:r>
      <w:r w:rsidR="0008597A" w:rsidRPr="00B26B41">
        <w:t>MCCI</w:t>
      </w:r>
      <w:r w:rsidR="0070269A" w:rsidRPr="00B26B41">
        <w:t xml:space="preserve"> </w:t>
      </w:r>
      <w:r w:rsidRPr="00B26B41">
        <w:t>Contract Administrator</w:t>
      </w:r>
      <w:r w:rsidR="00693D3D" w:rsidRPr="00B26B41">
        <w:t xml:space="preserve"> in respect of</w:t>
      </w:r>
      <w:r w:rsidRPr="00B26B41">
        <w:t>:</w:t>
      </w:r>
      <w:bookmarkEnd w:id="740"/>
      <w:bookmarkEnd w:id="741"/>
    </w:p>
    <w:p w14:paraId="68A5708D" w14:textId="77777777" w:rsidR="00EE3A84" w:rsidRPr="00B26B41" w:rsidRDefault="00FF5BEC">
      <w:pPr>
        <w:pStyle w:val="DefenceHeading4"/>
      </w:pPr>
      <w:bookmarkStart w:id="742" w:name="_Ref455136781"/>
      <w:r w:rsidRPr="00B26B41">
        <w:t>notifiable incidents within the meaning of the WHS Legislation, immediately</w:t>
      </w:r>
      <w:r w:rsidR="00296F54" w:rsidRPr="00B26B41">
        <w:t xml:space="preserve"> upon becoming aware of the </w:t>
      </w:r>
      <w:r w:rsidR="00167FCE" w:rsidRPr="00B26B41">
        <w:t>notifiable</w:t>
      </w:r>
      <w:r w:rsidR="00296F54" w:rsidRPr="00B26B41">
        <w:t xml:space="preserve"> incident (irrespective of whether they occur in Australia or in the Host Nation)</w:t>
      </w:r>
      <w:r w:rsidRPr="00B26B41">
        <w:t>;</w:t>
      </w:r>
      <w:bookmarkEnd w:id="742"/>
    </w:p>
    <w:p w14:paraId="2DDBADB0" w14:textId="77777777" w:rsidR="00EE3A84" w:rsidRPr="00B26B41" w:rsidRDefault="00FF5BEC">
      <w:pPr>
        <w:pStyle w:val="DefenceHeading4"/>
      </w:pPr>
      <w:bookmarkStart w:id="743" w:name="_Ref455136814"/>
      <w:r w:rsidRPr="00B26B41">
        <w:t>work health and safety incidents or accidents (which are not notifiable incidents) where the nature of the incident or accident indicates a potential systemic failure to identify hazards and manage risks to health and safety, so far as is reasonably practicable</w:t>
      </w:r>
      <w:r w:rsidR="00DF0EDB" w:rsidRPr="00B26B41">
        <w:t>,</w:t>
      </w:r>
      <w:r w:rsidRPr="00B26B41">
        <w:t xml:space="preserve"> within 24 hours of the incident or accident occurring; and</w:t>
      </w:r>
      <w:bookmarkEnd w:id="743"/>
    </w:p>
    <w:p w14:paraId="5FA2F1F5" w14:textId="272AFE69" w:rsidR="00EE3A84" w:rsidRPr="00B26B41" w:rsidRDefault="00FF5BEC">
      <w:pPr>
        <w:pStyle w:val="DefenceHeading4"/>
      </w:pPr>
      <w:bookmarkStart w:id="744" w:name="_Ref455136831"/>
      <w:r w:rsidRPr="00B26B41">
        <w:t>all other work health and safety matters arising out of or in connection with the Services</w:t>
      </w:r>
      <w:r w:rsidR="0070269A" w:rsidRPr="00B26B41">
        <w:t xml:space="preserve"> or the </w:t>
      </w:r>
      <w:r w:rsidR="0008597A" w:rsidRPr="00B26B41">
        <w:t>MCCI</w:t>
      </w:r>
      <w:r w:rsidR="0070269A" w:rsidRPr="00B26B41">
        <w:t xml:space="preserve"> Works</w:t>
      </w:r>
      <w:r w:rsidRPr="00B26B41">
        <w:t xml:space="preserve">, including the occurrence of any other incident or accident (not required to be reported in accordance with subparagraphs </w:t>
      </w:r>
      <w:r w:rsidRPr="00B26B41">
        <w:fldChar w:fldCharType="begin"/>
      </w:r>
      <w:r w:rsidRPr="00B26B41">
        <w:instrText xml:space="preserve"> REF _Ref455136781 \n \h  \* MERGEFORMAT </w:instrText>
      </w:r>
      <w:r w:rsidRPr="00B26B41">
        <w:fldChar w:fldCharType="separate"/>
      </w:r>
      <w:r w:rsidR="006E43E3">
        <w:t>(i)</w:t>
      </w:r>
      <w:r w:rsidRPr="00B26B41">
        <w:fldChar w:fldCharType="end"/>
      </w:r>
      <w:r w:rsidRPr="00B26B41">
        <w:t xml:space="preserve"> or </w:t>
      </w:r>
      <w:r w:rsidRPr="00B26B41">
        <w:fldChar w:fldCharType="begin"/>
      </w:r>
      <w:r w:rsidRPr="00B26B41">
        <w:instrText xml:space="preserve"> REF _Ref455136814 \n \h  \* MERGEFORMAT </w:instrText>
      </w:r>
      <w:r w:rsidRPr="00B26B41">
        <w:fldChar w:fldCharType="separate"/>
      </w:r>
      <w:r w:rsidR="006E43E3">
        <w:t>(ii)</w:t>
      </w:r>
      <w:r w:rsidRPr="00B26B41">
        <w:fldChar w:fldCharType="end"/>
      </w:r>
      <w:r w:rsidRPr="00B26B41">
        <w:t xml:space="preserve">), in the reports under clause </w:t>
      </w:r>
      <w:r w:rsidRPr="00B26B41">
        <w:fldChar w:fldCharType="begin"/>
      </w:r>
      <w:r w:rsidRPr="00B26B41">
        <w:instrText xml:space="preserve"> REF _Ref452726877 \r \h  \* MERGEFORMAT </w:instrText>
      </w:r>
      <w:r w:rsidRPr="00B26B41">
        <w:fldChar w:fldCharType="separate"/>
      </w:r>
      <w:r w:rsidR="006E43E3">
        <w:t>4.7</w:t>
      </w:r>
      <w:r w:rsidRPr="00B26B41">
        <w:fldChar w:fldCharType="end"/>
      </w:r>
      <w:r w:rsidRPr="00B26B41">
        <w:t>;</w:t>
      </w:r>
      <w:bookmarkEnd w:id="744"/>
    </w:p>
    <w:p w14:paraId="0929269D" w14:textId="4A804977" w:rsidR="00EE3A84" w:rsidRPr="00B26B41" w:rsidRDefault="00FF5BEC">
      <w:pPr>
        <w:pStyle w:val="DefenceHeading3"/>
      </w:pPr>
      <w:bookmarkStart w:id="745" w:name="_Ref452660326"/>
      <w:r w:rsidRPr="00B26B41">
        <w:t>for the purposes of paragraph</w:t>
      </w:r>
      <w:r w:rsidR="003E2884" w:rsidRPr="00B26B41">
        <w:t xml:space="preserve">s </w:t>
      </w:r>
      <w:r w:rsidR="003E2884" w:rsidRPr="00B26B41">
        <w:fldChar w:fldCharType="begin"/>
      </w:r>
      <w:r w:rsidR="003E2884" w:rsidRPr="00B26B41">
        <w:instrText xml:space="preserve"> REF _Ref510684979 \n \h </w:instrText>
      </w:r>
      <w:r w:rsidR="00EE3EC4">
        <w:instrText xml:space="preserve"> \* MERGEFORMAT </w:instrText>
      </w:r>
      <w:r w:rsidR="003E2884" w:rsidRPr="00B26B41">
        <w:fldChar w:fldCharType="separate"/>
      </w:r>
      <w:r w:rsidR="006E43E3">
        <w:t>(a)</w:t>
      </w:r>
      <w:r w:rsidR="003E2884" w:rsidRPr="00B26B41">
        <w:fldChar w:fldCharType="end"/>
      </w:r>
      <w:r w:rsidR="003E2884" w:rsidRPr="00B26B41">
        <w:fldChar w:fldCharType="begin"/>
      </w:r>
      <w:r w:rsidR="003E2884" w:rsidRPr="00B26B41">
        <w:instrText xml:space="preserve"> REF _Ref510684985 \n \h </w:instrText>
      </w:r>
      <w:r w:rsidR="00EE3EC4">
        <w:instrText xml:space="preserve"> \* MERGEFORMAT </w:instrText>
      </w:r>
      <w:r w:rsidR="003E2884" w:rsidRPr="00B26B41">
        <w:fldChar w:fldCharType="separate"/>
      </w:r>
      <w:r w:rsidR="006E43E3">
        <w:t>(iii)</w:t>
      </w:r>
      <w:r w:rsidR="003E2884" w:rsidRPr="00B26B41">
        <w:fldChar w:fldCharType="end"/>
      </w:r>
      <w:r w:rsidR="003E2884" w:rsidRPr="00B26B41">
        <w:t xml:space="preserve"> and</w:t>
      </w:r>
      <w:r w:rsidR="00472591" w:rsidRPr="00B26B41">
        <w:t xml:space="preserve"> </w:t>
      </w:r>
      <w:r w:rsidR="00ED3AFB">
        <w:fldChar w:fldCharType="begin"/>
      </w:r>
      <w:r w:rsidR="00ED3AFB">
        <w:instrText xml:space="preserve"> REF  _Ref461614749 \h \n  \* MERGEFORMAT </w:instrText>
      </w:r>
      <w:r w:rsidR="00ED3AFB">
        <w:fldChar w:fldCharType="separate"/>
      </w:r>
      <w:r w:rsidR="00ED3AFB">
        <w:t>(e)</w:t>
      </w:r>
      <w:r w:rsidR="00ED3AFB">
        <w:fldChar w:fldCharType="end"/>
      </w:r>
      <w:r w:rsidR="00ED3AFB">
        <w:t xml:space="preserve"> above</w:t>
      </w:r>
      <w:r w:rsidRPr="00B26B41">
        <w:t>,</w:t>
      </w:r>
      <w:r w:rsidR="003E2884" w:rsidRPr="00B26B41">
        <w:t xml:space="preserve"> </w:t>
      </w:r>
      <w:r w:rsidRPr="00B26B41">
        <w:t>in respect of any notifiable incident:</w:t>
      </w:r>
      <w:bookmarkEnd w:id="745"/>
    </w:p>
    <w:p w14:paraId="0ABB0A03" w14:textId="126F67C4" w:rsidR="00EE3A84" w:rsidRPr="00B26B41" w:rsidRDefault="00FF5BEC">
      <w:pPr>
        <w:pStyle w:val="DefenceHeading4"/>
      </w:pPr>
      <w:r w:rsidRPr="00B26B41">
        <w:t xml:space="preserve">immediately provide the </w:t>
      </w:r>
      <w:r w:rsidR="0070269A" w:rsidRPr="00B26B41">
        <w:t>Contractor</w:t>
      </w:r>
      <w:r w:rsidR="00A60FC1" w:rsidRPr="00B26B41">
        <w:t>'</w:t>
      </w:r>
      <w:r w:rsidR="0070269A" w:rsidRPr="00B26B41">
        <w:t xml:space="preserve">s Representative and the </w:t>
      </w:r>
      <w:r w:rsidR="0008597A" w:rsidRPr="00B26B41">
        <w:t>MCCI</w:t>
      </w:r>
      <w:r w:rsidR="0070269A" w:rsidRPr="00B26B41">
        <w:t xml:space="preserve"> </w:t>
      </w:r>
      <w:r w:rsidRPr="00B26B41">
        <w:t>Contract Administrator with a copy of the notice required to be provided to the relevant Commonwealth, State or Territory regulator</w:t>
      </w:r>
      <w:r w:rsidR="00167FCE" w:rsidRPr="00B26B41">
        <w:t xml:space="preserve"> or Host Nation regulator</w:t>
      </w:r>
      <w:r w:rsidRPr="00B26B41">
        <w:t>;</w:t>
      </w:r>
    </w:p>
    <w:p w14:paraId="447BD8AD" w14:textId="48ACD8BF" w:rsidR="00167FCE" w:rsidRPr="00B26B41" w:rsidRDefault="00FF5BEC">
      <w:pPr>
        <w:pStyle w:val="DefenceHeading4"/>
      </w:pPr>
      <w:r w:rsidRPr="00B26B41">
        <w:t xml:space="preserve">promptly provide the </w:t>
      </w:r>
      <w:r w:rsidR="0070269A" w:rsidRPr="00B26B41">
        <w:t>Contractor</w:t>
      </w:r>
      <w:r w:rsidR="00A60FC1" w:rsidRPr="00B26B41">
        <w:t>'</w:t>
      </w:r>
      <w:r w:rsidR="0070269A" w:rsidRPr="00B26B41">
        <w:t xml:space="preserve">s Representative and the </w:t>
      </w:r>
      <w:r w:rsidR="0008597A" w:rsidRPr="00B26B41">
        <w:t>MCCI</w:t>
      </w:r>
      <w:r w:rsidR="0070269A" w:rsidRPr="00B26B41">
        <w:t xml:space="preserve"> </w:t>
      </w:r>
      <w:r w:rsidRPr="00B26B41">
        <w:t>Contract Administrator with cop</w:t>
      </w:r>
      <w:r w:rsidR="00167FCE" w:rsidRPr="00B26B41">
        <w:t>ies</w:t>
      </w:r>
      <w:r w:rsidRPr="00B26B41">
        <w:t xml:space="preserve"> of</w:t>
      </w:r>
      <w:r w:rsidR="00167FCE" w:rsidRPr="00B26B41">
        <w:t>:</w:t>
      </w:r>
      <w:r w:rsidRPr="00B26B41">
        <w:t xml:space="preserve"> </w:t>
      </w:r>
    </w:p>
    <w:p w14:paraId="5E34388B" w14:textId="736D4DA4" w:rsidR="00EE3A84" w:rsidRPr="00B26B41" w:rsidRDefault="00FF5BEC" w:rsidP="00347DB4">
      <w:pPr>
        <w:pStyle w:val="DefenceHeading5"/>
      </w:pPr>
      <w:r w:rsidRPr="00B26B41">
        <w:t>all witness statements and the investigation report relating to the notifiable incident;</w:t>
      </w:r>
      <w:r w:rsidR="00347DB4" w:rsidRPr="00B26B41">
        <w:t xml:space="preserve"> and</w:t>
      </w:r>
    </w:p>
    <w:p w14:paraId="146A0238" w14:textId="77777777" w:rsidR="00EE3A84" w:rsidRPr="00B26B41" w:rsidRDefault="00FF5BEC" w:rsidP="00347DB4">
      <w:pPr>
        <w:pStyle w:val="DefenceHeading5"/>
      </w:pPr>
      <w:r w:rsidRPr="00B26B41">
        <w:t>any notice(s) or other documentation issued by the relevant Commonwealth, State or Territory regulator</w:t>
      </w:r>
      <w:r w:rsidR="00167FCE" w:rsidRPr="00B26B41">
        <w:t xml:space="preserve"> or Host Nation regulator</w:t>
      </w:r>
      <w:r w:rsidRPr="00B26B41">
        <w:t>; and</w:t>
      </w:r>
    </w:p>
    <w:p w14:paraId="41E3CA07" w14:textId="410B8866" w:rsidR="00EE3A84" w:rsidRPr="00B26B41" w:rsidRDefault="00FF5BEC">
      <w:pPr>
        <w:pStyle w:val="DefenceHeading4"/>
      </w:pPr>
      <w:r w:rsidRPr="00B26B41">
        <w:t>within 10 days of the date of notification to the relevant Commonwealth, State or Territory regulator</w:t>
      </w:r>
      <w:r w:rsidR="00167FCE" w:rsidRPr="00B26B41">
        <w:t xml:space="preserve"> or Host Nation regulator</w:t>
      </w:r>
      <w:r w:rsidRPr="00B26B41">
        <w:t xml:space="preserve">, provide the </w:t>
      </w:r>
      <w:r w:rsidR="0070269A" w:rsidRPr="00B26B41">
        <w:t>Contractor</w:t>
      </w:r>
      <w:r w:rsidR="00A60FC1" w:rsidRPr="00B26B41">
        <w:t>'</w:t>
      </w:r>
      <w:r w:rsidR="0070269A" w:rsidRPr="00B26B41">
        <w:t xml:space="preserve">s Representative and the </w:t>
      </w:r>
      <w:r w:rsidR="0008597A" w:rsidRPr="00B26B41">
        <w:t>MCCI</w:t>
      </w:r>
      <w:r w:rsidR="0070269A" w:rsidRPr="00B26B41">
        <w:t xml:space="preserve"> </w:t>
      </w:r>
      <w:r w:rsidRPr="00B26B41">
        <w:t xml:space="preserve">Contract Administrator with a summary of the related investigations, actions to be taken, and any impact on the </w:t>
      </w:r>
      <w:r w:rsidR="00342060" w:rsidRPr="00B26B41">
        <w:t xml:space="preserve">Subcontract </w:t>
      </w:r>
      <w:r w:rsidRPr="00B26B41">
        <w:t>that may result from the notifiable incident;</w:t>
      </w:r>
    </w:p>
    <w:p w14:paraId="5ACA4469" w14:textId="77777777" w:rsidR="00347DB4" w:rsidRPr="00B26B41" w:rsidRDefault="00347DB4" w:rsidP="00A0757D">
      <w:pPr>
        <w:pStyle w:val="DefenceHeading3"/>
      </w:pPr>
      <w:bookmarkStart w:id="746" w:name="_Ref103245919"/>
      <w:r w:rsidRPr="00B26B41">
        <w:t>for Services that are carried out in:</w:t>
      </w:r>
      <w:bookmarkEnd w:id="746"/>
    </w:p>
    <w:p w14:paraId="1CAF5021" w14:textId="77777777" w:rsidR="00EE3A84" w:rsidRPr="00B26B41" w:rsidRDefault="00347DB4" w:rsidP="00A0757D">
      <w:pPr>
        <w:pStyle w:val="DefenceHeading4"/>
      </w:pPr>
      <w:bookmarkStart w:id="747" w:name="_Ref455160864"/>
      <w:bookmarkStart w:id="748" w:name="_Ref309387221"/>
      <w:r w:rsidRPr="00B26B41">
        <w:t xml:space="preserve">Australia, </w:t>
      </w:r>
      <w:r w:rsidR="00FF5BEC" w:rsidRPr="00B26B41">
        <w:t>institute systems to:</w:t>
      </w:r>
      <w:bookmarkEnd w:id="747"/>
    </w:p>
    <w:p w14:paraId="0CA1CF9E" w14:textId="3639BD68" w:rsidR="00EE3A84" w:rsidRPr="00B26B41" w:rsidRDefault="00FF5BEC" w:rsidP="00A0757D">
      <w:pPr>
        <w:pStyle w:val="DefenceHeading5"/>
      </w:pPr>
      <w:bookmarkStart w:id="749" w:name="_Ref103245958"/>
      <w:r w:rsidRPr="00B26B41">
        <w:t>obtain regular written assurances from each Other Contractor about their ongoing compliance with the WHS Legislation;</w:t>
      </w:r>
      <w:bookmarkEnd w:id="748"/>
      <w:r w:rsidRPr="00B26B41">
        <w:t xml:space="preserve"> and</w:t>
      </w:r>
      <w:bookmarkEnd w:id="749"/>
    </w:p>
    <w:p w14:paraId="36A69AC5" w14:textId="6AD47B52" w:rsidR="00EE3A84" w:rsidRPr="00B26B41" w:rsidRDefault="00FF5BEC" w:rsidP="00A0757D">
      <w:pPr>
        <w:pStyle w:val="DefenceHeading5"/>
      </w:pPr>
      <w:bookmarkStart w:id="750" w:name="_Ref103245967"/>
      <w:r w:rsidRPr="00B26B41">
        <w:t xml:space="preserve">provide, in a format specified by the </w:t>
      </w:r>
      <w:r w:rsidR="0070269A" w:rsidRPr="00B26B41">
        <w:t>Contractor</w:t>
      </w:r>
      <w:r w:rsidR="00A60FC1" w:rsidRPr="00B26B41">
        <w:t>'</w:t>
      </w:r>
      <w:r w:rsidR="0070269A" w:rsidRPr="00B26B41">
        <w:t>s Representative</w:t>
      </w:r>
      <w:r w:rsidRPr="00B26B41">
        <w:t xml:space="preserve">, the written assurances regarding the </w:t>
      </w:r>
      <w:r w:rsidRPr="00B26B41">
        <w:rPr>
          <w:szCs w:val="22"/>
        </w:rPr>
        <w:t>Consultant</w:t>
      </w:r>
      <w:r w:rsidR="00A60FC1" w:rsidRPr="00B26B41">
        <w:t>'</w:t>
      </w:r>
      <w:r w:rsidRPr="00B26B41">
        <w:t>s ongoing compliance with the WHS Legislation</w:t>
      </w:r>
      <w:r w:rsidR="006E23C1" w:rsidRPr="00B26B41">
        <w:t>:</w:t>
      </w:r>
      <w:bookmarkEnd w:id="750"/>
    </w:p>
    <w:p w14:paraId="308C3E26" w14:textId="1AC7599B" w:rsidR="00EE3A84" w:rsidRPr="00B26B41" w:rsidRDefault="00FF5BEC" w:rsidP="00BE252A">
      <w:pPr>
        <w:pStyle w:val="DefenceHeading5"/>
        <w:numPr>
          <w:ilvl w:val="5"/>
          <w:numId w:val="30"/>
        </w:numPr>
        <w:outlineLvl w:val="9"/>
        <w:rPr>
          <w:color w:val="000000"/>
        </w:rPr>
      </w:pPr>
      <w:r w:rsidRPr="00B26B41">
        <w:rPr>
          <w:color w:val="000000"/>
        </w:rPr>
        <w:t xml:space="preserve">on a monthly basis in the reports under clause </w:t>
      </w:r>
      <w:r w:rsidRPr="00B26B41">
        <w:rPr>
          <w:color w:val="000000"/>
        </w:rPr>
        <w:fldChar w:fldCharType="begin"/>
      </w:r>
      <w:r w:rsidRPr="00B26B41">
        <w:rPr>
          <w:color w:val="000000"/>
        </w:rPr>
        <w:instrText xml:space="preserve"> REF _Ref452726877 \r \h  \* MERGEFORMAT </w:instrText>
      </w:r>
      <w:r w:rsidRPr="00B26B41">
        <w:rPr>
          <w:color w:val="000000"/>
        </w:rPr>
      </w:r>
      <w:r w:rsidRPr="00B26B41">
        <w:rPr>
          <w:color w:val="000000"/>
        </w:rPr>
        <w:fldChar w:fldCharType="separate"/>
      </w:r>
      <w:r w:rsidR="006E43E3">
        <w:rPr>
          <w:color w:val="000000"/>
        </w:rPr>
        <w:t>4.7</w:t>
      </w:r>
      <w:r w:rsidRPr="00B26B41">
        <w:rPr>
          <w:color w:val="000000"/>
        </w:rPr>
        <w:fldChar w:fldCharType="end"/>
      </w:r>
      <w:r w:rsidRPr="00B26B41">
        <w:rPr>
          <w:color w:val="000000"/>
        </w:rPr>
        <w:t>;</w:t>
      </w:r>
    </w:p>
    <w:p w14:paraId="0F3915B1" w14:textId="3C98D8C6" w:rsidR="00EE3A84" w:rsidRPr="00B26B41" w:rsidRDefault="00FF5BEC" w:rsidP="00A0757D">
      <w:pPr>
        <w:pStyle w:val="DefenceHeading5"/>
        <w:numPr>
          <w:ilvl w:val="5"/>
          <w:numId w:val="30"/>
        </w:numPr>
        <w:outlineLvl w:val="9"/>
        <w:rPr>
          <w:color w:val="000000"/>
        </w:rPr>
      </w:pPr>
      <w:r w:rsidRPr="00B26B41">
        <w:rPr>
          <w:color w:val="000000"/>
        </w:rPr>
        <w:lastRenderedPageBreak/>
        <w:t xml:space="preserve">on a quarterly basis (when requested by the </w:t>
      </w:r>
      <w:r w:rsidR="0070269A" w:rsidRPr="00B26B41">
        <w:t>Contractor</w:t>
      </w:r>
      <w:r w:rsidR="00A60FC1" w:rsidRPr="00B26B41">
        <w:t>'</w:t>
      </w:r>
      <w:r w:rsidR="0070269A" w:rsidRPr="00B26B41">
        <w:t>s Representative</w:t>
      </w:r>
      <w:r w:rsidRPr="00B26B41">
        <w:rPr>
          <w:color w:val="000000"/>
        </w:rPr>
        <w:t>); and</w:t>
      </w:r>
    </w:p>
    <w:p w14:paraId="1C01F1A2" w14:textId="5CD4403D" w:rsidR="00EE3A84" w:rsidRPr="00B26B41" w:rsidRDefault="00FF5BEC" w:rsidP="00A0757D">
      <w:pPr>
        <w:pStyle w:val="DefenceHeading5"/>
        <w:numPr>
          <w:ilvl w:val="5"/>
          <w:numId w:val="30"/>
        </w:numPr>
        <w:outlineLvl w:val="9"/>
        <w:rPr>
          <w:color w:val="000000"/>
        </w:rPr>
      </w:pPr>
      <w:r w:rsidRPr="00B26B41">
        <w:rPr>
          <w:color w:val="000000"/>
        </w:rPr>
        <w:t xml:space="preserve">as otherwise directed by the </w:t>
      </w:r>
      <w:r w:rsidR="0070269A" w:rsidRPr="00B26B41">
        <w:t>Contractor</w:t>
      </w:r>
      <w:r w:rsidR="00A60FC1" w:rsidRPr="00B26B41">
        <w:t>'</w:t>
      </w:r>
      <w:r w:rsidR="0070269A" w:rsidRPr="00B26B41">
        <w:t>s Representative</w:t>
      </w:r>
      <w:r w:rsidRPr="00B26B41">
        <w:rPr>
          <w:color w:val="000000"/>
        </w:rPr>
        <w:t>;</w:t>
      </w:r>
      <w:r w:rsidR="00347DB4" w:rsidRPr="00B26B41">
        <w:rPr>
          <w:color w:val="000000"/>
        </w:rPr>
        <w:t xml:space="preserve"> or</w:t>
      </w:r>
    </w:p>
    <w:p w14:paraId="119F8E86" w14:textId="1B3B5E3E" w:rsidR="00347DB4" w:rsidRPr="00B26B41" w:rsidRDefault="00347DB4" w:rsidP="00A0757D">
      <w:pPr>
        <w:pStyle w:val="DefenceHeading4"/>
        <w:numPr>
          <w:ilvl w:val="3"/>
          <w:numId w:val="30"/>
        </w:numPr>
        <w:rPr>
          <w:color w:val="000000"/>
        </w:rPr>
      </w:pPr>
      <w:bookmarkStart w:id="751" w:name="_Ref103507442"/>
      <w:r w:rsidRPr="00B26B41">
        <w:rPr>
          <w:bCs/>
          <w:iCs/>
          <w:color w:val="000000"/>
          <w:szCs w:val="26"/>
        </w:rPr>
        <w:t xml:space="preserve">the Host Nation, if requested by the </w:t>
      </w:r>
      <w:r w:rsidR="0070269A" w:rsidRPr="00B26B41">
        <w:t>Contractor</w:t>
      </w:r>
      <w:r w:rsidR="00A60FC1" w:rsidRPr="00B26B41">
        <w:t>'</w:t>
      </w:r>
      <w:r w:rsidR="0070269A" w:rsidRPr="00B26B41">
        <w:t>s Representative</w:t>
      </w:r>
      <w:r w:rsidRPr="00B26B41">
        <w:rPr>
          <w:bCs/>
          <w:iCs/>
          <w:color w:val="000000"/>
          <w:szCs w:val="26"/>
        </w:rPr>
        <w:t xml:space="preserve">, use its best endeavours to comply with the requirements of subparagraphs </w:t>
      </w:r>
      <w:r w:rsidR="002E7698" w:rsidRPr="00B26B41">
        <w:rPr>
          <w:bCs/>
          <w:iCs/>
          <w:color w:val="000000"/>
          <w:szCs w:val="26"/>
        </w:rPr>
        <w:fldChar w:fldCharType="begin"/>
      </w:r>
      <w:r w:rsidR="002E7698" w:rsidRPr="00B26B41">
        <w:rPr>
          <w:bCs/>
          <w:iCs/>
          <w:color w:val="000000"/>
          <w:szCs w:val="26"/>
        </w:rPr>
        <w:instrText xml:space="preserve"> REF _Ref455160864 \n \h </w:instrText>
      </w:r>
      <w:r w:rsidR="00EE3EC4">
        <w:rPr>
          <w:bCs/>
          <w:iCs/>
          <w:color w:val="000000"/>
          <w:szCs w:val="26"/>
        </w:rPr>
        <w:instrText xml:space="preserve"> \* MERGEFORMAT </w:instrText>
      </w:r>
      <w:r w:rsidR="002E7698" w:rsidRPr="00B26B41">
        <w:rPr>
          <w:bCs/>
          <w:iCs/>
          <w:color w:val="000000"/>
          <w:szCs w:val="26"/>
        </w:rPr>
      </w:r>
      <w:r w:rsidR="002E7698" w:rsidRPr="00B26B41">
        <w:rPr>
          <w:bCs/>
          <w:iCs/>
          <w:color w:val="000000"/>
          <w:szCs w:val="26"/>
        </w:rPr>
        <w:fldChar w:fldCharType="separate"/>
      </w:r>
      <w:r w:rsidR="006E43E3">
        <w:rPr>
          <w:bCs/>
          <w:iCs/>
          <w:color w:val="000000"/>
          <w:szCs w:val="26"/>
        </w:rPr>
        <w:t>(i)</w:t>
      </w:r>
      <w:r w:rsidR="002E7698" w:rsidRPr="00B26B41">
        <w:rPr>
          <w:bCs/>
          <w:iCs/>
          <w:color w:val="000000"/>
          <w:szCs w:val="26"/>
        </w:rPr>
        <w:fldChar w:fldCharType="end"/>
      </w:r>
      <w:r w:rsidR="002E7698" w:rsidRPr="00B26B41">
        <w:rPr>
          <w:bCs/>
          <w:iCs/>
          <w:color w:val="000000"/>
          <w:szCs w:val="26"/>
        </w:rPr>
        <w:fldChar w:fldCharType="begin"/>
      </w:r>
      <w:r w:rsidR="002E7698" w:rsidRPr="00B26B41">
        <w:rPr>
          <w:bCs/>
          <w:iCs/>
          <w:color w:val="000000"/>
          <w:szCs w:val="26"/>
        </w:rPr>
        <w:instrText xml:space="preserve"> REF _Ref103245958 \n \h </w:instrText>
      </w:r>
      <w:r w:rsidR="00EE3EC4">
        <w:rPr>
          <w:bCs/>
          <w:iCs/>
          <w:color w:val="000000"/>
          <w:szCs w:val="26"/>
        </w:rPr>
        <w:instrText xml:space="preserve"> \* MERGEFORMAT </w:instrText>
      </w:r>
      <w:r w:rsidR="002E7698" w:rsidRPr="00B26B41">
        <w:rPr>
          <w:bCs/>
          <w:iCs/>
          <w:color w:val="000000"/>
          <w:szCs w:val="26"/>
        </w:rPr>
      </w:r>
      <w:r w:rsidR="002E7698" w:rsidRPr="00B26B41">
        <w:rPr>
          <w:bCs/>
          <w:iCs/>
          <w:color w:val="000000"/>
          <w:szCs w:val="26"/>
        </w:rPr>
        <w:fldChar w:fldCharType="separate"/>
      </w:r>
      <w:r w:rsidR="006E43E3">
        <w:rPr>
          <w:bCs/>
          <w:iCs/>
          <w:color w:val="000000"/>
          <w:szCs w:val="26"/>
        </w:rPr>
        <w:t>A</w:t>
      </w:r>
      <w:r w:rsidR="002E7698" w:rsidRPr="00B26B41">
        <w:rPr>
          <w:bCs/>
          <w:iCs/>
          <w:color w:val="000000"/>
          <w:szCs w:val="26"/>
        </w:rPr>
        <w:fldChar w:fldCharType="end"/>
      </w:r>
      <w:r w:rsidRPr="00B26B41">
        <w:rPr>
          <w:bCs/>
          <w:iCs/>
          <w:color w:val="000000"/>
          <w:szCs w:val="26"/>
        </w:rPr>
        <w:t xml:space="preserve"> and </w:t>
      </w:r>
      <w:r w:rsidR="002E7698" w:rsidRPr="00B26B41">
        <w:rPr>
          <w:bCs/>
          <w:iCs/>
          <w:color w:val="000000"/>
          <w:szCs w:val="26"/>
        </w:rPr>
        <w:fldChar w:fldCharType="begin"/>
      </w:r>
      <w:r w:rsidR="002E7698" w:rsidRPr="00B26B41">
        <w:rPr>
          <w:bCs/>
          <w:iCs/>
          <w:color w:val="000000"/>
          <w:szCs w:val="26"/>
        </w:rPr>
        <w:instrText xml:space="preserve"> REF _Ref455160864 \n \h </w:instrText>
      </w:r>
      <w:r w:rsidR="00EE3EC4">
        <w:rPr>
          <w:bCs/>
          <w:iCs/>
          <w:color w:val="000000"/>
          <w:szCs w:val="26"/>
        </w:rPr>
        <w:instrText xml:space="preserve"> \* MERGEFORMAT </w:instrText>
      </w:r>
      <w:r w:rsidR="002E7698" w:rsidRPr="00B26B41">
        <w:rPr>
          <w:bCs/>
          <w:iCs/>
          <w:color w:val="000000"/>
          <w:szCs w:val="26"/>
        </w:rPr>
      </w:r>
      <w:r w:rsidR="002E7698" w:rsidRPr="00B26B41">
        <w:rPr>
          <w:bCs/>
          <w:iCs/>
          <w:color w:val="000000"/>
          <w:szCs w:val="26"/>
        </w:rPr>
        <w:fldChar w:fldCharType="separate"/>
      </w:r>
      <w:r w:rsidR="006E43E3">
        <w:rPr>
          <w:bCs/>
          <w:iCs/>
          <w:color w:val="000000"/>
          <w:szCs w:val="26"/>
        </w:rPr>
        <w:t>(i)</w:t>
      </w:r>
      <w:r w:rsidR="002E7698" w:rsidRPr="00B26B41">
        <w:rPr>
          <w:bCs/>
          <w:iCs/>
          <w:color w:val="000000"/>
          <w:szCs w:val="26"/>
        </w:rPr>
        <w:fldChar w:fldCharType="end"/>
      </w:r>
      <w:r w:rsidR="002E7698" w:rsidRPr="00B26B41">
        <w:rPr>
          <w:bCs/>
          <w:iCs/>
          <w:color w:val="000000"/>
          <w:szCs w:val="26"/>
        </w:rPr>
        <w:fldChar w:fldCharType="begin"/>
      </w:r>
      <w:r w:rsidR="002E7698" w:rsidRPr="00B26B41">
        <w:rPr>
          <w:bCs/>
          <w:iCs/>
          <w:color w:val="000000"/>
          <w:szCs w:val="26"/>
        </w:rPr>
        <w:instrText xml:space="preserve"> REF _Ref103245967 \n \h </w:instrText>
      </w:r>
      <w:r w:rsidR="00EE3EC4">
        <w:rPr>
          <w:bCs/>
          <w:iCs/>
          <w:color w:val="000000"/>
          <w:szCs w:val="26"/>
        </w:rPr>
        <w:instrText xml:space="preserve"> \* MERGEFORMAT </w:instrText>
      </w:r>
      <w:r w:rsidR="002E7698" w:rsidRPr="00B26B41">
        <w:rPr>
          <w:bCs/>
          <w:iCs/>
          <w:color w:val="000000"/>
          <w:szCs w:val="26"/>
        </w:rPr>
      </w:r>
      <w:r w:rsidR="002E7698" w:rsidRPr="00B26B41">
        <w:rPr>
          <w:bCs/>
          <w:iCs/>
          <w:color w:val="000000"/>
          <w:szCs w:val="26"/>
        </w:rPr>
        <w:fldChar w:fldCharType="separate"/>
      </w:r>
      <w:r w:rsidR="006E43E3">
        <w:rPr>
          <w:bCs/>
          <w:iCs/>
          <w:color w:val="000000"/>
          <w:szCs w:val="26"/>
        </w:rPr>
        <w:t>B</w:t>
      </w:r>
      <w:r w:rsidR="002E7698" w:rsidRPr="00B26B41">
        <w:rPr>
          <w:bCs/>
          <w:iCs/>
          <w:color w:val="000000"/>
          <w:szCs w:val="26"/>
        </w:rPr>
        <w:fldChar w:fldCharType="end"/>
      </w:r>
      <w:r w:rsidRPr="00B26B41">
        <w:rPr>
          <w:bCs/>
          <w:iCs/>
          <w:color w:val="000000"/>
          <w:szCs w:val="26"/>
        </w:rPr>
        <w:t>;</w:t>
      </w:r>
      <w:bookmarkEnd w:id="751"/>
    </w:p>
    <w:p w14:paraId="312B66C6" w14:textId="77777777" w:rsidR="00347DB4" w:rsidRPr="00B26B41" w:rsidRDefault="00347DB4" w:rsidP="00A0757D">
      <w:pPr>
        <w:pStyle w:val="DefenceHeading3"/>
        <w:rPr>
          <w:color w:val="000000"/>
        </w:rPr>
      </w:pPr>
      <w:r w:rsidRPr="00B26B41">
        <w:rPr>
          <w:color w:val="000000"/>
        </w:rPr>
        <w:t>for Services that are carried out in:</w:t>
      </w:r>
    </w:p>
    <w:p w14:paraId="69128754" w14:textId="4E0EA78B" w:rsidR="00EE3A84" w:rsidRPr="00B26B41" w:rsidRDefault="00347DB4" w:rsidP="00A0757D">
      <w:pPr>
        <w:pStyle w:val="DefenceHeading4"/>
      </w:pPr>
      <w:r w:rsidRPr="00B26B41">
        <w:t xml:space="preserve">Australia, </w:t>
      </w:r>
      <w:r w:rsidR="00FF5BEC" w:rsidRPr="00B26B41">
        <w:t xml:space="preserve">provide the written assurances obtained under paragraph </w:t>
      </w:r>
      <w:r w:rsidR="003405E9" w:rsidRPr="00B26B41">
        <w:fldChar w:fldCharType="begin"/>
      </w:r>
      <w:r w:rsidR="003405E9" w:rsidRPr="00B26B41">
        <w:instrText xml:space="preserve"> REF _Ref455160864 \r \h </w:instrText>
      </w:r>
      <w:r w:rsidR="00EE3EC4">
        <w:instrText xml:space="preserve"> \* MERGEFORMAT </w:instrText>
      </w:r>
      <w:r w:rsidR="003405E9" w:rsidRPr="00B26B41">
        <w:fldChar w:fldCharType="separate"/>
      </w:r>
      <w:r w:rsidR="006E43E3">
        <w:t>(g)(i)</w:t>
      </w:r>
      <w:r w:rsidR="003405E9" w:rsidRPr="00B26B41">
        <w:fldChar w:fldCharType="end"/>
      </w:r>
      <w:r w:rsidR="00FF5BEC" w:rsidRPr="00B26B41">
        <w:t xml:space="preserve"> to the </w:t>
      </w:r>
      <w:r w:rsidR="0070269A" w:rsidRPr="00B26B41">
        <w:t>Contractor</w:t>
      </w:r>
      <w:r w:rsidR="00A60FC1" w:rsidRPr="00B26B41">
        <w:t>'</w:t>
      </w:r>
      <w:r w:rsidR="0070269A" w:rsidRPr="00B26B41">
        <w:t>s Representative</w:t>
      </w:r>
      <w:r w:rsidR="00FF5BEC" w:rsidRPr="00B26B41">
        <w:t xml:space="preserve"> in accordance with paragraph</w:t>
      </w:r>
      <w:r w:rsidR="003405E9" w:rsidRPr="00B26B41">
        <w:t xml:space="preserve"> </w:t>
      </w:r>
      <w:r w:rsidR="003405E9" w:rsidRPr="00B26B41">
        <w:fldChar w:fldCharType="begin"/>
      </w:r>
      <w:r w:rsidR="003405E9" w:rsidRPr="00B26B41">
        <w:instrText xml:space="preserve"> REF _Ref455160864 \r \h </w:instrText>
      </w:r>
      <w:r w:rsidR="00EE3EC4">
        <w:instrText xml:space="preserve"> \* MERGEFORMAT </w:instrText>
      </w:r>
      <w:r w:rsidR="003405E9" w:rsidRPr="00B26B41">
        <w:fldChar w:fldCharType="separate"/>
      </w:r>
      <w:r w:rsidR="006E43E3">
        <w:t>(g)(i)</w:t>
      </w:r>
      <w:r w:rsidR="003405E9" w:rsidRPr="00B26B41">
        <w:fldChar w:fldCharType="end"/>
      </w:r>
      <w:r w:rsidR="00FF5BEC" w:rsidRPr="00B26B41">
        <w:t>;</w:t>
      </w:r>
      <w:r w:rsidRPr="00B26B41">
        <w:t xml:space="preserve"> </w:t>
      </w:r>
      <w:r w:rsidR="003405E9" w:rsidRPr="00B26B41">
        <w:rPr>
          <w:color w:val="000000"/>
        </w:rPr>
        <w:t>or</w:t>
      </w:r>
    </w:p>
    <w:p w14:paraId="06DE93B6" w14:textId="50D3DADA" w:rsidR="00347DB4" w:rsidRPr="00B26B41" w:rsidRDefault="00347DB4" w:rsidP="00A0757D">
      <w:pPr>
        <w:pStyle w:val="DefenceHeading4"/>
      </w:pPr>
      <w:r w:rsidRPr="00B26B41">
        <w:t xml:space="preserve">the Host Nation, use its best endeavours to provide the written assurances obtained under paragraph </w:t>
      </w:r>
      <w:r w:rsidR="003405E9" w:rsidRPr="00B26B41">
        <w:fldChar w:fldCharType="begin"/>
      </w:r>
      <w:r w:rsidR="003405E9" w:rsidRPr="00B26B41">
        <w:instrText xml:space="preserve"> REF _Ref103245919 \n \h </w:instrText>
      </w:r>
      <w:r w:rsidR="00EE3EC4">
        <w:instrText xml:space="preserve"> \* MERGEFORMAT </w:instrText>
      </w:r>
      <w:r w:rsidR="003405E9" w:rsidRPr="00B26B41">
        <w:fldChar w:fldCharType="separate"/>
      </w:r>
      <w:r w:rsidR="006E43E3">
        <w:t>(g)</w:t>
      </w:r>
      <w:r w:rsidR="003405E9" w:rsidRPr="00B26B41">
        <w:fldChar w:fldCharType="end"/>
      </w:r>
      <w:r w:rsidR="003405E9" w:rsidRPr="00B26B41">
        <w:fldChar w:fldCharType="begin"/>
      </w:r>
      <w:r w:rsidR="003405E9" w:rsidRPr="00B26B41">
        <w:instrText xml:space="preserve"> REF _Ref103507442 \n \h </w:instrText>
      </w:r>
      <w:r w:rsidR="00EE3EC4">
        <w:instrText xml:space="preserve"> \* MERGEFORMAT </w:instrText>
      </w:r>
      <w:r w:rsidR="003405E9" w:rsidRPr="00B26B41">
        <w:fldChar w:fldCharType="separate"/>
      </w:r>
      <w:r w:rsidR="006E43E3">
        <w:t>(ii)</w:t>
      </w:r>
      <w:r w:rsidR="003405E9" w:rsidRPr="00B26B41">
        <w:fldChar w:fldCharType="end"/>
      </w:r>
      <w:r w:rsidRPr="00B26B41">
        <w:t xml:space="preserve"> to the </w:t>
      </w:r>
      <w:r w:rsidR="0070269A" w:rsidRPr="00B26B41">
        <w:t>Contractor</w:t>
      </w:r>
      <w:r w:rsidR="00A60FC1" w:rsidRPr="00B26B41">
        <w:t>'</w:t>
      </w:r>
      <w:r w:rsidR="0070269A" w:rsidRPr="00B26B41">
        <w:t xml:space="preserve">s Representative </w:t>
      </w:r>
      <w:r w:rsidRPr="00B26B41">
        <w:t xml:space="preserve">in accordance with paragraph </w:t>
      </w:r>
      <w:r w:rsidR="002E7698" w:rsidRPr="00B26B41">
        <w:fldChar w:fldCharType="begin"/>
      </w:r>
      <w:r w:rsidR="002E7698" w:rsidRPr="00B26B41">
        <w:instrText xml:space="preserve"> REF _Ref103245919 \n \h </w:instrText>
      </w:r>
      <w:r w:rsidR="00EE3EC4">
        <w:instrText xml:space="preserve"> \* MERGEFORMAT </w:instrText>
      </w:r>
      <w:r w:rsidR="002E7698" w:rsidRPr="00B26B41">
        <w:fldChar w:fldCharType="separate"/>
      </w:r>
      <w:r w:rsidR="006E43E3">
        <w:t>(g)</w:t>
      </w:r>
      <w:r w:rsidR="002E7698" w:rsidRPr="00B26B41">
        <w:fldChar w:fldCharType="end"/>
      </w:r>
      <w:r w:rsidR="003405E9" w:rsidRPr="00B26B41">
        <w:fldChar w:fldCharType="begin"/>
      </w:r>
      <w:r w:rsidR="003405E9" w:rsidRPr="00B26B41">
        <w:instrText xml:space="preserve"> REF _Ref103507442 \n \h </w:instrText>
      </w:r>
      <w:r w:rsidR="00EE3EC4">
        <w:instrText xml:space="preserve"> \* MERGEFORMAT </w:instrText>
      </w:r>
      <w:r w:rsidR="003405E9" w:rsidRPr="00B26B41">
        <w:fldChar w:fldCharType="separate"/>
      </w:r>
      <w:r w:rsidR="006E43E3">
        <w:t>(ii)</w:t>
      </w:r>
      <w:r w:rsidR="003405E9" w:rsidRPr="00B26B41">
        <w:fldChar w:fldCharType="end"/>
      </w:r>
      <w:r w:rsidRPr="00B26B41">
        <w:t>;</w:t>
      </w:r>
    </w:p>
    <w:p w14:paraId="23D559B4" w14:textId="16C5B3C7" w:rsidR="00EE3A84" w:rsidRPr="00B26B41" w:rsidRDefault="00FF5BEC">
      <w:pPr>
        <w:pStyle w:val="DefenceHeading3"/>
      </w:pPr>
      <w:r w:rsidRPr="00B26B41">
        <w:t xml:space="preserve">without limiting the </w:t>
      </w:r>
      <w:r w:rsidRPr="00B26B41">
        <w:rPr>
          <w:szCs w:val="22"/>
        </w:rPr>
        <w:t>Consultant</w:t>
      </w:r>
      <w:r w:rsidR="00A60FC1" w:rsidRPr="00B26B41">
        <w:t>'</w:t>
      </w:r>
      <w:r w:rsidRPr="00B26B41">
        <w:t xml:space="preserve">s obligations under the </w:t>
      </w:r>
      <w:r w:rsidR="00342060" w:rsidRPr="00B26B41">
        <w:t xml:space="preserve">Subcontract </w:t>
      </w:r>
      <w:r w:rsidRPr="00B26B41">
        <w:t xml:space="preserve">or otherwise at law or in equity within 10 days of receipt provide to the </w:t>
      </w:r>
      <w:r w:rsidR="0070269A" w:rsidRPr="00B26B41">
        <w:t>Contractor</w:t>
      </w:r>
      <w:r w:rsidR="00A60FC1" w:rsidRPr="00B26B41">
        <w:t>'</w:t>
      </w:r>
      <w:r w:rsidR="0070269A" w:rsidRPr="00B26B41">
        <w:t xml:space="preserve">s Representative </w:t>
      </w:r>
      <w:r w:rsidRPr="00B26B41">
        <w:t>copies of</w:t>
      </w:r>
      <w:r w:rsidR="00693D3D" w:rsidRPr="00B26B41">
        <w:t xml:space="preserve"> all</w:t>
      </w:r>
      <w:r w:rsidRPr="00B26B41">
        <w:t>:</w:t>
      </w:r>
    </w:p>
    <w:p w14:paraId="4ADF04CA" w14:textId="398E8880" w:rsidR="00EE3A84" w:rsidRPr="00B26B41" w:rsidRDefault="00FF5BEC">
      <w:pPr>
        <w:pStyle w:val="DefenceHeading4"/>
      </w:pPr>
      <w:r w:rsidRPr="00B26B41">
        <w:t xml:space="preserve">formal notices and written communications issued by a regulator or agent of the regulator under or in compliance with the applicable WHS Legislation to the </w:t>
      </w:r>
      <w:r w:rsidRPr="00B26B41">
        <w:rPr>
          <w:szCs w:val="22"/>
        </w:rPr>
        <w:t>Consultant</w:t>
      </w:r>
      <w:r w:rsidRPr="00B26B41">
        <w:t xml:space="preserve"> relating to work health and safety matters;</w:t>
      </w:r>
    </w:p>
    <w:p w14:paraId="68C78E46" w14:textId="2C175A9D" w:rsidR="00EE3A84" w:rsidRPr="00B26B41" w:rsidRDefault="00FF5BEC">
      <w:pPr>
        <w:pStyle w:val="DefenceHeading4"/>
      </w:pPr>
      <w:r w:rsidRPr="00B26B41">
        <w:t xml:space="preserve">formal notices issued by a health and safety representative of the </w:t>
      </w:r>
      <w:r w:rsidRPr="00B26B41">
        <w:rPr>
          <w:szCs w:val="22"/>
        </w:rPr>
        <w:t>Consultant</w:t>
      </w:r>
      <w:r w:rsidRPr="00B26B41">
        <w:t xml:space="preserve"> under or in compliance with the applicable WHS Legislation; and</w:t>
      </w:r>
    </w:p>
    <w:p w14:paraId="4AAA0BEA" w14:textId="16FBF0C9" w:rsidR="00EE3A84" w:rsidRPr="00B26B41" w:rsidRDefault="00FF5BEC">
      <w:pPr>
        <w:pStyle w:val="DefenceHeading4"/>
      </w:pPr>
      <w:r w:rsidRPr="00B26B41">
        <w:t xml:space="preserve">formal notices, written communications and written undertakings given by the </w:t>
      </w:r>
      <w:r w:rsidRPr="00B26B41">
        <w:rPr>
          <w:szCs w:val="22"/>
        </w:rPr>
        <w:t>Consultant</w:t>
      </w:r>
      <w:r w:rsidRPr="00B26B41">
        <w:t xml:space="preserve"> to the regulator or agent of the regulator under or in compliance with the applicable WHS Legislation,</w:t>
      </w:r>
    </w:p>
    <w:p w14:paraId="7897ECD7" w14:textId="77777777" w:rsidR="00EE3A84" w:rsidRPr="00B26B41" w:rsidRDefault="00FF5BEC">
      <w:pPr>
        <w:pStyle w:val="DefenceIndent"/>
        <w:rPr>
          <w:rFonts w:cs="Arial"/>
          <w:bCs/>
          <w:szCs w:val="26"/>
        </w:rPr>
      </w:pPr>
      <w:r w:rsidRPr="00B26B41">
        <w:rPr>
          <w:rFonts w:cs="Arial"/>
          <w:bCs/>
          <w:szCs w:val="26"/>
        </w:rPr>
        <w:t xml:space="preserve">arising out of or in connection with the </w:t>
      </w:r>
      <w:r w:rsidRPr="00B26B41">
        <w:t>Services;</w:t>
      </w:r>
    </w:p>
    <w:p w14:paraId="7765F654" w14:textId="71A88A7F" w:rsidR="00EE3A84" w:rsidRPr="00B26B41" w:rsidRDefault="00FF5BEC">
      <w:pPr>
        <w:pStyle w:val="DefenceHeading3"/>
      </w:pPr>
      <w:bookmarkStart w:id="752" w:name="_Ref455160865"/>
      <w:r w:rsidRPr="00B26B41">
        <w:t xml:space="preserve">exercise a duty of the utmost good faith to the </w:t>
      </w:r>
      <w:r w:rsidR="0070269A" w:rsidRPr="00B26B41">
        <w:t xml:space="preserve">Contractor and the </w:t>
      </w:r>
      <w:r w:rsidRPr="00B26B41">
        <w:t xml:space="preserve">Commonwealth in carrying out the Services to enable the </w:t>
      </w:r>
      <w:r w:rsidR="0070269A" w:rsidRPr="00B26B41">
        <w:t xml:space="preserve">Contractor and the </w:t>
      </w:r>
      <w:r w:rsidRPr="00B26B41">
        <w:t>Commonwealth to discharge the</w:t>
      </w:r>
      <w:r w:rsidR="0070269A" w:rsidRPr="00B26B41">
        <w:t>ir</w:t>
      </w:r>
      <w:r w:rsidRPr="00B26B41">
        <w:t xml:space="preserve"> duties under the WHS Legislation;</w:t>
      </w:r>
      <w:bookmarkEnd w:id="752"/>
    </w:p>
    <w:p w14:paraId="61124D74" w14:textId="77777777" w:rsidR="00EE3A84" w:rsidRPr="00B26B41" w:rsidRDefault="00FF5BEC">
      <w:pPr>
        <w:pStyle w:val="DefenceHeading3"/>
      </w:pPr>
      <w:bookmarkStart w:id="753" w:name="_Ref309387326"/>
      <w:r w:rsidRPr="00B26B41">
        <w:t xml:space="preserve">ensure that if any Statutory Requirement </w:t>
      </w:r>
      <w:r w:rsidR="00347DB4" w:rsidRPr="00B26B41">
        <w:t xml:space="preserve">(whether in Australia or the Host Nation) </w:t>
      </w:r>
      <w:r w:rsidRPr="00B26B41">
        <w:t>requires that:</w:t>
      </w:r>
      <w:bookmarkEnd w:id="753"/>
    </w:p>
    <w:p w14:paraId="1632338F" w14:textId="77777777" w:rsidR="00EE3A84" w:rsidRPr="00B26B41" w:rsidRDefault="00FF5BEC">
      <w:pPr>
        <w:pStyle w:val="DefenceHeading4"/>
      </w:pPr>
      <w:r w:rsidRPr="00B26B41">
        <w:t>a person:</w:t>
      </w:r>
    </w:p>
    <w:p w14:paraId="1EF0B551" w14:textId="77777777" w:rsidR="00EE3A84" w:rsidRPr="00B26B41" w:rsidRDefault="00FF5BEC" w:rsidP="00AB71A1">
      <w:pPr>
        <w:pStyle w:val="DefenceHeading5"/>
        <w:numPr>
          <w:ilvl w:val="4"/>
          <w:numId w:val="31"/>
        </w:numPr>
        <w:outlineLvl w:val="9"/>
        <w:rPr>
          <w:color w:val="000000"/>
        </w:rPr>
      </w:pPr>
      <w:r w:rsidRPr="00B26B41">
        <w:rPr>
          <w:color w:val="000000"/>
        </w:rPr>
        <w:t>be authorised or licensed (in accordance with the WHS Legislation</w:t>
      </w:r>
      <w:r w:rsidR="00347DB4" w:rsidRPr="00B26B41">
        <w:rPr>
          <w:color w:val="000000"/>
        </w:rPr>
        <w:t xml:space="preserve"> or a Statutory Requirement </w:t>
      </w:r>
      <w:r w:rsidR="003405E9" w:rsidRPr="00B26B41">
        <w:rPr>
          <w:color w:val="000000"/>
        </w:rPr>
        <w:t xml:space="preserve">of the Host Nation </w:t>
      </w:r>
      <w:r w:rsidR="00347DB4" w:rsidRPr="00B26B41">
        <w:rPr>
          <w:color w:val="000000"/>
        </w:rPr>
        <w:t>(as applicable)</w:t>
      </w:r>
      <w:r w:rsidRPr="00B26B41">
        <w:rPr>
          <w:color w:val="000000"/>
        </w:rPr>
        <w:t>) to carry out any work at that workplace, that person is so authorised or licensed, and complies with any conditions of such authorisation or licence; or</w:t>
      </w:r>
    </w:p>
    <w:p w14:paraId="13689907" w14:textId="77777777" w:rsidR="00EE3A84" w:rsidRPr="00B26B41" w:rsidRDefault="00FF5BEC" w:rsidP="00AB71A1">
      <w:pPr>
        <w:pStyle w:val="DefenceHeading5"/>
        <w:numPr>
          <w:ilvl w:val="4"/>
          <w:numId w:val="31"/>
        </w:numPr>
        <w:outlineLvl w:val="9"/>
        <w:rPr>
          <w:color w:val="000000"/>
        </w:rPr>
      </w:pPr>
      <w:r w:rsidRPr="00B26B41">
        <w:rPr>
          <w:color w:val="000000"/>
        </w:rPr>
        <w:t>has prescribed qualifications or experience, or if not, is to be supervised by a person who has prescribed qualifications or experience (</w:t>
      </w:r>
      <w:r w:rsidR="00347DB4" w:rsidRPr="00B26B41">
        <w:rPr>
          <w:color w:val="000000"/>
        </w:rPr>
        <w:t>in accordance with</w:t>
      </w:r>
      <w:r w:rsidRPr="00B26B41">
        <w:rPr>
          <w:color w:val="000000"/>
        </w:rPr>
        <w:t xml:space="preserve"> the WHS Legislation</w:t>
      </w:r>
      <w:r w:rsidR="00347DB4" w:rsidRPr="00B26B41">
        <w:rPr>
          <w:color w:val="000000"/>
        </w:rPr>
        <w:t xml:space="preserve"> or any Statutory Requirement </w:t>
      </w:r>
      <w:r w:rsidR="003405E9" w:rsidRPr="00B26B41">
        <w:rPr>
          <w:color w:val="000000"/>
        </w:rPr>
        <w:t xml:space="preserve">of the Host Nation </w:t>
      </w:r>
      <w:r w:rsidR="00347DB4" w:rsidRPr="00B26B41">
        <w:rPr>
          <w:color w:val="000000"/>
        </w:rPr>
        <w:t>(as applicable)</w:t>
      </w:r>
      <w:r w:rsidRPr="00B26B41">
        <w:rPr>
          <w:color w:val="000000"/>
        </w:rPr>
        <w:t>), that person has the required qualifications or experience or is so supervised; or</w:t>
      </w:r>
      <w:r w:rsidR="00347DB4" w:rsidRPr="00B26B41">
        <w:rPr>
          <w:color w:val="000000"/>
        </w:rPr>
        <w:t xml:space="preserve"> </w:t>
      </w:r>
    </w:p>
    <w:p w14:paraId="2EC368A7" w14:textId="77777777" w:rsidR="00EE3A84" w:rsidRPr="00B26B41" w:rsidRDefault="00FF5BEC">
      <w:pPr>
        <w:pStyle w:val="DefenceHeading4"/>
      </w:pPr>
      <w:r w:rsidRPr="00B26B41">
        <w:t>a workplace, plant or substance (or design), or work (or class of work) be authorised or licensed, that workplace, plant or substance, or work is so authorised or licensed;</w:t>
      </w:r>
    </w:p>
    <w:p w14:paraId="1992909C" w14:textId="42107542" w:rsidR="00EE3A84" w:rsidRPr="00B26B41" w:rsidRDefault="00FF5BEC">
      <w:pPr>
        <w:pStyle w:val="DefenceHeading3"/>
      </w:pPr>
      <w:bookmarkStart w:id="754" w:name="_Ref452662332"/>
      <w:r w:rsidRPr="00B26B41">
        <w:t xml:space="preserve">not direct or allow a person to carry out work, or use plant or a substance (or design) at a workplace unless the authorisation, licensing, prescribed qualifications or experience required by any Statutory Requirement </w:t>
      </w:r>
      <w:r w:rsidR="00347DB4" w:rsidRPr="00B26B41">
        <w:t xml:space="preserve">(whether in Australia or the Host Nation) </w:t>
      </w:r>
      <w:r w:rsidRPr="00B26B41">
        <w:t xml:space="preserve">and paragraph </w:t>
      </w:r>
      <w:r w:rsidRPr="00B26B41">
        <w:fldChar w:fldCharType="begin"/>
      </w:r>
      <w:r w:rsidRPr="00B26B41">
        <w:instrText xml:space="preserve"> REF _Ref309387326 \n \h  \* MERGEFORMAT </w:instrText>
      </w:r>
      <w:r w:rsidRPr="00B26B41">
        <w:fldChar w:fldCharType="separate"/>
      </w:r>
      <w:r w:rsidR="006E43E3">
        <w:t>(k)</w:t>
      </w:r>
      <w:r w:rsidRPr="00B26B41">
        <w:fldChar w:fldCharType="end"/>
      </w:r>
      <w:r w:rsidRPr="00B26B41">
        <w:t xml:space="preserve"> are met;</w:t>
      </w:r>
      <w:bookmarkEnd w:id="754"/>
    </w:p>
    <w:p w14:paraId="26C25E28" w14:textId="5B4E2306" w:rsidR="00541382" w:rsidRPr="00B26B41" w:rsidRDefault="00541382">
      <w:pPr>
        <w:pStyle w:val="DefenceHeading3"/>
      </w:pPr>
      <w:r w:rsidRPr="00B26B41">
        <w:t xml:space="preserve">immediately notify the </w:t>
      </w:r>
      <w:r w:rsidR="00E24092" w:rsidRPr="00B26B41">
        <w:t xml:space="preserve">Contractor’s Representative and the </w:t>
      </w:r>
      <w:r w:rsidR="0008597A" w:rsidRPr="00B26B41">
        <w:t>MCCI</w:t>
      </w:r>
      <w:r w:rsidR="0070269A" w:rsidRPr="00B26B41">
        <w:t xml:space="preserve"> </w:t>
      </w:r>
      <w:r w:rsidRPr="00B26B41">
        <w:t>Contract Administrator giving full particulars, so far as they are known to it, upon becoming aware of any intention on the part of a</w:t>
      </w:r>
      <w:r w:rsidR="00347DB4" w:rsidRPr="00B26B41">
        <w:t xml:space="preserve">n </w:t>
      </w:r>
      <w:r w:rsidR="00347DB4" w:rsidRPr="00B26B41">
        <w:lastRenderedPageBreak/>
        <w:t>Australian or Host Nation</w:t>
      </w:r>
      <w:r w:rsidRPr="00B26B41">
        <w:t xml:space="preserve"> regulatory authority to cancel, revoke, suspend or amend an authorisation relating to work health and safety;</w:t>
      </w:r>
      <w:r w:rsidR="0070269A" w:rsidRPr="00B26B41">
        <w:t xml:space="preserve"> </w:t>
      </w:r>
    </w:p>
    <w:p w14:paraId="09A2E1D4" w14:textId="238A40EF" w:rsidR="00EE3A84" w:rsidRPr="00B26B41" w:rsidRDefault="00FF5BEC">
      <w:pPr>
        <w:pStyle w:val="DefenceHeading3"/>
      </w:pPr>
      <w:r w:rsidRPr="00B26B41">
        <w:t xml:space="preserve">without limiting the </w:t>
      </w:r>
      <w:r w:rsidRPr="00B26B41">
        <w:rPr>
          <w:szCs w:val="22"/>
        </w:rPr>
        <w:t>Consultant</w:t>
      </w:r>
      <w:r w:rsidR="00A60FC1" w:rsidRPr="00B26B41">
        <w:t>'</w:t>
      </w:r>
      <w:r w:rsidRPr="00B26B41">
        <w:t xml:space="preserve">s obligations under the </w:t>
      </w:r>
      <w:r w:rsidR="00342060" w:rsidRPr="00B26B41">
        <w:t xml:space="preserve">Subcontract </w:t>
      </w:r>
      <w:r w:rsidRPr="00B26B41">
        <w:t xml:space="preserve">(including paragraph </w:t>
      </w:r>
      <w:r w:rsidRPr="00B26B41">
        <w:fldChar w:fldCharType="begin"/>
      </w:r>
      <w:r w:rsidRPr="00B26B41">
        <w:instrText xml:space="preserve"> REF _Ref452660326 \n \h  \* MERGEFORMAT </w:instrText>
      </w:r>
      <w:r w:rsidRPr="00B26B41">
        <w:fldChar w:fldCharType="separate"/>
      </w:r>
      <w:r w:rsidR="006E43E3">
        <w:t>(f)</w:t>
      </w:r>
      <w:r w:rsidRPr="00B26B41">
        <w:fldChar w:fldCharType="end"/>
      </w:r>
      <w:r w:rsidRPr="00B26B41">
        <w:t xml:space="preserve"> in respect of notifiable incidents) or otherwise at law or in equity, within 10 days of a request by the </w:t>
      </w:r>
      <w:r w:rsidR="0070269A" w:rsidRPr="00B26B41">
        <w:t>Contractor</w:t>
      </w:r>
      <w:r w:rsidR="00A60FC1" w:rsidRPr="00B26B41">
        <w:t>'</w:t>
      </w:r>
      <w:r w:rsidR="0070269A" w:rsidRPr="00B26B41">
        <w:t xml:space="preserve">s Representative, the </w:t>
      </w:r>
      <w:r w:rsidR="0008597A" w:rsidRPr="00B26B41">
        <w:t>MCCI</w:t>
      </w:r>
      <w:r w:rsidR="0070269A" w:rsidRPr="00B26B41">
        <w:t xml:space="preserve"> </w:t>
      </w:r>
      <w:r w:rsidRPr="00B26B41">
        <w:t>Contract Administrator or anyone else acting on behalf of the Commonwealth</w:t>
      </w:r>
      <w:r w:rsidR="0070269A" w:rsidRPr="00B26B41">
        <w:t xml:space="preserve"> or the Contractor</w:t>
      </w:r>
      <w:r w:rsidRPr="00B26B41">
        <w:t xml:space="preserve">, provide all information or copies of documentation held by the </w:t>
      </w:r>
      <w:r w:rsidRPr="00B26B41">
        <w:rPr>
          <w:szCs w:val="22"/>
        </w:rPr>
        <w:t>Consultant</w:t>
      </w:r>
      <w:r w:rsidRPr="00B26B41">
        <w:t xml:space="preserve"> to the </w:t>
      </w:r>
      <w:r w:rsidR="0070269A" w:rsidRPr="00B26B41">
        <w:t>Contractor</w:t>
      </w:r>
      <w:r w:rsidR="00A60FC1" w:rsidRPr="00B26B41">
        <w:t>'</w:t>
      </w:r>
      <w:r w:rsidR="0070269A" w:rsidRPr="00B26B41">
        <w:t xml:space="preserve">s Representative, the </w:t>
      </w:r>
      <w:r w:rsidR="0008597A" w:rsidRPr="00B26B41">
        <w:t>MCCI</w:t>
      </w:r>
      <w:r w:rsidR="0070269A" w:rsidRPr="00B26B41">
        <w:t xml:space="preserve"> </w:t>
      </w:r>
      <w:r w:rsidRPr="00B26B41">
        <w:t xml:space="preserve">Contract Administrator or anyone else acting on behalf of the Commonwealth </w:t>
      </w:r>
      <w:r w:rsidR="0070269A" w:rsidRPr="00B26B41">
        <w:t xml:space="preserve">or the Contractor </w:t>
      </w:r>
      <w:r w:rsidRPr="00B26B41">
        <w:t xml:space="preserve">to enable the </w:t>
      </w:r>
      <w:r w:rsidR="0070269A" w:rsidRPr="00B26B41">
        <w:t xml:space="preserve">Contractor and the </w:t>
      </w:r>
      <w:r w:rsidRPr="00B26B41">
        <w:t xml:space="preserve">Commonwealth to comply with </w:t>
      </w:r>
      <w:r w:rsidR="0070269A" w:rsidRPr="00B26B41">
        <w:t>their</w:t>
      </w:r>
      <w:r w:rsidRPr="00B26B41">
        <w:t xml:space="preserve"> obligations under the WHS Legislation;</w:t>
      </w:r>
    </w:p>
    <w:p w14:paraId="48BE2575" w14:textId="4A78DB0D" w:rsidR="00EE3A84" w:rsidRPr="00B26B41" w:rsidRDefault="00FF5BEC">
      <w:pPr>
        <w:pStyle w:val="DefenceHeading3"/>
      </w:pPr>
      <w:r w:rsidRPr="00B26B41">
        <w:t xml:space="preserve">if requested by the </w:t>
      </w:r>
      <w:r w:rsidR="0070269A" w:rsidRPr="00B26B41">
        <w:t>Contractor</w:t>
      </w:r>
      <w:r w:rsidR="00A60FC1" w:rsidRPr="00B26B41">
        <w:t>'</w:t>
      </w:r>
      <w:r w:rsidR="0070269A" w:rsidRPr="00B26B41">
        <w:t>s Representative</w:t>
      </w:r>
      <w:r w:rsidR="0070269A" w:rsidRPr="00B26B41" w:rsidDel="0070269A">
        <w:t xml:space="preserve"> </w:t>
      </w:r>
      <w:r w:rsidRPr="00B26B41">
        <w:t>or required by the WHS Legislation</w:t>
      </w:r>
      <w:r w:rsidR="00347DB4" w:rsidRPr="00B26B41">
        <w:t xml:space="preserve"> or any Statutory Requirements of the Host Nation</w:t>
      </w:r>
      <w:r w:rsidRPr="00B26B41">
        <w:t xml:space="preserve">, produce evidence of any Approvals including any authorisations, licences, registrations, prescribed qualifications or experience, or any other information relevant to work health and safety to the satisfaction of the </w:t>
      </w:r>
      <w:r w:rsidR="0070269A" w:rsidRPr="00B26B41">
        <w:t>Contractor</w:t>
      </w:r>
      <w:r w:rsidR="00A60FC1" w:rsidRPr="00B26B41">
        <w:t>'</w:t>
      </w:r>
      <w:r w:rsidR="0070269A" w:rsidRPr="00B26B41">
        <w:t>s Representative</w:t>
      </w:r>
      <w:r w:rsidR="0070269A" w:rsidRPr="00B26B41" w:rsidDel="0070269A">
        <w:t xml:space="preserve"> </w:t>
      </w:r>
      <w:r w:rsidRPr="00B26B41">
        <w:t xml:space="preserve">before the </w:t>
      </w:r>
      <w:r w:rsidRPr="00B26B41">
        <w:rPr>
          <w:szCs w:val="22"/>
        </w:rPr>
        <w:t>Consultant</w:t>
      </w:r>
      <w:r w:rsidRPr="00B26B41">
        <w:t xml:space="preserve"> commences such work;</w:t>
      </w:r>
    </w:p>
    <w:p w14:paraId="41AFD01F" w14:textId="050D64F9" w:rsidR="00EE3A84" w:rsidRPr="00B26B41" w:rsidRDefault="00FF5BEC">
      <w:pPr>
        <w:pStyle w:val="DefenceHeading3"/>
      </w:pPr>
      <w:bookmarkStart w:id="755" w:name="_Ref461614780"/>
      <w:r w:rsidRPr="00B26B41">
        <w:t xml:space="preserve">provide to the </w:t>
      </w:r>
      <w:r w:rsidR="0070269A" w:rsidRPr="00B26B41">
        <w:t>Contractor</w:t>
      </w:r>
      <w:r w:rsidR="00A60FC1" w:rsidRPr="00B26B41">
        <w:t>'</w:t>
      </w:r>
      <w:r w:rsidR="0070269A" w:rsidRPr="00B26B41">
        <w:t>s Representative</w:t>
      </w:r>
      <w:r w:rsidR="0070269A" w:rsidRPr="00B26B41" w:rsidDel="0070269A">
        <w:t xml:space="preserve"> </w:t>
      </w:r>
      <w:r w:rsidRPr="00B26B41">
        <w:t xml:space="preserve">prior to Completion (as defined in the </w:t>
      </w:r>
      <w:r w:rsidR="0008597A" w:rsidRPr="00B26B41">
        <w:t>Managing Contractor Contract (International)</w:t>
      </w:r>
      <w:r w:rsidRPr="00B26B41">
        <w:t xml:space="preserve">) and before the expiry of the Defects Liability Period (as defined in the </w:t>
      </w:r>
      <w:r w:rsidR="0008597A" w:rsidRPr="00B26B41">
        <w:t>Managing Contractor Contract (International)</w:t>
      </w:r>
      <w:r w:rsidRPr="00B26B41">
        <w:t>) information concerning:</w:t>
      </w:r>
      <w:bookmarkEnd w:id="755"/>
    </w:p>
    <w:p w14:paraId="10D00E34" w14:textId="77777777" w:rsidR="00EE3A84" w:rsidRPr="00B26B41" w:rsidRDefault="00FF5BEC">
      <w:pPr>
        <w:pStyle w:val="DefenceHeading4"/>
      </w:pPr>
      <w:bookmarkStart w:id="756" w:name="_Ref452660370"/>
      <w:r w:rsidRPr="00B26B41">
        <w:t>the purpose for which any plant, structure or substance (as defined in the WHS Legislation) has been designed or manufactured;</w:t>
      </w:r>
      <w:bookmarkEnd w:id="756"/>
    </w:p>
    <w:p w14:paraId="18BDABAC" w14:textId="6CA8BB44" w:rsidR="00EE3A84" w:rsidRPr="00B26B41" w:rsidRDefault="00FF5BEC">
      <w:pPr>
        <w:pStyle w:val="DefenceHeading4"/>
      </w:pPr>
      <w:r w:rsidRPr="00B26B41">
        <w:t xml:space="preserve">the results of any calculations, analysis, testing or examination carried out concerning the safety of the plant, substances or structures referred to in subparagraph </w:t>
      </w:r>
      <w:r w:rsidRPr="00B26B41">
        <w:fldChar w:fldCharType="begin"/>
      </w:r>
      <w:r w:rsidRPr="00B26B41">
        <w:instrText xml:space="preserve"> REF _Ref452660370 \n \h  \* MERGEFORMAT </w:instrText>
      </w:r>
      <w:r w:rsidRPr="00B26B41">
        <w:fldChar w:fldCharType="separate"/>
      </w:r>
      <w:r w:rsidR="006E43E3">
        <w:t>(i)</w:t>
      </w:r>
      <w:r w:rsidRPr="00B26B41">
        <w:fldChar w:fldCharType="end"/>
      </w:r>
      <w:r w:rsidRPr="00B26B41">
        <w:t xml:space="preserve"> (and the risks to the health and safety of persons); and</w:t>
      </w:r>
    </w:p>
    <w:p w14:paraId="3F6FA39A" w14:textId="77777777" w:rsidR="00EE3A84" w:rsidRPr="00B26B41" w:rsidRDefault="00FF5BEC">
      <w:pPr>
        <w:pStyle w:val="DefenceHeading4"/>
      </w:pPr>
      <w:r w:rsidRPr="00B26B41">
        <w:t>any conditions necessary to ensure the plant, substances or structures are without risks to health and safety when used for the purpose for which they were designed or manufactured</w:t>
      </w:r>
      <w:r w:rsidR="00422487" w:rsidRPr="00B26B41">
        <w:t>;</w:t>
      </w:r>
    </w:p>
    <w:p w14:paraId="38E414AD" w14:textId="77777777" w:rsidR="00347DB4" w:rsidRPr="00B26B41" w:rsidRDefault="00FF5BEC">
      <w:pPr>
        <w:pStyle w:val="DefenceHeading3"/>
      </w:pPr>
      <w:bookmarkStart w:id="757" w:name="_Ref39585349"/>
      <w:r w:rsidRPr="00B26B41">
        <w:t>ensure that the Design Documentation</w:t>
      </w:r>
      <w:r w:rsidR="00347DB4" w:rsidRPr="00B26B41">
        <w:t>:</w:t>
      </w:r>
      <w:r w:rsidRPr="00B26B41">
        <w:t xml:space="preserve"> </w:t>
      </w:r>
    </w:p>
    <w:p w14:paraId="20FA0080" w14:textId="2AEC97CB" w:rsidR="00EE3A84" w:rsidRPr="00B26B41" w:rsidRDefault="00FF5BEC" w:rsidP="00A0757D">
      <w:pPr>
        <w:pStyle w:val="DefenceHeading4"/>
      </w:pPr>
      <w:r w:rsidRPr="00B26B41">
        <w:t>eliminates or minimises the need for any hazardous manual tasks to be carried out in connection with a plant or structure</w:t>
      </w:r>
      <w:r w:rsidR="00EE2F27" w:rsidRPr="00A1385E">
        <w:t xml:space="preserve"> and provide upon request such information and documentation (including analysis, testing and calculations) regarding the design as required by the Contract Administrator</w:t>
      </w:r>
      <w:r w:rsidRPr="00B26B41">
        <w:t>;</w:t>
      </w:r>
      <w:bookmarkEnd w:id="757"/>
      <w:r w:rsidR="00347DB4" w:rsidRPr="00B26B41">
        <w:t xml:space="preserve"> and </w:t>
      </w:r>
    </w:p>
    <w:p w14:paraId="31F1E533" w14:textId="05202EF7" w:rsidR="00EE3A84" w:rsidRPr="00B26B41" w:rsidRDefault="00FF5BEC" w:rsidP="00A0757D">
      <w:pPr>
        <w:pStyle w:val="DefenceHeading4"/>
      </w:pPr>
      <w:r w:rsidRPr="00B26B41">
        <w:t xml:space="preserve">does not provide for </w:t>
      </w:r>
      <w:r w:rsidR="00AB3F75" w:rsidRPr="00B26B41">
        <w:t>A</w:t>
      </w:r>
      <w:r w:rsidRPr="00B26B41">
        <w:t xml:space="preserve">sbestos or ACM to be used in or incorporated into the </w:t>
      </w:r>
      <w:r w:rsidR="0008597A" w:rsidRPr="00B26B41">
        <w:t>MCCI</w:t>
      </w:r>
      <w:r w:rsidR="00BE4AAE" w:rsidRPr="00B26B41">
        <w:t xml:space="preserve"> Works</w:t>
      </w:r>
      <w:r w:rsidRPr="00B26B41">
        <w:t>;</w:t>
      </w:r>
    </w:p>
    <w:p w14:paraId="27F29FEF" w14:textId="78A0EAB9" w:rsidR="00EE3A84" w:rsidRPr="00B26B41" w:rsidRDefault="00FF5BEC">
      <w:pPr>
        <w:pStyle w:val="DefenceHeading3"/>
      </w:pPr>
      <w:bookmarkStart w:id="758" w:name="_Ref458072712"/>
      <w:bookmarkStart w:id="759" w:name="_Ref459281271"/>
      <w:r w:rsidRPr="00B26B41">
        <w:t xml:space="preserve">with each submission of Design Documentation under clause </w:t>
      </w:r>
      <w:r w:rsidR="00D456D0" w:rsidRPr="00B26B41">
        <w:fldChar w:fldCharType="begin"/>
      </w:r>
      <w:r w:rsidR="00D456D0" w:rsidRPr="00B26B41">
        <w:instrText xml:space="preserve"> REF _Ref69286646 \r \h </w:instrText>
      </w:r>
      <w:r w:rsidR="00EE3EC4">
        <w:instrText xml:space="preserve"> \* MERGEFORMAT </w:instrText>
      </w:r>
      <w:r w:rsidR="00D456D0" w:rsidRPr="00B26B41">
        <w:fldChar w:fldCharType="separate"/>
      </w:r>
      <w:r w:rsidR="006E43E3">
        <w:t>6.2</w:t>
      </w:r>
      <w:r w:rsidR="00D456D0" w:rsidRPr="00B26B41">
        <w:fldChar w:fldCharType="end"/>
      </w:r>
      <w:r w:rsidRPr="00B26B41">
        <w:t xml:space="preserve">, provide the </w:t>
      </w:r>
      <w:r w:rsidR="0070269A" w:rsidRPr="00B26B41">
        <w:t>Contractor</w:t>
      </w:r>
      <w:r w:rsidR="00A60FC1" w:rsidRPr="00B26B41">
        <w:t>'</w:t>
      </w:r>
      <w:r w:rsidR="0070269A" w:rsidRPr="00B26B41">
        <w:t>s Representative</w:t>
      </w:r>
      <w:r w:rsidR="0070269A" w:rsidRPr="00B26B41" w:rsidDel="0070269A">
        <w:t xml:space="preserve"> </w:t>
      </w:r>
      <w:r w:rsidRPr="00B26B41">
        <w:t xml:space="preserve">with a certificate in a form satisfactory to the </w:t>
      </w:r>
      <w:r w:rsidR="0070269A" w:rsidRPr="00B26B41">
        <w:t>Contractor</w:t>
      </w:r>
      <w:r w:rsidR="00A60FC1" w:rsidRPr="00B26B41">
        <w:t>'</w:t>
      </w:r>
      <w:r w:rsidR="0070269A" w:rsidRPr="00B26B41">
        <w:t>s Representative</w:t>
      </w:r>
      <w:r w:rsidRPr="00B26B41">
        <w:t xml:space="preserve"> </w:t>
      </w:r>
      <w:r w:rsidR="00EE2F27">
        <w:t xml:space="preserve">as a condition precedent to Completion </w:t>
      </w:r>
      <w:r w:rsidRPr="00B26B41">
        <w:t xml:space="preserve">which </w:t>
      </w:r>
      <w:r w:rsidR="00EE2F27">
        <w:t xml:space="preserve">states </w:t>
      </w:r>
      <w:r w:rsidRPr="00B26B41">
        <w:t>that:</w:t>
      </w:r>
    </w:p>
    <w:bookmarkEnd w:id="758"/>
    <w:bookmarkEnd w:id="759"/>
    <w:p w14:paraId="21EE5577" w14:textId="1438C7AE" w:rsidR="00EE3A84" w:rsidRPr="00B26B41" w:rsidRDefault="00FF5BEC">
      <w:pPr>
        <w:pStyle w:val="DefenceHeading4"/>
      </w:pPr>
      <w:r w:rsidRPr="00B26B41">
        <w:t xml:space="preserve">all materials, goods, products, equipment and plant (including any imported materials, goods, products, equipment and plant) described in the Design Documentation to be used in (or incorporated into) the </w:t>
      </w:r>
      <w:r w:rsidR="0008597A" w:rsidRPr="00B26B41">
        <w:t>MCCI</w:t>
      </w:r>
      <w:r w:rsidR="00BE4AAE" w:rsidRPr="00B26B41">
        <w:t xml:space="preserve"> Works</w:t>
      </w:r>
      <w:r w:rsidRPr="00B26B41">
        <w:t xml:space="preserve"> </w:t>
      </w:r>
      <w:r w:rsidR="00347DB4" w:rsidRPr="00B26B41">
        <w:t xml:space="preserve">have been designed </w:t>
      </w:r>
      <w:r w:rsidR="008C304E" w:rsidRPr="00B26B41">
        <w:t xml:space="preserve">and specified such that they </w:t>
      </w:r>
      <w:r w:rsidRPr="00B26B41">
        <w:t xml:space="preserve">are entirely (meaning 100%) free of </w:t>
      </w:r>
      <w:r w:rsidR="00AB3F75" w:rsidRPr="00B26B41">
        <w:t>A</w:t>
      </w:r>
      <w:r w:rsidRPr="00B26B41">
        <w:t>sbestos and ACM; and</w:t>
      </w:r>
    </w:p>
    <w:p w14:paraId="4F516E34" w14:textId="77777777" w:rsidR="00EE3A84" w:rsidRPr="00B26B41" w:rsidRDefault="00FF5BEC">
      <w:pPr>
        <w:pStyle w:val="DefenceHeading4"/>
      </w:pPr>
      <w:r w:rsidRPr="00B26B41">
        <w:t xml:space="preserve">the </w:t>
      </w:r>
      <w:r w:rsidRPr="00B26B41">
        <w:rPr>
          <w:szCs w:val="22"/>
        </w:rPr>
        <w:t>Consultant</w:t>
      </w:r>
      <w:r w:rsidRPr="00B26B41">
        <w:t xml:space="preserve"> has otherwise complied with all Statutory Requirements in relation to </w:t>
      </w:r>
      <w:r w:rsidR="00AB3F75" w:rsidRPr="00B26B41">
        <w:t>A</w:t>
      </w:r>
      <w:r w:rsidRPr="00B26B41">
        <w:t>sbestos and ACM in carrying out the Services;</w:t>
      </w:r>
    </w:p>
    <w:p w14:paraId="01FD8EAC" w14:textId="74DDE61D" w:rsidR="00EE3A84" w:rsidRPr="00B26B41" w:rsidRDefault="00FF5BEC">
      <w:pPr>
        <w:pStyle w:val="DefenceHeading3"/>
      </w:pPr>
      <w:bookmarkStart w:id="760" w:name="_Ref456892692"/>
      <w:bookmarkStart w:id="761" w:name="_Ref456883003"/>
      <w:r w:rsidRPr="00B26B41">
        <w:t xml:space="preserve">without limiting paragraph </w:t>
      </w:r>
      <w:r w:rsidRPr="00B26B41">
        <w:fldChar w:fldCharType="begin"/>
      </w:r>
      <w:r w:rsidRPr="00B26B41">
        <w:instrText xml:space="preserve"> REF _Ref459281271 \r \h  \* MERGEFORMAT </w:instrText>
      </w:r>
      <w:r w:rsidRPr="00B26B41">
        <w:fldChar w:fldCharType="separate"/>
      </w:r>
      <w:r w:rsidR="00EE2F27">
        <w:t>(r)</w:t>
      </w:r>
      <w:r w:rsidRPr="00B26B41">
        <w:fldChar w:fldCharType="end"/>
      </w:r>
      <w:r w:rsidRPr="00B26B41">
        <w:t xml:space="preserve">, if any materials, goods, products, equipment </w:t>
      </w:r>
      <w:r w:rsidR="008C304E" w:rsidRPr="00B26B41">
        <w:t xml:space="preserve">or </w:t>
      </w:r>
      <w:r w:rsidRPr="00B26B41">
        <w:t xml:space="preserve">plant described in the Design Documentation are to be used in (or incorporated into) the </w:t>
      </w:r>
      <w:r w:rsidR="0008597A" w:rsidRPr="00B26B41">
        <w:t>MCCI</w:t>
      </w:r>
      <w:r w:rsidR="00BE4AAE" w:rsidRPr="00B26B41">
        <w:t xml:space="preserve"> Works</w:t>
      </w:r>
      <w:r w:rsidR="008C304E" w:rsidRPr="00B26B41">
        <w:t xml:space="preserve"> that were not manufactured in Australia</w:t>
      </w:r>
      <w:r w:rsidRPr="00B26B41">
        <w:t xml:space="preserve">, the </w:t>
      </w:r>
      <w:r w:rsidRPr="00B26B41">
        <w:rPr>
          <w:szCs w:val="22"/>
        </w:rPr>
        <w:t>Consultant</w:t>
      </w:r>
      <w:r w:rsidRPr="00B26B41">
        <w:t xml:space="preserve"> must provide to the </w:t>
      </w:r>
      <w:r w:rsidR="0070269A" w:rsidRPr="00B26B41">
        <w:t>Contractor</w:t>
      </w:r>
      <w:r w:rsidR="00A60FC1" w:rsidRPr="00B26B41">
        <w:t>'</w:t>
      </w:r>
      <w:r w:rsidR="0070269A" w:rsidRPr="00B26B41">
        <w:t>s Representative</w:t>
      </w:r>
      <w:r w:rsidR="0070269A" w:rsidRPr="00B26B41" w:rsidDel="0070269A">
        <w:t xml:space="preserve"> </w:t>
      </w:r>
      <w:r w:rsidRPr="00B26B41">
        <w:t xml:space="preserve">with each submission of Design Documentation under clause </w:t>
      </w:r>
      <w:r w:rsidR="00D456D0" w:rsidRPr="00B26B41">
        <w:fldChar w:fldCharType="begin"/>
      </w:r>
      <w:r w:rsidR="00D456D0" w:rsidRPr="00B26B41">
        <w:instrText xml:space="preserve"> REF _Ref69286646 \r \h </w:instrText>
      </w:r>
      <w:r w:rsidR="00EE3EC4">
        <w:instrText xml:space="preserve"> \* MERGEFORMAT </w:instrText>
      </w:r>
      <w:r w:rsidR="00D456D0" w:rsidRPr="00B26B41">
        <w:fldChar w:fldCharType="separate"/>
      </w:r>
      <w:r w:rsidR="006E43E3">
        <w:t>6.2</w:t>
      </w:r>
      <w:r w:rsidR="00D456D0" w:rsidRPr="00B26B41">
        <w:fldChar w:fldCharType="end"/>
      </w:r>
      <w:r w:rsidRPr="00B26B41">
        <w:t>:</w:t>
      </w:r>
    </w:p>
    <w:p w14:paraId="7756FE6D" w14:textId="77777777" w:rsidR="00EE3A84" w:rsidRPr="00B26B41" w:rsidRDefault="00FF5BEC">
      <w:pPr>
        <w:pStyle w:val="DefenceHeading4"/>
      </w:pPr>
      <w:r w:rsidRPr="00B26B41">
        <w:t>sample test reports; and</w:t>
      </w:r>
    </w:p>
    <w:p w14:paraId="5F6B804D" w14:textId="77777777" w:rsidR="00EE3A84" w:rsidRPr="00B26B41" w:rsidRDefault="00FF5BEC">
      <w:pPr>
        <w:pStyle w:val="DefenceHeading4"/>
      </w:pPr>
      <w:r w:rsidRPr="00B26B41">
        <w:lastRenderedPageBreak/>
        <w:t xml:space="preserve">test report information, in the form of an analysis certificate from a </w:t>
      </w:r>
      <w:r w:rsidRPr="00B26B41">
        <w:rPr>
          <w:szCs w:val="22"/>
        </w:rPr>
        <w:t>NATA</w:t>
      </w:r>
      <w:r w:rsidRPr="00B26B41">
        <w:t xml:space="preserve"> accredited laboratory or an equivalent international laboratory (listed at the </w:t>
      </w:r>
      <w:r w:rsidRPr="00B26B41">
        <w:rPr>
          <w:szCs w:val="22"/>
        </w:rPr>
        <w:t>NATA</w:t>
      </w:r>
      <w:r w:rsidRPr="00B26B41">
        <w:t xml:space="preserve"> website) accredited for the relevant test method,</w:t>
      </w:r>
    </w:p>
    <w:bookmarkEnd w:id="760"/>
    <w:p w14:paraId="3A25FFB0" w14:textId="38E6393D" w:rsidR="00EE3A84" w:rsidRPr="00B26B41" w:rsidRDefault="00FF5BEC">
      <w:pPr>
        <w:pStyle w:val="DefenceIndent"/>
      </w:pPr>
      <w:r w:rsidRPr="00B26B41">
        <w:t xml:space="preserve">in relation to the imported materials, goods, products, equipment or plant to be used in (or incorporated into) the </w:t>
      </w:r>
      <w:r w:rsidR="0008597A" w:rsidRPr="00B26B41">
        <w:t>MCCI</w:t>
      </w:r>
      <w:r w:rsidR="00BE4AAE" w:rsidRPr="00B26B41">
        <w:t xml:space="preserve"> Works</w:t>
      </w:r>
      <w:r w:rsidRPr="00B26B41">
        <w:t>; and</w:t>
      </w:r>
    </w:p>
    <w:p w14:paraId="5ECEC420" w14:textId="50C3E31F" w:rsidR="00EE3A84" w:rsidRPr="00B26B41" w:rsidRDefault="00FF5BEC">
      <w:pPr>
        <w:pStyle w:val="DefenceHeading3"/>
      </w:pPr>
      <w:r w:rsidRPr="00B26B41">
        <w:t xml:space="preserve">provide to the </w:t>
      </w:r>
      <w:r w:rsidR="0070269A" w:rsidRPr="00B26B41">
        <w:t>Contractor</w:t>
      </w:r>
      <w:r w:rsidR="00A60FC1" w:rsidRPr="00B26B41">
        <w:t>'</w:t>
      </w:r>
      <w:r w:rsidR="0070269A" w:rsidRPr="00B26B41">
        <w:t>s Representative</w:t>
      </w:r>
      <w:r w:rsidRPr="00B26B41">
        <w:t xml:space="preserve">, with each submission of Design Documentation under clause </w:t>
      </w:r>
      <w:r w:rsidR="00D456D0" w:rsidRPr="00B26B41">
        <w:fldChar w:fldCharType="begin"/>
      </w:r>
      <w:r w:rsidR="00D456D0" w:rsidRPr="00B26B41">
        <w:instrText xml:space="preserve"> REF _Ref69286646 \r \h </w:instrText>
      </w:r>
      <w:r w:rsidR="00EE3EC4">
        <w:instrText xml:space="preserve"> \* MERGEFORMAT </w:instrText>
      </w:r>
      <w:r w:rsidR="00D456D0" w:rsidRPr="00B26B41">
        <w:fldChar w:fldCharType="separate"/>
      </w:r>
      <w:r w:rsidR="006E43E3">
        <w:t>6.2</w:t>
      </w:r>
      <w:r w:rsidR="00D456D0" w:rsidRPr="00B26B41">
        <w:fldChar w:fldCharType="end"/>
      </w:r>
      <w:r w:rsidRPr="00B26B41">
        <w:t xml:space="preserve">, a written report that specifies the hazards relating to the design of the structure (or part) which, as far as the </w:t>
      </w:r>
      <w:r w:rsidRPr="00B26B41">
        <w:rPr>
          <w:szCs w:val="22"/>
        </w:rPr>
        <w:t>Consultant</w:t>
      </w:r>
      <w:r w:rsidRPr="00B26B41">
        <w:t xml:space="preserve"> is reasonably aware:</w:t>
      </w:r>
    </w:p>
    <w:p w14:paraId="3D46DA83" w14:textId="77777777" w:rsidR="00EE3A84" w:rsidRPr="00B26B41" w:rsidRDefault="00FF5BEC">
      <w:pPr>
        <w:pStyle w:val="DefenceHeading4"/>
      </w:pPr>
      <w:r w:rsidRPr="00B26B41">
        <w:t>create a risk to health or safety to those carrying out construction work on the structure (or part); and</w:t>
      </w:r>
    </w:p>
    <w:p w14:paraId="6239BA17" w14:textId="77777777" w:rsidR="00EE3A84" w:rsidRPr="00B26B41" w:rsidRDefault="00FF5BEC">
      <w:pPr>
        <w:pStyle w:val="DefenceHeading4"/>
      </w:pPr>
      <w:r w:rsidRPr="00B26B41">
        <w:t xml:space="preserve">are associated only with </w:t>
      </w:r>
      <w:r w:rsidR="00541382" w:rsidRPr="00B26B41">
        <w:t xml:space="preserve">that </w:t>
      </w:r>
      <w:r w:rsidRPr="00B26B41">
        <w:t>particular design.</w:t>
      </w:r>
    </w:p>
    <w:p w14:paraId="17D68105" w14:textId="77777777" w:rsidR="00EE3A84" w:rsidRPr="00B26B41" w:rsidRDefault="00EE3A84">
      <w:pPr>
        <w:pStyle w:val="DefenceNormal"/>
      </w:pPr>
    </w:p>
    <w:bookmarkEnd w:id="761"/>
    <w:p w14:paraId="1B2054DE" w14:textId="77777777" w:rsidR="00EE3A84" w:rsidRPr="00B26B41" w:rsidRDefault="00FF5BEC" w:rsidP="00040BEF">
      <w:pPr>
        <w:pStyle w:val="DefenceHeading1"/>
      </w:pPr>
      <w:r w:rsidRPr="00B26B41">
        <w:br w:type="page"/>
      </w:r>
      <w:bookmarkStart w:id="762" w:name="_Toc522938439"/>
      <w:bookmarkStart w:id="763" w:name="_Toc72049203"/>
      <w:bookmarkStart w:id="764" w:name="_Ref162941927"/>
      <w:bookmarkStart w:id="765" w:name="_Toc392234012"/>
      <w:bookmarkStart w:id="766" w:name="_Ref461526015"/>
      <w:bookmarkStart w:id="767" w:name="_Toc13244384"/>
      <w:bookmarkStart w:id="768" w:name="_Toc138184720"/>
      <w:r w:rsidRPr="00B26B41">
        <w:lastRenderedPageBreak/>
        <w:t>Quality</w:t>
      </w:r>
      <w:bookmarkEnd w:id="762"/>
      <w:bookmarkEnd w:id="763"/>
      <w:bookmarkEnd w:id="764"/>
      <w:bookmarkEnd w:id="765"/>
      <w:bookmarkEnd w:id="766"/>
      <w:bookmarkEnd w:id="767"/>
      <w:bookmarkEnd w:id="768"/>
    </w:p>
    <w:p w14:paraId="42647707" w14:textId="77777777" w:rsidR="00EE3A84" w:rsidRPr="00B26B41" w:rsidRDefault="00FF5BEC">
      <w:pPr>
        <w:pStyle w:val="DefenceHeading2"/>
      </w:pPr>
      <w:bookmarkStart w:id="769" w:name="_Toc522938441"/>
      <w:bookmarkStart w:id="770" w:name="_Ref46740284"/>
      <w:bookmarkStart w:id="771" w:name="_Toc72049204"/>
      <w:bookmarkStart w:id="772" w:name="_Ref162938100"/>
      <w:bookmarkStart w:id="773" w:name="_Toc392234013"/>
      <w:bookmarkStart w:id="774" w:name="_Ref447026663"/>
      <w:bookmarkStart w:id="775" w:name="_Ref449000597"/>
      <w:bookmarkStart w:id="776" w:name="_Ref452660652"/>
      <w:bookmarkStart w:id="777" w:name="_Toc13244385"/>
      <w:bookmarkStart w:id="778" w:name="_Toc138184721"/>
      <w:r w:rsidRPr="00B26B41">
        <w:t>Quality Assurance</w:t>
      </w:r>
      <w:bookmarkEnd w:id="769"/>
      <w:bookmarkEnd w:id="770"/>
      <w:bookmarkEnd w:id="771"/>
      <w:bookmarkEnd w:id="772"/>
      <w:bookmarkEnd w:id="773"/>
      <w:bookmarkEnd w:id="774"/>
      <w:bookmarkEnd w:id="775"/>
      <w:bookmarkEnd w:id="776"/>
      <w:bookmarkEnd w:id="777"/>
      <w:bookmarkEnd w:id="778"/>
    </w:p>
    <w:p w14:paraId="23373218" w14:textId="77777777" w:rsidR="00EE3A84" w:rsidRPr="00B26B41" w:rsidRDefault="00FF5BEC">
      <w:pPr>
        <w:pStyle w:val="DefenceNormal"/>
      </w:pPr>
      <w:r w:rsidRPr="00B26B41">
        <w:t xml:space="preserve">The </w:t>
      </w:r>
      <w:r w:rsidRPr="00B26B41">
        <w:rPr>
          <w:szCs w:val="22"/>
        </w:rPr>
        <w:t>Consultant</w:t>
      </w:r>
      <w:r w:rsidRPr="00B26B41">
        <w:t>:</w:t>
      </w:r>
    </w:p>
    <w:p w14:paraId="17898170" w14:textId="77777777" w:rsidR="00EE3A84" w:rsidRPr="00B26B41" w:rsidRDefault="00FF5BEC">
      <w:pPr>
        <w:pStyle w:val="DefenceHeading3"/>
      </w:pPr>
      <w:bookmarkStart w:id="779" w:name="_Ref46740651"/>
      <w:r w:rsidRPr="00B26B41">
        <w:t xml:space="preserve">must implement the quality assurance process, system or framework </w:t>
      </w:r>
      <w:r w:rsidR="005D27A3" w:rsidRPr="00B26B41">
        <w:t>consistent with best industry practice</w:t>
      </w:r>
      <w:r w:rsidRPr="00B26B41">
        <w:t>;</w:t>
      </w:r>
      <w:bookmarkEnd w:id="779"/>
    </w:p>
    <w:p w14:paraId="11375A71" w14:textId="725BCA91" w:rsidR="00EE3A84" w:rsidRPr="00B26B41" w:rsidRDefault="00FF5BEC">
      <w:pPr>
        <w:pStyle w:val="DefenceHeading3"/>
      </w:pPr>
      <w:bookmarkStart w:id="780" w:name="_Ref41901886"/>
      <w:r w:rsidRPr="00B26B41">
        <w:t xml:space="preserve">without limiting clause </w:t>
      </w:r>
      <w:r w:rsidRPr="00B26B41">
        <w:fldChar w:fldCharType="begin"/>
      </w:r>
      <w:r w:rsidRPr="00B26B41">
        <w:instrText xml:space="preserve"> REF _Ref446493834 \r \h </w:instrText>
      </w:r>
      <w:r w:rsidR="00EE3EC4">
        <w:instrText xml:space="preserve"> \* MERGEFORMAT </w:instrText>
      </w:r>
      <w:r w:rsidRPr="00B26B41">
        <w:fldChar w:fldCharType="separate"/>
      </w:r>
      <w:r w:rsidR="006E43E3">
        <w:t>6.11</w:t>
      </w:r>
      <w:r w:rsidRPr="00B26B41">
        <w:fldChar w:fldCharType="end"/>
      </w:r>
      <w:r w:rsidRPr="00B26B41">
        <w:t xml:space="preserve">, must allow the </w:t>
      </w:r>
      <w:r w:rsidR="00722AFE" w:rsidRPr="00B26B41">
        <w:t>Contractor</w:t>
      </w:r>
      <w:r w:rsidR="00A60FC1" w:rsidRPr="00B26B41">
        <w:t>'</w:t>
      </w:r>
      <w:r w:rsidR="00722AFE" w:rsidRPr="00B26B41">
        <w:t>s Representative</w:t>
      </w:r>
      <w:r w:rsidR="00722AFE" w:rsidRPr="00B26B41" w:rsidDel="00722AFE">
        <w:t xml:space="preserve"> </w:t>
      </w:r>
      <w:r w:rsidR="00F14BF5" w:rsidRPr="00B26B41">
        <w:t xml:space="preserve">or </w:t>
      </w:r>
      <w:r w:rsidRPr="00B26B41">
        <w:t xml:space="preserve">anyone else acting on the behalf of the </w:t>
      </w:r>
      <w:r w:rsidR="00722AFE" w:rsidRPr="00B26B41">
        <w:t xml:space="preserve">Contractor </w:t>
      </w:r>
      <w:r w:rsidRPr="00B26B41">
        <w:t xml:space="preserve">access to the quality assurance process, system or framework of the </w:t>
      </w:r>
      <w:r w:rsidRPr="00B26B41">
        <w:rPr>
          <w:szCs w:val="22"/>
        </w:rPr>
        <w:t>Consultant</w:t>
      </w:r>
      <w:r w:rsidRPr="00B26B41">
        <w:t xml:space="preserve"> so as to enable auditing or other monitoring; and</w:t>
      </w:r>
      <w:bookmarkEnd w:id="780"/>
    </w:p>
    <w:p w14:paraId="13954FBC" w14:textId="600B78BB" w:rsidR="00EE3A84" w:rsidRPr="00B26B41" w:rsidRDefault="00FF5BEC">
      <w:pPr>
        <w:pStyle w:val="DefenceHeading3"/>
      </w:pPr>
      <w:r w:rsidRPr="00B26B41">
        <w:t xml:space="preserve">will not be relieved from compliance with any of its obligations under the </w:t>
      </w:r>
      <w:r w:rsidR="00342060" w:rsidRPr="00B26B41">
        <w:t xml:space="preserve">Subcontract </w:t>
      </w:r>
      <w:r w:rsidRPr="00B26B41">
        <w:t>or otherwise at law or in equity as a result of:</w:t>
      </w:r>
    </w:p>
    <w:p w14:paraId="622098FD" w14:textId="33237E25" w:rsidR="00EE3A84" w:rsidRPr="00B26B41" w:rsidRDefault="00FF5BEC">
      <w:pPr>
        <w:pStyle w:val="DefenceHeading4"/>
      </w:pPr>
      <w:r w:rsidRPr="00B26B41">
        <w:t xml:space="preserve">the implementation of, and compliance with, the quality assurance requirements of the </w:t>
      </w:r>
      <w:r w:rsidR="00722AFE" w:rsidRPr="00B26B41">
        <w:t>Subc</w:t>
      </w:r>
      <w:r w:rsidRPr="00B26B41">
        <w:t>ontract;</w:t>
      </w:r>
    </w:p>
    <w:p w14:paraId="179A1CDF" w14:textId="23F9E3DB" w:rsidR="00EE3A84" w:rsidRPr="00B26B41" w:rsidRDefault="00FF5BEC">
      <w:pPr>
        <w:pStyle w:val="DefenceHeading4"/>
      </w:pPr>
      <w:r w:rsidRPr="00B26B41">
        <w:t xml:space="preserve">any direction by the </w:t>
      </w:r>
      <w:r w:rsidR="00722AFE" w:rsidRPr="00B26B41">
        <w:t>Contractor</w:t>
      </w:r>
      <w:r w:rsidR="00A60FC1" w:rsidRPr="00B26B41">
        <w:t>'</w:t>
      </w:r>
      <w:r w:rsidR="00722AFE" w:rsidRPr="00B26B41">
        <w:t>s Representative</w:t>
      </w:r>
      <w:r w:rsidR="00722AFE" w:rsidRPr="00B26B41" w:rsidDel="00722AFE">
        <w:t xml:space="preserve"> </w:t>
      </w:r>
      <w:r w:rsidRPr="00B26B41">
        <w:t>concerning the Consultant</w:t>
      </w:r>
      <w:r w:rsidR="00A60FC1" w:rsidRPr="00B26B41">
        <w:t>'</w:t>
      </w:r>
      <w:r w:rsidRPr="00B26B41">
        <w:t>s quality assurance process, system or framework or its compliance or non</w:t>
      </w:r>
      <w:r w:rsidRPr="00B26B41">
        <w:noBreakHyphen/>
        <w:t>compliance with the process, system or framework;</w:t>
      </w:r>
    </w:p>
    <w:p w14:paraId="0E524D43" w14:textId="61F5081D" w:rsidR="00EE3A84" w:rsidRPr="00B26B41" w:rsidRDefault="00FF5BEC">
      <w:pPr>
        <w:pStyle w:val="DefenceHeading4"/>
      </w:pPr>
      <w:r w:rsidRPr="00B26B41">
        <w:t xml:space="preserve">any audit or other monitoring by the </w:t>
      </w:r>
      <w:r w:rsidR="00722AFE" w:rsidRPr="00B26B41">
        <w:t>Contractor</w:t>
      </w:r>
      <w:r w:rsidR="00A60FC1" w:rsidRPr="00B26B41">
        <w:t>'</w:t>
      </w:r>
      <w:r w:rsidR="00722AFE" w:rsidRPr="00B26B41">
        <w:t>s Representative</w:t>
      </w:r>
      <w:r w:rsidR="00722AFE" w:rsidRPr="00B26B41" w:rsidDel="00722AFE">
        <w:t xml:space="preserve"> </w:t>
      </w:r>
      <w:r w:rsidRPr="00B26B41">
        <w:t xml:space="preserve">or anyone else acting on behalf of the </w:t>
      </w:r>
      <w:r w:rsidR="00722AFE" w:rsidRPr="00B26B41">
        <w:t xml:space="preserve">Contractor </w:t>
      </w:r>
      <w:r w:rsidRPr="00B26B41">
        <w:t>of the Consultant</w:t>
      </w:r>
      <w:r w:rsidR="00A60FC1" w:rsidRPr="00B26B41">
        <w:t>'</w:t>
      </w:r>
      <w:r w:rsidRPr="00B26B41">
        <w:t>s compliance with the process, system or framework; or</w:t>
      </w:r>
    </w:p>
    <w:p w14:paraId="066ACA4D" w14:textId="21C4BC12" w:rsidR="00EE3A84" w:rsidRPr="00B26B41" w:rsidRDefault="00FF5BEC">
      <w:pPr>
        <w:pStyle w:val="DefenceHeading4"/>
      </w:pPr>
      <w:r w:rsidRPr="00B26B41">
        <w:t xml:space="preserve">any failure by the </w:t>
      </w:r>
      <w:r w:rsidR="00722AFE" w:rsidRPr="00B26B41">
        <w:t>Contractor</w:t>
      </w:r>
      <w:r w:rsidR="00A60FC1" w:rsidRPr="00B26B41">
        <w:t>'</w:t>
      </w:r>
      <w:r w:rsidR="00722AFE" w:rsidRPr="00B26B41">
        <w:t>s Representative</w:t>
      </w:r>
      <w:r w:rsidRPr="00B26B41">
        <w:t xml:space="preserve">, or anyone else acting on behalf of the </w:t>
      </w:r>
      <w:r w:rsidR="00722AFE" w:rsidRPr="00B26B41">
        <w:t>Contractor</w:t>
      </w:r>
      <w:r w:rsidRPr="00B26B41">
        <w:t xml:space="preserve">, to detect any Services which are not in accordance with the requirements of the </w:t>
      </w:r>
      <w:r w:rsidR="00342060" w:rsidRPr="00B26B41">
        <w:t xml:space="preserve">Subcontract </w:t>
      </w:r>
      <w:r w:rsidRPr="00B26B41">
        <w:t xml:space="preserve">including where any such failure arises from any negligence on the part of the </w:t>
      </w:r>
      <w:r w:rsidR="00722AFE" w:rsidRPr="00B26B41">
        <w:t>Contractor</w:t>
      </w:r>
      <w:r w:rsidR="00A60FC1" w:rsidRPr="00B26B41">
        <w:t>'</w:t>
      </w:r>
      <w:r w:rsidR="00722AFE" w:rsidRPr="00B26B41">
        <w:t>s Representative</w:t>
      </w:r>
      <w:r w:rsidR="00722AFE" w:rsidRPr="00B26B41" w:rsidDel="00722AFE">
        <w:t xml:space="preserve"> </w:t>
      </w:r>
      <w:r w:rsidRPr="00B26B41">
        <w:t>or other person.</w:t>
      </w:r>
    </w:p>
    <w:p w14:paraId="49DF9FF9" w14:textId="77777777" w:rsidR="00EE3A84" w:rsidRPr="00B26B41" w:rsidRDefault="00FF5BEC">
      <w:pPr>
        <w:pStyle w:val="DefenceHeading2"/>
      </w:pPr>
      <w:bookmarkStart w:id="781" w:name="_Ref44859713"/>
      <w:bookmarkStart w:id="782" w:name="_Toc46562243"/>
      <w:bookmarkStart w:id="783" w:name="_Toc72049205"/>
      <w:bookmarkStart w:id="784" w:name="_Toc392234014"/>
      <w:bookmarkStart w:id="785" w:name="_Toc13244386"/>
      <w:bookmarkStart w:id="786" w:name="_Toc138184722"/>
      <w:r w:rsidRPr="00B26B41">
        <w:t>Non-Complying Services</w:t>
      </w:r>
      <w:bookmarkEnd w:id="781"/>
      <w:bookmarkEnd w:id="782"/>
      <w:bookmarkEnd w:id="783"/>
      <w:bookmarkEnd w:id="784"/>
      <w:bookmarkEnd w:id="785"/>
      <w:bookmarkEnd w:id="786"/>
    </w:p>
    <w:p w14:paraId="2308EF8C" w14:textId="216550B2" w:rsidR="00EE3A84" w:rsidRPr="00B26B41" w:rsidRDefault="00FF5BEC">
      <w:pPr>
        <w:pStyle w:val="DefenceNormal"/>
      </w:pPr>
      <w:r w:rsidRPr="00B26B41">
        <w:t xml:space="preserve">If the </w:t>
      </w:r>
      <w:r w:rsidR="00944670" w:rsidRPr="00B26B41">
        <w:t>Contractor</w:t>
      </w:r>
      <w:r w:rsidR="00A60FC1" w:rsidRPr="00B26B41">
        <w:t>'</w:t>
      </w:r>
      <w:r w:rsidR="00944670" w:rsidRPr="00B26B41">
        <w:t>s Representative</w:t>
      </w:r>
      <w:r w:rsidR="00944670" w:rsidRPr="00B26B41" w:rsidDel="00944670">
        <w:t xml:space="preserve"> </w:t>
      </w:r>
      <w:r w:rsidRPr="00B26B41">
        <w:t xml:space="preserve">discovers or believes that any Services have not been performed in accordance with the </w:t>
      </w:r>
      <w:r w:rsidR="00944670" w:rsidRPr="00B26B41">
        <w:t>Subc</w:t>
      </w:r>
      <w:r w:rsidRPr="00B26B41">
        <w:t xml:space="preserve">ontract, the </w:t>
      </w:r>
      <w:r w:rsidR="00944670" w:rsidRPr="00B26B41">
        <w:t>Contractor</w:t>
      </w:r>
      <w:r w:rsidR="00A60FC1" w:rsidRPr="00B26B41">
        <w:t>'</w:t>
      </w:r>
      <w:r w:rsidR="00944670" w:rsidRPr="00B26B41">
        <w:t>s Representative</w:t>
      </w:r>
      <w:r w:rsidR="00944670" w:rsidRPr="00B26B41" w:rsidDel="00944670">
        <w:t xml:space="preserve"> </w:t>
      </w:r>
      <w:r w:rsidRPr="00B26B41">
        <w:t xml:space="preserve">may give the </w:t>
      </w:r>
      <w:r w:rsidRPr="00B26B41">
        <w:rPr>
          <w:szCs w:val="22"/>
        </w:rPr>
        <w:t>Consultant</w:t>
      </w:r>
      <w:r w:rsidRPr="00B26B41">
        <w:t xml:space="preserve"> a direction specifying the non-complying Services and doing one or more of the following:</w:t>
      </w:r>
    </w:p>
    <w:p w14:paraId="28DA8A67" w14:textId="77777777" w:rsidR="00EE3A84" w:rsidRPr="00B26B41" w:rsidRDefault="00FF5BEC">
      <w:pPr>
        <w:pStyle w:val="DefenceHeading3"/>
      </w:pPr>
      <w:bookmarkStart w:id="787" w:name="_Ref44949730"/>
      <w:r w:rsidRPr="00B26B41">
        <w:t xml:space="preserve">requiring the </w:t>
      </w:r>
      <w:r w:rsidRPr="00B26B41">
        <w:rPr>
          <w:szCs w:val="22"/>
        </w:rPr>
        <w:t>Consultant</w:t>
      </w:r>
      <w:r w:rsidRPr="00B26B41">
        <w:t xml:space="preserve"> to:</w:t>
      </w:r>
      <w:bookmarkEnd w:id="787"/>
    </w:p>
    <w:p w14:paraId="62FC6244" w14:textId="77777777" w:rsidR="00EE3A84" w:rsidRPr="00B26B41" w:rsidRDefault="00FF5BEC">
      <w:pPr>
        <w:pStyle w:val="DefenceHeading4"/>
      </w:pPr>
      <w:r w:rsidRPr="00B26B41">
        <w:t>reperform the non-complying Services and specifying the time within which this must occur; and</w:t>
      </w:r>
    </w:p>
    <w:p w14:paraId="0752A42C" w14:textId="77777777" w:rsidR="00EE3A84" w:rsidRPr="00B26B41" w:rsidRDefault="00FF5BEC">
      <w:pPr>
        <w:pStyle w:val="DefenceHeading4"/>
      </w:pPr>
      <w:r w:rsidRPr="00B26B41">
        <w:t>take all such steps as are reasonably necessary to:</w:t>
      </w:r>
    </w:p>
    <w:p w14:paraId="0870DAD1" w14:textId="49DF58AE" w:rsidR="00EE3A84" w:rsidRPr="00B26B41" w:rsidRDefault="00FF5BEC" w:rsidP="00AB71A1">
      <w:pPr>
        <w:pStyle w:val="DefenceHeading5"/>
        <w:numPr>
          <w:ilvl w:val="4"/>
          <w:numId w:val="32"/>
        </w:numPr>
        <w:outlineLvl w:val="9"/>
        <w:rPr>
          <w:color w:val="000000"/>
        </w:rPr>
      </w:pPr>
      <w:r w:rsidRPr="00B26B41">
        <w:rPr>
          <w:color w:val="000000"/>
        </w:rPr>
        <w:t xml:space="preserve">mitigate the effect on the </w:t>
      </w:r>
      <w:r w:rsidR="00944670" w:rsidRPr="00B26B41">
        <w:rPr>
          <w:color w:val="000000"/>
        </w:rPr>
        <w:t xml:space="preserve">Contractor </w:t>
      </w:r>
      <w:r w:rsidRPr="00B26B41">
        <w:rPr>
          <w:color w:val="000000"/>
        </w:rPr>
        <w:t xml:space="preserve">of the failure to carry out the Services in accordance with the </w:t>
      </w:r>
      <w:r w:rsidR="00944670" w:rsidRPr="00B26B41">
        <w:rPr>
          <w:color w:val="000000"/>
        </w:rPr>
        <w:t>Subc</w:t>
      </w:r>
      <w:r w:rsidRPr="00B26B41">
        <w:rPr>
          <w:color w:val="000000"/>
        </w:rPr>
        <w:t>ontract; and</w:t>
      </w:r>
    </w:p>
    <w:p w14:paraId="6C874B8E" w14:textId="49874E7C" w:rsidR="00EE3A84" w:rsidRPr="00B26B41" w:rsidRDefault="00FF5BEC" w:rsidP="00AB71A1">
      <w:pPr>
        <w:pStyle w:val="DefenceHeading5"/>
        <w:numPr>
          <w:ilvl w:val="4"/>
          <w:numId w:val="32"/>
        </w:numPr>
        <w:outlineLvl w:val="9"/>
        <w:rPr>
          <w:color w:val="000000"/>
        </w:rPr>
      </w:pPr>
      <w:r w:rsidRPr="00B26B41">
        <w:rPr>
          <w:color w:val="000000"/>
        </w:rPr>
        <w:t xml:space="preserve">put the </w:t>
      </w:r>
      <w:r w:rsidR="00944670" w:rsidRPr="00B26B41">
        <w:rPr>
          <w:color w:val="000000"/>
        </w:rPr>
        <w:t>Contract</w:t>
      </w:r>
      <w:r w:rsidR="008A6D2E" w:rsidRPr="00B26B41">
        <w:rPr>
          <w:color w:val="000000"/>
        </w:rPr>
        <w:t>or</w:t>
      </w:r>
      <w:r w:rsidR="00944670" w:rsidRPr="00B26B41">
        <w:rPr>
          <w:color w:val="000000"/>
        </w:rPr>
        <w:t xml:space="preserve"> </w:t>
      </w:r>
      <w:r w:rsidRPr="00B26B41">
        <w:rPr>
          <w:color w:val="000000"/>
        </w:rPr>
        <w:t xml:space="preserve">(as closely as possible) in the position in which it would have been if the Consultant had carried out the Services in accordance with the </w:t>
      </w:r>
      <w:r w:rsidR="00944670" w:rsidRPr="00B26B41">
        <w:rPr>
          <w:color w:val="000000"/>
        </w:rPr>
        <w:t>Subc</w:t>
      </w:r>
      <w:r w:rsidRPr="00B26B41">
        <w:rPr>
          <w:color w:val="000000"/>
        </w:rPr>
        <w:t>ontract;</w:t>
      </w:r>
      <w:r w:rsidR="00E25D01" w:rsidRPr="00B26B41">
        <w:rPr>
          <w:color w:val="000000"/>
        </w:rPr>
        <w:t xml:space="preserve"> or</w:t>
      </w:r>
    </w:p>
    <w:p w14:paraId="1D6A794E" w14:textId="70C31584" w:rsidR="00EE3A84" w:rsidRPr="00B26B41" w:rsidRDefault="00FF5BEC">
      <w:pPr>
        <w:pStyle w:val="DefenceHeading3"/>
      </w:pPr>
      <w:bookmarkStart w:id="788" w:name="_Ref72641522"/>
      <w:r w:rsidRPr="00B26B41">
        <w:t xml:space="preserve">advising the </w:t>
      </w:r>
      <w:r w:rsidRPr="00B26B41">
        <w:rPr>
          <w:szCs w:val="22"/>
        </w:rPr>
        <w:t>Consultant</w:t>
      </w:r>
      <w:r w:rsidRPr="00B26B41">
        <w:t xml:space="preserve"> that the </w:t>
      </w:r>
      <w:r w:rsidR="00944670" w:rsidRPr="00B26B41">
        <w:t xml:space="preserve">Contractor </w:t>
      </w:r>
      <w:r w:rsidRPr="00B26B41">
        <w:t>will accept the non-complying Services despite the non-compliance.</w:t>
      </w:r>
      <w:bookmarkEnd w:id="788"/>
    </w:p>
    <w:p w14:paraId="18BC5C69" w14:textId="77777777" w:rsidR="00EE3A84" w:rsidRPr="00B26B41" w:rsidRDefault="00FF5BEC">
      <w:pPr>
        <w:pStyle w:val="DefenceHeading2"/>
      </w:pPr>
      <w:bookmarkStart w:id="789" w:name="_Toc72049206"/>
      <w:bookmarkStart w:id="790" w:name="_Toc392234015"/>
      <w:bookmarkStart w:id="791" w:name="_Ref447029847"/>
      <w:bookmarkStart w:id="792" w:name="_Ref447030071"/>
      <w:bookmarkStart w:id="793" w:name="_Ref461110552"/>
      <w:bookmarkStart w:id="794" w:name="_Ref44895420"/>
      <w:bookmarkStart w:id="795" w:name="_Ref44895464"/>
      <w:bookmarkStart w:id="796" w:name="_Toc46562244"/>
      <w:bookmarkStart w:id="797" w:name="_Toc13244387"/>
      <w:bookmarkStart w:id="798" w:name="_Toc138184723"/>
      <w:r w:rsidRPr="00B26B41">
        <w:t>Reperformance of the Non-complying Services</w:t>
      </w:r>
      <w:bookmarkEnd w:id="789"/>
      <w:bookmarkEnd w:id="790"/>
      <w:bookmarkEnd w:id="791"/>
      <w:bookmarkEnd w:id="792"/>
      <w:bookmarkEnd w:id="793"/>
      <w:bookmarkEnd w:id="794"/>
      <w:bookmarkEnd w:id="795"/>
      <w:bookmarkEnd w:id="796"/>
      <w:bookmarkEnd w:id="797"/>
      <w:bookmarkEnd w:id="798"/>
    </w:p>
    <w:p w14:paraId="0D31EF08" w14:textId="60936CF7" w:rsidR="00EE3A84" w:rsidRPr="00B26B41" w:rsidRDefault="00FF5BEC">
      <w:pPr>
        <w:pStyle w:val="DefenceNormal"/>
      </w:pPr>
      <w:r w:rsidRPr="00B26B41">
        <w:t>If a direction is given under clause </w:t>
      </w:r>
      <w:r w:rsidRPr="00B26B41">
        <w:fldChar w:fldCharType="begin"/>
      </w:r>
      <w:r w:rsidRPr="00B26B41">
        <w:instrText xml:space="preserve"> REF _Ref44859713 \r \h  \* MERGEFORMAT </w:instrText>
      </w:r>
      <w:r w:rsidRPr="00B26B41">
        <w:fldChar w:fldCharType="separate"/>
      </w:r>
      <w:r w:rsidR="006E43E3">
        <w:t>7.2</w:t>
      </w:r>
      <w:r w:rsidRPr="00B26B41">
        <w:fldChar w:fldCharType="end"/>
      </w:r>
      <w:r w:rsidRPr="00B26B41">
        <w:t xml:space="preserve">, the </w:t>
      </w:r>
      <w:r w:rsidRPr="00B26B41">
        <w:rPr>
          <w:szCs w:val="22"/>
        </w:rPr>
        <w:t>Consultant</w:t>
      </w:r>
      <w:r w:rsidRPr="00B26B41">
        <w:t xml:space="preserve"> must reperform the non-complying Services:</w:t>
      </w:r>
    </w:p>
    <w:p w14:paraId="4FABB2F0" w14:textId="210AF183" w:rsidR="00EE3A84" w:rsidRPr="00B26B41" w:rsidRDefault="00FF5BEC">
      <w:pPr>
        <w:pStyle w:val="DefenceHeading3"/>
      </w:pPr>
      <w:bookmarkStart w:id="799" w:name="_Ref44859773"/>
      <w:r w:rsidRPr="00B26B41">
        <w:t xml:space="preserve">within the time specified in the </w:t>
      </w:r>
      <w:r w:rsidR="00944670" w:rsidRPr="00B26B41">
        <w:t>Contractor</w:t>
      </w:r>
      <w:r w:rsidR="00A60FC1" w:rsidRPr="00B26B41">
        <w:t>'</w:t>
      </w:r>
      <w:r w:rsidR="00944670" w:rsidRPr="00B26B41">
        <w:t>s Representative</w:t>
      </w:r>
      <w:r w:rsidR="00A60FC1" w:rsidRPr="00B26B41">
        <w:t>'</w:t>
      </w:r>
      <w:r w:rsidR="00944670" w:rsidRPr="00B26B41">
        <w:t>s</w:t>
      </w:r>
      <w:r w:rsidR="00944670" w:rsidRPr="00B26B41" w:rsidDel="00944670">
        <w:t xml:space="preserve"> </w:t>
      </w:r>
      <w:r w:rsidRPr="00B26B41">
        <w:t>direction; and</w:t>
      </w:r>
      <w:bookmarkEnd w:id="799"/>
    </w:p>
    <w:p w14:paraId="08FC8166" w14:textId="08692873" w:rsidR="00EE3A84" w:rsidRPr="00B26B41" w:rsidRDefault="00FF5BEC">
      <w:pPr>
        <w:pStyle w:val="DefenceHeading3"/>
        <w:jc w:val="both"/>
      </w:pPr>
      <w:r w:rsidRPr="00B26B41">
        <w:lastRenderedPageBreak/>
        <w:t xml:space="preserve">if after the Date for Completion, so as to minimise the delay and disruption to the </w:t>
      </w:r>
      <w:r w:rsidR="0099545D" w:rsidRPr="00B26B41">
        <w:t xml:space="preserve">Services or the </w:t>
      </w:r>
      <w:r w:rsidR="0008597A" w:rsidRPr="00B26B41">
        <w:t>MCCI</w:t>
      </w:r>
      <w:r w:rsidR="00BE4AAE" w:rsidRPr="00B26B41">
        <w:t xml:space="preserve"> Works</w:t>
      </w:r>
      <w:r w:rsidRPr="00B26B41">
        <w:t>.</w:t>
      </w:r>
      <w:r w:rsidR="00291442" w:rsidRPr="00B26B41">
        <w:t xml:space="preserve"> </w:t>
      </w:r>
    </w:p>
    <w:p w14:paraId="59FCE239" w14:textId="77777777" w:rsidR="00EE3A84" w:rsidRPr="00B26B41" w:rsidRDefault="00FF5BEC">
      <w:pPr>
        <w:pStyle w:val="DefenceHeading2"/>
      </w:pPr>
      <w:bookmarkStart w:id="800" w:name="_Ref162942578"/>
      <w:bookmarkStart w:id="801" w:name="_Ref162942580"/>
      <w:bookmarkStart w:id="802" w:name="_Ref162942581"/>
      <w:bookmarkStart w:id="803" w:name="_Ref163541421"/>
      <w:bookmarkStart w:id="804" w:name="_Toc392234016"/>
      <w:bookmarkStart w:id="805" w:name="_Toc13244388"/>
      <w:bookmarkStart w:id="806" w:name="_Toc138184724"/>
      <w:r w:rsidRPr="00B26B41">
        <w:t>Project Plans</w:t>
      </w:r>
      <w:bookmarkEnd w:id="800"/>
      <w:bookmarkEnd w:id="801"/>
      <w:bookmarkEnd w:id="802"/>
      <w:bookmarkEnd w:id="803"/>
      <w:bookmarkEnd w:id="804"/>
      <w:bookmarkEnd w:id="805"/>
      <w:bookmarkEnd w:id="806"/>
    </w:p>
    <w:p w14:paraId="557F7913" w14:textId="77777777" w:rsidR="00EE3A84" w:rsidRPr="00B26B41" w:rsidRDefault="00FF5BEC">
      <w:pPr>
        <w:pStyle w:val="DefenceHeading3"/>
      </w:pPr>
      <w:r w:rsidRPr="00B26B41">
        <w:t xml:space="preserve">The </w:t>
      </w:r>
      <w:r w:rsidRPr="00B26B41">
        <w:rPr>
          <w:szCs w:val="22"/>
        </w:rPr>
        <w:t>Consultant</w:t>
      </w:r>
      <w:r w:rsidRPr="00B26B41">
        <w:t>:</w:t>
      </w:r>
    </w:p>
    <w:p w14:paraId="1654BBFA" w14:textId="77777777" w:rsidR="00EE3A84" w:rsidRPr="00B26B41" w:rsidRDefault="00FF5BEC">
      <w:pPr>
        <w:pStyle w:val="DefenceHeading4"/>
      </w:pPr>
      <w:bookmarkStart w:id="807" w:name="_Ref100390244"/>
      <w:r w:rsidRPr="00B26B41">
        <w:t>must carry out the Services in accordance with, and otherwise implement, the Project Plans; and</w:t>
      </w:r>
      <w:bookmarkEnd w:id="807"/>
    </w:p>
    <w:p w14:paraId="4BBC12C7" w14:textId="2D30C018" w:rsidR="00EE3A84" w:rsidRPr="00B26B41" w:rsidRDefault="00FF5BEC">
      <w:pPr>
        <w:pStyle w:val="DefenceHeading4"/>
      </w:pPr>
      <w:bookmarkStart w:id="808" w:name="_Ref102960546"/>
      <w:r w:rsidRPr="00B26B41">
        <w:t xml:space="preserve">for the purposes of subparagraph </w:t>
      </w:r>
      <w:r w:rsidRPr="00B26B41">
        <w:fldChar w:fldCharType="begin"/>
      </w:r>
      <w:r w:rsidRPr="00B26B41">
        <w:instrText xml:space="preserve"> REF _Ref100390244 \r \h  \* MERGEFORMAT </w:instrText>
      </w:r>
      <w:r w:rsidRPr="00B26B41">
        <w:fldChar w:fldCharType="separate"/>
      </w:r>
      <w:r w:rsidR="006E43E3">
        <w:t>(i)</w:t>
      </w:r>
      <w:r w:rsidRPr="00B26B41">
        <w:fldChar w:fldCharType="end"/>
      </w:r>
      <w:r w:rsidRPr="00B26B41">
        <w:t>, must:</w:t>
      </w:r>
      <w:bookmarkEnd w:id="808"/>
    </w:p>
    <w:p w14:paraId="09293589" w14:textId="77777777" w:rsidR="009F1094" w:rsidRPr="00B26B41" w:rsidRDefault="00FF5BEC" w:rsidP="00AB71A1">
      <w:pPr>
        <w:pStyle w:val="DefenceHeading5"/>
        <w:numPr>
          <w:ilvl w:val="4"/>
          <w:numId w:val="73"/>
        </w:numPr>
        <w:outlineLvl w:val="9"/>
        <w:rPr>
          <w:color w:val="000000"/>
        </w:rPr>
      </w:pPr>
      <w:bookmarkStart w:id="809" w:name="_Ref71632338"/>
      <w:r w:rsidRPr="00B26B41">
        <w:rPr>
          <w:color w:val="000000"/>
        </w:rPr>
        <w:t>prepare Project Plans</w:t>
      </w:r>
      <w:r w:rsidR="009F1094" w:rsidRPr="00B26B41">
        <w:rPr>
          <w:color w:val="000000"/>
        </w:rPr>
        <w:t>:</w:t>
      </w:r>
      <w:r w:rsidR="00AF302A" w:rsidRPr="00B26B41">
        <w:rPr>
          <w:color w:val="000000"/>
        </w:rPr>
        <w:t xml:space="preserve"> </w:t>
      </w:r>
    </w:p>
    <w:p w14:paraId="0CF78910" w14:textId="32F19E65" w:rsidR="009F1094" w:rsidRPr="00B26B41" w:rsidRDefault="00AF302A" w:rsidP="00A22A5E">
      <w:pPr>
        <w:pStyle w:val="DefenceHeading5"/>
        <w:numPr>
          <w:ilvl w:val="5"/>
          <w:numId w:val="73"/>
        </w:numPr>
        <w:outlineLvl w:val="9"/>
        <w:rPr>
          <w:color w:val="000000"/>
        </w:rPr>
      </w:pPr>
      <w:r w:rsidRPr="00B26B41">
        <w:rPr>
          <w:color w:val="000000"/>
        </w:rPr>
        <w:t>where applicable,</w:t>
      </w:r>
      <w:r w:rsidR="000852A4" w:rsidRPr="00B26B41">
        <w:rPr>
          <w:color w:val="000000"/>
        </w:rPr>
        <w:t xml:space="preserve"> based</w:t>
      </w:r>
      <w:r w:rsidR="00FF5BEC" w:rsidRPr="00B26B41">
        <w:rPr>
          <w:color w:val="000000"/>
        </w:rPr>
        <w:t xml:space="preserve"> on the draft Project Plans lodged by the Consultant in its tender for the Services</w:t>
      </w:r>
      <w:r w:rsidR="009F1094" w:rsidRPr="00B26B41">
        <w:rPr>
          <w:color w:val="000000"/>
        </w:rPr>
        <w:t>;</w:t>
      </w:r>
      <w:r w:rsidR="00FF5BEC" w:rsidRPr="00B26B41">
        <w:rPr>
          <w:color w:val="000000"/>
        </w:rPr>
        <w:t xml:space="preserve"> </w:t>
      </w:r>
      <w:r w:rsidR="005E5CB3" w:rsidRPr="00B26B41">
        <w:rPr>
          <w:color w:val="000000"/>
        </w:rPr>
        <w:t>and</w:t>
      </w:r>
    </w:p>
    <w:p w14:paraId="51E958A4" w14:textId="20439581" w:rsidR="009F1094" w:rsidRPr="00B26B41" w:rsidRDefault="00FF5BEC" w:rsidP="00A22A5E">
      <w:pPr>
        <w:pStyle w:val="DefenceHeading5"/>
        <w:numPr>
          <w:ilvl w:val="5"/>
          <w:numId w:val="73"/>
        </w:numPr>
        <w:outlineLvl w:val="9"/>
        <w:rPr>
          <w:color w:val="000000"/>
        </w:rPr>
      </w:pPr>
      <w:r w:rsidRPr="00B26B41">
        <w:rPr>
          <w:color w:val="000000"/>
        </w:rPr>
        <w:t xml:space="preserve">otherwise in accordance with the requirements of the </w:t>
      </w:r>
      <w:r w:rsidR="008A49FE" w:rsidRPr="00B26B41">
        <w:rPr>
          <w:color w:val="000000"/>
        </w:rPr>
        <w:t>Subc</w:t>
      </w:r>
      <w:r w:rsidRPr="00B26B41">
        <w:rPr>
          <w:color w:val="000000"/>
        </w:rPr>
        <w:t>ontract</w:t>
      </w:r>
      <w:r w:rsidR="009F1094" w:rsidRPr="00B26B41">
        <w:rPr>
          <w:color w:val="000000"/>
        </w:rPr>
        <w:t>,</w:t>
      </w:r>
      <w:r w:rsidRPr="00B26B41">
        <w:rPr>
          <w:color w:val="000000"/>
        </w:rPr>
        <w:t xml:space="preserve"> </w:t>
      </w:r>
    </w:p>
    <w:p w14:paraId="7FFA7380" w14:textId="1E22C794" w:rsidR="00EE3A84" w:rsidRPr="00B26B41" w:rsidRDefault="00FF5BEC" w:rsidP="00A22A5E">
      <w:pPr>
        <w:pStyle w:val="DefenceHeading5"/>
        <w:numPr>
          <w:ilvl w:val="0"/>
          <w:numId w:val="0"/>
        </w:numPr>
        <w:ind w:left="2892"/>
        <w:outlineLvl w:val="9"/>
        <w:rPr>
          <w:color w:val="000000"/>
        </w:rPr>
      </w:pPr>
      <w:r w:rsidRPr="00B26B41">
        <w:rPr>
          <w:color w:val="000000"/>
        </w:rPr>
        <w:t xml:space="preserve">and submit them to the </w:t>
      </w:r>
      <w:r w:rsidR="00944670" w:rsidRPr="00B26B41">
        <w:t>Contractor</w:t>
      </w:r>
      <w:r w:rsidR="00A60FC1" w:rsidRPr="00B26B41">
        <w:t>'</w:t>
      </w:r>
      <w:r w:rsidR="00944670" w:rsidRPr="00B26B41">
        <w:t>s Representative</w:t>
      </w:r>
      <w:r w:rsidR="00944670" w:rsidRPr="00B26B41" w:rsidDel="00944670">
        <w:rPr>
          <w:color w:val="000000"/>
        </w:rPr>
        <w:t xml:space="preserve"> </w:t>
      </w:r>
      <w:r w:rsidRPr="00B26B41">
        <w:rPr>
          <w:color w:val="000000"/>
        </w:rPr>
        <w:t xml:space="preserve">so as to ensure that there is no delay or disruption to the Services and in any event no later than the number of days specified in the </w:t>
      </w:r>
      <w:r w:rsidR="00342060" w:rsidRPr="00B26B41">
        <w:rPr>
          <w:color w:val="000000"/>
        </w:rPr>
        <w:t>Subc</w:t>
      </w:r>
      <w:r w:rsidRPr="00B26B41">
        <w:rPr>
          <w:color w:val="000000"/>
        </w:rPr>
        <w:t>ontract Particulars after the Award Date for each Project Plan;</w:t>
      </w:r>
      <w:bookmarkEnd w:id="809"/>
    </w:p>
    <w:p w14:paraId="462DF33B" w14:textId="2FD83FEE" w:rsidR="00EE3A84" w:rsidRPr="00B26B41" w:rsidRDefault="00FF5BEC" w:rsidP="00AB71A1">
      <w:pPr>
        <w:pStyle w:val="DefenceHeading5"/>
        <w:numPr>
          <w:ilvl w:val="4"/>
          <w:numId w:val="73"/>
        </w:numPr>
        <w:outlineLvl w:val="9"/>
        <w:rPr>
          <w:color w:val="000000"/>
        </w:rPr>
      </w:pPr>
      <w:bookmarkStart w:id="810" w:name="_Ref300127877"/>
      <w:bookmarkStart w:id="811" w:name="_Ref71632357"/>
      <w:r w:rsidRPr="00B26B41">
        <w:rPr>
          <w:color w:val="000000"/>
        </w:rPr>
        <w:t xml:space="preserve">not commence any of the Services to which any Project Plan applies, unless the </w:t>
      </w:r>
      <w:r w:rsidR="00944670" w:rsidRPr="00B26B41">
        <w:t>Contractor</w:t>
      </w:r>
      <w:r w:rsidR="00A60FC1" w:rsidRPr="00B26B41">
        <w:t>'</w:t>
      </w:r>
      <w:r w:rsidR="00944670" w:rsidRPr="00B26B41">
        <w:t>s Representative</w:t>
      </w:r>
      <w:r w:rsidR="00944670" w:rsidRPr="00B26B41" w:rsidDel="00944670">
        <w:rPr>
          <w:color w:val="000000"/>
        </w:rPr>
        <w:t xml:space="preserve"> </w:t>
      </w:r>
      <w:r w:rsidRPr="00B26B41">
        <w:rPr>
          <w:color w:val="000000"/>
        </w:rPr>
        <w:t xml:space="preserve">has had the number of days specified in the </w:t>
      </w:r>
      <w:r w:rsidR="00342060" w:rsidRPr="00B26B41">
        <w:rPr>
          <w:color w:val="000000"/>
        </w:rPr>
        <w:t xml:space="preserve">Subcontract </w:t>
      </w:r>
      <w:r w:rsidRPr="00B26B41">
        <w:rPr>
          <w:color w:val="000000"/>
        </w:rPr>
        <w:t>Particulars for each Project Plan to review the Project Plan and has not rejected the Project Plan;</w:t>
      </w:r>
      <w:bookmarkEnd w:id="810"/>
      <w:bookmarkEnd w:id="811"/>
    </w:p>
    <w:p w14:paraId="6BD8F07A" w14:textId="61D5B3DB" w:rsidR="00EE3A84" w:rsidRPr="00B26B41" w:rsidRDefault="00FF5BEC" w:rsidP="00AB71A1">
      <w:pPr>
        <w:pStyle w:val="DefenceHeading5"/>
        <w:numPr>
          <w:ilvl w:val="4"/>
          <w:numId w:val="73"/>
        </w:numPr>
        <w:outlineLvl w:val="9"/>
        <w:rPr>
          <w:color w:val="000000"/>
        </w:rPr>
      </w:pPr>
      <w:r w:rsidRPr="00B26B41">
        <w:rPr>
          <w:color w:val="000000"/>
        </w:rPr>
        <w:t xml:space="preserve">if any Project Plan is rejected, submit an amended Project Plan to the </w:t>
      </w:r>
      <w:r w:rsidR="00944670" w:rsidRPr="00B26B41">
        <w:t>Contractor</w:t>
      </w:r>
      <w:r w:rsidR="00A60FC1" w:rsidRPr="00B26B41">
        <w:t>'</w:t>
      </w:r>
      <w:r w:rsidR="00944670" w:rsidRPr="00B26B41">
        <w:t>s Representative</w:t>
      </w:r>
      <w:r w:rsidRPr="00B26B41">
        <w:rPr>
          <w:color w:val="000000"/>
        </w:rPr>
        <w:t>;</w:t>
      </w:r>
    </w:p>
    <w:p w14:paraId="7C8E748C" w14:textId="681C4129" w:rsidR="00EE3A84" w:rsidRPr="00B26B41" w:rsidRDefault="00FF5BEC" w:rsidP="00AB71A1">
      <w:pPr>
        <w:pStyle w:val="DefenceHeading5"/>
        <w:numPr>
          <w:ilvl w:val="4"/>
          <w:numId w:val="73"/>
        </w:numPr>
        <w:outlineLvl w:val="9"/>
        <w:rPr>
          <w:color w:val="000000"/>
        </w:rPr>
      </w:pPr>
      <w:bookmarkStart w:id="812" w:name="_Ref114287306"/>
      <w:r w:rsidRPr="00B26B41">
        <w:rPr>
          <w:color w:val="000000"/>
        </w:rPr>
        <w:t xml:space="preserve">in any event, finalise each Project Plan so as to ensure that there is no delay or disruption to the Services and in any event in accordance with the requirements of the </w:t>
      </w:r>
      <w:r w:rsidR="00342060" w:rsidRPr="00B26B41">
        <w:rPr>
          <w:color w:val="000000"/>
        </w:rPr>
        <w:t xml:space="preserve">Subcontract </w:t>
      </w:r>
      <w:r w:rsidRPr="00B26B41">
        <w:rPr>
          <w:color w:val="000000"/>
        </w:rPr>
        <w:t xml:space="preserve">to the satisfaction of the </w:t>
      </w:r>
      <w:r w:rsidR="00944670" w:rsidRPr="00B26B41">
        <w:t>Contractor</w:t>
      </w:r>
      <w:r w:rsidR="00A60FC1" w:rsidRPr="00B26B41">
        <w:t>'</w:t>
      </w:r>
      <w:r w:rsidR="00944670" w:rsidRPr="00B26B41">
        <w:t>s Representative</w:t>
      </w:r>
      <w:r w:rsidRPr="00B26B41">
        <w:rPr>
          <w:color w:val="000000"/>
        </w:rPr>
        <w:t>;</w:t>
      </w:r>
      <w:bookmarkEnd w:id="812"/>
    </w:p>
    <w:p w14:paraId="001A255C" w14:textId="77777777" w:rsidR="00EE3A84" w:rsidRPr="00B26B41" w:rsidRDefault="00FF5BEC" w:rsidP="00AB71A1">
      <w:pPr>
        <w:pStyle w:val="DefenceHeading5"/>
        <w:numPr>
          <w:ilvl w:val="4"/>
          <w:numId w:val="73"/>
        </w:numPr>
        <w:outlineLvl w:val="9"/>
        <w:rPr>
          <w:color w:val="000000"/>
        </w:rPr>
      </w:pPr>
      <w:bookmarkStart w:id="813" w:name="_Ref447028614"/>
      <w:r w:rsidRPr="00B26B41">
        <w:rPr>
          <w:color w:val="000000"/>
        </w:rPr>
        <w:t>after each Project Plan has been finalised:</w:t>
      </w:r>
      <w:bookmarkEnd w:id="813"/>
    </w:p>
    <w:p w14:paraId="0617EFB3" w14:textId="77777777" w:rsidR="00EE3A84" w:rsidRPr="00B26B41" w:rsidRDefault="00FF5BEC">
      <w:pPr>
        <w:pStyle w:val="DefenceHeading6"/>
      </w:pPr>
      <w:r w:rsidRPr="00B26B41">
        <w:t>regularly review, update and amend each Project Plan in accordance with the process set out in each Project Plan and otherwise at least:</w:t>
      </w:r>
    </w:p>
    <w:p w14:paraId="5F535F1F" w14:textId="77777777" w:rsidR="00EE3A84" w:rsidRPr="00B26B41" w:rsidRDefault="00FF5BEC">
      <w:pPr>
        <w:pStyle w:val="DefenceHeading7"/>
      </w:pPr>
      <w:r w:rsidRPr="00B26B41">
        <w:t>on each anniversary of the Award Date; and</w:t>
      </w:r>
    </w:p>
    <w:p w14:paraId="1C752036" w14:textId="261BB314" w:rsidR="00EE3A84" w:rsidRPr="00B26B41" w:rsidRDefault="00997F4D">
      <w:pPr>
        <w:pStyle w:val="DefenceHeading7"/>
      </w:pPr>
      <w:r w:rsidRPr="00B26B41">
        <w:t xml:space="preserve">if clause </w:t>
      </w:r>
      <w:r w:rsidRPr="00B26B41">
        <w:fldChar w:fldCharType="begin"/>
      </w:r>
      <w:r w:rsidRPr="00B26B41">
        <w:instrText xml:space="preserve"> REF _Ref44946395 \r \h  \* MERGEFORMAT </w:instrText>
      </w:r>
      <w:r w:rsidRPr="00B26B41">
        <w:fldChar w:fldCharType="separate"/>
      </w:r>
      <w:r w:rsidR="006E43E3">
        <w:t>9</w:t>
      </w:r>
      <w:r w:rsidRPr="00B26B41">
        <w:fldChar w:fldCharType="end"/>
      </w:r>
      <w:r w:rsidRPr="00B26B41">
        <w:t xml:space="preserve"> applies, </w:t>
      </w:r>
      <w:r w:rsidR="00FF5BEC" w:rsidRPr="00B26B41">
        <w:t>prior to the Date for Delivery Phase Agreement;</w:t>
      </w:r>
    </w:p>
    <w:p w14:paraId="5461732F" w14:textId="4D44F497" w:rsidR="00EE3A84" w:rsidRPr="00B26B41" w:rsidRDefault="00FF5BEC">
      <w:pPr>
        <w:pStyle w:val="DefenceHeading6"/>
      </w:pPr>
      <w:r w:rsidRPr="00B26B41">
        <w:t xml:space="preserve">update or amend a Project Plan on request of the </w:t>
      </w:r>
      <w:r w:rsidR="00944670" w:rsidRPr="00B26B41">
        <w:t>Contractor</w:t>
      </w:r>
      <w:r w:rsidR="00A60FC1" w:rsidRPr="00B26B41">
        <w:t>'</w:t>
      </w:r>
      <w:r w:rsidR="00944670" w:rsidRPr="00B26B41">
        <w:t>s Representative</w:t>
      </w:r>
      <w:r w:rsidRPr="00B26B41">
        <w:t>; and</w:t>
      </w:r>
    </w:p>
    <w:p w14:paraId="398CBB6D" w14:textId="696833F9" w:rsidR="00EE3A84" w:rsidRPr="00B26B41" w:rsidRDefault="00FF5BEC">
      <w:pPr>
        <w:pStyle w:val="DefenceHeading6"/>
      </w:pPr>
      <w:r w:rsidRPr="00B26B41">
        <w:t xml:space="preserve">continue to correct any defects in or omissions from a Project Plan (whether identified by the </w:t>
      </w:r>
      <w:r w:rsidR="00944670" w:rsidRPr="00B26B41">
        <w:t>Contractor</w:t>
      </w:r>
      <w:r w:rsidR="00A60FC1" w:rsidRPr="00B26B41">
        <w:t>'</w:t>
      </w:r>
      <w:r w:rsidR="00944670" w:rsidRPr="00B26B41">
        <w:t>s Representative</w:t>
      </w:r>
      <w:r w:rsidRPr="00B26B41">
        <w:t xml:space="preserve"> or the </w:t>
      </w:r>
      <w:r w:rsidRPr="00B26B41">
        <w:rPr>
          <w:szCs w:val="22"/>
        </w:rPr>
        <w:t>Consultant</w:t>
      </w:r>
      <w:r w:rsidRPr="00B26B41">
        <w:t>),</w:t>
      </w:r>
    </w:p>
    <w:p w14:paraId="66FF06E8" w14:textId="5D9EBF9B" w:rsidR="00EE3A84" w:rsidRPr="00B26B41" w:rsidRDefault="00FF5BEC">
      <w:pPr>
        <w:pStyle w:val="DefenceIndent3"/>
      </w:pPr>
      <w:r w:rsidRPr="00B26B41">
        <w:t xml:space="preserve">and submit an updated or amended Project Plan to the </w:t>
      </w:r>
      <w:r w:rsidR="00944670" w:rsidRPr="00B26B41">
        <w:t>Contractor</w:t>
      </w:r>
      <w:r w:rsidR="00A60FC1" w:rsidRPr="00B26B41">
        <w:t>'</w:t>
      </w:r>
      <w:r w:rsidR="00944670" w:rsidRPr="00B26B41">
        <w:t>s Representative</w:t>
      </w:r>
      <w:r w:rsidRPr="00B26B41">
        <w:t>, after which:</w:t>
      </w:r>
    </w:p>
    <w:p w14:paraId="60B8E8F7" w14:textId="31B94DFB" w:rsidR="00EE3A84" w:rsidRPr="00B26B41" w:rsidRDefault="00FF5BEC">
      <w:pPr>
        <w:pStyle w:val="DefenceHeading6"/>
      </w:pPr>
      <w:r w:rsidRPr="00B26B41">
        <w:t xml:space="preserve">the </w:t>
      </w:r>
      <w:r w:rsidRPr="00B26B41">
        <w:rPr>
          <w:szCs w:val="22"/>
        </w:rPr>
        <w:t>Consultant</w:t>
      </w:r>
      <w:r w:rsidRPr="00B26B41">
        <w:t xml:space="preserve"> must continue to comply with the requirements of the then current Project Plan until the process in subparagraph </w:t>
      </w:r>
      <w:r w:rsidRPr="00B26B41">
        <w:fldChar w:fldCharType="begin"/>
      </w:r>
      <w:r w:rsidRPr="00B26B41">
        <w:instrText xml:space="preserve"> REF _Ref102960546 \r \h </w:instrText>
      </w:r>
      <w:r w:rsidR="00EE3EC4">
        <w:instrText xml:space="preserve"> \* MERGEFORMAT </w:instrText>
      </w:r>
      <w:r w:rsidRPr="00B26B41">
        <w:fldChar w:fldCharType="separate"/>
      </w:r>
      <w:r w:rsidR="006E43E3">
        <w:t>(ii)</w:t>
      </w:r>
      <w:r w:rsidRPr="00B26B41">
        <w:fldChar w:fldCharType="end"/>
      </w:r>
      <w:r w:rsidRPr="00B26B41">
        <w:t xml:space="preserve"> has been completed in respect of the updated or amended Project Plan; and</w:t>
      </w:r>
    </w:p>
    <w:p w14:paraId="30CE4125" w14:textId="252A4016" w:rsidR="00EE3A84" w:rsidRPr="00B26B41" w:rsidRDefault="00FF5BEC">
      <w:pPr>
        <w:pStyle w:val="DefenceHeading6"/>
      </w:pPr>
      <w:r w:rsidRPr="00B26B41">
        <w:lastRenderedPageBreak/>
        <w:t xml:space="preserve">subsubparagraphs </w:t>
      </w:r>
      <w:r w:rsidRPr="00B26B41">
        <w:fldChar w:fldCharType="begin"/>
      </w:r>
      <w:r w:rsidRPr="00B26B41">
        <w:instrText xml:space="preserve"> REF _Ref300127877 \r \h </w:instrText>
      </w:r>
      <w:r w:rsidR="00EE3EC4">
        <w:instrText xml:space="preserve"> \* MERGEFORMAT </w:instrText>
      </w:r>
      <w:r w:rsidRPr="00B26B41">
        <w:fldChar w:fldCharType="separate"/>
      </w:r>
      <w:r w:rsidR="006E43E3">
        <w:t>B</w:t>
      </w:r>
      <w:r w:rsidRPr="00B26B41">
        <w:fldChar w:fldCharType="end"/>
      </w:r>
      <w:r w:rsidRPr="00B26B41">
        <w:t xml:space="preserve"> - </w:t>
      </w:r>
      <w:r w:rsidRPr="00B26B41">
        <w:fldChar w:fldCharType="begin"/>
      </w:r>
      <w:r w:rsidRPr="00B26B41">
        <w:instrText xml:space="preserve"> REF _Ref447028614 \r \h </w:instrText>
      </w:r>
      <w:r w:rsidR="00EE3EC4">
        <w:instrText xml:space="preserve"> \* MERGEFORMAT </w:instrText>
      </w:r>
      <w:r w:rsidRPr="00B26B41">
        <w:fldChar w:fldCharType="separate"/>
      </w:r>
      <w:r w:rsidR="006E43E3">
        <w:t>E</w:t>
      </w:r>
      <w:r w:rsidRPr="00B26B41">
        <w:fldChar w:fldCharType="end"/>
      </w:r>
      <w:r w:rsidRPr="00B26B41">
        <w:t xml:space="preserve"> will apply (to the extent applicable);</w:t>
      </w:r>
      <w:r w:rsidR="002964A6" w:rsidRPr="00B26B41">
        <w:t xml:space="preserve"> and</w:t>
      </w:r>
    </w:p>
    <w:p w14:paraId="73A5F41E" w14:textId="77777777" w:rsidR="00EE3A84" w:rsidRPr="00B26B41" w:rsidRDefault="00FF5BEC" w:rsidP="00AB71A1">
      <w:pPr>
        <w:pStyle w:val="DefenceHeading5"/>
        <w:numPr>
          <w:ilvl w:val="4"/>
          <w:numId w:val="73"/>
        </w:numPr>
        <w:outlineLvl w:val="9"/>
        <w:rPr>
          <w:color w:val="000000"/>
        </w:rPr>
      </w:pPr>
      <w:r w:rsidRPr="00B26B41">
        <w:rPr>
          <w:color w:val="000000"/>
        </w:rPr>
        <w:t>document and maintain detailed records of all:</w:t>
      </w:r>
    </w:p>
    <w:p w14:paraId="40930E45" w14:textId="77777777" w:rsidR="00EE3A84" w:rsidRPr="00B26B41" w:rsidRDefault="00FF5BEC" w:rsidP="00AB71A1">
      <w:pPr>
        <w:pStyle w:val="DefenceHeading6"/>
        <w:numPr>
          <w:ilvl w:val="5"/>
          <w:numId w:val="33"/>
        </w:numPr>
      </w:pPr>
      <w:r w:rsidRPr="00B26B41">
        <w:t>reviews, updates, amendments and submissions of each Project Plan;</w:t>
      </w:r>
    </w:p>
    <w:p w14:paraId="64975225" w14:textId="77777777" w:rsidR="00EE3A84" w:rsidRPr="00B26B41" w:rsidRDefault="00FF5BEC" w:rsidP="00F35705">
      <w:pPr>
        <w:pStyle w:val="DefenceHeading6"/>
        <w:numPr>
          <w:ilvl w:val="5"/>
          <w:numId w:val="33"/>
        </w:numPr>
      </w:pPr>
      <w:r w:rsidRPr="00B26B41">
        <w:t>audits or other monitoring of each Project Plan; and</w:t>
      </w:r>
    </w:p>
    <w:p w14:paraId="1C37308F" w14:textId="2E298995" w:rsidR="00EE3A84" w:rsidRPr="00B26B41" w:rsidRDefault="00FF5BEC" w:rsidP="00F35705">
      <w:pPr>
        <w:pStyle w:val="DefenceHeading6"/>
        <w:numPr>
          <w:ilvl w:val="5"/>
          <w:numId w:val="33"/>
        </w:numPr>
      </w:pPr>
      <w:r w:rsidRPr="00B26B41">
        <w:t>training and awareness programs and communications provided to Consultant personnel in respect of each Project Plan (including each updated or amended Project Plan).</w:t>
      </w:r>
    </w:p>
    <w:p w14:paraId="207543E1" w14:textId="0A8FDEAA" w:rsidR="00FF25C1" w:rsidRPr="00B26B41" w:rsidRDefault="00944670" w:rsidP="00B26B41">
      <w:pPr>
        <w:pStyle w:val="DefenceHeading3"/>
      </w:pPr>
      <w:r w:rsidRPr="00B26B41">
        <w:t>The Contractor must promptly provide the Consultant with a copy of amendments to any Contractor</w:t>
      </w:r>
      <w:r w:rsidR="00A60FC1" w:rsidRPr="00B26B41">
        <w:t>'</w:t>
      </w:r>
      <w:r w:rsidRPr="00B26B41">
        <w:t>s Project Plan insofar as they are relevant to the Services or a Project Plan.</w:t>
      </w:r>
    </w:p>
    <w:p w14:paraId="0C4E8CA2" w14:textId="4C5DE8D0" w:rsidR="00EE3A84" w:rsidRPr="00B26B41" w:rsidRDefault="00FF5BEC" w:rsidP="00FF25C1">
      <w:pPr>
        <w:pStyle w:val="DefenceHeading3"/>
      </w:pPr>
      <w:r w:rsidRPr="00B26B41">
        <w:t xml:space="preserve">The Consultant will not be relieved from compliance with any of its obligations under the </w:t>
      </w:r>
      <w:r w:rsidR="00342060" w:rsidRPr="00B26B41">
        <w:t xml:space="preserve">Subcontract </w:t>
      </w:r>
      <w:r w:rsidRPr="00B26B41">
        <w:t>or otherwise at law or in equity as a result of:</w:t>
      </w:r>
    </w:p>
    <w:p w14:paraId="3C75DC8C" w14:textId="77777777" w:rsidR="00EE3A84" w:rsidRPr="00B26B41" w:rsidRDefault="00FF5BEC">
      <w:pPr>
        <w:pStyle w:val="DefenceHeading4"/>
      </w:pPr>
      <w:r w:rsidRPr="00B26B41">
        <w:t>the implementation of, and compliance with, the requirements of any Project Plan;</w:t>
      </w:r>
    </w:p>
    <w:p w14:paraId="109ABB75" w14:textId="4157762B" w:rsidR="00EE3A84" w:rsidRPr="00B26B41" w:rsidRDefault="00FF5BEC">
      <w:pPr>
        <w:pStyle w:val="DefenceHeading4"/>
      </w:pPr>
      <w:r w:rsidRPr="00B26B41">
        <w:t xml:space="preserve">any direction by the </w:t>
      </w:r>
      <w:r w:rsidR="00FF25C1" w:rsidRPr="00B26B41">
        <w:t>Contractor</w:t>
      </w:r>
      <w:r w:rsidR="00A60FC1" w:rsidRPr="00B26B41">
        <w:t>'</w:t>
      </w:r>
      <w:r w:rsidR="00FF25C1" w:rsidRPr="00B26B41">
        <w:t xml:space="preserve">s Representative </w:t>
      </w:r>
      <w:r w:rsidRPr="00B26B41">
        <w:t xml:space="preserve">concerning a Project Plan or the </w:t>
      </w:r>
      <w:r w:rsidRPr="00B26B41">
        <w:rPr>
          <w:szCs w:val="22"/>
        </w:rPr>
        <w:t>Consultant</w:t>
      </w:r>
      <w:r w:rsidR="00A60FC1" w:rsidRPr="00B26B41">
        <w:t>'</w:t>
      </w:r>
      <w:r w:rsidRPr="00B26B41">
        <w:t>s compliance or non-compliance with a Project Plan;</w:t>
      </w:r>
    </w:p>
    <w:p w14:paraId="1B162DC1" w14:textId="62219596" w:rsidR="00EE3A84" w:rsidRPr="00B26B41" w:rsidRDefault="00FF5BEC">
      <w:pPr>
        <w:pStyle w:val="DefenceHeading4"/>
      </w:pPr>
      <w:r w:rsidRPr="00B26B41">
        <w:t xml:space="preserve">any audit or other monitoring by the </w:t>
      </w:r>
      <w:r w:rsidR="00FF25C1" w:rsidRPr="00B26B41">
        <w:t>Contractor</w:t>
      </w:r>
      <w:r w:rsidR="00A60FC1" w:rsidRPr="00B26B41">
        <w:t>'</w:t>
      </w:r>
      <w:r w:rsidR="00FF25C1" w:rsidRPr="00B26B41">
        <w:t xml:space="preserve">s Representative </w:t>
      </w:r>
      <w:r w:rsidRPr="00B26B41">
        <w:t xml:space="preserve">or anyone else acting on behalf of the </w:t>
      </w:r>
      <w:r w:rsidR="00FF25C1" w:rsidRPr="00B26B41">
        <w:t xml:space="preserve">Contractor </w:t>
      </w:r>
      <w:r w:rsidRPr="00B26B41">
        <w:t xml:space="preserve">of the </w:t>
      </w:r>
      <w:r w:rsidRPr="00B26B41">
        <w:rPr>
          <w:szCs w:val="22"/>
        </w:rPr>
        <w:t>Consultant</w:t>
      </w:r>
      <w:r w:rsidR="00A60FC1" w:rsidRPr="00B26B41">
        <w:t>'</w:t>
      </w:r>
      <w:r w:rsidRPr="00B26B41">
        <w:t>s compliance with a Project Plan; or</w:t>
      </w:r>
    </w:p>
    <w:p w14:paraId="3CE60C12" w14:textId="637F8A65" w:rsidR="00EE3A84" w:rsidRPr="00B26B41" w:rsidRDefault="00FF5BEC">
      <w:pPr>
        <w:pStyle w:val="DefenceHeading4"/>
      </w:pPr>
      <w:r w:rsidRPr="00B26B41">
        <w:t xml:space="preserve">any failure by the </w:t>
      </w:r>
      <w:r w:rsidR="00FF25C1" w:rsidRPr="00B26B41">
        <w:t>Contractor</w:t>
      </w:r>
      <w:r w:rsidR="00A60FC1" w:rsidRPr="00B26B41">
        <w:t>'</w:t>
      </w:r>
      <w:r w:rsidR="00FF25C1" w:rsidRPr="00B26B41">
        <w:t>s Representative</w:t>
      </w:r>
      <w:r w:rsidRPr="00B26B41">
        <w:t xml:space="preserve">, or anyone else acting on behalf of the </w:t>
      </w:r>
      <w:r w:rsidR="00FF25C1" w:rsidRPr="00B26B41">
        <w:t>Contractor</w:t>
      </w:r>
      <w:r w:rsidRPr="00B26B41">
        <w:t xml:space="preserve">, to detect any defect in or omission from a Project Plan including where any such failure arises from any negligence on the part of the </w:t>
      </w:r>
      <w:r w:rsidR="00FF25C1" w:rsidRPr="00B26B41">
        <w:t>Contractor</w:t>
      </w:r>
      <w:r w:rsidR="00A60FC1" w:rsidRPr="00B26B41">
        <w:t>'</w:t>
      </w:r>
      <w:r w:rsidR="00FF25C1" w:rsidRPr="00B26B41">
        <w:t xml:space="preserve">s Representative </w:t>
      </w:r>
      <w:r w:rsidRPr="00B26B41">
        <w:t>or other person.</w:t>
      </w:r>
    </w:p>
    <w:p w14:paraId="6069E8E7" w14:textId="77777777" w:rsidR="007D0493" w:rsidRPr="00B26B41" w:rsidRDefault="00783AA1" w:rsidP="003E1F24">
      <w:pPr>
        <w:pStyle w:val="DefenceHeading2"/>
      </w:pPr>
      <w:bookmarkStart w:id="814" w:name="_Toc138184725"/>
      <w:r w:rsidRPr="00B26B41">
        <w:t>Drawings</w:t>
      </w:r>
      <w:bookmarkEnd w:id="814"/>
    </w:p>
    <w:p w14:paraId="5A18C201" w14:textId="5A57D556" w:rsidR="007D0493" w:rsidRPr="00B26B41" w:rsidRDefault="007D0493">
      <w:r w:rsidRPr="00B26B41">
        <w:t>Without limiting the Consultant</w:t>
      </w:r>
      <w:r w:rsidR="00A60FC1" w:rsidRPr="00B26B41">
        <w:t>'</w:t>
      </w:r>
      <w:r w:rsidRPr="00B26B41">
        <w:t xml:space="preserve">s obligations under the </w:t>
      </w:r>
      <w:r w:rsidR="00342060" w:rsidRPr="00B26B41">
        <w:t xml:space="preserve">Subcontract </w:t>
      </w:r>
      <w:r w:rsidRPr="00B26B41">
        <w:t xml:space="preserve">or otherwise at law or in equity, all drawings which the Consultant is required to provide under the </w:t>
      </w:r>
      <w:r w:rsidR="00342060" w:rsidRPr="00B26B41">
        <w:t xml:space="preserve">Subcontract </w:t>
      </w:r>
      <w:r w:rsidRPr="00B26B41">
        <w:t>must be prepared by competent draftspersons in accordance with:</w:t>
      </w:r>
    </w:p>
    <w:p w14:paraId="02D78346" w14:textId="778C5ED9" w:rsidR="007D0493" w:rsidRPr="00B26B41" w:rsidRDefault="007D0493" w:rsidP="003E1F24">
      <w:pPr>
        <w:pStyle w:val="DefenceHeading3"/>
      </w:pPr>
      <w:r w:rsidRPr="00B26B41">
        <w:t xml:space="preserve">the standard prescribed in the </w:t>
      </w:r>
      <w:r w:rsidR="00342060" w:rsidRPr="00B26B41">
        <w:t xml:space="preserve">Subcontract </w:t>
      </w:r>
      <w:r w:rsidRPr="00B26B41">
        <w:t xml:space="preserve">(or, to the extent it is not so prescribed, a standard consistent with the best industry standard for drawings of a nature similar to those required for the </w:t>
      </w:r>
      <w:r w:rsidR="0008597A" w:rsidRPr="00B26B41">
        <w:t>MCCI</w:t>
      </w:r>
      <w:r w:rsidR="00BE4AAE" w:rsidRPr="00B26B41">
        <w:t xml:space="preserve"> Works</w:t>
      </w:r>
      <w:r w:rsidRPr="00B26B41">
        <w:t>);</w:t>
      </w:r>
    </w:p>
    <w:p w14:paraId="20D3BEEB" w14:textId="77777777" w:rsidR="007D0493" w:rsidRPr="00B26B41" w:rsidRDefault="007D0493" w:rsidP="003E1F24">
      <w:pPr>
        <w:pStyle w:val="DefenceHeading3"/>
      </w:pPr>
      <w:r w:rsidRPr="00B26B41">
        <w:t>all Statutory Requirements;</w:t>
      </w:r>
    </w:p>
    <w:p w14:paraId="764FF079" w14:textId="5F1FB5D3" w:rsidR="007D0493" w:rsidRPr="00B26B41" w:rsidRDefault="007D0493" w:rsidP="003E1F24">
      <w:pPr>
        <w:pStyle w:val="DefenceHeading3"/>
      </w:pPr>
      <w:r w:rsidRPr="00B26B41">
        <w:t xml:space="preserve">the directions of the </w:t>
      </w:r>
      <w:r w:rsidR="00FF25C1" w:rsidRPr="00B26B41">
        <w:t>Contractor</w:t>
      </w:r>
      <w:r w:rsidR="00A60FC1" w:rsidRPr="00B26B41">
        <w:t>'</w:t>
      </w:r>
      <w:r w:rsidR="00FF25C1" w:rsidRPr="00B26B41">
        <w:t>s Representative</w:t>
      </w:r>
      <w:r w:rsidRPr="00B26B41">
        <w:t>; and</w:t>
      </w:r>
    </w:p>
    <w:p w14:paraId="73C93E27" w14:textId="5E8F3764" w:rsidR="007D0493" w:rsidRPr="00B26B41" w:rsidRDefault="007D0493" w:rsidP="003E1F24">
      <w:pPr>
        <w:pStyle w:val="DefenceHeading3"/>
      </w:pPr>
      <w:bookmarkStart w:id="815" w:name="_Ref69825626"/>
      <w:r w:rsidRPr="00B26B41">
        <w:t xml:space="preserve">to the extent that they are not inconsistent with the requirements of the </w:t>
      </w:r>
      <w:r w:rsidR="00FF25C1" w:rsidRPr="00B26B41">
        <w:t>Subc</w:t>
      </w:r>
      <w:r w:rsidRPr="00B26B41">
        <w:t>ontract, the requirements of all relevant standards of Standards Australia.</w:t>
      </w:r>
      <w:bookmarkEnd w:id="815"/>
    </w:p>
    <w:p w14:paraId="0A62431A" w14:textId="77777777" w:rsidR="003F06EB" w:rsidRPr="00B26B41" w:rsidRDefault="00964EF2" w:rsidP="003F06EB">
      <w:pPr>
        <w:pStyle w:val="DefenceHeading2"/>
      </w:pPr>
      <w:bookmarkStart w:id="816" w:name="_Toc138184726"/>
      <w:r w:rsidRPr="00B26B41">
        <w:t>HOTO</w:t>
      </w:r>
      <w:r w:rsidR="00FB39AF" w:rsidRPr="00B26B41">
        <w:t xml:space="preserve"> Process</w:t>
      </w:r>
      <w:bookmarkEnd w:id="816"/>
    </w:p>
    <w:p w14:paraId="76B4E355" w14:textId="74399674" w:rsidR="003F06EB" w:rsidRPr="00B26B41" w:rsidRDefault="003F06EB" w:rsidP="003F06EB">
      <w:pPr>
        <w:pStyle w:val="DefenceNormal"/>
      </w:pPr>
      <w:r w:rsidRPr="00B26B41">
        <w:t xml:space="preserve">Without limiting clause </w:t>
      </w:r>
      <w:r w:rsidRPr="00B26B41">
        <w:fldChar w:fldCharType="begin"/>
      </w:r>
      <w:r w:rsidRPr="00B26B41">
        <w:instrText xml:space="preserve"> REF _Ref72834966 \r \h </w:instrText>
      </w:r>
      <w:r w:rsidR="00EE3EC4">
        <w:instrText xml:space="preserve"> \* MERGEFORMAT </w:instrText>
      </w:r>
      <w:r w:rsidRPr="00B26B41">
        <w:fldChar w:fldCharType="separate"/>
      </w:r>
      <w:r w:rsidR="006E43E3">
        <w:t>2.6</w:t>
      </w:r>
      <w:r w:rsidRPr="00B26B41">
        <w:fldChar w:fldCharType="end"/>
      </w:r>
      <w:r w:rsidRPr="00B26B41">
        <w:t xml:space="preserve">, the </w:t>
      </w:r>
      <w:r w:rsidRPr="00B26B41">
        <w:rPr>
          <w:szCs w:val="22"/>
        </w:rPr>
        <w:t>Consultant</w:t>
      </w:r>
      <w:r w:rsidRPr="00B26B41">
        <w:t xml:space="preserve"> must:</w:t>
      </w:r>
    </w:p>
    <w:p w14:paraId="14821823" w14:textId="722B14B3" w:rsidR="00922EB4" w:rsidRPr="00B26B41" w:rsidRDefault="00922EB4" w:rsidP="00A22A5E">
      <w:pPr>
        <w:pStyle w:val="DefenceHeading3"/>
        <w:numPr>
          <w:ilvl w:val="2"/>
          <w:numId w:val="306"/>
        </w:numPr>
      </w:pPr>
      <w:bookmarkStart w:id="817" w:name="_Ref103678595"/>
      <w:r w:rsidRPr="00B26B41">
        <w:t>fully co-operate with</w:t>
      </w:r>
      <w:r w:rsidR="00902AAE" w:rsidRPr="00B26B41">
        <w:t xml:space="preserve"> the Commonwealth</w:t>
      </w:r>
      <w:r w:rsidRPr="00B26B41">
        <w:t xml:space="preserve">, </w:t>
      </w:r>
      <w:r w:rsidR="00C9209E" w:rsidRPr="00B26B41">
        <w:t xml:space="preserve">the </w:t>
      </w:r>
      <w:r w:rsidR="0008597A" w:rsidRPr="00B26B41">
        <w:t>MCCI</w:t>
      </w:r>
      <w:r w:rsidR="00C9209E" w:rsidRPr="00B26B41">
        <w:t xml:space="preserve"> Contract Administrator, the Contractor, the Contractor</w:t>
      </w:r>
      <w:r w:rsidR="00A60FC1" w:rsidRPr="00B26B41">
        <w:t>'</w:t>
      </w:r>
      <w:r w:rsidR="00C9209E" w:rsidRPr="00B26B41">
        <w:t xml:space="preserve">s Representative, </w:t>
      </w:r>
      <w:r w:rsidRPr="00B26B41">
        <w:t xml:space="preserve">Other Contractors </w:t>
      </w:r>
      <w:r w:rsidR="00FB39AF" w:rsidRPr="00B26B41">
        <w:t xml:space="preserve">and such other persons as may be nominated in writing by the </w:t>
      </w:r>
      <w:r w:rsidR="00FF25C1" w:rsidRPr="00B26B41">
        <w:t>Contractor</w:t>
      </w:r>
      <w:r w:rsidR="00A60FC1" w:rsidRPr="00B26B41">
        <w:t>'</w:t>
      </w:r>
      <w:r w:rsidR="00FF25C1" w:rsidRPr="00B26B41">
        <w:t xml:space="preserve">s Representative </w:t>
      </w:r>
      <w:r w:rsidR="00FB39AF" w:rsidRPr="00B26B41">
        <w:t xml:space="preserve">(including the Host Nation) and take all steps necessary </w:t>
      </w:r>
      <w:r w:rsidRPr="00B26B41">
        <w:t xml:space="preserve">to </w:t>
      </w:r>
      <w:r w:rsidR="00FB39AF" w:rsidRPr="00B26B41">
        <w:t>ensure the timely, efficient, comprehensive and smooth completion of the HOTO Process</w:t>
      </w:r>
      <w:r w:rsidRPr="00B26B41">
        <w:t>;</w:t>
      </w:r>
      <w:bookmarkEnd w:id="817"/>
      <w:r w:rsidRPr="00B26B41">
        <w:t xml:space="preserve"> </w:t>
      </w:r>
      <w:r w:rsidR="00C9209E" w:rsidRPr="00B26B41">
        <w:t>and</w:t>
      </w:r>
    </w:p>
    <w:p w14:paraId="5DE4ABB0" w14:textId="26794395" w:rsidR="00976E35" w:rsidRPr="00B26B41" w:rsidRDefault="00976E35" w:rsidP="00A0757D">
      <w:pPr>
        <w:pStyle w:val="DefenceHeading3"/>
        <w:numPr>
          <w:ilvl w:val="2"/>
          <w:numId w:val="306"/>
        </w:numPr>
      </w:pPr>
      <w:r w:rsidRPr="00B26B41">
        <w:t xml:space="preserve">without limiting paragraph </w:t>
      </w:r>
      <w:r w:rsidRPr="00B26B41">
        <w:fldChar w:fldCharType="begin"/>
      </w:r>
      <w:r w:rsidRPr="00B26B41">
        <w:instrText xml:space="preserve"> REF _Ref103678595 \n \h </w:instrText>
      </w:r>
      <w:r w:rsidR="00EE3EC4">
        <w:instrText xml:space="preserve"> \* MERGEFORMAT </w:instrText>
      </w:r>
      <w:r w:rsidRPr="00B26B41">
        <w:fldChar w:fldCharType="separate"/>
      </w:r>
      <w:r w:rsidR="006E43E3">
        <w:t>(a)</w:t>
      </w:r>
      <w:r w:rsidRPr="00B26B41">
        <w:fldChar w:fldCharType="end"/>
      </w:r>
      <w:r w:rsidRPr="00B26B41">
        <w:t>:</w:t>
      </w:r>
    </w:p>
    <w:p w14:paraId="289B68E3" w14:textId="77777777" w:rsidR="00976E35" w:rsidRPr="00B26B41" w:rsidRDefault="00976E35" w:rsidP="00976E35">
      <w:pPr>
        <w:pStyle w:val="DefenceHeading4"/>
        <w:numPr>
          <w:ilvl w:val="3"/>
          <w:numId w:val="248"/>
        </w:numPr>
      </w:pPr>
      <w:r w:rsidRPr="00B26B41">
        <w:t>carry out all Consultant HOTO Obligations;</w:t>
      </w:r>
    </w:p>
    <w:p w14:paraId="6D13A028" w14:textId="01F738A8" w:rsidR="00976E35" w:rsidRPr="00B26B41" w:rsidRDefault="00976E35" w:rsidP="00976E35">
      <w:pPr>
        <w:pStyle w:val="DefenceHeading4"/>
        <w:numPr>
          <w:ilvl w:val="3"/>
          <w:numId w:val="248"/>
        </w:numPr>
      </w:pPr>
      <w:r w:rsidRPr="00B26B41">
        <w:lastRenderedPageBreak/>
        <w:t xml:space="preserve">ensure that all Consultant HOTO Obligations are carried out within any applicable timeframe prescribed by, or determined in accordance with, the HOTO Plan and Checklist and the other requirements of the </w:t>
      </w:r>
      <w:r w:rsidR="00FF25C1" w:rsidRPr="00B26B41">
        <w:t>Subc</w:t>
      </w:r>
      <w:r w:rsidRPr="00B26B41">
        <w:t>ontract;</w:t>
      </w:r>
    </w:p>
    <w:p w14:paraId="24F41A9D" w14:textId="04453238" w:rsidR="00976E35" w:rsidRPr="00B26B41" w:rsidRDefault="00976E35" w:rsidP="00976E35">
      <w:pPr>
        <w:pStyle w:val="DefenceHeading4"/>
        <w:numPr>
          <w:ilvl w:val="3"/>
          <w:numId w:val="248"/>
        </w:numPr>
      </w:pPr>
      <w:r w:rsidRPr="00B26B41">
        <w:t xml:space="preserve">comply with </w:t>
      </w:r>
      <w:r w:rsidRPr="00B26B41">
        <w:rPr>
          <w:color w:val="000000"/>
        </w:rPr>
        <w:t xml:space="preserve">all commissioning, handover and takeover requirements described in the </w:t>
      </w:r>
      <w:r w:rsidR="00FF25C1" w:rsidRPr="00B26B41">
        <w:rPr>
          <w:color w:val="000000"/>
        </w:rPr>
        <w:t>Subc</w:t>
      </w:r>
      <w:r w:rsidRPr="00B26B41">
        <w:rPr>
          <w:color w:val="000000"/>
        </w:rPr>
        <w:t>ontract;</w:t>
      </w:r>
    </w:p>
    <w:p w14:paraId="43ADCB15" w14:textId="7BB9EED2" w:rsidR="003F06EB" w:rsidRPr="00B26B41" w:rsidRDefault="00976E35" w:rsidP="00B26B41">
      <w:pPr>
        <w:pStyle w:val="DefenceHeading4"/>
        <w:numPr>
          <w:ilvl w:val="3"/>
          <w:numId w:val="248"/>
        </w:numPr>
      </w:pPr>
      <w:r w:rsidRPr="00B26B41">
        <w:t>as and when required by</w:t>
      </w:r>
      <w:r w:rsidR="003F06EB" w:rsidRPr="00B26B41">
        <w:t xml:space="preserve"> the </w:t>
      </w:r>
      <w:r w:rsidR="00FF25C1" w:rsidRPr="00B26B41">
        <w:t>Contractor</w:t>
      </w:r>
      <w:r w:rsidR="00A60FC1" w:rsidRPr="00B26B41">
        <w:t>'</w:t>
      </w:r>
      <w:r w:rsidR="00FF25C1" w:rsidRPr="00B26B41">
        <w:t>s Representative</w:t>
      </w:r>
      <w:r w:rsidR="003F06EB" w:rsidRPr="00B26B41">
        <w:t xml:space="preserve">, provide the </w:t>
      </w:r>
      <w:r w:rsidR="00FF25C1" w:rsidRPr="00B26B41">
        <w:t xml:space="preserve">Contractor </w:t>
      </w:r>
      <w:r w:rsidR="003F06EB" w:rsidRPr="00B26B41">
        <w:t xml:space="preserve">with such other specific assistance as may be required by the </w:t>
      </w:r>
      <w:r w:rsidR="00FF25C1" w:rsidRPr="00B26B41">
        <w:t xml:space="preserve">Contractor </w:t>
      </w:r>
      <w:r w:rsidR="003F06EB" w:rsidRPr="00B26B41">
        <w:t>to facilitate the timely, efficient</w:t>
      </w:r>
      <w:r w:rsidRPr="00B26B41">
        <w:t>,</w:t>
      </w:r>
      <w:r w:rsidR="003F06EB" w:rsidRPr="00B26B41">
        <w:t xml:space="preserve"> comprehensive and smooth </w:t>
      </w:r>
      <w:r w:rsidRPr="00B26B41">
        <w:t>completion of the HOTO Process</w:t>
      </w:r>
      <w:r w:rsidR="003F06EB" w:rsidRPr="00B26B41">
        <w:t>; and</w:t>
      </w:r>
    </w:p>
    <w:p w14:paraId="7D54BA7E" w14:textId="63B82915" w:rsidR="003F06EB" w:rsidRPr="00B26B41" w:rsidRDefault="003F06EB" w:rsidP="00B26B41">
      <w:pPr>
        <w:pStyle w:val="DefenceHeading4"/>
        <w:numPr>
          <w:ilvl w:val="3"/>
          <w:numId w:val="248"/>
        </w:numPr>
      </w:pPr>
      <w:r w:rsidRPr="00B26B41">
        <w:t xml:space="preserve">as and when required by the </w:t>
      </w:r>
      <w:r w:rsidR="00FF25C1" w:rsidRPr="00B26B41">
        <w:t>Contractor</w:t>
      </w:r>
      <w:r w:rsidR="00A60FC1" w:rsidRPr="00B26B41">
        <w:t>'</w:t>
      </w:r>
      <w:r w:rsidR="00FF25C1" w:rsidRPr="00B26B41">
        <w:t>s Representative</w:t>
      </w:r>
      <w:r w:rsidRPr="00B26B41">
        <w:t xml:space="preserve">, meet with the </w:t>
      </w:r>
      <w:r w:rsidR="00976E35" w:rsidRPr="00B26B41">
        <w:t>Commonwealth</w:t>
      </w:r>
      <w:r w:rsidR="00C9209E" w:rsidRPr="00B26B41">
        <w:t xml:space="preserve">, the </w:t>
      </w:r>
      <w:r w:rsidR="0008597A" w:rsidRPr="00B26B41">
        <w:t>MCCI</w:t>
      </w:r>
      <w:r w:rsidR="00C9209E" w:rsidRPr="00B26B41">
        <w:t xml:space="preserve"> Contract Administrator, the Contractor</w:t>
      </w:r>
      <w:r w:rsidR="00A60FC1" w:rsidRPr="00B26B41">
        <w:t>'</w:t>
      </w:r>
      <w:r w:rsidR="00C9209E" w:rsidRPr="00B26B41">
        <w:t>s Representative</w:t>
      </w:r>
      <w:r w:rsidRPr="00B26B41">
        <w:t xml:space="preserve"> and such other persons as are nominated</w:t>
      </w:r>
      <w:r w:rsidR="00976E35" w:rsidRPr="00B26B41">
        <w:t xml:space="preserve"> in writing</w:t>
      </w:r>
      <w:r w:rsidRPr="00B26B41">
        <w:t xml:space="preserve"> by the </w:t>
      </w:r>
      <w:r w:rsidR="00FF25C1" w:rsidRPr="00B26B41">
        <w:t>Contractor</w:t>
      </w:r>
      <w:r w:rsidR="00A60FC1" w:rsidRPr="00B26B41">
        <w:t>'</w:t>
      </w:r>
      <w:r w:rsidR="00FF25C1" w:rsidRPr="00B26B41">
        <w:t xml:space="preserve">s Representative </w:t>
      </w:r>
      <w:r w:rsidR="00976E35" w:rsidRPr="00B26B41">
        <w:t xml:space="preserve">(including the Host Nation) </w:t>
      </w:r>
      <w:r w:rsidRPr="00B26B41">
        <w:t xml:space="preserve">with a view to ensuring that the </w:t>
      </w:r>
      <w:r w:rsidR="00C9209E" w:rsidRPr="00B26B41">
        <w:t>Contractor</w:t>
      </w:r>
      <w:r w:rsidRPr="00B26B41">
        <w:t xml:space="preserve"> and </w:t>
      </w:r>
      <w:r w:rsidR="005E5CB3" w:rsidRPr="00B26B41">
        <w:t xml:space="preserve">such </w:t>
      </w:r>
      <w:r w:rsidRPr="00B26B41">
        <w:t>other persons have sufficient information to enable the</w:t>
      </w:r>
      <w:r w:rsidR="005E5CB3" w:rsidRPr="00B26B41">
        <w:t>m</w:t>
      </w:r>
      <w:r w:rsidRPr="00B26B41">
        <w:t xml:space="preserve"> to:</w:t>
      </w:r>
    </w:p>
    <w:p w14:paraId="36837A1F" w14:textId="2CDE70A4" w:rsidR="003F06EB" w:rsidRPr="00B26B41" w:rsidRDefault="00DB20B5" w:rsidP="00A0757D">
      <w:pPr>
        <w:pStyle w:val="DefenceHeading4"/>
        <w:numPr>
          <w:ilvl w:val="4"/>
          <w:numId w:val="306"/>
        </w:numPr>
      </w:pPr>
      <w:r w:rsidRPr="00B26B41">
        <w:rPr>
          <w:color w:val="000000"/>
        </w:rPr>
        <w:t xml:space="preserve">occupy, use, </w:t>
      </w:r>
      <w:r w:rsidR="003F06EB" w:rsidRPr="00B26B41">
        <w:t>operate</w:t>
      </w:r>
      <w:r w:rsidRPr="00B26B41">
        <w:t xml:space="preserve"> and maintain</w:t>
      </w:r>
      <w:r w:rsidR="003F06EB" w:rsidRPr="00B26B41">
        <w:t xml:space="preserve"> the </w:t>
      </w:r>
      <w:r w:rsidR="0008597A" w:rsidRPr="00B26B41">
        <w:t>MCCI</w:t>
      </w:r>
      <w:r w:rsidR="00BE4AAE" w:rsidRPr="00B26B41">
        <w:t xml:space="preserve"> Works</w:t>
      </w:r>
      <w:r w:rsidRPr="00B26B41">
        <w:rPr>
          <w:color w:val="000000"/>
        </w:rPr>
        <w:t xml:space="preserve"> or the Stage (as defined in the </w:t>
      </w:r>
      <w:r w:rsidR="0008597A" w:rsidRPr="00B26B41">
        <w:rPr>
          <w:color w:val="000000"/>
        </w:rPr>
        <w:t>Managing Contractor Contract (International)</w:t>
      </w:r>
      <w:r w:rsidRPr="00B26B41">
        <w:rPr>
          <w:color w:val="000000"/>
        </w:rPr>
        <w:t>)</w:t>
      </w:r>
      <w:r w:rsidR="003F06EB" w:rsidRPr="00B26B41">
        <w:t>;</w:t>
      </w:r>
      <w:r w:rsidRPr="00B26B41">
        <w:t xml:space="preserve"> and</w:t>
      </w:r>
    </w:p>
    <w:p w14:paraId="6CF0C4F6" w14:textId="7289120A" w:rsidR="003F06EB" w:rsidRPr="00B26B41" w:rsidRDefault="003F06EB" w:rsidP="00A0757D">
      <w:pPr>
        <w:pStyle w:val="DefenceHeading4"/>
        <w:numPr>
          <w:ilvl w:val="4"/>
          <w:numId w:val="306"/>
        </w:numPr>
      </w:pPr>
      <w:r w:rsidRPr="00B26B41">
        <w:t xml:space="preserve">perform such other activities as may be required by the </w:t>
      </w:r>
      <w:r w:rsidR="005E5CB3" w:rsidRPr="00B26B41">
        <w:t xml:space="preserve">Contractor </w:t>
      </w:r>
      <w:r w:rsidRPr="00B26B41">
        <w:t xml:space="preserve">in respect of the </w:t>
      </w:r>
      <w:r w:rsidR="0008597A" w:rsidRPr="00B26B41">
        <w:t>MCCI</w:t>
      </w:r>
      <w:r w:rsidR="00BE4AAE" w:rsidRPr="00B26B41">
        <w:t xml:space="preserve"> Works</w:t>
      </w:r>
      <w:r w:rsidR="00DB20B5" w:rsidRPr="00B26B41">
        <w:t xml:space="preserve"> </w:t>
      </w:r>
      <w:r w:rsidR="00DB20B5" w:rsidRPr="00B26B41">
        <w:rPr>
          <w:color w:val="000000"/>
        </w:rPr>
        <w:t>or the Stage</w:t>
      </w:r>
      <w:r w:rsidRPr="00B26B41">
        <w:t xml:space="preserve">.  </w:t>
      </w:r>
    </w:p>
    <w:p w14:paraId="6BC0F911" w14:textId="77777777" w:rsidR="003F06EB" w:rsidRPr="00B26B41" w:rsidRDefault="003F06EB" w:rsidP="003F06EB">
      <w:pPr>
        <w:pStyle w:val="DefenceHeading3"/>
        <w:numPr>
          <w:ilvl w:val="0"/>
          <w:numId w:val="0"/>
        </w:numPr>
      </w:pPr>
    </w:p>
    <w:p w14:paraId="651FEA00" w14:textId="77777777" w:rsidR="007D0493" w:rsidRPr="00B26B41" w:rsidRDefault="007D0493" w:rsidP="003E1F24">
      <w:pPr>
        <w:pStyle w:val="DefenceHeading4"/>
        <w:numPr>
          <w:ilvl w:val="0"/>
          <w:numId w:val="0"/>
        </w:numPr>
        <w:ind w:left="1928"/>
      </w:pPr>
    </w:p>
    <w:p w14:paraId="1460E056" w14:textId="77777777" w:rsidR="00EE3A84" w:rsidRPr="00B26B41" w:rsidRDefault="00FF5BEC">
      <w:pPr>
        <w:pStyle w:val="DefenceHeading1"/>
        <w:rPr>
          <w:bCs/>
        </w:rPr>
      </w:pPr>
      <w:bookmarkStart w:id="818" w:name="_Toc452727422"/>
      <w:bookmarkStart w:id="819" w:name="_Toc452727424"/>
      <w:bookmarkStart w:id="820" w:name="_Toc522938442"/>
      <w:bookmarkStart w:id="821" w:name="_Ref41901737"/>
      <w:bookmarkEnd w:id="818"/>
      <w:bookmarkEnd w:id="819"/>
      <w:r w:rsidRPr="00B26B41">
        <w:br w:type="page"/>
      </w:r>
      <w:bookmarkStart w:id="822" w:name="_Toc72049207"/>
      <w:bookmarkStart w:id="823" w:name="_Ref122515797"/>
      <w:bookmarkStart w:id="824" w:name="_Toc392234017"/>
      <w:bookmarkStart w:id="825" w:name="_Ref454649843"/>
      <w:bookmarkStart w:id="826" w:name="_Ref462067187"/>
      <w:bookmarkStart w:id="827" w:name="_Toc13244389"/>
      <w:bookmarkStart w:id="828" w:name="_Toc138184727"/>
      <w:r w:rsidRPr="00B26B41">
        <w:lastRenderedPageBreak/>
        <w:t>Time</w:t>
      </w:r>
      <w:bookmarkEnd w:id="820"/>
      <w:bookmarkEnd w:id="821"/>
      <w:bookmarkEnd w:id="822"/>
      <w:bookmarkEnd w:id="823"/>
      <w:bookmarkEnd w:id="824"/>
      <w:bookmarkEnd w:id="825"/>
      <w:bookmarkEnd w:id="826"/>
      <w:bookmarkEnd w:id="827"/>
      <w:bookmarkEnd w:id="828"/>
    </w:p>
    <w:p w14:paraId="638B1104" w14:textId="77777777" w:rsidR="00EE3A84" w:rsidRPr="00B26B41" w:rsidRDefault="00FF5BEC">
      <w:pPr>
        <w:pStyle w:val="DefenceHeading2"/>
      </w:pPr>
      <w:bookmarkStart w:id="829" w:name="_Toc522938443"/>
      <w:bookmarkStart w:id="830" w:name="_Toc72049208"/>
      <w:bookmarkStart w:id="831" w:name="_Toc392234018"/>
      <w:bookmarkStart w:id="832" w:name="_Toc13244390"/>
      <w:bookmarkStart w:id="833" w:name="_Toc138184728"/>
      <w:r w:rsidRPr="00B26B41">
        <w:t>Progress</w:t>
      </w:r>
      <w:bookmarkEnd w:id="829"/>
      <w:bookmarkEnd w:id="830"/>
      <w:bookmarkEnd w:id="831"/>
      <w:bookmarkEnd w:id="832"/>
      <w:bookmarkEnd w:id="833"/>
    </w:p>
    <w:p w14:paraId="6918B51F" w14:textId="77777777" w:rsidR="00EE3A84" w:rsidRPr="00B26B41" w:rsidRDefault="00FF5BEC">
      <w:pPr>
        <w:pStyle w:val="DefenceNormal"/>
        <w:rPr>
          <w:b/>
          <w:i/>
        </w:rPr>
      </w:pPr>
      <w:r w:rsidRPr="00B26B41">
        <w:t xml:space="preserve">The </w:t>
      </w:r>
      <w:r w:rsidRPr="00B26B41">
        <w:rPr>
          <w:szCs w:val="22"/>
        </w:rPr>
        <w:t>Consultant</w:t>
      </w:r>
      <w:r w:rsidRPr="00B26B41">
        <w:t xml:space="preserve"> must:</w:t>
      </w:r>
      <w:r w:rsidR="008E0486" w:rsidRPr="00B26B41">
        <w:t xml:space="preserve">  </w:t>
      </w:r>
    </w:p>
    <w:p w14:paraId="73E94AF6" w14:textId="77777777" w:rsidR="00EE3A84" w:rsidRPr="00B26B41" w:rsidRDefault="00FF5BEC">
      <w:pPr>
        <w:pStyle w:val="DefenceHeading3"/>
      </w:pPr>
      <w:r w:rsidRPr="00B26B41">
        <w:t>regularly and diligently progress the Services; and</w:t>
      </w:r>
    </w:p>
    <w:p w14:paraId="57EDC45D" w14:textId="6606AA47" w:rsidR="00EE3A84" w:rsidRPr="00B26B41" w:rsidRDefault="00FF5BEC">
      <w:pPr>
        <w:pStyle w:val="DefenceHeading3"/>
      </w:pPr>
      <w:r w:rsidRPr="00B26B41">
        <w:t xml:space="preserve">subject to clause </w:t>
      </w:r>
      <w:r w:rsidRPr="00B26B41">
        <w:fldChar w:fldCharType="begin"/>
      </w:r>
      <w:r w:rsidRPr="00B26B41">
        <w:instrText xml:space="preserve"> REF _Ref50215799 \r \h  \* MERGEFORMAT </w:instrText>
      </w:r>
      <w:r w:rsidRPr="00B26B41">
        <w:fldChar w:fldCharType="separate"/>
      </w:r>
      <w:r w:rsidR="006E43E3">
        <w:t>8.10</w:t>
      </w:r>
      <w:r w:rsidRPr="00B26B41">
        <w:fldChar w:fldCharType="end"/>
      </w:r>
      <w:r w:rsidRPr="00B26B41">
        <w:t>, achieve Completion of each Milestone by its Date for Completion.</w:t>
      </w:r>
    </w:p>
    <w:p w14:paraId="57930D82" w14:textId="77777777" w:rsidR="00EE3A84" w:rsidRPr="00B26B41" w:rsidRDefault="00FF5BEC">
      <w:pPr>
        <w:pStyle w:val="DefenceHeading2"/>
      </w:pPr>
      <w:bookmarkStart w:id="834" w:name="_Toc522938444"/>
      <w:bookmarkStart w:id="835" w:name="_Ref41820006"/>
      <w:bookmarkStart w:id="836" w:name="_Ref41900685"/>
      <w:bookmarkStart w:id="837" w:name="_Ref41900809"/>
      <w:bookmarkStart w:id="838" w:name="_Ref41902261"/>
      <w:bookmarkStart w:id="839" w:name="_Ref46706379"/>
      <w:bookmarkStart w:id="840" w:name="_Toc72049209"/>
      <w:bookmarkStart w:id="841" w:name="_Ref114547941"/>
      <w:bookmarkStart w:id="842" w:name="_Ref122239658"/>
      <w:bookmarkStart w:id="843" w:name="_Ref122519102"/>
      <w:bookmarkStart w:id="844" w:name="_Toc392234019"/>
      <w:bookmarkStart w:id="845" w:name="_Ref447027495"/>
      <w:bookmarkStart w:id="846" w:name="_Ref452730007"/>
      <w:bookmarkStart w:id="847" w:name="_Ref461112099"/>
      <w:bookmarkStart w:id="848" w:name="_Ref461617570"/>
      <w:bookmarkStart w:id="849" w:name="_Toc13244391"/>
      <w:bookmarkStart w:id="850" w:name="_Ref55806099"/>
      <w:bookmarkStart w:id="851" w:name="_Ref69285725"/>
      <w:bookmarkStart w:id="852" w:name="_Ref69286581"/>
      <w:bookmarkStart w:id="853" w:name="_Ref81821772"/>
      <w:bookmarkStart w:id="854" w:name="_Toc138184729"/>
      <w:r w:rsidRPr="00B26B41">
        <w:t>Programming</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14:paraId="3F7A1961" w14:textId="614A92C4" w:rsidR="00EE3A84" w:rsidRPr="00B26B41" w:rsidRDefault="00FF5BEC" w:rsidP="00A22A5E">
      <w:pPr>
        <w:pStyle w:val="DefenceHeading3"/>
      </w:pPr>
      <w:r w:rsidRPr="00B26B41">
        <w:t xml:space="preserve">The </w:t>
      </w:r>
      <w:r w:rsidR="00A91E11" w:rsidRPr="00B26B41">
        <w:t xml:space="preserve">Contractor </w:t>
      </w:r>
      <w:r w:rsidRPr="00B26B41">
        <w:t>must:</w:t>
      </w:r>
      <w:r w:rsidR="002964A6" w:rsidRPr="00B26B41">
        <w:t xml:space="preserve">  </w:t>
      </w:r>
    </w:p>
    <w:p w14:paraId="3811C0F6" w14:textId="74EBD3E6" w:rsidR="00A91E11" w:rsidRPr="00B26B41" w:rsidRDefault="00A91E11" w:rsidP="00A91E11">
      <w:pPr>
        <w:pStyle w:val="DefenceHeading4"/>
      </w:pPr>
      <w:r w:rsidRPr="00B26B41">
        <w:t>on the Award Date, provide the Consultant with a copy of the Contractor</w:t>
      </w:r>
      <w:r w:rsidR="00A60FC1" w:rsidRPr="00B26B41">
        <w:t>'</w:t>
      </w:r>
      <w:r w:rsidRPr="00B26B41">
        <w:t>s Program insofar as it is relevant to the Services; and</w:t>
      </w:r>
    </w:p>
    <w:p w14:paraId="51E9A5CA" w14:textId="5C15E964" w:rsidR="00A91E11" w:rsidRPr="00B26B41" w:rsidRDefault="00A91E11" w:rsidP="00A91E11">
      <w:pPr>
        <w:pStyle w:val="DefenceHeading4"/>
      </w:pPr>
      <w:r w:rsidRPr="00B26B41">
        <w:t>thereafter, promptly provide the Consultant with a copy of amendments to the Contractor</w:t>
      </w:r>
      <w:r w:rsidR="00A60FC1" w:rsidRPr="00B26B41">
        <w:t>'</w:t>
      </w:r>
      <w:r w:rsidRPr="00B26B41">
        <w:t>s Program insofar as they are relevant to the Services.</w:t>
      </w:r>
    </w:p>
    <w:p w14:paraId="687CDBB3" w14:textId="5DE571A4" w:rsidR="00A91E11" w:rsidRPr="00B26B41" w:rsidRDefault="00A91E11" w:rsidP="00A91E11">
      <w:pPr>
        <w:pStyle w:val="DefenceHeading3"/>
      </w:pPr>
      <w:r w:rsidRPr="00B26B41">
        <w:t>The Consultant must:</w:t>
      </w:r>
    </w:p>
    <w:p w14:paraId="4493188D" w14:textId="080DCFD2" w:rsidR="00EE3A84" w:rsidRPr="00B26B41" w:rsidRDefault="00FF5BEC" w:rsidP="00B26B41">
      <w:pPr>
        <w:pStyle w:val="DefenceHeading4"/>
      </w:pPr>
      <w:r w:rsidRPr="00B26B41">
        <w:t>within 14 days of the Award Date, prepare a program of the Services which must</w:t>
      </w:r>
      <w:r w:rsidR="00A91E11" w:rsidRPr="00B26B41">
        <w:t xml:space="preserve"> </w:t>
      </w:r>
      <w:r w:rsidRPr="00B26B41">
        <w:t xml:space="preserve">contain the details required by the </w:t>
      </w:r>
      <w:r w:rsidR="00342060" w:rsidRPr="00B26B41">
        <w:t xml:space="preserve">Subcontract </w:t>
      </w:r>
      <w:r w:rsidRPr="00B26B41">
        <w:t xml:space="preserve">or which the </w:t>
      </w:r>
      <w:r w:rsidR="00A91E11" w:rsidRPr="00B26B41">
        <w:t>Contractor</w:t>
      </w:r>
      <w:r w:rsidR="00A60FC1" w:rsidRPr="00B26B41">
        <w:t>'</w:t>
      </w:r>
      <w:r w:rsidR="00A91E11" w:rsidRPr="00B26B41">
        <w:t>s Representative</w:t>
      </w:r>
      <w:r w:rsidRPr="00B26B41">
        <w:t xml:space="preserve"> otherwise reasonably directs;</w:t>
      </w:r>
    </w:p>
    <w:p w14:paraId="588EED9D" w14:textId="06FA30E2" w:rsidR="00EE3A84" w:rsidRPr="00B26B41" w:rsidRDefault="00FF5BEC" w:rsidP="00B30ECA">
      <w:pPr>
        <w:pStyle w:val="DefenceHeading4"/>
      </w:pPr>
      <w:bookmarkStart w:id="855" w:name="_Ref47148270"/>
      <w:r w:rsidRPr="00B26B41">
        <w:t>update the program</w:t>
      </w:r>
      <w:bookmarkStart w:id="856" w:name="_Ref81832799"/>
      <w:r w:rsidR="00A91E11" w:rsidRPr="00B26B41">
        <w:t xml:space="preserve"> </w:t>
      </w:r>
      <w:bookmarkStart w:id="857" w:name="_Ref117691019"/>
      <w:r w:rsidRPr="00B26B41">
        <w:t>periodically</w:t>
      </w:r>
      <w:r w:rsidR="00063253" w:rsidRPr="00B26B41">
        <w:t>,</w:t>
      </w:r>
      <w:r w:rsidRPr="00B26B41">
        <w:t xml:space="preserve"> at least at intervals of no less than that specified in the </w:t>
      </w:r>
      <w:r w:rsidR="00342060" w:rsidRPr="00B26B41">
        <w:t xml:space="preserve">Subcontract </w:t>
      </w:r>
      <w:r w:rsidRPr="00B26B41">
        <w:t>Particulars</w:t>
      </w:r>
      <w:r w:rsidR="00063253" w:rsidRPr="00B26B41">
        <w:t>,</w:t>
      </w:r>
      <w:r w:rsidRPr="00B26B41">
        <w:t xml:space="preserve"> to </w:t>
      </w:r>
      <w:r w:rsidR="00A91E11" w:rsidRPr="00B26B41">
        <w:t xml:space="preserve">record and </w:t>
      </w:r>
      <w:r w:rsidRPr="00B26B41">
        <w:t>take account of:</w:t>
      </w:r>
      <w:bookmarkEnd w:id="855"/>
      <w:bookmarkEnd w:id="856"/>
      <w:bookmarkEnd w:id="857"/>
    </w:p>
    <w:p w14:paraId="5E8314AD" w14:textId="20B2F4D3" w:rsidR="00A91E11" w:rsidRPr="00B26B41" w:rsidRDefault="00A91E11" w:rsidP="00A91E11">
      <w:pPr>
        <w:pStyle w:val="DefenceHeading5"/>
      </w:pPr>
      <w:r w:rsidRPr="00B26B41">
        <w:t>actual progress of the Services to the date which is two working days prior to the date on which the update is provided;</w:t>
      </w:r>
    </w:p>
    <w:p w14:paraId="7E3E8F3A" w14:textId="77777777" w:rsidR="00EE3A84" w:rsidRPr="00B26B41" w:rsidRDefault="00FF5BEC" w:rsidP="00B26B41">
      <w:pPr>
        <w:pStyle w:val="DefenceHeading5"/>
      </w:pPr>
      <w:r w:rsidRPr="00B26B41">
        <w:t>changes to the program;</w:t>
      </w:r>
    </w:p>
    <w:p w14:paraId="41099330" w14:textId="199FBE04" w:rsidR="00EE3A84" w:rsidRPr="00B26B41" w:rsidRDefault="00FF5BEC" w:rsidP="00B26B41">
      <w:pPr>
        <w:pStyle w:val="DefenceHeading5"/>
      </w:pPr>
      <w:r w:rsidRPr="00B26B41">
        <w:t xml:space="preserve">changes to the </w:t>
      </w:r>
      <w:r w:rsidR="00A91E11" w:rsidRPr="00B26B41">
        <w:t>Contractor</w:t>
      </w:r>
      <w:r w:rsidR="00A60FC1" w:rsidRPr="00B26B41">
        <w:t>'</w:t>
      </w:r>
      <w:r w:rsidR="00A91E11" w:rsidRPr="00B26B41">
        <w:t xml:space="preserve">s </w:t>
      </w:r>
      <w:r w:rsidRPr="00B26B41">
        <w:t xml:space="preserve">Program; </w:t>
      </w:r>
      <w:r w:rsidR="00DF0EDB" w:rsidRPr="00B26B41">
        <w:t>and</w:t>
      </w:r>
    </w:p>
    <w:p w14:paraId="276080AA" w14:textId="4C075AE0" w:rsidR="00EE3A84" w:rsidRPr="00B26B41" w:rsidRDefault="00FF5BEC" w:rsidP="00A91E11">
      <w:pPr>
        <w:pStyle w:val="DefenceHeading5"/>
      </w:pPr>
      <w:r w:rsidRPr="00B26B41">
        <w:t xml:space="preserve">delays which may have occurred, including any for which the Consultant is granted an extension of time under clause </w:t>
      </w:r>
      <w:r w:rsidRPr="00B26B41">
        <w:fldChar w:fldCharType="begin"/>
      </w:r>
      <w:r w:rsidRPr="00B26B41">
        <w:instrText xml:space="preserve"> REF _Ref41901418 \w \h  \* MERGEFORMAT </w:instrText>
      </w:r>
      <w:r w:rsidRPr="00B26B41">
        <w:fldChar w:fldCharType="separate"/>
      </w:r>
      <w:r w:rsidR="006E43E3">
        <w:t>8.8</w:t>
      </w:r>
      <w:r w:rsidRPr="00B26B41">
        <w:fldChar w:fldCharType="end"/>
      </w:r>
      <w:r w:rsidRPr="00B26B41">
        <w:t>;</w:t>
      </w:r>
    </w:p>
    <w:p w14:paraId="2E0C8A58" w14:textId="761143F6" w:rsidR="00A91E11" w:rsidRPr="00B26B41" w:rsidRDefault="00A91E11" w:rsidP="00A91E11">
      <w:pPr>
        <w:pStyle w:val="DefenceHeading4"/>
      </w:pPr>
      <w:r w:rsidRPr="00B26B41">
        <w:t>give the Contractor</w:t>
      </w:r>
      <w:r w:rsidR="00A60FC1" w:rsidRPr="00B26B41">
        <w:t>'</w:t>
      </w:r>
      <w:r w:rsidRPr="00B26B41">
        <w:t>s Representative copies of all programs; and</w:t>
      </w:r>
    </w:p>
    <w:p w14:paraId="3766D219" w14:textId="529CDF12" w:rsidR="00A91E11" w:rsidRPr="00B26B41" w:rsidRDefault="00A91E11" w:rsidP="00B26B41">
      <w:pPr>
        <w:pStyle w:val="DefenceHeading4"/>
      </w:pPr>
      <w:bookmarkStart w:id="858" w:name="_Ref117759582"/>
      <w:r w:rsidRPr="00B26B41">
        <w:t>provide all programs in a format compatible with the software specified in the Subcontract Particulars.</w:t>
      </w:r>
      <w:bookmarkEnd w:id="858"/>
    </w:p>
    <w:p w14:paraId="17DC926D" w14:textId="55402483" w:rsidR="00A91E11" w:rsidRPr="00B26B41" w:rsidRDefault="00A91E11" w:rsidP="00B26B41">
      <w:pPr>
        <w:pStyle w:val="DefenceHeading3"/>
      </w:pPr>
      <w:bookmarkStart w:id="859" w:name="_Ref72756117"/>
      <w:r w:rsidRPr="00B26B41">
        <w:t>I</w:t>
      </w:r>
      <w:r w:rsidR="00B55827" w:rsidRPr="00B26B41">
        <w:t xml:space="preserve">f clause </w:t>
      </w:r>
      <w:r w:rsidR="00B55827" w:rsidRPr="00B26B41">
        <w:fldChar w:fldCharType="begin"/>
      </w:r>
      <w:r w:rsidR="00B55827" w:rsidRPr="00B26B41">
        <w:instrText xml:space="preserve"> REF _Ref44946395 \r \h  \* MERGEFORMAT </w:instrText>
      </w:r>
      <w:r w:rsidR="00B55827" w:rsidRPr="00B26B41">
        <w:fldChar w:fldCharType="separate"/>
      </w:r>
      <w:r w:rsidR="006E43E3">
        <w:t>9</w:t>
      </w:r>
      <w:r w:rsidR="00B55827" w:rsidRPr="00B26B41">
        <w:fldChar w:fldCharType="end"/>
      </w:r>
      <w:r w:rsidR="00B55827" w:rsidRPr="00B26B41">
        <w:t xml:space="preserve"> applies (and </w:t>
      </w:r>
      <w:r w:rsidR="00775CFF" w:rsidRPr="00B26B41">
        <w:t xml:space="preserve">without limiting </w:t>
      </w:r>
      <w:r w:rsidR="00B55827" w:rsidRPr="00B26B41">
        <w:t>paragraph</w:t>
      </w:r>
      <w:r w:rsidR="00775CFF" w:rsidRPr="00B26B41">
        <w:t xml:space="preserve"> </w:t>
      </w:r>
      <w:r w:rsidRPr="00B26B41">
        <w:fldChar w:fldCharType="begin"/>
      </w:r>
      <w:r w:rsidRPr="00B26B41">
        <w:instrText xml:space="preserve"> REF _Ref117691019 \r \h </w:instrText>
      </w:r>
      <w:r w:rsidR="00EE3EC4">
        <w:instrText xml:space="preserve"> \* MERGEFORMAT </w:instrText>
      </w:r>
      <w:r w:rsidRPr="00B26B41">
        <w:fldChar w:fldCharType="separate"/>
      </w:r>
      <w:r w:rsidR="006E43E3">
        <w:t>(b)(ii)</w:t>
      </w:r>
      <w:r w:rsidRPr="00B26B41">
        <w:fldChar w:fldCharType="end"/>
      </w:r>
      <w:r w:rsidR="00B55827" w:rsidRPr="00B26B41">
        <w:t>),</w:t>
      </w:r>
      <w:r w:rsidRPr="00B26B41">
        <w:t xml:space="preserve"> the Consultant must,</w:t>
      </w:r>
      <w:r w:rsidR="00B55827" w:rsidRPr="00B26B41">
        <w:t xml:space="preserve"> prior to the Date for Delivery Phase Agreemen</w:t>
      </w:r>
      <w:bookmarkEnd w:id="859"/>
      <w:r w:rsidR="00B55827" w:rsidRPr="00B26B41">
        <w:t>t</w:t>
      </w:r>
      <w:r w:rsidRPr="00B26B41">
        <w:t>, update the program</w:t>
      </w:r>
      <w:r w:rsidR="00FA1285" w:rsidRPr="00B26B41">
        <w:t xml:space="preserve"> </w:t>
      </w:r>
      <w:r w:rsidR="00B55827" w:rsidRPr="00B26B41">
        <w:t>for any changes in the Delivery Phase Services</w:t>
      </w:r>
      <w:r w:rsidR="00FA1285" w:rsidRPr="00B26B41">
        <w:t xml:space="preserve"> and </w:t>
      </w:r>
      <w:r w:rsidR="00B55827" w:rsidRPr="00B26B41">
        <w:t xml:space="preserve">submit the updated program to the </w:t>
      </w:r>
      <w:r w:rsidRPr="00B26B41">
        <w:t>Contractor</w:t>
      </w:r>
      <w:r w:rsidR="00A60FC1" w:rsidRPr="00B26B41">
        <w:t>'</w:t>
      </w:r>
      <w:r w:rsidRPr="00B26B41">
        <w:t>s Representative for review</w:t>
      </w:r>
      <w:r w:rsidR="008A49FE" w:rsidRPr="00B26B41">
        <w:t xml:space="preserve"> </w:t>
      </w:r>
      <w:r w:rsidR="00B55827" w:rsidRPr="00B26B41">
        <w:t xml:space="preserve">by no later than the date notified in writing by the </w:t>
      </w:r>
      <w:r w:rsidRPr="00B26B41">
        <w:t>Contractor</w:t>
      </w:r>
      <w:r w:rsidR="00A60FC1" w:rsidRPr="00B26B41">
        <w:t>'</w:t>
      </w:r>
      <w:r w:rsidRPr="00B26B41">
        <w:t xml:space="preserve">s Representative. </w:t>
      </w:r>
    </w:p>
    <w:p w14:paraId="210DB283" w14:textId="7094A42E" w:rsidR="00931532" w:rsidRPr="00B26B41" w:rsidRDefault="00931532" w:rsidP="00922EB4">
      <w:pPr>
        <w:pStyle w:val="DefenceHeading3"/>
      </w:pPr>
      <w:bookmarkStart w:id="860" w:name="_Ref71554871"/>
      <w:r w:rsidRPr="00B26B41">
        <w:t xml:space="preserve">The </w:t>
      </w:r>
      <w:r w:rsidR="00A91E11" w:rsidRPr="00B26B41">
        <w:t>Contractor</w:t>
      </w:r>
      <w:r w:rsidR="00A60FC1" w:rsidRPr="00B26B41">
        <w:t>'</w:t>
      </w:r>
      <w:r w:rsidR="00A91E11" w:rsidRPr="00B26B41">
        <w:t xml:space="preserve">s Representative </w:t>
      </w:r>
      <w:r w:rsidRPr="00B26B41">
        <w:t xml:space="preserve">may review and comment on any program given under this clause </w:t>
      </w:r>
      <w:r w:rsidRPr="00B26B41">
        <w:fldChar w:fldCharType="begin"/>
      </w:r>
      <w:r w:rsidRPr="00B26B41">
        <w:instrText xml:space="preserve"> REF _Ref81821772 \r \h </w:instrText>
      </w:r>
      <w:r w:rsidR="00EE3EC4">
        <w:instrText xml:space="preserve"> \* MERGEFORMAT </w:instrText>
      </w:r>
      <w:r w:rsidRPr="00B26B41">
        <w:fldChar w:fldCharType="separate"/>
      </w:r>
      <w:r w:rsidR="006E43E3">
        <w:t>8.2</w:t>
      </w:r>
      <w:r w:rsidRPr="00B26B41">
        <w:fldChar w:fldCharType="end"/>
      </w:r>
      <w:r w:rsidRPr="00B26B41">
        <w:t>.</w:t>
      </w:r>
    </w:p>
    <w:p w14:paraId="258612D9" w14:textId="1D381237" w:rsidR="003D5ADC" w:rsidRPr="00B26B41" w:rsidRDefault="003D5ADC" w:rsidP="00A22A5E">
      <w:pPr>
        <w:pStyle w:val="DefenceHeading3"/>
      </w:pPr>
      <w:bookmarkStart w:id="861" w:name="_Ref90901198"/>
      <w:r w:rsidRPr="00B26B41">
        <w:t>The Contract Administrator may instruct the Consultant to change the order in which the Services are to be carried out. If such an instruction is issued, the Consultant will be entitled to have the Fee increased by the extra costs reasonably incurred by the Consultant which arise directly from such instruction, as determined by the Contract Administrator.</w:t>
      </w:r>
      <w:bookmarkEnd w:id="861"/>
      <w:r w:rsidRPr="00B26B41">
        <w:t xml:space="preserve"> </w:t>
      </w:r>
    </w:p>
    <w:p w14:paraId="238DDEB5" w14:textId="77777777" w:rsidR="00EE3A84" w:rsidRPr="00B26B41" w:rsidRDefault="00FF5BEC">
      <w:pPr>
        <w:pStyle w:val="DefenceHeading2"/>
      </w:pPr>
      <w:bookmarkStart w:id="862" w:name="_Toc72761343"/>
      <w:bookmarkStart w:id="863" w:name="_Toc77073229"/>
      <w:bookmarkStart w:id="864" w:name="_Toc77078971"/>
      <w:bookmarkStart w:id="865" w:name="_Toc77080227"/>
      <w:bookmarkStart w:id="866" w:name="_Toc81385736"/>
      <w:bookmarkStart w:id="867" w:name="_Toc81831526"/>
      <w:bookmarkStart w:id="868" w:name="_Toc81832238"/>
      <w:bookmarkStart w:id="869" w:name="_Toc82591505"/>
      <w:bookmarkStart w:id="870" w:name="_Toc82770193"/>
      <w:bookmarkStart w:id="871" w:name="_Toc83019459"/>
      <w:bookmarkStart w:id="872" w:name="_Toc522938445"/>
      <w:bookmarkStart w:id="873" w:name="_Toc72049210"/>
      <w:bookmarkStart w:id="874" w:name="_Toc392234020"/>
      <w:bookmarkStart w:id="875" w:name="_Toc13244392"/>
      <w:bookmarkStart w:id="876" w:name="_Toc138184730"/>
      <w:bookmarkEnd w:id="860"/>
      <w:bookmarkEnd w:id="862"/>
      <w:bookmarkEnd w:id="863"/>
      <w:bookmarkEnd w:id="864"/>
      <w:bookmarkEnd w:id="865"/>
      <w:bookmarkEnd w:id="866"/>
      <w:bookmarkEnd w:id="867"/>
      <w:bookmarkEnd w:id="868"/>
      <w:bookmarkEnd w:id="869"/>
      <w:bookmarkEnd w:id="870"/>
      <w:bookmarkEnd w:id="871"/>
      <w:r w:rsidRPr="00B26B41">
        <w:t>Consultant Not Relieved</w:t>
      </w:r>
      <w:bookmarkEnd w:id="872"/>
      <w:bookmarkEnd w:id="873"/>
      <w:bookmarkEnd w:id="874"/>
      <w:bookmarkEnd w:id="875"/>
      <w:bookmarkEnd w:id="876"/>
    </w:p>
    <w:p w14:paraId="14A5915C" w14:textId="1B379001" w:rsidR="00EE3A84" w:rsidRPr="00B26B41" w:rsidRDefault="00FF5BEC">
      <w:pPr>
        <w:pStyle w:val="DefenceNormal"/>
      </w:pPr>
      <w:r w:rsidRPr="00B26B41">
        <w:t xml:space="preserve">Any review of, comment upon or any failure to review or comment upon, a program by the </w:t>
      </w:r>
      <w:r w:rsidR="00A91E11" w:rsidRPr="00B26B41">
        <w:t>Contractor</w:t>
      </w:r>
      <w:r w:rsidR="00A60FC1" w:rsidRPr="00B26B41">
        <w:t>'</w:t>
      </w:r>
      <w:r w:rsidR="00A91E11" w:rsidRPr="00B26B41">
        <w:t xml:space="preserve">s Representative </w:t>
      </w:r>
      <w:r w:rsidRPr="00B26B41">
        <w:t>will not:</w:t>
      </w:r>
    </w:p>
    <w:p w14:paraId="2EC63477" w14:textId="2B90882F" w:rsidR="00EE3A84" w:rsidRPr="00B26B41" w:rsidRDefault="00FF5BEC">
      <w:pPr>
        <w:pStyle w:val="DefenceHeading3"/>
      </w:pPr>
      <w:r w:rsidRPr="00B26B41">
        <w:lastRenderedPageBreak/>
        <w:t xml:space="preserve">relieve the </w:t>
      </w:r>
      <w:r w:rsidRPr="00B26B41">
        <w:rPr>
          <w:szCs w:val="22"/>
        </w:rPr>
        <w:t>Consultant</w:t>
      </w:r>
      <w:r w:rsidRPr="00B26B41">
        <w:t xml:space="preserve"> from or alter its obligations under the </w:t>
      </w:r>
      <w:r w:rsidR="00342060" w:rsidRPr="00B26B41">
        <w:t xml:space="preserve">Subcontract </w:t>
      </w:r>
      <w:r w:rsidRPr="00B26B41">
        <w:t>especially (without limitation) the obligation to achieve Completion of each Milestone by its Date for Completion;</w:t>
      </w:r>
    </w:p>
    <w:p w14:paraId="04D77BFF" w14:textId="62C53A1B" w:rsidR="00EE3A84" w:rsidRPr="00B26B41" w:rsidRDefault="00FF5BEC">
      <w:pPr>
        <w:pStyle w:val="DefenceHeading3"/>
      </w:pPr>
      <w:r w:rsidRPr="00B26B41">
        <w:t xml:space="preserve">evidence or constitute the granting of an extension of time or an instruction by the </w:t>
      </w:r>
      <w:r w:rsidR="00A91E11" w:rsidRPr="00B26B41">
        <w:t>Contractor</w:t>
      </w:r>
      <w:r w:rsidR="00A60FC1" w:rsidRPr="00B26B41">
        <w:t>'</w:t>
      </w:r>
      <w:r w:rsidR="00A91E11" w:rsidRPr="00B26B41">
        <w:t>s Representative</w:t>
      </w:r>
      <w:r w:rsidRPr="00B26B41">
        <w:t xml:space="preserve"> to accelerate, disrupt, prolong or vary any, or all, of the Services; or</w:t>
      </w:r>
    </w:p>
    <w:p w14:paraId="59BC930B" w14:textId="27E7161F" w:rsidR="00EE3A84" w:rsidRPr="00B26B41" w:rsidRDefault="00FF5BEC">
      <w:pPr>
        <w:pStyle w:val="DefenceHeading3"/>
      </w:pPr>
      <w:r w:rsidRPr="00B26B41">
        <w:t xml:space="preserve">affect the time for the carrying out of the </w:t>
      </w:r>
      <w:r w:rsidR="00A91E11" w:rsidRPr="00B26B41">
        <w:t>Contractor</w:t>
      </w:r>
      <w:r w:rsidR="00A60FC1" w:rsidRPr="00B26B41">
        <w:t>'</w:t>
      </w:r>
      <w:r w:rsidR="00A91E11" w:rsidRPr="00B26B41">
        <w:t>s or Contractor</w:t>
      </w:r>
      <w:r w:rsidR="00A60FC1" w:rsidRPr="00B26B41">
        <w:t>'</w:t>
      </w:r>
      <w:r w:rsidR="00A91E11" w:rsidRPr="00B26B41">
        <w:t>s Representative</w:t>
      </w:r>
      <w:r w:rsidR="00A60FC1" w:rsidRPr="00B26B41">
        <w:t>'</w:t>
      </w:r>
      <w:r w:rsidR="00A91E11" w:rsidRPr="00B26B41">
        <w:t xml:space="preserve">s </w:t>
      </w:r>
      <w:r w:rsidR="00342060" w:rsidRPr="00B26B41">
        <w:t xml:space="preserve">Subcontract </w:t>
      </w:r>
      <w:r w:rsidRPr="00B26B41">
        <w:t>obligations.</w:t>
      </w:r>
    </w:p>
    <w:p w14:paraId="3261E9AF" w14:textId="77777777" w:rsidR="00EE3A84" w:rsidRPr="00B26B41" w:rsidRDefault="00FF5BEC">
      <w:pPr>
        <w:pStyle w:val="DefenceHeading2"/>
      </w:pPr>
      <w:bookmarkStart w:id="877" w:name="_Toc522938446"/>
      <w:bookmarkStart w:id="878" w:name="_Ref41901492"/>
      <w:bookmarkStart w:id="879" w:name="_Ref41901521"/>
      <w:bookmarkStart w:id="880" w:name="_Ref41901572"/>
      <w:bookmarkStart w:id="881" w:name="_Ref41902636"/>
      <w:bookmarkStart w:id="882" w:name="_Ref47085233"/>
      <w:bookmarkStart w:id="883" w:name="_Ref51597380"/>
      <w:bookmarkStart w:id="884" w:name="_Toc72049211"/>
      <w:bookmarkStart w:id="885" w:name="_Toc392234021"/>
      <w:bookmarkStart w:id="886" w:name="_Ref455077316"/>
      <w:bookmarkStart w:id="887" w:name="_Toc13244393"/>
      <w:bookmarkStart w:id="888" w:name="_Ref22738820"/>
      <w:bookmarkStart w:id="889" w:name="_Ref22738964"/>
      <w:bookmarkStart w:id="890" w:name="_Ref55831385"/>
      <w:bookmarkStart w:id="891" w:name="_Toc138184731"/>
      <w:r w:rsidRPr="00B26B41">
        <w:t>Suspension</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p w14:paraId="714EAC7F" w14:textId="2929B046" w:rsidR="00EE3A84" w:rsidRPr="00B26B41" w:rsidRDefault="00FF5BEC">
      <w:pPr>
        <w:pStyle w:val="DefenceHeading3"/>
      </w:pPr>
      <w:r w:rsidRPr="00B26B41">
        <w:t xml:space="preserve">The </w:t>
      </w:r>
      <w:r w:rsidR="00A91E11" w:rsidRPr="00B26B41">
        <w:t>Contractor</w:t>
      </w:r>
      <w:r w:rsidR="00A60FC1" w:rsidRPr="00B26B41">
        <w:t>'</w:t>
      </w:r>
      <w:r w:rsidR="00A91E11" w:rsidRPr="00B26B41">
        <w:t>s Representative</w:t>
      </w:r>
      <w:r w:rsidRPr="00B26B41">
        <w:t>:</w:t>
      </w:r>
    </w:p>
    <w:p w14:paraId="723C80BD" w14:textId="77777777" w:rsidR="00EE3A84" w:rsidRPr="00B26B41" w:rsidRDefault="00FF5BEC">
      <w:pPr>
        <w:pStyle w:val="DefenceHeading4"/>
      </w:pPr>
      <w:bookmarkStart w:id="892" w:name="_Ref51596652"/>
      <w:r w:rsidRPr="00B26B41">
        <w:t xml:space="preserve">may instruct the </w:t>
      </w:r>
      <w:r w:rsidRPr="00B26B41">
        <w:rPr>
          <w:szCs w:val="22"/>
        </w:rPr>
        <w:t>Consultant</w:t>
      </w:r>
      <w:r w:rsidRPr="00B26B41">
        <w:t xml:space="preserve"> to suspend and, after a suspension has been instructed, to re</w:t>
      </w:r>
      <w:r w:rsidRPr="00B26B41">
        <w:noBreakHyphen/>
        <w:t>commence, the carrying out of all or a part of the Services; and</w:t>
      </w:r>
      <w:bookmarkEnd w:id="892"/>
    </w:p>
    <w:p w14:paraId="1623D590" w14:textId="5F55E56E" w:rsidR="00EE3A84" w:rsidRPr="00B26B41" w:rsidRDefault="00FF5BEC">
      <w:pPr>
        <w:pStyle w:val="DefenceHeading4"/>
      </w:pPr>
      <w:bookmarkStart w:id="893" w:name="_Ref114545830"/>
      <w:r w:rsidRPr="00B26B41">
        <w:t xml:space="preserve">is not required to exercise the </w:t>
      </w:r>
      <w:r w:rsidR="00A91E11" w:rsidRPr="00B26B41">
        <w:t>Contractor</w:t>
      </w:r>
      <w:r w:rsidR="00A60FC1" w:rsidRPr="00B26B41">
        <w:t>'</w:t>
      </w:r>
      <w:r w:rsidR="00A91E11" w:rsidRPr="00B26B41">
        <w:t>s Representative</w:t>
      </w:r>
      <w:r w:rsidR="00A60FC1" w:rsidRPr="00B26B41">
        <w:t>'</w:t>
      </w:r>
      <w:r w:rsidR="00A91E11" w:rsidRPr="00B26B41">
        <w:t xml:space="preserve">s </w:t>
      </w:r>
      <w:r w:rsidRPr="00B26B41">
        <w:t xml:space="preserve">power under subparagraph </w:t>
      </w:r>
      <w:r w:rsidRPr="00B26B41">
        <w:fldChar w:fldCharType="begin"/>
      </w:r>
      <w:r w:rsidRPr="00B26B41">
        <w:instrText xml:space="preserve"> REF _Ref51596652 \r \h  \* MERGEFORMAT </w:instrText>
      </w:r>
      <w:r w:rsidRPr="00B26B41">
        <w:fldChar w:fldCharType="separate"/>
      </w:r>
      <w:r w:rsidR="006E43E3">
        <w:t>(i)</w:t>
      </w:r>
      <w:r w:rsidRPr="00B26B41">
        <w:fldChar w:fldCharType="end"/>
      </w:r>
      <w:r w:rsidRPr="00B26B41">
        <w:t xml:space="preserve"> for the benefit of the </w:t>
      </w:r>
      <w:r w:rsidRPr="00B26B41">
        <w:rPr>
          <w:szCs w:val="22"/>
        </w:rPr>
        <w:t>Consultant</w:t>
      </w:r>
      <w:r w:rsidRPr="00B26B41">
        <w:t>.</w:t>
      </w:r>
      <w:bookmarkEnd w:id="893"/>
    </w:p>
    <w:p w14:paraId="77C4B560" w14:textId="72826F25" w:rsidR="00EE3A84" w:rsidRPr="00B26B41" w:rsidRDefault="00FF5BEC">
      <w:pPr>
        <w:pStyle w:val="DefenceHeading3"/>
        <w:keepNext/>
        <w:keepLines/>
      </w:pPr>
      <w:bookmarkStart w:id="894" w:name="_Ref461525467"/>
      <w:r w:rsidRPr="00B26B41">
        <w:t xml:space="preserve">If a suspension under clause </w:t>
      </w:r>
      <w:r w:rsidRPr="00B26B41">
        <w:fldChar w:fldCharType="begin"/>
      </w:r>
      <w:r w:rsidRPr="00B26B41">
        <w:instrText xml:space="preserve"> REF _Ref41901492 \w \h  \* MERGEFORMAT </w:instrText>
      </w:r>
      <w:r w:rsidRPr="00B26B41">
        <w:fldChar w:fldCharType="separate"/>
      </w:r>
      <w:r w:rsidR="006E43E3">
        <w:t>8.4</w:t>
      </w:r>
      <w:r w:rsidRPr="00B26B41">
        <w:fldChar w:fldCharType="end"/>
      </w:r>
      <w:r w:rsidRPr="00B26B41">
        <w:t xml:space="preserve"> arises as a result of:</w:t>
      </w:r>
      <w:bookmarkEnd w:id="894"/>
    </w:p>
    <w:p w14:paraId="506F0954" w14:textId="59B27F87" w:rsidR="00EE3A84" w:rsidRPr="00B26B41" w:rsidRDefault="00FF5BEC">
      <w:pPr>
        <w:pStyle w:val="DefenceHeading4"/>
      </w:pPr>
      <w:r w:rsidRPr="00B26B41">
        <w:t xml:space="preserve">the </w:t>
      </w:r>
      <w:r w:rsidRPr="00B26B41">
        <w:rPr>
          <w:szCs w:val="22"/>
        </w:rPr>
        <w:t>Consultant</w:t>
      </w:r>
      <w:r w:rsidR="00A60FC1" w:rsidRPr="00B26B41">
        <w:t>'</w:t>
      </w:r>
      <w:r w:rsidRPr="00B26B41">
        <w:t xml:space="preserve">s failure to carry out its obligations in accordance with the </w:t>
      </w:r>
      <w:r w:rsidR="00A91E11" w:rsidRPr="00B26B41">
        <w:t>Subc</w:t>
      </w:r>
      <w:r w:rsidRPr="00B26B41">
        <w:t xml:space="preserve">ontract, to the extent permitted by law, the </w:t>
      </w:r>
      <w:r w:rsidRPr="00B26B41">
        <w:rPr>
          <w:szCs w:val="22"/>
        </w:rPr>
        <w:t>Consultant</w:t>
      </w:r>
      <w:r w:rsidRPr="00B26B41">
        <w:t xml:space="preserve"> will not be entitled to make (nor will the </w:t>
      </w:r>
      <w:r w:rsidR="00A91E11" w:rsidRPr="00B26B41">
        <w:t xml:space="preserve">Contractor </w:t>
      </w:r>
      <w:r w:rsidRPr="00B26B41">
        <w:t>be liable upon) any Claim arising out of or in connection with the suspension; or</w:t>
      </w:r>
    </w:p>
    <w:p w14:paraId="4EC5B342" w14:textId="5BE62EF8" w:rsidR="00EE3A84" w:rsidRPr="00B26B41" w:rsidRDefault="00FF5BEC">
      <w:pPr>
        <w:pStyle w:val="DefenceHeading4"/>
      </w:pPr>
      <w:bookmarkStart w:id="895" w:name="_Ref47085296"/>
      <w:bookmarkStart w:id="896" w:name="_Ref461525461"/>
      <w:r w:rsidRPr="00B26B41">
        <w:t xml:space="preserve">a cause other than the </w:t>
      </w:r>
      <w:r w:rsidRPr="00B26B41">
        <w:rPr>
          <w:szCs w:val="22"/>
        </w:rPr>
        <w:t>Consultant</w:t>
      </w:r>
      <w:r w:rsidR="00A60FC1" w:rsidRPr="00B26B41">
        <w:t>'</w:t>
      </w:r>
      <w:r w:rsidRPr="00B26B41">
        <w:t xml:space="preserve">s failure to carry out its obligations in accordance with the </w:t>
      </w:r>
      <w:r w:rsidR="00A91E11" w:rsidRPr="00B26B41">
        <w:t>Subc</w:t>
      </w:r>
      <w:r w:rsidRPr="00B26B41">
        <w:t>ontract</w:t>
      </w:r>
      <w:bookmarkEnd w:id="895"/>
      <w:r w:rsidRPr="00B26B41">
        <w:t xml:space="preserve">, an instruction to suspend under clause </w:t>
      </w:r>
      <w:r w:rsidRPr="00B26B41">
        <w:fldChar w:fldCharType="begin"/>
      </w:r>
      <w:r w:rsidRPr="00B26B41">
        <w:instrText xml:space="preserve"> REF _Ref41901521 \w \h  \* MERGEFORMAT </w:instrText>
      </w:r>
      <w:r w:rsidRPr="00B26B41">
        <w:fldChar w:fldCharType="separate"/>
      </w:r>
      <w:r w:rsidR="006E43E3">
        <w:t>8.4</w:t>
      </w:r>
      <w:r w:rsidRPr="00B26B41">
        <w:fldChar w:fldCharType="end"/>
      </w:r>
      <w:r w:rsidRPr="00B26B41">
        <w:t xml:space="preserve"> will entitle the </w:t>
      </w:r>
      <w:r w:rsidRPr="00B26B41">
        <w:rPr>
          <w:szCs w:val="22"/>
        </w:rPr>
        <w:t>Consultant</w:t>
      </w:r>
      <w:r w:rsidRPr="00B26B41">
        <w:t xml:space="preserve"> to:</w:t>
      </w:r>
      <w:bookmarkEnd w:id="896"/>
    </w:p>
    <w:p w14:paraId="117AB95B" w14:textId="368435D4" w:rsidR="00EE3A84" w:rsidRPr="00B26B41" w:rsidRDefault="00FF5BEC" w:rsidP="00FD568E">
      <w:pPr>
        <w:pStyle w:val="DefenceHeading5"/>
        <w:numPr>
          <w:ilvl w:val="4"/>
          <w:numId w:val="35"/>
        </w:numPr>
        <w:outlineLvl w:val="9"/>
        <w:rPr>
          <w:color w:val="000000"/>
        </w:rPr>
      </w:pPr>
      <w:bookmarkStart w:id="897" w:name="_Ref114896691"/>
      <w:r w:rsidRPr="00B26B41">
        <w:rPr>
          <w:color w:val="000000"/>
        </w:rPr>
        <w:t xml:space="preserve">an extension of time to any relevant Date for Completion where it is otherwise so entitled under clause </w:t>
      </w:r>
      <w:r w:rsidR="003C70B7" w:rsidRPr="00B26B41">
        <w:rPr>
          <w:color w:val="000000"/>
        </w:rPr>
        <w:fldChar w:fldCharType="begin"/>
      </w:r>
      <w:r w:rsidR="003C70B7" w:rsidRPr="00B26B41">
        <w:rPr>
          <w:color w:val="000000"/>
        </w:rPr>
        <w:instrText xml:space="preserve"> REF _Ref126665215 \r \h </w:instrText>
      </w:r>
      <w:r w:rsidR="00EE3EC4">
        <w:rPr>
          <w:color w:val="000000"/>
        </w:rPr>
        <w:instrText xml:space="preserve"> \* MERGEFORMAT </w:instrText>
      </w:r>
      <w:r w:rsidR="003C70B7" w:rsidRPr="00B26B41">
        <w:rPr>
          <w:color w:val="000000"/>
        </w:rPr>
      </w:r>
      <w:r w:rsidR="003C70B7" w:rsidRPr="00B26B41">
        <w:rPr>
          <w:color w:val="000000"/>
        </w:rPr>
        <w:fldChar w:fldCharType="separate"/>
      </w:r>
      <w:r w:rsidR="006E43E3">
        <w:rPr>
          <w:color w:val="000000"/>
        </w:rPr>
        <w:t>8.8</w:t>
      </w:r>
      <w:r w:rsidR="003C70B7" w:rsidRPr="00B26B41">
        <w:rPr>
          <w:color w:val="000000"/>
        </w:rPr>
        <w:fldChar w:fldCharType="end"/>
      </w:r>
      <w:r w:rsidRPr="00B26B41">
        <w:rPr>
          <w:color w:val="000000"/>
        </w:rPr>
        <w:t>; and</w:t>
      </w:r>
    </w:p>
    <w:p w14:paraId="2C258B63" w14:textId="5DF7EE82" w:rsidR="00EE3A84" w:rsidRPr="00B26B41" w:rsidRDefault="00FF5BEC" w:rsidP="003E1F24">
      <w:pPr>
        <w:pStyle w:val="DefenceHeading5"/>
        <w:numPr>
          <w:ilvl w:val="4"/>
          <w:numId w:val="35"/>
        </w:numPr>
        <w:outlineLvl w:val="9"/>
        <w:rPr>
          <w:color w:val="000000"/>
        </w:rPr>
      </w:pPr>
      <w:bookmarkStart w:id="898" w:name="_Ref461525648"/>
      <w:bookmarkStart w:id="899" w:name="_Ref19264586"/>
      <w:r w:rsidRPr="00B26B41">
        <w:rPr>
          <w:color w:val="000000"/>
        </w:rPr>
        <w:t xml:space="preserve">have the Fee increased by the extra costs reasonably incurred by the Consultant as a direct result of the suspension, as determined by the </w:t>
      </w:r>
      <w:r w:rsidR="00A91E11" w:rsidRPr="00B26B41">
        <w:t>Contractor</w:t>
      </w:r>
      <w:r w:rsidR="00A60FC1" w:rsidRPr="00B26B41">
        <w:t>'</w:t>
      </w:r>
      <w:r w:rsidR="00A91E11" w:rsidRPr="00B26B41">
        <w:t>s Representative</w:t>
      </w:r>
      <w:bookmarkEnd w:id="897"/>
      <w:bookmarkEnd w:id="898"/>
      <w:r w:rsidRPr="00B26B41">
        <w:rPr>
          <w:color w:val="000000"/>
        </w:rPr>
        <w:t>.</w:t>
      </w:r>
      <w:bookmarkEnd w:id="899"/>
    </w:p>
    <w:p w14:paraId="376118B3" w14:textId="28FFBA20" w:rsidR="00EE3A84" w:rsidRPr="00B26B41" w:rsidRDefault="00FF5BEC">
      <w:pPr>
        <w:pStyle w:val="DefenceIndent2"/>
      </w:pPr>
      <w:r w:rsidRPr="00B26B41">
        <w:t xml:space="preserve">The </w:t>
      </w:r>
      <w:r w:rsidRPr="00B26B41">
        <w:rPr>
          <w:szCs w:val="22"/>
        </w:rPr>
        <w:t>Consultant</w:t>
      </w:r>
      <w:r w:rsidRPr="00B26B41">
        <w:t xml:space="preserve"> must take all steps possible to mitigate any extra costs incurred by it as a </w:t>
      </w:r>
      <w:r w:rsidR="00E76032" w:rsidRPr="00B26B41">
        <w:t xml:space="preserve">direct </w:t>
      </w:r>
      <w:r w:rsidRPr="00B26B41">
        <w:t xml:space="preserve">result of the suspension. </w:t>
      </w:r>
      <w:r w:rsidR="0074522D" w:rsidRPr="00B26B41">
        <w:t xml:space="preserve"> </w:t>
      </w:r>
      <w:r w:rsidRPr="00B26B41">
        <w:t xml:space="preserve">To the extent permitted by law, the </w:t>
      </w:r>
      <w:r w:rsidRPr="00B26B41">
        <w:rPr>
          <w:szCs w:val="22"/>
        </w:rPr>
        <w:t>Consultant</w:t>
      </w:r>
      <w:r w:rsidRPr="00B26B41">
        <w:t xml:space="preserve"> will not be entitled to make (nor will the </w:t>
      </w:r>
      <w:r w:rsidR="00A91E11" w:rsidRPr="00B26B41">
        <w:t xml:space="preserve">Contractor </w:t>
      </w:r>
      <w:r w:rsidRPr="00B26B41">
        <w:t xml:space="preserve">be liable upon) any Claim arising out of or in connection with the suspension, other than under paragraph </w:t>
      </w:r>
      <w:r w:rsidRPr="00B26B41">
        <w:fldChar w:fldCharType="begin"/>
      </w:r>
      <w:r w:rsidRPr="00B26B41">
        <w:instrText xml:space="preserve"> REF _Ref461525467 \n \h  \* MERGEFORMAT </w:instrText>
      </w:r>
      <w:r w:rsidRPr="00B26B41">
        <w:fldChar w:fldCharType="separate"/>
      </w:r>
      <w:r w:rsidR="006E43E3">
        <w:t>(b)</w:t>
      </w:r>
      <w:r w:rsidRPr="00B26B41">
        <w:fldChar w:fldCharType="end"/>
      </w:r>
      <w:r w:rsidRPr="00B26B41">
        <w:fldChar w:fldCharType="begin"/>
      </w:r>
      <w:r w:rsidRPr="00B26B41">
        <w:instrText xml:space="preserve"> REF _Ref461525461 \n \h  \* MERGEFORMAT </w:instrText>
      </w:r>
      <w:r w:rsidRPr="00B26B41">
        <w:fldChar w:fldCharType="separate"/>
      </w:r>
      <w:r w:rsidR="006E43E3">
        <w:t>(ii)</w:t>
      </w:r>
      <w:r w:rsidRPr="00B26B41">
        <w:fldChar w:fldCharType="end"/>
      </w:r>
      <w:r w:rsidRPr="00B26B41">
        <w:t>.</w:t>
      </w:r>
    </w:p>
    <w:p w14:paraId="22FD6CA9" w14:textId="4CDC7E8E" w:rsidR="00EE3A84" w:rsidRPr="00B26B41" w:rsidRDefault="003F06EB">
      <w:pPr>
        <w:pStyle w:val="DefenceHeading3"/>
      </w:pPr>
      <w:r w:rsidRPr="00B26B41">
        <w:t>T</w:t>
      </w:r>
      <w:r w:rsidR="00FF5BEC" w:rsidRPr="00B26B41">
        <w:t xml:space="preserve">he </w:t>
      </w:r>
      <w:r w:rsidR="00FF5BEC" w:rsidRPr="00B26B41">
        <w:rPr>
          <w:szCs w:val="22"/>
        </w:rPr>
        <w:t>Consultant</w:t>
      </w:r>
      <w:r w:rsidR="00FF5BEC" w:rsidRPr="00B26B41">
        <w:t xml:space="preserve"> may only suspend the Services when instructed to do so under clause </w:t>
      </w:r>
      <w:r w:rsidR="00FF5BEC" w:rsidRPr="00B26B41">
        <w:fldChar w:fldCharType="begin"/>
      </w:r>
      <w:r w:rsidR="00FF5BEC" w:rsidRPr="00B26B41">
        <w:instrText xml:space="preserve"> REF _Ref41901521 \w \h  \* MERGEFORMAT </w:instrText>
      </w:r>
      <w:r w:rsidR="00FF5BEC" w:rsidRPr="00B26B41">
        <w:fldChar w:fldCharType="separate"/>
      </w:r>
      <w:r w:rsidR="006E43E3">
        <w:t>8.4</w:t>
      </w:r>
      <w:r w:rsidR="00FF5BEC" w:rsidRPr="00B26B41">
        <w:fldChar w:fldCharType="end"/>
      </w:r>
      <w:r w:rsidR="00FF5BEC" w:rsidRPr="00B26B41">
        <w:t>.</w:t>
      </w:r>
    </w:p>
    <w:p w14:paraId="6F3E5CDE" w14:textId="677BE8A2" w:rsidR="00EE3A84" w:rsidRPr="00B26B41" w:rsidRDefault="003F21B8">
      <w:pPr>
        <w:pStyle w:val="DefenceHeading2"/>
      </w:pPr>
      <w:bookmarkStart w:id="900" w:name="_Toc522938448"/>
      <w:bookmarkStart w:id="901" w:name="_Ref41903446"/>
      <w:bookmarkStart w:id="902" w:name="_Ref46740766"/>
      <w:bookmarkStart w:id="903" w:name="_Toc72049212"/>
      <w:bookmarkStart w:id="904" w:name="_Ref106512794"/>
      <w:bookmarkStart w:id="905" w:name="_Toc392234022"/>
      <w:bookmarkStart w:id="906" w:name="_Toc13244394"/>
      <w:bookmarkStart w:id="907" w:name="_Toc138184732"/>
      <w:r w:rsidRPr="00B26B41">
        <w:t xml:space="preserve">Delays, Including </w:t>
      </w:r>
      <w:r w:rsidR="00FF5BEC" w:rsidRPr="00B26B41">
        <w:t>Delays Entitling Claim</w:t>
      </w:r>
      <w:bookmarkEnd w:id="900"/>
      <w:bookmarkEnd w:id="901"/>
      <w:bookmarkEnd w:id="902"/>
      <w:bookmarkEnd w:id="903"/>
      <w:bookmarkEnd w:id="904"/>
      <w:bookmarkEnd w:id="905"/>
      <w:r w:rsidR="00FF5BEC" w:rsidRPr="00B26B41">
        <w:t xml:space="preserve"> in Extension of Time</w:t>
      </w:r>
      <w:bookmarkEnd w:id="906"/>
      <w:bookmarkEnd w:id="907"/>
    </w:p>
    <w:p w14:paraId="467DA9CF" w14:textId="1A5F299B" w:rsidR="0035654F" w:rsidRPr="00B26B41" w:rsidRDefault="0035654F" w:rsidP="003E1F24">
      <w:pPr>
        <w:pStyle w:val="DefenceHeading3"/>
      </w:pPr>
      <w:r w:rsidRPr="00B26B41">
        <w:t xml:space="preserve">If the Consultant becomes aware of any occurrence that is likely to delay it in </w:t>
      </w:r>
      <w:r w:rsidR="002F2D33" w:rsidRPr="00B26B41">
        <w:t>carrying out the Services</w:t>
      </w:r>
      <w:r w:rsidRPr="00B26B41">
        <w:t xml:space="preserve"> </w:t>
      </w:r>
      <w:r w:rsidR="00515AE1" w:rsidRPr="00B26B41">
        <w:t>i</w:t>
      </w:r>
      <w:r w:rsidRPr="00B26B41">
        <w:t xml:space="preserve">t must, as soon as practicable, and in any event within 14 days of becoming aware, inform the </w:t>
      </w:r>
      <w:r w:rsidR="003F21B8" w:rsidRPr="00B26B41">
        <w:t>Contractor</w:t>
      </w:r>
      <w:r w:rsidR="00A60FC1" w:rsidRPr="00B26B41">
        <w:t>'</w:t>
      </w:r>
      <w:r w:rsidR="003F21B8" w:rsidRPr="00B26B41">
        <w:t xml:space="preserve">s Representative </w:t>
      </w:r>
      <w:r w:rsidRPr="00B26B41">
        <w:t xml:space="preserve">in writing of the occurrence and the likely delay.  </w:t>
      </w:r>
    </w:p>
    <w:p w14:paraId="5DE83919" w14:textId="77777777" w:rsidR="00EE3A84" w:rsidRPr="00B26B41" w:rsidRDefault="00FF5BEC" w:rsidP="003E1F24">
      <w:pPr>
        <w:pStyle w:val="DefenceHeading3"/>
      </w:pPr>
      <w:bookmarkStart w:id="908" w:name="_Ref117691361"/>
      <w:r w:rsidRPr="00B26B41">
        <w:t xml:space="preserve">If the </w:t>
      </w:r>
      <w:r w:rsidRPr="00B26B41">
        <w:rPr>
          <w:szCs w:val="22"/>
        </w:rPr>
        <w:t>Consultant</w:t>
      </w:r>
      <w:r w:rsidRPr="00B26B41">
        <w:t xml:space="preserve"> </w:t>
      </w:r>
      <w:r w:rsidR="00E1045F" w:rsidRPr="00B26B41">
        <w:t>has been</w:t>
      </w:r>
      <w:r w:rsidR="001C0ED7" w:rsidRPr="00B26B41">
        <w:t xml:space="preserve"> </w:t>
      </w:r>
      <w:r w:rsidRPr="00B26B41">
        <w:t>delayed</w:t>
      </w:r>
      <w:r w:rsidR="00E4245F" w:rsidRPr="00B26B41">
        <w:t xml:space="preserve"> </w:t>
      </w:r>
      <w:r w:rsidR="00864985" w:rsidRPr="00B26B41">
        <w:t xml:space="preserve">in </w:t>
      </w:r>
      <w:r w:rsidR="000950A0" w:rsidRPr="00B26B41">
        <w:t>carrying out the Services</w:t>
      </w:r>
      <w:r w:rsidRPr="00B26B41">
        <w:t>:</w:t>
      </w:r>
      <w:bookmarkEnd w:id="908"/>
      <w:r w:rsidR="00856B1E" w:rsidRPr="00B26B41">
        <w:t xml:space="preserve"> </w:t>
      </w:r>
    </w:p>
    <w:p w14:paraId="30E35830" w14:textId="77777777" w:rsidR="00FB2B58" w:rsidRPr="00B26B41" w:rsidRDefault="00FF5BEC" w:rsidP="003E1F24">
      <w:pPr>
        <w:pStyle w:val="DefenceHeading4"/>
      </w:pPr>
      <w:bookmarkStart w:id="909" w:name="_Ref114552843"/>
      <w:r w:rsidRPr="00B26B41">
        <w:t>prior to the Date for Completion of a Milestone by an Act of Prevention</w:t>
      </w:r>
      <w:r w:rsidR="007716C9" w:rsidRPr="00B26B41">
        <w:t xml:space="preserve"> or a Pandemic </w:t>
      </w:r>
      <w:r w:rsidR="00F17444" w:rsidRPr="00B26B41">
        <w:t xml:space="preserve">Adjustment </w:t>
      </w:r>
      <w:r w:rsidR="007716C9" w:rsidRPr="00B26B41">
        <w:t>Event</w:t>
      </w:r>
      <w:r w:rsidRPr="00B26B41">
        <w:t xml:space="preserve"> in a manner which </w:t>
      </w:r>
      <w:r w:rsidR="00E1045F" w:rsidRPr="00B26B41">
        <w:t xml:space="preserve">has delayed, or is likely to delay, the Consultant in </w:t>
      </w:r>
      <w:r w:rsidRPr="00B26B41">
        <w:t>achieving Completion of the Milestone; or</w:t>
      </w:r>
      <w:bookmarkStart w:id="910" w:name="_Ref72829578"/>
      <w:bookmarkEnd w:id="909"/>
    </w:p>
    <w:p w14:paraId="1CBAF6B1" w14:textId="77777777" w:rsidR="007D4AAE" w:rsidRPr="00B26B41" w:rsidRDefault="00FF5BEC" w:rsidP="003E1F24">
      <w:pPr>
        <w:pStyle w:val="DefenceHeading4"/>
      </w:pPr>
      <w:bookmarkStart w:id="911" w:name="_Ref69298667"/>
      <w:bookmarkEnd w:id="910"/>
      <w:r w:rsidRPr="00B26B41">
        <w:t xml:space="preserve">after the Date for Completion of a Milestone by an Act of Prevention in a manner which </w:t>
      </w:r>
      <w:r w:rsidR="00E1045F" w:rsidRPr="00B26B41">
        <w:t xml:space="preserve">has delayed, or is likely to delay, the Consultant </w:t>
      </w:r>
      <w:r w:rsidRPr="00B26B41">
        <w:t>in achieving Completion of the Milestone,</w:t>
      </w:r>
      <w:bookmarkStart w:id="912" w:name="_Ref72829581"/>
      <w:bookmarkEnd w:id="911"/>
    </w:p>
    <w:bookmarkEnd w:id="912"/>
    <w:p w14:paraId="4B96A231" w14:textId="77777777" w:rsidR="00EE3A84" w:rsidRPr="00B26B41" w:rsidRDefault="00FF5BEC" w:rsidP="003E1F24">
      <w:pPr>
        <w:pStyle w:val="DefenceHeading4"/>
        <w:numPr>
          <w:ilvl w:val="0"/>
          <w:numId w:val="0"/>
        </w:numPr>
        <w:ind w:left="1928" w:hanging="964"/>
      </w:pPr>
      <w:r w:rsidRPr="00B26B41">
        <w:t xml:space="preserve">the </w:t>
      </w:r>
      <w:r w:rsidRPr="00B26B41">
        <w:rPr>
          <w:szCs w:val="22"/>
        </w:rPr>
        <w:t>Consultant</w:t>
      </w:r>
      <w:r w:rsidRPr="00B26B41">
        <w:t xml:space="preserve"> may claim an extension of time.</w:t>
      </w:r>
    </w:p>
    <w:p w14:paraId="6CD90CFC" w14:textId="77777777" w:rsidR="00EE3A84" w:rsidRPr="00B26B41" w:rsidRDefault="00FF5BEC">
      <w:pPr>
        <w:pStyle w:val="DefenceHeading2"/>
      </w:pPr>
      <w:bookmarkStart w:id="913" w:name="_Toc522938449"/>
      <w:bookmarkStart w:id="914" w:name="_Ref41901551"/>
      <w:bookmarkStart w:id="915" w:name="_Ref41901670"/>
      <w:bookmarkStart w:id="916" w:name="_Ref46687560"/>
      <w:bookmarkStart w:id="917" w:name="_Ref46707535"/>
      <w:bookmarkStart w:id="918" w:name="_Toc72049213"/>
      <w:bookmarkStart w:id="919" w:name="_Ref114895941"/>
      <w:bookmarkStart w:id="920" w:name="_Toc392234023"/>
      <w:bookmarkStart w:id="921" w:name="_Toc13244395"/>
      <w:bookmarkStart w:id="922" w:name="_Ref117691462"/>
      <w:bookmarkStart w:id="923" w:name="_Ref117766192"/>
      <w:bookmarkStart w:id="924" w:name="_Toc138184733"/>
      <w:r w:rsidRPr="00B26B41">
        <w:lastRenderedPageBreak/>
        <w:t>Claim</w:t>
      </w:r>
      <w:bookmarkEnd w:id="913"/>
      <w:bookmarkEnd w:id="914"/>
      <w:bookmarkEnd w:id="915"/>
      <w:bookmarkEnd w:id="916"/>
      <w:bookmarkEnd w:id="917"/>
      <w:bookmarkEnd w:id="918"/>
      <w:bookmarkEnd w:id="919"/>
      <w:bookmarkEnd w:id="920"/>
      <w:r w:rsidRPr="00B26B41">
        <w:t xml:space="preserve"> for Extension of Time</w:t>
      </w:r>
      <w:bookmarkEnd w:id="921"/>
      <w:bookmarkEnd w:id="922"/>
      <w:bookmarkEnd w:id="923"/>
      <w:bookmarkEnd w:id="924"/>
    </w:p>
    <w:p w14:paraId="5DD421EC" w14:textId="77777777" w:rsidR="00EE3A84" w:rsidRPr="00B26B41" w:rsidRDefault="00FF5BEC">
      <w:pPr>
        <w:pStyle w:val="DefenceNormal"/>
      </w:pPr>
      <w:r w:rsidRPr="00B26B41">
        <w:t xml:space="preserve">To claim an extension of time, the </w:t>
      </w:r>
      <w:r w:rsidRPr="00B26B41">
        <w:rPr>
          <w:szCs w:val="22"/>
        </w:rPr>
        <w:t>Consultant</w:t>
      </w:r>
      <w:r w:rsidRPr="00B26B41">
        <w:t xml:space="preserve"> must:</w:t>
      </w:r>
    </w:p>
    <w:p w14:paraId="2E2636AC" w14:textId="00DAF0DC" w:rsidR="00EE3A84" w:rsidRPr="00B26B41" w:rsidRDefault="00474348">
      <w:pPr>
        <w:pStyle w:val="DefenceHeading3"/>
      </w:pPr>
      <w:bookmarkStart w:id="925" w:name="_Ref51596690"/>
      <w:bookmarkStart w:id="926" w:name="_Ref55806152"/>
      <w:r w:rsidRPr="00B26B41">
        <w:t xml:space="preserve">not later than </w:t>
      </w:r>
      <w:r w:rsidR="00362803" w:rsidRPr="00B26B41">
        <w:t>28</w:t>
      </w:r>
      <w:r w:rsidR="00FF5BEC" w:rsidRPr="00B26B41">
        <w:t xml:space="preserve"> days </w:t>
      </w:r>
      <w:r w:rsidRPr="00B26B41">
        <w:t>after</w:t>
      </w:r>
      <w:r w:rsidR="00FF5BEC" w:rsidRPr="00B26B41">
        <w:t xml:space="preserve"> the commencement of the delay</w:t>
      </w:r>
      <w:r w:rsidR="003F21B8" w:rsidRPr="00B26B41">
        <w:t xml:space="preserve"> to the performance of the Services</w:t>
      </w:r>
      <w:r w:rsidR="00FF5BEC" w:rsidRPr="00B26B41">
        <w:t xml:space="preserve">, submit a written claim to the </w:t>
      </w:r>
      <w:r w:rsidR="003F21B8" w:rsidRPr="00B26B41">
        <w:t>Contractor</w:t>
      </w:r>
      <w:r w:rsidR="00A60FC1" w:rsidRPr="00B26B41">
        <w:t>'</w:t>
      </w:r>
      <w:r w:rsidR="003F21B8" w:rsidRPr="00B26B41">
        <w:t xml:space="preserve">s Representative </w:t>
      </w:r>
      <w:r w:rsidR="00FF5BEC" w:rsidRPr="00B26B41">
        <w:t>for an extension to the relevant Date for Completion, which:</w:t>
      </w:r>
      <w:bookmarkEnd w:id="925"/>
      <w:r w:rsidR="00A37BE3" w:rsidRPr="00B26B41">
        <w:t xml:space="preserve">  </w:t>
      </w:r>
      <w:bookmarkEnd w:id="926"/>
    </w:p>
    <w:p w14:paraId="0B0C3975" w14:textId="77777777" w:rsidR="00EE3A84" w:rsidRPr="00B26B41" w:rsidRDefault="00FF5BEC">
      <w:pPr>
        <w:pStyle w:val="DefenceHeading4"/>
      </w:pPr>
      <w:r w:rsidRPr="00B26B41">
        <w:t>gives detailed particulars of the delay and the occurrence causing the delay; and</w:t>
      </w:r>
    </w:p>
    <w:p w14:paraId="6F04F03A" w14:textId="5A246F41" w:rsidR="00EE3A84" w:rsidRPr="00B26B41" w:rsidRDefault="00FF5BEC">
      <w:pPr>
        <w:pStyle w:val="DefenceHeading4"/>
      </w:pPr>
      <w:r w:rsidRPr="00B26B41">
        <w:t xml:space="preserve">states the number </w:t>
      </w:r>
      <w:r w:rsidR="00E1045F" w:rsidRPr="00B26B41">
        <w:t xml:space="preserve">(not exceeding 28) </w:t>
      </w:r>
      <w:r w:rsidRPr="00B26B41">
        <w:t xml:space="preserve">of days extension of time claimed together with the basis of calculating that period, including evidence that it </w:t>
      </w:r>
      <w:r w:rsidR="00864985" w:rsidRPr="00B26B41">
        <w:t xml:space="preserve">has been, or is likely to </w:t>
      </w:r>
      <w:r w:rsidRPr="00B26B41">
        <w:t>be</w:t>
      </w:r>
      <w:r w:rsidR="00864985" w:rsidRPr="00B26B41">
        <w:t>,</w:t>
      </w:r>
      <w:r w:rsidRPr="00B26B41">
        <w:t xml:space="preserve"> delayed in achieving Completion in the manner set out in clause </w:t>
      </w:r>
      <w:r w:rsidR="003F21B8" w:rsidRPr="00B26B41">
        <w:fldChar w:fldCharType="begin"/>
      </w:r>
      <w:r w:rsidR="003F21B8" w:rsidRPr="00B26B41">
        <w:instrText xml:space="preserve"> REF _Ref117691288 \w \h </w:instrText>
      </w:r>
      <w:r w:rsidR="00EE3EC4">
        <w:instrText xml:space="preserve"> \* MERGEFORMAT </w:instrText>
      </w:r>
      <w:r w:rsidR="003F21B8" w:rsidRPr="00B26B41">
        <w:fldChar w:fldCharType="separate"/>
      </w:r>
      <w:r w:rsidR="006E43E3">
        <w:t>8.7(c)</w:t>
      </w:r>
      <w:r w:rsidR="003F21B8" w:rsidRPr="00B26B41">
        <w:fldChar w:fldCharType="end"/>
      </w:r>
      <w:r w:rsidRPr="00B26B41">
        <w:t>; and</w:t>
      </w:r>
    </w:p>
    <w:p w14:paraId="2B80E026" w14:textId="10AA2175" w:rsidR="00EE3A84" w:rsidRPr="00B26B41" w:rsidRDefault="00FF5BEC">
      <w:pPr>
        <w:pStyle w:val="DefenceHeading3"/>
      </w:pPr>
      <w:bookmarkStart w:id="927" w:name="_Ref55806157"/>
      <w:r w:rsidRPr="00B26B41">
        <w:t xml:space="preserve">if the delay </w:t>
      </w:r>
      <w:r w:rsidR="003F21B8" w:rsidRPr="00B26B41">
        <w:t xml:space="preserve">to the performance of the Services </w:t>
      </w:r>
      <w:r w:rsidRPr="00B26B41">
        <w:t>continue</w:t>
      </w:r>
      <w:r w:rsidR="00E1045F" w:rsidRPr="00B26B41">
        <w:t>s</w:t>
      </w:r>
      <w:r w:rsidRPr="00B26B41">
        <w:t xml:space="preserve"> beyond </w:t>
      </w:r>
      <w:r w:rsidR="00362803" w:rsidRPr="00B26B41">
        <w:t>28</w:t>
      </w:r>
      <w:r w:rsidR="00E1045F" w:rsidRPr="00B26B41">
        <w:t xml:space="preserve"> </w:t>
      </w:r>
      <w:r w:rsidRPr="00B26B41">
        <w:t xml:space="preserve">days </w:t>
      </w:r>
      <w:r w:rsidR="00E1045F" w:rsidRPr="00B26B41">
        <w:t xml:space="preserve">from </w:t>
      </w:r>
      <w:r w:rsidRPr="00B26B41">
        <w:t>the commencement of th</w:t>
      </w:r>
      <w:r w:rsidR="003F21B8" w:rsidRPr="00B26B41">
        <w:t>e</w:t>
      </w:r>
      <w:r w:rsidRPr="00B26B41">
        <w:t xml:space="preserve"> delay</w:t>
      </w:r>
      <w:r w:rsidR="00E1045F" w:rsidRPr="00B26B41">
        <w:t>,</w:t>
      </w:r>
      <w:r w:rsidRPr="00B26B41">
        <w:t xml:space="preserve"> and the </w:t>
      </w:r>
      <w:r w:rsidRPr="00B26B41">
        <w:rPr>
          <w:szCs w:val="22"/>
        </w:rPr>
        <w:t>Consultant</w:t>
      </w:r>
      <w:r w:rsidRPr="00B26B41">
        <w:t xml:space="preserve"> wishes to claim an extension of time in respect of </w:t>
      </w:r>
      <w:r w:rsidR="00E1045F" w:rsidRPr="00B26B41">
        <w:t xml:space="preserve">any </w:t>
      </w:r>
      <w:r w:rsidRPr="00B26B41">
        <w:t xml:space="preserve">further </w:t>
      </w:r>
      <w:r w:rsidR="00E1045F" w:rsidRPr="00B26B41">
        <w:t>period</w:t>
      </w:r>
      <w:r w:rsidRPr="00B26B41">
        <w:t xml:space="preserve">, submit a further written claim to the </w:t>
      </w:r>
      <w:r w:rsidR="003F21B8" w:rsidRPr="00B26B41">
        <w:t>Contractor</w:t>
      </w:r>
      <w:r w:rsidR="00A60FC1" w:rsidRPr="00B26B41">
        <w:t>'</w:t>
      </w:r>
      <w:r w:rsidR="003F21B8" w:rsidRPr="00B26B41">
        <w:t>s Representative</w:t>
      </w:r>
      <w:r w:rsidRPr="00B26B41">
        <w:t>:</w:t>
      </w:r>
      <w:bookmarkEnd w:id="927"/>
    </w:p>
    <w:p w14:paraId="0A23EE0C" w14:textId="0F2D84ED" w:rsidR="00EE3A84" w:rsidRPr="00B26B41" w:rsidRDefault="00FF5BEC" w:rsidP="00864985">
      <w:pPr>
        <w:pStyle w:val="DefenceHeading4"/>
      </w:pPr>
      <w:r w:rsidRPr="00B26B41">
        <w:t xml:space="preserve">every </w:t>
      </w:r>
      <w:r w:rsidR="00362803" w:rsidRPr="00B26B41">
        <w:t>28</w:t>
      </w:r>
      <w:r w:rsidRPr="00B26B41">
        <w:t xml:space="preserve"> days after </w:t>
      </w:r>
      <w:r w:rsidR="00864985" w:rsidRPr="00B26B41">
        <w:t>the last date for submitting the first written claim, provided however that the final written claim must be submitted not later than 7 days after the end</w:t>
      </w:r>
      <w:r w:rsidR="001C0ED7" w:rsidRPr="00B26B41">
        <w:t xml:space="preserve"> </w:t>
      </w:r>
      <w:r w:rsidRPr="00B26B41">
        <w:t>of the delay</w:t>
      </w:r>
      <w:r w:rsidR="003F21B8" w:rsidRPr="00B26B41">
        <w:t xml:space="preserve"> to the performance of the Services</w:t>
      </w:r>
      <w:r w:rsidRPr="00B26B41">
        <w:t>; and</w:t>
      </w:r>
    </w:p>
    <w:p w14:paraId="1F6FE67A" w14:textId="4B64E923" w:rsidR="00EE3A84" w:rsidRPr="00B26B41" w:rsidRDefault="00FF5BEC">
      <w:pPr>
        <w:pStyle w:val="DefenceHeading4"/>
      </w:pPr>
      <w:r w:rsidRPr="00B26B41">
        <w:t>containing the information required by paragraph </w:t>
      </w:r>
      <w:r w:rsidRPr="00B26B41">
        <w:fldChar w:fldCharType="begin"/>
      </w:r>
      <w:r w:rsidRPr="00B26B41">
        <w:instrText xml:space="preserve"> REF _Ref51596690 \r \h  \* MERGEFORMAT </w:instrText>
      </w:r>
      <w:r w:rsidRPr="00B26B41">
        <w:fldChar w:fldCharType="separate"/>
      </w:r>
      <w:r w:rsidR="006E43E3">
        <w:t>(a)</w:t>
      </w:r>
      <w:r w:rsidRPr="00B26B41">
        <w:fldChar w:fldCharType="end"/>
      </w:r>
      <w:r w:rsidRPr="00B26B41">
        <w:t>.</w:t>
      </w:r>
    </w:p>
    <w:p w14:paraId="22E99EEE" w14:textId="77777777" w:rsidR="00EE3A84" w:rsidRPr="00B26B41" w:rsidRDefault="00FF5BEC">
      <w:pPr>
        <w:pStyle w:val="DefenceHeading2"/>
        <w:keepLines/>
      </w:pPr>
      <w:bookmarkStart w:id="928" w:name="_Toc522938450"/>
      <w:bookmarkStart w:id="929" w:name="_Ref41901708"/>
      <w:bookmarkStart w:id="930" w:name="_Ref46707620"/>
      <w:bookmarkStart w:id="931" w:name="_Toc72049214"/>
      <w:bookmarkStart w:id="932" w:name="_Toc392234024"/>
      <w:bookmarkStart w:id="933" w:name="_Ref454648037"/>
      <w:bookmarkStart w:id="934" w:name="_Toc13244396"/>
      <w:bookmarkStart w:id="935" w:name="_Ref37173787"/>
      <w:bookmarkStart w:id="936" w:name="_Toc138184734"/>
      <w:r w:rsidRPr="00B26B41">
        <w:t>Conditions Precedent to Extension</w:t>
      </w:r>
      <w:bookmarkEnd w:id="928"/>
      <w:bookmarkEnd w:id="929"/>
      <w:bookmarkEnd w:id="930"/>
      <w:bookmarkEnd w:id="931"/>
      <w:bookmarkEnd w:id="932"/>
      <w:bookmarkEnd w:id="933"/>
      <w:bookmarkEnd w:id="934"/>
      <w:bookmarkEnd w:id="935"/>
      <w:bookmarkEnd w:id="936"/>
    </w:p>
    <w:p w14:paraId="7782C44F" w14:textId="3FCE48FA" w:rsidR="00EE3A84" w:rsidRPr="00B26B41" w:rsidRDefault="00FF5BEC">
      <w:pPr>
        <w:pStyle w:val="DefenceNormal"/>
        <w:keepNext/>
        <w:keepLines/>
      </w:pPr>
      <w:r w:rsidRPr="00B26B41">
        <w:t xml:space="preserve">It is a condition precedent to the </w:t>
      </w:r>
      <w:r w:rsidRPr="00B26B41">
        <w:rPr>
          <w:szCs w:val="22"/>
        </w:rPr>
        <w:t>Consultant</w:t>
      </w:r>
      <w:r w:rsidR="00A60FC1" w:rsidRPr="00B26B41">
        <w:t>'</w:t>
      </w:r>
      <w:r w:rsidRPr="00B26B41">
        <w:t>s entitlement to an extension of time that</w:t>
      </w:r>
      <w:r w:rsidR="00FC1C8B" w:rsidRPr="00B26B41">
        <w:t xml:space="preserve"> the</w:t>
      </w:r>
      <w:r w:rsidRPr="00B26B41">
        <w:t>:</w:t>
      </w:r>
    </w:p>
    <w:p w14:paraId="6EB1FF36" w14:textId="2C2B23BD" w:rsidR="00EE3A84" w:rsidRPr="00B26B41" w:rsidRDefault="00FF5BEC">
      <w:pPr>
        <w:pStyle w:val="DefenceHeading3"/>
      </w:pPr>
      <w:r w:rsidRPr="00B26B41">
        <w:rPr>
          <w:szCs w:val="22"/>
        </w:rPr>
        <w:t>Consultant</w:t>
      </w:r>
      <w:r w:rsidRPr="00B26B41">
        <w:t xml:space="preserve"> </w:t>
      </w:r>
      <w:r w:rsidR="003F21B8" w:rsidRPr="00B26B41">
        <w:t xml:space="preserve">must give </w:t>
      </w:r>
      <w:r w:rsidRPr="00B26B41">
        <w:t xml:space="preserve">the written claim required by clause </w:t>
      </w:r>
      <w:r w:rsidRPr="00B26B41">
        <w:fldChar w:fldCharType="begin"/>
      </w:r>
      <w:r w:rsidRPr="00B26B41">
        <w:instrText xml:space="preserve"> REF _Ref46707535 \r \h  \* MERGEFORMAT </w:instrText>
      </w:r>
      <w:r w:rsidRPr="00B26B41">
        <w:fldChar w:fldCharType="separate"/>
      </w:r>
      <w:r w:rsidR="006E43E3">
        <w:t>8.6</w:t>
      </w:r>
      <w:r w:rsidRPr="00B26B41">
        <w:fldChar w:fldCharType="end"/>
      </w:r>
      <w:r w:rsidRPr="00B26B41">
        <w:t xml:space="preserve"> as required by that clause;</w:t>
      </w:r>
    </w:p>
    <w:p w14:paraId="3D98A5D7" w14:textId="08E1CAC0" w:rsidR="00EE3A84" w:rsidRPr="00B26B41" w:rsidRDefault="00FF5BEC">
      <w:pPr>
        <w:pStyle w:val="DefenceHeading3"/>
      </w:pPr>
      <w:r w:rsidRPr="00B26B41">
        <w:t xml:space="preserve">cause of the delay </w:t>
      </w:r>
      <w:r w:rsidR="003F21B8" w:rsidRPr="00B26B41">
        <w:t xml:space="preserve">to the Services </w:t>
      </w:r>
      <w:r w:rsidRPr="00B26B41">
        <w:t xml:space="preserve">was beyond the reasonable control of the </w:t>
      </w:r>
      <w:r w:rsidRPr="00B26B41">
        <w:rPr>
          <w:szCs w:val="22"/>
        </w:rPr>
        <w:t>Consultant</w:t>
      </w:r>
      <w:r w:rsidRPr="00B26B41">
        <w:t>;</w:t>
      </w:r>
    </w:p>
    <w:p w14:paraId="241F0040" w14:textId="2DB039B3" w:rsidR="00594FFE" w:rsidRPr="00B26B41" w:rsidRDefault="00FF5BEC">
      <w:pPr>
        <w:pStyle w:val="DefenceHeading3"/>
      </w:pPr>
      <w:bookmarkStart w:id="937" w:name="_Ref117691288"/>
      <w:bookmarkStart w:id="938" w:name="_Ref41901634"/>
      <w:r w:rsidRPr="00B26B41">
        <w:rPr>
          <w:szCs w:val="22"/>
        </w:rPr>
        <w:t>Consultant</w:t>
      </w:r>
      <w:r w:rsidRPr="00B26B41">
        <w:t xml:space="preserve"> must have actually been, or be likely to be, delayed</w:t>
      </w:r>
      <w:r w:rsidR="00594FFE" w:rsidRPr="00B26B41">
        <w:t xml:space="preserve"> in the manner set out in clause </w:t>
      </w:r>
      <w:r w:rsidR="003F21B8" w:rsidRPr="00B26B41">
        <w:fldChar w:fldCharType="begin"/>
      </w:r>
      <w:r w:rsidR="003F21B8" w:rsidRPr="00B26B41">
        <w:instrText xml:space="preserve"> REF _Ref117691361 \w \h </w:instrText>
      </w:r>
      <w:r w:rsidR="00EE3EC4">
        <w:instrText xml:space="preserve"> \* MERGEFORMAT </w:instrText>
      </w:r>
      <w:r w:rsidR="003F21B8" w:rsidRPr="00B26B41">
        <w:fldChar w:fldCharType="separate"/>
      </w:r>
      <w:r w:rsidR="006E43E3">
        <w:t>8.5(b)</w:t>
      </w:r>
      <w:r w:rsidR="003F21B8" w:rsidRPr="00B26B41">
        <w:fldChar w:fldCharType="end"/>
      </w:r>
      <w:r w:rsidR="00F10E03" w:rsidRPr="00B26B41">
        <w:t>;</w:t>
      </w:r>
      <w:bookmarkEnd w:id="937"/>
    </w:p>
    <w:p w14:paraId="1659E8AB" w14:textId="37418EF8" w:rsidR="003F21B8" w:rsidRPr="00B26B41" w:rsidRDefault="00F10E03" w:rsidP="003602D8">
      <w:pPr>
        <w:pStyle w:val="DefenceHeading3"/>
      </w:pPr>
      <w:r w:rsidRPr="00B26B41">
        <w:t xml:space="preserve">Consultant must not have been given a direction under clause </w:t>
      </w:r>
      <w:r w:rsidR="003F21B8" w:rsidRPr="00B26B41">
        <w:fldChar w:fldCharType="begin"/>
      </w:r>
      <w:r w:rsidR="003F21B8" w:rsidRPr="00B26B41">
        <w:instrText xml:space="preserve"> REF _Ref46707792 \w \h </w:instrText>
      </w:r>
      <w:r w:rsidR="00EE3EC4">
        <w:instrText xml:space="preserve"> \* MERGEFORMAT </w:instrText>
      </w:r>
      <w:r w:rsidR="003F21B8" w:rsidRPr="00B26B41">
        <w:fldChar w:fldCharType="separate"/>
      </w:r>
      <w:r w:rsidR="006E43E3">
        <w:t>8.10(a)</w:t>
      </w:r>
      <w:r w:rsidR="003F21B8" w:rsidRPr="00B26B41">
        <w:fldChar w:fldCharType="end"/>
      </w:r>
      <w:r w:rsidR="003602D8" w:rsidRPr="00B26B41">
        <w:t xml:space="preserve"> with which it has been able to comply</w:t>
      </w:r>
      <w:r w:rsidR="003F21B8" w:rsidRPr="00B26B41">
        <w:t>; and</w:t>
      </w:r>
    </w:p>
    <w:p w14:paraId="5459543E" w14:textId="757BEE0B" w:rsidR="00F10E03" w:rsidRPr="00B26B41" w:rsidRDefault="003F21B8" w:rsidP="003602D8">
      <w:pPr>
        <w:pStyle w:val="DefenceHeading3"/>
      </w:pPr>
      <w:r w:rsidRPr="00B26B41">
        <w:t xml:space="preserve">Contractor is entitled to grant the extension of time under clause 10.9 of the </w:t>
      </w:r>
      <w:r w:rsidR="0008597A" w:rsidRPr="00B26B41">
        <w:t>Managing Contractor Contract (International)</w:t>
      </w:r>
      <w:r w:rsidR="00F10E03" w:rsidRPr="00B26B41">
        <w:t>.</w:t>
      </w:r>
    </w:p>
    <w:p w14:paraId="0201A2D2" w14:textId="77777777" w:rsidR="00EE3A84" w:rsidRPr="00B26B41" w:rsidRDefault="00FF5BEC">
      <w:pPr>
        <w:pStyle w:val="DefenceHeading2"/>
      </w:pPr>
      <w:bookmarkStart w:id="939" w:name="_Toc69296552"/>
      <w:bookmarkStart w:id="940" w:name="_Toc69302530"/>
      <w:bookmarkStart w:id="941" w:name="_Toc69302803"/>
      <w:bookmarkStart w:id="942" w:name="_Toc69306964"/>
      <w:bookmarkStart w:id="943" w:name="_Toc69997029"/>
      <w:bookmarkStart w:id="944" w:name="_Toc72761349"/>
      <w:bookmarkStart w:id="945" w:name="_Toc77073235"/>
      <w:bookmarkStart w:id="946" w:name="_Toc77078977"/>
      <w:bookmarkStart w:id="947" w:name="_Toc77080233"/>
      <w:bookmarkStart w:id="948" w:name="_Toc81385742"/>
      <w:bookmarkStart w:id="949" w:name="_Toc81831532"/>
      <w:bookmarkStart w:id="950" w:name="_Toc81832244"/>
      <w:bookmarkStart w:id="951" w:name="_Toc82591511"/>
      <w:bookmarkStart w:id="952" w:name="_Toc82770199"/>
      <w:bookmarkStart w:id="953" w:name="_Toc83019465"/>
      <w:bookmarkStart w:id="954" w:name="_Toc69296553"/>
      <w:bookmarkStart w:id="955" w:name="_Toc69302531"/>
      <w:bookmarkStart w:id="956" w:name="_Toc69302804"/>
      <w:bookmarkStart w:id="957" w:name="_Toc69306965"/>
      <w:bookmarkStart w:id="958" w:name="_Toc69997030"/>
      <w:bookmarkStart w:id="959" w:name="_Toc72761350"/>
      <w:bookmarkStart w:id="960" w:name="_Toc77073236"/>
      <w:bookmarkStart w:id="961" w:name="_Toc77078978"/>
      <w:bookmarkStart w:id="962" w:name="_Toc77080234"/>
      <w:bookmarkStart w:id="963" w:name="_Toc81385743"/>
      <w:bookmarkStart w:id="964" w:name="_Toc81831533"/>
      <w:bookmarkStart w:id="965" w:name="_Toc81832245"/>
      <w:bookmarkStart w:id="966" w:name="_Toc82591512"/>
      <w:bookmarkStart w:id="967" w:name="_Toc82770200"/>
      <w:bookmarkStart w:id="968" w:name="_Toc83019466"/>
      <w:bookmarkStart w:id="969" w:name="_Toc69296554"/>
      <w:bookmarkStart w:id="970" w:name="_Toc69302532"/>
      <w:bookmarkStart w:id="971" w:name="_Toc69302805"/>
      <w:bookmarkStart w:id="972" w:name="_Toc69306966"/>
      <w:bookmarkStart w:id="973" w:name="_Toc69997031"/>
      <w:bookmarkStart w:id="974" w:name="_Toc72761351"/>
      <w:bookmarkStart w:id="975" w:name="_Toc77073237"/>
      <w:bookmarkStart w:id="976" w:name="_Toc77078979"/>
      <w:bookmarkStart w:id="977" w:name="_Toc77080235"/>
      <w:bookmarkStart w:id="978" w:name="_Toc81385744"/>
      <w:bookmarkStart w:id="979" w:name="_Toc81831534"/>
      <w:bookmarkStart w:id="980" w:name="_Toc81832246"/>
      <w:bookmarkStart w:id="981" w:name="_Toc82591513"/>
      <w:bookmarkStart w:id="982" w:name="_Toc82770201"/>
      <w:bookmarkStart w:id="983" w:name="_Toc83019467"/>
      <w:bookmarkStart w:id="984" w:name="_Toc522938451"/>
      <w:bookmarkStart w:id="985" w:name="_Ref41819964"/>
      <w:bookmarkStart w:id="986" w:name="_Ref41900626"/>
      <w:bookmarkStart w:id="987" w:name="_Ref41901418"/>
      <w:bookmarkStart w:id="988" w:name="_Ref41901723"/>
      <w:bookmarkStart w:id="989" w:name="_Ref46741589"/>
      <w:bookmarkStart w:id="990" w:name="_Ref47167043"/>
      <w:bookmarkStart w:id="991" w:name="_Toc72049215"/>
      <w:bookmarkStart w:id="992" w:name="_Toc392234025"/>
      <w:bookmarkStart w:id="993" w:name="_Toc13244397"/>
      <w:bookmarkStart w:id="994" w:name="_Ref117691489"/>
      <w:bookmarkStart w:id="995" w:name="_Ref126665175"/>
      <w:bookmarkStart w:id="996" w:name="_Ref126665215"/>
      <w:bookmarkStart w:id="997" w:name="_Toc138184735"/>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r w:rsidRPr="00B26B41">
        <w:t>Extension of Time</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p>
    <w:p w14:paraId="13D01308" w14:textId="6D710D0E" w:rsidR="00EE3A84" w:rsidRPr="00B26B41" w:rsidRDefault="00594FFE" w:rsidP="00497CFE">
      <w:pPr>
        <w:pStyle w:val="DefenceHeading3"/>
      </w:pPr>
      <w:bookmarkStart w:id="998" w:name="_Ref97229667"/>
      <w:r w:rsidRPr="00B26B41">
        <w:t>If</w:t>
      </w:r>
      <w:r w:rsidR="00FF5BEC" w:rsidRPr="00B26B41">
        <w:t xml:space="preserve"> the conditions precedent in clause </w:t>
      </w:r>
      <w:r w:rsidR="00FF5BEC" w:rsidRPr="00B26B41">
        <w:fldChar w:fldCharType="begin"/>
      </w:r>
      <w:r w:rsidR="00FF5BEC" w:rsidRPr="00B26B41">
        <w:instrText xml:space="preserve"> REF _Ref41901708 \w \h  \* MERGEFORMAT </w:instrText>
      </w:r>
      <w:r w:rsidR="00FF5BEC" w:rsidRPr="00B26B41">
        <w:fldChar w:fldCharType="separate"/>
      </w:r>
      <w:r w:rsidR="006E43E3">
        <w:t>8.7</w:t>
      </w:r>
      <w:r w:rsidR="00FF5BEC" w:rsidRPr="00B26B41">
        <w:fldChar w:fldCharType="end"/>
      </w:r>
      <w:r w:rsidR="00FF5BEC" w:rsidRPr="00B26B41">
        <w:t xml:space="preserve"> have been satisfied, the relevant Date for Completion will be extended by</w:t>
      </w:r>
      <w:r w:rsidR="001F2928" w:rsidRPr="00B26B41">
        <w:t xml:space="preserve"> (subject to paragraph </w:t>
      </w:r>
      <w:r w:rsidR="001F2928" w:rsidRPr="00B26B41">
        <w:fldChar w:fldCharType="begin"/>
      </w:r>
      <w:r w:rsidR="001F2928" w:rsidRPr="00B26B41">
        <w:instrText xml:space="preserve"> REF _Ref117691438 \n \h </w:instrText>
      </w:r>
      <w:r w:rsidR="00EE3EC4">
        <w:instrText xml:space="preserve"> \* MERGEFORMAT </w:instrText>
      </w:r>
      <w:r w:rsidR="001F2928" w:rsidRPr="00B26B41">
        <w:fldChar w:fldCharType="separate"/>
      </w:r>
      <w:r w:rsidR="006E43E3">
        <w:t>(c)</w:t>
      </w:r>
      <w:r w:rsidR="001F2928" w:rsidRPr="00B26B41">
        <w:fldChar w:fldCharType="end"/>
      </w:r>
      <w:r w:rsidR="001F2928" w:rsidRPr="00B26B41">
        <w:t>)</w:t>
      </w:r>
      <w:r w:rsidR="00FF5BEC" w:rsidRPr="00B26B41">
        <w:t xml:space="preserve"> a reasonable period determined by the </w:t>
      </w:r>
      <w:r w:rsidR="001F2928" w:rsidRPr="00B26B41">
        <w:t>Contractor</w:t>
      </w:r>
      <w:r w:rsidR="00A60FC1" w:rsidRPr="00B26B41">
        <w:t>'</w:t>
      </w:r>
      <w:r w:rsidR="001F2928" w:rsidRPr="00B26B41">
        <w:t xml:space="preserve">s Representative </w:t>
      </w:r>
      <w:r w:rsidR="00FF5BEC" w:rsidRPr="00B26B41">
        <w:t xml:space="preserve">and notified to the </w:t>
      </w:r>
      <w:r w:rsidR="001F2928" w:rsidRPr="00B26B41">
        <w:t xml:space="preserve">Contractor </w:t>
      </w:r>
      <w:r w:rsidR="00FF5BEC" w:rsidRPr="00B26B41">
        <w:t>and the Consultant within 21 days of the Consultant</w:t>
      </w:r>
      <w:r w:rsidR="00A60FC1" w:rsidRPr="00B26B41">
        <w:t>'</w:t>
      </w:r>
      <w:r w:rsidR="00FF5BEC" w:rsidRPr="00B26B41">
        <w:t>s written claim under clause</w:t>
      </w:r>
      <w:r w:rsidR="00EE1D23" w:rsidRPr="00B26B41">
        <w:t xml:space="preserve"> </w:t>
      </w:r>
      <w:r w:rsidR="001F2928" w:rsidRPr="00B26B41">
        <w:fldChar w:fldCharType="begin"/>
      </w:r>
      <w:r w:rsidR="001F2928" w:rsidRPr="00B26B41">
        <w:instrText xml:space="preserve"> REF _Ref117691462 \n \h </w:instrText>
      </w:r>
      <w:r w:rsidR="00EE3EC4">
        <w:instrText xml:space="preserve"> \* MERGEFORMAT </w:instrText>
      </w:r>
      <w:r w:rsidR="001F2928" w:rsidRPr="00B26B41">
        <w:fldChar w:fldCharType="separate"/>
      </w:r>
      <w:r w:rsidR="006E43E3">
        <w:t>8.6</w:t>
      </w:r>
      <w:r w:rsidR="001F2928" w:rsidRPr="00B26B41">
        <w:fldChar w:fldCharType="end"/>
      </w:r>
      <w:r w:rsidR="00FF5BEC" w:rsidRPr="00B26B41">
        <w:t>.</w:t>
      </w:r>
      <w:bookmarkEnd w:id="998"/>
    </w:p>
    <w:p w14:paraId="63D91882" w14:textId="413C59F2" w:rsidR="001F2928" w:rsidRPr="00B26B41" w:rsidRDefault="001F2928" w:rsidP="00497CFE">
      <w:pPr>
        <w:pStyle w:val="DefenceHeading3"/>
      </w:pPr>
      <w:r w:rsidRPr="00B26B41">
        <w:t>The period determined by the Contractor</w:t>
      </w:r>
      <w:r w:rsidR="00A60FC1" w:rsidRPr="00B26B41">
        <w:t>'</w:t>
      </w:r>
      <w:r w:rsidRPr="00B26B41">
        <w:t xml:space="preserve">s Representative under clause </w:t>
      </w:r>
      <w:r w:rsidRPr="00B26B41">
        <w:fldChar w:fldCharType="begin"/>
      </w:r>
      <w:r w:rsidRPr="00B26B41">
        <w:instrText xml:space="preserve"> REF _Ref117691489 \n \h </w:instrText>
      </w:r>
      <w:r w:rsidR="00EE3EC4">
        <w:instrText xml:space="preserve"> \* MERGEFORMAT </w:instrText>
      </w:r>
      <w:r w:rsidRPr="00B26B41">
        <w:fldChar w:fldCharType="separate"/>
      </w:r>
      <w:r w:rsidR="006E43E3">
        <w:t>8.8</w:t>
      </w:r>
      <w:r w:rsidRPr="00B26B41">
        <w:fldChar w:fldCharType="end"/>
      </w:r>
      <w:r w:rsidRPr="00B26B41">
        <w:t xml:space="preserve"> cannot exceed the period approved by the </w:t>
      </w:r>
      <w:r w:rsidR="0008597A" w:rsidRPr="00B26B41">
        <w:t>MCCI</w:t>
      </w:r>
      <w:r w:rsidRPr="00B26B41">
        <w:t xml:space="preserve"> Contract Administrator under clause 10.9 of the </w:t>
      </w:r>
      <w:r w:rsidR="0008597A" w:rsidRPr="00B26B41">
        <w:t>Managing Contractor Contract (International)</w:t>
      </w:r>
      <w:r w:rsidRPr="00B26B41">
        <w:t>.</w:t>
      </w:r>
    </w:p>
    <w:p w14:paraId="3076CAFD" w14:textId="7266534B" w:rsidR="00594FFE" w:rsidRPr="00B26B41" w:rsidRDefault="00594FFE" w:rsidP="003E1F24">
      <w:pPr>
        <w:pStyle w:val="DefenceHeading3"/>
      </w:pPr>
      <w:bookmarkStart w:id="999" w:name="_Ref117691438"/>
      <w:r w:rsidRPr="00B26B41">
        <w:t xml:space="preserve">In determining a reasonable period under paragraph </w:t>
      </w:r>
      <w:r w:rsidR="009D05E9" w:rsidRPr="00B26B41">
        <w:fldChar w:fldCharType="begin"/>
      </w:r>
      <w:r w:rsidR="009D05E9" w:rsidRPr="00B26B41">
        <w:instrText xml:space="preserve"> REF _Ref97229667 \n \h </w:instrText>
      </w:r>
      <w:r w:rsidR="00EE3EC4">
        <w:instrText xml:space="preserve"> \* MERGEFORMAT </w:instrText>
      </w:r>
      <w:r w:rsidR="009D05E9" w:rsidRPr="00B26B41">
        <w:fldChar w:fldCharType="separate"/>
      </w:r>
      <w:r w:rsidR="006E43E3">
        <w:t>(a)</w:t>
      </w:r>
      <w:r w:rsidR="009D05E9" w:rsidRPr="00B26B41">
        <w:fldChar w:fldCharType="end"/>
      </w:r>
      <w:r w:rsidRPr="00B26B41">
        <w:t xml:space="preserve">, the </w:t>
      </w:r>
      <w:r w:rsidR="001F2928" w:rsidRPr="00B26B41">
        <w:t>Contractor</w:t>
      </w:r>
      <w:r w:rsidR="00A60FC1" w:rsidRPr="00B26B41">
        <w:t>'</w:t>
      </w:r>
      <w:r w:rsidR="001F2928" w:rsidRPr="00B26B41">
        <w:t xml:space="preserve">s Representative </w:t>
      </w:r>
      <w:r w:rsidRPr="00B26B41">
        <w:t>must not include any period of delay in respect of which the Consultant:</w:t>
      </w:r>
      <w:bookmarkEnd w:id="999"/>
    </w:p>
    <w:p w14:paraId="5856156A" w14:textId="77777777" w:rsidR="00594FFE" w:rsidRPr="00B26B41" w:rsidRDefault="00594FFE" w:rsidP="003E1F24">
      <w:pPr>
        <w:pStyle w:val="DefenceHeading4"/>
      </w:pPr>
      <w:r w:rsidRPr="00B26B41">
        <w:t>contributed to the delay; or</w:t>
      </w:r>
    </w:p>
    <w:p w14:paraId="7980649D" w14:textId="77777777" w:rsidR="00594FFE" w:rsidRPr="00B26B41" w:rsidRDefault="00594FFE" w:rsidP="003E1F24">
      <w:pPr>
        <w:pStyle w:val="DefenceHeading4"/>
      </w:pPr>
      <w:r w:rsidRPr="00B26B41">
        <w:t>failed to take all steps necessary both to preclude the cause of the delay and to avoid or minimise the extent of the delay.</w:t>
      </w:r>
    </w:p>
    <w:p w14:paraId="4DA0C475" w14:textId="77777777" w:rsidR="00EE3A84" w:rsidRPr="00B26B41" w:rsidRDefault="00FF5BEC">
      <w:pPr>
        <w:pStyle w:val="DefenceHeading2"/>
      </w:pPr>
      <w:bookmarkStart w:id="1000" w:name="_Toc69296556"/>
      <w:bookmarkStart w:id="1001" w:name="_Toc69302534"/>
      <w:bookmarkStart w:id="1002" w:name="_Toc69302807"/>
      <w:bookmarkStart w:id="1003" w:name="_Toc69306968"/>
      <w:bookmarkStart w:id="1004" w:name="_Toc69997033"/>
      <w:bookmarkStart w:id="1005" w:name="_Toc72761353"/>
      <w:bookmarkStart w:id="1006" w:name="_Toc77073239"/>
      <w:bookmarkStart w:id="1007" w:name="_Toc77078981"/>
      <w:bookmarkStart w:id="1008" w:name="_Toc77080237"/>
      <w:bookmarkStart w:id="1009" w:name="_Toc81385746"/>
      <w:bookmarkStart w:id="1010" w:name="_Toc81831536"/>
      <w:bookmarkStart w:id="1011" w:name="_Toc81832248"/>
      <w:bookmarkStart w:id="1012" w:name="_Toc82591515"/>
      <w:bookmarkStart w:id="1013" w:name="_Toc82770203"/>
      <w:bookmarkStart w:id="1014" w:name="_Toc83019469"/>
      <w:bookmarkStart w:id="1015" w:name="_Toc69296557"/>
      <w:bookmarkStart w:id="1016" w:name="_Toc69302535"/>
      <w:bookmarkStart w:id="1017" w:name="_Toc69302808"/>
      <w:bookmarkStart w:id="1018" w:name="_Toc69306969"/>
      <w:bookmarkStart w:id="1019" w:name="_Toc69997034"/>
      <w:bookmarkStart w:id="1020" w:name="_Toc72761354"/>
      <w:bookmarkStart w:id="1021" w:name="_Toc77073240"/>
      <w:bookmarkStart w:id="1022" w:name="_Toc77078982"/>
      <w:bookmarkStart w:id="1023" w:name="_Toc77080238"/>
      <w:bookmarkStart w:id="1024" w:name="_Toc81385747"/>
      <w:bookmarkStart w:id="1025" w:name="_Toc81831537"/>
      <w:bookmarkStart w:id="1026" w:name="_Toc81832249"/>
      <w:bookmarkStart w:id="1027" w:name="_Toc82591516"/>
      <w:bookmarkStart w:id="1028" w:name="_Toc82770204"/>
      <w:bookmarkStart w:id="1029" w:name="_Toc83019470"/>
      <w:bookmarkStart w:id="1030" w:name="_Toc69296558"/>
      <w:bookmarkStart w:id="1031" w:name="_Toc69302536"/>
      <w:bookmarkStart w:id="1032" w:name="_Toc69302809"/>
      <w:bookmarkStart w:id="1033" w:name="_Toc69306970"/>
      <w:bookmarkStart w:id="1034" w:name="_Toc69997035"/>
      <w:bookmarkStart w:id="1035" w:name="_Toc72761355"/>
      <w:bookmarkStart w:id="1036" w:name="_Toc77073241"/>
      <w:bookmarkStart w:id="1037" w:name="_Toc77078983"/>
      <w:bookmarkStart w:id="1038" w:name="_Toc77080239"/>
      <w:bookmarkStart w:id="1039" w:name="_Toc81385748"/>
      <w:bookmarkStart w:id="1040" w:name="_Toc81831538"/>
      <w:bookmarkStart w:id="1041" w:name="_Toc81832250"/>
      <w:bookmarkStart w:id="1042" w:name="_Toc82591517"/>
      <w:bookmarkStart w:id="1043" w:name="_Toc82770205"/>
      <w:bookmarkStart w:id="1044" w:name="_Toc83019471"/>
      <w:bookmarkStart w:id="1045" w:name="_Toc69296559"/>
      <w:bookmarkStart w:id="1046" w:name="_Toc69302537"/>
      <w:bookmarkStart w:id="1047" w:name="_Toc69302810"/>
      <w:bookmarkStart w:id="1048" w:name="_Toc69306971"/>
      <w:bookmarkStart w:id="1049" w:name="_Toc69997036"/>
      <w:bookmarkStart w:id="1050" w:name="_Toc72761356"/>
      <w:bookmarkStart w:id="1051" w:name="_Toc77073242"/>
      <w:bookmarkStart w:id="1052" w:name="_Toc77078984"/>
      <w:bookmarkStart w:id="1053" w:name="_Toc77080240"/>
      <w:bookmarkStart w:id="1054" w:name="_Toc81385749"/>
      <w:bookmarkStart w:id="1055" w:name="_Toc81831539"/>
      <w:bookmarkStart w:id="1056" w:name="_Toc81832251"/>
      <w:bookmarkStart w:id="1057" w:name="_Toc82591518"/>
      <w:bookmarkStart w:id="1058" w:name="_Toc82770206"/>
      <w:bookmarkStart w:id="1059" w:name="_Toc83019472"/>
      <w:bookmarkStart w:id="1060" w:name="_Toc522938453"/>
      <w:bookmarkStart w:id="1061" w:name="_Ref41819968"/>
      <w:bookmarkStart w:id="1062" w:name="_Ref41900656"/>
      <w:bookmarkStart w:id="1063" w:name="_Ref41901605"/>
      <w:bookmarkStart w:id="1064" w:name="_Ref41901752"/>
      <w:bookmarkStart w:id="1065" w:name="_Ref41901791"/>
      <w:bookmarkStart w:id="1066" w:name="_Ref46707427"/>
      <w:bookmarkStart w:id="1067" w:name="_Ref56581434"/>
      <w:bookmarkStart w:id="1068" w:name="_Ref56581465"/>
      <w:bookmarkStart w:id="1069" w:name="_Toc72049217"/>
      <w:bookmarkStart w:id="1070" w:name="_Toc392234027"/>
      <w:bookmarkStart w:id="1071" w:name="_Toc13244399"/>
      <w:bookmarkStart w:id="1072" w:name="_Toc138184736"/>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r w:rsidRPr="00B26B41">
        <w:lastRenderedPageBreak/>
        <w:t>Unilateral Extension</w:t>
      </w:r>
      <w:bookmarkEnd w:id="1060"/>
      <w:bookmarkEnd w:id="1061"/>
      <w:bookmarkEnd w:id="1062"/>
      <w:bookmarkEnd w:id="1063"/>
      <w:bookmarkEnd w:id="1064"/>
      <w:bookmarkEnd w:id="1065"/>
      <w:bookmarkEnd w:id="1066"/>
      <w:bookmarkEnd w:id="1067"/>
      <w:bookmarkEnd w:id="1068"/>
      <w:bookmarkEnd w:id="1069"/>
      <w:bookmarkEnd w:id="1070"/>
      <w:r w:rsidRPr="00B26B41">
        <w:t xml:space="preserve"> of Time</w:t>
      </w:r>
      <w:bookmarkEnd w:id="1071"/>
      <w:bookmarkEnd w:id="1072"/>
    </w:p>
    <w:p w14:paraId="2B9DAC39" w14:textId="54005F53" w:rsidR="00EE3A84" w:rsidRPr="00B26B41" w:rsidRDefault="00FF5BEC" w:rsidP="00B26B41">
      <w:pPr>
        <w:pStyle w:val="DefenceHeading3"/>
        <w:numPr>
          <w:ilvl w:val="0"/>
          <w:numId w:val="0"/>
        </w:numPr>
      </w:pPr>
      <w:r w:rsidRPr="00B26B41">
        <w:t>Whether or not the Consultant has made, or is entitled to make, a claim for an extension of time under clause </w:t>
      </w:r>
      <w:r w:rsidRPr="00B26B41">
        <w:fldChar w:fldCharType="begin"/>
      </w:r>
      <w:r w:rsidRPr="00B26B41">
        <w:instrText xml:space="preserve"> REF _Ref462067187 \r \h </w:instrText>
      </w:r>
      <w:r w:rsidR="00E12035" w:rsidRPr="00B26B41">
        <w:instrText xml:space="preserve"> \* MERGEFORMAT </w:instrText>
      </w:r>
      <w:r w:rsidRPr="00B26B41">
        <w:fldChar w:fldCharType="separate"/>
      </w:r>
      <w:r w:rsidR="006E43E3">
        <w:t>8</w:t>
      </w:r>
      <w:r w:rsidRPr="00B26B41">
        <w:fldChar w:fldCharType="end"/>
      </w:r>
      <w:r w:rsidRPr="00B26B41">
        <w:t xml:space="preserve">, the </w:t>
      </w:r>
      <w:r w:rsidR="001F2928" w:rsidRPr="00B26B41">
        <w:t xml:space="preserve">Contractor </w:t>
      </w:r>
      <w:r w:rsidRPr="00B26B41">
        <w:t>may (in its absolute discretion) at any time and from time to time by written notice to the Consultant, unilaterally extend any Date for Completion.</w:t>
      </w:r>
    </w:p>
    <w:p w14:paraId="5AE4D9E0" w14:textId="77777777" w:rsidR="00EE3A84" w:rsidRPr="00B26B41" w:rsidRDefault="00FF5BEC" w:rsidP="00B26B41">
      <w:pPr>
        <w:pStyle w:val="DefenceHeading3"/>
        <w:numPr>
          <w:ilvl w:val="0"/>
          <w:numId w:val="0"/>
        </w:numPr>
        <w:ind w:left="964" w:hanging="964"/>
      </w:pPr>
      <w:r w:rsidRPr="00B26B41">
        <w:t>The Consultant acknowledges that:</w:t>
      </w:r>
    </w:p>
    <w:p w14:paraId="1887580B" w14:textId="4E83AB02" w:rsidR="00EE3A84" w:rsidRPr="00B26B41" w:rsidRDefault="00FF5BEC" w:rsidP="00B26B41">
      <w:pPr>
        <w:pStyle w:val="DefenceHeading3"/>
      </w:pPr>
      <w:r w:rsidRPr="00B26B41">
        <w:t xml:space="preserve">the </w:t>
      </w:r>
      <w:r w:rsidR="001F2928" w:rsidRPr="00B26B41">
        <w:t xml:space="preserve">Contractor </w:t>
      </w:r>
      <w:r w:rsidRPr="00B26B41">
        <w:t xml:space="preserve">is not required to exercise the </w:t>
      </w:r>
      <w:r w:rsidR="001F2928" w:rsidRPr="00B26B41">
        <w:t>Contractor</w:t>
      </w:r>
      <w:r w:rsidR="00A60FC1" w:rsidRPr="00B26B41">
        <w:t>'</w:t>
      </w:r>
      <w:r w:rsidR="001F2928" w:rsidRPr="00B26B41">
        <w:t xml:space="preserve">s </w:t>
      </w:r>
      <w:r w:rsidRPr="00B26B41">
        <w:t xml:space="preserve">discretion under clause </w:t>
      </w:r>
      <w:r w:rsidRPr="00B26B41">
        <w:fldChar w:fldCharType="begin"/>
      </w:r>
      <w:r w:rsidRPr="00B26B41">
        <w:instrText xml:space="preserve"> REF _Ref41901752 \w \h  \* MERGEFORMAT </w:instrText>
      </w:r>
      <w:r w:rsidRPr="00B26B41">
        <w:fldChar w:fldCharType="separate"/>
      </w:r>
      <w:r w:rsidR="006E43E3">
        <w:t>8.9</w:t>
      </w:r>
      <w:r w:rsidRPr="00B26B41">
        <w:fldChar w:fldCharType="end"/>
      </w:r>
      <w:r w:rsidRPr="00B26B41">
        <w:t xml:space="preserve"> for the benefit of the </w:t>
      </w:r>
      <w:r w:rsidRPr="00B26B41">
        <w:rPr>
          <w:szCs w:val="22"/>
        </w:rPr>
        <w:t>Consultant</w:t>
      </w:r>
      <w:r w:rsidRPr="00B26B41">
        <w:t>;</w:t>
      </w:r>
    </w:p>
    <w:p w14:paraId="1B496687" w14:textId="513F0815" w:rsidR="00EE3A84" w:rsidRPr="00B26B41" w:rsidRDefault="00FF5BEC" w:rsidP="00B26B41">
      <w:pPr>
        <w:pStyle w:val="DefenceHeading3"/>
      </w:pPr>
      <w:r w:rsidRPr="00B26B41">
        <w:t xml:space="preserve">clause </w:t>
      </w:r>
      <w:r w:rsidRPr="00B26B41">
        <w:fldChar w:fldCharType="begin"/>
      </w:r>
      <w:r w:rsidRPr="00B26B41">
        <w:instrText xml:space="preserve"> REF _Ref56581434 \r \h  \* MERGEFORMAT </w:instrText>
      </w:r>
      <w:r w:rsidRPr="00B26B41">
        <w:fldChar w:fldCharType="separate"/>
      </w:r>
      <w:r w:rsidR="006E43E3">
        <w:t>8.9</w:t>
      </w:r>
      <w:r w:rsidRPr="00B26B41">
        <w:fldChar w:fldCharType="end"/>
      </w:r>
      <w:r w:rsidRPr="00B26B41">
        <w:t xml:space="preserve"> does not give the </w:t>
      </w:r>
      <w:r w:rsidRPr="00B26B41">
        <w:rPr>
          <w:szCs w:val="22"/>
        </w:rPr>
        <w:t>Consultant</w:t>
      </w:r>
      <w:r w:rsidRPr="00B26B41">
        <w:t xml:space="preserve"> any rights; and</w:t>
      </w:r>
    </w:p>
    <w:p w14:paraId="69EF1C49" w14:textId="1C1006E2" w:rsidR="00EE3A84" w:rsidRPr="00B26B41" w:rsidRDefault="00FF5BEC" w:rsidP="00B26B41">
      <w:pPr>
        <w:pStyle w:val="DefenceHeading3"/>
      </w:pPr>
      <w:r w:rsidRPr="00B26B41">
        <w:t xml:space="preserve">the exercise or failure to exercise the </w:t>
      </w:r>
      <w:r w:rsidR="001F2928" w:rsidRPr="00B26B41">
        <w:t>Contractor</w:t>
      </w:r>
      <w:r w:rsidR="00A60FC1" w:rsidRPr="00B26B41">
        <w:t>'</w:t>
      </w:r>
      <w:r w:rsidR="001F2928" w:rsidRPr="00B26B41">
        <w:t xml:space="preserve">s </w:t>
      </w:r>
      <w:r w:rsidRPr="00B26B41">
        <w:t xml:space="preserve">discretion under clause </w:t>
      </w:r>
      <w:r w:rsidRPr="00B26B41">
        <w:fldChar w:fldCharType="begin"/>
      </w:r>
      <w:r w:rsidRPr="00B26B41">
        <w:instrText xml:space="preserve"> REF _Ref56581465 \r \h  \* MERGEFORMAT </w:instrText>
      </w:r>
      <w:r w:rsidRPr="00B26B41">
        <w:fldChar w:fldCharType="separate"/>
      </w:r>
      <w:r w:rsidR="006E43E3">
        <w:t>8.9</w:t>
      </w:r>
      <w:r w:rsidRPr="00B26B41">
        <w:fldChar w:fldCharType="end"/>
      </w:r>
      <w:r w:rsidRPr="00B26B41">
        <w:t xml:space="preserve"> is not capable of being the subject of a dispute or difference for the purposes of clause </w:t>
      </w:r>
      <w:r w:rsidRPr="00B26B41">
        <w:fldChar w:fldCharType="begin"/>
      </w:r>
      <w:r w:rsidRPr="00B26B41">
        <w:instrText xml:space="preserve"> REF _Ref56581514 \r \h  \* MERGEFORMAT </w:instrText>
      </w:r>
      <w:r w:rsidRPr="00B26B41">
        <w:fldChar w:fldCharType="separate"/>
      </w:r>
      <w:r w:rsidR="006E43E3">
        <w:t>13.1</w:t>
      </w:r>
      <w:r w:rsidRPr="00B26B41">
        <w:fldChar w:fldCharType="end"/>
      </w:r>
      <w:r w:rsidRPr="00B26B41">
        <w:t xml:space="preserve"> or otherwise subject to review.</w:t>
      </w:r>
    </w:p>
    <w:p w14:paraId="151D1528" w14:textId="77777777" w:rsidR="00EE3A84" w:rsidRPr="00B26B41" w:rsidRDefault="00FF5BEC">
      <w:pPr>
        <w:pStyle w:val="DefenceHeading2"/>
      </w:pPr>
      <w:bookmarkStart w:id="1073" w:name="_Ref50215799"/>
      <w:bookmarkStart w:id="1074" w:name="_Toc72049218"/>
      <w:bookmarkStart w:id="1075" w:name="_Toc392234028"/>
      <w:bookmarkStart w:id="1076" w:name="_Toc13244400"/>
      <w:bookmarkStart w:id="1077" w:name="_Toc138184737"/>
      <w:r w:rsidRPr="00B26B41">
        <w:t>Acceleration</w:t>
      </w:r>
      <w:bookmarkEnd w:id="1073"/>
      <w:bookmarkEnd w:id="1074"/>
      <w:bookmarkEnd w:id="1075"/>
      <w:bookmarkEnd w:id="1076"/>
      <w:bookmarkEnd w:id="1077"/>
    </w:p>
    <w:p w14:paraId="17C163F2" w14:textId="5EC5B92A" w:rsidR="00EE3A84" w:rsidRPr="00B26B41" w:rsidRDefault="00FF5BEC">
      <w:pPr>
        <w:pStyle w:val="DefenceHeading3"/>
      </w:pPr>
      <w:bookmarkStart w:id="1078" w:name="_Ref46707792"/>
      <w:bookmarkStart w:id="1079" w:name="_Ref114575723"/>
      <w:r w:rsidRPr="00B26B41">
        <w:t xml:space="preserve">The </w:t>
      </w:r>
      <w:r w:rsidR="001F2928" w:rsidRPr="00B26B41">
        <w:t>Contractor</w:t>
      </w:r>
      <w:r w:rsidR="00A60FC1" w:rsidRPr="00B26B41">
        <w:t>'</w:t>
      </w:r>
      <w:r w:rsidR="001F2928" w:rsidRPr="00B26B41">
        <w:t xml:space="preserve">s Representative </w:t>
      </w:r>
      <w:r w:rsidRPr="00B26B41">
        <w:t xml:space="preserve">may (in its absolute discretion) at any time and from time to time, by written notice </w:t>
      </w:r>
      <w:r w:rsidRPr="00B26B41">
        <w:rPr>
          <w:lang w:eastAsia="zh-CN"/>
        </w:rPr>
        <w:t xml:space="preserve">to </w:t>
      </w:r>
      <w:r w:rsidRPr="00B26B41">
        <w:t xml:space="preserve">the </w:t>
      </w:r>
      <w:r w:rsidRPr="00B26B41">
        <w:rPr>
          <w:szCs w:val="22"/>
        </w:rPr>
        <w:t>Consultant</w:t>
      </w:r>
      <w:r w:rsidRPr="00B26B41">
        <w:t xml:space="preserve"> require the </w:t>
      </w:r>
      <w:r w:rsidRPr="00B26B41">
        <w:rPr>
          <w:szCs w:val="22"/>
        </w:rPr>
        <w:t>Consultant</w:t>
      </w:r>
      <w:r w:rsidRPr="00B26B41">
        <w:t xml:space="preserve"> to use its best endeavours to achieve a Milestone by a date earlier than the Date for Completion (</w:t>
      </w:r>
      <w:r w:rsidRPr="00B26B41">
        <w:rPr>
          <w:b/>
        </w:rPr>
        <w:t>Accelerated Date for Completion</w:t>
      </w:r>
      <w:r w:rsidRPr="00B26B41">
        <w:t>).</w:t>
      </w:r>
      <w:bookmarkEnd w:id="1078"/>
      <w:bookmarkEnd w:id="1079"/>
    </w:p>
    <w:p w14:paraId="7123E82B" w14:textId="7020AC1F" w:rsidR="00EE3A84" w:rsidRPr="00B26B41" w:rsidRDefault="00FF5BEC">
      <w:pPr>
        <w:pStyle w:val="DefenceHeading3"/>
      </w:pPr>
      <w:bookmarkStart w:id="1080" w:name="_Ref46707883"/>
      <w:r w:rsidRPr="00B26B41">
        <w:t xml:space="preserve">If a direction is given by the </w:t>
      </w:r>
      <w:r w:rsidR="001F2928" w:rsidRPr="00B26B41">
        <w:t>Contractor</w:t>
      </w:r>
      <w:r w:rsidR="00A60FC1" w:rsidRPr="00B26B41">
        <w:t>'</w:t>
      </w:r>
      <w:r w:rsidR="001F2928" w:rsidRPr="00B26B41">
        <w:t xml:space="preserve">s Representative </w:t>
      </w:r>
      <w:r w:rsidRPr="00B26B41">
        <w:t>under paragraph </w:t>
      </w:r>
      <w:r w:rsidRPr="00B26B41">
        <w:fldChar w:fldCharType="begin"/>
      </w:r>
      <w:r w:rsidRPr="00B26B41">
        <w:instrText xml:space="preserve"> REF _Ref114575723 \n \h  \* MERGEFORMAT </w:instrText>
      </w:r>
      <w:r w:rsidRPr="00B26B41">
        <w:fldChar w:fldCharType="separate"/>
      </w:r>
      <w:r w:rsidR="006E43E3">
        <w:t>(a)</w:t>
      </w:r>
      <w:r w:rsidRPr="00B26B41">
        <w:fldChar w:fldCharType="end"/>
      </w:r>
      <w:r w:rsidRPr="00B26B41">
        <w:t xml:space="preserve">, the </w:t>
      </w:r>
      <w:r w:rsidRPr="00B26B41">
        <w:rPr>
          <w:szCs w:val="22"/>
        </w:rPr>
        <w:t>Consultant</w:t>
      </w:r>
      <w:r w:rsidRPr="00B26B41">
        <w:t xml:space="preserve"> must:</w:t>
      </w:r>
    </w:p>
    <w:p w14:paraId="098EAEBD" w14:textId="77777777" w:rsidR="00EE3A84" w:rsidRPr="00B26B41" w:rsidRDefault="00FF5BEC">
      <w:pPr>
        <w:pStyle w:val="DefenceHeading4"/>
      </w:pPr>
      <w:r w:rsidRPr="00B26B41">
        <w:t>use its best endeavours to:</w:t>
      </w:r>
    </w:p>
    <w:p w14:paraId="41D2388A" w14:textId="77777777" w:rsidR="00EE3A84" w:rsidRPr="00B26B41" w:rsidRDefault="00FF5BEC" w:rsidP="003E1F24">
      <w:pPr>
        <w:pStyle w:val="DefenceHeading5"/>
        <w:numPr>
          <w:ilvl w:val="4"/>
          <w:numId w:val="124"/>
        </w:numPr>
        <w:outlineLvl w:val="9"/>
        <w:rPr>
          <w:color w:val="000000"/>
        </w:rPr>
      </w:pPr>
      <w:r w:rsidRPr="00B26B41">
        <w:rPr>
          <w:color w:val="000000"/>
        </w:rPr>
        <w:t>accelerate the performance of the Services; and</w:t>
      </w:r>
    </w:p>
    <w:p w14:paraId="38CFE298" w14:textId="77777777" w:rsidR="00EE3A84" w:rsidRPr="00B26B41" w:rsidRDefault="00FF5BEC" w:rsidP="003E1F24">
      <w:pPr>
        <w:pStyle w:val="DefenceHeading5"/>
        <w:numPr>
          <w:ilvl w:val="4"/>
          <w:numId w:val="124"/>
        </w:numPr>
        <w:outlineLvl w:val="9"/>
        <w:rPr>
          <w:color w:val="000000"/>
        </w:rPr>
      </w:pPr>
      <w:r w:rsidRPr="00B26B41">
        <w:rPr>
          <w:color w:val="000000"/>
        </w:rPr>
        <w:t>otherwise do all things necessary,</w:t>
      </w:r>
    </w:p>
    <w:p w14:paraId="1A34C09B" w14:textId="77777777" w:rsidR="00EE3A84" w:rsidRPr="00B26B41" w:rsidRDefault="00FF5BEC">
      <w:pPr>
        <w:pStyle w:val="DefenceIndent2"/>
      </w:pPr>
      <w:r w:rsidRPr="00B26B41">
        <w:t xml:space="preserve">to achieve Completion of the Milestone by the Accelerated </w:t>
      </w:r>
      <w:bookmarkEnd w:id="1080"/>
      <w:r w:rsidRPr="00B26B41">
        <w:t>Date for Completion; and</w:t>
      </w:r>
    </w:p>
    <w:p w14:paraId="74CDB68C" w14:textId="38FAF42A" w:rsidR="00EE3A84" w:rsidRPr="00B26B41" w:rsidRDefault="00FF5BEC">
      <w:pPr>
        <w:pStyle w:val="DefenceHeading4"/>
      </w:pPr>
      <w:r w:rsidRPr="00B26B41">
        <w:rPr>
          <w:lang w:eastAsia="zh-CN"/>
        </w:rPr>
        <w:t xml:space="preserve">keep the </w:t>
      </w:r>
      <w:r w:rsidR="001F2928" w:rsidRPr="00B26B41">
        <w:t>Contractor</w:t>
      </w:r>
      <w:r w:rsidR="00A60FC1" w:rsidRPr="00B26B41">
        <w:t>'</w:t>
      </w:r>
      <w:r w:rsidR="001F2928" w:rsidRPr="00B26B41">
        <w:t xml:space="preserve">s Representative </w:t>
      </w:r>
      <w:r w:rsidRPr="00B26B41">
        <w:rPr>
          <w:lang w:eastAsia="zh-CN"/>
        </w:rPr>
        <w:t xml:space="preserve">fully and regularly informed of the progress of the </w:t>
      </w:r>
      <w:r w:rsidRPr="00B26B41">
        <w:t>Services</w:t>
      </w:r>
      <w:r w:rsidRPr="00B26B41">
        <w:rPr>
          <w:rFonts w:hint="eastAsia"/>
          <w:lang w:eastAsia="zh-CN"/>
        </w:rPr>
        <w:t xml:space="preserve"> </w:t>
      </w:r>
      <w:r w:rsidRPr="00B26B41">
        <w:rPr>
          <w:lang w:eastAsia="zh-CN"/>
        </w:rPr>
        <w:t xml:space="preserve">against </w:t>
      </w:r>
      <w:r w:rsidRPr="00B26B41">
        <w:rPr>
          <w:rFonts w:hint="eastAsia"/>
          <w:lang w:eastAsia="zh-CN"/>
        </w:rPr>
        <w:t xml:space="preserve">the Accelerated </w:t>
      </w:r>
      <w:r w:rsidRPr="00B26B41">
        <w:t>Date for Completion</w:t>
      </w:r>
      <w:r w:rsidRPr="00B26B41">
        <w:rPr>
          <w:rFonts w:hint="eastAsia"/>
          <w:lang w:eastAsia="zh-CN"/>
        </w:rPr>
        <w:t>.</w:t>
      </w:r>
    </w:p>
    <w:p w14:paraId="12E11A90" w14:textId="072AD7B6" w:rsidR="00EE3A84" w:rsidRPr="00B26B41" w:rsidRDefault="00FF5BEC">
      <w:pPr>
        <w:pStyle w:val="DefenceHeading3"/>
      </w:pPr>
      <w:bookmarkStart w:id="1081" w:name="_Ref461525494"/>
      <w:r w:rsidRPr="00B26B41">
        <w:t xml:space="preserve">The </w:t>
      </w:r>
      <w:r w:rsidRPr="00B26B41">
        <w:rPr>
          <w:szCs w:val="22"/>
        </w:rPr>
        <w:t>Consultant</w:t>
      </w:r>
      <w:r w:rsidRPr="00B26B41">
        <w:t xml:space="preserve"> will </w:t>
      </w:r>
      <w:bookmarkStart w:id="1082" w:name="_Ref51402027"/>
      <w:r w:rsidRPr="00B26B41">
        <w:t xml:space="preserve">be entitled to </w:t>
      </w:r>
      <w:r w:rsidR="002D608D" w:rsidRPr="00B26B41">
        <w:t xml:space="preserve">have the Fee increased by </w:t>
      </w:r>
      <w:r w:rsidRPr="00B26B41">
        <w:t xml:space="preserve">the extra costs reasonably incurred by the </w:t>
      </w:r>
      <w:r w:rsidRPr="00B26B41">
        <w:rPr>
          <w:szCs w:val="22"/>
        </w:rPr>
        <w:t>Consultant</w:t>
      </w:r>
      <w:r w:rsidRPr="00B26B41">
        <w:t xml:space="preserve"> as a direct result of complying with paragraph </w:t>
      </w:r>
      <w:r w:rsidRPr="00B26B41">
        <w:fldChar w:fldCharType="begin"/>
      </w:r>
      <w:r w:rsidRPr="00B26B41">
        <w:instrText xml:space="preserve"> REF _Ref46707883 \r \h  \* MERGEFORMAT </w:instrText>
      </w:r>
      <w:r w:rsidRPr="00B26B41">
        <w:fldChar w:fldCharType="separate"/>
      </w:r>
      <w:r w:rsidR="006E43E3">
        <w:t>(b)</w:t>
      </w:r>
      <w:r w:rsidRPr="00B26B41">
        <w:fldChar w:fldCharType="end"/>
      </w:r>
      <w:bookmarkEnd w:id="1082"/>
      <w:r w:rsidRPr="00B26B41">
        <w:t>.</w:t>
      </w:r>
      <w:bookmarkEnd w:id="1081"/>
    </w:p>
    <w:p w14:paraId="60C4C9F9" w14:textId="6FE05BEC" w:rsidR="00EE3A84" w:rsidRPr="00B26B41" w:rsidRDefault="00FF5BEC">
      <w:pPr>
        <w:pStyle w:val="DefenceHeading3"/>
      </w:pPr>
      <w:r w:rsidRPr="00B26B41">
        <w:t xml:space="preserve">To the extent permitted by law, the </w:t>
      </w:r>
      <w:r w:rsidRPr="00B26B41">
        <w:rPr>
          <w:szCs w:val="22"/>
        </w:rPr>
        <w:t>Consultant</w:t>
      </w:r>
      <w:r w:rsidRPr="00B26B41">
        <w:t xml:space="preserve"> will not be entitled to make (nor will the </w:t>
      </w:r>
      <w:r w:rsidR="001F2928" w:rsidRPr="00B26B41">
        <w:t xml:space="preserve">Contractor </w:t>
      </w:r>
      <w:r w:rsidRPr="00B26B41">
        <w:t xml:space="preserve">be liable upon) any Claim arising out of or in connection with a direction by the </w:t>
      </w:r>
      <w:r w:rsidR="001F2928" w:rsidRPr="00B26B41">
        <w:t>Contractor</w:t>
      </w:r>
      <w:r w:rsidR="00A60FC1" w:rsidRPr="00B26B41">
        <w:t>'</w:t>
      </w:r>
      <w:r w:rsidR="001F2928" w:rsidRPr="00B26B41">
        <w:t>s Representative</w:t>
      </w:r>
      <w:r w:rsidRPr="00B26B41">
        <w:t xml:space="preserve"> under paragraph </w:t>
      </w:r>
      <w:r w:rsidRPr="00B26B41">
        <w:fldChar w:fldCharType="begin"/>
      </w:r>
      <w:r w:rsidRPr="00B26B41">
        <w:instrText xml:space="preserve"> REF _Ref114575723 \n \h  \* MERGEFORMAT </w:instrText>
      </w:r>
      <w:r w:rsidRPr="00B26B41">
        <w:fldChar w:fldCharType="separate"/>
      </w:r>
      <w:r w:rsidR="006E43E3">
        <w:t>(a)</w:t>
      </w:r>
      <w:r w:rsidRPr="00B26B41">
        <w:fldChar w:fldCharType="end"/>
      </w:r>
      <w:r w:rsidRPr="00B26B41">
        <w:t xml:space="preserve">, other than under paragraph </w:t>
      </w:r>
      <w:r w:rsidRPr="00B26B41">
        <w:fldChar w:fldCharType="begin"/>
      </w:r>
      <w:r w:rsidRPr="00B26B41">
        <w:instrText xml:space="preserve"> REF _Ref461525494 \n \h  \* MERGEFORMAT </w:instrText>
      </w:r>
      <w:r w:rsidRPr="00B26B41">
        <w:fldChar w:fldCharType="separate"/>
      </w:r>
      <w:r w:rsidR="006E43E3">
        <w:t>(c)</w:t>
      </w:r>
      <w:r w:rsidRPr="00B26B41">
        <w:fldChar w:fldCharType="end"/>
      </w:r>
      <w:r w:rsidRPr="00B26B41">
        <w:t>.</w:t>
      </w:r>
    </w:p>
    <w:p w14:paraId="7885301E" w14:textId="77777777" w:rsidR="00EE3A84" w:rsidRPr="00B26B41" w:rsidRDefault="00FF5BEC">
      <w:pPr>
        <w:pStyle w:val="DefenceHeading3"/>
      </w:pPr>
      <w:r w:rsidRPr="00B26B41">
        <w:t xml:space="preserve">If the </w:t>
      </w:r>
      <w:r w:rsidRPr="00B26B41">
        <w:rPr>
          <w:szCs w:val="22"/>
        </w:rPr>
        <w:t>Consultant</w:t>
      </w:r>
      <w:r w:rsidRPr="00B26B41">
        <w:t xml:space="preserve"> does not achieve Completion of a Milestone by its Accelerated Date for Completion, the </w:t>
      </w:r>
      <w:r w:rsidRPr="00B26B41">
        <w:rPr>
          <w:szCs w:val="22"/>
        </w:rPr>
        <w:t>Consultant</w:t>
      </w:r>
      <w:r w:rsidRPr="00B26B41">
        <w:t xml:space="preserve"> must nevertheless:</w:t>
      </w:r>
    </w:p>
    <w:p w14:paraId="2893E6DC" w14:textId="77777777" w:rsidR="00EE3A84" w:rsidRPr="00B26B41" w:rsidRDefault="00FF5BEC">
      <w:pPr>
        <w:pStyle w:val="DefenceHeading4"/>
        <w:rPr>
          <w:lang w:eastAsia="zh-CN"/>
        </w:rPr>
      </w:pPr>
      <w:r w:rsidRPr="00B26B41">
        <w:t xml:space="preserve">use its best endeavours to </w:t>
      </w:r>
      <w:r w:rsidRPr="00B26B41">
        <w:rPr>
          <w:lang w:eastAsia="zh-CN"/>
        </w:rPr>
        <w:t xml:space="preserve">accelerate </w:t>
      </w:r>
      <w:r w:rsidRPr="00B26B41">
        <w:rPr>
          <w:rFonts w:hint="eastAsia"/>
          <w:lang w:eastAsia="zh-CN"/>
        </w:rPr>
        <w:t xml:space="preserve">the </w:t>
      </w:r>
      <w:r w:rsidRPr="00B26B41">
        <w:rPr>
          <w:lang w:eastAsia="zh-CN"/>
        </w:rPr>
        <w:t xml:space="preserve">performance of the </w:t>
      </w:r>
      <w:r w:rsidRPr="00B26B41">
        <w:t>Services</w:t>
      </w:r>
      <w:r w:rsidRPr="00B26B41">
        <w:rPr>
          <w:lang w:eastAsia="zh-CN"/>
        </w:rPr>
        <w:t xml:space="preserve"> and otherwise do all things necessary to achieve </w:t>
      </w:r>
      <w:r w:rsidRPr="00B26B41">
        <w:t>Completion</w:t>
      </w:r>
      <w:r w:rsidRPr="00B26B41">
        <w:rPr>
          <w:lang w:eastAsia="zh-CN"/>
        </w:rPr>
        <w:t xml:space="preserve"> of the </w:t>
      </w:r>
      <w:r w:rsidRPr="00B26B41">
        <w:t>Milestone</w:t>
      </w:r>
      <w:r w:rsidRPr="00B26B41">
        <w:rPr>
          <w:lang w:eastAsia="zh-CN"/>
        </w:rPr>
        <w:t xml:space="preserve"> as soon as possible after the Accelerated </w:t>
      </w:r>
      <w:r w:rsidRPr="00B26B41">
        <w:t>Date for Completion</w:t>
      </w:r>
      <w:r w:rsidRPr="00B26B41">
        <w:rPr>
          <w:lang w:eastAsia="zh-CN"/>
        </w:rPr>
        <w:t>; and</w:t>
      </w:r>
    </w:p>
    <w:p w14:paraId="4D0C586B" w14:textId="77777777" w:rsidR="00EE3A84" w:rsidRPr="00B26B41" w:rsidRDefault="00FF5BEC">
      <w:pPr>
        <w:pStyle w:val="DefenceHeading4"/>
      </w:pPr>
      <w:r w:rsidRPr="00B26B41">
        <w:t>in any event, achieve Completion of the Milestone no later than its Date for Completion.</w:t>
      </w:r>
    </w:p>
    <w:p w14:paraId="50F8DA0D" w14:textId="77777777" w:rsidR="001575AD" w:rsidRPr="00B26B41" w:rsidRDefault="00FF5BEC" w:rsidP="003E1F24">
      <w:pPr>
        <w:pStyle w:val="DefenceHeading1"/>
      </w:pPr>
      <w:r w:rsidRPr="00B26B41">
        <w:br w:type="page"/>
      </w:r>
      <w:bookmarkStart w:id="1083" w:name="_Ref44946395"/>
      <w:bookmarkStart w:id="1084" w:name="_Ref44946397"/>
      <w:bookmarkStart w:id="1085" w:name="_Ref44946398"/>
      <w:bookmarkStart w:id="1086" w:name="_Ref44946399"/>
      <w:bookmarkStart w:id="1087" w:name="_Ref44946400"/>
      <w:bookmarkStart w:id="1088" w:name="_Ref44946837"/>
      <w:bookmarkStart w:id="1089" w:name="_Toc522938455"/>
      <w:bookmarkStart w:id="1090" w:name="_Toc72049219"/>
      <w:bookmarkStart w:id="1091" w:name="_Toc392234029"/>
      <w:bookmarkStart w:id="1092" w:name="_Ref448224263"/>
      <w:bookmarkStart w:id="1093" w:name="_Toc13244401"/>
      <w:bookmarkStart w:id="1094" w:name="_Toc138184738"/>
      <w:r w:rsidR="00324657" w:rsidRPr="00B26B41">
        <w:lastRenderedPageBreak/>
        <w:t>PLANNING PHASE AND DELIVERY PHASE</w:t>
      </w:r>
      <w:bookmarkEnd w:id="1083"/>
      <w:bookmarkEnd w:id="1084"/>
      <w:bookmarkEnd w:id="1085"/>
      <w:bookmarkEnd w:id="1086"/>
      <w:bookmarkEnd w:id="1087"/>
      <w:bookmarkEnd w:id="1088"/>
      <w:bookmarkEnd w:id="1094"/>
    </w:p>
    <w:p w14:paraId="75D20048" w14:textId="063523FA" w:rsidR="0063468C" w:rsidRPr="00B26B41" w:rsidRDefault="0063468C" w:rsidP="003E1F24">
      <w:r w:rsidRPr="00B26B41">
        <w:t xml:space="preserve">Clause </w:t>
      </w:r>
      <w:r w:rsidRPr="00B26B41">
        <w:fldChar w:fldCharType="begin"/>
      </w:r>
      <w:r w:rsidRPr="00B26B41">
        <w:instrText xml:space="preserve"> REF _Ref44946395 \r \h </w:instrText>
      </w:r>
      <w:r w:rsidR="005401D2" w:rsidRPr="00B26B41">
        <w:instrText xml:space="preserve"> \* MERGEFORMAT </w:instrText>
      </w:r>
      <w:r w:rsidRPr="00B26B41">
        <w:fldChar w:fldCharType="separate"/>
      </w:r>
      <w:r w:rsidR="006E43E3">
        <w:t>9</w:t>
      </w:r>
      <w:r w:rsidRPr="00B26B41">
        <w:fldChar w:fldCharType="end"/>
      </w:r>
      <w:r w:rsidRPr="00B26B41">
        <w:t xml:space="preserve"> applies unless the </w:t>
      </w:r>
      <w:r w:rsidR="00342060" w:rsidRPr="00B26B41">
        <w:t xml:space="preserve">Subcontract </w:t>
      </w:r>
      <w:r w:rsidRPr="00B26B41">
        <w:t>Particulars state that it does not apply.</w:t>
      </w:r>
    </w:p>
    <w:p w14:paraId="1461C903" w14:textId="77777777" w:rsidR="00324657" w:rsidRPr="00B26B41" w:rsidRDefault="00324657" w:rsidP="00324657">
      <w:pPr>
        <w:pStyle w:val="DefenceHeading2"/>
      </w:pPr>
      <w:bookmarkStart w:id="1095" w:name="_Toc138184739"/>
      <w:r w:rsidRPr="00B26B41">
        <w:t>Planning Phase and Delivery Phase</w:t>
      </w:r>
      <w:bookmarkEnd w:id="1095"/>
    </w:p>
    <w:p w14:paraId="7B149856" w14:textId="64E16EB7" w:rsidR="001F2928" w:rsidRPr="00B26B41" w:rsidRDefault="00324657" w:rsidP="00324657">
      <w:pPr>
        <w:pStyle w:val="DefenceHeading3"/>
      </w:pPr>
      <w:bookmarkStart w:id="1096" w:name="_Ref44671944"/>
      <w:r w:rsidRPr="00B26B41">
        <w:t>The</w:t>
      </w:r>
      <w:r w:rsidR="00C3354A" w:rsidRPr="00B26B41">
        <w:t xml:space="preserve"> Consultant acknowledges and agrees that the </w:t>
      </w:r>
      <w:r w:rsidR="001F2928" w:rsidRPr="00B26B41">
        <w:t xml:space="preserve">Contractor </w:t>
      </w:r>
      <w:r w:rsidR="00C3354A" w:rsidRPr="00B26B41">
        <w:t>has divided the</w:t>
      </w:r>
      <w:r w:rsidRPr="00B26B41">
        <w:t xml:space="preserve"> Services into two distinct phases, being the</w:t>
      </w:r>
      <w:r w:rsidR="001F2928" w:rsidRPr="00B26B41">
        <w:t>:</w:t>
      </w:r>
      <w:r w:rsidRPr="00B26B41">
        <w:t xml:space="preserve"> </w:t>
      </w:r>
    </w:p>
    <w:p w14:paraId="602A1A2B" w14:textId="77777777" w:rsidR="001F2928" w:rsidRPr="00B26B41" w:rsidRDefault="00324657" w:rsidP="001F2928">
      <w:pPr>
        <w:pStyle w:val="DefenceHeading4"/>
      </w:pPr>
      <w:r w:rsidRPr="00B26B41">
        <w:t>Planning Phase</w:t>
      </w:r>
      <w:r w:rsidR="001F2928" w:rsidRPr="00B26B41">
        <w:t>;</w:t>
      </w:r>
      <w:r w:rsidRPr="00B26B41">
        <w:t xml:space="preserve"> and </w:t>
      </w:r>
    </w:p>
    <w:p w14:paraId="06693F80" w14:textId="25D51584" w:rsidR="00324657" w:rsidRPr="00B26B41" w:rsidRDefault="001F2928" w:rsidP="00B26B41">
      <w:pPr>
        <w:pStyle w:val="DefenceHeading4"/>
      </w:pPr>
      <w:r w:rsidRPr="00B26B41">
        <w:t xml:space="preserve">subject to this clause </w:t>
      </w:r>
      <w:r w:rsidRPr="00B26B41">
        <w:fldChar w:fldCharType="begin"/>
      </w:r>
      <w:r w:rsidRPr="00B26B41">
        <w:instrText xml:space="preserve"> REF _Ref44946395 \n \h </w:instrText>
      </w:r>
      <w:r w:rsidR="00EE3EC4">
        <w:instrText xml:space="preserve"> \* MERGEFORMAT </w:instrText>
      </w:r>
      <w:r w:rsidRPr="00B26B41">
        <w:fldChar w:fldCharType="separate"/>
      </w:r>
      <w:r w:rsidR="006E43E3">
        <w:t>9</w:t>
      </w:r>
      <w:r w:rsidRPr="00B26B41">
        <w:fldChar w:fldCharType="end"/>
      </w:r>
      <w:r w:rsidRPr="00B26B41">
        <w:t xml:space="preserve">, </w:t>
      </w:r>
      <w:r w:rsidR="00324657" w:rsidRPr="00B26B41">
        <w:t>the Delivery Phase.</w:t>
      </w:r>
      <w:bookmarkEnd w:id="1096"/>
      <w:r w:rsidR="008E0486" w:rsidRPr="00B26B41">
        <w:t xml:space="preserve">  </w:t>
      </w:r>
    </w:p>
    <w:p w14:paraId="0EB5C8F3" w14:textId="77777777" w:rsidR="00324657" w:rsidRPr="00B26B41" w:rsidRDefault="00324657" w:rsidP="00324657">
      <w:pPr>
        <w:pStyle w:val="DefenceHeading3"/>
      </w:pPr>
      <w:bookmarkStart w:id="1097" w:name="_Ref71805825"/>
      <w:r w:rsidRPr="00B26B41">
        <w:t>The Consultant acknowledges and agrees that the purpose of this division is to:</w:t>
      </w:r>
      <w:bookmarkEnd w:id="1097"/>
    </w:p>
    <w:p w14:paraId="6EEAD5A3" w14:textId="3761545F" w:rsidR="00324657" w:rsidRPr="00B26B41" w:rsidRDefault="00324657" w:rsidP="00324657">
      <w:pPr>
        <w:pStyle w:val="DefenceHeading4"/>
      </w:pPr>
      <w:r w:rsidRPr="00B26B41">
        <w:t xml:space="preserve">allow for various departmental, government, parliamentary and other approvals required for the </w:t>
      </w:r>
      <w:r w:rsidR="0008597A" w:rsidRPr="00B26B41">
        <w:t>MCCI</w:t>
      </w:r>
      <w:r w:rsidR="00BE4AAE" w:rsidRPr="00B26B41">
        <w:t xml:space="preserve"> Works</w:t>
      </w:r>
      <w:r w:rsidRPr="00B26B41">
        <w:t xml:space="preserve"> to be achieved;</w:t>
      </w:r>
    </w:p>
    <w:p w14:paraId="4212B35E" w14:textId="2BEE9DF3" w:rsidR="00324657" w:rsidRPr="00B26B41" w:rsidRDefault="00324657" w:rsidP="00324657">
      <w:pPr>
        <w:pStyle w:val="DefenceHeading4"/>
      </w:pPr>
      <w:r w:rsidRPr="00B26B41">
        <w:t xml:space="preserve">enable the </w:t>
      </w:r>
      <w:r w:rsidR="001F2928" w:rsidRPr="00B26B41">
        <w:t xml:space="preserve">Contractor </w:t>
      </w:r>
      <w:r w:rsidRPr="00B26B41">
        <w:t>to be satisfied (in its absolute discretion) that it will maximise value for money for the Commonwealth</w:t>
      </w:r>
      <w:r w:rsidR="001F2928" w:rsidRPr="00B26B41">
        <w:t xml:space="preserve"> and the Contractor</w:t>
      </w:r>
      <w:r w:rsidRPr="00B26B41">
        <w:t xml:space="preserve"> to have the Consultant proceed with the Delivery Phase Services; and</w:t>
      </w:r>
    </w:p>
    <w:p w14:paraId="6277FF61" w14:textId="7C2E3A28" w:rsidR="00324657" w:rsidRPr="00B26B41" w:rsidRDefault="00324657" w:rsidP="00324657">
      <w:pPr>
        <w:pStyle w:val="DefenceHeading4"/>
      </w:pPr>
      <w:r w:rsidRPr="00B26B41">
        <w:t xml:space="preserve">give the </w:t>
      </w:r>
      <w:r w:rsidR="001F2928" w:rsidRPr="00B26B41">
        <w:t xml:space="preserve">Contractor </w:t>
      </w:r>
      <w:r w:rsidRPr="00B26B41">
        <w:t xml:space="preserve">an opportunity to elect (in its absolute discretion) not to proceed with the </w:t>
      </w:r>
      <w:r w:rsidR="00C3354A" w:rsidRPr="00B26B41">
        <w:t>Consultant</w:t>
      </w:r>
      <w:r w:rsidR="005B7D95" w:rsidRPr="00B26B41">
        <w:t xml:space="preserve"> to the Delivery Phase.</w:t>
      </w:r>
    </w:p>
    <w:p w14:paraId="308D0B19" w14:textId="7BDA2D03" w:rsidR="00324657" w:rsidRPr="00B26B41" w:rsidRDefault="00324657" w:rsidP="00324657">
      <w:pPr>
        <w:pStyle w:val="DefenceHeading3"/>
      </w:pPr>
      <w:r w:rsidRPr="00B26B41">
        <w:t>The Consultant acknowledges and agrees that</w:t>
      </w:r>
      <w:r w:rsidR="005C3806" w:rsidRPr="00B26B41">
        <w:t>,</w:t>
      </w:r>
      <w:r w:rsidRPr="00B26B41">
        <w:t xml:space="preserve"> as a result of the matters described in paragraph </w:t>
      </w:r>
      <w:r w:rsidR="004C7A8F" w:rsidRPr="00B26B41">
        <w:fldChar w:fldCharType="begin"/>
      </w:r>
      <w:r w:rsidR="004C7A8F" w:rsidRPr="00B26B41">
        <w:instrText xml:space="preserve"> REF _Ref71805825 \r \h </w:instrText>
      </w:r>
      <w:r w:rsidR="005401D2" w:rsidRPr="00B26B41">
        <w:instrText xml:space="preserve"> \* MERGEFORMAT </w:instrText>
      </w:r>
      <w:r w:rsidR="004C7A8F" w:rsidRPr="00B26B41">
        <w:fldChar w:fldCharType="separate"/>
      </w:r>
      <w:r w:rsidR="006E43E3">
        <w:t>(b)</w:t>
      </w:r>
      <w:r w:rsidR="004C7A8F" w:rsidRPr="00B26B41">
        <w:fldChar w:fldCharType="end"/>
      </w:r>
      <w:r w:rsidRPr="00B26B41">
        <w:t>:</w:t>
      </w:r>
    </w:p>
    <w:p w14:paraId="2DEF9646" w14:textId="77777777" w:rsidR="00324657" w:rsidRPr="00B26B41" w:rsidRDefault="00324657" w:rsidP="00324657">
      <w:pPr>
        <w:pStyle w:val="DefenceHeading4"/>
      </w:pPr>
      <w:r w:rsidRPr="00B26B41">
        <w:t>there may not be a Delivery Phase;</w:t>
      </w:r>
    </w:p>
    <w:p w14:paraId="5B64CD40" w14:textId="77777777" w:rsidR="00324657" w:rsidRPr="00B26B41" w:rsidRDefault="00C6387E" w:rsidP="00324657">
      <w:pPr>
        <w:pStyle w:val="DefenceHeading4"/>
      </w:pPr>
      <w:r w:rsidRPr="00B26B41">
        <w:t xml:space="preserve">even </w:t>
      </w:r>
      <w:r w:rsidR="00324657" w:rsidRPr="00B26B41">
        <w:t>if there is Delivery Phase, the Consultant may not be engaged to carry out the Delivery Phase Services; and</w:t>
      </w:r>
    </w:p>
    <w:p w14:paraId="76F3CF59" w14:textId="77777777" w:rsidR="001F2928" w:rsidRPr="00B26B41" w:rsidRDefault="00324657" w:rsidP="00CF259E">
      <w:pPr>
        <w:pStyle w:val="DefenceHeading4"/>
      </w:pPr>
      <w:bookmarkStart w:id="1098" w:name="_Ref71794297"/>
      <w:r w:rsidRPr="00B26B41">
        <w:t>there may be periods of inactivity of various durations in and between the Planning Phase and Delivery Phase,</w:t>
      </w:r>
      <w:r w:rsidR="005B7D95" w:rsidRPr="00B26B41">
        <w:t xml:space="preserve"> </w:t>
      </w:r>
    </w:p>
    <w:p w14:paraId="4522F793" w14:textId="3C2C66CB" w:rsidR="00324657" w:rsidRPr="00B26B41" w:rsidRDefault="00324657" w:rsidP="00B26B41">
      <w:pPr>
        <w:pStyle w:val="DefenceHeading4"/>
        <w:numPr>
          <w:ilvl w:val="0"/>
          <w:numId w:val="0"/>
        </w:numPr>
        <w:ind w:left="964"/>
      </w:pPr>
      <w:r w:rsidRPr="00B26B41">
        <w:t>whether as a result of a delay in any notice or direction under clause </w:t>
      </w:r>
      <w:r w:rsidR="005C3806" w:rsidRPr="00B26B41">
        <w:fldChar w:fldCharType="begin"/>
      </w:r>
      <w:r w:rsidR="005C3806" w:rsidRPr="00B26B41">
        <w:instrText xml:space="preserve"> REF _Ref71806005 \r \h </w:instrText>
      </w:r>
      <w:r w:rsidR="00EE3EC4">
        <w:instrText xml:space="preserve"> \* MERGEFORMAT </w:instrText>
      </w:r>
      <w:r w:rsidR="005C3806" w:rsidRPr="00B26B41">
        <w:fldChar w:fldCharType="separate"/>
      </w:r>
      <w:r w:rsidR="006E43E3">
        <w:t>9.2</w:t>
      </w:r>
      <w:r w:rsidR="005C3806" w:rsidRPr="00B26B41">
        <w:fldChar w:fldCharType="end"/>
      </w:r>
      <w:r w:rsidR="005C3806" w:rsidRPr="00B26B41">
        <w:t xml:space="preserve">, </w:t>
      </w:r>
      <w:r w:rsidR="005C3806" w:rsidRPr="00B26B41">
        <w:fldChar w:fldCharType="begin"/>
      </w:r>
      <w:r w:rsidR="005C3806" w:rsidRPr="00B26B41">
        <w:instrText xml:space="preserve"> REF _Ref71813539 \r \h </w:instrText>
      </w:r>
      <w:r w:rsidR="00EE3EC4">
        <w:instrText xml:space="preserve"> \* MERGEFORMAT </w:instrText>
      </w:r>
      <w:r w:rsidR="005C3806" w:rsidRPr="00B26B41">
        <w:fldChar w:fldCharType="separate"/>
      </w:r>
      <w:r w:rsidR="006E43E3">
        <w:t>9.3</w:t>
      </w:r>
      <w:r w:rsidR="005C3806" w:rsidRPr="00B26B41">
        <w:fldChar w:fldCharType="end"/>
      </w:r>
      <w:r w:rsidRPr="00B26B41">
        <w:t xml:space="preserve">, </w:t>
      </w:r>
      <w:r w:rsidR="003221F8" w:rsidRPr="00B26B41">
        <w:fldChar w:fldCharType="begin"/>
      </w:r>
      <w:r w:rsidR="003221F8" w:rsidRPr="00B26B41">
        <w:instrText xml:space="preserve"> REF _Ref44671710 \w \h </w:instrText>
      </w:r>
      <w:r w:rsidR="00EE3EC4">
        <w:instrText xml:space="preserve"> \* MERGEFORMAT </w:instrText>
      </w:r>
      <w:r w:rsidR="003221F8" w:rsidRPr="00B26B41">
        <w:fldChar w:fldCharType="separate"/>
      </w:r>
      <w:r w:rsidR="006E43E3">
        <w:t>9.4</w:t>
      </w:r>
      <w:r w:rsidR="003221F8" w:rsidRPr="00B26B41">
        <w:fldChar w:fldCharType="end"/>
      </w:r>
      <w:r w:rsidRPr="00B26B41">
        <w:t xml:space="preserve"> or otherwise.  Such periods of inactivity will not amount to a suspension under clause </w:t>
      </w:r>
      <w:r w:rsidRPr="00B26B41">
        <w:fldChar w:fldCharType="begin"/>
      </w:r>
      <w:r w:rsidRPr="00B26B41">
        <w:instrText xml:space="preserve"> REF _Ref455077316 \n \h  \* MERGEFORMAT </w:instrText>
      </w:r>
      <w:r w:rsidRPr="00B26B41">
        <w:fldChar w:fldCharType="separate"/>
      </w:r>
      <w:r w:rsidR="006E43E3">
        <w:t>8.4</w:t>
      </w:r>
      <w:r w:rsidRPr="00B26B41">
        <w:fldChar w:fldCharType="end"/>
      </w:r>
      <w:r w:rsidRPr="00B26B41">
        <w:t xml:space="preserve"> and</w:t>
      </w:r>
      <w:r w:rsidR="001F2928" w:rsidRPr="00B26B41">
        <w:t>,</w:t>
      </w:r>
      <w:r w:rsidRPr="00B26B41">
        <w:t xml:space="preserve"> to the extent permitted by law, the </w:t>
      </w:r>
      <w:r w:rsidRPr="00B26B41">
        <w:rPr>
          <w:szCs w:val="22"/>
        </w:rPr>
        <w:t>Consultant</w:t>
      </w:r>
      <w:r w:rsidRPr="00B26B41">
        <w:t xml:space="preserve"> will not be entitled to make (nor will the </w:t>
      </w:r>
      <w:r w:rsidR="001F2928" w:rsidRPr="00B26B41">
        <w:t xml:space="preserve">Contractor </w:t>
      </w:r>
      <w:r w:rsidRPr="00B26B41">
        <w:t>be liable upon) any Claim arising out of or in connection with such periods of inactivity.</w:t>
      </w:r>
      <w:bookmarkEnd w:id="1098"/>
    </w:p>
    <w:p w14:paraId="6980AEBF" w14:textId="0620F4B8" w:rsidR="00324657" w:rsidRPr="00B26B41" w:rsidRDefault="00324657" w:rsidP="00324657">
      <w:pPr>
        <w:pStyle w:val="DefenceHeading3"/>
      </w:pPr>
      <w:r w:rsidRPr="00B26B41">
        <w:t>Notwithstanding paragraph </w:t>
      </w:r>
      <w:r w:rsidR="00367C34" w:rsidRPr="00B26B41">
        <w:fldChar w:fldCharType="begin"/>
      </w:r>
      <w:r w:rsidR="00367C34" w:rsidRPr="00B26B41">
        <w:instrText xml:space="preserve"> REF _Ref71794297 \r \h </w:instrText>
      </w:r>
      <w:r w:rsidR="00EE3EC4">
        <w:instrText xml:space="preserve"> \* MERGEFORMAT </w:instrText>
      </w:r>
      <w:r w:rsidR="00367C34" w:rsidRPr="00B26B41">
        <w:fldChar w:fldCharType="separate"/>
      </w:r>
      <w:r w:rsidR="006E43E3">
        <w:t>(c)(iii)</w:t>
      </w:r>
      <w:r w:rsidR="00367C34" w:rsidRPr="00B26B41">
        <w:fldChar w:fldCharType="end"/>
      </w:r>
      <w:r w:rsidRPr="00B26B41">
        <w:t>, the Consultant must ensure that, in and between the Planning Phase and Delivery Phase</w:t>
      </w:r>
      <w:r w:rsidR="001F2928" w:rsidRPr="00B26B41">
        <w:t xml:space="preserve"> (if any)</w:t>
      </w:r>
      <w:r w:rsidRPr="00B26B41">
        <w:t xml:space="preserve">, it retains appropriate, suitably qualified personnel available to perform the Services required by the </w:t>
      </w:r>
      <w:r w:rsidR="001F2928" w:rsidRPr="00B26B41">
        <w:t>Contractor</w:t>
      </w:r>
      <w:r w:rsidRPr="00B26B41">
        <w:t>.</w:t>
      </w:r>
    </w:p>
    <w:p w14:paraId="08BCC841" w14:textId="77777777" w:rsidR="00324657" w:rsidRPr="00B26B41" w:rsidRDefault="00D27CB5" w:rsidP="00324657">
      <w:pPr>
        <w:pStyle w:val="DefenceHeading2"/>
      </w:pPr>
      <w:bookmarkStart w:id="1099" w:name="_Ref44671684"/>
      <w:bookmarkStart w:id="1100" w:name="_Ref71806005"/>
      <w:bookmarkStart w:id="1101" w:name="_Toc138184740"/>
      <w:r w:rsidRPr="00B26B41">
        <w:t xml:space="preserve">Updated </w:t>
      </w:r>
      <w:r w:rsidR="00324657" w:rsidRPr="00B26B41">
        <w:t>Delivery Phase</w:t>
      </w:r>
      <w:bookmarkEnd w:id="1099"/>
      <w:r w:rsidRPr="00B26B41">
        <w:t xml:space="preserve"> Fee Proposal</w:t>
      </w:r>
      <w:bookmarkEnd w:id="1100"/>
      <w:bookmarkEnd w:id="1101"/>
      <w:r w:rsidRPr="00B26B41">
        <w:t xml:space="preserve"> </w:t>
      </w:r>
    </w:p>
    <w:p w14:paraId="4D5B2A8C" w14:textId="0739E7BB" w:rsidR="008A26ED" w:rsidRPr="00B26B41" w:rsidRDefault="00324657" w:rsidP="003E1F24">
      <w:pPr>
        <w:pStyle w:val="DefenceHeading3"/>
      </w:pPr>
      <w:bookmarkStart w:id="1102" w:name="_Ref44672011"/>
      <w:bookmarkStart w:id="1103" w:name="_Ref71813321"/>
      <w:r w:rsidRPr="00B26B41">
        <w:t xml:space="preserve">Prior to the Date for Delivery Phase Agreement, </w:t>
      </w:r>
      <w:r w:rsidR="0011511C" w:rsidRPr="00B26B41">
        <w:t>t</w:t>
      </w:r>
      <w:r w:rsidRPr="00B26B41">
        <w:t>he Consultant must</w:t>
      </w:r>
      <w:bookmarkEnd w:id="1102"/>
      <w:r w:rsidR="007C6B60" w:rsidRPr="00B26B41">
        <w:t xml:space="preserve"> </w:t>
      </w:r>
      <w:r w:rsidRPr="00B26B41">
        <w:t xml:space="preserve">prepare </w:t>
      </w:r>
      <w:r w:rsidR="007C6B60" w:rsidRPr="00B26B41">
        <w:t xml:space="preserve">and submit to the </w:t>
      </w:r>
      <w:r w:rsidR="001F2928" w:rsidRPr="00B26B41">
        <w:t>Contractor</w:t>
      </w:r>
      <w:r w:rsidR="00A60FC1" w:rsidRPr="00B26B41">
        <w:t>'</w:t>
      </w:r>
      <w:r w:rsidR="001F2928" w:rsidRPr="00B26B41">
        <w:t>s Representative</w:t>
      </w:r>
      <w:r w:rsidR="007C6B60" w:rsidRPr="00B26B41">
        <w:t xml:space="preserve"> for approval </w:t>
      </w:r>
      <w:r w:rsidRPr="00B26B41">
        <w:t>a</w:t>
      </w:r>
      <w:r w:rsidR="008628B4" w:rsidRPr="00B26B41">
        <w:t>n Updated Delivery Phase Fee Proposal</w:t>
      </w:r>
      <w:r w:rsidR="005B3AF1" w:rsidRPr="00B26B41">
        <w:t xml:space="preserve"> </w:t>
      </w:r>
      <w:r w:rsidR="00AB1DE0" w:rsidRPr="00B26B41">
        <w:t xml:space="preserve">for the Delivery Phase Services, </w:t>
      </w:r>
      <w:r w:rsidR="005B3AF1" w:rsidRPr="00B26B41">
        <w:t>which</w:t>
      </w:r>
      <w:r w:rsidR="0011511C" w:rsidRPr="00B26B41">
        <w:t xml:space="preserve"> is</w:t>
      </w:r>
      <w:r w:rsidR="007C6B60" w:rsidRPr="00B26B41">
        <w:t xml:space="preserve"> </w:t>
      </w:r>
      <w:r w:rsidR="008628B4" w:rsidRPr="00B26B41">
        <w:t>based on t</w:t>
      </w:r>
      <w:r w:rsidR="008A26ED" w:rsidRPr="00B26B41">
        <w:t>he Delivery Pha</w:t>
      </w:r>
      <w:r w:rsidR="007C6B60" w:rsidRPr="00B26B41">
        <w:t xml:space="preserve">se Fee Proposal </w:t>
      </w:r>
      <w:r w:rsidR="008A26ED" w:rsidRPr="00B26B41">
        <w:t xml:space="preserve">and </w:t>
      </w:r>
      <w:r w:rsidR="00222225" w:rsidRPr="00B26B41">
        <w:t xml:space="preserve">must, </w:t>
      </w:r>
      <w:r w:rsidR="008628B4" w:rsidRPr="00B26B41">
        <w:t>as a minimum</w:t>
      </w:r>
      <w:r w:rsidR="0011511C" w:rsidRPr="00B26B41">
        <w:t>:</w:t>
      </w:r>
      <w:bookmarkEnd w:id="1103"/>
      <w:r w:rsidR="008628B4" w:rsidRPr="00B26B41">
        <w:t xml:space="preserve"> </w:t>
      </w:r>
    </w:p>
    <w:p w14:paraId="3D7C1AE5" w14:textId="70EE3998" w:rsidR="008A26ED" w:rsidRPr="00B26B41" w:rsidRDefault="008A26ED" w:rsidP="003E1F24">
      <w:pPr>
        <w:pStyle w:val="DefenceHeading4"/>
      </w:pPr>
      <w:bookmarkStart w:id="1104" w:name="_Ref84239037"/>
      <w:r w:rsidRPr="00B26B41">
        <w:t xml:space="preserve">include </w:t>
      </w:r>
      <w:r w:rsidR="008628B4" w:rsidRPr="00B26B41">
        <w:t xml:space="preserve">a resource </w:t>
      </w:r>
      <w:r w:rsidR="001F2928" w:rsidRPr="00B26B41">
        <w:t xml:space="preserve">plan </w:t>
      </w:r>
      <w:r w:rsidR="008628B4" w:rsidRPr="00B26B41">
        <w:t xml:space="preserve">for the Delivery Phase Services, </w:t>
      </w:r>
      <w:r w:rsidR="005B3AF1" w:rsidRPr="00B26B41">
        <w:t>which is</w:t>
      </w:r>
      <w:r w:rsidRPr="00B26B41">
        <w:t xml:space="preserve"> </w:t>
      </w:r>
      <w:r w:rsidR="008628B4" w:rsidRPr="00B26B41">
        <w:t xml:space="preserve">based on the minimum resource </w:t>
      </w:r>
      <w:r w:rsidR="001F2928" w:rsidRPr="00B26B41">
        <w:t xml:space="preserve">plan </w:t>
      </w:r>
      <w:r w:rsidR="008628B4" w:rsidRPr="00B26B41">
        <w:t>included in t</w:t>
      </w:r>
      <w:r w:rsidR="005B3AF1" w:rsidRPr="00B26B41">
        <w:t>he Delivery Phase Fee Proposal</w:t>
      </w:r>
      <w:r w:rsidRPr="00B26B41">
        <w:t>,</w:t>
      </w:r>
      <w:r w:rsidR="005B3AF1" w:rsidRPr="00B26B41">
        <w:t xml:space="preserve"> and identifies in detail:</w:t>
      </w:r>
      <w:bookmarkEnd w:id="1104"/>
      <w:r w:rsidR="005B3AF1" w:rsidRPr="00B26B41">
        <w:t xml:space="preserve"> </w:t>
      </w:r>
      <w:bookmarkStart w:id="1105" w:name="_Ref44672340"/>
    </w:p>
    <w:p w14:paraId="5D209B75" w14:textId="55425589" w:rsidR="00A037B7" w:rsidRPr="00B26B41" w:rsidRDefault="00A037B7" w:rsidP="003E1F24">
      <w:pPr>
        <w:pStyle w:val="DefenceHeading5"/>
      </w:pPr>
      <w:bookmarkStart w:id="1106" w:name="_Ref97229720"/>
      <w:r w:rsidRPr="00B26B41">
        <w:t xml:space="preserve">the Delivery Phase Services which an expert professional provider of the </w:t>
      </w:r>
      <w:r w:rsidR="001F2928" w:rsidRPr="00B26B41">
        <w:t xml:space="preserve">Delivery Phase </w:t>
      </w:r>
      <w:r w:rsidRPr="00B26B41">
        <w:t xml:space="preserve">Services would anticipate and provide for in its resource </w:t>
      </w:r>
      <w:r w:rsidR="001F2928" w:rsidRPr="00B26B41">
        <w:t xml:space="preserve">plan </w:t>
      </w:r>
      <w:r w:rsidRPr="00B26B41">
        <w:t>for the Delivery Phase Services (including identifying in detail all changes (if any) to the Delivery Phase Services required as a result of design development, cost planning and programming carried out in the Planning Phase);</w:t>
      </w:r>
      <w:bookmarkEnd w:id="1106"/>
    </w:p>
    <w:bookmarkEnd w:id="1105"/>
    <w:p w14:paraId="46F8B04B" w14:textId="77777777" w:rsidR="008A26ED" w:rsidRPr="00B26B41" w:rsidRDefault="006C65CF" w:rsidP="003E1F24">
      <w:pPr>
        <w:pStyle w:val="DefenceHeading5"/>
      </w:pPr>
      <w:r w:rsidRPr="00B26B41">
        <w:t>all changes (if any) to the resources required for the Delivery Phase Services as a result of:</w:t>
      </w:r>
    </w:p>
    <w:p w14:paraId="4D901073" w14:textId="24BA4B19" w:rsidR="008A26ED" w:rsidRPr="00B26B41" w:rsidRDefault="006C65CF" w:rsidP="003E1F24">
      <w:pPr>
        <w:pStyle w:val="DefenceHeading6"/>
      </w:pPr>
      <w:r w:rsidRPr="00B26B41">
        <w:lastRenderedPageBreak/>
        <w:t xml:space="preserve">changes (if any) to the Delivery </w:t>
      </w:r>
      <w:r w:rsidR="00775170" w:rsidRPr="00B26B41">
        <w:t xml:space="preserve">Phase Services identified in </w:t>
      </w:r>
      <w:r w:rsidR="004C7A8F" w:rsidRPr="00B26B41">
        <w:t>sub</w:t>
      </w:r>
      <w:r w:rsidRPr="00B26B41">
        <w:t>subparagraph</w:t>
      </w:r>
      <w:r w:rsidR="004C7A8F" w:rsidRPr="00B26B41">
        <w:t xml:space="preserve"> </w:t>
      </w:r>
      <w:r w:rsidR="003D0569" w:rsidRPr="00B26B41">
        <w:fldChar w:fldCharType="begin"/>
      </w:r>
      <w:r w:rsidR="003D0569" w:rsidRPr="00B26B41">
        <w:instrText xml:space="preserve"> REF _Ref97229720 \n \h </w:instrText>
      </w:r>
      <w:r w:rsidR="00EE3EC4">
        <w:instrText xml:space="preserve"> \* MERGEFORMAT </w:instrText>
      </w:r>
      <w:r w:rsidR="003D0569" w:rsidRPr="00B26B41">
        <w:fldChar w:fldCharType="separate"/>
      </w:r>
      <w:r w:rsidR="006E43E3">
        <w:t>A</w:t>
      </w:r>
      <w:r w:rsidR="003D0569" w:rsidRPr="00B26B41">
        <w:fldChar w:fldCharType="end"/>
      </w:r>
      <w:r w:rsidRPr="00B26B41">
        <w:t>; or</w:t>
      </w:r>
    </w:p>
    <w:p w14:paraId="2AD3F880" w14:textId="77777777" w:rsidR="006C65CF" w:rsidRPr="00B26B41" w:rsidRDefault="006C65CF" w:rsidP="003E1F24">
      <w:pPr>
        <w:pStyle w:val="DefenceHeading6"/>
      </w:pPr>
      <w:r w:rsidRPr="00B26B41">
        <w:t>otherwise, design development, cost planning and programming carrie</w:t>
      </w:r>
      <w:r w:rsidR="00775170" w:rsidRPr="00B26B41">
        <w:t xml:space="preserve">d out in the Planning Phase; </w:t>
      </w:r>
    </w:p>
    <w:p w14:paraId="20F10F7B" w14:textId="77777777" w:rsidR="00775170" w:rsidRPr="00B26B41" w:rsidRDefault="00775170" w:rsidP="003E1F24">
      <w:pPr>
        <w:pStyle w:val="DefenceHeading4"/>
      </w:pPr>
      <w:r w:rsidRPr="00B26B41">
        <w:t>identify in detail:</w:t>
      </w:r>
    </w:p>
    <w:p w14:paraId="5AEBB860" w14:textId="77777777" w:rsidR="007F6A1A" w:rsidRPr="00B26B41" w:rsidRDefault="0090115A">
      <w:pPr>
        <w:pStyle w:val="DefenceHeading5"/>
      </w:pPr>
      <w:r w:rsidRPr="00B26B41">
        <w:t>prop</w:t>
      </w:r>
      <w:r w:rsidR="007F6A1A" w:rsidRPr="00B26B41">
        <w:t>osed adjustments (if any) to the:</w:t>
      </w:r>
      <w:r w:rsidRPr="00B26B41">
        <w:t xml:space="preserve"> </w:t>
      </w:r>
    </w:p>
    <w:p w14:paraId="200D1AC9" w14:textId="3B975379" w:rsidR="00282283" w:rsidRPr="00B26B41" w:rsidRDefault="0090115A" w:rsidP="003E1F24">
      <w:pPr>
        <w:pStyle w:val="DefenceHeading6"/>
      </w:pPr>
      <w:r w:rsidRPr="00B26B41">
        <w:t>Indicative Delivery Phase Fee, including</w:t>
      </w:r>
      <w:r w:rsidR="00282283" w:rsidRPr="00B26B41">
        <w:t xml:space="preserve"> </w:t>
      </w:r>
      <w:r w:rsidRPr="00B26B41">
        <w:t xml:space="preserve">a detailed </w:t>
      </w:r>
      <w:r w:rsidR="007F6A1A" w:rsidRPr="00B26B41">
        <w:t xml:space="preserve">cost </w:t>
      </w:r>
      <w:r w:rsidRPr="00B26B41">
        <w:t xml:space="preserve">breakdown </w:t>
      </w:r>
      <w:r w:rsidR="00282283" w:rsidRPr="00B26B41">
        <w:t xml:space="preserve">of </w:t>
      </w:r>
      <w:r w:rsidRPr="00B26B41">
        <w:t>each part or discipline of the</w:t>
      </w:r>
      <w:r w:rsidR="007F6A1A" w:rsidRPr="00B26B41">
        <w:t xml:space="preserve"> Delivery Phase Services and all disbursements; </w:t>
      </w:r>
      <w:r w:rsidR="004C7A8F" w:rsidRPr="00B26B41">
        <w:t xml:space="preserve">and </w:t>
      </w:r>
    </w:p>
    <w:p w14:paraId="31C957AE" w14:textId="376A165C" w:rsidR="007F6A1A" w:rsidRPr="00B26B41" w:rsidRDefault="001F2928" w:rsidP="003E1F24">
      <w:pPr>
        <w:pStyle w:val="DefenceHeading6"/>
      </w:pPr>
      <w:r w:rsidRPr="00B26B41">
        <w:t xml:space="preserve">Milestone </w:t>
      </w:r>
      <w:r w:rsidR="007F6A1A" w:rsidRPr="00B26B41">
        <w:t xml:space="preserve">Fee Payment Schedule (if a </w:t>
      </w:r>
      <w:r w:rsidRPr="00B26B41">
        <w:t xml:space="preserve">Milestone </w:t>
      </w:r>
      <w:r w:rsidR="007F6A1A" w:rsidRPr="00B26B41">
        <w:t xml:space="preserve">Fee Payment Schedule applies in the Delivery Phase) including, </w:t>
      </w:r>
      <w:r w:rsidRPr="00B26B41">
        <w:t>to the extent that</w:t>
      </w:r>
      <w:r w:rsidR="007F6A1A" w:rsidRPr="00B26B41">
        <w:t xml:space="preserve"> payments will be monthly in the Delivery Phase, a detailed explanation of proposed adjustments (if any) to cashflow for the Delivery Phase (for evaluation and cost planning purposes only); and</w:t>
      </w:r>
    </w:p>
    <w:p w14:paraId="14356CB4" w14:textId="68D461E6" w:rsidR="0090115A" w:rsidRPr="00B26B41" w:rsidRDefault="00775170" w:rsidP="003E1F24">
      <w:pPr>
        <w:pStyle w:val="DefenceHeading5"/>
      </w:pPr>
      <w:r w:rsidRPr="00B26B41">
        <w:t>how the Consultant</w:t>
      </w:r>
      <w:r w:rsidR="0090115A" w:rsidRPr="00B26B41">
        <w:t xml:space="preserve"> has calc</w:t>
      </w:r>
      <w:r w:rsidR="007F6A1A" w:rsidRPr="00B26B41">
        <w:t xml:space="preserve">ulated </w:t>
      </w:r>
      <w:r w:rsidR="00E80E7F" w:rsidRPr="00B26B41">
        <w:t>the</w:t>
      </w:r>
      <w:r w:rsidR="007F6A1A" w:rsidRPr="00B26B41">
        <w:t xml:space="preserve"> adjustment</w:t>
      </w:r>
      <w:r w:rsidR="00E80E7F" w:rsidRPr="00B26B41">
        <w:t xml:space="preserve"> (if any)</w:t>
      </w:r>
      <w:r w:rsidR="007F6A1A" w:rsidRPr="00B26B41">
        <w:t xml:space="preserve"> </w:t>
      </w:r>
      <w:r w:rsidR="00E80E7F" w:rsidRPr="00B26B41">
        <w:t xml:space="preserve">to the Indicative Delivery Phase Fee and </w:t>
      </w:r>
      <w:r w:rsidR="001F2928" w:rsidRPr="00B26B41">
        <w:t xml:space="preserve">Milestone </w:t>
      </w:r>
      <w:r w:rsidR="00E80E7F" w:rsidRPr="00B26B41">
        <w:t xml:space="preserve">Fee Payment Schedule (if any) </w:t>
      </w:r>
      <w:r w:rsidR="0090115A" w:rsidRPr="00B26B41">
        <w:t>by reference to the Delivery Phase Fee Proposal;</w:t>
      </w:r>
      <w:r w:rsidR="00253FF6" w:rsidRPr="00B26B41">
        <w:t xml:space="preserve"> </w:t>
      </w:r>
      <w:r w:rsidR="001F2928" w:rsidRPr="00B26B41">
        <w:t>and</w:t>
      </w:r>
    </w:p>
    <w:p w14:paraId="6097FB99" w14:textId="77777777" w:rsidR="008628B4" w:rsidRPr="00B26B41" w:rsidRDefault="008628B4" w:rsidP="003E1F24">
      <w:pPr>
        <w:pStyle w:val="DefenceHeading4"/>
      </w:pPr>
      <w:r w:rsidRPr="00B26B41">
        <w:t>be prepared having regard to all relevant considerations</w:t>
      </w:r>
      <w:r w:rsidR="004C7A8F" w:rsidRPr="00B26B41">
        <w:t>,</w:t>
      </w:r>
      <w:r w:rsidRPr="00B26B41">
        <w:t xml:space="preserve"> including:</w:t>
      </w:r>
    </w:p>
    <w:p w14:paraId="419BFDFD" w14:textId="7BE8933F" w:rsidR="008628B4" w:rsidRPr="00B26B41" w:rsidRDefault="008628B4">
      <w:pPr>
        <w:pStyle w:val="DefenceHeading5"/>
      </w:pPr>
      <w:bookmarkStart w:id="1107" w:name="_Ref97229761"/>
      <w:r w:rsidRPr="00B26B41">
        <w:t>the Delivery Phase Fee Proposal;</w:t>
      </w:r>
      <w:bookmarkEnd w:id="1107"/>
    </w:p>
    <w:p w14:paraId="186BB1D9" w14:textId="664EE622" w:rsidR="008628B4" w:rsidRPr="00B26B41" w:rsidRDefault="008628B4">
      <w:pPr>
        <w:pStyle w:val="DefenceHeading5"/>
      </w:pPr>
      <w:r w:rsidRPr="00B26B41">
        <w:t xml:space="preserve">the paramount importance to the Commonwealth </w:t>
      </w:r>
      <w:r w:rsidR="001F2928" w:rsidRPr="00B26B41">
        <w:t xml:space="preserve">and the Contractor </w:t>
      </w:r>
      <w:r w:rsidRPr="00B26B41">
        <w:t>of balancing between minimising the cost of the Services and achieving Completion (on the one hand) and optimising the level of resources provided by the Consultant for the performance of the Delivery Phase Services (on the other hand);</w:t>
      </w:r>
    </w:p>
    <w:p w14:paraId="76928AA0" w14:textId="33EDAD49" w:rsidR="008628B4" w:rsidRPr="00B26B41" w:rsidRDefault="008628B4">
      <w:pPr>
        <w:pStyle w:val="DefenceHeading5"/>
      </w:pPr>
      <w:bookmarkStart w:id="1108" w:name="_Ref97229771"/>
      <w:r w:rsidRPr="00B26B41">
        <w:t>demonstrably maximising value for money for the Commonwealth</w:t>
      </w:r>
      <w:r w:rsidR="001F2928" w:rsidRPr="00B26B41">
        <w:t xml:space="preserve"> and the Contractor</w:t>
      </w:r>
      <w:r w:rsidRPr="00B26B41">
        <w:t xml:space="preserve"> and complying with the Commonwealth Procurement Rules; and</w:t>
      </w:r>
      <w:bookmarkEnd w:id="1108"/>
    </w:p>
    <w:p w14:paraId="6EDD1030" w14:textId="7F3637A1" w:rsidR="008628B4" w:rsidRPr="00B26B41" w:rsidRDefault="008628B4" w:rsidP="003E1F24">
      <w:pPr>
        <w:pStyle w:val="DefenceHeading5"/>
      </w:pPr>
      <w:r w:rsidRPr="00B26B41">
        <w:t xml:space="preserve">all other relevant considerations, arising out of or in connection with or reasonably incidental to or to be inferred from the considerations in subsubparagraphs </w:t>
      </w:r>
      <w:r w:rsidR="003D0569" w:rsidRPr="00B26B41">
        <w:fldChar w:fldCharType="begin"/>
      </w:r>
      <w:r w:rsidR="003D0569" w:rsidRPr="00B26B41">
        <w:instrText xml:space="preserve"> REF _Ref97229761 \n \h </w:instrText>
      </w:r>
      <w:r w:rsidR="00EE3EC4">
        <w:instrText xml:space="preserve"> \* MERGEFORMAT </w:instrText>
      </w:r>
      <w:r w:rsidR="003D0569" w:rsidRPr="00B26B41">
        <w:fldChar w:fldCharType="separate"/>
      </w:r>
      <w:r w:rsidR="006E43E3">
        <w:t>A</w:t>
      </w:r>
      <w:r w:rsidR="003D0569" w:rsidRPr="00B26B41">
        <w:fldChar w:fldCharType="end"/>
      </w:r>
      <w:r w:rsidRPr="00B26B41">
        <w:t xml:space="preserve"> - </w:t>
      </w:r>
      <w:r w:rsidR="003D0569" w:rsidRPr="00B26B41">
        <w:fldChar w:fldCharType="begin"/>
      </w:r>
      <w:r w:rsidR="003D0569" w:rsidRPr="00B26B41">
        <w:instrText xml:space="preserve"> REF _Ref97229771 \n \h </w:instrText>
      </w:r>
      <w:r w:rsidR="00EE3EC4">
        <w:instrText xml:space="preserve"> \* MERGEFORMAT </w:instrText>
      </w:r>
      <w:r w:rsidR="003D0569" w:rsidRPr="00B26B41">
        <w:fldChar w:fldCharType="separate"/>
      </w:r>
      <w:r w:rsidR="006E43E3">
        <w:t>C</w:t>
      </w:r>
      <w:r w:rsidR="003D0569" w:rsidRPr="00B26B41">
        <w:fldChar w:fldCharType="end"/>
      </w:r>
      <w:r w:rsidRPr="00B26B41">
        <w:t xml:space="preserve">, which the </w:t>
      </w:r>
      <w:r w:rsidR="001F2928" w:rsidRPr="00B26B41">
        <w:t>Contractor</w:t>
      </w:r>
      <w:r w:rsidR="00A60FC1" w:rsidRPr="00B26B41">
        <w:t>'</w:t>
      </w:r>
      <w:r w:rsidR="001F2928" w:rsidRPr="00B26B41">
        <w:t xml:space="preserve">s Representative </w:t>
      </w:r>
      <w:r w:rsidRPr="00B26B41">
        <w:t xml:space="preserve">may from time to time notify to the Consultant in writing; and </w:t>
      </w:r>
    </w:p>
    <w:p w14:paraId="31C2E937" w14:textId="253203DD" w:rsidR="008628B4" w:rsidRPr="00B26B41" w:rsidRDefault="008628B4">
      <w:pPr>
        <w:pStyle w:val="DefenceHeading4"/>
        <w:rPr>
          <w:bCs/>
          <w:szCs w:val="26"/>
        </w:rPr>
      </w:pPr>
      <w:r w:rsidRPr="00B26B41">
        <w:t xml:space="preserve">include all such other matters as the </w:t>
      </w:r>
      <w:r w:rsidR="001F2928" w:rsidRPr="00B26B41">
        <w:t>Contractor</w:t>
      </w:r>
      <w:r w:rsidR="00A60FC1" w:rsidRPr="00B26B41">
        <w:t>'</w:t>
      </w:r>
      <w:r w:rsidR="001F2928" w:rsidRPr="00B26B41">
        <w:t xml:space="preserve">s Representative </w:t>
      </w:r>
      <w:r w:rsidR="00430911" w:rsidRPr="00B26B41">
        <w:t>may require in writing.</w:t>
      </w:r>
    </w:p>
    <w:p w14:paraId="1D79AC7D" w14:textId="5CE14443" w:rsidR="00A6164E" w:rsidRPr="00B26B41" w:rsidRDefault="001F2928" w:rsidP="00A6164E">
      <w:pPr>
        <w:pStyle w:val="DefenceHeading3"/>
      </w:pPr>
      <w:bookmarkStart w:id="1109" w:name="_Ref71811801"/>
      <w:r w:rsidRPr="00B26B41">
        <w:t xml:space="preserve">As part of the process of preparing an </w:t>
      </w:r>
      <w:r w:rsidR="00A6164E" w:rsidRPr="00B26B41">
        <w:t xml:space="preserve">Updated Delivery Phase Fee Proposal </w:t>
      </w:r>
      <w:r w:rsidRPr="00B26B41">
        <w:t xml:space="preserve">(or revised Updated Delivery Phase Fee Proposal under paragraph </w:t>
      </w:r>
      <w:r w:rsidRPr="00B26B41">
        <w:fldChar w:fldCharType="begin"/>
      </w:r>
      <w:r w:rsidRPr="00B26B41">
        <w:instrText xml:space="preserve"> REF _Ref71813686 \r \h </w:instrText>
      </w:r>
      <w:r w:rsidR="00EE3EC4">
        <w:instrText xml:space="preserve"> \* MERGEFORMAT </w:instrText>
      </w:r>
      <w:r w:rsidRPr="00B26B41">
        <w:fldChar w:fldCharType="separate"/>
      </w:r>
      <w:r w:rsidR="006E43E3">
        <w:t>(c)(i)</w:t>
      </w:r>
      <w:r w:rsidRPr="00B26B41">
        <w:fldChar w:fldCharType="end"/>
      </w:r>
      <w:r w:rsidRPr="00B26B41">
        <w:t>) for the approval of the Contractor</w:t>
      </w:r>
      <w:r w:rsidR="00A60FC1" w:rsidRPr="00B26B41">
        <w:t>'</w:t>
      </w:r>
      <w:r w:rsidRPr="00B26B41">
        <w:t xml:space="preserve">s Representative </w:t>
      </w:r>
      <w:r w:rsidR="00A6164E" w:rsidRPr="00B26B41">
        <w:t xml:space="preserve">under paragraph </w:t>
      </w:r>
      <w:r w:rsidR="004405F9" w:rsidRPr="00B26B41">
        <w:fldChar w:fldCharType="begin"/>
      </w:r>
      <w:r w:rsidR="004405F9" w:rsidRPr="00B26B41">
        <w:instrText xml:space="preserve"> REF _Ref71813321 \r \h </w:instrText>
      </w:r>
      <w:r w:rsidR="00FF75BA" w:rsidRPr="00B26B41">
        <w:instrText xml:space="preserve"> \* MERGEFORMAT </w:instrText>
      </w:r>
      <w:r w:rsidR="004405F9" w:rsidRPr="00B26B41">
        <w:fldChar w:fldCharType="separate"/>
      </w:r>
      <w:r w:rsidR="006E43E3">
        <w:t>(a)</w:t>
      </w:r>
      <w:r w:rsidR="004405F9" w:rsidRPr="00B26B41">
        <w:fldChar w:fldCharType="end"/>
      </w:r>
      <w:r w:rsidR="00A6164E" w:rsidRPr="00B26B41">
        <w:t xml:space="preserve">, the Consultant must undertake genuine and good faith negotiations with the </w:t>
      </w:r>
      <w:r w:rsidRPr="00B26B41">
        <w:t>Contractor</w:t>
      </w:r>
      <w:r w:rsidR="00A60FC1" w:rsidRPr="00B26B41">
        <w:t>'</w:t>
      </w:r>
      <w:r w:rsidRPr="00B26B41">
        <w:t xml:space="preserve">s Representative </w:t>
      </w:r>
      <w:r w:rsidR="00A6164E" w:rsidRPr="00B26B41">
        <w:t>to reach agreement as to the matters set out in the Updated Delivery Phase Fee Proposal, including:</w:t>
      </w:r>
      <w:bookmarkEnd w:id="1109"/>
      <w:r w:rsidR="00A6164E" w:rsidRPr="00B26B41">
        <w:t xml:space="preserve"> </w:t>
      </w:r>
    </w:p>
    <w:p w14:paraId="5FDAF227" w14:textId="3C625868" w:rsidR="00F35FB4" w:rsidRPr="00B26B41" w:rsidRDefault="00F35FB4" w:rsidP="00F35FB4">
      <w:pPr>
        <w:pStyle w:val="DefenceHeading4"/>
      </w:pPr>
      <w:bookmarkStart w:id="1110" w:name="_Ref71835940"/>
      <w:r w:rsidRPr="00B26B41">
        <w:t xml:space="preserve">the resource </w:t>
      </w:r>
      <w:r w:rsidR="001F2928" w:rsidRPr="00B26B41">
        <w:t xml:space="preserve">plan </w:t>
      </w:r>
      <w:r w:rsidRPr="00B26B41">
        <w:t xml:space="preserve">for the Delivery Phase Services and details contemplated in clause </w:t>
      </w:r>
      <w:r w:rsidRPr="00B26B41">
        <w:fldChar w:fldCharType="begin"/>
      </w:r>
      <w:r w:rsidRPr="00B26B41">
        <w:instrText xml:space="preserve"> REF _Ref71806005 \r \h </w:instrText>
      </w:r>
      <w:r w:rsidR="00EE3EC4">
        <w:instrText xml:space="preserve"> \* MERGEFORMAT </w:instrText>
      </w:r>
      <w:r w:rsidRPr="00B26B41">
        <w:fldChar w:fldCharType="separate"/>
      </w:r>
      <w:r w:rsidR="006E43E3">
        <w:t>9.2</w:t>
      </w:r>
      <w:r w:rsidRPr="00B26B41">
        <w:fldChar w:fldCharType="end"/>
      </w:r>
      <w:r w:rsidRPr="00B26B41">
        <w:fldChar w:fldCharType="begin"/>
      </w:r>
      <w:r w:rsidRPr="00B26B41">
        <w:instrText xml:space="preserve"> REF _Ref84239037 \r \h </w:instrText>
      </w:r>
      <w:r w:rsidR="00EE3EC4">
        <w:instrText xml:space="preserve"> \* MERGEFORMAT </w:instrText>
      </w:r>
      <w:r w:rsidRPr="00B26B41">
        <w:fldChar w:fldCharType="separate"/>
      </w:r>
      <w:r w:rsidR="006E43E3">
        <w:t>(a)(i)</w:t>
      </w:r>
      <w:r w:rsidRPr="00B26B41">
        <w:fldChar w:fldCharType="end"/>
      </w:r>
      <w:r w:rsidRPr="00B26B41">
        <w:t xml:space="preserve">; </w:t>
      </w:r>
    </w:p>
    <w:p w14:paraId="6D88AB97" w14:textId="00FDA202" w:rsidR="00A6164E" w:rsidRPr="00B26B41" w:rsidRDefault="00A6164E" w:rsidP="003E1F24">
      <w:pPr>
        <w:pStyle w:val="DefenceHeading4"/>
      </w:pPr>
      <w:bookmarkStart w:id="1111" w:name="_Ref117762590"/>
      <w:r w:rsidRPr="00B26B41">
        <w:t>the adjustment (if any) to the Indicative Delivery Phase Fee, as a result of any design development, cost planning and programming carried out by the Consultant in the Planning Phase; and</w:t>
      </w:r>
      <w:bookmarkEnd w:id="1110"/>
      <w:bookmarkEnd w:id="1111"/>
      <w:r w:rsidRPr="00B26B41">
        <w:t xml:space="preserve"> </w:t>
      </w:r>
    </w:p>
    <w:p w14:paraId="2F2BAF80" w14:textId="77777777" w:rsidR="00A6164E" w:rsidRPr="00B26B41" w:rsidRDefault="00A6164E" w:rsidP="003E1F24">
      <w:pPr>
        <w:pStyle w:val="DefenceHeading4"/>
      </w:pPr>
      <w:r w:rsidRPr="00B26B41">
        <w:t>if a Fee Payment Schedule applies</w:t>
      </w:r>
      <w:r w:rsidR="00B91648" w:rsidRPr="00B26B41">
        <w:t xml:space="preserve"> in the Delivery Phase</w:t>
      </w:r>
      <w:r w:rsidRPr="00B26B41">
        <w:t>, the adjustment (if any) required to the Fee Payment Schedule,</w:t>
      </w:r>
    </w:p>
    <w:p w14:paraId="39F88DDA" w14:textId="77777777" w:rsidR="00A6164E" w:rsidRPr="00B26B41" w:rsidRDefault="00A6164E" w:rsidP="003E1F24">
      <w:pPr>
        <w:pStyle w:val="DefenceHeading3"/>
        <w:numPr>
          <w:ilvl w:val="0"/>
          <w:numId w:val="0"/>
        </w:numPr>
        <w:ind w:left="964"/>
      </w:pPr>
      <w:r w:rsidRPr="00B26B41">
        <w:lastRenderedPageBreak/>
        <w:t>in each case having regard to the Delivery Phase Fee Proposal and, in the case of the adjustment (if any) to the Indicative Delivery Phase Fee, the Table of Variation Rates and Prices.</w:t>
      </w:r>
    </w:p>
    <w:p w14:paraId="0F66C18F" w14:textId="77777777" w:rsidR="00430911" w:rsidRPr="00B26B41" w:rsidRDefault="00430911" w:rsidP="003E1F24">
      <w:pPr>
        <w:pStyle w:val="DefenceHeading3"/>
      </w:pPr>
      <w:r w:rsidRPr="00B26B41">
        <w:t>The Consultant must:</w:t>
      </w:r>
    </w:p>
    <w:p w14:paraId="741C4ADC" w14:textId="652C4017" w:rsidR="00430911" w:rsidRPr="00B26B41" w:rsidRDefault="00430911">
      <w:pPr>
        <w:pStyle w:val="DefenceHeading4"/>
      </w:pPr>
      <w:bookmarkStart w:id="1112" w:name="_Ref71813686"/>
      <w:r w:rsidRPr="00B26B41">
        <w:t xml:space="preserve">if any Updated Delivery Phase Fee Proposal submitted by the Consultant is rejected by the </w:t>
      </w:r>
      <w:r w:rsidR="001F2928" w:rsidRPr="00B26B41">
        <w:t>Contractor</w:t>
      </w:r>
      <w:r w:rsidR="00A60FC1" w:rsidRPr="00B26B41">
        <w:t>'</w:t>
      </w:r>
      <w:r w:rsidR="001F2928" w:rsidRPr="00B26B41">
        <w:t xml:space="preserve">s Representative </w:t>
      </w:r>
      <w:r w:rsidRPr="00B26B41">
        <w:t xml:space="preserve">(in </w:t>
      </w:r>
      <w:r w:rsidR="001F2928" w:rsidRPr="00B26B41">
        <w:t>its</w:t>
      </w:r>
      <w:r w:rsidRPr="00B26B41">
        <w:t xml:space="preserve"> absolute discretion), promptly </w:t>
      </w:r>
      <w:r w:rsidR="001F2928" w:rsidRPr="00B26B41">
        <w:t xml:space="preserve">prepare and </w:t>
      </w:r>
      <w:r w:rsidRPr="00B26B41">
        <w:t>submit a revised Updated Delivery Phase Fee Proposal; and</w:t>
      </w:r>
      <w:bookmarkEnd w:id="1112"/>
      <w:r w:rsidRPr="00B26B41">
        <w:t xml:space="preserve"> </w:t>
      </w:r>
    </w:p>
    <w:p w14:paraId="7C70D7CC" w14:textId="6DA39DF3" w:rsidR="00A6164E" w:rsidRPr="00B26B41" w:rsidRDefault="00430911" w:rsidP="003E1F24">
      <w:pPr>
        <w:pStyle w:val="DefenceHeading4"/>
      </w:pPr>
      <w:r w:rsidRPr="00B26B41">
        <w:t xml:space="preserve">take all possible steps necessary to ensure that the proposed Delivery Phase Fee in its Updated Delivery Phase Fee Proposal does not exceed the Indicative Delivery Phase Fee, including all such reasonable steps directed by the </w:t>
      </w:r>
      <w:r w:rsidR="001F2928" w:rsidRPr="00B26B41">
        <w:t>Contractor</w:t>
      </w:r>
      <w:r w:rsidR="00A60FC1" w:rsidRPr="00B26B41">
        <w:t>'</w:t>
      </w:r>
      <w:r w:rsidR="001F2928" w:rsidRPr="00B26B41">
        <w:t>s Representative</w:t>
      </w:r>
      <w:r w:rsidRPr="00B26B41">
        <w:t>.</w:t>
      </w:r>
      <w:bookmarkStart w:id="1113" w:name="_Ref71642665"/>
      <w:bookmarkStart w:id="1114" w:name="_Ref44671698"/>
    </w:p>
    <w:p w14:paraId="1013B34F" w14:textId="53AEB112" w:rsidR="008C067B" w:rsidRPr="00B26B41" w:rsidRDefault="008C067B" w:rsidP="003E1F24">
      <w:pPr>
        <w:pStyle w:val="DefenceHeading2"/>
      </w:pPr>
      <w:bookmarkStart w:id="1115" w:name="_Ref71813539"/>
      <w:bookmarkStart w:id="1116" w:name="_Toc138184741"/>
      <w:r w:rsidRPr="00B26B41">
        <w:t xml:space="preserve">Approval (or otherwise) of Updated Delivery Phase Fee Proposal </w:t>
      </w:r>
      <w:bookmarkEnd w:id="1115"/>
      <w:r w:rsidR="001F2928" w:rsidRPr="00B26B41">
        <w:t>and adjustment of Fees for the Delivery Phase</w:t>
      </w:r>
      <w:bookmarkEnd w:id="1116"/>
    </w:p>
    <w:p w14:paraId="4BD43FFD" w14:textId="50AFADDC" w:rsidR="001F2928" w:rsidRPr="00B26B41" w:rsidRDefault="00710480" w:rsidP="001F71DA">
      <w:pPr>
        <w:pStyle w:val="DefenceHeading3"/>
      </w:pPr>
      <w:bookmarkStart w:id="1117" w:name="_Ref117692747"/>
      <w:r w:rsidRPr="00B26B41">
        <w:t>If</w:t>
      </w:r>
      <w:r w:rsidR="00365299" w:rsidRPr="00B26B41">
        <w:t xml:space="preserve"> </w:t>
      </w:r>
      <w:r w:rsidR="001F2928" w:rsidRPr="00B26B41">
        <w:t>the Contractor</w:t>
      </w:r>
      <w:r w:rsidR="00A60FC1" w:rsidRPr="00B26B41">
        <w:t>'</w:t>
      </w:r>
      <w:r w:rsidR="001F2928" w:rsidRPr="00B26B41">
        <w:t xml:space="preserve">s Representative </w:t>
      </w:r>
      <w:r w:rsidRPr="00B26B41">
        <w:t>(in its absolute discretion)</w:t>
      </w:r>
      <w:r w:rsidR="001F2928" w:rsidRPr="00B26B41">
        <w:t>:</w:t>
      </w:r>
      <w:bookmarkEnd w:id="1117"/>
      <w:r w:rsidR="00365299" w:rsidRPr="00B26B41">
        <w:t xml:space="preserve"> </w:t>
      </w:r>
      <w:bookmarkStart w:id="1118" w:name="_Ref71811669"/>
      <w:bookmarkEnd w:id="1113"/>
    </w:p>
    <w:p w14:paraId="2FB89EDC" w14:textId="46F3C77E" w:rsidR="001F2928" w:rsidRPr="00B26B41" w:rsidRDefault="00430911" w:rsidP="001F2928">
      <w:pPr>
        <w:pStyle w:val="DefenceHeading4"/>
      </w:pPr>
      <w:r w:rsidRPr="00B26B41">
        <w:t>approves any</w:t>
      </w:r>
      <w:r w:rsidR="00710480" w:rsidRPr="00B26B41">
        <w:t xml:space="preserve"> Updated Delivery Phase Fee Proposal (or revised Updated Delivery Phase Fee Proposal)</w:t>
      </w:r>
      <w:r w:rsidR="009341B3" w:rsidRPr="00B26B41">
        <w:t xml:space="preserve"> submitted by the Consultant in accordance with clause </w:t>
      </w:r>
      <w:r w:rsidR="009341B3" w:rsidRPr="00B26B41">
        <w:fldChar w:fldCharType="begin"/>
      </w:r>
      <w:r w:rsidR="009341B3" w:rsidRPr="00B26B41">
        <w:instrText xml:space="preserve"> REF _Ref71813321 \r \h </w:instrText>
      </w:r>
      <w:r w:rsidR="00EE3EC4">
        <w:instrText xml:space="preserve"> \* MERGEFORMAT </w:instrText>
      </w:r>
      <w:r w:rsidR="009341B3" w:rsidRPr="00B26B41">
        <w:fldChar w:fldCharType="separate"/>
      </w:r>
      <w:r w:rsidR="006E43E3">
        <w:t>9.2(a)</w:t>
      </w:r>
      <w:r w:rsidR="009341B3" w:rsidRPr="00B26B41">
        <w:fldChar w:fldCharType="end"/>
      </w:r>
      <w:r w:rsidR="009341B3" w:rsidRPr="00B26B41">
        <w:t xml:space="preserve"> or </w:t>
      </w:r>
      <w:r w:rsidR="009341B3" w:rsidRPr="00B26B41">
        <w:fldChar w:fldCharType="begin"/>
      </w:r>
      <w:r w:rsidR="009341B3" w:rsidRPr="00B26B41">
        <w:instrText xml:space="preserve"> REF _Ref71813686 \r \h </w:instrText>
      </w:r>
      <w:r w:rsidR="00EE3EC4">
        <w:instrText xml:space="preserve"> \* MERGEFORMAT </w:instrText>
      </w:r>
      <w:r w:rsidR="009341B3" w:rsidRPr="00B26B41">
        <w:fldChar w:fldCharType="separate"/>
      </w:r>
      <w:r w:rsidR="006E43E3">
        <w:t>9.2(c)(i)</w:t>
      </w:r>
      <w:r w:rsidR="009341B3" w:rsidRPr="00B26B41">
        <w:fldChar w:fldCharType="end"/>
      </w:r>
      <w:r w:rsidR="009341B3" w:rsidRPr="00B26B41">
        <w:t xml:space="preserve"> (as the case may be)</w:t>
      </w:r>
      <w:r w:rsidR="001F2928" w:rsidRPr="00B26B41">
        <w:t>; and</w:t>
      </w:r>
      <w:bookmarkEnd w:id="1118"/>
    </w:p>
    <w:p w14:paraId="5ED29D76" w14:textId="55FE6CD7" w:rsidR="00E37986" w:rsidRPr="00B26B41" w:rsidRDefault="001F2928" w:rsidP="001F2928">
      <w:pPr>
        <w:pStyle w:val="DefenceHeading4"/>
      </w:pPr>
      <w:r w:rsidRPr="00B26B41">
        <w:t xml:space="preserve">reaches agreement on all of the matters in clause </w:t>
      </w:r>
      <w:r w:rsidRPr="00B26B41">
        <w:fldChar w:fldCharType="begin"/>
      </w:r>
      <w:r w:rsidRPr="00B26B41">
        <w:instrText xml:space="preserve"> REF _Ref71811801 \w \h </w:instrText>
      </w:r>
      <w:r w:rsidR="00EE3EC4">
        <w:instrText xml:space="preserve"> \* MERGEFORMAT </w:instrText>
      </w:r>
      <w:r w:rsidRPr="00B26B41">
        <w:fldChar w:fldCharType="separate"/>
      </w:r>
      <w:r w:rsidR="006E43E3">
        <w:t>9.2(b)</w:t>
      </w:r>
      <w:r w:rsidRPr="00B26B41">
        <w:fldChar w:fldCharType="end"/>
      </w:r>
      <w:r w:rsidRPr="00B26B41">
        <w:t>,</w:t>
      </w:r>
    </w:p>
    <w:p w14:paraId="7C520296" w14:textId="3D93826E" w:rsidR="001F2928" w:rsidRPr="00B26B41" w:rsidRDefault="001F2928" w:rsidP="00B26B41">
      <w:pPr>
        <w:pStyle w:val="DefenceHeading4"/>
        <w:numPr>
          <w:ilvl w:val="0"/>
          <w:numId w:val="0"/>
        </w:numPr>
        <w:ind w:left="964"/>
      </w:pPr>
      <w:r w:rsidRPr="00B26B41">
        <w:t>the Contractor</w:t>
      </w:r>
      <w:r w:rsidR="00A60FC1" w:rsidRPr="00B26B41">
        <w:t>'</w:t>
      </w:r>
      <w:r w:rsidRPr="00B26B41">
        <w:t>s Representative will:</w:t>
      </w:r>
    </w:p>
    <w:p w14:paraId="50EFA7CF" w14:textId="50E8CA7E" w:rsidR="00C32B42" w:rsidRPr="00B26B41" w:rsidRDefault="00023682" w:rsidP="003E1F24">
      <w:pPr>
        <w:pStyle w:val="DefenceHeading4"/>
      </w:pPr>
      <w:bookmarkStart w:id="1119" w:name="_Ref117762659"/>
      <w:bookmarkStart w:id="1120" w:name="_Ref77338500"/>
      <w:r w:rsidRPr="00B26B41">
        <w:t>record</w:t>
      </w:r>
      <w:r w:rsidR="00710480" w:rsidRPr="00B26B41">
        <w:t xml:space="preserve"> the agreement</w:t>
      </w:r>
      <w:r w:rsidR="00365299" w:rsidRPr="00B26B41">
        <w:t xml:space="preserve"> </w:t>
      </w:r>
      <w:r w:rsidR="00710480" w:rsidRPr="00B26B41">
        <w:t xml:space="preserve">in the form </w:t>
      </w:r>
      <w:r w:rsidR="00974CB2" w:rsidRPr="00B26B41">
        <w:t xml:space="preserve">of minutes </w:t>
      </w:r>
      <w:r w:rsidR="00710480" w:rsidRPr="00B26B41">
        <w:t>set out in the Schedule of Collateral Documents (</w:t>
      </w:r>
      <w:r w:rsidR="00710480" w:rsidRPr="00B26B41">
        <w:rPr>
          <w:b/>
        </w:rPr>
        <w:t>Delivery Phase Agreement Minutes</w:t>
      </w:r>
      <w:r w:rsidR="00710480" w:rsidRPr="00B26B41">
        <w:t>), including</w:t>
      </w:r>
      <w:r w:rsidR="00C32B42" w:rsidRPr="00B26B41">
        <w:t>:</w:t>
      </w:r>
      <w:bookmarkEnd w:id="1119"/>
      <w:r w:rsidR="00710480" w:rsidRPr="00B26B41">
        <w:t xml:space="preserve"> </w:t>
      </w:r>
    </w:p>
    <w:p w14:paraId="15059847" w14:textId="1E3F76E8" w:rsidR="00C32B42" w:rsidRPr="00B26B41" w:rsidRDefault="00C32B42" w:rsidP="00B26B41">
      <w:pPr>
        <w:pStyle w:val="DefenceHeading5"/>
        <w:numPr>
          <w:ilvl w:val="0"/>
          <w:numId w:val="0"/>
        </w:numPr>
        <w:ind w:left="2949"/>
      </w:pPr>
    </w:p>
    <w:p w14:paraId="12AF9ABC" w14:textId="77777777" w:rsidR="002211DC" w:rsidRPr="00B26B41" w:rsidRDefault="00365299" w:rsidP="00A22A5E">
      <w:pPr>
        <w:pStyle w:val="DefenceHeading5"/>
      </w:pPr>
      <w:r w:rsidRPr="00B26B41">
        <w:t>the</w:t>
      </w:r>
      <w:r w:rsidR="00710480" w:rsidRPr="00B26B41">
        <w:t xml:space="preserve"> lump sum Delivery Phase Fee</w:t>
      </w:r>
      <w:r w:rsidR="002211DC" w:rsidRPr="00B26B41">
        <w:t>;</w:t>
      </w:r>
      <w:r w:rsidR="00710480" w:rsidRPr="00B26B41">
        <w:t xml:space="preserve"> </w:t>
      </w:r>
    </w:p>
    <w:p w14:paraId="75CFE7F3" w14:textId="38DC828F" w:rsidR="00C32B42" w:rsidRPr="00B26B41" w:rsidRDefault="002211DC" w:rsidP="00A22A5E">
      <w:pPr>
        <w:pStyle w:val="DefenceHeading5"/>
      </w:pPr>
      <w:r w:rsidRPr="00B26B41">
        <w:t xml:space="preserve">an update to </w:t>
      </w:r>
      <w:r w:rsidR="00FC67BA" w:rsidRPr="00B26B41">
        <w:fldChar w:fldCharType="begin"/>
      </w:r>
      <w:r w:rsidR="00FC67BA" w:rsidRPr="00B26B41">
        <w:instrText xml:space="preserve"> REF _Ref120541850 \n \h </w:instrText>
      </w:r>
      <w:r w:rsidR="00EE3EC4" w:rsidRPr="00B26B41">
        <w:instrText xml:space="preserve"> \* MERGEFORMAT </w:instrText>
      </w:r>
      <w:r w:rsidR="00FC67BA" w:rsidRPr="00B26B41">
        <w:fldChar w:fldCharType="separate"/>
      </w:r>
      <w:r w:rsidR="006E43E3">
        <w:t>Annexure 3</w:t>
      </w:r>
      <w:r w:rsidR="00FC67BA" w:rsidRPr="00B26B41">
        <w:fldChar w:fldCharType="end"/>
      </w:r>
      <w:r w:rsidRPr="00B26B41">
        <w:t>, to provide a breakdown of the lump sum Delivery Phase Fee which:</w:t>
      </w:r>
    </w:p>
    <w:p w14:paraId="44024452" w14:textId="4A70E1FB" w:rsidR="002211DC" w:rsidRPr="00B26B41" w:rsidRDefault="002211DC" w:rsidP="00A22A5E">
      <w:pPr>
        <w:pStyle w:val="DefenceHeading6"/>
      </w:pPr>
      <w:r w:rsidRPr="00B26B41">
        <w:t xml:space="preserve">will be solely for the purpose of assisting in administration of the </w:t>
      </w:r>
      <w:r w:rsidR="001F2928" w:rsidRPr="00B26B41">
        <w:t>Subc</w:t>
      </w:r>
      <w:r w:rsidRPr="00B26B41">
        <w:t xml:space="preserve">ontract, including determining the applicable currencies for any payment of, or adjustment to, the Delivery Phase Fee under the </w:t>
      </w:r>
      <w:r w:rsidR="001F2928" w:rsidRPr="00B26B41">
        <w:t>Subc</w:t>
      </w:r>
      <w:r w:rsidRPr="00B26B41">
        <w:t>ontract; and</w:t>
      </w:r>
    </w:p>
    <w:p w14:paraId="2603DF1F" w14:textId="679A32BF" w:rsidR="002211DC" w:rsidRPr="00B26B41" w:rsidRDefault="002211DC" w:rsidP="00A22A5E">
      <w:pPr>
        <w:pStyle w:val="DefenceHeading6"/>
      </w:pPr>
      <w:r w:rsidRPr="00B26B41">
        <w:t xml:space="preserve">will not limit or affect the scope of the Services or the </w:t>
      </w:r>
      <w:r w:rsidR="001F2928" w:rsidRPr="00B26B41">
        <w:t>Subc</w:t>
      </w:r>
      <w:r w:rsidRPr="00B26B41">
        <w:t>ontract; and</w:t>
      </w:r>
    </w:p>
    <w:p w14:paraId="7D938039" w14:textId="36F26D0B" w:rsidR="00E80E7F" w:rsidRPr="00B26B41" w:rsidRDefault="00710480" w:rsidP="00A22A5E">
      <w:pPr>
        <w:pStyle w:val="DefenceHeading5"/>
      </w:pPr>
      <w:r w:rsidRPr="00B26B41">
        <w:t>any</w:t>
      </w:r>
      <w:r w:rsidR="00A6226D" w:rsidRPr="00B26B41">
        <w:t xml:space="preserve"> Milestone</w:t>
      </w:r>
      <w:r w:rsidRPr="00B26B41">
        <w:t xml:space="preserve"> Fee Payment Sch</w:t>
      </w:r>
      <w:r w:rsidR="00E80E7F" w:rsidRPr="00B26B41">
        <w:t>ed</w:t>
      </w:r>
      <w:r w:rsidR="00E37986" w:rsidRPr="00B26B41">
        <w:t>ule for the Delivery Phase; and</w:t>
      </w:r>
      <w:bookmarkEnd w:id="1120"/>
      <w:r w:rsidR="00E37986" w:rsidRPr="00B26B41">
        <w:t xml:space="preserve"> </w:t>
      </w:r>
    </w:p>
    <w:p w14:paraId="1EAB145A" w14:textId="77777777" w:rsidR="00E37986" w:rsidRPr="00B26B41" w:rsidRDefault="00E37986" w:rsidP="003E1F24">
      <w:pPr>
        <w:pStyle w:val="DefenceHeading4"/>
      </w:pPr>
      <w:bookmarkStart w:id="1121" w:name="_Ref71813400"/>
      <w:r w:rsidRPr="00B26B41">
        <w:t>provide the finalised Delivery Phase Agreement Minutes to the Consultant.</w:t>
      </w:r>
      <w:bookmarkEnd w:id="1121"/>
      <w:r w:rsidRPr="00B26B41">
        <w:t xml:space="preserve"> </w:t>
      </w:r>
    </w:p>
    <w:p w14:paraId="24388E19" w14:textId="36E43A35" w:rsidR="00710480" w:rsidRPr="00B26B41" w:rsidRDefault="00710480" w:rsidP="00710480">
      <w:pPr>
        <w:pStyle w:val="DefenceHeading3"/>
      </w:pPr>
      <w:r w:rsidRPr="00B26B41">
        <w:t>The Consultant acknowledges that</w:t>
      </w:r>
      <w:r w:rsidR="00661B08" w:rsidRPr="00B26B41">
        <w:t>, for the purpose of determining whether or not to approve any Updated Delivery Phase Fee Proposal</w:t>
      </w:r>
      <w:r w:rsidR="009341B3" w:rsidRPr="00B26B41">
        <w:t xml:space="preserve"> (or revised Updated Delivery Phase Fee Proposal) submitted by the Consultant</w:t>
      </w:r>
      <w:r w:rsidR="00D03706" w:rsidRPr="00B26B41">
        <w:t xml:space="preserve"> the</w:t>
      </w:r>
      <w:r w:rsidRPr="00B26B41">
        <w:t xml:space="preserve">: </w:t>
      </w:r>
    </w:p>
    <w:p w14:paraId="28B020E9" w14:textId="6C99D034" w:rsidR="00710480" w:rsidRPr="00B26B41" w:rsidRDefault="001F2928" w:rsidP="00710480">
      <w:pPr>
        <w:pStyle w:val="DefenceHeading4"/>
      </w:pPr>
      <w:bookmarkStart w:id="1122" w:name="_Ref71811761"/>
      <w:r w:rsidRPr="00B26B41">
        <w:t>Contractor</w:t>
      </w:r>
      <w:r w:rsidR="00A60FC1" w:rsidRPr="00B26B41">
        <w:t>'</w:t>
      </w:r>
      <w:r w:rsidRPr="00B26B41">
        <w:t xml:space="preserve">s Representative </w:t>
      </w:r>
      <w:r w:rsidR="00710480" w:rsidRPr="00B26B41">
        <w:t>may engage a third party to perform an external audit of any Updated Delivery Phase Fee Proposal (or revised Updated Delivery Phase Fee Proposal);</w:t>
      </w:r>
      <w:bookmarkEnd w:id="1122"/>
      <w:r w:rsidR="00710480" w:rsidRPr="00B26B41">
        <w:t xml:space="preserve"> </w:t>
      </w:r>
      <w:r w:rsidR="00DF4EA2" w:rsidRPr="00B26B41">
        <w:t xml:space="preserve">and </w:t>
      </w:r>
    </w:p>
    <w:p w14:paraId="07EB5D98" w14:textId="77777777" w:rsidR="009A1333" w:rsidRPr="00B26B41" w:rsidRDefault="00DF4EA2" w:rsidP="00710480">
      <w:pPr>
        <w:pStyle w:val="DefenceHeading4"/>
      </w:pPr>
      <w:r w:rsidRPr="00B26B41">
        <w:t xml:space="preserve">Consultant </w:t>
      </w:r>
      <w:r w:rsidR="009A1333" w:rsidRPr="00B26B41">
        <w:t>must:</w:t>
      </w:r>
    </w:p>
    <w:p w14:paraId="6B72469D" w14:textId="4D7129EF" w:rsidR="001B6806" w:rsidRPr="00B26B41" w:rsidRDefault="001B6806" w:rsidP="001B6806">
      <w:pPr>
        <w:pStyle w:val="DefenceHeading5"/>
      </w:pPr>
      <w:r w:rsidRPr="00B26B41">
        <w:t>co</w:t>
      </w:r>
      <w:r w:rsidRPr="00B26B41">
        <w:noBreakHyphen/>
        <w:t xml:space="preserve">operate with the </w:t>
      </w:r>
      <w:r w:rsidR="001F2928" w:rsidRPr="00B26B41">
        <w:t>Contractor</w:t>
      </w:r>
      <w:r w:rsidR="00A60FC1" w:rsidRPr="00B26B41">
        <w:t>'</w:t>
      </w:r>
      <w:r w:rsidR="001F2928" w:rsidRPr="00B26B41">
        <w:t xml:space="preserve">s Representative </w:t>
      </w:r>
      <w:r w:rsidRPr="00B26B41">
        <w:t xml:space="preserve">and any third parties required by the </w:t>
      </w:r>
      <w:r w:rsidR="001F2928" w:rsidRPr="00B26B41">
        <w:t>Contractor</w:t>
      </w:r>
      <w:r w:rsidR="00A60FC1" w:rsidRPr="00B26B41">
        <w:t>'</w:t>
      </w:r>
      <w:r w:rsidR="001F2928" w:rsidRPr="00B26B41">
        <w:t>s Representative</w:t>
      </w:r>
      <w:r w:rsidRPr="00B26B41">
        <w:t xml:space="preserve">; </w:t>
      </w:r>
    </w:p>
    <w:p w14:paraId="1A0BF04B" w14:textId="1C7AAD39" w:rsidR="00710480" w:rsidRPr="00B26B41" w:rsidRDefault="00710480" w:rsidP="003E1F24">
      <w:pPr>
        <w:pStyle w:val="DefenceHeading5"/>
      </w:pPr>
      <w:r w:rsidRPr="00B26B41">
        <w:lastRenderedPageBreak/>
        <w:t xml:space="preserve">provide such other documents and information as the </w:t>
      </w:r>
      <w:r w:rsidR="001F2928" w:rsidRPr="00B26B41">
        <w:t>Contractor</w:t>
      </w:r>
      <w:r w:rsidR="00A60FC1" w:rsidRPr="00B26B41">
        <w:t>'</w:t>
      </w:r>
      <w:r w:rsidR="001F2928" w:rsidRPr="00B26B41">
        <w:t xml:space="preserve">s Representative </w:t>
      </w:r>
      <w:r w:rsidRPr="00B26B41">
        <w:t xml:space="preserve">may require for the purposes of such external audit under subparagraph </w:t>
      </w:r>
      <w:r w:rsidR="004517BE" w:rsidRPr="00B26B41">
        <w:fldChar w:fldCharType="begin"/>
      </w:r>
      <w:r w:rsidR="004517BE" w:rsidRPr="00B26B41">
        <w:instrText xml:space="preserve"> REF _Ref71811761 \r \h </w:instrText>
      </w:r>
      <w:r w:rsidR="008E1DF4" w:rsidRPr="00B26B41">
        <w:instrText xml:space="preserve"> \* MERGEFORMAT </w:instrText>
      </w:r>
      <w:r w:rsidR="004517BE" w:rsidRPr="00B26B41">
        <w:fldChar w:fldCharType="separate"/>
      </w:r>
      <w:r w:rsidR="006E43E3">
        <w:t>(i)</w:t>
      </w:r>
      <w:r w:rsidR="004517BE" w:rsidRPr="00B26B41">
        <w:fldChar w:fldCharType="end"/>
      </w:r>
      <w:r w:rsidR="009A1333" w:rsidRPr="00B26B41">
        <w:t>;</w:t>
      </w:r>
      <w:r w:rsidRPr="00B26B41">
        <w:t xml:space="preserve"> </w:t>
      </w:r>
      <w:r w:rsidR="001B6806" w:rsidRPr="00B26B41">
        <w:t xml:space="preserve">and </w:t>
      </w:r>
    </w:p>
    <w:p w14:paraId="570E3F71" w14:textId="265EF0B9" w:rsidR="006A0ADB" w:rsidRPr="00B26B41" w:rsidRDefault="00710480" w:rsidP="003E1F24">
      <w:pPr>
        <w:pStyle w:val="DefenceHeading5"/>
      </w:pPr>
      <w:r w:rsidRPr="00B26B41">
        <w:t xml:space="preserve">provide such other documents and information as the </w:t>
      </w:r>
      <w:r w:rsidR="001F2928" w:rsidRPr="00B26B41">
        <w:t>Contractor</w:t>
      </w:r>
      <w:r w:rsidR="00A60FC1" w:rsidRPr="00B26B41">
        <w:t>'</w:t>
      </w:r>
      <w:r w:rsidR="001F2928" w:rsidRPr="00B26B41">
        <w:t xml:space="preserve">s Representative </w:t>
      </w:r>
      <w:r w:rsidRPr="00B26B41">
        <w:t>may require.</w:t>
      </w:r>
    </w:p>
    <w:p w14:paraId="65C4D932" w14:textId="1CCFB4E9" w:rsidR="001F2928" w:rsidRPr="00B26B41" w:rsidRDefault="00430911" w:rsidP="008A0A64">
      <w:pPr>
        <w:pStyle w:val="DefenceHeading3"/>
      </w:pPr>
      <w:bookmarkStart w:id="1123" w:name="_Ref71836453"/>
      <w:bookmarkStart w:id="1124" w:name="_Ref71642628"/>
      <w:r w:rsidRPr="00B26B41">
        <w:t xml:space="preserve">If </w:t>
      </w:r>
      <w:r w:rsidR="001F2928" w:rsidRPr="00B26B41">
        <w:t>the Contractor</w:t>
      </w:r>
      <w:r w:rsidR="00A60FC1" w:rsidRPr="00B26B41">
        <w:t>'</w:t>
      </w:r>
      <w:r w:rsidR="001F2928" w:rsidRPr="00B26B41">
        <w:t xml:space="preserve">s Representative </w:t>
      </w:r>
      <w:r w:rsidRPr="00B26B41">
        <w:t>(in its absolute discretion) does not</w:t>
      </w:r>
      <w:r w:rsidR="001F2928" w:rsidRPr="00B26B41">
        <w:t>:</w:t>
      </w:r>
      <w:r w:rsidR="00F70B83" w:rsidRPr="00B26B41">
        <w:t xml:space="preserve"> </w:t>
      </w:r>
      <w:bookmarkEnd w:id="1123"/>
    </w:p>
    <w:p w14:paraId="3690FA7B" w14:textId="52A17037" w:rsidR="001F2928" w:rsidRPr="00B26B41" w:rsidRDefault="00430911" w:rsidP="001F2928">
      <w:pPr>
        <w:pStyle w:val="DefenceHeading4"/>
      </w:pPr>
      <w:r w:rsidRPr="00B26B41">
        <w:t>approve an</w:t>
      </w:r>
      <w:r w:rsidR="00023682" w:rsidRPr="00B26B41">
        <w:t>y</w:t>
      </w:r>
      <w:r w:rsidRPr="00B26B41">
        <w:t xml:space="preserve"> Updated Delivery Phase Fee Proposal (</w:t>
      </w:r>
      <w:r w:rsidR="009341B3" w:rsidRPr="00B26B41">
        <w:t>or revised Updated Delivery Phase Fee Proposal)</w:t>
      </w:r>
      <w:r w:rsidR="001F2928" w:rsidRPr="00B26B41">
        <w:t>; or</w:t>
      </w:r>
      <w:bookmarkStart w:id="1125" w:name="_Ref84334981"/>
    </w:p>
    <w:p w14:paraId="6E15335F" w14:textId="1B9CA5A5" w:rsidR="001F2928" w:rsidRPr="00B26B41" w:rsidRDefault="001F2928" w:rsidP="001F2928">
      <w:pPr>
        <w:pStyle w:val="DefenceHeading4"/>
      </w:pPr>
      <w:r w:rsidRPr="00B26B41">
        <w:t xml:space="preserve">reach agreement with the Consultant on all of the matters in clause </w:t>
      </w:r>
      <w:r w:rsidRPr="00B26B41">
        <w:fldChar w:fldCharType="begin"/>
      </w:r>
      <w:r w:rsidRPr="00B26B41">
        <w:instrText xml:space="preserve"> REF _Ref71811801 \w \h </w:instrText>
      </w:r>
      <w:r w:rsidR="00EE3EC4">
        <w:instrText xml:space="preserve"> \* MERGEFORMAT </w:instrText>
      </w:r>
      <w:r w:rsidRPr="00B26B41">
        <w:fldChar w:fldCharType="separate"/>
      </w:r>
      <w:r w:rsidR="006E43E3">
        <w:t>9.2(b)</w:t>
      </w:r>
      <w:r w:rsidRPr="00B26B41">
        <w:fldChar w:fldCharType="end"/>
      </w:r>
      <w:r w:rsidRPr="00B26B41">
        <w:t>,</w:t>
      </w:r>
    </w:p>
    <w:p w14:paraId="58A4B5DB" w14:textId="746743E7" w:rsidR="00430911" w:rsidRPr="00B26B41" w:rsidRDefault="001F2928" w:rsidP="00B26B41">
      <w:pPr>
        <w:pStyle w:val="DefenceHeading4"/>
        <w:numPr>
          <w:ilvl w:val="0"/>
          <w:numId w:val="0"/>
        </w:numPr>
        <w:ind w:left="964"/>
      </w:pPr>
      <w:r w:rsidRPr="00B26B41">
        <w:t>by</w:t>
      </w:r>
      <w:r w:rsidR="00430911" w:rsidRPr="00B26B41">
        <w:t xml:space="preserve"> the Date for Delivery Phase Agreement, then the </w:t>
      </w:r>
      <w:r w:rsidRPr="00B26B41">
        <w:t xml:space="preserve">Contractor </w:t>
      </w:r>
      <w:r w:rsidR="00430911" w:rsidRPr="00B26B41">
        <w:t xml:space="preserve">may (in its absolute discretion) elect to issue a notice under clause </w:t>
      </w:r>
      <w:r w:rsidR="00430911" w:rsidRPr="00B26B41">
        <w:fldChar w:fldCharType="begin"/>
      </w:r>
      <w:r w:rsidR="00430911" w:rsidRPr="00B26B41">
        <w:instrText xml:space="preserve"> REF _Ref44672222 \w \h  \* MERGEFORMAT </w:instrText>
      </w:r>
      <w:r w:rsidR="00430911" w:rsidRPr="00B26B41">
        <w:fldChar w:fldCharType="separate"/>
      </w:r>
      <w:r w:rsidR="006E43E3">
        <w:t>9.4(b)</w:t>
      </w:r>
      <w:r w:rsidR="00430911" w:rsidRPr="00B26B41">
        <w:fldChar w:fldCharType="end"/>
      </w:r>
      <w:r w:rsidR="00430911" w:rsidRPr="00B26B41">
        <w:t>.</w:t>
      </w:r>
      <w:bookmarkEnd w:id="1125"/>
    </w:p>
    <w:p w14:paraId="41E16A4D" w14:textId="33B05330" w:rsidR="00023682" w:rsidRPr="00B26B41" w:rsidRDefault="00AD3B2A" w:rsidP="00023682">
      <w:pPr>
        <w:pStyle w:val="DefenceHeading3"/>
      </w:pPr>
      <w:bookmarkStart w:id="1126" w:name="_Ref80260223"/>
      <w:bookmarkEnd w:id="1124"/>
      <w:r w:rsidRPr="00B26B41">
        <w:t xml:space="preserve">If the </w:t>
      </w:r>
      <w:r w:rsidR="001F2928" w:rsidRPr="00B26B41">
        <w:t>Contractor</w:t>
      </w:r>
      <w:r w:rsidR="00A60FC1" w:rsidRPr="00B26B41">
        <w:t>'</w:t>
      </w:r>
      <w:r w:rsidR="001F2928" w:rsidRPr="00B26B41">
        <w:t xml:space="preserve">s Representative </w:t>
      </w:r>
      <w:r w:rsidRPr="00B26B41">
        <w:t>provides finalised Delivery Phase Agreement Minutes to the Consultant under paragraph</w:t>
      </w:r>
      <w:r w:rsidR="00197E45" w:rsidRPr="00B26B41">
        <w:t xml:space="preserve"> </w:t>
      </w:r>
      <w:r w:rsidR="001F2928" w:rsidRPr="00B26B41">
        <w:fldChar w:fldCharType="begin"/>
      </w:r>
      <w:r w:rsidR="001F2928" w:rsidRPr="00B26B41">
        <w:instrText xml:space="preserve"> REF _Ref117692747 \n \h </w:instrText>
      </w:r>
      <w:r w:rsidR="00EE3EC4">
        <w:instrText xml:space="preserve"> \* MERGEFORMAT </w:instrText>
      </w:r>
      <w:r w:rsidR="001F2928" w:rsidRPr="00B26B41">
        <w:fldChar w:fldCharType="separate"/>
      </w:r>
      <w:r w:rsidR="006E43E3">
        <w:t>(a)</w:t>
      </w:r>
      <w:r w:rsidR="001F2928" w:rsidRPr="00B26B41">
        <w:fldChar w:fldCharType="end"/>
      </w:r>
      <w:r w:rsidR="00843209" w:rsidRPr="00B26B41">
        <w:t>:</w:t>
      </w:r>
      <w:bookmarkEnd w:id="1126"/>
    </w:p>
    <w:p w14:paraId="7FB7DA58" w14:textId="77255459" w:rsidR="00023682" w:rsidRPr="00B26B41" w:rsidRDefault="00023682" w:rsidP="003E1F24">
      <w:pPr>
        <w:pStyle w:val="DefenceHeading4"/>
      </w:pPr>
      <w:bookmarkStart w:id="1127" w:name="_Ref71811239"/>
      <w:r w:rsidRPr="00B26B41">
        <w:t xml:space="preserve">the Consultant must sign the Delivery Phase Agreement Minutes </w:t>
      </w:r>
      <w:r w:rsidR="00AD3B2A" w:rsidRPr="00B26B41">
        <w:t xml:space="preserve">and return them to the </w:t>
      </w:r>
      <w:r w:rsidR="001F2928" w:rsidRPr="00B26B41">
        <w:t>Contractor</w:t>
      </w:r>
      <w:r w:rsidR="00A60FC1" w:rsidRPr="00B26B41">
        <w:t>'</w:t>
      </w:r>
      <w:r w:rsidR="001F2928" w:rsidRPr="00B26B41">
        <w:t xml:space="preserve">s Representative </w:t>
      </w:r>
      <w:r w:rsidRPr="00B26B41">
        <w:t xml:space="preserve">by the date </w:t>
      </w:r>
      <w:r w:rsidR="00233EFB" w:rsidRPr="00B26B41">
        <w:t>required</w:t>
      </w:r>
      <w:r w:rsidR="00AD3B2A" w:rsidRPr="00B26B41">
        <w:t xml:space="preserve"> by the</w:t>
      </w:r>
      <w:r w:rsidRPr="00B26B41">
        <w:t xml:space="preserve"> </w:t>
      </w:r>
      <w:r w:rsidR="001F2928" w:rsidRPr="00B26B41">
        <w:t>Contractor</w:t>
      </w:r>
      <w:r w:rsidR="00A60FC1" w:rsidRPr="00B26B41">
        <w:t>'</w:t>
      </w:r>
      <w:r w:rsidR="001F2928" w:rsidRPr="00B26B41">
        <w:t>s Representative</w:t>
      </w:r>
      <w:r w:rsidRPr="00B26B41">
        <w:t>;</w:t>
      </w:r>
      <w:bookmarkEnd w:id="1127"/>
      <w:r w:rsidRPr="00B26B41">
        <w:t xml:space="preserve"> </w:t>
      </w:r>
    </w:p>
    <w:p w14:paraId="4B406205" w14:textId="2A1A867F" w:rsidR="00023682" w:rsidRPr="00B26B41" w:rsidRDefault="00023682" w:rsidP="003E1F24">
      <w:pPr>
        <w:pStyle w:val="DefenceHeading4"/>
      </w:pPr>
      <w:r w:rsidRPr="00B26B41">
        <w:t xml:space="preserve">the Commonwealth will execute the Delivery Phase Agreement Minutes on the same day that it issues a notice under clause </w:t>
      </w:r>
      <w:r w:rsidRPr="00B26B41">
        <w:fldChar w:fldCharType="begin"/>
      </w:r>
      <w:r w:rsidRPr="00B26B41">
        <w:instrText xml:space="preserve"> REF _Ref44672516 \r \h </w:instrText>
      </w:r>
      <w:r w:rsidR="00EE3EC4">
        <w:instrText xml:space="preserve"> \* MERGEFORMAT </w:instrText>
      </w:r>
      <w:r w:rsidRPr="00B26B41">
        <w:fldChar w:fldCharType="separate"/>
      </w:r>
      <w:r w:rsidR="006E43E3">
        <w:t>9.4(a)</w:t>
      </w:r>
      <w:r w:rsidRPr="00B26B41">
        <w:fldChar w:fldCharType="end"/>
      </w:r>
      <w:r w:rsidRPr="00B26B41">
        <w:t xml:space="preserve">; and </w:t>
      </w:r>
    </w:p>
    <w:p w14:paraId="7FFD43FC" w14:textId="4A569063" w:rsidR="00023682" w:rsidRPr="00B26B41" w:rsidRDefault="00023682" w:rsidP="003E1F24">
      <w:pPr>
        <w:pStyle w:val="DefenceHeading4"/>
      </w:pPr>
      <w:r w:rsidRPr="00B26B41">
        <w:t xml:space="preserve">subject to clause </w:t>
      </w:r>
      <w:r w:rsidRPr="00B26B41">
        <w:fldChar w:fldCharType="begin"/>
      </w:r>
      <w:r w:rsidRPr="00B26B41">
        <w:instrText xml:space="preserve"> REF _Ref44671710 \r \h  \* MERGEFORMAT </w:instrText>
      </w:r>
      <w:r w:rsidRPr="00B26B41">
        <w:fldChar w:fldCharType="separate"/>
      </w:r>
      <w:r w:rsidR="006E43E3">
        <w:t>9.4</w:t>
      </w:r>
      <w:r w:rsidRPr="00B26B41">
        <w:fldChar w:fldCharType="end"/>
      </w:r>
      <w:r w:rsidRPr="00B26B41">
        <w:t>, the parties</w:t>
      </w:r>
      <w:r w:rsidR="00A60FC1" w:rsidRPr="00B26B41">
        <w:t>'</w:t>
      </w:r>
      <w:r w:rsidRPr="00B26B41">
        <w:t xml:space="preserve"> rights and obligations under the </w:t>
      </w:r>
      <w:r w:rsidR="00342060" w:rsidRPr="00B26B41">
        <w:t xml:space="preserve">Subcontract </w:t>
      </w:r>
      <w:r w:rsidRPr="00B26B41">
        <w:t xml:space="preserve">will be subject to the matters agreed, as recorded in the Delivery Phase Agreement Minutes. </w:t>
      </w:r>
    </w:p>
    <w:p w14:paraId="32262983" w14:textId="356C7746" w:rsidR="00324657" w:rsidRPr="00B26B41" w:rsidRDefault="00324657" w:rsidP="00324657">
      <w:pPr>
        <w:pStyle w:val="DefenceHeading2"/>
      </w:pPr>
      <w:bookmarkStart w:id="1128" w:name="_Ref44671710"/>
      <w:bookmarkStart w:id="1129" w:name="_Toc138184742"/>
      <w:bookmarkEnd w:id="1114"/>
      <w:r w:rsidRPr="00B26B41">
        <w:t xml:space="preserve">Notice to </w:t>
      </w:r>
      <w:r w:rsidR="00A7606B" w:rsidRPr="00B26B41">
        <w:t>P</w:t>
      </w:r>
      <w:r w:rsidRPr="00B26B41">
        <w:t xml:space="preserve">roceed (or not </w:t>
      </w:r>
      <w:r w:rsidR="00A7606B" w:rsidRPr="00B26B41">
        <w:t>P</w:t>
      </w:r>
      <w:r w:rsidRPr="00B26B41">
        <w:t>roceed) with Delivery Phase Services</w:t>
      </w:r>
      <w:bookmarkEnd w:id="1128"/>
      <w:bookmarkEnd w:id="1129"/>
    </w:p>
    <w:p w14:paraId="7D134FF1" w14:textId="17A04329" w:rsidR="00324657" w:rsidRPr="00B26B41" w:rsidRDefault="00324657" w:rsidP="001E15EC">
      <w:pPr>
        <w:pStyle w:val="DefenceHeading3"/>
      </w:pPr>
      <w:bookmarkStart w:id="1130" w:name="_Ref44672516"/>
      <w:r w:rsidRPr="00B26B41">
        <w:t xml:space="preserve">If the </w:t>
      </w:r>
      <w:r w:rsidR="00B074D2" w:rsidRPr="00B26B41">
        <w:t>Consultant has signed</w:t>
      </w:r>
      <w:r w:rsidR="00AD3B2A" w:rsidRPr="00B26B41">
        <w:t xml:space="preserve"> and returned</w:t>
      </w:r>
      <w:r w:rsidR="00B074D2" w:rsidRPr="00B26B41">
        <w:t xml:space="preserve"> the</w:t>
      </w:r>
      <w:r w:rsidRPr="00B26B41">
        <w:t xml:space="preserve"> </w:t>
      </w:r>
      <w:r w:rsidR="00A41E00" w:rsidRPr="00B26B41">
        <w:t>Delivery Phase Agreement Minutes</w:t>
      </w:r>
      <w:r w:rsidRPr="00B26B41">
        <w:t xml:space="preserve"> </w:t>
      </w:r>
      <w:r w:rsidR="00AD3B2A" w:rsidRPr="00B26B41">
        <w:t xml:space="preserve">to the </w:t>
      </w:r>
      <w:r w:rsidR="00C52CCF" w:rsidRPr="00B26B41">
        <w:t>Contractor</w:t>
      </w:r>
      <w:r w:rsidR="00A60FC1" w:rsidRPr="00B26B41">
        <w:t>'</w:t>
      </w:r>
      <w:r w:rsidR="00C52CCF" w:rsidRPr="00B26B41">
        <w:t>s Representative</w:t>
      </w:r>
      <w:r w:rsidR="00AD3B2A" w:rsidRPr="00B26B41">
        <w:t xml:space="preserve"> </w:t>
      </w:r>
      <w:r w:rsidRPr="00B26B41">
        <w:t xml:space="preserve">under clause </w:t>
      </w:r>
      <w:r w:rsidR="00D45865" w:rsidRPr="00B26B41">
        <w:fldChar w:fldCharType="begin"/>
      </w:r>
      <w:r w:rsidR="00D45865" w:rsidRPr="00B26B41">
        <w:instrText xml:space="preserve"> REF _Ref80260223 \r \h </w:instrText>
      </w:r>
      <w:r w:rsidR="00EE3EC4">
        <w:instrText xml:space="preserve"> \* MERGEFORMAT </w:instrText>
      </w:r>
      <w:r w:rsidR="00D45865" w:rsidRPr="00B26B41">
        <w:fldChar w:fldCharType="separate"/>
      </w:r>
      <w:r w:rsidR="006E43E3">
        <w:t>9.3(d)</w:t>
      </w:r>
      <w:r w:rsidR="00D45865" w:rsidRPr="00B26B41">
        <w:fldChar w:fldCharType="end"/>
      </w:r>
      <w:r w:rsidR="00AD3B2A" w:rsidRPr="00B26B41">
        <w:t>,</w:t>
      </w:r>
      <w:r w:rsidRPr="00B26B41">
        <w:t xml:space="preserve"> the </w:t>
      </w:r>
      <w:r w:rsidR="00C52CCF" w:rsidRPr="00B26B41">
        <w:t xml:space="preserve">Contractor </w:t>
      </w:r>
      <w:r w:rsidRPr="00B26B41">
        <w:t>may (in its absolute discretion) elect to issue a notice in writing directing the Consultant to proceed with the Delivery Phase Services and the Consultant must immediately commence to perform the Delivery Phase Services.</w:t>
      </w:r>
      <w:bookmarkEnd w:id="1130"/>
    </w:p>
    <w:p w14:paraId="68EECA15" w14:textId="77777777" w:rsidR="00324657" w:rsidRPr="00B26B41" w:rsidRDefault="00324657" w:rsidP="00040BEF">
      <w:pPr>
        <w:pStyle w:val="DefenceHeading3"/>
        <w:keepNext/>
      </w:pPr>
      <w:bookmarkStart w:id="1131" w:name="_Ref44672222"/>
      <w:r w:rsidRPr="00B26B41">
        <w:t>If:</w:t>
      </w:r>
      <w:bookmarkEnd w:id="1131"/>
    </w:p>
    <w:p w14:paraId="2BCB7972" w14:textId="1A0D3ADC" w:rsidR="00324657" w:rsidRPr="00B26B41" w:rsidRDefault="00324657" w:rsidP="001E15EC">
      <w:pPr>
        <w:pStyle w:val="DefenceHeading4"/>
      </w:pPr>
      <w:r w:rsidRPr="00B26B41">
        <w:t xml:space="preserve">various departmental, government, parliamentary and other approvals required for the </w:t>
      </w:r>
      <w:r w:rsidR="0008597A" w:rsidRPr="00B26B41">
        <w:t>MCCI</w:t>
      </w:r>
      <w:r w:rsidR="00BE4AAE" w:rsidRPr="00B26B41">
        <w:t xml:space="preserve"> Works</w:t>
      </w:r>
      <w:r w:rsidRPr="00B26B41">
        <w:t xml:space="preserve"> are not achieved;</w:t>
      </w:r>
    </w:p>
    <w:p w14:paraId="37FEE0E2" w14:textId="460B388D" w:rsidR="00D45865" w:rsidRPr="00B26B41" w:rsidRDefault="00D45865">
      <w:pPr>
        <w:pStyle w:val="DefenceHeading4"/>
      </w:pPr>
      <w:r w:rsidRPr="00B26B41">
        <w:t xml:space="preserve">clause </w:t>
      </w:r>
      <w:r w:rsidR="00D15E9E" w:rsidRPr="00B26B41">
        <w:fldChar w:fldCharType="begin"/>
      </w:r>
      <w:r w:rsidR="00D15E9E" w:rsidRPr="00B26B41">
        <w:instrText xml:space="preserve"> REF _Ref84334981 \r \h </w:instrText>
      </w:r>
      <w:r w:rsidR="00EE3EC4">
        <w:instrText xml:space="preserve"> \* MERGEFORMAT </w:instrText>
      </w:r>
      <w:r w:rsidR="00D15E9E" w:rsidRPr="00B26B41">
        <w:fldChar w:fldCharType="separate"/>
      </w:r>
      <w:r w:rsidR="006E43E3">
        <w:t>9.3(c)(i)</w:t>
      </w:r>
      <w:r w:rsidR="00D15E9E" w:rsidRPr="00B26B41">
        <w:fldChar w:fldCharType="end"/>
      </w:r>
      <w:r w:rsidRPr="00B26B41">
        <w:t xml:space="preserve"> applies; </w:t>
      </w:r>
    </w:p>
    <w:p w14:paraId="54BF2120" w14:textId="40274547" w:rsidR="00C52CCF" w:rsidRPr="00B26B41" w:rsidRDefault="00324657" w:rsidP="003E1F24">
      <w:pPr>
        <w:pStyle w:val="DefenceHeading4"/>
      </w:pPr>
      <w:r w:rsidRPr="00B26B41">
        <w:t xml:space="preserve">the </w:t>
      </w:r>
      <w:r w:rsidR="00C52CCF" w:rsidRPr="00B26B41">
        <w:t xml:space="preserve">Contractor </w:t>
      </w:r>
      <w:r w:rsidRPr="00B26B41">
        <w:t>is not satisfied (in its absolute discretion)</w:t>
      </w:r>
      <w:r w:rsidR="00C52CCF" w:rsidRPr="00B26B41">
        <w:t>:</w:t>
      </w:r>
      <w:r w:rsidR="00B92E17" w:rsidRPr="00B26B41">
        <w:t xml:space="preserve"> </w:t>
      </w:r>
    </w:p>
    <w:p w14:paraId="4806091B" w14:textId="2715AFB9" w:rsidR="00324657" w:rsidRPr="00B26B41" w:rsidRDefault="00324657" w:rsidP="00C52CCF">
      <w:pPr>
        <w:pStyle w:val="DefenceHeading5"/>
      </w:pPr>
      <w:r w:rsidRPr="00B26B41">
        <w:t>that it will maximise value for money for the Commonwealth</w:t>
      </w:r>
      <w:r w:rsidR="00C52CCF" w:rsidRPr="00B26B41">
        <w:t xml:space="preserve"> and the Contractor</w:t>
      </w:r>
      <w:r w:rsidRPr="00B26B41">
        <w:t xml:space="preserve"> to have the Consultant proceed with</w:t>
      </w:r>
      <w:r w:rsidR="00547F81" w:rsidRPr="00B26B41">
        <w:t xml:space="preserve"> the Delivery Phase Services; </w:t>
      </w:r>
      <w:r w:rsidR="00F00BC6" w:rsidRPr="00B26B41">
        <w:t>or</w:t>
      </w:r>
    </w:p>
    <w:p w14:paraId="060318F0" w14:textId="085E7D37" w:rsidR="00C52CCF" w:rsidRPr="00B26B41" w:rsidRDefault="00C52CCF" w:rsidP="00B26B41">
      <w:pPr>
        <w:pStyle w:val="DefenceHeading5"/>
      </w:pPr>
      <w:r w:rsidRPr="00B26B41">
        <w:t>with the Services provided by the Consultant; or</w:t>
      </w:r>
    </w:p>
    <w:p w14:paraId="2A9823D5" w14:textId="4899DC29" w:rsidR="00B92E17" w:rsidRPr="00B26B41" w:rsidRDefault="00B92E17">
      <w:pPr>
        <w:pStyle w:val="DefenceHeading4"/>
      </w:pPr>
      <w:r w:rsidRPr="00B26B41">
        <w:t xml:space="preserve">the </w:t>
      </w:r>
      <w:r w:rsidR="00C52CCF" w:rsidRPr="00B26B41">
        <w:t xml:space="preserve">Contractor </w:t>
      </w:r>
      <w:r w:rsidRPr="00B26B41">
        <w:t xml:space="preserve">has elected (in its absolute discretion) not to proceed with the </w:t>
      </w:r>
      <w:r w:rsidR="00D45865" w:rsidRPr="00B26B41">
        <w:t xml:space="preserve">Consultant to the </w:t>
      </w:r>
      <w:r w:rsidRPr="00B26B41">
        <w:t xml:space="preserve">Delivery Phase, </w:t>
      </w:r>
    </w:p>
    <w:p w14:paraId="29A35FBF" w14:textId="519FE08B" w:rsidR="00324657" w:rsidRPr="00B26B41" w:rsidRDefault="00324657" w:rsidP="00040BEF">
      <w:pPr>
        <w:pStyle w:val="DefenceIndent"/>
      </w:pPr>
      <w:r w:rsidRPr="00B26B41">
        <w:t xml:space="preserve">then the </w:t>
      </w:r>
      <w:r w:rsidR="00C52CCF" w:rsidRPr="00B26B41">
        <w:t xml:space="preserve">Contractor </w:t>
      </w:r>
      <w:r w:rsidRPr="00B26B41">
        <w:t xml:space="preserve">may </w:t>
      </w:r>
      <w:r w:rsidR="005E64A8" w:rsidRPr="00B26B41">
        <w:t xml:space="preserve">(in its absolute discretion) elect to </w:t>
      </w:r>
      <w:r w:rsidRPr="00B26B41">
        <w:t xml:space="preserve">issue a notice in writing directing the </w:t>
      </w:r>
      <w:r w:rsidRPr="00B26B41">
        <w:rPr>
          <w:szCs w:val="22"/>
        </w:rPr>
        <w:t>Consultant</w:t>
      </w:r>
      <w:r w:rsidRPr="00B26B41">
        <w:t xml:space="preserve"> not to proceed with the Delivery Phase Services.</w:t>
      </w:r>
    </w:p>
    <w:p w14:paraId="7B9CF328" w14:textId="11D8D297" w:rsidR="00324657" w:rsidRPr="00B26B41" w:rsidRDefault="00324657" w:rsidP="001E15EC">
      <w:pPr>
        <w:pStyle w:val="DefenceHeading3"/>
      </w:pPr>
      <w:r w:rsidRPr="00B26B41">
        <w:t xml:space="preserve">If the </w:t>
      </w:r>
      <w:r w:rsidR="00C52CCF" w:rsidRPr="00B26B41">
        <w:t xml:space="preserve">Contractor </w:t>
      </w:r>
      <w:r w:rsidRPr="00B26B41">
        <w:t>issues a notice under paragraph </w:t>
      </w:r>
      <w:r w:rsidR="004517BE" w:rsidRPr="00B26B41">
        <w:fldChar w:fldCharType="begin"/>
      </w:r>
      <w:r w:rsidR="004517BE" w:rsidRPr="00B26B41">
        <w:instrText xml:space="preserve"> REF _Ref44672222 \r \h </w:instrText>
      </w:r>
      <w:r w:rsidR="00EE3EC4">
        <w:instrText xml:space="preserve"> \* MERGEFORMAT </w:instrText>
      </w:r>
      <w:r w:rsidR="004517BE" w:rsidRPr="00B26B41">
        <w:fldChar w:fldCharType="separate"/>
      </w:r>
      <w:r w:rsidR="006E43E3">
        <w:t>(b)</w:t>
      </w:r>
      <w:r w:rsidR="004517BE" w:rsidRPr="00B26B41">
        <w:fldChar w:fldCharType="end"/>
      </w:r>
      <w:r w:rsidRPr="00B26B41">
        <w:t>, the Consultant:</w:t>
      </w:r>
    </w:p>
    <w:p w14:paraId="4F293E64" w14:textId="6B650BDE" w:rsidR="00324657" w:rsidRPr="00B26B41" w:rsidRDefault="00324657" w:rsidP="001E15EC">
      <w:pPr>
        <w:pStyle w:val="DefenceHeading4"/>
      </w:pPr>
      <w:bookmarkStart w:id="1132" w:name="_Ref71812027"/>
      <w:r w:rsidRPr="00B26B41">
        <w:t xml:space="preserve">will be entitled to payment of the Planning Phase Fee due and payable for the Planning Phase Services completed in accordance with the </w:t>
      </w:r>
      <w:r w:rsidR="00342060" w:rsidRPr="00B26B41">
        <w:t xml:space="preserve">Subcontract </w:t>
      </w:r>
      <w:r w:rsidRPr="00B26B41">
        <w:t>before the issue of the notice;</w:t>
      </w:r>
      <w:bookmarkEnd w:id="1132"/>
    </w:p>
    <w:p w14:paraId="7C4B5BB7" w14:textId="77777777" w:rsidR="00324657" w:rsidRPr="00B26B41" w:rsidRDefault="00324657" w:rsidP="001E15EC">
      <w:pPr>
        <w:pStyle w:val="DefenceHeading4"/>
      </w:pPr>
      <w:r w:rsidRPr="00B26B41">
        <w:lastRenderedPageBreak/>
        <w:t>will not be entitled to:</w:t>
      </w:r>
    </w:p>
    <w:p w14:paraId="720A7011" w14:textId="77777777" w:rsidR="00324657" w:rsidRPr="00B26B41" w:rsidRDefault="00324657" w:rsidP="00AB71A1">
      <w:pPr>
        <w:pStyle w:val="DefenceHeading5"/>
        <w:numPr>
          <w:ilvl w:val="4"/>
          <w:numId w:val="83"/>
        </w:numPr>
        <w:outlineLvl w:val="9"/>
        <w:rPr>
          <w:color w:val="000000"/>
        </w:rPr>
      </w:pPr>
      <w:r w:rsidRPr="00B26B41">
        <w:rPr>
          <w:color w:val="000000"/>
        </w:rPr>
        <w:t>perform the Delivery Phase Services; or</w:t>
      </w:r>
    </w:p>
    <w:p w14:paraId="157A2E4B" w14:textId="77777777" w:rsidR="00324657" w:rsidRPr="00B26B41" w:rsidRDefault="00324657" w:rsidP="00AB71A1">
      <w:pPr>
        <w:pStyle w:val="DefenceHeading5"/>
        <w:numPr>
          <w:ilvl w:val="4"/>
          <w:numId w:val="83"/>
        </w:numPr>
        <w:outlineLvl w:val="9"/>
        <w:rPr>
          <w:color w:val="000000"/>
        </w:rPr>
      </w:pPr>
      <w:r w:rsidRPr="00B26B41">
        <w:rPr>
          <w:color w:val="000000"/>
        </w:rPr>
        <w:t>payment of the Delivery Phase Fee or any other portion of the Fee;</w:t>
      </w:r>
    </w:p>
    <w:p w14:paraId="0B4EBF4D" w14:textId="7A492D90" w:rsidR="00324657" w:rsidRPr="00B26B41" w:rsidRDefault="00324657" w:rsidP="001E15EC">
      <w:pPr>
        <w:pStyle w:val="DefenceHeading4"/>
      </w:pPr>
      <w:r w:rsidRPr="00B26B41">
        <w:t xml:space="preserve">to the extent permitted by law, will not be entitled to make (nor will the </w:t>
      </w:r>
      <w:r w:rsidR="00C52CCF" w:rsidRPr="00B26B41">
        <w:t xml:space="preserve">Contractor </w:t>
      </w:r>
      <w:r w:rsidRPr="00B26B41">
        <w:t xml:space="preserve">be liable upon) any Claim arising out of or in connection with the notice, the </w:t>
      </w:r>
      <w:r w:rsidR="00342060" w:rsidRPr="00B26B41">
        <w:t xml:space="preserve">Subcontract </w:t>
      </w:r>
      <w:r w:rsidRPr="00B26B41">
        <w:t>or the Delivery Phase Services, other than for the amount payable under subparagraph </w:t>
      </w:r>
      <w:r w:rsidR="004517BE" w:rsidRPr="00B26B41">
        <w:fldChar w:fldCharType="begin"/>
      </w:r>
      <w:r w:rsidR="004517BE" w:rsidRPr="00B26B41">
        <w:instrText xml:space="preserve"> REF _Ref71812027 \r \h </w:instrText>
      </w:r>
      <w:r w:rsidR="00EE3EC4">
        <w:instrText xml:space="preserve"> \* MERGEFORMAT </w:instrText>
      </w:r>
      <w:r w:rsidR="004517BE" w:rsidRPr="00B26B41">
        <w:fldChar w:fldCharType="separate"/>
      </w:r>
      <w:r w:rsidR="006E43E3">
        <w:t>(i)</w:t>
      </w:r>
      <w:r w:rsidR="004517BE" w:rsidRPr="00B26B41">
        <w:fldChar w:fldCharType="end"/>
      </w:r>
      <w:r w:rsidRPr="00B26B41">
        <w:t>; and</w:t>
      </w:r>
    </w:p>
    <w:p w14:paraId="670DAE75" w14:textId="77777777" w:rsidR="00324657" w:rsidRPr="00B26B41" w:rsidRDefault="00324657" w:rsidP="001E15EC">
      <w:pPr>
        <w:pStyle w:val="DefenceHeading4"/>
      </w:pPr>
      <w:r w:rsidRPr="00B26B41">
        <w:t>must:</w:t>
      </w:r>
    </w:p>
    <w:p w14:paraId="5138C7B8" w14:textId="4AD7B698" w:rsidR="00324657" w:rsidRPr="00B26B41" w:rsidRDefault="00324657" w:rsidP="00AB71A1">
      <w:pPr>
        <w:pStyle w:val="DefenceHeading5"/>
        <w:numPr>
          <w:ilvl w:val="4"/>
          <w:numId w:val="82"/>
        </w:numPr>
        <w:outlineLvl w:val="9"/>
        <w:rPr>
          <w:color w:val="000000"/>
        </w:rPr>
      </w:pPr>
      <w:r w:rsidRPr="00B26B41">
        <w:rPr>
          <w:color w:val="000000"/>
        </w:rPr>
        <w:t xml:space="preserve">comply with clause </w:t>
      </w:r>
      <w:r w:rsidR="00E60904" w:rsidRPr="00B26B41">
        <w:rPr>
          <w:color w:val="000000"/>
        </w:rPr>
        <w:fldChar w:fldCharType="begin"/>
      </w:r>
      <w:r w:rsidR="00E60904" w:rsidRPr="00B26B41">
        <w:rPr>
          <w:color w:val="000000"/>
        </w:rPr>
        <w:instrText xml:space="preserve"> REF _Ref44672692 \r \h </w:instrText>
      </w:r>
      <w:r w:rsidR="00EE3EC4">
        <w:rPr>
          <w:color w:val="000000"/>
        </w:rPr>
        <w:instrText xml:space="preserve"> \* MERGEFORMAT </w:instrText>
      </w:r>
      <w:r w:rsidR="00E60904" w:rsidRPr="00B26B41">
        <w:rPr>
          <w:color w:val="000000"/>
        </w:rPr>
      </w:r>
      <w:r w:rsidR="00E60904" w:rsidRPr="00B26B41">
        <w:rPr>
          <w:color w:val="000000"/>
        </w:rPr>
        <w:fldChar w:fldCharType="separate"/>
      </w:r>
      <w:r w:rsidR="006E43E3">
        <w:rPr>
          <w:color w:val="000000"/>
        </w:rPr>
        <w:t>19.3</w:t>
      </w:r>
      <w:r w:rsidR="00E60904" w:rsidRPr="00B26B41">
        <w:rPr>
          <w:color w:val="000000"/>
        </w:rPr>
        <w:fldChar w:fldCharType="end"/>
      </w:r>
      <w:r w:rsidRPr="00B26B41">
        <w:rPr>
          <w:color w:val="000000"/>
        </w:rPr>
        <w:t xml:space="preserve"> and, if clause </w:t>
      </w:r>
      <w:r w:rsidR="00E60904" w:rsidRPr="00B26B41">
        <w:rPr>
          <w:color w:val="000000"/>
        </w:rPr>
        <w:fldChar w:fldCharType="begin"/>
      </w:r>
      <w:r w:rsidR="00E60904" w:rsidRPr="00B26B41">
        <w:rPr>
          <w:color w:val="000000"/>
        </w:rPr>
        <w:instrText xml:space="preserve"> REF _Ref44672742 \r \h </w:instrText>
      </w:r>
      <w:r w:rsidR="00EE3EC4">
        <w:rPr>
          <w:color w:val="000000"/>
        </w:rPr>
        <w:instrText xml:space="preserve"> \* MERGEFORMAT </w:instrText>
      </w:r>
      <w:r w:rsidR="00E60904" w:rsidRPr="00B26B41">
        <w:rPr>
          <w:color w:val="000000"/>
        </w:rPr>
      </w:r>
      <w:r w:rsidR="00E60904" w:rsidRPr="00B26B41">
        <w:rPr>
          <w:color w:val="000000"/>
        </w:rPr>
        <w:fldChar w:fldCharType="separate"/>
      </w:r>
      <w:r w:rsidR="006E43E3">
        <w:rPr>
          <w:color w:val="000000"/>
        </w:rPr>
        <w:t>20</w:t>
      </w:r>
      <w:r w:rsidR="00E60904" w:rsidRPr="00B26B41">
        <w:rPr>
          <w:color w:val="000000"/>
        </w:rPr>
        <w:fldChar w:fldCharType="end"/>
      </w:r>
      <w:r w:rsidRPr="00B26B41">
        <w:rPr>
          <w:color w:val="000000"/>
        </w:rPr>
        <w:t xml:space="preserve"> applies, clause </w:t>
      </w:r>
      <w:r w:rsidR="00E60904" w:rsidRPr="00B26B41">
        <w:rPr>
          <w:color w:val="000000"/>
        </w:rPr>
        <w:fldChar w:fldCharType="begin"/>
      </w:r>
      <w:r w:rsidR="00E60904" w:rsidRPr="00B26B41">
        <w:rPr>
          <w:color w:val="000000"/>
        </w:rPr>
        <w:instrText xml:space="preserve"> REF _Ref452660517 \r \h </w:instrText>
      </w:r>
      <w:r w:rsidR="00EE3EC4">
        <w:rPr>
          <w:color w:val="000000"/>
        </w:rPr>
        <w:instrText xml:space="preserve"> \* MERGEFORMAT </w:instrText>
      </w:r>
      <w:r w:rsidR="00E60904" w:rsidRPr="00B26B41">
        <w:rPr>
          <w:color w:val="000000"/>
        </w:rPr>
      </w:r>
      <w:r w:rsidR="00E60904" w:rsidRPr="00B26B41">
        <w:rPr>
          <w:color w:val="000000"/>
        </w:rPr>
        <w:fldChar w:fldCharType="separate"/>
      </w:r>
      <w:r w:rsidR="006E43E3">
        <w:rPr>
          <w:color w:val="000000"/>
        </w:rPr>
        <w:t>20.4</w:t>
      </w:r>
      <w:r w:rsidR="00E60904" w:rsidRPr="00B26B41">
        <w:rPr>
          <w:color w:val="000000"/>
        </w:rPr>
        <w:fldChar w:fldCharType="end"/>
      </w:r>
      <w:r w:rsidRPr="00B26B41">
        <w:rPr>
          <w:color w:val="000000"/>
        </w:rPr>
        <w:t xml:space="preserve"> (including by handing over to the </w:t>
      </w:r>
      <w:r w:rsidR="00C52CCF" w:rsidRPr="00B26B41">
        <w:t>Contractor</w:t>
      </w:r>
      <w:r w:rsidR="00A60FC1" w:rsidRPr="00B26B41">
        <w:t>'</w:t>
      </w:r>
      <w:r w:rsidR="00C52CCF" w:rsidRPr="00B26B41">
        <w:t xml:space="preserve">s Representative </w:t>
      </w:r>
      <w:r w:rsidRPr="00B26B41">
        <w:rPr>
          <w:color w:val="000000"/>
        </w:rPr>
        <w:t>copies of Project Documents prepared by the Consultant before the issue of the notice (whether complete or not));</w:t>
      </w:r>
    </w:p>
    <w:p w14:paraId="0A52CBC4" w14:textId="2D6CF19E" w:rsidR="00324657" w:rsidRPr="00B26B41" w:rsidRDefault="00324657" w:rsidP="00AB71A1">
      <w:pPr>
        <w:pStyle w:val="DefenceHeading5"/>
        <w:numPr>
          <w:ilvl w:val="4"/>
          <w:numId w:val="82"/>
        </w:numPr>
        <w:outlineLvl w:val="9"/>
        <w:rPr>
          <w:color w:val="000000"/>
        </w:rPr>
      </w:pPr>
      <w:r w:rsidRPr="00B26B41">
        <w:rPr>
          <w:color w:val="000000"/>
        </w:rPr>
        <w:t>co</w:t>
      </w:r>
      <w:r w:rsidRPr="00B26B41">
        <w:rPr>
          <w:color w:val="000000"/>
        </w:rPr>
        <w:noBreakHyphen/>
        <w:t xml:space="preserve">operate with the </w:t>
      </w:r>
      <w:r w:rsidR="00C52CCF" w:rsidRPr="00B26B41">
        <w:rPr>
          <w:color w:val="000000"/>
        </w:rPr>
        <w:t>Contractor</w:t>
      </w:r>
      <w:r w:rsidRPr="00B26B41">
        <w:rPr>
          <w:color w:val="000000"/>
        </w:rPr>
        <w:t xml:space="preserve">, the </w:t>
      </w:r>
      <w:r w:rsidR="00C52CCF" w:rsidRPr="00B26B41">
        <w:t>Contractor</w:t>
      </w:r>
      <w:r w:rsidR="00A60FC1" w:rsidRPr="00B26B41">
        <w:t>'</w:t>
      </w:r>
      <w:r w:rsidR="00C52CCF" w:rsidRPr="00B26B41">
        <w:t xml:space="preserve">s Representative </w:t>
      </w:r>
      <w:r w:rsidRPr="00B26B41">
        <w:rPr>
          <w:color w:val="000000"/>
        </w:rPr>
        <w:t xml:space="preserve">and any third parties required by the </w:t>
      </w:r>
      <w:r w:rsidR="00C52CCF" w:rsidRPr="00B26B41">
        <w:t>Contractor</w:t>
      </w:r>
      <w:r w:rsidR="00A60FC1" w:rsidRPr="00B26B41">
        <w:t>'</w:t>
      </w:r>
      <w:r w:rsidR="00C52CCF" w:rsidRPr="00B26B41">
        <w:t>s Representative</w:t>
      </w:r>
      <w:r w:rsidRPr="00B26B41">
        <w:rPr>
          <w:color w:val="000000"/>
        </w:rPr>
        <w:t>;</w:t>
      </w:r>
    </w:p>
    <w:p w14:paraId="255FE397" w14:textId="477DFAD6" w:rsidR="00324657" w:rsidRPr="00B26B41" w:rsidRDefault="00324657" w:rsidP="00AB71A1">
      <w:pPr>
        <w:pStyle w:val="DefenceHeading5"/>
        <w:numPr>
          <w:ilvl w:val="4"/>
          <w:numId w:val="82"/>
        </w:numPr>
        <w:outlineLvl w:val="9"/>
        <w:rPr>
          <w:color w:val="000000"/>
        </w:rPr>
      </w:pPr>
      <w:r w:rsidRPr="00B26B41">
        <w:rPr>
          <w:color w:val="000000"/>
        </w:rPr>
        <w:t xml:space="preserve">provide such other documents and information as the </w:t>
      </w:r>
      <w:r w:rsidR="00C52CCF" w:rsidRPr="00B26B41">
        <w:t>Contractor</w:t>
      </w:r>
      <w:r w:rsidR="00A60FC1" w:rsidRPr="00B26B41">
        <w:t>'</w:t>
      </w:r>
      <w:r w:rsidR="00C52CCF" w:rsidRPr="00B26B41">
        <w:t xml:space="preserve">s Representative </w:t>
      </w:r>
      <w:r w:rsidRPr="00B26B41">
        <w:rPr>
          <w:color w:val="000000"/>
        </w:rPr>
        <w:t>may require; and</w:t>
      </w:r>
    </w:p>
    <w:p w14:paraId="6AAAD2F9" w14:textId="470CC5AC" w:rsidR="00324657" w:rsidRPr="00B26B41" w:rsidRDefault="00324657" w:rsidP="00AB71A1">
      <w:pPr>
        <w:pStyle w:val="DefenceHeading5"/>
        <w:numPr>
          <w:ilvl w:val="4"/>
          <w:numId w:val="82"/>
        </w:numPr>
        <w:outlineLvl w:val="9"/>
        <w:rPr>
          <w:color w:val="000000"/>
        </w:rPr>
      </w:pPr>
      <w:r w:rsidRPr="00B26B41">
        <w:rPr>
          <w:color w:val="000000"/>
        </w:rPr>
        <w:t xml:space="preserve">take all other steps necessary to ensure that the </w:t>
      </w:r>
      <w:r w:rsidR="00C52CCF" w:rsidRPr="00B26B41">
        <w:rPr>
          <w:color w:val="000000"/>
        </w:rPr>
        <w:t xml:space="preserve">Contractor </w:t>
      </w:r>
      <w:r w:rsidRPr="00B26B41">
        <w:rPr>
          <w:color w:val="000000"/>
        </w:rPr>
        <w:t>is able to re-tender or procure the performance of the Delivery Phase Services.</w:t>
      </w:r>
    </w:p>
    <w:p w14:paraId="366C805C" w14:textId="1190DDE1" w:rsidR="00324657" w:rsidRPr="00B26B41" w:rsidRDefault="00324657" w:rsidP="001E15EC">
      <w:pPr>
        <w:pStyle w:val="DefenceHeading3"/>
      </w:pPr>
      <w:r w:rsidRPr="00B26B41">
        <w:t xml:space="preserve">If the </w:t>
      </w:r>
      <w:r w:rsidR="00C52CCF" w:rsidRPr="00B26B41">
        <w:t xml:space="preserve">Contractor </w:t>
      </w:r>
      <w:r w:rsidRPr="00B26B41">
        <w:t>issues a notice under paragraph </w:t>
      </w:r>
      <w:r w:rsidR="004517BE" w:rsidRPr="00B26B41">
        <w:fldChar w:fldCharType="begin"/>
      </w:r>
      <w:r w:rsidR="004517BE" w:rsidRPr="00B26B41">
        <w:instrText xml:space="preserve"> REF _Ref44672222 \r \h </w:instrText>
      </w:r>
      <w:r w:rsidR="00EE3EC4">
        <w:instrText xml:space="preserve"> \* MERGEFORMAT </w:instrText>
      </w:r>
      <w:r w:rsidR="004517BE" w:rsidRPr="00B26B41">
        <w:fldChar w:fldCharType="separate"/>
      </w:r>
      <w:r w:rsidR="006E43E3">
        <w:t>(b)</w:t>
      </w:r>
      <w:r w:rsidR="004517BE" w:rsidRPr="00B26B41">
        <w:fldChar w:fldCharType="end"/>
      </w:r>
      <w:r w:rsidRPr="00B26B41">
        <w:t xml:space="preserve">, the </w:t>
      </w:r>
      <w:r w:rsidR="00C52CCF" w:rsidRPr="00B26B41">
        <w:t xml:space="preserve">Contractor </w:t>
      </w:r>
      <w:r w:rsidRPr="00B26B41">
        <w:t>may (in its absolute discretion):</w:t>
      </w:r>
    </w:p>
    <w:p w14:paraId="7B852475" w14:textId="1D44AC7C" w:rsidR="00324657" w:rsidRPr="00B26B41" w:rsidRDefault="00324657" w:rsidP="001E15EC">
      <w:pPr>
        <w:pStyle w:val="DefenceHeading4"/>
      </w:pPr>
      <w:bookmarkStart w:id="1133" w:name="_Ref71812068"/>
      <w:r w:rsidRPr="00B26B41">
        <w:t>re</w:t>
      </w:r>
      <w:r w:rsidRPr="00B26B41">
        <w:noBreakHyphen/>
        <w:t xml:space="preserve">tender the performance of the Delivery Phase Services (whether with or without obtaining a tender from the Consultant) or procure the performance of the Delivery Phase Services in any other manner which the </w:t>
      </w:r>
      <w:r w:rsidR="00C52CCF" w:rsidRPr="00B26B41">
        <w:t xml:space="preserve">Contractor </w:t>
      </w:r>
      <w:r w:rsidRPr="00B26B41">
        <w:t>may (in its absolute discretion) determine; and</w:t>
      </w:r>
      <w:bookmarkEnd w:id="1133"/>
    </w:p>
    <w:p w14:paraId="3DD490F1" w14:textId="02AB91C6" w:rsidR="00324657" w:rsidRPr="00B26B41" w:rsidRDefault="00324657" w:rsidP="001E15EC">
      <w:pPr>
        <w:pStyle w:val="DefenceHeading4"/>
      </w:pPr>
      <w:r w:rsidRPr="00B26B41">
        <w:t>use the Project Documents for the purpose of re</w:t>
      </w:r>
      <w:r w:rsidRPr="00B26B41">
        <w:noBreakHyphen/>
        <w:t>tendering or procuring the performance of the Delivery Phase Services under subparagraph </w:t>
      </w:r>
      <w:r w:rsidR="004517BE" w:rsidRPr="00B26B41">
        <w:fldChar w:fldCharType="begin"/>
      </w:r>
      <w:r w:rsidR="004517BE" w:rsidRPr="00B26B41">
        <w:instrText xml:space="preserve"> REF _Ref71812068 \r \h </w:instrText>
      </w:r>
      <w:r w:rsidR="00EE3EC4">
        <w:instrText xml:space="preserve"> \* MERGEFORMAT </w:instrText>
      </w:r>
      <w:r w:rsidR="004517BE" w:rsidRPr="00B26B41">
        <w:fldChar w:fldCharType="separate"/>
      </w:r>
      <w:r w:rsidR="006E43E3">
        <w:t>(i)</w:t>
      </w:r>
      <w:r w:rsidR="004517BE" w:rsidRPr="00B26B41">
        <w:fldChar w:fldCharType="end"/>
      </w:r>
      <w:r w:rsidRPr="00B26B41">
        <w:t>.</w:t>
      </w:r>
    </w:p>
    <w:p w14:paraId="1EC951E2" w14:textId="3476CDCD" w:rsidR="00324657" w:rsidRPr="00B26B41" w:rsidRDefault="00324657" w:rsidP="001E15EC">
      <w:pPr>
        <w:pStyle w:val="DefenceHeading3"/>
      </w:pPr>
      <w:r w:rsidRPr="00B26B41">
        <w:t>The issue of a notice under paragraph </w:t>
      </w:r>
      <w:r w:rsidR="004517BE" w:rsidRPr="00B26B41">
        <w:fldChar w:fldCharType="begin"/>
      </w:r>
      <w:r w:rsidR="004517BE" w:rsidRPr="00B26B41">
        <w:instrText xml:space="preserve"> REF _Ref44672222 \r \h </w:instrText>
      </w:r>
      <w:r w:rsidR="00EE3EC4">
        <w:instrText xml:space="preserve"> \* MERGEFORMAT </w:instrText>
      </w:r>
      <w:r w:rsidR="004517BE" w:rsidRPr="00B26B41">
        <w:fldChar w:fldCharType="separate"/>
      </w:r>
      <w:r w:rsidR="006E43E3">
        <w:t>(b)</w:t>
      </w:r>
      <w:r w:rsidR="004517BE" w:rsidRPr="00B26B41">
        <w:fldChar w:fldCharType="end"/>
      </w:r>
      <w:r w:rsidRPr="00B26B41">
        <w:t xml:space="preserve"> will not limit or affect the Consultant</w:t>
      </w:r>
      <w:r w:rsidR="00A60FC1" w:rsidRPr="00B26B41">
        <w:t>'</w:t>
      </w:r>
      <w:r w:rsidRPr="00B26B41">
        <w:t xml:space="preserve">s obligations or liabilities under the </w:t>
      </w:r>
      <w:r w:rsidR="00342060" w:rsidRPr="00B26B41">
        <w:t xml:space="preserve">Subcontract </w:t>
      </w:r>
      <w:r w:rsidRPr="00B26B41">
        <w:t xml:space="preserve">nor prejudice the right of the </w:t>
      </w:r>
      <w:r w:rsidR="00C52CCF" w:rsidRPr="00B26B41">
        <w:t xml:space="preserve">Contractor </w:t>
      </w:r>
      <w:r w:rsidRPr="00B26B41">
        <w:t xml:space="preserve">to exercise any right or remedy (including recovery of damages, whether while electing to keep the </w:t>
      </w:r>
      <w:r w:rsidR="00342060" w:rsidRPr="00B26B41">
        <w:t xml:space="preserve">Subcontract </w:t>
      </w:r>
      <w:r w:rsidRPr="00B26B41">
        <w:t xml:space="preserve">on foot or after termination) which it may have where the Consultant breaches the </w:t>
      </w:r>
      <w:r w:rsidR="00C52CCF" w:rsidRPr="00B26B41">
        <w:t>Subc</w:t>
      </w:r>
      <w:r w:rsidRPr="00B26B41">
        <w:t xml:space="preserve">ontract, whether under the </w:t>
      </w:r>
      <w:r w:rsidR="00342060" w:rsidRPr="00B26B41">
        <w:t xml:space="preserve">Subcontract </w:t>
      </w:r>
      <w:r w:rsidRPr="00B26B41">
        <w:t>or otherwise at law or in equity.</w:t>
      </w:r>
    </w:p>
    <w:p w14:paraId="2C5706E5" w14:textId="535AC379" w:rsidR="00324657" w:rsidRPr="00B26B41" w:rsidRDefault="00324657" w:rsidP="001E15EC">
      <w:pPr>
        <w:pStyle w:val="DefenceHeading3"/>
      </w:pPr>
      <w:bookmarkStart w:id="1134" w:name="_Ref44672817"/>
      <w:r w:rsidRPr="00B26B41">
        <w:t xml:space="preserve">The </w:t>
      </w:r>
      <w:r w:rsidR="00C52CCF" w:rsidRPr="00B26B41">
        <w:t xml:space="preserve">Contractor </w:t>
      </w:r>
      <w:r w:rsidRPr="00B26B41">
        <w:t>may (in its absolute discretion) at any time and from time to time unilaterally extend the Date for Delivery Phase Agreement by notice in writing to the Consultant.  The Consultant acknowledges that:</w:t>
      </w:r>
      <w:bookmarkEnd w:id="1134"/>
    </w:p>
    <w:p w14:paraId="21B05716" w14:textId="4C43C5BB" w:rsidR="00324657" w:rsidRPr="00B26B41" w:rsidRDefault="00324657" w:rsidP="001E15EC">
      <w:pPr>
        <w:pStyle w:val="DefenceHeading4"/>
      </w:pPr>
      <w:r w:rsidRPr="00B26B41">
        <w:t xml:space="preserve">the </w:t>
      </w:r>
      <w:r w:rsidR="00C52CCF" w:rsidRPr="00B26B41">
        <w:t xml:space="preserve">Contractor </w:t>
      </w:r>
      <w:r w:rsidRPr="00B26B41">
        <w:t xml:space="preserve">is not required to exercise the </w:t>
      </w:r>
      <w:r w:rsidR="00C52CCF" w:rsidRPr="00B26B41">
        <w:t>Contractor</w:t>
      </w:r>
      <w:r w:rsidR="00A60FC1" w:rsidRPr="00B26B41">
        <w:t>'</w:t>
      </w:r>
      <w:r w:rsidR="00C52CCF" w:rsidRPr="00B26B41">
        <w:t xml:space="preserve">s </w:t>
      </w:r>
      <w:r w:rsidRPr="00B26B41">
        <w:t xml:space="preserve">discretion under paragraph </w:t>
      </w:r>
      <w:r w:rsidR="004517BE" w:rsidRPr="00B26B41">
        <w:fldChar w:fldCharType="begin"/>
      </w:r>
      <w:r w:rsidR="004517BE" w:rsidRPr="00B26B41">
        <w:instrText xml:space="preserve"> REF _Ref44672817 \r \h </w:instrText>
      </w:r>
      <w:r w:rsidR="00EE3EC4">
        <w:instrText xml:space="preserve"> \* MERGEFORMAT </w:instrText>
      </w:r>
      <w:r w:rsidR="004517BE" w:rsidRPr="00B26B41">
        <w:fldChar w:fldCharType="separate"/>
      </w:r>
      <w:r w:rsidR="006E43E3">
        <w:t>(f)</w:t>
      </w:r>
      <w:r w:rsidR="004517BE" w:rsidRPr="00B26B41">
        <w:fldChar w:fldCharType="end"/>
      </w:r>
      <w:r w:rsidRPr="00B26B41">
        <w:t xml:space="preserve"> for the benefit of the Consultant;</w:t>
      </w:r>
    </w:p>
    <w:p w14:paraId="05099CF2" w14:textId="71D4EA4B" w:rsidR="00324657" w:rsidRPr="00B26B41" w:rsidRDefault="00324657" w:rsidP="001E15EC">
      <w:pPr>
        <w:pStyle w:val="DefenceHeading4"/>
      </w:pPr>
      <w:r w:rsidRPr="00B26B41">
        <w:t xml:space="preserve">paragraph </w:t>
      </w:r>
      <w:r w:rsidR="004517BE" w:rsidRPr="00B26B41">
        <w:fldChar w:fldCharType="begin"/>
      </w:r>
      <w:r w:rsidR="004517BE" w:rsidRPr="00B26B41">
        <w:instrText xml:space="preserve"> REF _Ref44672817 \r \h </w:instrText>
      </w:r>
      <w:r w:rsidR="00EE3EC4">
        <w:instrText xml:space="preserve"> \* MERGEFORMAT </w:instrText>
      </w:r>
      <w:r w:rsidR="004517BE" w:rsidRPr="00B26B41">
        <w:fldChar w:fldCharType="separate"/>
      </w:r>
      <w:r w:rsidR="006E43E3">
        <w:t>(f)</w:t>
      </w:r>
      <w:r w:rsidR="004517BE" w:rsidRPr="00B26B41">
        <w:fldChar w:fldCharType="end"/>
      </w:r>
      <w:r w:rsidRPr="00B26B41">
        <w:t xml:space="preserve"> does not give the Consultant any rights; and</w:t>
      </w:r>
    </w:p>
    <w:p w14:paraId="5CD69AFF" w14:textId="5264F18C" w:rsidR="00324657" w:rsidRPr="00B26B41" w:rsidRDefault="00324657" w:rsidP="001E15EC">
      <w:pPr>
        <w:pStyle w:val="DefenceHeading4"/>
      </w:pPr>
      <w:r w:rsidRPr="00B26B41">
        <w:t xml:space="preserve">the exercise or failure to exercise the </w:t>
      </w:r>
      <w:r w:rsidR="00D14C64" w:rsidRPr="00B26B41">
        <w:t>Contractor</w:t>
      </w:r>
      <w:r w:rsidR="00A60FC1" w:rsidRPr="00B26B41">
        <w:t>'</w:t>
      </w:r>
      <w:r w:rsidR="00D14C64" w:rsidRPr="00B26B41">
        <w:t xml:space="preserve">s </w:t>
      </w:r>
      <w:r w:rsidRPr="00B26B41">
        <w:t xml:space="preserve">discretion under paragraph </w:t>
      </w:r>
      <w:r w:rsidR="004517BE" w:rsidRPr="00B26B41">
        <w:fldChar w:fldCharType="begin"/>
      </w:r>
      <w:r w:rsidR="004517BE" w:rsidRPr="00B26B41">
        <w:instrText xml:space="preserve"> REF _Ref44672817 \r \h </w:instrText>
      </w:r>
      <w:r w:rsidR="00EE3EC4">
        <w:instrText xml:space="preserve"> \* MERGEFORMAT </w:instrText>
      </w:r>
      <w:r w:rsidR="004517BE" w:rsidRPr="00B26B41">
        <w:fldChar w:fldCharType="separate"/>
      </w:r>
      <w:r w:rsidR="006E43E3">
        <w:t>(f)</w:t>
      </w:r>
      <w:r w:rsidR="004517BE" w:rsidRPr="00B26B41">
        <w:fldChar w:fldCharType="end"/>
      </w:r>
      <w:r w:rsidRPr="00B26B41">
        <w:t xml:space="preserve"> is not capable of being the subject of a dispute or difference for the purposes of clause </w:t>
      </w:r>
      <w:r w:rsidR="00E60904" w:rsidRPr="00B26B41">
        <w:fldChar w:fldCharType="begin"/>
      </w:r>
      <w:r w:rsidR="00E60904" w:rsidRPr="00B26B41">
        <w:instrText xml:space="preserve"> REF _Ref44672786 \r \h </w:instrText>
      </w:r>
      <w:r w:rsidR="00EE3EC4">
        <w:instrText xml:space="preserve"> \* MERGEFORMAT </w:instrText>
      </w:r>
      <w:r w:rsidR="00E60904" w:rsidRPr="00B26B41">
        <w:fldChar w:fldCharType="separate"/>
      </w:r>
      <w:r w:rsidR="006E43E3">
        <w:t>13.1</w:t>
      </w:r>
      <w:r w:rsidR="00E60904" w:rsidRPr="00B26B41">
        <w:fldChar w:fldCharType="end"/>
      </w:r>
      <w:r w:rsidR="004517BE" w:rsidRPr="00B26B41">
        <w:t xml:space="preserve"> </w:t>
      </w:r>
      <w:r w:rsidRPr="00B26B41">
        <w:t>or otherwise subject to review.</w:t>
      </w:r>
    </w:p>
    <w:p w14:paraId="3005137C" w14:textId="77777777" w:rsidR="00324657" w:rsidRPr="00B26B41" w:rsidRDefault="00324657" w:rsidP="00040BEF">
      <w:pPr>
        <w:pStyle w:val="DefenceNormal"/>
      </w:pPr>
      <w:r w:rsidRPr="00B26B41">
        <w:br w:type="page"/>
      </w:r>
    </w:p>
    <w:p w14:paraId="4DC956A2" w14:textId="77777777" w:rsidR="00EE3A84" w:rsidRPr="00B26B41" w:rsidRDefault="00FF5BEC">
      <w:pPr>
        <w:pStyle w:val="DefenceHeading1"/>
        <w:rPr>
          <w:bCs/>
        </w:rPr>
      </w:pPr>
      <w:bookmarkStart w:id="1135" w:name="_Toc138184743"/>
      <w:r w:rsidRPr="00B26B41">
        <w:lastRenderedPageBreak/>
        <w:t>Variation</w:t>
      </w:r>
      <w:bookmarkEnd w:id="1089"/>
      <w:bookmarkEnd w:id="1090"/>
      <w:bookmarkEnd w:id="1091"/>
      <w:bookmarkEnd w:id="1092"/>
      <w:r w:rsidRPr="00B26B41">
        <w:t>S</w:t>
      </w:r>
      <w:bookmarkEnd w:id="1093"/>
      <w:bookmarkEnd w:id="1135"/>
    </w:p>
    <w:p w14:paraId="400D75D8" w14:textId="77777777" w:rsidR="00EE3A84" w:rsidRPr="00B26B41" w:rsidRDefault="00FF5BEC">
      <w:pPr>
        <w:pStyle w:val="DefenceHeading2"/>
      </w:pPr>
      <w:bookmarkStart w:id="1136" w:name="_Toc522938456"/>
      <w:bookmarkStart w:id="1137" w:name="_Ref41901823"/>
      <w:bookmarkStart w:id="1138" w:name="_Ref41901835"/>
      <w:bookmarkStart w:id="1139" w:name="_Toc72049220"/>
      <w:bookmarkStart w:id="1140" w:name="_Toc392234030"/>
      <w:bookmarkStart w:id="1141" w:name="_Toc13244402"/>
      <w:bookmarkStart w:id="1142" w:name="_Toc138184744"/>
      <w:r w:rsidRPr="00B26B41">
        <w:t>Variation Price Request</w:t>
      </w:r>
      <w:bookmarkEnd w:id="1136"/>
      <w:bookmarkEnd w:id="1137"/>
      <w:bookmarkEnd w:id="1138"/>
      <w:bookmarkEnd w:id="1139"/>
      <w:bookmarkEnd w:id="1140"/>
      <w:bookmarkEnd w:id="1141"/>
      <w:bookmarkEnd w:id="1142"/>
    </w:p>
    <w:p w14:paraId="5F6EB602" w14:textId="0222B138" w:rsidR="00EE3A84" w:rsidRPr="00B26B41" w:rsidRDefault="00FF5BEC" w:rsidP="003E1F24">
      <w:pPr>
        <w:pStyle w:val="DefenceHeading3"/>
      </w:pPr>
      <w:r w:rsidRPr="00B26B41">
        <w:t xml:space="preserve">At any time </w:t>
      </w:r>
      <w:r w:rsidR="002B6284" w:rsidRPr="00B26B41">
        <w:t>prior to c</w:t>
      </w:r>
      <w:r w:rsidR="00876640" w:rsidRPr="00B26B41">
        <w:t>ompletion</w:t>
      </w:r>
      <w:r w:rsidR="002B6284" w:rsidRPr="00B26B41">
        <w:t xml:space="preserve"> of the Services</w:t>
      </w:r>
      <w:r w:rsidR="00876640" w:rsidRPr="00B26B41">
        <w:t xml:space="preserve">, </w:t>
      </w:r>
      <w:r w:rsidRPr="00B26B41">
        <w:t xml:space="preserve">the </w:t>
      </w:r>
      <w:r w:rsidR="00D14C64" w:rsidRPr="00B26B41">
        <w:t>Contractor</w:t>
      </w:r>
      <w:r w:rsidR="00A60FC1" w:rsidRPr="00B26B41">
        <w:t>'</w:t>
      </w:r>
      <w:r w:rsidR="00D14C64" w:rsidRPr="00B26B41">
        <w:t xml:space="preserve">s Representative </w:t>
      </w:r>
      <w:r w:rsidRPr="00B26B41">
        <w:t>may issue a document titled "</w:t>
      </w:r>
      <w:r w:rsidRPr="00B26B41">
        <w:rPr>
          <w:b/>
        </w:rPr>
        <w:t>Variation Price Request</w:t>
      </w:r>
      <w:r w:rsidRPr="00B26B41">
        <w:t xml:space="preserve">" to the Consultant which will set out details of a proposed Variation which the </w:t>
      </w:r>
      <w:r w:rsidR="00D14C64" w:rsidRPr="00B26B41">
        <w:t xml:space="preserve">Contractor </w:t>
      </w:r>
      <w:r w:rsidRPr="00B26B41">
        <w:t>is considering.</w:t>
      </w:r>
    </w:p>
    <w:p w14:paraId="5B6A2BB6" w14:textId="71DB05A4" w:rsidR="00EE3A84" w:rsidRPr="00B26B41" w:rsidRDefault="00FF5BEC" w:rsidP="003E1F24">
      <w:pPr>
        <w:pStyle w:val="DefenceHeading3"/>
      </w:pPr>
      <w:r w:rsidRPr="00B26B41">
        <w:t>Within 14 days of the receipt of a Variation Price Request</w:t>
      </w:r>
      <w:r w:rsidR="00102BA8" w:rsidRPr="00B26B41">
        <w:t xml:space="preserve"> (or such longer period as may be agreed by the </w:t>
      </w:r>
      <w:r w:rsidR="00D14C64" w:rsidRPr="00B26B41">
        <w:t>Contractor</w:t>
      </w:r>
      <w:r w:rsidR="00A60FC1" w:rsidRPr="00B26B41">
        <w:t>'</w:t>
      </w:r>
      <w:r w:rsidR="00D14C64" w:rsidRPr="00B26B41">
        <w:t>s Representative</w:t>
      </w:r>
      <w:r w:rsidR="00102BA8" w:rsidRPr="00B26B41">
        <w:t>)</w:t>
      </w:r>
      <w:r w:rsidRPr="00B26B41">
        <w:t xml:space="preserve">, the Consultant must provide the </w:t>
      </w:r>
      <w:r w:rsidR="00D14C64" w:rsidRPr="00B26B41">
        <w:t>Contractor</w:t>
      </w:r>
      <w:r w:rsidR="00A60FC1" w:rsidRPr="00B26B41">
        <w:t>'</w:t>
      </w:r>
      <w:r w:rsidR="00D14C64" w:rsidRPr="00B26B41">
        <w:t>s Representative</w:t>
      </w:r>
      <w:r w:rsidRPr="00B26B41">
        <w:t xml:space="preserve"> with a written notice in which the Consultant sets out</w:t>
      </w:r>
      <w:r w:rsidR="00FC1C8B" w:rsidRPr="00B26B41">
        <w:t xml:space="preserve"> the</w:t>
      </w:r>
      <w:r w:rsidRPr="00B26B41">
        <w:t>:</w:t>
      </w:r>
    </w:p>
    <w:p w14:paraId="131BC939" w14:textId="77777777" w:rsidR="00EE3A84" w:rsidRPr="00B26B41" w:rsidRDefault="00FF5BEC" w:rsidP="003E1F24">
      <w:pPr>
        <w:pStyle w:val="DefenceHeading4"/>
      </w:pPr>
      <w:bookmarkStart w:id="1143" w:name="_Ref461525678"/>
      <w:r w:rsidRPr="00B26B41">
        <w:t>adjustment (if any) to the Fee to carry out the proposed Variation; and</w:t>
      </w:r>
      <w:bookmarkEnd w:id="1143"/>
    </w:p>
    <w:p w14:paraId="2C035CF6" w14:textId="77777777" w:rsidR="00EE3A84" w:rsidRPr="00B26B41" w:rsidRDefault="00FF5BEC" w:rsidP="003E1F24">
      <w:pPr>
        <w:pStyle w:val="DefenceHeading4"/>
      </w:pPr>
      <w:r w:rsidRPr="00B26B41">
        <w:t xml:space="preserve">effect (if any) which the proposed Variation will have on the then </w:t>
      </w:r>
      <w:r w:rsidR="00E21999" w:rsidRPr="00B26B41">
        <w:t xml:space="preserve">current </w:t>
      </w:r>
      <w:r w:rsidRPr="00B26B41">
        <w:t>program, including each Date for Completion.</w:t>
      </w:r>
    </w:p>
    <w:p w14:paraId="18120743" w14:textId="77777777" w:rsidR="00EE3A84" w:rsidRPr="00B26B41" w:rsidRDefault="00FF5BEC">
      <w:pPr>
        <w:pStyle w:val="DefenceHeading2"/>
      </w:pPr>
      <w:bookmarkStart w:id="1144" w:name="_Toc522938457"/>
      <w:bookmarkStart w:id="1145" w:name="_Ref41902340"/>
      <w:bookmarkStart w:id="1146" w:name="_Ref41903381"/>
      <w:bookmarkStart w:id="1147" w:name="_Toc72049221"/>
      <w:bookmarkStart w:id="1148" w:name="_Ref72641692"/>
      <w:bookmarkStart w:id="1149" w:name="_Ref72642168"/>
      <w:bookmarkStart w:id="1150" w:name="_Toc392234031"/>
      <w:bookmarkStart w:id="1151" w:name="_Ref461525687"/>
      <w:bookmarkStart w:id="1152" w:name="_Toc13244403"/>
      <w:bookmarkStart w:id="1153" w:name="_Toc138184745"/>
      <w:r w:rsidRPr="00B26B41">
        <w:t>Variation Order</w:t>
      </w:r>
      <w:bookmarkEnd w:id="1144"/>
      <w:bookmarkEnd w:id="1145"/>
      <w:bookmarkEnd w:id="1146"/>
      <w:bookmarkEnd w:id="1147"/>
      <w:bookmarkEnd w:id="1148"/>
      <w:bookmarkEnd w:id="1149"/>
      <w:bookmarkEnd w:id="1150"/>
      <w:bookmarkEnd w:id="1151"/>
      <w:bookmarkEnd w:id="1152"/>
      <w:bookmarkEnd w:id="1153"/>
    </w:p>
    <w:p w14:paraId="06AD4A2B" w14:textId="0528A9DC" w:rsidR="00EE3A84" w:rsidRPr="00B26B41" w:rsidRDefault="00FF5BEC" w:rsidP="00081030">
      <w:pPr>
        <w:pStyle w:val="DefenceHeading3"/>
        <w:numPr>
          <w:ilvl w:val="0"/>
          <w:numId w:val="0"/>
        </w:numPr>
      </w:pPr>
      <w:r w:rsidRPr="00B26B41">
        <w:t xml:space="preserve">Whether or not the </w:t>
      </w:r>
      <w:r w:rsidR="00D14C64" w:rsidRPr="00B26B41">
        <w:t>Contractor</w:t>
      </w:r>
      <w:r w:rsidR="00A60FC1" w:rsidRPr="00B26B41">
        <w:t>'</w:t>
      </w:r>
      <w:r w:rsidR="00D14C64" w:rsidRPr="00B26B41">
        <w:t xml:space="preserve">s Representative </w:t>
      </w:r>
      <w:r w:rsidRPr="00B26B41">
        <w:t xml:space="preserve">has issued a Variation Price Request under clause </w:t>
      </w:r>
      <w:r w:rsidRPr="00B26B41">
        <w:fldChar w:fldCharType="begin"/>
      </w:r>
      <w:r w:rsidRPr="00B26B41">
        <w:instrText xml:space="preserve"> REF _Ref41901823 \w \h  \* MERGEFORMAT </w:instrText>
      </w:r>
      <w:r w:rsidRPr="00B26B41">
        <w:fldChar w:fldCharType="separate"/>
      </w:r>
      <w:r w:rsidR="006E43E3">
        <w:t>10.1</w:t>
      </w:r>
      <w:r w:rsidRPr="00B26B41">
        <w:fldChar w:fldCharType="end"/>
      </w:r>
      <w:r w:rsidRPr="00B26B41">
        <w:t>,</w:t>
      </w:r>
      <w:r w:rsidR="00BE2D7B" w:rsidRPr="00B26B41">
        <w:t xml:space="preserve"> </w:t>
      </w:r>
      <w:r w:rsidR="00D14C64" w:rsidRPr="00B26B41">
        <w:t xml:space="preserve">at any time </w:t>
      </w:r>
      <w:r w:rsidR="00BE2D7B" w:rsidRPr="00B26B41">
        <w:t xml:space="preserve">the </w:t>
      </w:r>
      <w:r w:rsidR="00D14C64" w:rsidRPr="00B26B41">
        <w:t>Contractor</w:t>
      </w:r>
      <w:r w:rsidR="00A60FC1" w:rsidRPr="00B26B41">
        <w:t>'</w:t>
      </w:r>
      <w:r w:rsidR="00D14C64" w:rsidRPr="00B26B41">
        <w:t xml:space="preserve">s Representative </w:t>
      </w:r>
      <w:r w:rsidR="00BE2D7B" w:rsidRPr="00B26B41">
        <w:t>may</w:t>
      </w:r>
      <w:r w:rsidRPr="00B26B41">
        <w:t xml:space="preserve"> at any time </w:t>
      </w:r>
      <w:r w:rsidR="00876640" w:rsidRPr="00B26B41">
        <w:t xml:space="preserve">prior to </w:t>
      </w:r>
      <w:r w:rsidR="00C85E64" w:rsidRPr="00B26B41">
        <w:t>completion of the Services</w:t>
      </w:r>
      <w:r w:rsidR="00EB3F9C" w:rsidRPr="00B26B41">
        <w:t xml:space="preserve"> </w:t>
      </w:r>
      <w:r w:rsidRPr="00B26B41">
        <w:t>instruct the Consultant to carry out a Variation by a written document titled "</w:t>
      </w:r>
      <w:r w:rsidRPr="00B26B41">
        <w:rPr>
          <w:b/>
        </w:rPr>
        <w:t>Variation Order</w:t>
      </w:r>
      <w:r w:rsidRPr="00B26B41">
        <w:t xml:space="preserve">", in which the </w:t>
      </w:r>
      <w:r w:rsidR="00D14C64" w:rsidRPr="00B26B41">
        <w:t>Contractor</w:t>
      </w:r>
      <w:r w:rsidR="00A60FC1" w:rsidRPr="00B26B41">
        <w:t>'</w:t>
      </w:r>
      <w:r w:rsidR="00D14C64" w:rsidRPr="00B26B41">
        <w:t xml:space="preserve">s Representative </w:t>
      </w:r>
      <w:r w:rsidRPr="00B26B41">
        <w:t>will state one of the following:</w:t>
      </w:r>
    </w:p>
    <w:p w14:paraId="41030945" w14:textId="6D61CCB8" w:rsidR="00EE3A84" w:rsidRPr="00B26B41" w:rsidRDefault="00FF5BEC" w:rsidP="00081030">
      <w:pPr>
        <w:pStyle w:val="DefenceHeading3"/>
      </w:pPr>
      <w:bookmarkStart w:id="1154" w:name="_Ref41901925"/>
      <w:r w:rsidRPr="00B26B41">
        <w:t>the proposed adjustment to the Fee set out in the Consultant</w:t>
      </w:r>
      <w:r w:rsidR="00A60FC1" w:rsidRPr="00B26B41">
        <w:t>'</w:t>
      </w:r>
      <w:r w:rsidRPr="00B26B41">
        <w:t>s notice under clause </w:t>
      </w:r>
      <w:r w:rsidRPr="00B26B41">
        <w:fldChar w:fldCharType="begin"/>
      </w:r>
      <w:r w:rsidRPr="00B26B41">
        <w:instrText xml:space="preserve"> REF _Ref41901835 \w \h  \* MERGEFORMAT </w:instrText>
      </w:r>
      <w:r w:rsidRPr="00B26B41">
        <w:fldChar w:fldCharType="separate"/>
      </w:r>
      <w:r w:rsidR="006E43E3">
        <w:t>10.1</w:t>
      </w:r>
      <w:r w:rsidRPr="00B26B41">
        <w:fldChar w:fldCharType="end"/>
      </w:r>
      <w:r w:rsidRPr="00B26B41">
        <w:t xml:space="preserve"> (if any) is agreed and the Fee will be adjusted accordingly; or</w:t>
      </w:r>
      <w:bookmarkEnd w:id="1154"/>
    </w:p>
    <w:p w14:paraId="2C877801" w14:textId="2C4CE9E1" w:rsidR="00EE3A84" w:rsidRPr="00B26B41" w:rsidRDefault="00FF5BEC" w:rsidP="00081030">
      <w:pPr>
        <w:pStyle w:val="DefenceHeading3"/>
      </w:pPr>
      <w:r w:rsidRPr="00B26B41">
        <w:t xml:space="preserve">any adjustment to the Fee will be determined under clauses </w:t>
      </w:r>
      <w:r w:rsidRPr="00B26B41">
        <w:fldChar w:fldCharType="begin"/>
      </w:r>
      <w:r w:rsidRPr="00B26B41">
        <w:instrText xml:space="preserve"> REF _Ref41901850 \w \h  \* MERGEFORMAT </w:instrText>
      </w:r>
      <w:r w:rsidRPr="00B26B41">
        <w:fldChar w:fldCharType="separate"/>
      </w:r>
      <w:r w:rsidR="006E43E3">
        <w:t>10.3(b)</w:t>
      </w:r>
      <w:r w:rsidRPr="00B26B41">
        <w:fldChar w:fldCharType="end"/>
      </w:r>
      <w:r w:rsidRPr="00B26B41">
        <w:t xml:space="preserve"> and </w:t>
      </w:r>
      <w:r w:rsidRPr="00B26B41">
        <w:fldChar w:fldCharType="begin"/>
      </w:r>
      <w:r w:rsidRPr="00B26B41">
        <w:instrText xml:space="preserve"> REF _Ref461525523 \w \h </w:instrText>
      </w:r>
      <w:r w:rsidR="00BE2D7B" w:rsidRPr="00B26B41">
        <w:instrText xml:space="preserve"> \* MERGEFORMAT </w:instrText>
      </w:r>
      <w:r w:rsidRPr="00B26B41">
        <w:fldChar w:fldCharType="separate"/>
      </w:r>
      <w:r w:rsidR="006E43E3">
        <w:t>10.3(c)</w:t>
      </w:r>
      <w:r w:rsidRPr="00B26B41">
        <w:fldChar w:fldCharType="end"/>
      </w:r>
      <w:r w:rsidRPr="00B26B41">
        <w:t>.</w:t>
      </w:r>
    </w:p>
    <w:p w14:paraId="64139355" w14:textId="50790308" w:rsidR="00EE3A84" w:rsidRPr="00B26B41" w:rsidRDefault="00FF5BEC" w:rsidP="003E1F24">
      <w:pPr>
        <w:pStyle w:val="DefenceHeading3"/>
        <w:numPr>
          <w:ilvl w:val="0"/>
          <w:numId w:val="0"/>
        </w:numPr>
      </w:pPr>
      <w:r w:rsidRPr="00B26B41">
        <w:t xml:space="preserve">No Variation will invalidate the </w:t>
      </w:r>
      <w:r w:rsidR="00342060" w:rsidRPr="00B26B41">
        <w:t xml:space="preserve">Subcontract </w:t>
      </w:r>
      <w:r w:rsidRPr="00B26B41">
        <w:t>irrespective of the nature, extent or value of the work the subject of the Variation.</w:t>
      </w:r>
    </w:p>
    <w:p w14:paraId="5E07FCF8" w14:textId="77777777" w:rsidR="00EE3A84" w:rsidRPr="00B26B41" w:rsidRDefault="00FF5BEC">
      <w:pPr>
        <w:pStyle w:val="DefenceHeading2"/>
      </w:pPr>
      <w:bookmarkStart w:id="1155" w:name="_Toc522938458"/>
      <w:bookmarkStart w:id="1156" w:name="_Toc72049222"/>
      <w:bookmarkStart w:id="1157" w:name="_Toc392234032"/>
      <w:bookmarkStart w:id="1158" w:name="_Ref454555579"/>
      <w:bookmarkStart w:id="1159" w:name="_Toc13244404"/>
      <w:bookmarkStart w:id="1160" w:name="_Toc138184746"/>
      <w:r w:rsidRPr="00B26B41">
        <w:t>Valuation of Variation</w:t>
      </w:r>
      <w:bookmarkEnd w:id="1155"/>
      <w:bookmarkEnd w:id="1156"/>
      <w:bookmarkEnd w:id="1157"/>
      <w:bookmarkEnd w:id="1158"/>
      <w:bookmarkEnd w:id="1159"/>
      <w:bookmarkEnd w:id="1160"/>
    </w:p>
    <w:p w14:paraId="73808ECE" w14:textId="13D895E3" w:rsidR="00EE3A84" w:rsidRPr="00B26B41" w:rsidRDefault="00FF5BEC">
      <w:pPr>
        <w:pStyle w:val="DefenceNormal"/>
      </w:pPr>
      <w:r w:rsidRPr="00B26B41">
        <w:t xml:space="preserve">The Fee will be increased or decreased for all Variations which have been the subject of a direction by the </w:t>
      </w:r>
      <w:r w:rsidR="00D14C64" w:rsidRPr="00B26B41">
        <w:t>Contractor</w:t>
      </w:r>
      <w:r w:rsidR="00A60FC1" w:rsidRPr="00B26B41">
        <w:t>'</w:t>
      </w:r>
      <w:r w:rsidR="00D14C64" w:rsidRPr="00B26B41">
        <w:t>s Representative</w:t>
      </w:r>
      <w:r w:rsidRPr="00B26B41">
        <w:t>:</w:t>
      </w:r>
    </w:p>
    <w:p w14:paraId="25F37770" w14:textId="4864ECB5" w:rsidR="00EE3A84" w:rsidRPr="00B26B41" w:rsidRDefault="00FF5BEC">
      <w:pPr>
        <w:pStyle w:val="DefenceHeading3"/>
      </w:pPr>
      <w:bookmarkStart w:id="1161" w:name="_Ref114555632"/>
      <w:r w:rsidRPr="00B26B41">
        <w:t xml:space="preserve">as agreed under clause </w:t>
      </w:r>
      <w:r w:rsidRPr="00B26B41">
        <w:fldChar w:fldCharType="begin"/>
      </w:r>
      <w:r w:rsidRPr="00B26B41">
        <w:instrText xml:space="preserve"> REF _Ref41901925 \w \h  \* MERGEFORMAT </w:instrText>
      </w:r>
      <w:r w:rsidRPr="00B26B41">
        <w:fldChar w:fldCharType="separate"/>
      </w:r>
      <w:r w:rsidR="006E43E3">
        <w:t>10.2(a)</w:t>
      </w:r>
      <w:r w:rsidRPr="00B26B41">
        <w:fldChar w:fldCharType="end"/>
      </w:r>
      <w:r w:rsidRPr="00B26B41">
        <w:t>;</w:t>
      </w:r>
      <w:bookmarkEnd w:id="1161"/>
    </w:p>
    <w:p w14:paraId="0839CE3F" w14:textId="5812179E" w:rsidR="00EE3A84" w:rsidRPr="00B26B41" w:rsidRDefault="00FF5BEC">
      <w:pPr>
        <w:pStyle w:val="DefenceHeading3"/>
      </w:pPr>
      <w:bookmarkStart w:id="1162" w:name="_Ref41901850"/>
      <w:r w:rsidRPr="00B26B41">
        <w:t xml:space="preserve">if paragraph </w:t>
      </w:r>
      <w:r w:rsidRPr="00B26B41">
        <w:fldChar w:fldCharType="begin"/>
      </w:r>
      <w:r w:rsidRPr="00B26B41">
        <w:instrText xml:space="preserve"> REF _Ref114555632 \r \h  \* MERGEFORMAT </w:instrText>
      </w:r>
      <w:r w:rsidRPr="00B26B41">
        <w:fldChar w:fldCharType="separate"/>
      </w:r>
      <w:r w:rsidR="006E43E3">
        <w:t>(a)</w:t>
      </w:r>
      <w:r w:rsidRPr="00B26B41">
        <w:fldChar w:fldCharType="end"/>
      </w:r>
      <w:r w:rsidRPr="00B26B41">
        <w:t xml:space="preserve"> does not apply, in accordance with the rates and prices </w:t>
      </w:r>
      <w:r w:rsidR="0041668E" w:rsidRPr="00B26B41">
        <w:t xml:space="preserve">included </w:t>
      </w:r>
      <w:r w:rsidRPr="00B26B41">
        <w:t xml:space="preserve">in the Table of Variation Rates and Prices, if and insofar as the </w:t>
      </w:r>
      <w:r w:rsidR="00D14C64" w:rsidRPr="00B26B41">
        <w:t>Contractor</w:t>
      </w:r>
      <w:r w:rsidR="00A60FC1" w:rsidRPr="00B26B41">
        <w:t>'</w:t>
      </w:r>
      <w:r w:rsidR="00D14C64" w:rsidRPr="00B26B41">
        <w:t xml:space="preserve">s Representative </w:t>
      </w:r>
      <w:r w:rsidRPr="00B26B41">
        <w:t>determines that those rates and prices are applicable to or it is reasonable to use them for valuing the Variation; or</w:t>
      </w:r>
      <w:bookmarkEnd w:id="1162"/>
    </w:p>
    <w:p w14:paraId="2CA9F019" w14:textId="7C0FFB7E" w:rsidR="00EE3A84" w:rsidRPr="00B26B41" w:rsidRDefault="00FF5BEC">
      <w:pPr>
        <w:pStyle w:val="DefenceHeading3"/>
      </w:pPr>
      <w:bookmarkStart w:id="1163" w:name="_Ref41901865"/>
      <w:bookmarkStart w:id="1164" w:name="_Ref114896698"/>
      <w:bookmarkStart w:id="1165" w:name="_Ref461525523"/>
      <w:r w:rsidRPr="00B26B41">
        <w:t xml:space="preserve">to the extent paragraphs </w:t>
      </w:r>
      <w:r w:rsidRPr="00B26B41">
        <w:fldChar w:fldCharType="begin"/>
      </w:r>
      <w:r w:rsidRPr="00B26B41">
        <w:instrText xml:space="preserve"> REF _Ref114555632 \r \h  \* MERGEFORMAT </w:instrText>
      </w:r>
      <w:r w:rsidRPr="00B26B41">
        <w:fldChar w:fldCharType="separate"/>
      </w:r>
      <w:r w:rsidR="006E43E3">
        <w:t>(a)</w:t>
      </w:r>
      <w:r w:rsidRPr="00B26B41">
        <w:fldChar w:fldCharType="end"/>
      </w:r>
      <w:r w:rsidRPr="00B26B41">
        <w:t xml:space="preserve"> and </w:t>
      </w:r>
      <w:r w:rsidRPr="00B26B41">
        <w:fldChar w:fldCharType="begin"/>
      </w:r>
      <w:r w:rsidRPr="00B26B41">
        <w:instrText xml:space="preserve"> REF _Ref41901850 \r \h  \* MERGEFORMAT </w:instrText>
      </w:r>
      <w:r w:rsidRPr="00B26B41">
        <w:fldChar w:fldCharType="separate"/>
      </w:r>
      <w:r w:rsidR="006E43E3">
        <w:t>(b)</w:t>
      </w:r>
      <w:r w:rsidRPr="00B26B41">
        <w:fldChar w:fldCharType="end"/>
      </w:r>
      <w:r w:rsidRPr="00B26B41">
        <w:t xml:space="preserve"> do not apply, by a reasonable amount</w:t>
      </w:r>
      <w:bookmarkEnd w:id="1163"/>
      <w:bookmarkEnd w:id="1164"/>
      <w:r w:rsidRPr="00B26B41">
        <w:t>:</w:t>
      </w:r>
      <w:bookmarkEnd w:id="1165"/>
    </w:p>
    <w:p w14:paraId="0E6CC52E" w14:textId="77777777" w:rsidR="00EE3A84" w:rsidRPr="00B26B41" w:rsidRDefault="00FF5BEC">
      <w:pPr>
        <w:pStyle w:val="DefenceHeading4"/>
      </w:pPr>
      <w:r w:rsidRPr="00B26B41">
        <w:t>agreed between the parties; or</w:t>
      </w:r>
    </w:p>
    <w:p w14:paraId="7DD51DDE" w14:textId="0040068B" w:rsidR="00EE3A84" w:rsidRPr="00B26B41" w:rsidRDefault="00FF5BEC">
      <w:pPr>
        <w:pStyle w:val="DefenceHeading4"/>
      </w:pPr>
      <w:bookmarkStart w:id="1166" w:name="_Ref47167100"/>
      <w:r w:rsidRPr="00B26B41">
        <w:t xml:space="preserve">failing agreement, determined by the </w:t>
      </w:r>
      <w:r w:rsidR="00D14C64" w:rsidRPr="00B26B41">
        <w:t>Contractor</w:t>
      </w:r>
      <w:r w:rsidR="00A60FC1" w:rsidRPr="00B26B41">
        <w:t>'</w:t>
      </w:r>
      <w:r w:rsidR="00D14C64" w:rsidRPr="00B26B41">
        <w:t>s Representative</w:t>
      </w:r>
      <w:r w:rsidRPr="00B26B41">
        <w:t>.</w:t>
      </w:r>
      <w:bookmarkEnd w:id="1166"/>
    </w:p>
    <w:p w14:paraId="73E7DBA2" w14:textId="77777777" w:rsidR="00EE3A84" w:rsidRPr="00B26B41" w:rsidRDefault="00FF5BEC">
      <w:pPr>
        <w:pStyle w:val="DefenceHeading2"/>
      </w:pPr>
      <w:bookmarkStart w:id="1167" w:name="_Toc522938459"/>
      <w:bookmarkStart w:id="1168" w:name="_Toc72049223"/>
      <w:bookmarkStart w:id="1169" w:name="_Toc392234033"/>
      <w:bookmarkStart w:id="1170" w:name="_Toc13244405"/>
      <w:bookmarkStart w:id="1171" w:name="_Toc138184747"/>
      <w:r w:rsidRPr="00B26B41">
        <w:t>Table of Variation Rates and Prices</w:t>
      </w:r>
      <w:bookmarkEnd w:id="1167"/>
      <w:bookmarkEnd w:id="1168"/>
      <w:bookmarkEnd w:id="1169"/>
      <w:bookmarkEnd w:id="1170"/>
      <w:bookmarkEnd w:id="1171"/>
    </w:p>
    <w:p w14:paraId="20E1DE26" w14:textId="4B1E4765" w:rsidR="00EE3A84" w:rsidRPr="00B26B41" w:rsidRDefault="00FF5BEC">
      <w:pPr>
        <w:pStyle w:val="DefenceNormal"/>
      </w:pPr>
      <w:r w:rsidRPr="00B26B41">
        <w:t xml:space="preserve">Where the rates and prices in the Table of Variation Rates and Prices are used under clause </w:t>
      </w:r>
      <w:r w:rsidRPr="00B26B41">
        <w:fldChar w:fldCharType="begin"/>
      </w:r>
      <w:r w:rsidRPr="00B26B41">
        <w:instrText xml:space="preserve"> REF _Ref41901850 \w \h  \* MERGEFORMAT </w:instrText>
      </w:r>
      <w:r w:rsidRPr="00B26B41">
        <w:fldChar w:fldCharType="separate"/>
      </w:r>
      <w:r w:rsidR="006E43E3">
        <w:t>10.3(b)</w:t>
      </w:r>
      <w:r w:rsidRPr="00B26B41">
        <w:fldChar w:fldCharType="end"/>
      </w:r>
      <w:r w:rsidRPr="00B26B41">
        <w:t>, the rates and prices will be deemed to cover:</w:t>
      </w:r>
    </w:p>
    <w:p w14:paraId="14141ADE" w14:textId="458F7C90" w:rsidR="00EE3A84" w:rsidRPr="00B26B41" w:rsidRDefault="00FF5BEC">
      <w:pPr>
        <w:pStyle w:val="DefenceHeading3"/>
      </w:pPr>
      <w:r w:rsidRPr="00B26B41">
        <w:t xml:space="preserve">all labour, materials, overheads and profit related to the work the subject of the Variation and compliance with the </w:t>
      </w:r>
      <w:r w:rsidRPr="00B26B41">
        <w:rPr>
          <w:szCs w:val="22"/>
        </w:rPr>
        <w:t>Consultant</w:t>
      </w:r>
      <w:r w:rsidR="00A60FC1" w:rsidRPr="00B26B41">
        <w:t>'</w:t>
      </w:r>
      <w:r w:rsidRPr="00B26B41">
        <w:t xml:space="preserve">s obligations under the </w:t>
      </w:r>
      <w:r w:rsidR="00D14C64" w:rsidRPr="00B26B41">
        <w:t>Subc</w:t>
      </w:r>
      <w:r w:rsidRPr="00B26B41">
        <w:t>ontract; and</w:t>
      </w:r>
    </w:p>
    <w:p w14:paraId="62577FED" w14:textId="77777777" w:rsidR="00EE3A84" w:rsidRPr="00B26B41" w:rsidRDefault="00FF5BEC">
      <w:pPr>
        <w:pStyle w:val="DefenceHeading3"/>
      </w:pPr>
      <w:r w:rsidRPr="00B26B41">
        <w:t xml:space="preserve">all costs which will be incurred by the </w:t>
      </w:r>
      <w:r w:rsidRPr="00B26B41">
        <w:rPr>
          <w:szCs w:val="22"/>
        </w:rPr>
        <w:t>Consultant</w:t>
      </w:r>
      <w:r w:rsidRPr="00B26B41">
        <w:t xml:space="preserve"> arising out of or in connection with the Variation.</w:t>
      </w:r>
    </w:p>
    <w:p w14:paraId="51D399AA" w14:textId="77777777" w:rsidR="00EE3A84" w:rsidRPr="00B26B41" w:rsidRDefault="00FF5BEC">
      <w:pPr>
        <w:pStyle w:val="DefenceHeading2"/>
      </w:pPr>
      <w:bookmarkStart w:id="1172" w:name="_Toc522938460"/>
      <w:bookmarkStart w:id="1173" w:name="_Toc72049224"/>
      <w:bookmarkStart w:id="1174" w:name="_Toc392234034"/>
      <w:bookmarkStart w:id="1175" w:name="_Toc13244406"/>
      <w:bookmarkStart w:id="1176" w:name="_Toc138184748"/>
      <w:r w:rsidRPr="00B26B41">
        <w:lastRenderedPageBreak/>
        <w:t>Omissions</w:t>
      </w:r>
      <w:bookmarkEnd w:id="1172"/>
      <w:bookmarkEnd w:id="1173"/>
      <w:bookmarkEnd w:id="1174"/>
      <w:bookmarkEnd w:id="1175"/>
      <w:bookmarkEnd w:id="1176"/>
    </w:p>
    <w:p w14:paraId="3DBADE2F" w14:textId="63D2EE99" w:rsidR="00EE3A84" w:rsidRPr="00B26B41" w:rsidRDefault="00FF5BEC">
      <w:pPr>
        <w:pStyle w:val="DefenceNormal"/>
      </w:pPr>
      <w:r w:rsidRPr="00B26B41">
        <w:t xml:space="preserve">If a Variation the subject of a direction by the </w:t>
      </w:r>
      <w:r w:rsidR="00D14C64" w:rsidRPr="00B26B41">
        <w:t>Contractor</w:t>
      </w:r>
      <w:r w:rsidR="00A60FC1" w:rsidRPr="00B26B41">
        <w:t>'</w:t>
      </w:r>
      <w:r w:rsidR="00D14C64" w:rsidRPr="00B26B41">
        <w:t xml:space="preserve">s Representative </w:t>
      </w:r>
      <w:r w:rsidRPr="00B26B41">
        <w:t xml:space="preserve">omits any part of the Services, the </w:t>
      </w:r>
      <w:r w:rsidR="00D14C64" w:rsidRPr="00B26B41">
        <w:t xml:space="preserve">Contractor </w:t>
      </w:r>
      <w:r w:rsidRPr="00B26B41">
        <w:t>may thereafter carry out this omitted work either itself or by engaging Other Contractors.</w:t>
      </w:r>
    </w:p>
    <w:p w14:paraId="44EA793B" w14:textId="77777777" w:rsidR="00EE3A84" w:rsidRPr="00B26B41" w:rsidRDefault="00FF5BEC">
      <w:pPr>
        <w:pStyle w:val="DefenceHeading1"/>
        <w:keepLines/>
      </w:pPr>
      <w:r w:rsidRPr="00B26B41">
        <w:br w:type="page"/>
      </w:r>
      <w:bookmarkStart w:id="1177" w:name="_Toc522938461"/>
      <w:bookmarkStart w:id="1178" w:name="_Ref41902088"/>
      <w:bookmarkStart w:id="1179" w:name="_Ref41903461"/>
      <w:bookmarkStart w:id="1180" w:name="_Toc72049225"/>
      <w:bookmarkStart w:id="1181" w:name="_Ref72641645"/>
      <w:bookmarkStart w:id="1182" w:name="_Ref106513129"/>
      <w:bookmarkStart w:id="1183" w:name="_Ref122240667"/>
      <w:bookmarkStart w:id="1184" w:name="_Ref122515784"/>
      <w:bookmarkStart w:id="1185" w:name="_Toc392234035"/>
      <w:bookmarkStart w:id="1186" w:name="_Ref449019216"/>
      <w:bookmarkStart w:id="1187" w:name="_Ref449020034"/>
      <w:bookmarkStart w:id="1188" w:name="_Toc13244407"/>
      <w:bookmarkStart w:id="1189" w:name="_Toc138184749"/>
      <w:r w:rsidRPr="00B26B41">
        <w:lastRenderedPageBreak/>
        <w:t>Payment</w:t>
      </w:r>
      <w:bookmarkEnd w:id="1177"/>
      <w:bookmarkEnd w:id="1178"/>
      <w:bookmarkEnd w:id="1179"/>
      <w:bookmarkEnd w:id="1180"/>
      <w:bookmarkEnd w:id="1181"/>
      <w:bookmarkEnd w:id="1182"/>
      <w:bookmarkEnd w:id="1183"/>
      <w:bookmarkEnd w:id="1184"/>
      <w:bookmarkEnd w:id="1185"/>
      <w:bookmarkEnd w:id="1186"/>
      <w:bookmarkEnd w:id="1187"/>
      <w:bookmarkEnd w:id="1188"/>
      <w:bookmarkEnd w:id="1189"/>
    </w:p>
    <w:p w14:paraId="7239A333" w14:textId="77777777" w:rsidR="00EE3A84" w:rsidRPr="00B26B41" w:rsidRDefault="00FF5BEC">
      <w:pPr>
        <w:pStyle w:val="DefenceHeading2"/>
      </w:pPr>
      <w:bookmarkStart w:id="1190" w:name="_Toc522938462"/>
      <w:bookmarkStart w:id="1191" w:name="_Ref41901992"/>
      <w:bookmarkStart w:id="1192" w:name="_Toc72049226"/>
      <w:bookmarkStart w:id="1193" w:name="_Toc392234036"/>
      <w:bookmarkStart w:id="1194" w:name="_Ref461525697"/>
      <w:bookmarkStart w:id="1195" w:name="_Toc13244408"/>
      <w:bookmarkStart w:id="1196" w:name="_Toc138184750"/>
      <w:r w:rsidRPr="00B26B41">
        <w:t>Payment Obligation</w:t>
      </w:r>
      <w:bookmarkEnd w:id="1190"/>
      <w:bookmarkEnd w:id="1191"/>
      <w:bookmarkEnd w:id="1192"/>
      <w:bookmarkEnd w:id="1193"/>
      <w:bookmarkEnd w:id="1194"/>
      <w:bookmarkEnd w:id="1195"/>
      <w:bookmarkEnd w:id="1196"/>
    </w:p>
    <w:p w14:paraId="2836C268" w14:textId="6B62CCE0" w:rsidR="00EE3A84" w:rsidRPr="00B26B41" w:rsidRDefault="00FF5BEC">
      <w:pPr>
        <w:pStyle w:val="DefenceNormal"/>
      </w:pPr>
      <w:r w:rsidRPr="00B26B41">
        <w:t xml:space="preserve">Subject to clause </w:t>
      </w:r>
      <w:r w:rsidRPr="00B26B41">
        <w:fldChar w:fldCharType="begin"/>
      </w:r>
      <w:r w:rsidRPr="00B26B41">
        <w:instrText xml:space="preserve"> REF _Ref122338662 \w \h  \* MERGEFORMAT </w:instrText>
      </w:r>
      <w:r w:rsidRPr="00B26B41">
        <w:fldChar w:fldCharType="separate"/>
      </w:r>
      <w:r w:rsidR="006E43E3">
        <w:t>11.11</w:t>
      </w:r>
      <w:r w:rsidRPr="00B26B41">
        <w:fldChar w:fldCharType="end"/>
      </w:r>
      <w:r w:rsidRPr="00B26B41">
        <w:t xml:space="preserve"> and to any other right to set</w:t>
      </w:r>
      <w:r w:rsidRPr="00B26B41">
        <w:noBreakHyphen/>
        <w:t xml:space="preserve">off which the </w:t>
      </w:r>
      <w:r w:rsidR="00B722D5" w:rsidRPr="00B26B41">
        <w:t xml:space="preserve">Contractor </w:t>
      </w:r>
      <w:r w:rsidRPr="00B26B41">
        <w:t xml:space="preserve">may have, the </w:t>
      </w:r>
      <w:r w:rsidR="00B722D5" w:rsidRPr="00B26B41">
        <w:t xml:space="preserve">Contractor </w:t>
      </w:r>
      <w:r w:rsidRPr="00B26B41">
        <w:t xml:space="preserve">will pay the </w:t>
      </w:r>
      <w:r w:rsidRPr="00B26B41">
        <w:rPr>
          <w:szCs w:val="22"/>
        </w:rPr>
        <w:t>Consultant</w:t>
      </w:r>
      <w:r w:rsidRPr="00B26B41">
        <w:t>:</w:t>
      </w:r>
    </w:p>
    <w:p w14:paraId="57CCD264" w14:textId="77777777" w:rsidR="00EE3A84" w:rsidRPr="00B26B41" w:rsidRDefault="00FF5BEC">
      <w:pPr>
        <w:pStyle w:val="DefenceHeading3"/>
      </w:pPr>
      <w:r w:rsidRPr="00B26B41">
        <w:t>the Fee; and</w:t>
      </w:r>
    </w:p>
    <w:p w14:paraId="67B03286" w14:textId="5672A807" w:rsidR="00EE3A84" w:rsidRPr="00B26B41" w:rsidRDefault="00FF5BEC">
      <w:pPr>
        <w:pStyle w:val="DefenceHeading3"/>
      </w:pPr>
      <w:bookmarkStart w:id="1197" w:name="_Ref455662221"/>
      <w:r w:rsidRPr="00B26B41">
        <w:t xml:space="preserve">any other amounts which are payable by the </w:t>
      </w:r>
      <w:r w:rsidR="00B722D5" w:rsidRPr="00B26B41">
        <w:t>Contractor</w:t>
      </w:r>
      <w:r w:rsidR="00B722D5" w:rsidRPr="00B26B41">
        <w:rPr>
          <w:szCs w:val="22"/>
        </w:rPr>
        <w:t xml:space="preserve"> </w:t>
      </w:r>
      <w:r w:rsidRPr="00B26B41">
        <w:t xml:space="preserve">to the </w:t>
      </w:r>
      <w:r w:rsidRPr="00B26B41">
        <w:rPr>
          <w:szCs w:val="22"/>
        </w:rPr>
        <w:t>Consultant</w:t>
      </w:r>
      <w:r w:rsidRPr="00B26B41">
        <w:t xml:space="preserve"> under the </w:t>
      </w:r>
      <w:r w:rsidR="00B722D5" w:rsidRPr="00B26B41">
        <w:t>Subc</w:t>
      </w:r>
      <w:r w:rsidRPr="00B26B41">
        <w:t>ontract.</w:t>
      </w:r>
      <w:bookmarkEnd w:id="1197"/>
    </w:p>
    <w:p w14:paraId="6D8F239B" w14:textId="77777777" w:rsidR="00EE3A84" w:rsidRPr="00B26B41" w:rsidRDefault="00FF5BEC">
      <w:pPr>
        <w:pStyle w:val="DefenceHeading2"/>
      </w:pPr>
      <w:bookmarkStart w:id="1198" w:name="_Toc522938463"/>
      <w:bookmarkStart w:id="1199" w:name="_Ref41902021"/>
      <w:bookmarkStart w:id="1200" w:name="_Ref41902070"/>
      <w:bookmarkStart w:id="1201" w:name="_Ref41902358"/>
      <w:bookmarkStart w:id="1202" w:name="_Ref46708764"/>
      <w:bookmarkStart w:id="1203" w:name="_Ref46709204"/>
      <w:bookmarkStart w:id="1204" w:name="_Ref51596784"/>
      <w:bookmarkStart w:id="1205" w:name="_Toc72049227"/>
      <w:bookmarkStart w:id="1206" w:name="_Ref72641995"/>
      <w:bookmarkStart w:id="1207" w:name="_Ref106513078"/>
      <w:bookmarkStart w:id="1208" w:name="_Ref385509928"/>
      <w:bookmarkStart w:id="1209" w:name="_Toc392234037"/>
      <w:bookmarkStart w:id="1210" w:name="_Ref422396064"/>
      <w:bookmarkStart w:id="1211" w:name="_Ref446493352"/>
      <w:bookmarkStart w:id="1212" w:name="_Ref446495728"/>
      <w:bookmarkStart w:id="1213" w:name="_Ref447031924"/>
      <w:bookmarkStart w:id="1214" w:name="_Ref449019933"/>
      <w:bookmarkStart w:id="1215" w:name="_Ref455662185"/>
      <w:bookmarkStart w:id="1216" w:name="_Ref461525705"/>
      <w:bookmarkStart w:id="1217" w:name="_Ref461617585"/>
      <w:bookmarkStart w:id="1218" w:name="_Toc13244409"/>
      <w:bookmarkStart w:id="1219" w:name="_Ref100851724"/>
      <w:bookmarkStart w:id="1220" w:name="_Toc138184751"/>
      <w:r w:rsidRPr="00B26B41">
        <w:t>Payment Claims</w:t>
      </w:r>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p>
    <w:p w14:paraId="2755E4DA" w14:textId="252AE809" w:rsidR="00EE3A84" w:rsidRPr="00B26B41" w:rsidRDefault="00291442">
      <w:pPr>
        <w:pStyle w:val="DefenceNormal"/>
      </w:pPr>
      <w:r w:rsidRPr="00B26B41">
        <w:t>T</w:t>
      </w:r>
      <w:r w:rsidR="00FF5BEC" w:rsidRPr="00B26B41">
        <w:t xml:space="preserve">he </w:t>
      </w:r>
      <w:r w:rsidR="00FF5BEC" w:rsidRPr="00B26B41">
        <w:rPr>
          <w:szCs w:val="22"/>
        </w:rPr>
        <w:t>Consultant</w:t>
      </w:r>
      <w:r w:rsidR="00FF5BEC" w:rsidRPr="00B26B41">
        <w:t xml:space="preserve"> must give the </w:t>
      </w:r>
      <w:r w:rsidR="00B722D5" w:rsidRPr="00B26B41">
        <w:t>Contractor</w:t>
      </w:r>
      <w:r w:rsidR="00A60FC1" w:rsidRPr="00B26B41">
        <w:t>'</w:t>
      </w:r>
      <w:r w:rsidR="00B722D5" w:rsidRPr="00B26B41">
        <w:t xml:space="preserve">s Representative </w:t>
      </w:r>
      <w:r w:rsidR="00FF5BEC" w:rsidRPr="00B26B41">
        <w:t xml:space="preserve">claims for payment on account of the Fee and all other amounts then payable by the </w:t>
      </w:r>
      <w:r w:rsidR="00B722D5" w:rsidRPr="00B26B41">
        <w:t xml:space="preserve">Contractor </w:t>
      </w:r>
      <w:r w:rsidR="00FF5BEC" w:rsidRPr="00B26B41">
        <w:t xml:space="preserve">to the </w:t>
      </w:r>
      <w:r w:rsidR="00FF5BEC" w:rsidRPr="00B26B41">
        <w:rPr>
          <w:szCs w:val="22"/>
        </w:rPr>
        <w:t>Consultant</w:t>
      </w:r>
      <w:r w:rsidR="00FF5BEC" w:rsidRPr="00B26B41">
        <w:t xml:space="preserve"> under the </w:t>
      </w:r>
      <w:r w:rsidR="00B722D5" w:rsidRPr="00B26B41">
        <w:t>Subc</w:t>
      </w:r>
      <w:r w:rsidR="00FF5BEC" w:rsidRPr="00B26B41">
        <w:t>ontract:</w:t>
      </w:r>
    </w:p>
    <w:p w14:paraId="25393645" w14:textId="54B39D58" w:rsidR="00EE3A84" w:rsidRPr="00B26B41" w:rsidRDefault="00FF5BEC">
      <w:pPr>
        <w:pStyle w:val="DefenceHeading3"/>
      </w:pPr>
      <w:bookmarkStart w:id="1221" w:name="_Ref114550049"/>
      <w:r w:rsidRPr="00B26B41">
        <w:t xml:space="preserve">at the times specified in the </w:t>
      </w:r>
      <w:r w:rsidR="00342060" w:rsidRPr="00B26B41">
        <w:t xml:space="preserve">Subcontract </w:t>
      </w:r>
      <w:r w:rsidRPr="00B26B41">
        <w:t xml:space="preserve">Particulars until completion of the Services or termination of the </w:t>
      </w:r>
      <w:r w:rsidR="00342060" w:rsidRPr="00B26B41">
        <w:t xml:space="preserve">Subcontract </w:t>
      </w:r>
      <w:r w:rsidRPr="00B26B41">
        <w:t>(whichever is earlier);</w:t>
      </w:r>
      <w:bookmarkEnd w:id="1221"/>
    </w:p>
    <w:p w14:paraId="1EE3BBF3" w14:textId="580A0C5F" w:rsidR="00EE3A84" w:rsidRPr="00B26B41" w:rsidRDefault="00FF5BEC">
      <w:pPr>
        <w:pStyle w:val="DefenceHeading3"/>
      </w:pPr>
      <w:bookmarkStart w:id="1222" w:name="_Ref114550070"/>
      <w:bookmarkStart w:id="1223" w:name="_Ref454917486"/>
      <w:r w:rsidRPr="00B26B41">
        <w:t>unless terminated earlier, after completion of the Services, within the time required by clause</w:t>
      </w:r>
      <w:bookmarkEnd w:id="1222"/>
      <w:r w:rsidRPr="00B26B41">
        <w:t> </w:t>
      </w:r>
      <w:r w:rsidRPr="00B26B41">
        <w:fldChar w:fldCharType="begin"/>
      </w:r>
      <w:r w:rsidRPr="00B26B41">
        <w:instrText xml:space="preserve"> REF _Ref114548730 \n \h  \* MERGEFORMAT </w:instrText>
      </w:r>
      <w:r w:rsidRPr="00B26B41">
        <w:fldChar w:fldCharType="separate"/>
      </w:r>
      <w:r w:rsidR="006E43E3">
        <w:t>11.7</w:t>
      </w:r>
      <w:r w:rsidRPr="00B26B41">
        <w:fldChar w:fldCharType="end"/>
      </w:r>
      <w:r w:rsidRPr="00B26B41">
        <w:t>;</w:t>
      </w:r>
      <w:bookmarkEnd w:id="1223"/>
    </w:p>
    <w:p w14:paraId="21AE2CAD" w14:textId="6868B189" w:rsidR="00EE3A84" w:rsidRPr="00B26B41" w:rsidRDefault="00FF5BEC">
      <w:pPr>
        <w:pStyle w:val="DefenceHeading3"/>
      </w:pPr>
      <w:r w:rsidRPr="00B26B41">
        <w:t xml:space="preserve">in the format set out in the Schedule of Collateral Documents or in any other format which the </w:t>
      </w:r>
      <w:r w:rsidR="00B722D5" w:rsidRPr="00B26B41">
        <w:t>Contractor</w:t>
      </w:r>
      <w:r w:rsidR="00A60FC1" w:rsidRPr="00B26B41">
        <w:t>'</w:t>
      </w:r>
      <w:r w:rsidR="00B722D5" w:rsidRPr="00B26B41">
        <w:t>s Representative</w:t>
      </w:r>
      <w:r w:rsidRPr="00B26B41">
        <w:t xml:space="preserve"> reasonably requires;</w:t>
      </w:r>
    </w:p>
    <w:p w14:paraId="31F4A2B2" w14:textId="77777777" w:rsidR="00EE3A84" w:rsidRPr="00B26B41" w:rsidRDefault="00FF5BEC">
      <w:pPr>
        <w:pStyle w:val="DefenceHeading3"/>
      </w:pPr>
      <w:r w:rsidRPr="00B26B41">
        <w:t>which are based on the Table of Variation Rates and Prices to the extent it is relevant;</w:t>
      </w:r>
    </w:p>
    <w:p w14:paraId="111242D6" w14:textId="77777777" w:rsidR="00EE3A84" w:rsidRPr="00B26B41" w:rsidRDefault="00FF5BEC">
      <w:pPr>
        <w:pStyle w:val="DefenceHeading3"/>
      </w:pPr>
      <w:r w:rsidRPr="00B26B41">
        <w:t>which show separately the amounts (if any) claimed on account of:</w:t>
      </w:r>
    </w:p>
    <w:p w14:paraId="049AB9C1" w14:textId="7C7B243F" w:rsidR="00EE3A84" w:rsidRPr="00B26B41" w:rsidRDefault="00FF5BEC">
      <w:pPr>
        <w:pStyle w:val="DefenceHeading4"/>
      </w:pPr>
      <w:r w:rsidRPr="00B26B41">
        <w:t>the Fee</w:t>
      </w:r>
      <w:r w:rsidR="00671DE9" w:rsidRPr="00B26B41">
        <w:t xml:space="preserve">, including the currency or currencies </w:t>
      </w:r>
      <w:r w:rsidR="003405E9" w:rsidRPr="00B26B41">
        <w:t xml:space="preserve">(as applicable) </w:t>
      </w:r>
      <w:r w:rsidR="00671DE9" w:rsidRPr="00B26B41">
        <w:t xml:space="preserve">in which it is claimed (which currencies must be in accordance with the breakdown in </w:t>
      </w:r>
      <w:r w:rsidR="00FC67BA" w:rsidRPr="00B26B41">
        <w:fldChar w:fldCharType="begin"/>
      </w:r>
      <w:r w:rsidR="00FC67BA" w:rsidRPr="00B26B41">
        <w:instrText xml:space="preserve"> REF _Ref120541850 \n \h </w:instrText>
      </w:r>
      <w:r w:rsidR="00EE3EC4">
        <w:instrText xml:space="preserve"> \* MERGEFORMAT </w:instrText>
      </w:r>
      <w:r w:rsidR="00FC67BA" w:rsidRPr="00B26B41">
        <w:fldChar w:fldCharType="separate"/>
      </w:r>
      <w:r w:rsidR="006E43E3">
        <w:t>Annexure 3</w:t>
      </w:r>
      <w:r w:rsidR="00FC67BA" w:rsidRPr="00B26B41">
        <w:fldChar w:fldCharType="end"/>
      </w:r>
      <w:r w:rsidR="00671DE9" w:rsidRPr="00B26B41">
        <w:t xml:space="preserve"> (if any))</w:t>
      </w:r>
      <w:r w:rsidRPr="00B26B41">
        <w:t>; and</w:t>
      </w:r>
      <w:r w:rsidR="00671DE9" w:rsidRPr="00B26B41">
        <w:t xml:space="preserve"> </w:t>
      </w:r>
    </w:p>
    <w:p w14:paraId="3ED4C275" w14:textId="688D5801" w:rsidR="00EE3A84" w:rsidRPr="00B26B41" w:rsidRDefault="00FF5BEC">
      <w:pPr>
        <w:pStyle w:val="DefenceHeading4"/>
      </w:pPr>
      <w:r w:rsidRPr="00B26B41">
        <w:t xml:space="preserve">all other amounts then payable by the </w:t>
      </w:r>
      <w:r w:rsidR="00B722D5" w:rsidRPr="00B26B41">
        <w:t xml:space="preserve">Contractor </w:t>
      </w:r>
      <w:r w:rsidRPr="00B26B41">
        <w:t xml:space="preserve">to the </w:t>
      </w:r>
      <w:r w:rsidRPr="00B26B41">
        <w:rPr>
          <w:szCs w:val="22"/>
        </w:rPr>
        <w:t>Consultant</w:t>
      </w:r>
      <w:r w:rsidRPr="00B26B41">
        <w:t xml:space="preserve"> under the </w:t>
      </w:r>
      <w:r w:rsidR="00B722D5" w:rsidRPr="00B26B41">
        <w:t>Subc</w:t>
      </w:r>
      <w:r w:rsidRPr="00B26B41">
        <w:t>ontract; and</w:t>
      </w:r>
    </w:p>
    <w:p w14:paraId="0334D5D4" w14:textId="77777777" w:rsidR="00EE3A84" w:rsidRPr="00B26B41" w:rsidRDefault="00FF5BEC">
      <w:pPr>
        <w:pStyle w:val="DefenceHeading3"/>
      </w:pPr>
      <w:bookmarkStart w:id="1224" w:name="_Ref114548185"/>
      <w:bookmarkStart w:id="1225" w:name="_Ref98729286"/>
      <w:r w:rsidRPr="00B26B41">
        <w:t xml:space="preserve">which set out or attach sufficient details, calculations, supporting documentation and other information in respect of all amounts claimed by the </w:t>
      </w:r>
      <w:r w:rsidRPr="00B26B41">
        <w:rPr>
          <w:szCs w:val="22"/>
        </w:rPr>
        <w:t>Consultant</w:t>
      </w:r>
      <w:r w:rsidRPr="00B26B41">
        <w:t>:</w:t>
      </w:r>
      <w:bookmarkEnd w:id="1224"/>
    </w:p>
    <w:p w14:paraId="1CFBD8E5" w14:textId="4195EF5C" w:rsidR="00EE3A84" w:rsidRPr="00B26B41" w:rsidRDefault="00FF5BEC">
      <w:pPr>
        <w:pStyle w:val="DefenceHeading4"/>
      </w:pPr>
      <w:r w:rsidRPr="00B26B41">
        <w:t xml:space="preserve">to enable the </w:t>
      </w:r>
      <w:r w:rsidR="00B722D5" w:rsidRPr="00B26B41">
        <w:t>Contractor</w:t>
      </w:r>
      <w:r w:rsidR="00A60FC1" w:rsidRPr="00B26B41">
        <w:t>'</w:t>
      </w:r>
      <w:r w:rsidR="00B722D5" w:rsidRPr="00B26B41">
        <w:t xml:space="preserve">s Representative </w:t>
      </w:r>
      <w:r w:rsidRPr="00B26B41">
        <w:t xml:space="preserve">to fully and accurately determine (without needing to refer to any other documentation or information) the amounts then payable by the </w:t>
      </w:r>
      <w:r w:rsidR="00B722D5" w:rsidRPr="00B26B41">
        <w:t xml:space="preserve">Contractor </w:t>
      </w:r>
      <w:r w:rsidRPr="00B26B41">
        <w:t xml:space="preserve">to the </w:t>
      </w:r>
      <w:r w:rsidRPr="00B26B41">
        <w:rPr>
          <w:szCs w:val="22"/>
        </w:rPr>
        <w:t>Consultant</w:t>
      </w:r>
      <w:r w:rsidRPr="00B26B41">
        <w:t xml:space="preserve"> under the </w:t>
      </w:r>
      <w:r w:rsidR="00B722D5" w:rsidRPr="00B26B41">
        <w:t>Subc</w:t>
      </w:r>
      <w:r w:rsidRPr="00B26B41">
        <w:t>ontract; and</w:t>
      </w:r>
    </w:p>
    <w:p w14:paraId="04BC897C" w14:textId="68A1CFCD" w:rsidR="00EE3A84" w:rsidRPr="00B26B41" w:rsidRDefault="00FF5BEC">
      <w:pPr>
        <w:pStyle w:val="DefenceHeading4"/>
      </w:pPr>
      <w:r w:rsidRPr="00B26B41">
        <w:rPr>
          <w:szCs w:val="22"/>
        </w:rPr>
        <w:t xml:space="preserve">including any such documentation or information which the </w:t>
      </w:r>
      <w:r w:rsidR="00B722D5" w:rsidRPr="00B26B41">
        <w:t>Contractor</w:t>
      </w:r>
      <w:r w:rsidR="00A60FC1" w:rsidRPr="00B26B41">
        <w:t>'</w:t>
      </w:r>
      <w:r w:rsidR="00B722D5" w:rsidRPr="00B26B41">
        <w:t xml:space="preserve">s Representative </w:t>
      </w:r>
      <w:r w:rsidRPr="00B26B41">
        <w:t xml:space="preserve">may by written notice from time to time require the </w:t>
      </w:r>
      <w:r w:rsidRPr="00B26B41">
        <w:rPr>
          <w:szCs w:val="22"/>
        </w:rPr>
        <w:t>Consultant</w:t>
      </w:r>
      <w:r w:rsidRPr="00B26B41">
        <w:t xml:space="preserve"> to set out or attach, whether in relation to a specific payment claim or all payment claims generally</w:t>
      </w:r>
      <w:bookmarkEnd w:id="1225"/>
      <w:r w:rsidRPr="00B26B41">
        <w:t>.</w:t>
      </w:r>
    </w:p>
    <w:p w14:paraId="4FF31EAE" w14:textId="77777777" w:rsidR="00EE3A84" w:rsidRPr="00B26B41" w:rsidRDefault="0024640D">
      <w:pPr>
        <w:pStyle w:val="DefenceHeading2"/>
      </w:pPr>
      <w:bookmarkStart w:id="1226" w:name="_Ref99936356"/>
      <w:bookmarkStart w:id="1227" w:name="_Toc106180025"/>
      <w:bookmarkStart w:id="1228" w:name="_Toc392234038"/>
      <w:bookmarkStart w:id="1229" w:name="_Ref461121166"/>
      <w:bookmarkStart w:id="1230" w:name="_Toc13244410"/>
      <w:bookmarkStart w:id="1231" w:name="_Toc138184752"/>
      <w:r w:rsidRPr="00B26B41">
        <w:t>Certification</w:t>
      </w:r>
      <w:r w:rsidR="0041668E" w:rsidRPr="00B26B41">
        <w:t xml:space="preserve"> </w:t>
      </w:r>
      <w:bookmarkEnd w:id="1226"/>
      <w:bookmarkEnd w:id="1227"/>
      <w:bookmarkEnd w:id="1228"/>
      <w:r w:rsidR="00FF5BEC" w:rsidRPr="00B26B41">
        <w:t xml:space="preserve">to </w:t>
      </w:r>
      <w:r w:rsidR="0041668E" w:rsidRPr="00B26B41">
        <w:t xml:space="preserve">Accompany </w:t>
      </w:r>
      <w:r w:rsidR="00FF5BEC" w:rsidRPr="00B26B41">
        <w:t>Submission of Payment Claim</w:t>
      </w:r>
      <w:bookmarkEnd w:id="1229"/>
      <w:bookmarkEnd w:id="1230"/>
      <w:bookmarkEnd w:id="1231"/>
    </w:p>
    <w:p w14:paraId="3CECE1BD" w14:textId="47830913" w:rsidR="00EE3A84" w:rsidRPr="00B26B41" w:rsidRDefault="00FF5BEC" w:rsidP="00497CFE">
      <w:pPr>
        <w:pStyle w:val="DefenceHeading3"/>
        <w:numPr>
          <w:ilvl w:val="0"/>
          <w:numId w:val="0"/>
        </w:numPr>
      </w:pPr>
      <w:bookmarkStart w:id="1232" w:name="_Ref98729061"/>
      <w:r w:rsidRPr="00B26B41">
        <w:rPr>
          <w:szCs w:val="22"/>
        </w:rPr>
        <w:t>The Consultant</w:t>
      </w:r>
      <w:r w:rsidR="0041668E" w:rsidRPr="00B26B41">
        <w:t xml:space="preserve"> must, </w:t>
      </w:r>
      <w:bookmarkStart w:id="1233" w:name="_Hlk120037462"/>
      <w:r w:rsidR="0041668E" w:rsidRPr="00B26B41">
        <w:t xml:space="preserve">with each </w:t>
      </w:r>
      <w:r w:rsidRPr="00B26B41">
        <w:rPr>
          <w:szCs w:val="22"/>
        </w:rPr>
        <w:t xml:space="preserve">payment claim </w:t>
      </w:r>
      <w:r w:rsidR="00316105" w:rsidRPr="00B26B41">
        <w:rPr>
          <w:szCs w:val="22"/>
        </w:rPr>
        <w:t xml:space="preserve">submitted </w:t>
      </w:r>
      <w:r w:rsidRPr="00B26B41">
        <w:rPr>
          <w:szCs w:val="22"/>
        </w:rPr>
        <w:t xml:space="preserve">under clause </w:t>
      </w:r>
      <w:r w:rsidRPr="00B26B41">
        <w:rPr>
          <w:szCs w:val="22"/>
        </w:rPr>
        <w:fldChar w:fldCharType="begin"/>
      </w:r>
      <w:r w:rsidRPr="00B26B41">
        <w:rPr>
          <w:szCs w:val="22"/>
        </w:rPr>
        <w:instrText xml:space="preserve"> REF _Ref106513078 \r \h  \* MERGEFORMAT </w:instrText>
      </w:r>
      <w:r w:rsidRPr="00B26B41">
        <w:rPr>
          <w:szCs w:val="22"/>
        </w:rPr>
      </w:r>
      <w:r w:rsidRPr="00B26B41">
        <w:rPr>
          <w:szCs w:val="22"/>
        </w:rPr>
        <w:fldChar w:fldCharType="separate"/>
      </w:r>
      <w:r w:rsidR="006E43E3">
        <w:rPr>
          <w:szCs w:val="22"/>
        </w:rPr>
        <w:t>11.2</w:t>
      </w:r>
      <w:r w:rsidRPr="00B26B41">
        <w:rPr>
          <w:szCs w:val="22"/>
        </w:rPr>
        <w:fldChar w:fldCharType="end"/>
      </w:r>
      <w:r w:rsidR="0041668E" w:rsidRPr="00B26B41">
        <w:rPr>
          <w:szCs w:val="22"/>
        </w:rPr>
        <w:t>,</w:t>
      </w:r>
      <w:bookmarkEnd w:id="1233"/>
      <w:r w:rsidR="0041668E" w:rsidRPr="00B26B41">
        <w:rPr>
          <w:szCs w:val="22"/>
        </w:rPr>
        <w:t xml:space="preserve"> certify to the </w:t>
      </w:r>
      <w:r w:rsidR="00B722D5" w:rsidRPr="00B26B41">
        <w:t>Contractor</w:t>
      </w:r>
      <w:r w:rsidR="00A60FC1" w:rsidRPr="00B26B41">
        <w:t>'</w:t>
      </w:r>
      <w:r w:rsidR="00B722D5" w:rsidRPr="00B26B41">
        <w:t xml:space="preserve">s Representative </w:t>
      </w:r>
      <w:r w:rsidR="0041668E" w:rsidRPr="00B26B41">
        <w:rPr>
          <w:szCs w:val="22"/>
        </w:rPr>
        <w:t>that it has</w:t>
      </w:r>
      <w:r w:rsidR="00CB614F" w:rsidRPr="00B26B41">
        <w:rPr>
          <w:szCs w:val="22"/>
        </w:rPr>
        <w:t xml:space="preserve"> complied with</w:t>
      </w:r>
      <w:r w:rsidRPr="00B26B41">
        <w:rPr>
          <w:szCs w:val="22"/>
        </w:rPr>
        <w:t>:</w:t>
      </w:r>
      <w:bookmarkEnd w:id="1232"/>
    </w:p>
    <w:p w14:paraId="2932EDA7" w14:textId="342D8CCD" w:rsidR="00EE3A84" w:rsidRPr="00B26B41" w:rsidRDefault="00FF5BEC" w:rsidP="00B722D5">
      <w:pPr>
        <w:pStyle w:val="DefenceHeading3"/>
        <w:rPr>
          <w:szCs w:val="22"/>
        </w:rPr>
      </w:pPr>
      <w:r w:rsidRPr="00B26B41">
        <w:rPr>
          <w:szCs w:val="22"/>
        </w:rPr>
        <w:t xml:space="preserve">if a request has been made under clause </w:t>
      </w:r>
      <w:r w:rsidRPr="00B26B41">
        <w:rPr>
          <w:szCs w:val="22"/>
        </w:rPr>
        <w:fldChar w:fldCharType="begin"/>
      </w:r>
      <w:r w:rsidRPr="00B26B41">
        <w:rPr>
          <w:szCs w:val="22"/>
        </w:rPr>
        <w:instrText xml:space="preserve"> REF _Ref454914057 \w \h  \* MERGEFORMAT </w:instrText>
      </w:r>
      <w:r w:rsidRPr="00B26B41">
        <w:rPr>
          <w:szCs w:val="22"/>
        </w:rPr>
      </w:r>
      <w:r w:rsidRPr="00B26B41">
        <w:rPr>
          <w:szCs w:val="22"/>
        </w:rPr>
        <w:fldChar w:fldCharType="separate"/>
      </w:r>
      <w:r w:rsidR="006E43E3">
        <w:rPr>
          <w:szCs w:val="22"/>
        </w:rPr>
        <w:t>2.12</w:t>
      </w:r>
      <w:r w:rsidRPr="00B26B41">
        <w:rPr>
          <w:szCs w:val="22"/>
        </w:rPr>
        <w:fldChar w:fldCharType="end"/>
      </w:r>
      <w:r w:rsidRPr="00B26B41">
        <w:rPr>
          <w:szCs w:val="22"/>
        </w:rPr>
        <w:t xml:space="preserve">, clause </w:t>
      </w:r>
      <w:r w:rsidRPr="00B26B41">
        <w:rPr>
          <w:szCs w:val="22"/>
        </w:rPr>
        <w:fldChar w:fldCharType="begin"/>
      </w:r>
      <w:r w:rsidRPr="00B26B41">
        <w:rPr>
          <w:szCs w:val="22"/>
        </w:rPr>
        <w:instrText xml:space="preserve"> REF _Ref454914057 \w \h  \* MERGEFORMAT </w:instrText>
      </w:r>
      <w:r w:rsidRPr="00B26B41">
        <w:rPr>
          <w:szCs w:val="22"/>
        </w:rPr>
      </w:r>
      <w:r w:rsidRPr="00B26B41">
        <w:rPr>
          <w:szCs w:val="22"/>
        </w:rPr>
        <w:fldChar w:fldCharType="separate"/>
      </w:r>
      <w:r w:rsidR="006E43E3">
        <w:rPr>
          <w:szCs w:val="22"/>
        </w:rPr>
        <w:t>2.12</w:t>
      </w:r>
      <w:r w:rsidRPr="00B26B41">
        <w:rPr>
          <w:szCs w:val="22"/>
        </w:rPr>
        <w:fldChar w:fldCharType="end"/>
      </w:r>
      <w:r w:rsidRPr="00B26B41">
        <w:rPr>
          <w:szCs w:val="22"/>
        </w:rPr>
        <w:t>;</w:t>
      </w:r>
    </w:p>
    <w:p w14:paraId="21D3EA99" w14:textId="7B817E35" w:rsidR="00EE3A84" w:rsidRPr="00B26B41" w:rsidRDefault="00FF5BEC" w:rsidP="003E1F24">
      <w:pPr>
        <w:pStyle w:val="DefenceHeading3"/>
        <w:rPr>
          <w:szCs w:val="22"/>
        </w:rPr>
      </w:pPr>
      <w:r w:rsidRPr="00B26B41">
        <w:rPr>
          <w:szCs w:val="22"/>
        </w:rPr>
        <w:t>clause </w:t>
      </w:r>
      <w:r w:rsidRPr="00B26B41">
        <w:rPr>
          <w:szCs w:val="22"/>
        </w:rPr>
        <w:fldChar w:fldCharType="begin"/>
      </w:r>
      <w:r w:rsidRPr="00B26B41">
        <w:rPr>
          <w:szCs w:val="22"/>
        </w:rPr>
        <w:instrText xml:space="preserve"> REF _Ref114575889 \n \h  \* MERGEFORMAT </w:instrText>
      </w:r>
      <w:r w:rsidRPr="00B26B41">
        <w:rPr>
          <w:szCs w:val="22"/>
        </w:rPr>
      </w:r>
      <w:r w:rsidRPr="00B26B41">
        <w:rPr>
          <w:szCs w:val="22"/>
        </w:rPr>
        <w:fldChar w:fldCharType="separate"/>
      </w:r>
      <w:r w:rsidR="006E43E3">
        <w:rPr>
          <w:szCs w:val="22"/>
        </w:rPr>
        <w:t>5.1</w:t>
      </w:r>
      <w:r w:rsidRPr="00B26B41">
        <w:rPr>
          <w:szCs w:val="22"/>
        </w:rPr>
        <w:fldChar w:fldCharType="end"/>
      </w:r>
      <w:r w:rsidRPr="00B26B41">
        <w:rPr>
          <w:szCs w:val="22"/>
        </w:rPr>
        <w:t>;</w:t>
      </w:r>
    </w:p>
    <w:p w14:paraId="59DBBBA2" w14:textId="230F2B38" w:rsidR="00EE3A84" w:rsidRPr="00B26B41" w:rsidRDefault="00FF5BEC" w:rsidP="003E1F24">
      <w:pPr>
        <w:pStyle w:val="DefenceHeading3"/>
        <w:rPr>
          <w:szCs w:val="22"/>
        </w:rPr>
      </w:pPr>
      <w:r w:rsidRPr="00B26B41">
        <w:rPr>
          <w:szCs w:val="22"/>
        </w:rPr>
        <w:t xml:space="preserve">clause </w:t>
      </w:r>
      <w:r w:rsidRPr="00B26B41">
        <w:rPr>
          <w:szCs w:val="22"/>
        </w:rPr>
        <w:fldChar w:fldCharType="begin"/>
      </w:r>
      <w:r w:rsidRPr="00B26B41">
        <w:rPr>
          <w:szCs w:val="22"/>
        </w:rPr>
        <w:instrText xml:space="preserve"> REF _Ref122243534 \n \h  \* MERGEFORMAT </w:instrText>
      </w:r>
      <w:r w:rsidRPr="00B26B41">
        <w:rPr>
          <w:szCs w:val="22"/>
        </w:rPr>
      </w:r>
      <w:r w:rsidRPr="00B26B41">
        <w:rPr>
          <w:szCs w:val="22"/>
        </w:rPr>
        <w:fldChar w:fldCharType="separate"/>
      </w:r>
      <w:r w:rsidR="006E43E3">
        <w:rPr>
          <w:szCs w:val="22"/>
        </w:rPr>
        <w:t>6.13</w:t>
      </w:r>
      <w:r w:rsidRPr="00B26B41">
        <w:rPr>
          <w:szCs w:val="22"/>
        </w:rPr>
        <w:fldChar w:fldCharType="end"/>
      </w:r>
      <w:r w:rsidRPr="00B26B41">
        <w:rPr>
          <w:szCs w:val="22"/>
        </w:rPr>
        <w:t>;</w:t>
      </w:r>
    </w:p>
    <w:p w14:paraId="5DBA1DB3" w14:textId="6606587F" w:rsidR="00EE3A84" w:rsidRPr="00B26B41" w:rsidRDefault="00FF5BEC" w:rsidP="003E1F24">
      <w:pPr>
        <w:pStyle w:val="DefenceHeading3"/>
        <w:rPr>
          <w:szCs w:val="22"/>
        </w:rPr>
      </w:pPr>
      <w:r w:rsidRPr="00B26B41">
        <w:rPr>
          <w:szCs w:val="22"/>
        </w:rPr>
        <w:t xml:space="preserve">clause </w:t>
      </w:r>
      <w:r w:rsidRPr="00B26B41">
        <w:rPr>
          <w:szCs w:val="22"/>
        </w:rPr>
        <w:fldChar w:fldCharType="begin"/>
      </w:r>
      <w:r w:rsidRPr="00B26B41">
        <w:rPr>
          <w:szCs w:val="22"/>
        </w:rPr>
        <w:instrText xml:space="preserve"> REF _Ref452660442 \n \h  \* MERGEFORMAT </w:instrText>
      </w:r>
      <w:r w:rsidRPr="00B26B41">
        <w:rPr>
          <w:szCs w:val="22"/>
        </w:rPr>
      </w:r>
      <w:r w:rsidRPr="00B26B41">
        <w:rPr>
          <w:szCs w:val="22"/>
        </w:rPr>
        <w:fldChar w:fldCharType="separate"/>
      </w:r>
      <w:r w:rsidR="006E43E3">
        <w:rPr>
          <w:szCs w:val="22"/>
        </w:rPr>
        <w:t>6.15</w:t>
      </w:r>
      <w:r w:rsidRPr="00B26B41">
        <w:rPr>
          <w:szCs w:val="22"/>
        </w:rPr>
        <w:fldChar w:fldCharType="end"/>
      </w:r>
      <w:r w:rsidRPr="00B26B41">
        <w:rPr>
          <w:szCs w:val="22"/>
        </w:rPr>
        <w:t>;</w:t>
      </w:r>
    </w:p>
    <w:p w14:paraId="01FEE568" w14:textId="265ED81E" w:rsidR="00EE3A84" w:rsidRPr="00B26B41" w:rsidRDefault="00FF5BEC" w:rsidP="003E1F24">
      <w:pPr>
        <w:pStyle w:val="DefenceHeading3"/>
        <w:rPr>
          <w:szCs w:val="22"/>
        </w:rPr>
      </w:pPr>
      <w:r w:rsidRPr="00B26B41">
        <w:rPr>
          <w:szCs w:val="22"/>
        </w:rPr>
        <w:t xml:space="preserve">clause </w:t>
      </w:r>
      <w:r w:rsidRPr="00B26B41">
        <w:rPr>
          <w:szCs w:val="22"/>
        </w:rPr>
        <w:fldChar w:fldCharType="begin"/>
      </w:r>
      <w:r w:rsidRPr="00B26B41">
        <w:rPr>
          <w:szCs w:val="22"/>
        </w:rPr>
        <w:instrText xml:space="preserve"> REF _Ref461525749 \r \h </w:instrText>
      </w:r>
      <w:r w:rsidR="00EB3F9C" w:rsidRPr="00B26B41">
        <w:rPr>
          <w:szCs w:val="22"/>
        </w:rPr>
        <w:instrText xml:space="preserve"> \* MERGEFORMAT </w:instrText>
      </w:r>
      <w:r w:rsidRPr="00B26B41">
        <w:rPr>
          <w:szCs w:val="22"/>
        </w:rPr>
      </w:r>
      <w:r w:rsidRPr="00B26B41">
        <w:rPr>
          <w:szCs w:val="22"/>
        </w:rPr>
        <w:fldChar w:fldCharType="separate"/>
      </w:r>
      <w:r w:rsidR="006E43E3">
        <w:rPr>
          <w:szCs w:val="22"/>
        </w:rPr>
        <w:t>11.12</w:t>
      </w:r>
      <w:r w:rsidRPr="00B26B41">
        <w:rPr>
          <w:szCs w:val="22"/>
        </w:rPr>
        <w:fldChar w:fldCharType="end"/>
      </w:r>
      <w:r w:rsidRPr="00B26B41">
        <w:rPr>
          <w:szCs w:val="22"/>
        </w:rPr>
        <w:t>;</w:t>
      </w:r>
      <w:r w:rsidR="00922EB4" w:rsidRPr="00B26B41">
        <w:rPr>
          <w:szCs w:val="22"/>
        </w:rPr>
        <w:t xml:space="preserve"> and</w:t>
      </w:r>
    </w:p>
    <w:p w14:paraId="2AB367FA" w14:textId="51225815" w:rsidR="00EE3A84" w:rsidRPr="00B26B41" w:rsidRDefault="00FF5BEC" w:rsidP="003E1F24">
      <w:pPr>
        <w:pStyle w:val="DefenceHeading3"/>
        <w:rPr>
          <w:szCs w:val="22"/>
        </w:rPr>
      </w:pPr>
      <w:r w:rsidRPr="00B26B41">
        <w:rPr>
          <w:szCs w:val="22"/>
        </w:rPr>
        <w:t xml:space="preserve">clause </w:t>
      </w:r>
      <w:r w:rsidRPr="00B26B41">
        <w:rPr>
          <w:szCs w:val="22"/>
        </w:rPr>
        <w:fldChar w:fldCharType="begin"/>
      </w:r>
      <w:r w:rsidRPr="00B26B41">
        <w:rPr>
          <w:szCs w:val="22"/>
        </w:rPr>
        <w:instrText xml:space="preserve"> REF _Ref122243007 \r \h  \* MERGEFORMAT </w:instrText>
      </w:r>
      <w:r w:rsidRPr="00B26B41">
        <w:rPr>
          <w:szCs w:val="22"/>
        </w:rPr>
      </w:r>
      <w:r w:rsidRPr="00B26B41">
        <w:rPr>
          <w:szCs w:val="22"/>
        </w:rPr>
        <w:fldChar w:fldCharType="separate"/>
      </w:r>
      <w:r w:rsidR="006E43E3">
        <w:rPr>
          <w:szCs w:val="22"/>
        </w:rPr>
        <w:t>11.16</w:t>
      </w:r>
      <w:r w:rsidRPr="00B26B41">
        <w:rPr>
          <w:szCs w:val="22"/>
        </w:rPr>
        <w:fldChar w:fldCharType="end"/>
      </w:r>
      <w:r w:rsidR="00922EB4" w:rsidRPr="00B26B41">
        <w:rPr>
          <w:szCs w:val="22"/>
        </w:rPr>
        <w:t>.</w:t>
      </w:r>
      <w:r w:rsidR="00EB3F9C" w:rsidRPr="00B26B41">
        <w:rPr>
          <w:szCs w:val="22"/>
        </w:rPr>
        <w:t xml:space="preserve"> </w:t>
      </w:r>
    </w:p>
    <w:p w14:paraId="3FA8A735" w14:textId="77777777" w:rsidR="00EE3A84" w:rsidRPr="00B26B41" w:rsidRDefault="00FF5BEC">
      <w:pPr>
        <w:pStyle w:val="DefenceHeading2"/>
      </w:pPr>
      <w:bookmarkStart w:id="1234" w:name="_Toc69224587"/>
      <w:bookmarkStart w:id="1235" w:name="_Toc69296577"/>
      <w:bookmarkStart w:id="1236" w:name="_Toc69302555"/>
      <w:bookmarkStart w:id="1237" w:name="_Toc69302828"/>
      <w:bookmarkStart w:id="1238" w:name="_Toc69306989"/>
      <w:bookmarkStart w:id="1239" w:name="_Toc69997054"/>
      <w:bookmarkStart w:id="1240" w:name="_Toc72761375"/>
      <w:bookmarkStart w:id="1241" w:name="_Toc77073261"/>
      <w:bookmarkStart w:id="1242" w:name="_Toc77079003"/>
      <w:bookmarkStart w:id="1243" w:name="_Toc77080259"/>
      <w:bookmarkStart w:id="1244" w:name="_Toc81385768"/>
      <w:bookmarkStart w:id="1245" w:name="_Toc81831558"/>
      <w:bookmarkStart w:id="1246" w:name="_Toc81832270"/>
      <w:bookmarkStart w:id="1247" w:name="_Toc82591537"/>
      <w:bookmarkStart w:id="1248" w:name="_Toc82770225"/>
      <w:bookmarkStart w:id="1249" w:name="_Toc83019491"/>
      <w:bookmarkStart w:id="1250" w:name="_Toc69224588"/>
      <w:bookmarkStart w:id="1251" w:name="_Toc69296578"/>
      <w:bookmarkStart w:id="1252" w:name="_Toc69302556"/>
      <w:bookmarkStart w:id="1253" w:name="_Toc69302829"/>
      <w:bookmarkStart w:id="1254" w:name="_Toc69306990"/>
      <w:bookmarkStart w:id="1255" w:name="_Toc69997055"/>
      <w:bookmarkStart w:id="1256" w:name="_Toc72761376"/>
      <w:bookmarkStart w:id="1257" w:name="_Toc77073262"/>
      <w:bookmarkStart w:id="1258" w:name="_Toc77079004"/>
      <w:bookmarkStart w:id="1259" w:name="_Toc77080260"/>
      <w:bookmarkStart w:id="1260" w:name="_Toc81385769"/>
      <w:bookmarkStart w:id="1261" w:name="_Toc81831559"/>
      <w:bookmarkStart w:id="1262" w:name="_Toc81832271"/>
      <w:bookmarkStart w:id="1263" w:name="_Toc82591538"/>
      <w:bookmarkStart w:id="1264" w:name="_Toc82770226"/>
      <w:bookmarkStart w:id="1265" w:name="_Toc83019492"/>
      <w:bookmarkStart w:id="1266" w:name="_Toc69224589"/>
      <w:bookmarkStart w:id="1267" w:name="_Toc69296579"/>
      <w:bookmarkStart w:id="1268" w:name="_Toc69302557"/>
      <w:bookmarkStart w:id="1269" w:name="_Toc69302830"/>
      <w:bookmarkStart w:id="1270" w:name="_Toc69306991"/>
      <w:bookmarkStart w:id="1271" w:name="_Toc69997056"/>
      <w:bookmarkStart w:id="1272" w:name="_Toc72761377"/>
      <w:bookmarkStart w:id="1273" w:name="_Toc77073263"/>
      <w:bookmarkStart w:id="1274" w:name="_Toc77079005"/>
      <w:bookmarkStart w:id="1275" w:name="_Toc77080261"/>
      <w:bookmarkStart w:id="1276" w:name="_Toc81385770"/>
      <w:bookmarkStart w:id="1277" w:name="_Toc81831560"/>
      <w:bookmarkStart w:id="1278" w:name="_Toc81832272"/>
      <w:bookmarkStart w:id="1279" w:name="_Toc82591539"/>
      <w:bookmarkStart w:id="1280" w:name="_Toc82770227"/>
      <w:bookmarkStart w:id="1281" w:name="_Toc83019493"/>
      <w:bookmarkStart w:id="1282" w:name="_Toc69224590"/>
      <w:bookmarkStart w:id="1283" w:name="_Toc69296580"/>
      <w:bookmarkStart w:id="1284" w:name="_Toc69302558"/>
      <w:bookmarkStart w:id="1285" w:name="_Toc69302831"/>
      <w:bookmarkStart w:id="1286" w:name="_Toc69306992"/>
      <w:bookmarkStart w:id="1287" w:name="_Toc69997057"/>
      <w:bookmarkStart w:id="1288" w:name="_Toc72761378"/>
      <w:bookmarkStart w:id="1289" w:name="_Toc77073264"/>
      <w:bookmarkStart w:id="1290" w:name="_Toc77079006"/>
      <w:bookmarkStart w:id="1291" w:name="_Toc77080262"/>
      <w:bookmarkStart w:id="1292" w:name="_Toc81385771"/>
      <w:bookmarkStart w:id="1293" w:name="_Toc81831561"/>
      <w:bookmarkStart w:id="1294" w:name="_Toc81832273"/>
      <w:bookmarkStart w:id="1295" w:name="_Toc82591540"/>
      <w:bookmarkStart w:id="1296" w:name="_Toc82770228"/>
      <w:bookmarkStart w:id="1297" w:name="_Toc83019494"/>
      <w:bookmarkStart w:id="1298" w:name="_Toc69224591"/>
      <w:bookmarkStart w:id="1299" w:name="_Toc69296581"/>
      <w:bookmarkStart w:id="1300" w:name="_Toc69302559"/>
      <w:bookmarkStart w:id="1301" w:name="_Toc69302832"/>
      <w:bookmarkStart w:id="1302" w:name="_Toc69306993"/>
      <w:bookmarkStart w:id="1303" w:name="_Toc69997058"/>
      <w:bookmarkStart w:id="1304" w:name="_Toc72761379"/>
      <w:bookmarkStart w:id="1305" w:name="_Toc77073265"/>
      <w:bookmarkStart w:id="1306" w:name="_Toc77079007"/>
      <w:bookmarkStart w:id="1307" w:name="_Toc77080263"/>
      <w:bookmarkStart w:id="1308" w:name="_Toc81385772"/>
      <w:bookmarkStart w:id="1309" w:name="_Toc81831562"/>
      <w:bookmarkStart w:id="1310" w:name="_Toc81832274"/>
      <w:bookmarkStart w:id="1311" w:name="_Toc82591541"/>
      <w:bookmarkStart w:id="1312" w:name="_Toc82770229"/>
      <w:bookmarkStart w:id="1313" w:name="_Toc83019495"/>
      <w:bookmarkStart w:id="1314" w:name="_Toc69224592"/>
      <w:bookmarkStart w:id="1315" w:name="_Toc69296582"/>
      <w:bookmarkStart w:id="1316" w:name="_Toc69302560"/>
      <w:bookmarkStart w:id="1317" w:name="_Toc69302833"/>
      <w:bookmarkStart w:id="1318" w:name="_Toc69306994"/>
      <w:bookmarkStart w:id="1319" w:name="_Toc69997059"/>
      <w:bookmarkStart w:id="1320" w:name="_Toc72761380"/>
      <w:bookmarkStart w:id="1321" w:name="_Toc77073266"/>
      <w:bookmarkStart w:id="1322" w:name="_Toc77079008"/>
      <w:bookmarkStart w:id="1323" w:name="_Toc77080264"/>
      <w:bookmarkStart w:id="1324" w:name="_Toc81385773"/>
      <w:bookmarkStart w:id="1325" w:name="_Toc81831563"/>
      <w:bookmarkStart w:id="1326" w:name="_Toc81832275"/>
      <w:bookmarkStart w:id="1327" w:name="_Toc82591542"/>
      <w:bookmarkStart w:id="1328" w:name="_Toc82770230"/>
      <w:bookmarkStart w:id="1329" w:name="_Toc83019496"/>
      <w:bookmarkStart w:id="1330" w:name="_Toc69224593"/>
      <w:bookmarkStart w:id="1331" w:name="_Toc69296583"/>
      <w:bookmarkStart w:id="1332" w:name="_Toc69302561"/>
      <w:bookmarkStart w:id="1333" w:name="_Toc69302834"/>
      <w:bookmarkStart w:id="1334" w:name="_Toc69306995"/>
      <w:bookmarkStart w:id="1335" w:name="_Toc69997060"/>
      <w:bookmarkStart w:id="1336" w:name="_Toc72761381"/>
      <w:bookmarkStart w:id="1337" w:name="_Toc77073267"/>
      <w:bookmarkStart w:id="1338" w:name="_Toc77079009"/>
      <w:bookmarkStart w:id="1339" w:name="_Toc77080265"/>
      <w:bookmarkStart w:id="1340" w:name="_Toc81385774"/>
      <w:bookmarkStart w:id="1341" w:name="_Toc81831564"/>
      <w:bookmarkStart w:id="1342" w:name="_Toc81832276"/>
      <w:bookmarkStart w:id="1343" w:name="_Toc82591543"/>
      <w:bookmarkStart w:id="1344" w:name="_Toc82770231"/>
      <w:bookmarkStart w:id="1345" w:name="_Toc83019497"/>
      <w:bookmarkStart w:id="1346" w:name="_Toc69224594"/>
      <w:bookmarkStart w:id="1347" w:name="_Toc69296584"/>
      <w:bookmarkStart w:id="1348" w:name="_Toc69302562"/>
      <w:bookmarkStart w:id="1349" w:name="_Toc69302835"/>
      <w:bookmarkStart w:id="1350" w:name="_Toc69306996"/>
      <w:bookmarkStart w:id="1351" w:name="_Toc69997061"/>
      <w:bookmarkStart w:id="1352" w:name="_Toc72761382"/>
      <w:bookmarkStart w:id="1353" w:name="_Toc77073268"/>
      <w:bookmarkStart w:id="1354" w:name="_Toc77079010"/>
      <w:bookmarkStart w:id="1355" w:name="_Toc77080266"/>
      <w:bookmarkStart w:id="1356" w:name="_Toc81385775"/>
      <w:bookmarkStart w:id="1357" w:name="_Toc81831565"/>
      <w:bookmarkStart w:id="1358" w:name="_Toc81832277"/>
      <w:bookmarkStart w:id="1359" w:name="_Toc82591544"/>
      <w:bookmarkStart w:id="1360" w:name="_Toc82770232"/>
      <w:bookmarkStart w:id="1361" w:name="_Toc83019498"/>
      <w:bookmarkStart w:id="1362" w:name="_Toc69224595"/>
      <w:bookmarkStart w:id="1363" w:name="_Toc69296585"/>
      <w:bookmarkStart w:id="1364" w:name="_Toc69302563"/>
      <w:bookmarkStart w:id="1365" w:name="_Toc69302836"/>
      <w:bookmarkStart w:id="1366" w:name="_Toc69306997"/>
      <w:bookmarkStart w:id="1367" w:name="_Toc69997062"/>
      <w:bookmarkStart w:id="1368" w:name="_Toc72761383"/>
      <w:bookmarkStart w:id="1369" w:name="_Toc77073269"/>
      <w:bookmarkStart w:id="1370" w:name="_Toc77079011"/>
      <w:bookmarkStart w:id="1371" w:name="_Toc77080267"/>
      <w:bookmarkStart w:id="1372" w:name="_Toc81385776"/>
      <w:bookmarkStart w:id="1373" w:name="_Toc81831566"/>
      <w:bookmarkStart w:id="1374" w:name="_Toc81832278"/>
      <w:bookmarkStart w:id="1375" w:name="_Toc82591545"/>
      <w:bookmarkStart w:id="1376" w:name="_Toc82770233"/>
      <w:bookmarkStart w:id="1377" w:name="_Toc83019499"/>
      <w:bookmarkStart w:id="1378" w:name="_Toc69224596"/>
      <w:bookmarkStart w:id="1379" w:name="_Toc69296586"/>
      <w:bookmarkStart w:id="1380" w:name="_Toc69302564"/>
      <w:bookmarkStart w:id="1381" w:name="_Toc69302837"/>
      <w:bookmarkStart w:id="1382" w:name="_Toc69306998"/>
      <w:bookmarkStart w:id="1383" w:name="_Toc69997063"/>
      <w:bookmarkStart w:id="1384" w:name="_Toc72761384"/>
      <w:bookmarkStart w:id="1385" w:name="_Toc77073270"/>
      <w:bookmarkStart w:id="1386" w:name="_Toc77079012"/>
      <w:bookmarkStart w:id="1387" w:name="_Toc77080268"/>
      <w:bookmarkStart w:id="1388" w:name="_Toc81385777"/>
      <w:bookmarkStart w:id="1389" w:name="_Toc81831567"/>
      <w:bookmarkStart w:id="1390" w:name="_Toc81832279"/>
      <w:bookmarkStart w:id="1391" w:name="_Toc82591546"/>
      <w:bookmarkStart w:id="1392" w:name="_Toc82770234"/>
      <w:bookmarkStart w:id="1393" w:name="_Toc83019500"/>
      <w:bookmarkStart w:id="1394" w:name="_Toc69224597"/>
      <w:bookmarkStart w:id="1395" w:name="_Toc69296587"/>
      <w:bookmarkStart w:id="1396" w:name="_Toc69302565"/>
      <w:bookmarkStart w:id="1397" w:name="_Toc69302838"/>
      <w:bookmarkStart w:id="1398" w:name="_Toc69306999"/>
      <w:bookmarkStart w:id="1399" w:name="_Toc69997064"/>
      <w:bookmarkStart w:id="1400" w:name="_Toc72761385"/>
      <w:bookmarkStart w:id="1401" w:name="_Toc77073271"/>
      <w:bookmarkStart w:id="1402" w:name="_Toc77079013"/>
      <w:bookmarkStart w:id="1403" w:name="_Toc77080269"/>
      <w:bookmarkStart w:id="1404" w:name="_Toc81385778"/>
      <w:bookmarkStart w:id="1405" w:name="_Toc81831568"/>
      <w:bookmarkStart w:id="1406" w:name="_Toc81832280"/>
      <w:bookmarkStart w:id="1407" w:name="_Toc82591547"/>
      <w:bookmarkStart w:id="1408" w:name="_Toc82770235"/>
      <w:bookmarkStart w:id="1409" w:name="_Toc83019501"/>
      <w:bookmarkStart w:id="1410" w:name="_Toc69224598"/>
      <w:bookmarkStart w:id="1411" w:name="_Toc69296588"/>
      <w:bookmarkStart w:id="1412" w:name="_Toc69302566"/>
      <w:bookmarkStart w:id="1413" w:name="_Toc69302839"/>
      <w:bookmarkStart w:id="1414" w:name="_Toc69307000"/>
      <w:bookmarkStart w:id="1415" w:name="_Toc69997065"/>
      <w:bookmarkStart w:id="1416" w:name="_Toc72761386"/>
      <w:bookmarkStart w:id="1417" w:name="_Toc77073272"/>
      <w:bookmarkStart w:id="1418" w:name="_Toc77079014"/>
      <w:bookmarkStart w:id="1419" w:name="_Toc77080270"/>
      <w:bookmarkStart w:id="1420" w:name="_Toc81385779"/>
      <w:bookmarkStart w:id="1421" w:name="_Toc81831569"/>
      <w:bookmarkStart w:id="1422" w:name="_Toc81832281"/>
      <w:bookmarkStart w:id="1423" w:name="_Toc82591548"/>
      <w:bookmarkStart w:id="1424" w:name="_Toc82770236"/>
      <w:bookmarkStart w:id="1425" w:name="_Toc83019502"/>
      <w:bookmarkStart w:id="1426" w:name="_Toc69224599"/>
      <w:bookmarkStart w:id="1427" w:name="_Toc69296589"/>
      <w:bookmarkStart w:id="1428" w:name="_Toc69302567"/>
      <w:bookmarkStart w:id="1429" w:name="_Toc69302840"/>
      <w:bookmarkStart w:id="1430" w:name="_Toc69307001"/>
      <w:bookmarkStart w:id="1431" w:name="_Toc69997066"/>
      <w:bookmarkStart w:id="1432" w:name="_Toc72761387"/>
      <w:bookmarkStart w:id="1433" w:name="_Toc77073273"/>
      <w:bookmarkStart w:id="1434" w:name="_Toc77079015"/>
      <w:bookmarkStart w:id="1435" w:name="_Toc77080271"/>
      <w:bookmarkStart w:id="1436" w:name="_Toc81385780"/>
      <w:bookmarkStart w:id="1437" w:name="_Toc81831570"/>
      <w:bookmarkStart w:id="1438" w:name="_Toc81832282"/>
      <w:bookmarkStart w:id="1439" w:name="_Toc82591549"/>
      <w:bookmarkStart w:id="1440" w:name="_Toc82770237"/>
      <w:bookmarkStart w:id="1441" w:name="_Toc83019503"/>
      <w:bookmarkStart w:id="1442" w:name="_Toc69224600"/>
      <w:bookmarkStart w:id="1443" w:name="_Toc69296590"/>
      <w:bookmarkStart w:id="1444" w:name="_Toc69302568"/>
      <w:bookmarkStart w:id="1445" w:name="_Toc69302841"/>
      <w:bookmarkStart w:id="1446" w:name="_Toc69307002"/>
      <w:bookmarkStart w:id="1447" w:name="_Toc69997067"/>
      <w:bookmarkStart w:id="1448" w:name="_Toc72761388"/>
      <w:bookmarkStart w:id="1449" w:name="_Toc77073274"/>
      <w:bookmarkStart w:id="1450" w:name="_Toc77079016"/>
      <w:bookmarkStart w:id="1451" w:name="_Toc77080272"/>
      <w:bookmarkStart w:id="1452" w:name="_Toc81385781"/>
      <w:bookmarkStart w:id="1453" w:name="_Toc81831571"/>
      <w:bookmarkStart w:id="1454" w:name="_Toc81832283"/>
      <w:bookmarkStart w:id="1455" w:name="_Toc82591550"/>
      <w:bookmarkStart w:id="1456" w:name="_Toc82770238"/>
      <w:bookmarkStart w:id="1457" w:name="_Toc83019504"/>
      <w:bookmarkStart w:id="1458" w:name="_Toc522938464"/>
      <w:bookmarkStart w:id="1459" w:name="_Ref41820038"/>
      <w:bookmarkStart w:id="1460" w:name="_Ref41900706"/>
      <w:bookmarkStart w:id="1461" w:name="_Ref41902138"/>
      <w:bookmarkStart w:id="1462" w:name="_Ref41902299"/>
      <w:bookmarkStart w:id="1463" w:name="_Ref46708915"/>
      <w:bookmarkStart w:id="1464" w:name="_Ref47167124"/>
      <w:bookmarkStart w:id="1465" w:name="_Toc72049228"/>
      <w:bookmarkStart w:id="1466" w:name="_Ref72642108"/>
      <w:bookmarkStart w:id="1467" w:name="_Ref106513321"/>
      <w:bookmarkStart w:id="1468" w:name="_Ref106513411"/>
      <w:bookmarkStart w:id="1469" w:name="_Ref114543182"/>
      <w:bookmarkStart w:id="1470" w:name="_Ref257887076"/>
      <w:bookmarkStart w:id="1471" w:name="_Toc392234039"/>
      <w:bookmarkStart w:id="1472" w:name="_Ref445988745"/>
      <w:bookmarkStart w:id="1473" w:name="_Ref445988900"/>
      <w:bookmarkStart w:id="1474" w:name="_Ref455138547"/>
      <w:bookmarkStart w:id="1475" w:name="_Ref461525718"/>
      <w:bookmarkStart w:id="1476" w:name="_Toc13244411"/>
      <w:bookmarkStart w:id="1477" w:name="_Ref83123068"/>
      <w:bookmarkStart w:id="1478" w:name="_Toc13818475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r w:rsidRPr="00B26B41">
        <w:lastRenderedPageBreak/>
        <w:t>Payment Statement</w:t>
      </w:r>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p>
    <w:p w14:paraId="44236E60" w14:textId="41E5F847" w:rsidR="00EE3A84" w:rsidRPr="00B26B41" w:rsidRDefault="00FF5BEC">
      <w:pPr>
        <w:pStyle w:val="DefenceNormal"/>
      </w:pPr>
      <w:r w:rsidRPr="00B26B41">
        <w:t xml:space="preserve">The </w:t>
      </w:r>
      <w:r w:rsidR="00A35AD2" w:rsidRPr="00B26B41">
        <w:t>Contractor</w:t>
      </w:r>
      <w:r w:rsidR="00A60FC1" w:rsidRPr="00B26B41">
        <w:t>'</w:t>
      </w:r>
      <w:r w:rsidR="00A35AD2" w:rsidRPr="00B26B41">
        <w:t>s Representative</w:t>
      </w:r>
      <w:r w:rsidRPr="00B26B41">
        <w:t>:</w:t>
      </w:r>
    </w:p>
    <w:p w14:paraId="1E4E35B7" w14:textId="074FE16A" w:rsidR="00EE3A84" w:rsidRPr="00B26B41" w:rsidRDefault="00FF5BEC">
      <w:pPr>
        <w:pStyle w:val="DefenceHeading3"/>
      </w:pPr>
      <w:r w:rsidRPr="00B26B41">
        <w:t xml:space="preserve">must, within 10 business days of receiving a payment claim submitted or purported to be submitted in accordance with clause </w:t>
      </w:r>
      <w:r w:rsidRPr="00B26B41">
        <w:fldChar w:fldCharType="begin"/>
      </w:r>
      <w:r w:rsidRPr="00B26B41">
        <w:instrText xml:space="preserve"> REF _Ref106513078 \w \h  \* MERGEFORMAT </w:instrText>
      </w:r>
      <w:r w:rsidRPr="00B26B41">
        <w:fldChar w:fldCharType="separate"/>
      </w:r>
      <w:r w:rsidR="006E43E3">
        <w:t>11.2</w:t>
      </w:r>
      <w:r w:rsidRPr="00B26B41">
        <w:fldChar w:fldCharType="end"/>
      </w:r>
      <w:r w:rsidRPr="00B26B41">
        <w:t>; or</w:t>
      </w:r>
    </w:p>
    <w:p w14:paraId="396F62FB" w14:textId="4A396BB1" w:rsidR="00EE3A84" w:rsidRPr="00B26B41" w:rsidRDefault="00FF5BEC">
      <w:pPr>
        <w:pStyle w:val="DefenceHeading3"/>
      </w:pPr>
      <w:r w:rsidRPr="00B26B41">
        <w:t xml:space="preserve">may, if the </w:t>
      </w:r>
      <w:r w:rsidRPr="00B26B41">
        <w:rPr>
          <w:szCs w:val="22"/>
        </w:rPr>
        <w:t>Consultant</w:t>
      </w:r>
      <w:r w:rsidRPr="00B26B41">
        <w:t xml:space="preserve"> fails to submit any such claim in accordance with clause </w:t>
      </w:r>
      <w:r w:rsidRPr="00B26B41">
        <w:fldChar w:fldCharType="begin"/>
      </w:r>
      <w:r w:rsidRPr="00B26B41">
        <w:instrText xml:space="preserve"> REF _Ref106513078 \w \h  \* MERGEFORMAT </w:instrText>
      </w:r>
      <w:r w:rsidRPr="00B26B41">
        <w:fldChar w:fldCharType="separate"/>
      </w:r>
      <w:r w:rsidR="006E43E3">
        <w:t>11.2</w:t>
      </w:r>
      <w:r w:rsidRPr="00B26B41">
        <w:fldChar w:fldCharType="end"/>
      </w:r>
      <w:r w:rsidRPr="00B26B41">
        <w:t>, at any time,</w:t>
      </w:r>
    </w:p>
    <w:p w14:paraId="01350530" w14:textId="7A5996BF" w:rsidR="00EE3A84" w:rsidRPr="00B26B41" w:rsidRDefault="00FF5BEC">
      <w:pPr>
        <w:pStyle w:val="DefenceNormal"/>
      </w:pPr>
      <w:r w:rsidRPr="00B26B41">
        <w:t xml:space="preserve">give the </w:t>
      </w:r>
      <w:r w:rsidRPr="00B26B41">
        <w:rPr>
          <w:szCs w:val="22"/>
        </w:rPr>
        <w:t>Consultant</w:t>
      </w:r>
      <w:r w:rsidRPr="00B26B41">
        <w:t xml:space="preserve"> (with a copy to the </w:t>
      </w:r>
      <w:r w:rsidR="00A35AD2" w:rsidRPr="00B26B41">
        <w:t>Contractor</w:t>
      </w:r>
      <w:r w:rsidRPr="00B26B41">
        <w:t xml:space="preserve">), on behalf of the </w:t>
      </w:r>
      <w:r w:rsidR="00A35AD2" w:rsidRPr="00B26B41">
        <w:t>Contractor</w:t>
      </w:r>
      <w:r w:rsidRPr="00B26B41">
        <w:t>, a payment statement which is in the form set out in the Schedule of Collateral Documents and which states:</w:t>
      </w:r>
    </w:p>
    <w:p w14:paraId="6A14B948" w14:textId="77777777" w:rsidR="00EE3A84" w:rsidRPr="00B26B41" w:rsidRDefault="00FF5BEC">
      <w:pPr>
        <w:pStyle w:val="DefenceHeading3"/>
      </w:pPr>
      <w:r w:rsidRPr="00B26B41">
        <w:t>the payment claim to which it relates (if any);</w:t>
      </w:r>
    </w:p>
    <w:p w14:paraId="3814FDDD" w14:textId="59F927C7" w:rsidR="00EE3A84" w:rsidRPr="00B26B41" w:rsidRDefault="00FF5BEC">
      <w:pPr>
        <w:pStyle w:val="DefenceHeading3"/>
      </w:pPr>
      <w:r w:rsidRPr="00B26B41">
        <w:t xml:space="preserve">the amount previously paid to the </w:t>
      </w:r>
      <w:r w:rsidRPr="00B26B41">
        <w:rPr>
          <w:szCs w:val="22"/>
        </w:rPr>
        <w:t>Consultant</w:t>
      </w:r>
      <w:r w:rsidRPr="00B26B41">
        <w:t xml:space="preserve"> on account of the Fee and otherwise in accordance with the </w:t>
      </w:r>
      <w:r w:rsidR="00A35AD2" w:rsidRPr="00B26B41">
        <w:t>Subc</w:t>
      </w:r>
      <w:r w:rsidRPr="00B26B41">
        <w:t>ontract;</w:t>
      </w:r>
    </w:p>
    <w:p w14:paraId="185BCC26" w14:textId="7C3278D6" w:rsidR="00EE3A84" w:rsidRPr="00B26B41" w:rsidRDefault="00FF5BEC">
      <w:pPr>
        <w:pStyle w:val="DefenceHeading3"/>
      </w:pPr>
      <w:bookmarkStart w:id="1479" w:name="_Ref46708554"/>
      <w:r w:rsidRPr="00B26B41">
        <w:t xml:space="preserve">the amount (if any) which the </w:t>
      </w:r>
      <w:r w:rsidR="00A35AD2" w:rsidRPr="00B26B41">
        <w:t>Contractor</w:t>
      </w:r>
      <w:r w:rsidR="00A60FC1" w:rsidRPr="00B26B41">
        <w:t>'</w:t>
      </w:r>
      <w:r w:rsidR="00A35AD2" w:rsidRPr="00B26B41">
        <w:t xml:space="preserve">s Representative </w:t>
      </w:r>
      <w:r w:rsidRPr="00B26B41">
        <w:t xml:space="preserve">believes to be then payable by the </w:t>
      </w:r>
      <w:r w:rsidR="00A35AD2" w:rsidRPr="00B26B41">
        <w:t xml:space="preserve">Contractor </w:t>
      </w:r>
      <w:r w:rsidRPr="00B26B41">
        <w:t xml:space="preserve">to the </w:t>
      </w:r>
      <w:r w:rsidRPr="00B26B41">
        <w:rPr>
          <w:szCs w:val="22"/>
        </w:rPr>
        <w:t>Consultant</w:t>
      </w:r>
      <w:r w:rsidRPr="00B26B41">
        <w:t xml:space="preserve"> on account of the Fee and otherwise in accordance with the </w:t>
      </w:r>
      <w:r w:rsidR="00342060" w:rsidRPr="00B26B41">
        <w:t xml:space="preserve">Subcontract </w:t>
      </w:r>
      <w:r w:rsidRPr="00B26B41">
        <w:t xml:space="preserve">and which the </w:t>
      </w:r>
      <w:r w:rsidR="00A35AD2" w:rsidRPr="00B26B41">
        <w:t xml:space="preserve">Contractor </w:t>
      </w:r>
      <w:r w:rsidRPr="00B26B41">
        <w:t xml:space="preserve">proposes to pay to the </w:t>
      </w:r>
      <w:r w:rsidRPr="00B26B41">
        <w:rPr>
          <w:szCs w:val="22"/>
        </w:rPr>
        <w:t>Consultant</w:t>
      </w:r>
      <w:r w:rsidRPr="00B26B41">
        <w:t>; and</w:t>
      </w:r>
      <w:bookmarkEnd w:id="1479"/>
    </w:p>
    <w:p w14:paraId="14B37E83" w14:textId="4F5E0924" w:rsidR="00EE3A84" w:rsidRPr="00B26B41" w:rsidRDefault="00FF5BEC">
      <w:pPr>
        <w:pStyle w:val="DefenceHeading3"/>
      </w:pPr>
      <w:r w:rsidRPr="00B26B41">
        <w:t xml:space="preserve">if the amount in paragraph </w:t>
      </w:r>
      <w:r w:rsidRPr="00B26B41">
        <w:fldChar w:fldCharType="begin"/>
      </w:r>
      <w:r w:rsidRPr="00B26B41">
        <w:instrText xml:space="preserve"> REF _Ref46708554 \n \h  \* MERGEFORMAT </w:instrText>
      </w:r>
      <w:r w:rsidRPr="00B26B41">
        <w:fldChar w:fldCharType="separate"/>
      </w:r>
      <w:r w:rsidR="006E43E3">
        <w:t>(e)</w:t>
      </w:r>
      <w:r w:rsidRPr="00B26B41">
        <w:fldChar w:fldCharType="end"/>
      </w:r>
      <w:r w:rsidRPr="00B26B41">
        <w:t xml:space="preserve"> is less than the amount claimed in the payment claim:</w:t>
      </w:r>
    </w:p>
    <w:p w14:paraId="45091D9D" w14:textId="192E4F2D" w:rsidR="00EE3A84" w:rsidRPr="00B26B41" w:rsidRDefault="00FF5BEC">
      <w:pPr>
        <w:pStyle w:val="DefenceHeading4"/>
      </w:pPr>
      <w:r w:rsidRPr="00B26B41">
        <w:t xml:space="preserve">the reason why the amount in paragraph </w:t>
      </w:r>
      <w:r w:rsidRPr="00B26B41">
        <w:fldChar w:fldCharType="begin"/>
      </w:r>
      <w:r w:rsidRPr="00B26B41">
        <w:instrText xml:space="preserve"> REF _Ref46708554 \r \h  \* MERGEFORMAT </w:instrText>
      </w:r>
      <w:r w:rsidRPr="00B26B41">
        <w:fldChar w:fldCharType="separate"/>
      </w:r>
      <w:r w:rsidR="006E43E3">
        <w:t>(e)</w:t>
      </w:r>
      <w:r w:rsidRPr="00B26B41">
        <w:fldChar w:fldCharType="end"/>
      </w:r>
      <w:r w:rsidRPr="00B26B41">
        <w:t xml:space="preserve"> is less than the amount claimed in the payment claim; and</w:t>
      </w:r>
    </w:p>
    <w:p w14:paraId="09C1E874" w14:textId="08F867FB" w:rsidR="00EE3A84" w:rsidRPr="00B26B41" w:rsidRDefault="00FF5BEC">
      <w:pPr>
        <w:pStyle w:val="DefenceHeading4"/>
      </w:pPr>
      <w:r w:rsidRPr="00B26B41">
        <w:t xml:space="preserve">if the reason for the difference is that the </w:t>
      </w:r>
      <w:r w:rsidR="00A35AD2" w:rsidRPr="00B26B41">
        <w:t xml:space="preserve">Contractor </w:t>
      </w:r>
      <w:r w:rsidRPr="00B26B41">
        <w:t>has retained, deducted, withheld or set-off payment for any reason, the reason for the retention, deduction, withholding or setting-off.</w:t>
      </w:r>
    </w:p>
    <w:p w14:paraId="6EFF6A80" w14:textId="3B4760BE" w:rsidR="00EE3A84" w:rsidRPr="00B26B41" w:rsidRDefault="00FF5BEC">
      <w:pPr>
        <w:pStyle w:val="DefenceNormal"/>
      </w:pPr>
      <w:r w:rsidRPr="00B26B41">
        <w:t xml:space="preserve">Any evaluation, or issue of a payment statement, by the </w:t>
      </w:r>
      <w:r w:rsidR="00A35AD2" w:rsidRPr="00B26B41">
        <w:t>Contractor</w:t>
      </w:r>
      <w:r w:rsidR="00A60FC1" w:rsidRPr="00B26B41">
        <w:t>'</w:t>
      </w:r>
      <w:r w:rsidR="00A35AD2" w:rsidRPr="00B26B41">
        <w:t xml:space="preserve">s Representative </w:t>
      </w:r>
      <w:r w:rsidRPr="00B26B41">
        <w:t>will not constitute:</w:t>
      </w:r>
    </w:p>
    <w:p w14:paraId="57A5B1D3" w14:textId="3C572048" w:rsidR="00EE3A84" w:rsidRPr="00B26B41" w:rsidRDefault="00FF5BEC">
      <w:pPr>
        <w:pStyle w:val="DefenceHeading3"/>
      </w:pPr>
      <w:r w:rsidRPr="00B26B41">
        <w:t xml:space="preserve">approval of any Services nor will it be taken as an admission or evidence that the part of the Services covered by the payment statement has been satisfactorily carried out in accordance with the </w:t>
      </w:r>
      <w:r w:rsidR="00A35AD2" w:rsidRPr="00B26B41">
        <w:t>Subc</w:t>
      </w:r>
      <w:r w:rsidRPr="00B26B41">
        <w:t>ontract;</w:t>
      </w:r>
    </w:p>
    <w:p w14:paraId="0AA3D947" w14:textId="7FF11582" w:rsidR="00EE3A84" w:rsidRPr="00B26B41" w:rsidRDefault="00FF5BEC">
      <w:pPr>
        <w:pStyle w:val="DefenceHeading3"/>
      </w:pPr>
      <w:r w:rsidRPr="00B26B41">
        <w:t xml:space="preserve">a waiver of the requirements of clauses </w:t>
      </w:r>
      <w:r w:rsidRPr="00B26B41">
        <w:fldChar w:fldCharType="begin"/>
      </w:r>
      <w:r w:rsidRPr="00B26B41">
        <w:instrText xml:space="preserve"> REF _Ref106513078 \w \h  \* MERGEFORMAT </w:instrText>
      </w:r>
      <w:r w:rsidRPr="00B26B41">
        <w:fldChar w:fldCharType="separate"/>
      </w:r>
      <w:r w:rsidR="006E43E3">
        <w:t>11.2</w:t>
      </w:r>
      <w:r w:rsidRPr="00B26B41">
        <w:fldChar w:fldCharType="end"/>
      </w:r>
      <w:r w:rsidRPr="00B26B41">
        <w:t xml:space="preserve"> and </w:t>
      </w:r>
      <w:r w:rsidRPr="00B26B41">
        <w:fldChar w:fldCharType="begin"/>
      </w:r>
      <w:r w:rsidRPr="00B26B41">
        <w:instrText xml:space="preserve"> REF _Ref99936356 \w \h  \* MERGEFORMAT </w:instrText>
      </w:r>
      <w:r w:rsidRPr="00B26B41">
        <w:fldChar w:fldCharType="separate"/>
      </w:r>
      <w:r w:rsidR="006E43E3">
        <w:t>11.3</w:t>
      </w:r>
      <w:r w:rsidRPr="00B26B41">
        <w:fldChar w:fldCharType="end"/>
      </w:r>
      <w:r w:rsidRPr="00B26B41">
        <w:t xml:space="preserve"> in relation to any payment claim other than to the extent (if any) to which the </w:t>
      </w:r>
      <w:r w:rsidR="00A35AD2" w:rsidRPr="00B26B41">
        <w:t xml:space="preserve">Contractor </w:t>
      </w:r>
      <w:r w:rsidRPr="00B26B41">
        <w:t>expressly waives such requirements in respect of the payment claim the subject of the payment statement;</w:t>
      </w:r>
    </w:p>
    <w:p w14:paraId="4AD3224E" w14:textId="39D72FB5" w:rsidR="00EE3A84" w:rsidRPr="00B26B41" w:rsidRDefault="00FF5BEC">
      <w:pPr>
        <w:pStyle w:val="DefenceHeading3"/>
      </w:pPr>
      <w:r w:rsidRPr="00B26B41">
        <w:t xml:space="preserve">an admission or evidence of the value of the Services or that the Services comply with the </w:t>
      </w:r>
      <w:r w:rsidR="00A35AD2" w:rsidRPr="00B26B41">
        <w:t>Subc</w:t>
      </w:r>
      <w:r w:rsidRPr="00B26B41">
        <w:t>ontract;</w:t>
      </w:r>
    </w:p>
    <w:p w14:paraId="20D7D5F1" w14:textId="77777777" w:rsidR="00EE3A84" w:rsidRPr="00B26B41" w:rsidRDefault="00FF5BEC">
      <w:pPr>
        <w:pStyle w:val="DefenceHeading3"/>
      </w:pPr>
      <w:r w:rsidRPr="00B26B41">
        <w:t xml:space="preserve">an admission </w:t>
      </w:r>
      <w:r w:rsidR="006B0787" w:rsidRPr="00B26B41">
        <w:t xml:space="preserve">or evidence </w:t>
      </w:r>
      <w:r w:rsidRPr="00B26B41">
        <w:t>of liability; or</w:t>
      </w:r>
    </w:p>
    <w:p w14:paraId="13373C98" w14:textId="334B0CD7" w:rsidR="00EE3A84" w:rsidRPr="00B26B41" w:rsidRDefault="00FF5BEC">
      <w:pPr>
        <w:pStyle w:val="DefenceHeading3"/>
      </w:pPr>
      <w:r w:rsidRPr="00B26B41">
        <w:t xml:space="preserve">otherwise, any approval, admission or evidence by the </w:t>
      </w:r>
      <w:r w:rsidR="00A35AD2" w:rsidRPr="00B26B41">
        <w:t>Contractor</w:t>
      </w:r>
      <w:r w:rsidR="00A35AD2" w:rsidRPr="00B26B41">
        <w:rPr>
          <w:szCs w:val="22"/>
        </w:rPr>
        <w:t xml:space="preserve"> </w:t>
      </w:r>
      <w:r w:rsidRPr="00B26B41">
        <w:rPr>
          <w:szCs w:val="22"/>
        </w:rPr>
        <w:t xml:space="preserve">or the </w:t>
      </w:r>
      <w:r w:rsidR="00A35AD2" w:rsidRPr="00B26B41">
        <w:t>Contractor</w:t>
      </w:r>
      <w:r w:rsidR="00A60FC1" w:rsidRPr="00B26B41">
        <w:t>'</w:t>
      </w:r>
      <w:r w:rsidR="00A35AD2" w:rsidRPr="00B26B41">
        <w:t>s Representative</w:t>
      </w:r>
      <w:r w:rsidRPr="00B26B41">
        <w:rPr>
          <w:szCs w:val="22"/>
        </w:rPr>
        <w:t xml:space="preserve"> </w:t>
      </w:r>
      <w:r w:rsidRPr="00B26B41">
        <w:t xml:space="preserve">of the </w:t>
      </w:r>
      <w:r w:rsidRPr="00B26B41">
        <w:rPr>
          <w:szCs w:val="22"/>
        </w:rPr>
        <w:t>Consultant</w:t>
      </w:r>
      <w:r w:rsidR="00A60FC1" w:rsidRPr="00B26B41">
        <w:t>'</w:t>
      </w:r>
      <w:r w:rsidRPr="00B26B41">
        <w:t xml:space="preserve">s performance or compliance with the </w:t>
      </w:r>
      <w:r w:rsidR="00A35AD2" w:rsidRPr="00B26B41">
        <w:t>Subc</w:t>
      </w:r>
      <w:r w:rsidRPr="00B26B41">
        <w:t>ontract.</w:t>
      </w:r>
    </w:p>
    <w:p w14:paraId="491C55FB" w14:textId="77777777" w:rsidR="00EE3A84" w:rsidRPr="00B26B41" w:rsidRDefault="00FF5BEC">
      <w:pPr>
        <w:pStyle w:val="DefenceHeading2"/>
      </w:pPr>
      <w:bookmarkStart w:id="1480" w:name="_Toc522938465"/>
      <w:bookmarkStart w:id="1481" w:name="_Ref41820046"/>
      <w:bookmarkStart w:id="1482" w:name="_Ref41900722"/>
      <w:bookmarkStart w:id="1483" w:name="_Ref41902197"/>
      <w:bookmarkStart w:id="1484" w:name="_Ref41902210"/>
      <w:bookmarkStart w:id="1485" w:name="_Toc72049229"/>
      <w:bookmarkStart w:id="1486" w:name="_Ref106509251"/>
      <w:bookmarkStart w:id="1487" w:name="_Ref114543197"/>
      <w:bookmarkStart w:id="1488" w:name="_Ref114553089"/>
      <w:bookmarkStart w:id="1489" w:name="_Ref257887081"/>
      <w:bookmarkStart w:id="1490" w:name="_Ref385509938"/>
      <w:bookmarkStart w:id="1491" w:name="_Toc392234040"/>
      <w:bookmarkStart w:id="1492" w:name="_Ref447031895"/>
      <w:bookmarkStart w:id="1493" w:name="_Ref455149566"/>
      <w:bookmarkStart w:id="1494" w:name="_Ref455150198"/>
      <w:bookmarkStart w:id="1495" w:name="_Ref461111799"/>
      <w:bookmarkStart w:id="1496" w:name="_Ref461111849"/>
      <w:bookmarkStart w:id="1497" w:name="_Ref461111893"/>
      <w:bookmarkStart w:id="1498" w:name="_Ref461111928"/>
      <w:bookmarkStart w:id="1499" w:name="_Ref461617610"/>
      <w:bookmarkStart w:id="1500" w:name="_Toc13244412"/>
      <w:bookmarkStart w:id="1501" w:name="_Ref100851736"/>
      <w:bookmarkStart w:id="1502" w:name="_Ref117761701"/>
      <w:bookmarkStart w:id="1503" w:name="_Toc138184754"/>
      <w:r w:rsidRPr="00B26B41">
        <w:t>Payment</w:t>
      </w:r>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p>
    <w:p w14:paraId="5F1B51F4" w14:textId="60EB7CAE" w:rsidR="00EE3A84" w:rsidRPr="00B26B41" w:rsidRDefault="00FF5BEC">
      <w:pPr>
        <w:pStyle w:val="DefenceHeading3"/>
      </w:pPr>
      <w:bookmarkStart w:id="1504" w:name="_Ref40099800"/>
      <w:r w:rsidRPr="00B26B41">
        <w:t xml:space="preserve">Within 3 business days of the </w:t>
      </w:r>
      <w:r w:rsidRPr="00B26B41">
        <w:rPr>
          <w:szCs w:val="22"/>
        </w:rPr>
        <w:t>Consultant</w:t>
      </w:r>
      <w:r w:rsidRPr="00B26B41">
        <w:t xml:space="preserve"> receiving a payment statement under clause </w:t>
      </w:r>
      <w:r w:rsidRPr="00B26B41">
        <w:fldChar w:fldCharType="begin"/>
      </w:r>
      <w:r w:rsidRPr="00B26B41">
        <w:instrText xml:space="preserve"> REF _Ref445988745 \r \h </w:instrText>
      </w:r>
      <w:r w:rsidR="00EE3EC4">
        <w:instrText xml:space="preserve"> \* MERGEFORMAT </w:instrText>
      </w:r>
      <w:r w:rsidRPr="00B26B41">
        <w:fldChar w:fldCharType="separate"/>
      </w:r>
      <w:r w:rsidR="006E43E3">
        <w:t>11.4</w:t>
      </w:r>
      <w:r w:rsidRPr="00B26B41">
        <w:fldChar w:fldCharType="end"/>
      </w:r>
      <w:r w:rsidRPr="00B26B41">
        <w:t xml:space="preserve">, the </w:t>
      </w:r>
      <w:r w:rsidRPr="00B26B41">
        <w:rPr>
          <w:szCs w:val="22"/>
        </w:rPr>
        <w:t>Consultant</w:t>
      </w:r>
      <w:r w:rsidRPr="00B26B41">
        <w:t xml:space="preserve"> must give the </w:t>
      </w:r>
      <w:r w:rsidR="00A35AD2" w:rsidRPr="00B26B41">
        <w:t>Contractor</w:t>
      </w:r>
      <w:r w:rsidR="00A60FC1" w:rsidRPr="00B26B41">
        <w:t>'</w:t>
      </w:r>
      <w:r w:rsidR="00A35AD2" w:rsidRPr="00B26B41">
        <w:t xml:space="preserve">s Representative </w:t>
      </w:r>
      <w:r w:rsidRPr="00B26B41">
        <w:t xml:space="preserve">a tax invoice for the amount stated as then payable by the </w:t>
      </w:r>
      <w:r w:rsidR="00A35AD2" w:rsidRPr="00B26B41">
        <w:t xml:space="preserve">Contractor </w:t>
      </w:r>
      <w:r w:rsidRPr="00B26B41">
        <w:t xml:space="preserve">to the </w:t>
      </w:r>
      <w:r w:rsidRPr="00B26B41">
        <w:rPr>
          <w:szCs w:val="22"/>
        </w:rPr>
        <w:t>Consultant</w:t>
      </w:r>
      <w:r w:rsidRPr="00B26B41">
        <w:t xml:space="preserve"> in the payment statement.</w:t>
      </w:r>
      <w:bookmarkEnd w:id="1504"/>
    </w:p>
    <w:p w14:paraId="3623DA54" w14:textId="266F6645" w:rsidR="00EE3A84" w:rsidRPr="00B26B41" w:rsidRDefault="00FF5BEC">
      <w:pPr>
        <w:pStyle w:val="DefenceHeading3"/>
      </w:pPr>
      <w:bookmarkStart w:id="1505" w:name="_Ref445989247"/>
      <w:r w:rsidRPr="00B26B41">
        <w:t xml:space="preserve">Subject to clause </w:t>
      </w:r>
      <w:r w:rsidRPr="00B26B41">
        <w:fldChar w:fldCharType="begin"/>
      </w:r>
      <w:r w:rsidRPr="00B26B41">
        <w:instrText xml:space="preserve"> REF _Ref445988857 \w \h </w:instrText>
      </w:r>
      <w:r w:rsidR="00EE3EC4">
        <w:instrText xml:space="preserve"> \* MERGEFORMAT </w:instrText>
      </w:r>
      <w:r w:rsidRPr="00B26B41">
        <w:fldChar w:fldCharType="separate"/>
      </w:r>
      <w:r w:rsidR="006E43E3">
        <w:t>11.14(c)</w:t>
      </w:r>
      <w:r w:rsidRPr="00B26B41">
        <w:fldChar w:fldCharType="end"/>
      </w:r>
      <w:r w:rsidRPr="00B26B41">
        <w:t xml:space="preserve">, within the number of business days specified in the </w:t>
      </w:r>
      <w:r w:rsidR="00342060" w:rsidRPr="00B26B41">
        <w:t xml:space="preserve">Subcontract </w:t>
      </w:r>
      <w:r w:rsidRPr="00B26B41">
        <w:t xml:space="preserve">Particulars of the </w:t>
      </w:r>
      <w:r w:rsidR="00A35AD2" w:rsidRPr="00B26B41">
        <w:t>Contractor</w:t>
      </w:r>
      <w:r w:rsidR="0052276B" w:rsidRPr="00B26B41">
        <w:t>’s Representative</w:t>
      </w:r>
      <w:r w:rsidR="00A35AD2" w:rsidRPr="00B26B41">
        <w:t xml:space="preserve"> </w:t>
      </w:r>
      <w:r w:rsidRPr="00B26B41">
        <w:t xml:space="preserve">receiving a </w:t>
      </w:r>
      <w:r w:rsidR="0052276B" w:rsidRPr="00B26B41">
        <w:t xml:space="preserve">tax invoice from the Consultant under and in accordance with paragraph </w:t>
      </w:r>
      <w:r w:rsidR="0052276B" w:rsidRPr="00B26B41">
        <w:fldChar w:fldCharType="begin"/>
      </w:r>
      <w:r w:rsidR="0052276B" w:rsidRPr="00B26B41">
        <w:instrText xml:space="preserve"> REF _Ref40099800 \n \h </w:instrText>
      </w:r>
      <w:r w:rsidR="00EE3EC4">
        <w:instrText xml:space="preserve"> \* MERGEFORMAT </w:instrText>
      </w:r>
      <w:r w:rsidR="0052276B" w:rsidRPr="00B26B41">
        <w:fldChar w:fldCharType="separate"/>
      </w:r>
      <w:r w:rsidR="006E43E3">
        <w:t>(a)</w:t>
      </w:r>
      <w:r w:rsidR="0052276B" w:rsidRPr="00B26B41">
        <w:fldChar w:fldCharType="end"/>
      </w:r>
      <w:r w:rsidRPr="00B26B41">
        <w:t xml:space="preserve">, the </w:t>
      </w:r>
      <w:r w:rsidR="00A35AD2" w:rsidRPr="00B26B41">
        <w:t xml:space="preserve">Contractor </w:t>
      </w:r>
      <w:r w:rsidRPr="00B26B41">
        <w:t xml:space="preserve">will pay the </w:t>
      </w:r>
      <w:r w:rsidRPr="00B26B41">
        <w:rPr>
          <w:szCs w:val="22"/>
        </w:rPr>
        <w:t>Consultant</w:t>
      </w:r>
      <w:r w:rsidRPr="00B26B41">
        <w:t xml:space="preserve"> the amount stated as then payable by the </w:t>
      </w:r>
      <w:r w:rsidR="00A35AD2" w:rsidRPr="00B26B41">
        <w:t xml:space="preserve">Contractor </w:t>
      </w:r>
      <w:r w:rsidRPr="00B26B41">
        <w:t xml:space="preserve">to the </w:t>
      </w:r>
      <w:r w:rsidRPr="00B26B41">
        <w:rPr>
          <w:szCs w:val="22"/>
        </w:rPr>
        <w:t>Consultant</w:t>
      </w:r>
      <w:r w:rsidRPr="00B26B41">
        <w:t xml:space="preserve"> in the </w:t>
      </w:r>
      <w:r w:rsidR="0052276B" w:rsidRPr="00B26B41">
        <w:t xml:space="preserve">relevant </w:t>
      </w:r>
      <w:r w:rsidRPr="00B26B41">
        <w:t>payment statement</w:t>
      </w:r>
      <w:r w:rsidR="0052276B" w:rsidRPr="00B26B41">
        <w:t xml:space="preserve"> given under clause </w:t>
      </w:r>
      <w:r w:rsidR="0052276B" w:rsidRPr="00B26B41">
        <w:fldChar w:fldCharType="begin"/>
      </w:r>
      <w:r w:rsidR="0052276B" w:rsidRPr="00B26B41">
        <w:instrText xml:space="preserve"> REF _Ref445988745 \r \h </w:instrText>
      </w:r>
      <w:r w:rsidR="00EE3EC4">
        <w:instrText xml:space="preserve"> \* MERGEFORMAT </w:instrText>
      </w:r>
      <w:r w:rsidR="0052276B" w:rsidRPr="00B26B41">
        <w:fldChar w:fldCharType="separate"/>
      </w:r>
      <w:r w:rsidR="006E43E3">
        <w:t>11.4</w:t>
      </w:r>
      <w:r w:rsidR="0052276B" w:rsidRPr="00B26B41">
        <w:fldChar w:fldCharType="end"/>
      </w:r>
      <w:r w:rsidRPr="00B26B41">
        <w:t>.</w:t>
      </w:r>
      <w:bookmarkEnd w:id="1505"/>
    </w:p>
    <w:p w14:paraId="187B9672" w14:textId="77777777" w:rsidR="00EE3A84" w:rsidRPr="00B26B41" w:rsidRDefault="00FF5BEC">
      <w:pPr>
        <w:pStyle w:val="DefenceHeading2"/>
      </w:pPr>
      <w:bookmarkStart w:id="1506" w:name="_Toc522938466"/>
      <w:bookmarkStart w:id="1507" w:name="_Toc72049230"/>
      <w:bookmarkStart w:id="1508" w:name="_Ref106509253"/>
      <w:bookmarkStart w:id="1509" w:name="_Ref106509300"/>
      <w:bookmarkStart w:id="1510" w:name="_Toc392234041"/>
      <w:bookmarkStart w:id="1511" w:name="_Toc13244413"/>
      <w:bookmarkStart w:id="1512" w:name="_Toc138184755"/>
      <w:r w:rsidRPr="00B26B41">
        <w:t>Payment on Account</w:t>
      </w:r>
      <w:bookmarkEnd w:id="1506"/>
      <w:bookmarkEnd w:id="1507"/>
      <w:bookmarkEnd w:id="1508"/>
      <w:bookmarkEnd w:id="1509"/>
      <w:bookmarkEnd w:id="1510"/>
      <w:bookmarkEnd w:id="1511"/>
      <w:bookmarkEnd w:id="1512"/>
    </w:p>
    <w:p w14:paraId="5847434B" w14:textId="67A1118C" w:rsidR="00EE3A84" w:rsidRPr="00B26B41" w:rsidRDefault="00FF5BEC">
      <w:pPr>
        <w:pStyle w:val="DefenceNormal"/>
      </w:pPr>
      <w:r w:rsidRPr="00B26B41">
        <w:t xml:space="preserve">Any payment of moneys under clause </w:t>
      </w:r>
      <w:r w:rsidRPr="00B26B41">
        <w:fldChar w:fldCharType="begin"/>
      </w:r>
      <w:r w:rsidRPr="00B26B41">
        <w:instrText xml:space="preserve"> REF _Ref41902197 \w \h  \* MERGEFORMAT </w:instrText>
      </w:r>
      <w:r w:rsidRPr="00B26B41">
        <w:fldChar w:fldCharType="separate"/>
      </w:r>
      <w:r w:rsidR="006E43E3">
        <w:t>11.5</w:t>
      </w:r>
      <w:r w:rsidRPr="00B26B41">
        <w:fldChar w:fldCharType="end"/>
      </w:r>
      <w:r w:rsidRPr="00B26B41">
        <w:t xml:space="preserve"> will not constitute:</w:t>
      </w:r>
    </w:p>
    <w:p w14:paraId="40ED70B5" w14:textId="6663B899" w:rsidR="00EE3A84" w:rsidRPr="00B26B41" w:rsidRDefault="00FF5BEC">
      <w:pPr>
        <w:pStyle w:val="DefenceHeading3"/>
      </w:pPr>
      <w:r w:rsidRPr="00B26B41">
        <w:lastRenderedPageBreak/>
        <w:t xml:space="preserve">approval of the Services nor will it be taken as an admission or evidence that the part of the Services covered by the payment has been satisfactorily carried out in accordance with the </w:t>
      </w:r>
      <w:r w:rsidR="00A35AD2" w:rsidRPr="00B26B41">
        <w:t>Subc</w:t>
      </w:r>
      <w:r w:rsidRPr="00B26B41">
        <w:t>ontract;</w:t>
      </w:r>
    </w:p>
    <w:p w14:paraId="7009AF23" w14:textId="2679EC6A" w:rsidR="00EE3A84" w:rsidRPr="00B26B41" w:rsidRDefault="00FF5BEC">
      <w:pPr>
        <w:pStyle w:val="DefenceHeading3"/>
      </w:pPr>
      <w:r w:rsidRPr="00B26B41">
        <w:t xml:space="preserve">a waiver of the requirements of clauses </w:t>
      </w:r>
      <w:r w:rsidRPr="00B26B41">
        <w:fldChar w:fldCharType="begin"/>
      </w:r>
      <w:r w:rsidRPr="00B26B41">
        <w:instrText xml:space="preserve"> REF _Ref106513078 \w \h  \* MERGEFORMAT </w:instrText>
      </w:r>
      <w:r w:rsidRPr="00B26B41">
        <w:fldChar w:fldCharType="separate"/>
      </w:r>
      <w:r w:rsidR="006E43E3">
        <w:t>11.2</w:t>
      </w:r>
      <w:r w:rsidRPr="00B26B41">
        <w:fldChar w:fldCharType="end"/>
      </w:r>
      <w:r w:rsidRPr="00B26B41">
        <w:t xml:space="preserve"> and </w:t>
      </w:r>
      <w:r w:rsidRPr="00B26B41">
        <w:fldChar w:fldCharType="begin"/>
      </w:r>
      <w:r w:rsidRPr="00B26B41">
        <w:instrText xml:space="preserve"> REF _Ref99936356 \w \h  \* MERGEFORMAT </w:instrText>
      </w:r>
      <w:r w:rsidRPr="00B26B41">
        <w:fldChar w:fldCharType="separate"/>
      </w:r>
      <w:r w:rsidR="006E43E3">
        <w:t>11.3</w:t>
      </w:r>
      <w:r w:rsidRPr="00B26B41">
        <w:fldChar w:fldCharType="end"/>
      </w:r>
      <w:r w:rsidRPr="00B26B41">
        <w:t xml:space="preserve"> in relation to any payment claim other than to the extent (if any) to which the </w:t>
      </w:r>
      <w:r w:rsidR="00A35AD2" w:rsidRPr="00B26B41">
        <w:t xml:space="preserve">Contractor </w:t>
      </w:r>
      <w:r w:rsidRPr="00B26B41">
        <w:t>expressly waives such requirements in respect of the payment claim the subject of the payment;</w:t>
      </w:r>
    </w:p>
    <w:p w14:paraId="3E90B452" w14:textId="52B12326" w:rsidR="00EE3A84" w:rsidRPr="00B26B41" w:rsidRDefault="00FF5BEC">
      <w:pPr>
        <w:pStyle w:val="DefenceHeading3"/>
      </w:pPr>
      <w:r w:rsidRPr="00B26B41">
        <w:t xml:space="preserve">an admission or evidence of the value of the Services or that the Services comply with the </w:t>
      </w:r>
      <w:r w:rsidR="00A35AD2" w:rsidRPr="00B26B41">
        <w:t>Subc</w:t>
      </w:r>
      <w:r w:rsidRPr="00B26B41">
        <w:t>ontract;</w:t>
      </w:r>
    </w:p>
    <w:p w14:paraId="50628920" w14:textId="77777777" w:rsidR="00EE3A84" w:rsidRPr="00B26B41" w:rsidRDefault="00FF5BEC">
      <w:pPr>
        <w:pStyle w:val="DefenceHeading3"/>
      </w:pPr>
      <w:r w:rsidRPr="00B26B41">
        <w:t xml:space="preserve">an admission </w:t>
      </w:r>
      <w:r w:rsidR="006B0787" w:rsidRPr="00B26B41">
        <w:t xml:space="preserve">or evidence </w:t>
      </w:r>
      <w:r w:rsidRPr="00B26B41">
        <w:t>of liability; or</w:t>
      </w:r>
    </w:p>
    <w:p w14:paraId="6F337A92" w14:textId="6991D4F6" w:rsidR="00EE3A84" w:rsidRPr="00B26B41" w:rsidRDefault="00FF5BEC">
      <w:pPr>
        <w:pStyle w:val="DefenceHeading3"/>
      </w:pPr>
      <w:r w:rsidRPr="00B26B41">
        <w:t xml:space="preserve">otherwise, any approval, admission or evidence by the </w:t>
      </w:r>
      <w:r w:rsidR="00A35AD2" w:rsidRPr="00B26B41">
        <w:t>Contractor</w:t>
      </w:r>
      <w:r w:rsidR="00A35AD2" w:rsidRPr="00B26B41">
        <w:rPr>
          <w:szCs w:val="22"/>
        </w:rPr>
        <w:t xml:space="preserve"> </w:t>
      </w:r>
      <w:r w:rsidRPr="00B26B41">
        <w:rPr>
          <w:szCs w:val="22"/>
        </w:rPr>
        <w:t xml:space="preserve">or the </w:t>
      </w:r>
      <w:r w:rsidR="00A35AD2" w:rsidRPr="00B26B41">
        <w:t>Contractor</w:t>
      </w:r>
      <w:r w:rsidR="00A60FC1" w:rsidRPr="00B26B41">
        <w:t>'</w:t>
      </w:r>
      <w:r w:rsidR="00A35AD2" w:rsidRPr="00B26B41">
        <w:t xml:space="preserve">s Representative </w:t>
      </w:r>
      <w:r w:rsidRPr="00B26B41">
        <w:t xml:space="preserve">of the </w:t>
      </w:r>
      <w:r w:rsidRPr="00B26B41">
        <w:rPr>
          <w:szCs w:val="22"/>
        </w:rPr>
        <w:t>Consultant</w:t>
      </w:r>
      <w:r w:rsidR="00A60FC1" w:rsidRPr="00B26B41">
        <w:t>'</w:t>
      </w:r>
      <w:r w:rsidRPr="00B26B41">
        <w:t xml:space="preserve">s performance or compliance with the </w:t>
      </w:r>
      <w:r w:rsidR="00A35AD2" w:rsidRPr="00B26B41">
        <w:t>Subc</w:t>
      </w:r>
      <w:r w:rsidRPr="00B26B41">
        <w:t>ontract,</w:t>
      </w:r>
    </w:p>
    <w:p w14:paraId="24F22D19" w14:textId="77777777" w:rsidR="00EE3A84" w:rsidRPr="00B26B41" w:rsidRDefault="00FF5BEC">
      <w:pPr>
        <w:pStyle w:val="DefenceNormal"/>
      </w:pPr>
      <w:r w:rsidRPr="00B26B41">
        <w:t>but is only to be taken as payment on account.</w:t>
      </w:r>
    </w:p>
    <w:p w14:paraId="79B8EDDF" w14:textId="77777777" w:rsidR="00EE3A84" w:rsidRPr="00B26B41" w:rsidRDefault="00FF5BEC">
      <w:pPr>
        <w:pStyle w:val="DefenceHeading2"/>
      </w:pPr>
      <w:bookmarkStart w:id="1513" w:name="_Ref114548730"/>
      <w:bookmarkStart w:id="1514" w:name="_Toc392234042"/>
      <w:bookmarkStart w:id="1515" w:name="_Toc13244414"/>
      <w:bookmarkStart w:id="1516" w:name="_Toc138184756"/>
      <w:r w:rsidRPr="00B26B41">
        <w:t>Completion Payment Claim and Notice</w:t>
      </w:r>
      <w:bookmarkEnd w:id="1513"/>
      <w:bookmarkEnd w:id="1514"/>
      <w:bookmarkEnd w:id="1515"/>
      <w:bookmarkEnd w:id="1516"/>
    </w:p>
    <w:p w14:paraId="468A8364" w14:textId="74C8E332" w:rsidR="00EE3A84" w:rsidRPr="00B26B41" w:rsidRDefault="00FF5BEC" w:rsidP="003E1F24">
      <w:pPr>
        <w:pStyle w:val="DefenceHeading3"/>
      </w:pPr>
      <w:bookmarkStart w:id="1517" w:name="_Ref69822036"/>
      <w:r w:rsidRPr="00B26B41">
        <w:t xml:space="preserve">Within 28 days (or such longer period agreed in writing by the </w:t>
      </w:r>
      <w:r w:rsidR="00A35AD2" w:rsidRPr="00B26B41">
        <w:t>Contractor</w:t>
      </w:r>
      <w:r w:rsidR="00A60FC1" w:rsidRPr="00B26B41">
        <w:t>'</w:t>
      </w:r>
      <w:r w:rsidR="00A35AD2" w:rsidRPr="00B26B41">
        <w:t>s Representative</w:t>
      </w:r>
      <w:r w:rsidRPr="00B26B41">
        <w:t xml:space="preserve">) </w:t>
      </w:r>
      <w:r w:rsidR="00FC1C8B" w:rsidRPr="00B26B41">
        <w:t xml:space="preserve">of </w:t>
      </w:r>
      <w:r w:rsidRPr="00B26B41">
        <w:t xml:space="preserve">completion of the Services, the Consultant must give the </w:t>
      </w:r>
      <w:r w:rsidR="00A35AD2" w:rsidRPr="00B26B41">
        <w:t>Contractor</w:t>
      </w:r>
      <w:r w:rsidR="00A60FC1" w:rsidRPr="00B26B41">
        <w:t>'</w:t>
      </w:r>
      <w:r w:rsidR="00A35AD2" w:rsidRPr="00B26B41">
        <w:t>s Representative</w:t>
      </w:r>
      <w:r w:rsidRPr="00B26B41">
        <w:t>:</w:t>
      </w:r>
      <w:bookmarkEnd w:id="1517"/>
    </w:p>
    <w:p w14:paraId="4ADF6513" w14:textId="7FD42046" w:rsidR="00EE3A84" w:rsidRPr="00B26B41" w:rsidRDefault="00FF5BEC" w:rsidP="00CD6803">
      <w:pPr>
        <w:pStyle w:val="DefenceHeading4"/>
      </w:pPr>
      <w:r w:rsidRPr="00B26B41">
        <w:t xml:space="preserve">a payment claim which complies with clause </w:t>
      </w:r>
      <w:r w:rsidRPr="00B26B41">
        <w:fldChar w:fldCharType="begin"/>
      </w:r>
      <w:r w:rsidRPr="00B26B41">
        <w:instrText xml:space="preserve"> REF _Ref106513078 \n \h  \* MERGEFORMAT </w:instrText>
      </w:r>
      <w:r w:rsidRPr="00B26B41">
        <w:fldChar w:fldCharType="separate"/>
      </w:r>
      <w:r w:rsidR="006E43E3">
        <w:t>11.2</w:t>
      </w:r>
      <w:r w:rsidRPr="00B26B41">
        <w:fldChar w:fldCharType="end"/>
      </w:r>
      <w:r w:rsidRPr="00B26B41">
        <w:t xml:space="preserve"> and which must include all amounts which the </w:t>
      </w:r>
      <w:r w:rsidRPr="00B26B41">
        <w:rPr>
          <w:szCs w:val="26"/>
        </w:rPr>
        <w:t>Consultant</w:t>
      </w:r>
      <w:r w:rsidRPr="00B26B41">
        <w:t xml:space="preserve"> claims from the </w:t>
      </w:r>
      <w:r w:rsidR="00A35AD2" w:rsidRPr="00B26B41">
        <w:t xml:space="preserve">Contractor </w:t>
      </w:r>
      <w:r w:rsidRPr="00B26B41">
        <w:t xml:space="preserve">on account of the Fee and all other amounts payable under the </w:t>
      </w:r>
      <w:r w:rsidR="00A35AD2" w:rsidRPr="00B26B41">
        <w:t>Subc</w:t>
      </w:r>
      <w:r w:rsidRPr="00B26B41">
        <w:t>ontract; and</w:t>
      </w:r>
    </w:p>
    <w:p w14:paraId="77356A42" w14:textId="4E84D70A" w:rsidR="00EE3A84" w:rsidRPr="00B26B41" w:rsidRDefault="00FF5BEC" w:rsidP="003E1F24">
      <w:pPr>
        <w:pStyle w:val="DefenceHeading4"/>
      </w:pPr>
      <w:r w:rsidRPr="00B26B41">
        <w:t xml:space="preserve">notice of any other amounts which the </w:t>
      </w:r>
      <w:r w:rsidRPr="00B26B41">
        <w:rPr>
          <w:szCs w:val="26"/>
        </w:rPr>
        <w:t>Consultant</w:t>
      </w:r>
      <w:r w:rsidRPr="00B26B41">
        <w:t xml:space="preserve"> claims from the </w:t>
      </w:r>
      <w:r w:rsidR="00A35AD2" w:rsidRPr="00B26B41">
        <w:t>Contractor</w:t>
      </w:r>
      <w:r w:rsidRPr="00B26B41">
        <w:t>,</w:t>
      </w:r>
    </w:p>
    <w:p w14:paraId="573A5671" w14:textId="31C420F1" w:rsidR="00EE3A84" w:rsidRPr="00B26B41" w:rsidRDefault="00FF5BEC" w:rsidP="003E1F24">
      <w:pPr>
        <w:pStyle w:val="DefenceHeading3"/>
        <w:numPr>
          <w:ilvl w:val="0"/>
          <w:numId w:val="0"/>
        </w:numPr>
        <w:ind w:left="964"/>
      </w:pPr>
      <w:r w:rsidRPr="00B26B41">
        <w:t xml:space="preserve">in respect of any fact, matter or thing arising out of or in connection with the Services or the </w:t>
      </w:r>
      <w:r w:rsidR="00342060" w:rsidRPr="00B26B41">
        <w:t xml:space="preserve">Subcontract </w:t>
      </w:r>
      <w:r w:rsidRPr="00B26B41">
        <w:t>which occurred prior to completion of the Services.</w:t>
      </w:r>
    </w:p>
    <w:p w14:paraId="74131F9D" w14:textId="4A936890" w:rsidR="00EE3A84" w:rsidRPr="00B26B41" w:rsidRDefault="00FF5BEC" w:rsidP="0006048E">
      <w:pPr>
        <w:pStyle w:val="DefenceHeading3"/>
      </w:pPr>
      <w:r w:rsidRPr="00B26B41">
        <w:t xml:space="preserve">The payment claim and notice required under </w:t>
      </w:r>
      <w:r w:rsidR="004C189A" w:rsidRPr="00B26B41">
        <w:t>paragraph</w:t>
      </w:r>
      <w:r w:rsidRPr="00B26B41">
        <w:t xml:space="preserve"> </w:t>
      </w:r>
      <w:r w:rsidR="00A1207F" w:rsidRPr="00B26B41">
        <w:fldChar w:fldCharType="begin"/>
      </w:r>
      <w:r w:rsidR="00A1207F" w:rsidRPr="00B26B41">
        <w:instrText xml:space="preserve"> REF _Ref69822036 \r \h </w:instrText>
      </w:r>
      <w:r w:rsidR="006A16B4" w:rsidRPr="00B26B41">
        <w:instrText xml:space="preserve"> \* MERGEFORMAT </w:instrText>
      </w:r>
      <w:r w:rsidR="00A1207F" w:rsidRPr="00B26B41">
        <w:fldChar w:fldCharType="separate"/>
      </w:r>
      <w:r w:rsidR="006E43E3">
        <w:t>(a)</w:t>
      </w:r>
      <w:r w:rsidR="00A1207F" w:rsidRPr="00B26B41">
        <w:fldChar w:fldCharType="end"/>
      </w:r>
      <w:r w:rsidRPr="00B26B41">
        <w:t xml:space="preserve"> are in addition to the other notices which the Consultant must give to the </w:t>
      </w:r>
      <w:r w:rsidR="00A35AD2" w:rsidRPr="00B26B41">
        <w:t>Contractor</w:t>
      </w:r>
      <w:r w:rsidR="00A60FC1" w:rsidRPr="00B26B41">
        <w:t>'</w:t>
      </w:r>
      <w:r w:rsidR="00A35AD2" w:rsidRPr="00B26B41">
        <w:t xml:space="preserve">s Representative </w:t>
      </w:r>
      <w:r w:rsidRPr="00B26B41">
        <w:t xml:space="preserve">under the </w:t>
      </w:r>
      <w:r w:rsidR="00342060" w:rsidRPr="00B26B41">
        <w:t xml:space="preserve">Subcontract </w:t>
      </w:r>
      <w:r w:rsidRPr="00B26B41">
        <w:t>in order to preserve its entitlements to make any such Claims.</w:t>
      </w:r>
    </w:p>
    <w:p w14:paraId="1CB0BFD3" w14:textId="0DE5D6E7" w:rsidR="00EE3A84" w:rsidRPr="00B26B41" w:rsidRDefault="00FF5BEC" w:rsidP="00CD6803">
      <w:pPr>
        <w:pStyle w:val="DefenceHeading3"/>
      </w:pPr>
      <w:r w:rsidRPr="00B26B41">
        <w:t>Without limiting the previous paragraph, the Consultant cannot include in this payment claim or notice any Claims which are barred by clause </w:t>
      </w:r>
      <w:r w:rsidRPr="00B26B41">
        <w:fldChar w:fldCharType="begin"/>
      </w:r>
      <w:r w:rsidRPr="00B26B41">
        <w:instrText xml:space="preserve"> REF _Ref114548770 \n \h  \* MERGEFORMAT </w:instrText>
      </w:r>
      <w:r w:rsidRPr="00B26B41">
        <w:fldChar w:fldCharType="separate"/>
      </w:r>
      <w:r w:rsidR="006E43E3">
        <w:t>14.5</w:t>
      </w:r>
      <w:r w:rsidRPr="00B26B41">
        <w:fldChar w:fldCharType="end"/>
      </w:r>
      <w:r w:rsidRPr="00B26B41">
        <w:t>.</w:t>
      </w:r>
    </w:p>
    <w:p w14:paraId="43BBC9CF" w14:textId="77777777" w:rsidR="00EE3A84" w:rsidRPr="00B26B41" w:rsidRDefault="00FF5BEC">
      <w:pPr>
        <w:pStyle w:val="DefenceHeading2"/>
      </w:pPr>
      <w:bookmarkStart w:id="1518" w:name="_Toc392234043"/>
      <w:bookmarkStart w:id="1519" w:name="_Toc13244415"/>
      <w:bookmarkStart w:id="1520" w:name="_Toc138184757"/>
      <w:r w:rsidRPr="00B26B41">
        <w:t>Release after Completion Payment Claim and Notice</w:t>
      </w:r>
      <w:bookmarkEnd w:id="1518"/>
      <w:bookmarkEnd w:id="1519"/>
      <w:bookmarkEnd w:id="1520"/>
    </w:p>
    <w:p w14:paraId="1639E0F8" w14:textId="4349CCED" w:rsidR="00EE3A84" w:rsidRPr="00B26B41" w:rsidRDefault="00FF5BEC">
      <w:pPr>
        <w:pStyle w:val="DefenceNormal"/>
      </w:pPr>
      <w:r w:rsidRPr="00B26B41">
        <w:t xml:space="preserve">After the date for submitting the payment claim and notice under clause </w:t>
      </w:r>
      <w:r w:rsidR="004C189A" w:rsidRPr="00B26B41">
        <w:fldChar w:fldCharType="begin"/>
      </w:r>
      <w:r w:rsidR="004C189A" w:rsidRPr="00B26B41">
        <w:instrText xml:space="preserve"> REF _Ref114548730 \r \h </w:instrText>
      </w:r>
      <w:r w:rsidR="00EE3EC4">
        <w:instrText xml:space="preserve"> \* MERGEFORMAT </w:instrText>
      </w:r>
      <w:r w:rsidR="004C189A" w:rsidRPr="00B26B41">
        <w:fldChar w:fldCharType="separate"/>
      </w:r>
      <w:r w:rsidR="006E43E3">
        <w:t>11.7</w:t>
      </w:r>
      <w:r w:rsidR="004C189A" w:rsidRPr="00B26B41">
        <w:fldChar w:fldCharType="end"/>
      </w:r>
      <w:r w:rsidRPr="00B26B41">
        <w:t xml:space="preserve"> has passed, the </w:t>
      </w:r>
      <w:r w:rsidRPr="00B26B41">
        <w:rPr>
          <w:szCs w:val="22"/>
        </w:rPr>
        <w:t>Consultant</w:t>
      </w:r>
      <w:r w:rsidRPr="00B26B41">
        <w:t xml:space="preserve"> releases the </w:t>
      </w:r>
      <w:r w:rsidR="00A35AD2" w:rsidRPr="00B26B41">
        <w:t xml:space="preserve">Contractor </w:t>
      </w:r>
      <w:r w:rsidRPr="00B26B41">
        <w:t xml:space="preserve">from any Claim in respect of any fact, matter or thing arising out of or in connection with the Services or the </w:t>
      </w:r>
      <w:r w:rsidR="00342060" w:rsidRPr="00B26B41">
        <w:t xml:space="preserve">Subcontract </w:t>
      </w:r>
      <w:r w:rsidRPr="00B26B41">
        <w:t>which occurred prior to completion of the Services, except any Claim:</w:t>
      </w:r>
    </w:p>
    <w:p w14:paraId="45784A9B" w14:textId="5DBB3008" w:rsidR="00EE3A84" w:rsidRPr="00B26B41" w:rsidRDefault="00FF5BEC">
      <w:pPr>
        <w:pStyle w:val="DefenceHeading3"/>
      </w:pPr>
      <w:r w:rsidRPr="00B26B41">
        <w:t xml:space="preserve">included in a payment claim or notice under clause </w:t>
      </w:r>
      <w:r w:rsidR="004C189A" w:rsidRPr="00B26B41">
        <w:fldChar w:fldCharType="begin"/>
      </w:r>
      <w:r w:rsidR="004C189A" w:rsidRPr="00B26B41">
        <w:instrText xml:space="preserve"> REF _Ref114548730 \r \h </w:instrText>
      </w:r>
      <w:r w:rsidR="00EE3EC4">
        <w:instrText xml:space="preserve"> \* MERGEFORMAT </w:instrText>
      </w:r>
      <w:r w:rsidR="004C189A" w:rsidRPr="00B26B41">
        <w:fldChar w:fldCharType="separate"/>
      </w:r>
      <w:r w:rsidR="006E43E3">
        <w:t>11.7</w:t>
      </w:r>
      <w:r w:rsidR="004C189A" w:rsidRPr="00B26B41">
        <w:fldChar w:fldCharType="end"/>
      </w:r>
      <w:r w:rsidRPr="00B26B41">
        <w:t xml:space="preserve"> which is given to the </w:t>
      </w:r>
      <w:r w:rsidR="00A35AD2" w:rsidRPr="00B26B41">
        <w:t>Contractor</w:t>
      </w:r>
      <w:r w:rsidR="00A60FC1" w:rsidRPr="00B26B41">
        <w:t>'</w:t>
      </w:r>
      <w:r w:rsidR="00A35AD2" w:rsidRPr="00B26B41">
        <w:t xml:space="preserve">s Representative </w:t>
      </w:r>
      <w:r w:rsidRPr="00B26B41">
        <w:t xml:space="preserve">within the time required by, and in accordance with the terms of, clause </w:t>
      </w:r>
      <w:r w:rsidR="004C189A" w:rsidRPr="00B26B41">
        <w:fldChar w:fldCharType="begin"/>
      </w:r>
      <w:r w:rsidR="004C189A" w:rsidRPr="00B26B41">
        <w:instrText xml:space="preserve"> REF _Ref114548730 \r \h </w:instrText>
      </w:r>
      <w:r w:rsidR="00EE3EC4">
        <w:instrText xml:space="preserve"> \* MERGEFORMAT </w:instrText>
      </w:r>
      <w:r w:rsidR="004C189A" w:rsidRPr="00B26B41">
        <w:fldChar w:fldCharType="separate"/>
      </w:r>
      <w:r w:rsidR="006E43E3">
        <w:t>11.7</w:t>
      </w:r>
      <w:r w:rsidR="004C189A" w:rsidRPr="00B26B41">
        <w:fldChar w:fldCharType="end"/>
      </w:r>
      <w:r w:rsidRPr="00B26B41">
        <w:t>; or</w:t>
      </w:r>
    </w:p>
    <w:p w14:paraId="32D30536" w14:textId="22220E2E" w:rsidR="00EE3A84" w:rsidRPr="00B26B41" w:rsidRDefault="00FF5BEC">
      <w:pPr>
        <w:pStyle w:val="DefenceHeading3"/>
      </w:pPr>
      <w:r w:rsidRPr="00B26B41">
        <w:t xml:space="preserve">directly arising as a result of a Claim made by a third party against the </w:t>
      </w:r>
      <w:r w:rsidRPr="00B26B41">
        <w:rPr>
          <w:szCs w:val="22"/>
        </w:rPr>
        <w:t>Consultant</w:t>
      </w:r>
      <w:r w:rsidRPr="00B26B41">
        <w:t xml:space="preserve"> which could not have been reasonably foreseen by the </w:t>
      </w:r>
      <w:r w:rsidRPr="00B26B41">
        <w:rPr>
          <w:szCs w:val="22"/>
        </w:rPr>
        <w:t>Consultant</w:t>
      </w:r>
      <w:r w:rsidRPr="00B26B41">
        <w:t xml:space="preserve"> at the time of submitting the payment claim and notice under clause </w:t>
      </w:r>
      <w:r w:rsidR="004C189A" w:rsidRPr="00B26B41">
        <w:fldChar w:fldCharType="begin"/>
      </w:r>
      <w:r w:rsidR="004C189A" w:rsidRPr="00B26B41">
        <w:instrText xml:space="preserve"> REF _Ref114548730 \r \h </w:instrText>
      </w:r>
      <w:r w:rsidR="00EE3EC4">
        <w:instrText xml:space="preserve"> \* MERGEFORMAT </w:instrText>
      </w:r>
      <w:r w:rsidR="004C189A" w:rsidRPr="00B26B41">
        <w:fldChar w:fldCharType="separate"/>
      </w:r>
      <w:r w:rsidR="006E43E3">
        <w:t>11.7</w:t>
      </w:r>
      <w:r w:rsidR="004C189A" w:rsidRPr="00B26B41">
        <w:fldChar w:fldCharType="end"/>
      </w:r>
      <w:r w:rsidRPr="00B26B41">
        <w:t>.</w:t>
      </w:r>
    </w:p>
    <w:p w14:paraId="647BA77B" w14:textId="77777777" w:rsidR="00EE3A84" w:rsidRPr="00B26B41" w:rsidRDefault="00FF5BEC">
      <w:pPr>
        <w:pStyle w:val="DefenceHeading2"/>
      </w:pPr>
      <w:bookmarkStart w:id="1521" w:name="_Toc522938468"/>
      <w:bookmarkStart w:id="1522" w:name="_Ref47166791"/>
      <w:bookmarkStart w:id="1523" w:name="_Toc72049232"/>
      <w:bookmarkStart w:id="1524" w:name="_Ref114553107"/>
      <w:bookmarkStart w:id="1525" w:name="_Toc392234044"/>
      <w:bookmarkStart w:id="1526" w:name="_Toc13244416"/>
      <w:bookmarkStart w:id="1527" w:name="_Toc138184758"/>
      <w:r w:rsidRPr="00B26B41">
        <w:t>Interest</w:t>
      </w:r>
      <w:bookmarkEnd w:id="1521"/>
      <w:bookmarkEnd w:id="1522"/>
      <w:bookmarkEnd w:id="1523"/>
      <w:bookmarkEnd w:id="1524"/>
      <w:bookmarkEnd w:id="1525"/>
      <w:bookmarkEnd w:id="1526"/>
      <w:bookmarkEnd w:id="1527"/>
    </w:p>
    <w:p w14:paraId="76D502BB" w14:textId="6DC99F7F" w:rsidR="00EE3A84" w:rsidRPr="00B26B41" w:rsidRDefault="00FF5BEC" w:rsidP="003E1F24">
      <w:pPr>
        <w:pStyle w:val="DefenceHeading3"/>
      </w:pPr>
      <w:r w:rsidRPr="00B26B41">
        <w:t xml:space="preserve">The </w:t>
      </w:r>
      <w:r w:rsidR="00A35AD2" w:rsidRPr="00B26B41">
        <w:t xml:space="preserve">Contractor </w:t>
      </w:r>
      <w:r w:rsidRPr="00B26B41">
        <w:t xml:space="preserve">will pay simple interest at the rate specified in the </w:t>
      </w:r>
      <w:r w:rsidR="00342060" w:rsidRPr="00B26B41">
        <w:t xml:space="preserve">Subcontract </w:t>
      </w:r>
      <w:r w:rsidRPr="00B26B41">
        <w:t>Particulars on any:</w:t>
      </w:r>
    </w:p>
    <w:p w14:paraId="64D6B319" w14:textId="3E73267D" w:rsidR="00EE3A84" w:rsidRPr="00B26B41" w:rsidRDefault="00FF5BEC" w:rsidP="00CD6803">
      <w:pPr>
        <w:pStyle w:val="DefenceHeading4"/>
      </w:pPr>
      <w:r w:rsidRPr="00B26B41">
        <w:t xml:space="preserve">amount stated as then payable by the </w:t>
      </w:r>
      <w:r w:rsidR="00A35AD2" w:rsidRPr="00B26B41">
        <w:t>Contractor by the Contractor</w:t>
      </w:r>
      <w:r w:rsidR="00A60FC1" w:rsidRPr="00B26B41">
        <w:t>'</w:t>
      </w:r>
      <w:r w:rsidR="00A35AD2" w:rsidRPr="00B26B41">
        <w:t xml:space="preserve">s Representative </w:t>
      </w:r>
      <w:r w:rsidRPr="00B26B41">
        <w:t xml:space="preserve">in a payment statement under clause </w:t>
      </w:r>
      <w:r w:rsidRPr="00B26B41">
        <w:fldChar w:fldCharType="begin"/>
      </w:r>
      <w:r w:rsidRPr="00B26B41">
        <w:instrText xml:space="preserve"> REF _Ref41902299 \w \h  \* MERGEFORMAT </w:instrText>
      </w:r>
      <w:r w:rsidRPr="00B26B41">
        <w:fldChar w:fldCharType="separate"/>
      </w:r>
      <w:r w:rsidR="006E43E3">
        <w:t>11.4</w:t>
      </w:r>
      <w:r w:rsidRPr="00B26B41">
        <w:fldChar w:fldCharType="end"/>
      </w:r>
      <w:r w:rsidRPr="00B26B41">
        <w:t xml:space="preserve">, but which is not paid by the </w:t>
      </w:r>
      <w:r w:rsidR="00A35AD2" w:rsidRPr="00B26B41">
        <w:t>Contractor</w:t>
      </w:r>
      <w:r w:rsidR="00A35AD2" w:rsidRPr="00B26B41">
        <w:rPr>
          <w:szCs w:val="26"/>
        </w:rPr>
        <w:t xml:space="preserve"> </w:t>
      </w:r>
      <w:r w:rsidRPr="00B26B41">
        <w:t xml:space="preserve">within the time required by the </w:t>
      </w:r>
      <w:r w:rsidR="00A35AD2" w:rsidRPr="00B26B41">
        <w:t>Subc</w:t>
      </w:r>
      <w:r w:rsidRPr="00B26B41">
        <w:t>ontract; and</w:t>
      </w:r>
    </w:p>
    <w:p w14:paraId="1BA1A6F8" w14:textId="77777777" w:rsidR="00EE3A84" w:rsidRPr="00B26B41" w:rsidRDefault="00FF5BEC" w:rsidP="003E1F24">
      <w:pPr>
        <w:pStyle w:val="DefenceHeading4"/>
      </w:pPr>
      <w:r w:rsidRPr="00B26B41">
        <w:t>damages.</w:t>
      </w:r>
    </w:p>
    <w:p w14:paraId="238F2640" w14:textId="1880F5AE" w:rsidR="00EE3A84" w:rsidRPr="00B26B41" w:rsidRDefault="00FF5BEC" w:rsidP="003E1F24">
      <w:pPr>
        <w:pStyle w:val="DefenceHeading3"/>
      </w:pPr>
      <w:r w:rsidRPr="00B26B41">
        <w:lastRenderedPageBreak/>
        <w:t>This will be the Consultant</w:t>
      </w:r>
      <w:r w:rsidR="00A60FC1" w:rsidRPr="00B26B41">
        <w:t>'</w:t>
      </w:r>
      <w:r w:rsidRPr="00B26B41">
        <w:t>s sole entitlement to interest including damages for loss of use of, or the cost of borrowing, money.</w:t>
      </w:r>
    </w:p>
    <w:p w14:paraId="45BB3AE5" w14:textId="77777777" w:rsidR="00EE3A84" w:rsidRPr="00B26B41" w:rsidRDefault="00FF5BEC">
      <w:pPr>
        <w:pStyle w:val="DefenceHeading2"/>
      </w:pPr>
      <w:bookmarkStart w:id="1528" w:name="_Toc72049233"/>
      <w:bookmarkStart w:id="1529" w:name="_Toc392234045"/>
      <w:bookmarkStart w:id="1530" w:name="_Toc13244417"/>
      <w:bookmarkStart w:id="1531" w:name="_Toc138184759"/>
      <w:r w:rsidRPr="00B26B41">
        <w:t>Correction of Payment Statements</w:t>
      </w:r>
      <w:bookmarkEnd w:id="1528"/>
      <w:bookmarkEnd w:id="1529"/>
      <w:bookmarkEnd w:id="1530"/>
      <w:bookmarkEnd w:id="1531"/>
    </w:p>
    <w:p w14:paraId="3ACF2E45" w14:textId="405F3CAC" w:rsidR="00EE3A84" w:rsidRPr="00B26B41" w:rsidRDefault="00FF5BEC">
      <w:pPr>
        <w:pStyle w:val="DefenceNormal"/>
      </w:pPr>
      <w:r w:rsidRPr="00B26B41">
        <w:t xml:space="preserve">The </w:t>
      </w:r>
      <w:r w:rsidR="00A35AD2" w:rsidRPr="00B26B41">
        <w:t>Contractor</w:t>
      </w:r>
      <w:r w:rsidR="00A60FC1" w:rsidRPr="00B26B41">
        <w:t>'</w:t>
      </w:r>
      <w:r w:rsidR="00A35AD2" w:rsidRPr="00B26B41">
        <w:t xml:space="preserve">s Representative </w:t>
      </w:r>
      <w:r w:rsidRPr="00B26B41">
        <w:t>may, in any payment statement:</w:t>
      </w:r>
    </w:p>
    <w:p w14:paraId="392EE70E" w14:textId="77777777" w:rsidR="00EE3A84" w:rsidRPr="00B26B41" w:rsidRDefault="00FF5BEC">
      <w:pPr>
        <w:pStyle w:val="DefenceHeading3"/>
      </w:pPr>
      <w:r w:rsidRPr="00B26B41">
        <w:t>correct any error in any previous payment statement; and</w:t>
      </w:r>
    </w:p>
    <w:p w14:paraId="5762E3B1" w14:textId="77777777" w:rsidR="00EE3A84" w:rsidRPr="00B26B41" w:rsidRDefault="00FF5BEC">
      <w:pPr>
        <w:pStyle w:val="DefenceHeading3"/>
      </w:pPr>
      <w:r w:rsidRPr="00B26B41">
        <w:t>modify any previous payment statement,</w:t>
      </w:r>
    </w:p>
    <w:p w14:paraId="07C5F4D1" w14:textId="20A770E5" w:rsidR="00EE3A84" w:rsidRPr="00B26B41" w:rsidRDefault="00FF5BEC">
      <w:pPr>
        <w:pStyle w:val="DefenceNormal"/>
      </w:pPr>
      <w:r w:rsidRPr="00B26B41">
        <w:t xml:space="preserve">given by the </w:t>
      </w:r>
      <w:r w:rsidR="00A35AD2" w:rsidRPr="00B26B41">
        <w:t>Contractor</w:t>
      </w:r>
      <w:r w:rsidR="00A60FC1" w:rsidRPr="00B26B41">
        <w:t>'</w:t>
      </w:r>
      <w:r w:rsidR="00A35AD2" w:rsidRPr="00B26B41">
        <w:t>s Representative</w:t>
      </w:r>
      <w:r w:rsidRPr="00B26B41">
        <w:t>.</w:t>
      </w:r>
    </w:p>
    <w:p w14:paraId="504D9E89" w14:textId="77777777" w:rsidR="00EE3A84" w:rsidRPr="00B26B41" w:rsidRDefault="00FF5BEC">
      <w:pPr>
        <w:pStyle w:val="DefenceHeading2"/>
      </w:pPr>
      <w:bookmarkStart w:id="1532" w:name="_Toc522938469"/>
      <w:bookmarkStart w:id="1533" w:name="_Ref41901978"/>
      <w:bookmarkStart w:id="1534" w:name="_Ref41902121"/>
      <w:bookmarkStart w:id="1535" w:name="_Toc72049234"/>
      <w:bookmarkStart w:id="1536" w:name="_Ref122338662"/>
      <w:bookmarkStart w:id="1537" w:name="_Toc392234046"/>
      <w:bookmarkStart w:id="1538" w:name="_Toc13244418"/>
      <w:bookmarkStart w:id="1539" w:name="_Toc138184760"/>
      <w:r w:rsidRPr="00B26B41">
        <w:t>Right of Set-Off</w:t>
      </w:r>
      <w:bookmarkEnd w:id="1532"/>
      <w:bookmarkEnd w:id="1533"/>
      <w:bookmarkEnd w:id="1534"/>
      <w:bookmarkEnd w:id="1535"/>
      <w:bookmarkEnd w:id="1536"/>
      <w:bookmarkEnd w:id="1537"/>
      <w:bookmarkEnd w:id="1538"/>
      <w:bookmarkEnd w:id="1539"/>
    </w:p>
    <w:p w14:paraId="4CC7D8D7" w14:textId="0955E1AD" w:rsidR="00EE3A84" w:rsidRPr="00B26B41" w:rsidRDefault="00FF5BEC">
      <w:pPr>
        <w:pStyle w:val="DefenceNormal"/>
      </w:pPr>
      <w:r w:rsidRPr="00B26B41">
        <w:t xml:space="preserve">The </w:t>
      </w:r>
      <w:r w:rsidR="00A35AD2" w:rsidRPr="00B26B41">
        <w:t xml:space="preserve">Contractor </w:t>
      </w:r>
      <w:r w:rsidRPr="00B26B41">
        <w:t>may:</w:t>
      </w:r>
    </w:p>
    <w:p w14:paraId="29D69F9A" w14:textId="77777777" w:rsidR="00EE3A84" w:rsidRPr="00B26B41" w:rsidRDefault="00FF5BEC">
      <w:pPr>
        <w:pStyle w:val="DefenceHeading3"/>
      </w:pPr>
      <w:bookmarkStart w:id="1540" w:name="_Ref51596807"/>
      <w:r w:rsidRPr="00B26B41">
        <w:t xml:space="preserve">deduct from moneys otherwise due to the </w:t>
      </w:r>
      <w:r w:rsidRPr="00B26B41">
        <w:rPr>
          <w:szCs w:val="22"/>
        </w:rPr>
        <w:t>Consultant</w:t>
      </w:r>
      <w:r w:rsidRPr="00B26B41">
        <w:t>:</w:t>
      </w:r>
      <w:bookmarkEnd w:id="1540"/>
    </w:p>
    <w:p w14:paraId="29B59536" w14:textId="0F8C96FC" w:rsidR="00EE3A84" w:rsidRPr="00B26B41" w:rsidRDefault="00FF5BEC">
      <w:pPr>
        <w:pStyle w:val="DefenceHeading4"/>
      </w:pPr>
      <w:bookmarkStart w:id="1541" w:name="_Ref51596838"/>
      <w:r w:rsidRPr="00B26B41">
        <w:t xml:space="preserve">any debt or other moneys due from the </w:t>
      </w:r>
      <w:r w:rsidRPr="00B26B41">
        <w:rPr>
          <w:szCs w:val="22"/>
        </w:rPr>
        <w:t>Consultant</w:t>
      </w:r>
      <w:r w:rsidRPr="00B26B41">
        <w:t xml:space="preserve"> to the </w:t>
      </w:r>
      <w:r w:rsidR="00A35AD2" w:rsidRPr="00B26B41">
        <w:t>Contractor</w:t>
      </w:r>
      <w:r w:rsidRPr="00B26B41">
        <w:t>; and</w:t>
      </w:r>
      <w:bookmarkEnd w:id="1541"/>
    </w:p>
    <w:p w14:paraId="362A1049" w14:textId="36001632" w:rsidR="00EE3A84" w:rsidRPr="00B26B41" w:rsidRDefault="00FF5BEC">
      <w:pPr>
        <w:pStyle w:val="DefenceHeading4"/>
      </w:pPr>
      <w:bookmarkStart w:id="1542" w:name="_Ref51596869"/>
      <w:r w:rsidRPr="00B26B41">
        <w:t xml:space="preserve">any claim to money which the </w:t>
      </w:r>
      <w:r w:rsidR="00A35AD2" w:rsidRPr="00B26B41">
        <w:t xml:space="preserve">Contractor </w:t>
      </w:r>
      <w:r w:rsidR="00B354BC" w:rsidRPr="00B26B41">
        <w:t xml:space="preserve">asserts in good faith </w:t>
      </w:r>
      <w:r w:rsidRPr="00B26B41">
        <w:t xml:space="preserve">against the </w:t>
      </w:r>
      <w:r w:rsidRPr="00B26B41">
        <w:rPr>
          <w:szCs w:val="22"/>
        </w:rPr>
        <w:t>Consultant</w:t>
      </w:r>
      <w:r w:rsidRPr="00B26B41">
        <w:t xml:space="preserve"> whether for damages or otherwise under the </w:t>
      </w:r>
      <w:r w:rsidR="00342060" w:rsidRPr="00B26B41">
        <w:t xml:space="preserve">Subcontract </w:t>
      </w:r>
      <w:r w:rsidRPr="00B26B41">
        <w:t xml:space="preserve">or otherwise at law or in equity arising out of or in connection with the Services or the </w:t>
      </w:r>
      <w:r w:rsidR="0008597A" w:rsidRPr="00B26B41">
        <w:t>MCCI</w:t>
      </w:r>
      <w:r w:rsidR="00BE4AAE" w:rsidRPr="00B26B41">
        <w:t xml:space="preserve"> Works</w:t>
      </w:r>
      <w:r w:rsidRPr="00B26B41">
        <w:t>; and</w:t>
      </w:r>
      <w:r w:rsidR="00102BA8" w:rsidRPr="00B26B41">
        <w:t xml:space="preserve"> </w:t>
      </w:r>
      <w:r w:rsidR="00102BA8" w:rsidRPr="00B26B41">
        <w:rPr>
          <w:b/>
          <w:i/>
        </w:rPr>
        <w:t xml:space="preserve"> </w:t>
      </w:r>
    </w:p>
    <w:bookmarkEnd w:id="1542"/>
    <w:p w14:paraId="06BF87EE" w14:textId="24475077" w:rsidR="00EE3A84" w:rsidRPr="00B26B41" w:rsidRDefault="00FF5BEC">
      <w:pPr>
        <w:pStyle w:val="DefenceHeading3"/>
      </w:pPr>
      <w:r w:rsidRPr="00B26B41">
        <w:t xml:space="preserve">without limiting paragraph </w:t>
      </w:r>
      <w:r w:rsidRPr="00B26B41">
        <w:fldChar w:fldCharType="begin"/>
      </w:r>
      <w:r w:rsidRPr="00B26B41">
        <w:instrText xml:space="preserve"> REF _Ref51596807 \r \h  \* MERGEFORMAT </w:instrText>
      </w:r>
      <w:r w:rsidRPr="00B26B41">
        <w:fldChar w:fldCharType="separate"/>
      </w:r>
      <w:r w:rsidR="006E43E3">
        <w:t>(a)</w:t>
      </w:r>
      <w:r w:rsidRPr="00B26B41">
        <w:fldChar w:fldCharType="end"/>
      </w:r>
      <w:r w:rsidRPr="00B26B41">
        <w:t>, deduct any debt, other moneys due or any claim to money referred to in paragraph </w:t>
      </w:r>
      <w:r w:rsidRPr="00B26B41">
        <w:fldChar w:fldCharType="begin"/>
      </w:r>
      <w:r w:rsidRPr="00B26B41">
        <w:instrText xml:space="preserve"> REF _Ref51596838 \r \h  \* MERGEFORMAT </w:instrText>
      </w:r>
      <w:r w:rsidRPr="00B26B41">
        <w:fldChar w:fldCharType="separate"/>
      </w:r>
      <w:r w:rsidR="006E43E3">
        <w:t>(a)(i)</w:t>
      </w:r>
      <w:r w:rsidRPr="00B26B41">
        <w:fldChar w:fldCharType="end"/>
      </w:r>
      <w:r w:rsidRPr="00B26B41">
        <w:t xml:space="preserve"> or </w:t>
      </w:r>
      <w:r w:rsidRPr="00B26B41">
        <w:fldChar w:fldCharType="begin"/>
      </w:r>
      <w:r w:rsidRPr="00B26B41">
        <w:instrText xml:space="preserve"> REF _Ref51596869 \r \h  \* MERGEFORMAT </w:instrText>
      </w:r>
      <w:r w:rsidRPr="00B26B41">
        <w:fldChar w:fldCharType="separate"/>
      </w:r>
      <w:r w:rsidR="006E43E3">
        <w:t>(a)(ii)</w:t>
      </w:r>
      <w:r w:rsidRPr="00B26B41">
        <w:fldChar w:fldCharType="end"/>
      </w:r>
      <w:r w:rsidRPr="00B26B41">
        <w:t xml:space="preserve"> from any amount which may be or thereafter become payable to the </w:t>
      </w:r>
      <w:r w:rsidRPr="00B26B41">
        <w:rPr>
          <w:szCs w:val="22"/>
        </w:rPr>
        <w:t>Consultant</w:t>
      </w:r>
      <w:r w:rsidRPr="00B26B41">
        <w:t xml:space="preserve"> by the </w:t>
      </w:r>
      <w:r w:rsidR="00A35AD2" w:rsidRPr="00B26B41">
        <w:t xml:space="preserve">Contractor </w:t>
      </w:r>
      <w:r w:rsidRPr="00B26B41">
        <w:t xml:space="preserve">in respect of any Variation the subject of a Variation Order under clause </w:t>
      </w:r>
      <w:r w:rsidRPr="00B26B41">
        <w:fldChar w:fldCharType="begin"/>
      </w:r>
      <w:r w:rsidRPr="00B26B41">
        <w:instrText xml:space="preserve"> REF _Ref41902340 \w \h  \* MERGEFORMAT </w:instrText>
      </w:r>
      <w:r w:rsidRPr="00B26B41">
        <w:fldChar w:fldCharType="separate"/>
      </w:r>
      <w:r w:rsidR="006E43E3">
        <w:t>10.2</w:t>
      </w:r>
      <w:r w:rsidRPr="00B26B41">
        <w:fldChar w:fldCharType="end"/>
      </w:r>
      <w:r w:rsidRPr="00B26B41">
        <w:t>.</w:t>
      </w:r>
      <w:bookmarkStart w:id="1543" w:name="_Toc522938470"/>
      <w:bookmarkStart w:id="1544" w:name="_Ref41902158"/>
      <w:bookmarkStart w:id="1545" w:name="_Ref41902177"/>
      <w:bookmarkStart w:id="1546" w:name="_Ref41902283"/>
      <w:bookmarkStart w:id="1547" w:name="_Ref46709030"/>
      <w:bookmarkStart w:id="1548" w:name="_Toc72049235"/>
      <w:bookmarkStart w:id="1549" w:name="_Ref114549330"/>
      <w:bookmarkStart w:id="1550" w:name="_Ref114553339"/>
      <w:bookmarkStart w:id="1551" w:name="_Ref114575913"/>
      <w:bookmarkStart w:id="1552" w:name="_Ref385510509"/>
      <w:bookmarkStart w:id="1553" w:name="_Toc392234047"/>
    </w:p>
    <w:p w14:paraId="7CCE6CE8" w14:textId="79C249DF" w:rsidR="00EE3A84" w:rsidRPr="00B26B41" w:rsidRDefault="00FF5BEC">
      <w:pPr>
        <w:pStyle w:val="DefenceHeading2"/>
      </w:pPr>
      <w:bookmarkStart w:id="1554" w:name="_Ref461525749"/>
      <w:bookmarkStart w:id="1555" w:name="_Toc13244419"/>
      <w:bookmarkStart w:id="1556" w:name="_Toc138184761"/>
      <w:r w:rsidRPr="00B26B41">
        <w:t>Payment of Workers</w:t>
      </w:r>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p>
    <w:p w14:paraId="1634EA02" w14:textId="529F2558" w:rsidR="00330881" w:rsidRPr="00B26B41" w:rsidRDefault="00FF5BEC" w:rsidP="00FD568E">
      <w:pPr>
        <w:pStyle w:val="DefenceHeading3"/>
        <w:numPr>
          <w:ilvl w:val="0"/>
          <w:numId w:val="0"/>
        </w:numPr>
      </w:pPr>
      <w:r w:rsidRPr="00B26B41">
        <w:t xml:space="preserve">The Consultant must with each payment claim </w:t>
      </w:r>
      <w:r w:rsidR="00974864" w:rsidRPr="00B26B41">
        <w:t xml:space="preserve">submitted </w:t>
      </w:r>
      <w:r w:rsidRPr="00B26B41">
        <w:t xml:space="preserve">under clause </w:t>
      </w:r>
      <w:r w:rsidRPr="00B26B41">
        <w:fldChar w:fldCharType="begin"/>
      </w:r>
      <w:r w:rsidRPr="00B26B41">
        <w:instrText xml:space="preserve"> REF _Ref41902358 \w \h  \* MERGEFORMAT </w:instrText>
      </w:r>
      <w:r w:rsidRPr="00B26B41">
        <w:fldChar w:fldCharType="separate"/>
      </w:r>
      <w:r w:rsidR="006E43E3">
        <w:t>11.2</w:t>
      </w:r>
      <w:r w:rsidRPr="00B26B41">
        <w:fldChar w:fldCharType="end"/>
      </w:r>
      <w:r w:rsidRPr="00B26B41">
        <w:t xml:space="preserve"> provide the </w:t>
      </w:r>
      <w:r w:rsidR="00A35AD2" w:rsidRPr="00B26B41">
        <w:t>Contractor</w:t>
      </w:r>
      <w:r w:rsidR="00A60FC1" w:rsidRPr="00B26B41">
        <w:t>'</w:t>
      </w:r>
      <w:r w:rsidR="00A35AD2" w:rsidRPr="00B26B41">
        <w:t xml:space="preserve">s Representative </w:t>
      </w:r>
      <w:r w:rsidR="00330881" w:rsidRPr="00B26B41">
        <w:t xml:space="preserve">with a duly completed declaration </w:t>
      </w:r>
      <w:r w:rsidR="00874554" w:rsidRPr="00B26B41">
        <w:t xml:space="preserve">in the form set out in the payment claim </w:t>
      </w:r>
      <w:r w:rsidR="006B0787" w:rsidRPr="00B26B41">
        <w:t>(</w:t>
      </w:r>
      <w:r w:rsidR="00330881" w:rsidRPr="00B26B41">
        <w:t>in the form</w:t>
      </w:r>
      <w:r w:rsidR="006B0787" w:rsidRPr="00B26B41">
        <w:t>at</w:t>
      </w:r>
      <w:r w:rsidR="00330881" w:rsidRPr="00B26B41">
        <w:t xml:space="preserve"> set out in the Schedule of Collateral Documents</w:t>
      </w:r>
      <w:r w:rsidR="006B0787" w:rsidRPr="00B26B41">
        <w:t>)</w:t>
      </w:r>
      <w:r w:rsidR="00330881" w:rsidRPr="00B26B41">
        <w:t xml:space="preserve"> for each</w:t>
      </w:r>
      <w:r w:rsidR="00974864" w:rsidRPr="00B26B41">
        <w:t xml:space="preserve"> applicable</w:t>
      </w:r>
      <w:r w:rsidR="00330881" w:rsidRPr="00B26B41">
        <w:t xml:space="preserve"> jurisdiction in which the Services were carried</w:t>
      </w:r>
      <w:r w:rsidR="00974864" w:rsidRPr="00B26B41">
        <w:t xml:space="preserve"> out during the relevant period.</w:t>
      </w:r>
    </w:p>
    <w:p w14:paraId="07020D98" w14:textId="77777777" w:rsidR="00050CC5" w:rsidRPr="00B26B41" w:rsidRDefault="00050CC5">
      <w:pPr>
        <w:pStyle w:val="DefenceHeading2"/>
      </w:pPr>
      <w:bookmarkStart w:id="1557" w:name="_Toc69224610"/>
      <w:bookmarkStart w:id="1558" w:name="_Toc69296600"/>
      <w:bookmarkStart w:id="1559" w:name="_Toc69302578"/>
      <w:bookmarkStart w:id="1560" w:name="_Toc69302851"/>
      <w:bookmarkStart w:id="1561" w:name="_Toc69307012"/>
      <w:bookmarkStart w:id="1562" w:name="_Toc69997077"/>
      <w:bookmarkStart w:id="1563" w:name="_Toc72761398"/>
      <w:bookmarkStart w:id="1564" w:name="_Toc77073284"/>
      <w:bookmarkStart w:id="1565" w:name="_Toc77079026"/>
      <w:bookmarkStart w:id="1566" w:name="_Toc77080282"/>
      <w:bookmarkStart w:id="1567" w:name="_Toc81385791"/>
      <w:bookmarkStart w:id="1568" w:name="_Toc81831581"/>
      <w:bookmarkStart w:id="1569" w:name="_Toc81832293"/>
      <w:bookmarkStart w:id="1570" w:name="_Toc82591560"/>
      <w:bookmarkStart w:id="1571" w:name="_Toc82770248"/>
      <w:bookmarkStart w:id="1572" w:name="_Toc83019514"/>
      <w:bookmarkStart w:id="1573" w:name="_Toc69224611"/>
      <w:bookmarkStart w:id="1574" w:name="_Toc69296601"/>
      <w:bookmarkStart w:id="1575" w:name="_Toc69302579"/>
      <w:bookmarkStart w:id="1576" w:name="_Toc69302852"/>
      <w:bookmarkStart w:id="1577" w:name="_Toc69307013"/>
      <w:bookmarkStart w:id="1578" w:name="_Toc69997078"/>
      <w:bookmarkStart w:id="1579" w:name="_Toc72761399"/>
      <w:bookmarkStart w:id="1580" w:name="_Toc77073285"/>
      <w:bookmarkStart w:id="1581" w:name="_Toc77079027"/>
      <w:bookmarkStart w:id="1582" w:name="_Toc77080283"/>
      <w:bookmarkStart w:id="1583" w:name="_Toc81385792"/>
      <w:bookmarkStart w:id="1584" w:name="_Toc81831582"/>
      <w:bookmarkStart w:id="1585" w:name="_Toc81832294"/>
      <w:bookmarkStart w:id="1586" w:name="_Toc82591561"/>
      <w:bookmarkStart w:id="1587" w:name="_Toc82770249"/>
      <w:bookmarkStart w:id="1588" w:name="_Toc83019515"/>
      <w:bookmarkStart w:id="1589" w:name="_Toc69224612"/>
      <w:bookmarkStart w:id="1590" w:name="_Toc69296602"/>
      <w:bookmarkStart w:id="1591" w:name="_Toc69302580"/>
      <w:bookmarkStart w:id="1592" w:name="_Toc69302853"/>
      <w:bookmarkStart w:id="1593" w:name="_Toc69307014"/>
      <w:bookmarkStart w:id="1594" w:name="_Toc69997079"/>
      <w:bookmarkStart w:id="1595" w:name="_Toc72761400"/>
      <w:bookmarkStart w:id="1596" w:name="_Toc77073286"/>
      <w:bookmarkStart w:id="1597" w:name="_Toc77079028"/>
      <w:bookmarkStart w:id="1598" w:name="_Toc77080284"/>
      <w:bookmarkStart w:id="1599" w:name="_Toc81385793"/>
      <w:bookmarkStart w:id="1600" w:name="_Toc81831583"/>
      <w:bookmarkStart w:id="1601" w:name="_Toc81832295"/>
      <w:bookmarkStart w:id="1602" w:name="_Toc82591562"/>
      <w:bookmarkStart w:id="1603" w:name="_Toc82770250"/>
      <w:bookmarkStart w:id="1604" w:name="_Toc83019516"/>
      <w:bookmarkStart w:id="1605" w:name="_Toc69224613"/>
      <w:bookmarkStart w:id="1606" w:name="_Toc69296603"/>
      <w:bookmarkStart w:id="1607" w:name="_Toc69302581"/>
      <w:bookmarkStart w:id="1608" w:name="_Toc69302854"/>
      <w:bookmarkStart w:id="1609" w:name="_Toc69307015"/>
      <w:bookmarkStart w:id="1610" w:name="_Toc69997080"/>
      <w:bookmarkStart w:id="1611" w:name="_Toc72761401"/>
      <w:bookmarkStart w:id="1612" w:name="_Toc77073287"/>
      <w:bookmarkStart w:id="1613" w:name="_Toc77079029"/>
      <w:bookmarkStart w:id="1614" w:name="_Toc77080285"/>
      <w:bookmarkStart w:id="1615" w:name="_Toc81385794"/>
      <w:bookmarkStart w:id="1616" w:name="_Toc81831584"/>
      <w:bookmarkStart w:id="1617" w:name="_Toc81832296"/>
      <w:bookmarkStart w:id="1618" w:name="_Toc82591563"/>
      <w:bookmarkStart w:id="1619" w:name="_Toc82770251"/>
      <w:bookmarkStart w:id="1620" w:name="_Toc83019517"/>
      <w:bookmarkStart w:id="1621" w:name="_Toc69224614"/>
      <w:bookmarkStart w:id="1622" w:name="_Toc69296604"/>
      <w:bookmarkStart w:id="1623" w:name="_Toc69302582"/>
      <w:bookmarkStart w:id="1624" w:name="_Toc69302855"/>
      <w:bookmarkStart w:id="1625" w:name="_Toc69307016"/>
      <w:bookmarkStart w:id="1626" w:name="_Toc69997081"/>
      <w:bookmarkStart w:id="1627" w:name="_Toc72761402"/>
      <w:bookmarkStart w:id="1628" w:name="_Toc77073288"/>
      <w:bookmarkStart w:id="1629" w:name="_Toc77079030"/>
      <w:bookmarkStart w:id="1630" w:name="_Toc77080286"/>
      <w:bookmarkStart w:id="1631" w:name="_Toc81385795"/>
      <w:bookmarkStart w:id="1632" w:name="_Toc81831585"/>
      <w:bookmarkStart w:id="1633" w:name="_Toc81832297"/>
      <w:bookmarkStart w:id="1634" w:name="_Toc82591564"/>
      <w:bookmarkStart w:id="1635" w:name="_Toc82770252"/>
      <w:bookmarkStart w:id="1636" w:name="_Toc83019518"/>
      <w:bookmarkStart w:id="1637" w:name="_Toc69224615"/>
      <w:bookmarkStart w:id="1638" w:name="_Toc69296605"/>
      <w:bookmarkStart w:id="1639" w:name="_Toc69302583"/>
      <w:bookmarkStart w:id="1640" w:name="_Toc69302856"/>
      <w:bookmarkStart w:id="1641" w:name="_Toc69307017"/>
      <w:bookmarkStart w:id="1642" w:name="_Toc69997082"/>
      <w:bookmarkStart w:id="1643" w:name="_Toc72761403"/>
      <w:bookmarkStart w:id="1644" w:name="_Toc77073289"/>
      <w:bookmarkStart w:id="1645" w:name="_Toc77079031"/>
      <w:bookmarkStart w:id="1646" w:name="_Toc77080287"/>
      <w:bookmarkStart w:id="1647" w:name="_Toc81385796"/>
      <w:bookmarkStart w:id="1648" w:name="_Toc81831586"/>
      <w:bookmarkStart w:id="1649" w:name="_Toc81832298"/>
      <w:bookmarkStart w:id="1650" w:name="_Toc82591565"/>
      <w:bookmarkStart w:id="1651" w:name="_Toc82770253"/>
      <w:bookmarkStart w:id="1652" w:name="_Toc83019519"/>
      <w:bookmarkStart w:id="1653" w:name="_Toc69224616"/>
      <w:bookmarkStart w:id="1654" w:name="_Toc69296606"/>
      <w:bookmarkStart w:id="1655" w:name="_Toc69302584"/>
      <w:bookmarkStart w:id="1656" w:name="_Toc69302857"/>
      <w:bookmarkStart w:id="1657" w:name="_Toc69307018"/>
      <w:bookmarkStart w:id="1658" w:name="_Toc69997083"/>
      <w:bookmarkStart w:id="1659" w:name="_Toc72761404"/>
      <w:bookmarkStart w:id="1660" w:name="_Toc77073290"/>
      <w:bookmarkStart w:id="1661" w:name="_Toc77079032"/>
      <w:bookmarkStart w:id="1662" w:name="_Toc77080288"/>
      <w:bookmarkStart w:id="1663" w:name="_Toc81385797"/>
      <w:bookmarkStart w:id="1664" w:name="_Toc81831587"/>
      <w:bookmarkStart w:id="1665" w:name="_Toc81832299"/>
      <w:bookmarkStart w:id="1666" w:name="_Toc82591566"/>
      <w:bookmarkStart w:id="1667" w:name="_Toc82770254"/>
      <w:bookmarkStart w:id="1668" w:name="_Toc83019520"/>
      <w:bookmarkStart w:id="1669" w:name="_Toc69224617"/>
      <w:bookmarkStart w:id="1670" w:name="_Toc69296607"/>
      <w:bookmarkStart w:id="1671" w:name="_Toc69302585"/>
      <w:bookmarkStart w:id="1672" w:name="_Toc69302858"/>
      <w:bookmarkStart w:id="1673" w:name="_Toc69307019"/>
      <w:bookmarkStart w:id="1674" w:name="_Toc69997084"/>
      <w:bookmarkStart w:id="1675" w:name="_Toc72761405"/>
      <w:bookmarkStart w:id="1676" w:name="_Toc77073291"/>
      <w:bookmarkStart w:id="1677" w:name="_Toc77079033"/>
      <w:bookmarkStart w:id="1678" w:name="_Toc77080289"/>
      <w:bookmarkStart w:id="1679" w:name="_Toc81385798"/>
      <w:bookmarkStart w:id="1680" w:name="_Toc81831588"/>
      <w:bookmarkStart w:id="1681" w:name="_Toc81832300"/>
      <w:bookmarkStart w:id="1682" w:name="_Toc82591567"/>
      <w:bookmarkStart w:id="1683" w:name="_Toc82770255"/>
      <w:bookmarkStart w:id="1684" w:name="_Toc83019521"/>
      <w:bookmarkStart w:id="1685" w:name="_Toc69224618"/>
      <w:bookmarkStart w:id="1686" w:name="_Toc69296608"/>
      <w:bookmarkStart w:id="1687" w:name="_Toc69302586"/>
      <w:bookmarkStart w:id="1688" w:name="_Toc69302859"/>
      <w:bookmarkStart w:id="1689" w:name="_Toc69307020"/>
      <w:bookmarkStart w:id="1690" w:name="_Toc69997085"/>
      <w:bookmarkStart w:id="1691" w:name="_Toc72761406"/>
      <w:bookmarkStart w:id="1692" w:name="_Toc77073292"/>
      <w:bookmarkStart w:id="1693" w:name="_Toc77079034"/>
      <w:bookmarkStart w:id="1694" w:name="_Toc77080290"/>
      <w:bookmarkStart w:id="1695" w:name="_Toc81385799"/>
      <w:bookmarkStart w:id="1696" w:name="_Toc81831589"/>
      <w:bookmarkStart w:id="1697" w:name="_Toc81832301"/>
      <w:bookmarkStart w:id="1698" w:name="_Toc82591568"/>
      <w:bookmarkStart w:id="1699" w:name="_Toc82770256"/>
      <w:bookmarkStart w:id="1700" w:name="_Toc83019522"/>
      <w:bookmarkStart w:id="1701" w:name="_Toc69224619"/>
      <w:bookmarkStart w:id="1702" w:name="_Toc69296609"/>
      <w:bookmarkStart w:id="1703" w:name="_Toc69302587"/>
      <w:bookmarkStart w:id="1704" w:name="_Toc69302860"/>
      <w:bookmarkStart w:id="1705" w:name="_Toc69307021"/>
      <w:bookmarkStart w:id="1706" w:name="_Toc69997086"/>
      <w:bookmarkStart w:id="1707" w:name="_Toc72761407"/>
      <w:bookmarkStart w:id="1708" w:name="_Toc77073293"/>
      <w:bookmarkStart w:id="1709" w:name="_Toc77079035"/>
      <w:bookmarkStart w:id="1710" w:name="_Toc77080291"/>
      <w:bookmarkStart w:id="1711" w:name="_Toc81385800"/>
      <w:bookmarkStart w:id="1712" w:name="_Toc81831590"/>
      <w:bookmarkStart w:id="1713" w:name="_Toc81832302"/>
      <w:bookmarkStart w:id="1714" w:name="_Toc82591569"/>
      <w:bookmarkStart w:id="1715" w:name="_Toc82770257"/>
      <w:bookmarkStart w:id="1716" w:name="_Toc83019523"/>
      <w:bookmarkStart w:id="1717" w:name="_Toc69224620"/>
      <w:bookmarkStart w:id="1718" w:name="_Toc69296610"/>
      <w:bookmarkStart w:id="1719" w:name="_Toc69302588"/>
      <w:bookmarkStart w:id="1720" w:name="_Toc69302861"/>
      <w:bookmarkStart w:id="1721" w:name="_Toc69307022"/>
      <w:bookmarkStart w:id="1722" w:name="_Toc69997087"/>
      <w:bookmarkStart w:id="1723" w:name="_Toc72761408"/>
      <w:bookmarkStart w:id="1724" w:name="_Toc77073294"/>
      <w:bookmarkStart w:id="1725" w:name="_Toc77079036"/>
      <w:bookmarkStart w:id="1726" w:name="_Toc77080292"/>
      <w:bookmarkStart w:id="1727" w:name="_Toc81385801"/>
      <w:bookmarkStart w:id="1728" w:name="_Toc81831591"/>
      <w:bookmarkStart w:id="1729" w:name="_Toc81832303"/>
      <w:bookmarkStart w:id="1730" w:name="_Toc82591570"/>
      <w:bookmarkStart w:id="1731" w:name="_Toc82770258"/>
      <w:bookmarkStart w:id="1732" w:name="_Toc83019524"/>
      <w:bookmarkStart w:id="1733" w:name="_Toc69224621"/>
      <w:bookmarkStart w:id="1734" w:name="_Toc69296611"/>
      <w:bookmarkStart w:id="1735" w:name="_Toc69302589"/>
      <w:bookmarkStart w:id="1736" w:name="_Toc69302862"/>
      <w:bookmarkStart w:id="1737" w:name="_Toc69307023"/>
      <w:bookmarkStart w:id="1738" w:name="_Toc69997088"/>
      <w:bookmarkStart w:id="1739" w:name="_Toc72761409"/>
      <w:bookmarkStart w:id="1740" w:name="_Toc77073295"/>
      <w:bookmarkStart w:id="1741" w:name="_Toc77079037"/>
      <w:bookmarkStart w:id="1742" w:name="_Toc77080293"/>
      <w:bookmarkStart w:id="1743" w:name="_Toc81385802"/>
      <w:bookmarkStart w:id="1744" w:name="_Toc81831592"/>
      <w:bookmarkStart w:id="1745" w:name="_Toc81832304"/>
      <w:bookmarkStart w:id="1746" w:name="_Toc82591571"/>
      <w:bookmarkStart w:id="1747" w:name="_Toc82770259"/>
      <w:bookmarkStart w:id="1748" w:name="_Toc83019525"/>
      <w:bookmarkStart w:id="1749" w:name="_Ref100845822"/>
      <w:bookmarkStart w:id="1750" w:name="_Toc72049236"/>
      <w:bookmarkStart w:id="1751" w:name="_Ref122504424"/>
      <w:bookmarkStart w:id="1752" w:name="_Toc392234049"/>
      <w:bookmarkStart w:id="1753" w:name="_Ref452660629"/>
      <w:bookmarkStart w:id="1754" w:name="_Toc13244421"/>
      <w:bookmarkStart w:id="1755" w:name="_Toc138184762"/>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r w:rsidRPr="00B26B41">
        <w:t>General Liability for Taxes</w:t>
      </w:r>
      <w:bookmarkEnd w:id="1749"/>
      <w:bookmarkEnd w:id="1755"/>
    </w:p>
    <w:p w14:paraId="74D042E7" w14:textId="495607B5" w:rsidR="00050CC5" w:rsidRPr="00B26B41" w:rsidRDefault="00050CC5" w:rsidP="00050CC5">
      <w:pPr>
        <w:pStyle w:val="DefenceNormal"/>
      </w:pPr>
      <w:r w:rsidRPr="00B26B41">
        <w:t xml:space="preserve">Subject to clause </w:t>
      </w:r>
      <w:r w:rsidRPr="00B26B41">
        <w:fldChar w:fldCharType="begin"/>
      </w:r>
      <w:r w:rsidRPr="00B26B41">
        <w:instrText xml:space="preserve"> REF _Ref100845717 \r \h </w:instrText>
      </w:r>
      <w:r w:rsidR="00EE3EC4">
        <w:instrText xml:space="preserve"> \* MERGEFORMAT </w:instrText>
      </w:r>
      <w:r w:rsidRPr="00B26B41">
        <w:fldChar w:fldCharType="separate"/>
      </w:r>
      <w:r w:rsidR="006E43E3">
        <w:t>11.14</w:t>
      </w:r>
      <w:r w:rsidRPr="00B26B41">
        <w:fldChar w:fldCharType="end"/>
      </w:r>
      <w:r w:rsidRPr="00B26B41">
        <w:t xml:space="preserve">, unless otherwise stated in the </w:t>
      </w:r>
      <w:r w:rsidR="00342060" w:rsidRPr="00B26B41">
        <w:t xml:space="preserve">Subcontract </w:t>
      </w:r>
      <w:r w:rsidRPr="00B26B41">
        <w:t xml:space="preserve">Particulars, as between the </w:t>
      </w:r>
      <w:r w:rsidR="00A35AD2" w:rsidRPr="00B26B41">
        <w:t>Contractor</w:t>
      </w:r>
      <w:r w:rsidR="003F76B5" w:rsidRPr="00B26B41">
        <w:t xml:space="preserve"> </w:t>
      </w:r>
      <w:r w:rsidRPr="00B26B41">
        <w:t xml:space="preserve">and the Consultant, the Consultant bears the risk of, and must pay, all Taxes incurred or imposed in connection with the Services and this </w:t>
      </w:r>
      <w:r w:rsidR="00A35AD2" w:rsidRPr="00B26B41">
        <w:t>Subc</w:t>
      </w:r>
      <w:r w:rsidRPr="00B26B41">
        <w:t xml:space="preserve">ontract, and the </w:t>
      </w:r>
      <w:r w:rsidR="00342060" w:rsidRPr="00B26B41">
        <w:t xml:space="preserve">Subcontract </w:t>
      </w:r>
      <w:r w:rsidRPr="00B26B41">
        <w:t>Price is not subject to adjustment or gross up on account of any Tax.</w:t>
      </w:r>
    </w:p>
    <w:p w14:paraId="74A38B14" w14:textId="38752B78" w:rsidR="00050CC5" w:rsidRPr="00B26B41" w:rsidRDefault="00050CC5" w:rsidP="00050CC5">
      <w:pPr>
        <w:pStyle w:val="DefenceNormal"/>
      </w:pPr>
      <w:r w:rsidRPr="00B26B41">
        <w:t xml:space="preserve">The </w:t>
      </w:r>
      <w:r w:rsidR="004956D0" w:rsidRPr="00B26B41">
        <w:t xml:space="preserve">Consultant </w:t>
      </w:r>
      <w:r w:rsidRPr="00B26B41">
        <w:t xml:space="preserve">must indemnify the </w:t>
      </w:r>
      <w:r w:rsidR="00A35AD2" w:rsidRPr="00B26B41">
        <w:t xml:space="preserve">Contractor </w:t>
      </w:r>
      <w:r w:rsidRPr="00B26B41">
        <w:t xml:space="preserve">against any loss, damage or liability arising out of or in connection with Taxes which the </w:t>
      </w:r>
      <w:r w:rsidR="004956D0" w:rsidRPr="00B26B41">
        <w:t xml:space="preserve">Consultant </w:t>
      </w:r>
      <w:r w:rsidRPr="00B26B41">
        <w:t xml:space="preserve">is required to pay under this clause </w:t>
      </w:r>
      <w:r w:rsidRPr="00B26B41">
        <w:fldChar w:fldCharType="begin"/>
      </w:r>
      <w:r w:rsidRPr="00B26B41">
        <w:instrText xml:space="preserve"> REF _Ref100845822 \r \h </w:instrText>
      </w:r>
      <w:r w:rsidR="00EE3EC4">
        <w:instrText xml:space="preserve"> \* MERGEFORMAT </w:instrText>
      </w:r>
      <w:r w:rsidRPr="00B26B41">
        <w:fldChar w:fldCharType="separate"/>
      </w:r>
      <w:r w:rsidR="006E43E3">
        <w:t>11.13</w:t>
      </w:r>
      <w:r w:rsidRPr="00B26B41">
        <w:fldChar w:fldCharType="end"/>
      </w:r>
      <w:r w:rsidRPr="00B26B41">
        <w:t xml:space="preserve">. </w:t>
      </w:r>
    </w:p>
    <w:p w14:paraId="411B8583" w14:textId="77777777" w:rsidR="00EE3A84" w:rsidRPr="00B26B41" w:rsidRDefault="00FF5BEC">
      <w:pPr>
        <w:pStyle w:val="DefenceHeading2"/>
      </w:pPr>
      <w:bookmarkStart w:id="1756" w:name="_Ref100845717"/>
      <w:bookmarkStart w:id="1757" w:name="_Toc138184763"/>
      <w:r w:rsidRPr="00B26B41">
        <w:t>GST</w:t>
      </w:r>
      <w:bookmarkEnd w:id="1750"/>
      <w:bookmarkEnd w:id="1751"/>
      <w:bookmarkEnd w:id="1752"/>
      <w:bookmarkEnd w:id="1753"/>
      <w:bookmarkEnd w:id="1754"/>
      <w:bookmarkEnd w:id="1756"/>
      <w:bookmarkEnd w:id="1757"/>
    </w:p>
    <w:p w14:paraId="57DDC72F" w14:textId="719004CC" w:rsidR="00EE3A84" w:rsidRPr="00B26B41" w:rsidRDefault="00FF5BEC">
      <w:pPr>
        <w:pStyle w:val="DefenceHeading3"/>
      </w:pPr>
      <w:bookmarkStart w:id="1758" w:name="_Ref51596966"/>
      <w:r w:rsidRPr="00B26B41">
        <w:t xml:space="preserve">Subject to paragraph </w:t>
      </w:r>
      <w:r w:rsidRPr="00B26B41">
        <w:fldChar w:fldCharType="begin"/>
      </w:r>
      <w:r w:rsidRPr="00B26B41">
        <w:instrText xml:space="preserve"> REF _Ref51596932 \r \h  \* MERGEFORMAT </w:instrText>
      </w:r>
      <w:r w:rsidRPr="00B26B41">
        <w:fldChar w:fldCharType="separate"/>
      </w:r>
      <w:r w:rsidR="006E43E3">
        <w:t>(b)</w:t>
      </w:r>
      <w:r w:rsidRPr="00B26B41">
        <w:fldChar w:fldCharType="end"/>
      </w:r>
      <w:r w:rsidRPr="00B26B41">
        <w:t xml:space="preserve">, where any supply arises out of or in connection with the </w:t>
      </w:r>
      <w:r w:rsidR="00342060" w:rsidRPr="00B26B41">
        <w:t xml:space="preserve">Subcontract </w:t>
      </w:r>
      <w:r w:rsidRPr="00B26B41">
        <w:t>or the Services for which GST is not otherwise provided, the party making the supply (</w:t>
      </w:r>
      <w:r w:rsidRPr="00B26B41">
        <w:rPr>
          <w:b/>
        </w:rPr>
        <w:t>Supplier</w:t>
      </w:r>
      <w:r w:rsidRPr="00B26B41">
        <w:t>) will be entitled to increase the amount payable for the supply by the amount of any applicable GST.</w:t>
      </w:r>
      <w:bookmarkEnd w:id="1758"/>
    </w:p>
    <w:p w14:paraId="722F32AF" w14:textId="68754CC5" w:rsidR="00EE3A84" w:rsidRPr="00B26B41" w:rsidRDefault="00FF5BEC">
      <w:pPr>
        <w:pStyle w:val="DefenceHeading3"/>
      </w:pPr>
      <w:bookmarkStart w:id="1759" w:name="_Ref51596932"/>
      <w:r w:rsidRPr="00B26B41">
        <w:t xml:space="preserve">Where an amount is payable to the Supplier for a supply arising out of or in connection with the </w:t>
      </w:r>
      <w:r w:rsidR="00342060" w:rsidRPr="00B26B41">
        <w:t xml:space="preserve">Subcontract </w:t>
      </w:r>
      <w:r w:rsidRPr="00B26B41">
        <w:t>or the Services which is based on the actual or reasonable costs incurred by the Supplier, the amount payable for the supply will be reduced by the amount of any input tax credits available to the Supplier (or a representative member on the Supplier</w:t>
      </w:r>
      <w:r w:rsidR="00A60FC1" w:rsidRPr="00B26B41">
        <w:t>'</w:t>
      </w:r>
      <w:r w:rsidRPr="00B26B41">
        <w:t xml:space="preserve">s behalf) in respect of such costs before being increased for any applicable GST under paragraph </w:t>
      </w:r>
      <w:r w:rsidRPr="00B26B41">
        <w:fldChar w:fldCharType="begin"/>
      </w:r>
      <w:r w:rsidRPr="00B26B41">
        <w:instrText xml:space="preserve"> REF _Ref51596966 \r \h  \* MERGEFORMAT </w:instrText>
      </w:r>
      <w:r w:rsidRPr="00B26B41">
        <w:fldChar w:fldCharType="separate"/>
      </w:r>
      <w:r w:rsidR="006E43E3">
        <w:t>(a)</w:t>
      </w:r>
      <w:r w:rsidRPr="00B26B41">
        <w:fldChar w:fldCharType="end"/>
      </w:r>
      <w:r w:rsidRPr="00B26B41">
        <w:t>.</w:t>
      </w:r>
      <w:bookmarkEnd w:id="1759"/>
    </w:p>
    <w:p w14:paraId="17B850E6" w14:textId="77777777" w:rsidR="00EE3A84" w:rsidRPr="00B26B41" w:rsidRDefault="00FF5BEC">
      <w:pPr>
        <w:pStyle w:val="DefenceHeading3"/>
      </w:pPr>
      <w:bookmarkStart w:id="1760" w:name="_Ref445988857"/>
      <w:r w:rsidRPr="00B26B41">
        <w:t>As a condition precedent to any amount on account of GST being due from the recipient to the Supplier in respect of a taxable supply, the Supplier must provide a tax invoice to the recipient in respect of that supply.</w:t>
      </w:r>
      <w:bookmarkEnd w:id="1760"/>
    </w:p>
    <w:p w14:paraId="15043BA2" w14:textId="77777777" w:rsidR="00EE3A84" w:rsidRPr="00B26B41" w:rsidRDefault="00FF5BEC">
      <w:pPr>
        <w:pStyle w:val="DefenceHeading3"/>
      </w:pPr>
      <w:r w:rsidRPr="00B26B41">
        <w:lastRenderedPageBreak/>
        <w:t>If the amount paid to the Supplier in respect of the GST (whether because of an adjustment or otherwise):</w:t>
      </w:r>
    </w:p>
    <w:p w14:paraId="5E70728B" w14:textId="77777777" w:rsidR="00EE3A84" w:rsidRPr="00B26B41" w:rsidRDefault="00FF5BEC">
      <w:pPr>
        <w:pStyle w:val="DefenceHeading4"/>
      </w:pPr>
      <w:r w:rsidRPr="00B26B41">
        <w:t>is more than the GST on the supply, then the Supplier shall refund the excess to the recipient; or</w:t>
      </w:r>
    </w:p>
    <w:p w14:paraId="1AE71D48" w14:textId="77777777" w:rsidR="00EE3A84" w:rsidRPr="00B26B41" w:rsidRDefault="00FF5BEC">
      <w:pPr>
        <w:pStyle w:val="DefenceHeading4"/>
      </w:pPr>
      <w:r w:rsidRPr="00B26B41">
        <w:t>is less than the GST on the supply, then the recipient shall pay the deficiency to the Supplier.</w:t>
      </w:r>
    </w:p>
    <w:p w14:paraId="2F5B2461" w14:textId="594319A5" w:rsidR="00EE3A84" w:rsidRPr="00B26B41" w:rsidRDefault="00FF5BEC">
      <w:pPr>
        <w:pStyle w:val="DefenceHeading3"/>
      </w:pPr>
      <w:r w:rsidRPr="00B26B41">
        <w:t xml:space="preserve">In clause </w:t>
      </w:r>
      <w:r w:rsidRPr="00B26B41">
        <w:fldChar w:fldCharType="begin"/>
      </w:r>
      <w:r w:rsidRPr="00B26B41">
        <w:instrText xml:space="preserve"> REF _Ref452660629 \w \h </w:instrText>
      </w:r>
      <w:r w:rsidR="00EE3EC4">
        <w:instrText xml:space="preserve"> \* MERGEFORMAT </w:instrText>
      </w:r>
      <w:r w:rsidRPr="00B26B41">
        <w:fldChar w:fldCharType="separate"/>
      </w:r>
      <w:r w:rsidR="006E43E3">
        <w:t>11.13</w:t>
      </w:r>
      <w:r w:rsidRPr="00B26B41">
        <w:fldChar w:fldCharType="end"/>
      </w:r>
      <w:r w:rsidRPr="00B26B41">
        <w:t xml:space="preserve">, subject to clause </w:t>
      </w:r>
      <w:r w:rsidRPr="00B26B41">
        <w:fldChar w:fldCharType="begin"/>
      </w:r>
      <w:r w:rsidRPr="00B26B41">
        <w:instrText xml:space="preserve"> REF _Ref454917430 \n \h </w:instrText>
      </w:r>
      <w:r w:rsidR="00EE3EC4">
        <w:instrText xml:space="preserve"> \* MERGEFORMAT </w:instrText>
      </w:r>
      <w:r w:rsidRPr="00B26B41">
        <w:fldChar w:fldCharType="separate"/>
      </w:r>
      <w:r w:rsidR="006E43E3">
        <w:t>1.1</w:t>
      </w:r>
      <w:r w:rsidRPr="00B26B41">
        <w:fldChar w:fldCharType="end"/>
      </w:r>
      <w:r w:rsidRPr="00B26B41">
        <w:t>, terms defined in GST Legislation have the meaning given to them in GST Legislation.</w:t>
      </w:r>
    </w:p>
    <w:p w14:paraId="568F732E" w14:textId="77777777" w:rsidR="00EE3A84" w:rsidRPr="00B26B41" w:rsidRDefault="00FF5BEC">
      <w:pPr>
        <w:pStyle w:val="DefenceHeading2"/>
      </w:pPr>
      <w:bookmarkStart w:id="1761" w:name="_Ref114894784"/>
      <w:bookmarkStart w:id="1762" w:name="_Toc392234051"/>
      <w:bookmarkStart w:id="1763" w:name="_Toc13244423"/>
      <w:bookmarkStart w:id="1764" w:name="_Toc138184764"/>
      <w:r w:rsidRPr="00B26B41">
        <w:t>Accounting Records</w:t>
      </w:r>
      <w:bookmarkEnd w:id="1761"/>
      <w:bookmarkEnd w:id="1762"/>
      <w:bookmarkEnd w:id="1763"/>
      <w:bookmarkEnd w:id="1764"/>
    </w:p>
    <w:p w14:paraId="584292A9" w14:textId="77777777" w:rsidR="00EE3A84" w:rsidRPr="00B26B41" w:rsidRDefault="00FF5BEC">
      <w:pPr>
        <w:pStyle w:val="DefenceNormal"/>
      </w:pPr>
      <w:r w:rsidRPr="00B26B41">
        <w:t xml:space="preserve">The </w:t>
      </w:r>
      <w:r w:rsidRPr="00B26B41">
        <w:rPr>
          <w:szCs w:val="22"/>
        </w:rPr>
        <w:t>Consultant</w:t>
      </w:r>
      <w:r w:rsidRPr="00B26B41">
        <w:t xml:space="preserve"> must keep accurate and up to date accounting records including books of account, labour time sheets, invoices for materials, plant hire, final accounts and any other documents or papers which show all details in relation to:</w:t>
      </w:r>
    </w:p>
    <w:p w14:paraId="0D014D44" w14:textId="77777777" w:rsidR="00EE3A84" w:rsidRPr="00B26B41" w:rsidRDefault="00FF5BEC">
      <w:pPr>
        <w:pStyle w:val="DefenceHeading3"/>
      </w:pPr>
      <w:bookmarkStart w:id="1765" w:name="_Ref454918174"/>
      <w:r w:rsidRPr="00B26B41">
        <w:t>all Variations; and</w:t>
      </w:r>
      <w:bookmarkEnd w:id="1765"/>
    </w:p>
    <w:p w14:paraId="05FDE473" w14:textId="530E8396" w:rsidR="00EE3A84" w:rsidRPr="00B26B41" w:rsidRDefault="00FF5BEC">
      <w:pPr>
        <w:pStyle w:val="DefenceHeading3"/>
      </w:pPr>
      <w:bookmarkStart w:id="1766" w:name="_Ref114636156"/>
      <w:r w:rsidRPr="00B26B41">
        <w:t xml:space="preserve">without limiting paragraph </w:t>
      </w:r>
      <w:r w:rsidRPr="00B26B41">
        <w:fldChar w:fldCharType="begin"/>
      </w:r>
      <w:r w:rsidRPr="00B26B41">
        <w:instrText xml:space="preserve"> REF _Ref454918174 \n \h </w:instrText>
      </w:r>
      <w:r w:rsidR="00EE3EC4">
        <w:instrText xml:space="preserve"> \* MERGEFORMAT </w:instrText>
      </w:r>
      <w:r w:rsidRPr="00B26B41">
        <w:fldChar w:fldCharType="separate"/>
      </w:r>
      <w:r w:rsidR="006E43E3">
        <w:t>(a)</w:t>
      </w:r>
      <w:r w:rsidRPr="00B26B41">
        <w:fldChar w:fldCharType="end"/>
      </w:r>
      <w:r w:rsidR="00455D5B" w:rsidRPr="00B26B41">
        <w:t>,</w:t>
      </w:r>
      <w:r w:rsidRPr="00B26B41">
        <w:t xml:space="preserve"> all amounts paid to the </w:t>
      </w:r>
      <w:r w:rsidRPr="00B26B41">
        <w:rPr>
          <w:szCs w:val="22"/>
        </w:rPr>
        <w:t>Consultant</w:t>
      </w:r>
      <w:r w:rsidRPr="00B26B41">
        <w:t xml:space="preserve"> on account of the Fee and otherwise in accordance with the </w:t>
      </w:r>
      <w:r w:rsidR="003F76B5" w:rsidRPr="00B26B41">
        <w:t>Subc</w:t>
      </w:r>
      <w:r w:rsidRPr="00B26B41">
        <w:t>ontract.</w:t>
      </w:r>
      <w:bookmarkEnd w:id="1766"/>
    </w:p>
    <w:p w14:paraId="7831D2D6" w14:textId="77777777" w:rsidR="00EE3A84" w:rsidRPr="00B26B41" w:rsidRDefault="00FF5BEC">
      <w:pPr>
        <w:pStyle w:val="DefenceHeading2"/>
      </w:pPr>
      <w:bookmarkStart w:id="1767" w:name="_Ref122243007"/>
      <w:bookmarkStart w:id="1768" w:name="_Toc392234052"/>
      <w:bookmarkStart w:id="1769" w:name="_Toc13244424"/>
      <w:bookmarkStart w:id="1770" w:name="_Toc138184765"/>
      <w:r w:rsidRPr="00B26B41">
        <w:t>Cost Allocation Advice</w:t>
      </w:r>
      <w:bookmarkEnd w:id="1767"/>
      <w:bookmarkEnd w:id="1768"/>
      <w:bookmarkEnd w:id="1769"/>
      <w:bookmarkEnd w:id="1770"/>
    </w:p>
    <w:p w14:paraId="2A724B63" w14:textId="4809A13C" w:rsidR="00EE3A84" w:rsidRPr="00B26B41" w:rsidRDefault="00FF5BEC">
      <w:pPr>
        <w:pStyle w:val="DefenceNormal"/>
      </w:pPr>
      <w:r w:rsidRPr="00B26B41">
        <w:t xml:space="preserve">Without limiting clause </w:t>
      </w:r>
      <w:r w:rsidRPr="00B26B41">
        <w:fldChar w:fldCharType="begin"/>
      </w:r>
      <w:r w:rsidRPr="00B26B41">
        <w:instrText xml:space="preserve"> REF _Ref106513078 \r \h  \* MERGEFORMAT </w:instrText>
      </w:r>
      <w:r w:rsidRPr="00B26B41">
        <w:fldChar w:fldCharType="separate"/>
      </w:r>
      <w:r w:rsidR="006E43E3">
        <w:t>11.2</w:t>
      </w:r>
      <w:r w:rsidRPr="00B26B41">
        <w:fldChar w:fldCharType="end"/>
      </w:r>
      <w:r w:rsidRPr="00B26B41">
        <w:t xml:space="preserve">, for the purposes of assisting the Commonwealth to report on an accrual basis, the </w:t>
      </w:r>
      <w:r w:rsidRPr="00B26B41">
        <w:rPr>
          <w:szCs w:val="22"/>
        </w:rPr>
        <w:t>Consultant</w:t>
      </w:r>
      <w:r w:rsidRPr="00B26B41">
        <w:t xml:space="preserve"> must with each payment claim under clause </w:t>
      </w:r>
      <w:r w:rsidRPr="00B26B41">
        <w:fldChar w:fldCharType="begin"/>
      </w:r>
      <w:r w:rsidRPr="00B26B41">
        <w:instrText xml:space="preserve"> REF _Ref106513078 \r \h  \* MERGEFORMAT </w:instrText>
      </w:r>
      <w:r w:rsidRPr="00B26B41">
        <w:fldChar w:fldCharType="separate"/>
      </w:r>
      <w:r w:rsidR="006E43E3">
        <w:t>11.2</w:t>
      </w:r>
      <w:r w:rsidRPr="00B26B41">
        <w:fldChar w:fldCharType="end"/>
      </w:r>
      <w:r w:rsidRPr="00B26B41">
        <w:t xml:space="preserve">, provide the </w:t>
      </w:r>
      <w:r w:rsidR="003F76B5" w:rsidRPr="00B26B41">
        <w:t>Contractor</w:t>
      </w:r>
      <w:r w:rsidR="00A60FC1" w:rsidRPr="00B26B41">
        <w:t>'</w:t>
      </w:r>
      <w:r w:rsidR="003F76B5" w:rsidRPr="00B26B41">
        <w:t xml:space="preserve">s Representative </w:t>
      </w:r>
      <w:r w:rsidRPr="00B26B41">
        <w:t xml:space="preserve">with accurate information which apportions monthly costs against buildings, infrastructure and expenses for all Services completed since the </w:t>
      </w:r>
      <w:r w:rsidR="003F76B5" w:rsidRPr="00B26B41">
        <w:t>Contractor</w:t>
      </w:r>
      <w:r w:rsidR="00A60FC1" w:rsidRPr="00B26B41">
        <w:t>'</w:t>
      </w:r>
      <w:r w:rsidR="003F76B5" w:rsidRPr="00B26B41">
        <w:t xml:space="preserve">s </w:t>
      </w:r>
      <w:r w:rsidRPr="00B26B41">
        <w:t xml:space="preserve">previous payment to the </w:t>
      </w:r>
      <w:r w:rsidRPr="00B26B41">
        <w:rPr>
          <w:szCs w:val="22"/>
        </w:rPr>
        <w:t>Consultant</w:t>
      </w:r>
      <w:r w:rsidRPr="00B26B41">
        <w:t>.</w:t>
      </w:r>
    </w:p>
    <w:p w14:paraId="7DC2E150" w14:textId="77777777" w:rsidR="00EE3A84" w:rsidRPr="00B26B41" w:rsidRDefault="008449E7">
      <w:pPr>
        <w:pStyle w:val="DefenceHeading2"/>
      </w:pPr>
      <w:bookmarkStart w:id="1771" w:name="_Ref122243043"/>
      <w:bookmarkStart w:id="1772" w:name="_Toc392234053"/>
      <w:bookmarkStart w:id="1773" w:name="_Toc13244425"/>
      <w:bookmarkStart w:id="1774" w:name="_Toc138184766"/>
      <w:r w:rsidRPr="00B26B41">
        <w:t>Applicable Currencies</w:t>
      </w:r>
      <w:bookmarkEnd w:id="1771"/>
      <w:bookmarkEnd w:id="1772"/>
      <w:bookmarkEnd w:id="1773"/>
      <w:bookmarkEnd w:id="1774"/>
    </w:p>
    <w:p w14:paraId="384ABDCA" w14:textId="77777777" w:rsidR="00247FB1" w:rsidRPr="00B26B41" w:rsidRDefault="00247FB1" w:rsidP="00A22A5E">
      <w:pPr>
        <w:pStyle w:val="DefenceHeading3"/>
        <w:numPr>
          <w:ilvl w:val="0"/>
          <w:numId w:val="0"/>
        </w:numPr>
      </w:pPr>
      <w:r w:rsidRPr="00B26B41">
        <w:t>Where the Fee is comprised of more than one currency:</w:t>
      </w:r>
    </w:p>
    <w:p w14:paraId="265FAE73" w14:textId="5B37EA08" w:rsidR="008449E7" w:rsidRPr="00B26B41" w:rsidRDefault="00247FB1" w:rsidP="00090193">
      <w:pPr>
        <w:pStyle w:val="DefenceHeading3"/>
      </w:pPr>
      <w:r w:rsidRPr="00B26B41">
        <w:t>s</w:t>
      </w:r>
      <w:r w:rsidR="008449E7" w:rsidRPr="00B26B41">
        <w:t xml:space="preserve">ubject to paragraph </w:t>
      </w:r>
      <w:r w:rsidR="008449E7" w:rsidRPr="00B26B41">
        <w:fldChar w:fldCharType="begin"/>
      </w:r>
      <w:r w:rsidR="008449E7" w:rsidRPr="00B26B41">
        <w:instrText xml:space="preserve"> REF _Ref101253331 \n \h </w:instrText>
      </w:r>
      <w:r w:rsidR="00A6226D" w:rsidRPr="00B26B41">
        <w:instrText xml:space="preserve"> \* MERGEFORMAT </w:instrText>
      </w:r>
      <w:r w:rsidR="008449E7" w:rsidRPr="00B26B41">
        <w:fldChar w:fldCharType="separate"/>
      </w:r>
      <w:r w:rsidR="006E43E3">
        <w:t>(b)</w:t>
      </w:r>
      <w:r w:rsidR="008449E7" w:rsidRPr="00B26B41">
        <w:fldChar w:fldCharType="end"/>
      </w:r>
      <w:r w:rsidR="008449E7" w:rsidRPr="00B26B41">
        <w:t xml:space="preserve">, where the </w:t>
      </w:r>
      <w:r w:rsidR="00342060" w:rsidRPr="00B26B41">
        <w:t xml:space="preserve">Subcontract </w:t>
      </w:r>
      <w:r w:rsidR="008449E7" w:rsidRPr="00B26B41">
        <w:t xml:space="preserve">provides for an adjustment to the Fee, any agreement between the </w:t>
      </w:r>
      <w:r w:rsidR="003F76B5" w:rsidRPr="00B26B41">
        <w:t>Contractor</w:t>
      </w:r>
      <w:r w:rsidR="00A60FC1" w:rsidRPr="00B26B41">
        <w:t>'</w:t>
      </w:r>
      <w:r w:rsidR="003F76B5" w:rsidRPr="00B26B41">
        <w:t xml:space="preserve">s Representative </w:t>
      </w:r>
      <w:r w:rsidR="008449E7" w:rsidRPr="00B26B41">
        <w:t xml:space="preserve">and the </w:t>
      </w:r>
      <w:r w:rsidR="004956D0" w:rsidRPr="00B26B41">
        <w:t xml:space="preserve">Consultant </w:t>
      </w:r>
      <w:r w:rsidR="008449E7" w:rsidRPr="00B26B41">
        <w:t xml:space="preserve">or determination by the </w:t>
      </w:r>
      <w:r w:rsidR="003F76B5" w:rsidRPr="00B26B41">
        <w:t>Contractor</w:t>
      </w:r>
      <w:r w:rsidR="00A60FC1" w:rsidRPr="00B26B41">
        <w:t>'</w:t>
      </w:r>
      <w:r w:rsidR="003F76B5" w:rsidRPr="00B26B41">
        <w:t xml:space="preserve">s Representative </w:t>
      </w:r>
      <w:r w:rsidR="008449E7" w:rsidRPr="00B26B41">
        <w:t>in respect of that adjustment must be made to the extent reasonably practicable in the relevant currency</w:t>
      </w:r>
      <w:r w:rsidR="005C3FDE" w:rsidRPr="00B26B41">
        <w:t xml:space="preserve"> or currencies</w:t>
      </w:r>
      <w:r w:rsidR="008449E7" w:rsidRPr="00B26B41">
        <w:t xml:space="preserve"> having regard to </w:t>
      </w:r>
      <w:r w:rsidR="00FC67BA" w:rsidRPr="00B26B41">
        <w:fldChar w:fldCharType="begin"/>
      </w:r>
      <w:r w:rsidR="00FC67BA" w:rsidRPr="00B26B41">
        <w:instrText xml:space="preserve"> REF _Ref120541850 \n \h </w:instrText>
      </w:r>
      <w:r w:rsidR="00EE3EC4">
        <w:instrText xml:space="preserve"> \* MERGEFORMAT </w:instrText>
      </w:r>
      <w:r w:rsidR="00FC67BA" w:rsidRPr="00B26B41">
        <w:fldChar w:fldCharType="separate"/>
      </w:r>
      <w:r w:rsidR="006E43E3">
        <w:t>Annexure 3</w:t>
      </w:r>
      <w:r w:rsidR="00FC67BA" w:rsidRPr="00B26B41">
        <w:fldChar w:fldCharType="end"/>
      </w:r>
      <w:r w:rsidR="005C3FDE" w:rsidRPr="00B26B41">
        <w:t xml:space="preserve"> and, if relevan</w:t>
      </w:r>
      <w:r w:rsidR="00DF75F9" w:rsidRPr="00B26B41">
        <w:t>t, the location from which the Services are or will be</w:t>
      </w:r>
      <w:r w:rsidR="005C3FDE" w:rsidRPr="00B26B41">
        <w:t xml:space="preserve"> provided</w:t>
      </w:r>
      <w:r w:rsidRPr="00B26B41">
        <w:t>; and</w:t>
      </w:r>
    </w:p>
    <w:p w14:paraId="3FB430DE" w14:textId="7D7E5F73" w:rsidR="008449E7" w:rsidRPr="00B26B41" w:rsidRDefault="00247FB1" w:rsidP="008449E7">
      <w:pPr>
        <w:pStyle w:val="DefenceHeading3"/>
      </w:pPr>
      <w:bookmarkStart w:id="1775" w:name="_Ref101253331"/>
      <w:r w:rsidRPr="00B26B41">
        <w:t>t</w:t>
      </w:r>
      <w:r w:rsidR="008449E7" w:rsidRPr="00B26B41">
        <w:t xml:space="preserve">o the extent that an adjustment to the Fee is to be determined by the </w:t>
      </w:r>
      <w:r w:rsidR="003F76B5" w:rsidRPr="00B26B41">
        <w:t>Contractor</w:t>
      </w:r>
      <w:r w:rsidR="00A60FC1" w:rsidRPr="00B26B41">
        <w:t>'</w:t>
      </w:r>
      <w:r w:rsidR="003F76B5" w:rsidRPr="00B26B41">
        <w:t>s Representative</w:t>
      </w:r>
      <w:r w:rsidR="008449E7" w:rsidRPr="00B26B41">
        <w:t xml:space="preserve">, and the </w:t>
      </w:r>
      <w:r w:rsidR="003F76B5" w:rsidRPr="00B26B41">
        <w:t>Contractor</w:t>
      </w:r>
      <w:r w:rsidR="00A60FC1" w:rsidRPr="00B26B41">
        <w:t>'</w:t>
      </w:r>
      <w:r w:rsidR="003F76B5" w:rsidRPr="00B26B41">
        <w:t xml:space="preserve">s Representative </w:t>
      </w:r>
      <w:r w:rsidR="008449E7" w:rsidRPr="00B26B41">
        <w:t xml:space="preserve">considers that it is not reasonably practicable to determine the adjustment </w:t>
      </w:r>
      <w:r w:rsidR="005C3FDE" w:rsidRPr="00B26B41">
        <w:t xml:space="preserve">having regard to </w:t>
      </w:r>
      <w:r w:rsidR="00FC67BA" w:rsidRPr="00B26B41">
        <w:fldChar w:fldCharType="begin"/>
      </w:r>
      <w:r w:rsidR="00FC67BA" w:rsidRPr="00B26B41">
        <w:instrText xml:space="preserve"> REF _Ref120541850 \n \h </w:instrText>
      </w:r>
      <w:r w:rsidR="00EE3EC4">
        <w:instrText xml:space="preserve"> \* MERGEFORMAT </w:instrText>
      </w:r>
      <w:r w:rsidR="00FC67BA" w:rsidRPr="00B26B41">
        <w:fldChar w:fldCharType="separate"/>
      </w:r>
      <w:r w:rsidR="006E43E3">
        <w:t>Annexure 3</w:t>
      </w:r>
      <w:r w:rsidR="00FC67BA" w:rsidRPr="00B26B41">
        <w:fldChar w:fldCharType="end"/>
      </w:r>
      <w:r w:rsidR="005C3FDE" w:rsidRPr="00B26B41">
        <w:t xml:space="preserve"> or the location from which the </w:t>
      </w:r>
      <w:r w:rsidR="00DF75F9" w:rsidRPr="00B26B41">
        <w:t>Services</w:t>
      </w:r>
      <w:r w:rsidR="005C3FDE" w:rsidRPr="00B26B41">
        <w:t xml:space="preserve"> are </w:t>
      </w:r>
      <w:r w:rsidR="00DF75F9" w:rsidRPr="00B26B41">
        <w:t xml:space="preserve">or </w:t>
      </w:r>
      <w:r w:rsidR="005C3FDE" w:rsidRPr="00B26B41">
        <w:t>will be provided</w:t>
      </w:r>
      <w:r w:rsidR="008449E7" w:rsidRPr="00B26B41">
        <w:t xml:space="preserve">, the </w:t>
      </w:r>
      <w:r w:rsidR="003F76B5" w:rsidRPr="00B26B41">
        <w:t>Contractor</w:t>
      </w:r>
      <w:r w:rsidR="00A60FC1" w:rsidRPr="00B26B41">
        <w:t>'</w:t>
      </w:r>
      <w:r w:rsidR="003F76B5" w:rsidRPr="00B26B41">
        <w:t xml:space="preserve">s Representative </w:t>
      </w:r>
      <w:r w:rsidR="008449E7" w:rsidRPr="00B26B41">
        <w:t>shall determine the adjustment in Australian dollars.</w:t>
      </w:r>
      <w:bookmarkEnd w:id="1775"/>
    </w:p>
    <w:p w14:paraId="7EC38C3C" w14:textId="3827E6A6" w:rsidR="00EE3A84" w:rsidRPr="00B26B41" w:rsidRDefault="003F76B5">
      <w:pPr>
        <w:pStyle w:val="DefenceHeading2"/>
      </w:pPr>
      <w:bookmarkStart w:id="1776" w:name="_Toc452727469"/>
      <w:bookmarkStart w:id="1777" w:name="_Toc452727471"/>
      <w:bookmarkStart w:id="1778" w:name="_Toc452727472"/>
      <w:bookmarkStart w:id="1779" w:name="_Toc452727475"/>
      <w:bookmarkStart w:id="1780" w:name="_Toc452727476"/>
      <w:bookmarkStart w:id="1781" w:name="_Ref461614624"/>
      <w:bookmarkStart w:id="1782" w:name="_Toc13244426"/>
      <w:bookmarkStart w:id="1783" w:name="_Toc138184767"/>
      <w:bookmarkEnd w:id="1776"/>
      <w:bookmarkEnd w:id="1777"/>
      <w:bookmarkEnd w:id="1778"/>
      <w:bookmarkEnd w:id="1779"/>
      <w:bookmarkEnd w:id="1780"/>
      <w:r w:rsidRPr="00B26B41">
        <w:t xml:space="preserve">Milestone </w:t>
      </w:r>
      <w:r w:rsidR="00FF5BEC" w:rsidRPr="00B26B41">
        <w:t>Fee Payment Schedule</w:t>
      </w:r>
      <w:bookmarkEnd w:id="1781"/>
      <w:bookmarkEnd w:id="1782"/>
      <w:bookmarkEnd w:id="1783"/>
    </w:p>
    <w:p w14:paraId="2EE7E6F7" w14:textId="612493B5" w:rsidR="00EE3A84" w:rsidRPr="00B26B41" w:rsidRDefault="00FF5BEC" w:rsidP="003E1F24">
      <w:pPr>
        <w:pStyle w:val="DefenceHeading3"/>
        <w:numPr>
          <w:ilvl w:val="0"/>
          <w:numId w:val="0"/>
        </w:numPr>
      </w:pPr>
      <w:r w:rsidRPr="00B26B41">
        <w:t xml:space="preserve">If the Fee is adjusted under the </w:t>
      </w:r>
      <w:r w:rsidR="00342060" w:rsidRPr="00B26B41">
        <w:t xml:space="preserve">Subcontract </w:t>
      </w:r>
      <w:r w:rsidRPr="00B26B41">
        <w:t xml:space="preserve">and a </w:t>
      </w:r>
      <w:r w:rsidR="003F76B5" w:rsidRPr="00B26B41">
        <w:t xml:space="preserve">Milestone </w:t>
      </w:r>
      <w:r w:rsidRPr="00B26B41">
        <w:t xml:space="preserve">Fee Payment Schedule applies, the </w:t>
      </w:r>
      <w:r w:rsidR="003F76B5" w:rsidRPr="00B26B41">
        <w:t xml:space="preserve">Milestone </w:t>
      </w:r>
      <w:r w:rsidRPr="00B26B41">
        <w:t>Fee Payment Schedule will be adjusted:</w:t>
      </w:r>
    </w:p>
    <w:p w14:paraId="11944D4D" w14:textId="77777777" w:rsidR="00EE3A84" w:rsidRPr="00B26B41" w:rsidRDefault="00FF5BEC" w:rsidP="003E1F24">
      <w:pPr>
        <w:pStyle w:val="DefenceHeading3"/>
      </w:pPr>
      <w:r w:rsidRPr="00B26B41">
        <w:t>as agreed between the parties; or</w:t>
      </w:r>
    </w:p>
    <w:p w14:paraId="016645F6" w14:textId="5AFFF756" w:rsidR="00EE3A84" w:rsidRPr="00B26B41" w:rsidRDefault="00FF5BEC" w:rsidP="003E1F24">
      <w:pPr>
        <w:pStyle w:val="DefenceHeading3"/>
      </w:pPr>
      <w:bookmarkStart w:id="1784" w:name="_Ref461615410"/>
      <w:r w:rsidRPr="00B26B41">
        <w:t xml:space="preserve">failing agreement, </w:t>
      </w:r>
      <w:r w:rsidR="00455D5B" w:rsidRPr="00B26B41">
        <w:t xml:space="preserve">as </w:t>
      </w:r>
      <w:r w:rsidRPr="00B26B41">
        <w:t xml:space="preserve">determined by the </w:t>
      </w:r>
      <w:r w:rsidR="003F76B5" w:rsidRPr="00B26B41">
        <w:t>Contractor</w:t>
      </w:r>
      <w:r w:rsidR="00A60FC1" w:rsidRPr="00B26B41">
        <w:t>'</w:t>
      </w:r>
      <w:r w:rsidR="003F76B5" w:rsidRPr="00B26B41">
        <w:t>s Representative</w:t>
      </w:r>
      <w:r w:rsidRPr="00B26B41">
        <w:t>.</w:t>
      </w:r>
      <w:bookmarkEnd w:id="1784"/>
    </w:p>
    <w:p w14:paraId="4B96B0AE" w14:textId="77777777" w:rsidR="00410EE6" w:rsidRPr="00B26B41" w:rsidRDefault="00410EE6">
      <w:pPr>
        <w:spacing w:after="0"/>
        <w:rPr>
          <w:rFonts w:cs="Arial"/>
          <w:bCs/>
          <w:szCs w:val="26"/>
        </w:rPr>
      </w:pPr>
    </w:p>
    <w:p w14:paraId="6F04D388" w14:textId="77777777" w:rsidR="00446A32" w:rsidRPr="00B26B41" w:rsidRDefault="00446A32">
      <w:pPr>
        <w:spacing w:after="0"/>
        <w:rPr>
          <w:rFonts w:ascii="Arial Bold" w:hAnsi="Arial Bold" w:cs="Tahoma"/>
          <w:b/>
          <w:caps/>
          <w:sz w:val="22"/>
          <w:szCs w:val="22"/>
        </w:rPr>
      </w:pPr>
      <w:bookmarkStart w:id="1785" w:name="_Toc522938475"/>
      <w:bookmarkStart w:id="1786" w:name="_Ref41820877"/>
      <w:bookmarkStart w:id="1787" w:name="_Ref41902572"/>
      <w:bookmarkStart w:id="1788" w:name="_Ref41902618"/>
      <w:bookmarkStart w:id="1789" w:name="_Toc72049237"/>
      <w:bookmarkStart w:id="1790" w:name="_Ref106519497"/>
      <w:bookmarkStart w:id="1791" w:name="_Ref122515766"/>
      <w:bookmarkStart w:id="1792" w:name="_Toc392234055"/>
      <w:bookmarkStart w:id="1793" w:name="_Ref446495750"/>
      <w:bookmarkStart w:id="1794" w:name="_Ref446495791"/>
      <w:bookmarkStart w:id="1795" w:name="_Ref446496332"/>
      <w:bookmarkStart w:id="1796" w:name="_Ref446497052"/>
      <w:bookmarkStart w:id="1797" w:name="_Ref447031022"/>
      <w:bookmarkStart w:id="1798" w:name="_Ref468112150"/>
      <w:bookmarkStart w:id="1799" w:name="_Toc13244427"/>
      <w:r w:rsidRPr="00B26B41">
        <w:br w:type="page"/>
      </w:r>
    </w:p>
    <w:p w14:paraId="27340949" w14:textId="77777777" w:rsidR="00EE3A84" w:rsidRPr="00B26B41" w:rsidRDefault="00FF5BEC" w:rsidP="003E1F24">
      <w:pPr>
        <w:pStyle w:val="DefenceHeading1"/>
        <w:keepLines/>
      </w:pPr>
      <w:bookmarkStart w:id="1800" w:name="_Ref78898309"/>
      <w:bookmarkStart w:id="1801" w:name="_Ref78900582"/>
      <w:bookmarkStart w:id="1802" w:name="_Ref78960099"/>
      <w:bookmarkStart w:id="1803" w:name="_Toc138184768"/>
      <w:r w:rsidRPr="00B26B41">
        <w:lastRenderedPageBreak/>
        <w:t>Termination</w:t>
      </w:r>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p>
    <w:p w14:paraId="1254F92F" w14:textId="77777777" w:rsidR="00EE3A84" w:rsidRPr="00B26B41" w:rsidRDefault="00FF5BEC">
      <w:pPr>
        <w:pStyle w:val="DefenceHeading2"/>
      </w:pPr>
      <w:bookmarkStart w:id="1804" w:name="_Toc522938476"/>
      <w:bookmarkStart w:id="1805" w:name="_Ref41821255"/>
      <w:bookmarkStart w:id="1806" w:name="_Ref41902815"/>
      <w:bookmarkStart w:id="1807" w:name="_Toc72049238"/>
      <w:bookmarkStart w:id="1808" w:name="_Toc392234056"/>
      <w:bookmarkStart w:id="1809" w:name="_Ref455151068"/>
      <w:bookmarkStart w:id="1810" w:name="_Toc13244428"/>
      <w:bookmarkStart w:id="1811" w:name="_Toc138184769"/>
      <w:r w:rsidRPr="00B26B41">
        <w:t>Preservation of Rights</w:t>
      </w:r>
      <w:bookmarkEnd w:id="1804"/>
      <w:bookmarkEnd w:id="1805"/>
      <w:bookmarkEnd w:id="1806"/>
      <w:bookmarkEnd w:id="1807"/>
      <w:bookmarkEnd w:id="1808"/>
      <w:bookmarkEnd w:id="1809"/>
      <w:bookmarkEnd w:id="1810"/>
      <w:bookmarkEnd w:id="1811"/>
    </w:p>
    <w:p w14:paraId="60E8345F" w14:textId="1B341390" w:rsidR="00EE3A84" w:rsidRPr="00B26B41" w:rsidRDefault="00FF5BEC">
      <w:pPr>
        <w:pStyle w:val="DefenceNormal"/>
      </w:pPr>
      <w:r w:rsidRPr="00B26B41">
        <w:t>Subject to clause </w:t>
      </w:r>
      <w:r w:rsidRPr="00B26B41">
        <w:fldChar w:fldCharType="begin"/>
      </w:r>
      <w:r w:rsidRPr="00B26B41">
        <w:instrText xml:space="preserve"> REF _Ref106514623 \w \h  \* MERGEFORMAT </w:instrText>
      </w:r>
      <w:r w:rsidRPr="00B26B41">
        <w:fldChar w:fldCharType="separate"/>
      </w:r>
      <w:r w:rsidR="006E43E3">
        <w:t>12.6</w:t>
      </w:r>
      <w:r w:rsidRPr="00B26B41">
        <w:fldChar w:fldCharType="end"/>
      </w:r>
      <w:r w:rsidRPr="00B26B41">
        <w:t xml:space="preserve">, nothing in clause </w:t>
      </w:r>
      <w:r w:rsidR="006055DD" w:rsidRPr="00B26B41">
        <w:fldChar w:fldCharType="begin"/>
      </w:r>
      <w:r w:rsidR="006055DD" w:rsidRPr="00B26B41">
        <w:instrText xml:space="preserve"> REF _Ref78898309 \r \h </w:instrText>
      </w:r>
      <w:r w:rsidR="00EE3EC4">
        <w:instrText xml:space="preserve"> \* MERGEFORMAT </w:instrText>
      </w:r>
      <w:r w:rsidR="006055DD" w:rsidRPr="00B26B41">
        <w:fldChar w:fldCharType="separate"/>
      </w:r>
      <w:r w:rsidR="006E43E3">
        <w:t>12</w:t>
      </w:r>
      <w:r w:rsidR="006055DD" w:rsidRPr="00B26B41">
        <w:fldChar w:fldCharType="end"/>
      </w:r>
      <w:r w:rsidRPr="00B26B41">
        <w:t xml:space="preserve"> or that the </w:t>
      </w:r>
      <w:r w:rsidR="00BD1207" w:rsidRPr="00B26B41">
        <w:t xml:space="preserve">Contractor </w:t>
      </w:r>
      <w:r w:rsidRPr="00B26B41">
        <w:t xml:space="preserve">does or fails to do pursuant to clause </w:t>
      </w:r>
      <w:r w:rsidR="00253FF6" w:rsidRPr="00B26B41">
        <w:fldChar w:fldCharType="begin"/>
      </w:r>
      <w:r w:rsidR="00253FF6" w:rsidRPr="00B26B41">
        <w:instrText xml:space="preserve"> REF _Ref78898309 \r \h </w:instrText>
      </w:r>
      <w:r w:rsidR="00EE3EC4">
        <w:instrText xml:space="preserve"> \* MERGEFORMAT </w:instrText>
      </w:r>
      <w:r w:rsidR="00253FF6" w:rsidRPr="00B26B41">
        <w:fldChar w:fldCharType="separate"/>
      </w:r>
      <w:r w:rsidR="006E43E3">
        <w:t>12</w:t>
      </w:r>
      <w:r w:rsidR="00253FF6" w:rsidRPr="00B26B41">
        <w:fldChar w:fldCharType="end"/>
      </w:r>
      <w:r w:rsidRPr="00B26B41">
        <w:t xml:space="preserve"> will prejudice any right or remedy of the </w:t>
      </w:r>
      <w:r w:rsidR="00BD1207" w:rsidRPr="00B26B41">
        <w:t xml:space="preserve">Contractor </w:t>
      </w:r>
      <w:r w:rsidRPr="00B26B41">
        <w:t xml:space="preserve">(including the recovery of damages) where the </w:t>
      </w:r>
      <w:r w:rsidRPr="00B26B41">
        <w:rPr>
          <w:szCs w:val="22"/>
        </w:rPr>
        <w:t>Consultant</w:t>
      </w:r>
      <w:r w:rsidRPr="00B26B41">
        <w:t xml:space="preserve"> breaches (including repudiates) the </w:t>
      </w:r>
      <w:r w:rsidR="00BD1207" w:rsidRPr="00B26B41">
        <w:t>Subc</w:t>
      </w:r>
      <w:r w:rsidRPr="00B26B41">
        <w:t>ontract.</w:t>
      </w:r>
    </w:p>
    <w:p w14:paraId="472E1879" w14:textId="77777777" w:rsidR="00EE3A84" w:rsidRPr="00B26B41" w:rsidRDefault="00FF5BEC">
      <w:pPr>
        <w:pStyle w:val="DefenceHeading2"/>
      </w:pPr>
      <w:bookmarkStart w:id="1812" w:name="_Toc522938477"/>
      <w:bookmarkStart w:id="1813" w:name="_Toc72049239"/>
      <w:bookmarkStart w:id="1814" w:name="_Toc392234057"/>
      <w:bookmarkStart w:id="1815" w:name="_Toc13244429"/>
      <w:bookmarkStart w:id="1816" w:name="_Ref100851621"/>
      <w:bookmarkStart w:id="1817" w:name="_Toc138184770"/>
      <w:r w:rsidRPr="00B26B41">
        <w:t>Consultant Default</w:t>
      </w:r>
      <w:bookmarkEnd w:id="1812"/>
      <w:bookmarkEnd w:id="1813"/>
      <w:bookmarkEnd w:id="1814"/>
      <w:bookmarkEnd w:id="1815"/>
      <w:bookmarkEnd w:id="1816"/>
      <w:bookmarkEnd w:id="1817"/>
    </w:p>
    <w:p w14:paraId="4E6DAC61" w14:textId="0CB317C7" w:rsidR="00EE3A84" w:rsidRPr="00B26B41" w:rsidRDefault="00FF5BEC" w:rsidP="003E1F24">
      <w:pPr>
        <w:pStyle w:val="DefenceNormal"/>
      </w:pPr>
      <w:r w:rsidRPr="00B26B41">
        <w:t xml:space="preserve">The </w:t>
      </w:r>
      <w:r w:rsidR="00BD1207" w:rsidRPr="00B26B41">
        <w:t xml:space="preserve">Contractor </w:t>
      </w:r>
      <w:r w:rsidRPr="00B26B41">
        <w:t xml:space="preserve">may give a written notice under clause </w:t>
      </w:r>
      <w:r w:rsidRPr="00B26B41">
        <w:fldChar w:fldCharType="begin"/>
      </w:r>
      <w:r w:rsidRPr="00B26B41">
        <w:instrText xml:space="preserve"> REF _Ref41902596 \w \h  \* MERGEFORMAT </w:instrText>
      </w:r>
      <w:r w:rsidRPr="00B26B41">
        <w:fldChar w:fldCharType="separate"/>
      </w:r>
      <w:r w:rsidR="006E43E3">
        <w:t>12.3</w:t>
      </w:r>
      <w:r w:rsidRPr="00B26B41">
        <w:fldChar w:fldCharType="end"/>
      </w:r>
      <w:r w:rsidRPr="00B26B41">
        <w:t xml:space="preserve"> to the </w:t>
      </w:r>
      <w:r w:rsidRPr="00B26B41">
        <w:rPr>
          <w:szCs w:val="22"/>
        </w:rPr>
        <w:t>Consultant</w:t>
      </w:r>
      <w:r w:rsidRPr="00B26B41">
        <w:t xml:space="preserve"> if the </w:t>
      </w:r>
      <w:r w:rsidRPr="00B26B41">
        <w:rPr>
          <w:szCs w:val="22"/>
        </w:rPr>
        <w:t>Consultant</w:t>
      </w:r>
      <w:r w:rsidR="00991D1D" w:rsidRPr="00B26B41">
        <w:rPr>
          <w:szCs w:val="22"/>
        </w:rPr>
        <w:t xml:space="preserve"> </w:t>
      </w:r>
      <w:r w:rsidRPr="00B26B41">
        <w:t xml:space="preserve">is in breach of the </w:t>
      </w:r>
      <w:r w:rsidR="00BD1207" w:rsidRPr="00B26B41">
        <w:t>Subc</w:t>
      </w:r>
      <w:r w:rsidRPr="00B26B41">
        <w:t>ontract.</w:t>
      </w:r>
    </w:p>
    <w:p w14:paraId="607AD795" w14:textId="77777777" w:rsidR="00EE3A84" w:rsidRPr="00B26B41" w:rsidRDefault="00FF5BEC">
      <w:pPr>
        <w:pStyle w:val="DefenceHeading2"/>
      </w:pPr>
      <w:bookmarkStart w:id="1818" w:name="_Toc522938479"/>
      <w:bookmarkStart w:id="1819" w:name="_Ref41820927"/>
      <w:bookmarkStart w:id="1820" w:name="_Ref41821076"/>
      <w:bookmarkStart w:id="1821" w:name="_Ref41821187"/>
      <w:bookmarkStart w:id="1822" w:name="_Ref41902596"/>
      <w:bookmarkStart w:id="1823" w:name="_Ref41902709"/>
      <w:bookmarkStart w:id="1824" w:name="_Ref41902726"/>
      <w:bookmarkStart w:id="1825" w:name="_Ref41902756"/>
      <w:bookmarkStart w:id="1826" w:name="_Ref41902771"/>
      <w:bookmarkStart w:id="1827" w:name="_Ref41903259"/>
      <w:bookmarkStart w:id="1828" w:name="_Toc72049240"/>
      <w:bookmarkStart w:id="1829" w:name="_Toc392234058"/>
      <w:bookmarkStart w:id="1830" w:name="_Toc13244430"/>
      <w:bookmarkStart w:id="1831" w:name="_Toc138184771"/>
      <w:r w:rsidRPr="00B26B41">
        <w:t>Contents of Notice of Default</w:t>
      </w:r>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p>
    <w:p w14:paraId="63AD60DE" w14:textId="21660916" w:rsidR="00EE3A84" w:rsidRPr="00B26B41" w:rsidRDefault="00FF5BEC">
      <w:pPr>
        <w:pStyle w:val="DefenceNormal"/>
      </w:pPr>
      <w:r w:rsidRPr="00B26B41">
        <w:t xml:space="preserve">A notice under clause </w:t>
      </w:r>
      <w:r w:rsidRPr="00B26B41">
        <w:fldChar w:fldCharType="begin"/>
      </w:r>
      <w:r w:rsidRPr="00B26B41">
        <w:instrText xml:space="preserve"> REF _Ref41902709 \w \h  \* MERGEFORMAT </w:instrText>
      </w:r>
      <w:r w:rsidRPr="00B26B41">
        <w:fldChar w:fldCharType="separate"/>
      </w:r>
      <w:r w:rsidR="006E43E3">
        <w:t>12.3</w:t>
      </w:r>
      <w:r w:rsidRPr="00B26B41">
        <w:fldChar w:fldCharType="end"/>
      </w:r>
      <w:r w:rsidRPr="00B26B41">
        <w:t xml:space="preserve"> must state:</w:t>
      </w:r>
    </w:p>
    <w:p w14:paraId="0D6A1A84" w14:textId="19364B78" w:rsidR="00EE3A84" w:rsidRPr="00B26B41" w:rsidRDefault="00FF5BEC">
      <w:pPr>
        <w:pStyle w:val="DefenceHeading3"/>
      </w:pPr>
      <w:r w:rsidRPr="00B26B41">
        <w:t xml:space="preserve">that it is a notice under clause </w:t>
      </w:r>
      <w:r w:rsidRPr="00B26B41">
        <w:fldChar w:fldCharType="begin"/>
      </w:r>
      <w:r w:rsidRPr="00B26B41">
        <w:instrText xml:space="preserve"> REF _Ref41902726 \w \h  \* MERGEFORMAT </w:instrText>
      </w:r>
      <w:r w:rsidRPr="00B26B41">
        <w:fldChar w:fldCharType="separate"/>
      </w:r>
      <w:r w:rsidR="006E43E3">
        <w:t>12.3</w:t>
      </w:r>
      <w:r w:rsidRPr="00B26B41">
        <w:fldChar w:fldCharType="end"/>
      </w:r>
      <w:r w:rsidRPr="00B26B41">
        <w:t>;</w:t>
      </w:r>
    </w:p>
    <w:p w14:paraId="3A87E2B7" w14:textId="77777777" w:rsidR="00EE3A84" w:rsidRPr="00B26B41" w:rsidRDefault="00FF5BEC">
      <w:pPr>
        <w:pStyle w:val="DefenceHeading3"/>
      </w:pPr>
      <w:r w:rsidRPr="00B26B41">
        <w:t>the failure or breach relied upon; and</w:t>
      </w:r>
    </w:p>
    <w:p w14:paraId="0A115921" w14:textId="730A858A" w:rsidR="00EE3A84" w:rsidRPr="00B26B41" w:rsidRDefault="00FF5BEC">
      <w:pPr>
        <w:pStyle w:val="DefenceHeading3"/>
      </w:pPr>
      <w:bookmarkStart w:id="1832" w:name="_Ref106519512"/>
      <w:r w:rsidRPr="00B26B41">
        <w:t xml:space="preserve">that the </w:t>
      </w:r>
      <w:r w:rsidR="00BD1207" w:rsidRPr="00B26B41">
        <w:t xml:space="preserve">Contractor </w:t>
      </w:r>
      <w:r w:rsidRPr="00B26B41">
        <w:t xml:space="preserve">requires the </w:t>
      </w:r>
      <w:r w:rsidRPr="00B26B41">
        <w:rPr>
          <w:szCs w:val="22"/>
        </w:rPr>
        <w:t>Consultant</w:t>
      </w:r>
      <w:r w:rsidRPr="00B26B41">
        <w:t xml:space="preserve"> to remedy the failure or breach within the number of days specified in the </w:t>
      </w:r>
      <w:r w:rsidR="00342060" w:rsidRPr="00B26B41">
        <w:t xml:space="preserve">Subcontract </w:t>
      </w:r>
      <w:r w:rsidRPr="00B26B41">
        <w:t>Particulars of receiving the notice.</w:t>
      </w:r>
      <w:bookmarkEnd w:id="1832"/>
    </w:p>
    <w:p w14:paraId="569507E0" w14:textId="77777777" w:rsidR="00EE3A84" w:rsidRPr="00B26B41" w:rsidRDefault="00FF5BEC">
      <w:pPr>
        <w:pStyle w:val="DefenceHeading2"/>
      </w:pPr>
      <w:bookmarkStart w:id="1833" w:name="_Toc522938480"/>
      <w:bookmarkStart w:id="1834" w:name="_Ref41821112"/>
      <w:bookmarkStart w:id="1835" w:name="_Ref41902832"/>
      <w:bookmarkStart w:id="1836" w:name="_Toc72049241"/>
      <w:bookmarkStart w:id="1837" w:name="_Toc392234059"/>
      <w:bookmarkStart w:id="1838" w:name="_Ref422395812"/>
      <w:bookmarkStart w:id="1839" w:name="_Ref422396120"/>
      <w:bookmarkStart w:id="1840" w:name="_Ref455146230"/>
      <w:bookmarkStart w:id="1841" w:name="_Ref455149835"/>
      <w:bookmarkStart w:id="1842" w:name="_Toc13244431"/>
      <w:bookmarkStart w:id="1843" w:name="_Ref96001558"/>
      <w:bookmarkStart w:id="1844" w:name="_Ref100851764"/>
      <w:bookmarkStart w:id="1845" w:name="_Toc138184772"/>
      <w:r w:rsidRPr="00B26B41">
        <w:t>Termination for Insolvency or Breach</w:t>
      </w:r>
      <w:bookmarkEnd w:id="1833"/>
      <w:bookmarkEnd w:id="1834"/>
      <w:bookmarkEnd w:id="1835"/>
      <w:bookmarkEnd w:id="1836"/>
      <w:bookmarkEnd w:id="1837"/>
      <w:bookmarkEnd w:id="1838"/>
      <w:bookmarkEnd w:id="1839"/>
      <w:bookmarkEnd w:id="1840"/>
      <w:bookmarkEnd w:id="1841"/>
      <w:bookmarkEnd w:id="1842"/>
      <w:bookmarkEnd w:id="1843"/>
      <w:bookmarkEnd w:id="1844"/>
      <w:bookmarkEnd w:id="1845"/>
    </w:p>
    <w:p w14:paraId="2E5C01C1" w14:textId="77777777" w:rsidR="00EE3A84" w:rsidRPr="00B26B41" w:rsidRDefault="00FF5BEC">
      <w:pPr>
        <w:pStyle w:val="DefenceNormal"/>
      </w:pPr>
      <w:r w:rsidRPr="00B26B41">
        <w:t>If:</w:t>
      </w:r>
    </w:p>
    <w:p w14:paraId="1ABC19BD" w14:textId="77777777" w:rsidR="00EE3A84" w:rsidRPr="00B26B41" w:rsidRDefault="00FF5BEC">
      <w:pPr>
        <w:pStyle w:val="DefenceHeading3"/>
      </w:pPr>
      <w:r w:rsidRPr="00B26B41">
        <w:t xml:space="preserve">an Insolvency Event occurs to the </w:t>
      </w:r>
      <w:r w:rsidRPr="00B26B41">
        <w:rPr>
          <w:szCs w:val="22"/>
        </w:rPr>
        <w:t>Consultant</w:t>
      </w:r>
      <w:r w:rsidRPr="00B26B41">
        <w:t xml:space="preserve"> or, where the </w:t>
      </w:r>
      <w:r w:rsidRPr="00B26B41">
        <w:rPr>
          <w:szCs w:val="22"/>
        </w:rPr>
        <w:t>Consultant</w:t>
      </w:r>
      <w:r w:rsidRPr="00B26B41">
        <w:t xml:space="preserve"> comprises </w:t>
      </w:r>
      <w:r w:rsidR="00A8780D" w:rsidRPr="00B26B41">
        <w:t>two</w:t>
      </w:r>
      <w:r w:rsidRPr="00B26B41">
        <w:t xml:space="preserve"> or more persons, to any one of those persons;</w:t>
      </w:r>
    </w:p>
    <w:p w14:paraId="3D342C38" w14:textId="43CB312E" w:rsidR="00EE3A84" w:rsidRPr="00B26B41" w:rsidRDefault="00FF5BEC">
      <w:pPr>
        <w:pStyle w:val="DefenceHeading3"/>
      </w:pPr>
      <w:bookmarkStart w:id="1846" w:name="_Ref461111118"/>
      <w:bookmarkStart w:id="1847" w:name="_Ref106519520"/>
      <w:r w:rsidRPr="00B26B41">
        <w:t xml:space="preserve">the </w:t>
      </w:r>
      <w:r w:rsidRPr="00B26B41">
        <w:rPr>
          <w:szCs w:val="22"/>
        </w:rPr>
        <w:t>Consultant</w:t>
      </w:r>
      <w:r w:rsidRPr="00B26B41">
        <w:t xml:space="preserve"> does not remedy a failure or breach the subject of a notice under clause </w:t>
      </w:r>
      <w:r w:rsidRPr="00B26B41">
        <w:fldChar w:fldCharType="begin"/>
      </w:r>
      <w:r w:rsidRPr="00B26B41">
        <w:instrText xml:space="preserve"> REF _Ref41902756 \w \h  \* MERGEFORMAT </w:instrText>
      </w:r>
      <w:r w:rsidRPr="00B26B41">
        <w:fldChar w:fldCharType="separate"/>
      </w:r>
      <w:r w:rsidR="006E43E3">
        <w:t>12.3</w:t>
      </w:r>
      <w:r w:rsidRPr="00B26B41">
        <w:fldChar w:fldCharType="end"/>
      </w:r>
      <w:r w:rsidRPr="00B26B41">
        <w:t xml:space="preserve"> within the number of days specified in the </w:t>
      </w:r>
      <w:r w:rsidR="00342060" w:rsidRPr="00B26B41">
        <w:t xml:space="preserve">Subcontract </w:t>
      </w:r>
      <w:r w:rsidRPr="00B26B41">
        <w:t xml:space="preserve">Particulars of receiving the notice under clause </w:t>
      </w:r>
      <w:r w:rsidRPr="00B26B41">
        <w:fldChar w:fldCharType="begin"/>
      </w:r>
      <w:r w:rsidRPr="00B26B41">
        <w:instrText xml:space="preserve"> REF _Ref41902756 \w \h  \* MERGEFORMAT </w:instrText>
      </w:r>
      <w:r w:rsidRPr="00B26B41">
        <w:fldChar w:fldCharType="separate"/>
      </w:r>
      <w:r w:rsidR="006E43E3">
        <w:t>12.3</w:t>
      </w:r>
      <w:r w:rsidRPr="00B26B41">
        <w:fldChar w:fldCharType="end"/>
      </w:r>
      <w:r w:rsidRPr="00B26B41">
        <w:t>;</w:t>
      </w:r>
      <w:bookmarkEnd w:id="1846"/>
    </w:p>
    <w:p w14:paraId="159141E7" w14:textId="5B56490A" w:rsidR="00EE3A84" w:rsidRPr="00B26B41" w:rsidRDefault="00874554">
      <w:pPr>
        <w:pStyle w:val="DefenceHeading3"/>
      </w:pPr>
      <w:r w:rsidRPr="00B26B41">
        <w:t>a direction</w:t>
      </w:r>
      <w:r w:rsidR="00A8780D" w:rsidRPr="00B26B41">
        <w:t xml:space="preserve"> </w:t>
      </w:r>
      <w:r w:rsidR="00FF5BEC" w:rsidRPr="00B26B41">
        <w:t xml:space="preserve">has been given under clause </w:t>
      </w:r>
      <w:r w:rsidR="00FF5BEC" w:rsidRPr="00B26B41">
        <w:fldChar w:fldCharType="begin"/>
      </w:r>
      <w:r w:rsidR="00FF5BEC" w:rsidRPr="00B26B41">
        <w:instrText xml:space="preserve"> REF _Ref44859713 \w \h  \* MERGEFORMAT </w:instrText>
      </w:r>
      <w:r w:rsidR="00FF5BEC" w:rsidRPr="00B26B41">
        <w:fldChar w:fldCharType="separate"/>
      </w:r>
      <w:r w:rsidR="006E43E3">
        <w:t>7.2</w:t>
      </w:r>
      <w:r w:rsidR="00FF5BEC" w:rsidRPr="00B26B41">
        <w:fldChar w:fldCharType="end"/>
      </w:r>
      <w:r w:rsidR="00FF5BEC" w:rsidRPr="00B26B41">
        <w:t xml:space="preserve">, the </w:t>
      </w:r>
      <w:r w:rsidR="00FF5BEC" w:rsidRPr="00B26B41">
        <w:rPr>
          <w:szCs w:val="22"/>
        </w:rPr>
        <w:t xml:space="preserve">Consultant fails to </w:t>
      </w:r>
      <w:r w:rsidR="00FF5BEC" w:rsidRPr="00B26B41">
        <w:t xml:space="preserve">comply with clause </w:t>
      </w:r>
      <w:r w:rsidR="00FF5BEC" w:rsidRPr="00B26B41">
        <w:fldChar w:fldCharType="begin"/>
      </w:r>
      <w:r w:rsidR="00FF5BEC" w:rsidRPr="00B26B41">
        <w:instrText xml:space="preserve"> REF _Ref447029847 \r \h  \* MERGEFORMAT </w:instrText>
      </w:r>
      <w:r w:rsidR="00FF5BEC" w:rsidRPr="00B26B41">
        <w:fldChar w:fldCharType="separate"/>
      </w:r>
      <w:r w:rsidR="006E43E3">
        <w:t>7.3</w:t>
      </w:r>
      <w:r w:rsidR="00FF5BEC" w:rsidRPr="00B26B41">
        <w:fldChar w:fldCharType="end"/>
      </w:r>
      <w:r w:rsidR="00FF5BEC" w:rsidRPr="00B26B41">
        <w:t>; or</w:t>
      </w:r>
    </w:p>
    <w:p w14:paraId="009A016E" w14:textId="77777777" w:rsidR="00EE3A84" w:rsidRPr="00B26B41" w:rsidRDefault="00FF5BEC">
      <w:pPr>
        <w:pStyle w:val="DefenceHeading3"/>
      </w:pPr>
      <w:r w:rsidRPr="00B26B41">
        <w:t xml:space="preserve">the </w:t>
      </w:r>
      <w:r w:rsidRPr="00B26B41">
        <w:rPr>
          <w:szCs w:val="22"/>
        </w:rPr>
        <w:t>Consultant</w:t>
      </w:r>
      <w:r w:rsidRPr="00B26B41">
        <w:t xml:space="preserve"> fails to comply with:</w:t>
      </w:r>
    </w:p>
    <w:p w14:paraId="2F358984" w14:textId="740144AD" w:rsidR="00EE3A84" w:rsidRPr="00B26B41" w:rsidRDefault="00FF5BEC">
      <w:pPr>
        <w:pStyle w:val="DefenceHeading4"/>
      </w:pPr>
      <w:r w:rsidRPr="00B26B41">
        <w:t xml:space="preserve">clause </w:t>
      </w:r>
      <w:r w:rsidRPr="00B26B41">
        <w:fldChar w:fldCharType="begin"/>
      </w:r>
      <w:r w:rsidRPr="00B26B41">
        <w:instrText xml:space="preserve"> REF _Ref447030124 \w \h </w:instrText>
      </w:r>
      <w:r w:rsidR="00EE3EC4">
        <w:instrText xml:space="preserve"> \* MERGEFORMAT </w:instrText>
      </w:r>
      <w:r w:rsidRPr="00B26B41">
        <w:fldChar w:fldCharType="separate"/>
      </w:r>
      <w:r w:rsidR="006E43E3">
        <w:t>19</w:t>
      </w:r>
      <w:r w:rsidRPr="00B26B41">
        <w:fldChar w:fldCharType="end"/>
      </w:r>
      <w:r w:rsidRPr="00B26B41">
        <w:t>; or</w:t>
      </w:r>
    </w:p>
    <w:p w14:paraId="33E95B68" w14:textId="2F5467B5" w:rsidR="00EE3A84" w:rsidRPr="00B26B41" w:rsidRDefault="00FF5BEC">
      <w:pPr>
        <w:pStyle w:val="DefenceHeading4"/>
      </w:pPr>
      <w:r w:rsidRPr="00B26B41">
        <w:t xml:space="preserve">if clause </w:t>
      </w:r>
      <w:r w:rsidRPr="00B26B41">
        <w:fldChar w:fldCharType="begin"/>
      </w:r>
      <w:r w:rsidRPr="00B26B41">
        <w:instrText xml:space="preserve"> REF _Ref447030136 \w \h </w:instrText>
      </w:r>
      <w:r w:rsidR="00EE3EC4">
        <w:instrText xml:space="preserve"> \* MERGEFORMAT </w:instrText>
      </w:r>
      <w:r w:rsidRPr="00B26B41">
        <w:fldChar w:fldCharType="separate"/>
      </w:r>
      <w:r w:rsidR="006E43E3">
        <w:t>20</w:t>
      </w:r>
      <w:r w:rsidRPr="00B26B41">
        <w:fldChar w:fldCharType="end"/>
      </w:r>
      <w:r w:rsidRPr="00B26B41">
        <w:t xml:space="preserve"> applies, clause </w:t>
      </w:r>
      <w:r w:rsidRPr="00B26B41">
        <w:fldChar w:fldCharType="begin"/>
      </w:r>
      <w:r w:rsidRPr="00B26B41">
        <w:instrText xml:space="preserve"> REF _Ref447030136 \w \h </w:instrText>
      </w:r>
      <w:r w:rsidR="00EE3EC4">
        <w:instrText xml:space="preserve"> \* MERGEFORMAT </w:instrText>
      </w:r>
      <w:r w:rsidRPr="00B26B41">
        <w:fldChar w:fldCharType="separate"/>
      </w:r>
      <w:r w:rsidR="006E43E3">
        <w:t>20</w:t>
      </w:r>
      <w:r w:rsidRPr="00B26B41">
        <w:fldChar w:fldCharType="end"/>
      </w:r>
      <w:r w:rsidRPr="00B26B41">
        <w:t>,</w:t>
      </w:r>
    </w:p>
    <w:bookmarkEnd w:id="1847"/>
    <w:p w14:paraId="1A646A94" w14:textId="01615D69" w:rsidR="00EE3A84" w:rsidRPr="00B26B41" w:rsidRDefault="00FF5BEC">
      <w:pPr>
        <w:pStyle w:val="DefenceNormal"/>
      </w:pPr>
      <w:r w:rsidRPr="00B26B41">
        <w:rPr>
          <w:szCs w:val="22"/>
        </w:rPr>
        <w:t xml:space="preserve">then </w:t>
      </w:r>
      <w:r w:rsidRPr="00B26B41">
        <w:t xml:space="preserve">the </w:t>
      </w:r>
      <w:r w:rsidR="00BD1207" w:rsidRPr="00B26B41">
        <w:t>Contractor</w:t>
      </w:r>
      <w:r w:rsidR="00BD1207" w:rsidRPr="00B26B41">
        <w:rPr>
          <w:szCs w:val="22"/>
        </w:rPr>
        <w:t xml:space="preserve"> </w:t>
      </w:r>
      <w:r w:rsidRPr="00B26B41">
        <w:t xml:space="preserve">may by written notice to the </w:t>
      </w:r>
      <w:r w:rsidRPr="00B26B41">
        <w:rPr>
          <w:szCs w:val="22"/>
        </w:rPr>
        <w:t>Consultant</w:t>
      </w:r>
      <w:r w:rsidRPr="00B26B41">
        <w:t xml:space="preserve"> immediately (and without having to first give a notice under clause </w:t>
      </w:r>
      <w:r w:rsidRPr="00B26B41">
        <w:fldChar w:fldCharType="begin"/>
      </w:r>
      <w:r w:rsidRPr="00B26B41">
        <w:instrText xml:space="preserve"> REF _Ref41902756 \w \h  \* MERGEFORMAT </w:instrText>
      </w:r>
      <w:r w:rsidRPr="00B26B41">
        <w:fldChar w:fldCharType="separate"/>
      </w:r>
      <w:r w:rsidR="006E43E3">
        <w:t>12.3</w:t>
      </w:r>
      <w:r w:rsidRPr="00B26B41">
        <w:fldChar w:fldCharType="end"/>
      </w:r>
      <w:r w:rsidRPr="00B26B41">
        <w:t xml:space="preserve"> (except in the case of paragraph </w:t>
      </w:r>
      <w:r w:rsidRPr="00B26B41">
        <w:fldChar w:fldCharType="begin"/>
      </w:r>
      <w:r w:rsidRPr="00B26B41">
        <w:instrText xml:space="preserve"> REF _Ref461111118 \n \h </w:instrText>
      </w:r>
      <w:r w:rsidR="00EE3EC4">
        <w:instrText xml:space="preserve"> \* MERGEFORMAT </w:instrText>
      </w:r>
      <w:r w:rsidRPr="00B26B41">
        <w:fldChar w:fldCharType="separate"/>
      </w:r>
      <w:r w:rsidR="006E43E3">
        <w:t>(b)</w:t>
      </w:r>
      <w:r w:rsidRPr="00B26B41">
        <w:fldChar w:fldCharType="end"/>
      </w:r>
      <w:r w:rsidRPr="00B26B41">
        <w:t xml:space="preserve">) terminate the </w:t>
      </w:r>
      <w:r w:rsidR="00BD1207" w:rsidRPr="00B26B41">
        <w:t>Subc</w:t>
      </w:r>
      <w:r w:rsidRPr="00B26B41">
        <w:t>ontract.</w:t>
      </w:r>
    </w:p>
    <w:p w14:paraId="19597E08" w14:textId="5DF6BB4E" w:rsidR="00EE3A84" w:rsidRPr="00B26B41" w:rsidRDefault="00BD1207">
      <w:pPr>
        <w:pStyle w:val="DefenceHeading2"/>
      </w:pPr>
      <w:bookmarkStart w:id="1848" w:name="_Toc522938481"/>
      <w:bookmarkStart w:id="1849" w:name="_Toc72049242"/>
      <w:bookmarkStart w:id="1850" w:name="_Toc392234060"/>
      <w:bookmarkStart w:id="1851" w:name="_Ref454964439"/>
      <w:bookmarkStart w:id="1852" w:name="_Toc13244432"/>
      <w:bookmarkStart w:id="1853" w:name="_Ref100851666"/>
      <w:bookmarkStart w:id="1854" w:name="_Toc138184773"/>
      <w:r w:rsidRPr="00B26B41">
        <w:rPr>
          <w:szCs w:val="22"/>
        </w:rPr>
        <w:t>Contractor</w:t>
      </w:r>
      <w:r w:rsidR="00A60FC1" w:rsidRPr="00B26B41">
        <w:rPr>
          <w:szCs w:val="22"/>
        </w:rPr>
        <w:t>'</w:t>
      </w:r>
      <w:r w:rsidRPr="00B26B41">
        <w:rPr>
          <w:szCs w:val="22"/>
        </w:rPr>
        <w:t>s</w:t>
      </w:r>
      <w:r w:rsidRPr="00B26B41">
        <w:t xml:space="preserve"> </w:t>
      </w:r>
      <w:r w:rsidR="00FF5BEC" w:rsidRPr="00B26B41">
        <w:t>Entitlements after Termination</w:t>
      </w:r>
      <w:bookmarkEnd w:id="1848"/>
      <w:bookmarkEnd w:id="1849"/>
      <w:bookmarkEnd w:id="1850"/>
      <w:bookmarkEnd w:id="1851"/>
      <w:bookmarkEnd w:id="1852"/>
      <w:r w:rsidR="00A8780D" w:rsidRPr="00B26B41">
        <w:t xml:space="preserve"> by </w:t>
      </w:r>
      <w:bookmarkEnd w:id="1853"/>
      <w:r w:rsidRPr="00B26B41">
        <w:t>Contractor</w:t>
      </w:r>
      <w:bookmarkEnd w:id="1854"/>
      <w:r w:rsidRPr="00B26B41">
        <w:t xml:space="preserve"> </w:t>
      </w:r>
    </w:p>
    <w:p w14:paraId="1944B4F7" w14:textId="343BDE52" w:rsidR="00EE3A84" w:rsidRPr="00B26B41" w:rsidRDefault="00FF5BEC">
      <w:pPr>
        <w:pStyle w:val="DefenceNormal"/>
      </w:pPr>
      <w:r w:rsidRPr="00B26B41">
        <w:t xml:space="preserve">Subject to clause </w:t>
      </w:r>
      <w:r w:rsidRPr="00B26B41">
        <w:fldChar w:fldCharType="begin"/>
      </w:r>
      <w:r w:rsidRPr="00B26B41">
        <w:instrText xml:space="preserve"> REF _Ref41902815 \w \h  \* MERGEFORMAT </w:instrText>
      </w:r>
      <w:r w:rsidRPr="00B26B41">
        <w:fldChar w:fldCharType="separate"/>
      </w:r>
      <w:r w:rsidR="006E43E3">
        <w:t>12.1</w:t>
      </w:r>
      <w:r w:rsidRPr="00B26B41">
        <w:fldChar w:fldCharType="end"/>
      </w:r>
      <w:r w:rsidRPr="00B26B41">
        <w:t xml:space="preserve">, if the </w:t>
      </w:r>
      <w:r w:rsidR="00BD1207" w:rsidRPr="00B26B41">
        <w:t xml:space="preserve">Contractor </w:t>
      </w:r>
      <w:r w:rsidRPr="00B26B41">
        <w:t xml:space="preserve">terminates the </w:t>
      </w:r>
      <w:r w:rsidR="00342060" w:rsidRPr="00B26B41">
        <w:t xml:space="preserve">Subcontract </w:t>
      </w:r>
      <w:r w:rsidRPr="00B26B41">
        <w:t xml:space="preserve">under clause </w:t>
      </w:r>
      <w:r w:rsidRPr="00B26B41">
        <w:fldChar w:fldCharType="begin"/>
      </w:r>
      <w:r w:rsidRPr="00B26B41">
        <w:instrText xml:space="preserve"> REF _Ref41902832 \w \h  \* MERGEFORMAT </w:instrText>
      </w:r>
      <w:r w:rsidRPr="00B26B41">
        <w:fldChar w:fldCharType="separate"/>
      </w:r>
      <w:r w:rsidR="006E43E3">
        <w:t>12.4</w:t>
      </w:r>
      <w:r w:rsidRPr="00B26B41">
        <w:fldChar w:fldCharType="end"/>
      </w:r>
      <w:r w:rsidRPr="00B26B41">
        <w:t xml:space="preserve"> or if the </w:t>
      </w:r>
      <w:r w:rsidRPr="00B26B41">
        <w:rPr>
          <w:szCs w:val="22"/>
        </w:rPr>
        <w:t>Consultant</w:t>
      </w:r>
      <w:r w:rsidRPr="00B26B41">
        <w:t xml:space="preserve"> repudiates the </w:t>
      </w:r>
      <w:r w:rsidR="00342060" w:rsidRPr="00B26B41">
        <w:t xml:space="preserve">Subcontract </w:t>
      </w:r>
      <w:r w:rsidRPr="00B26B41">
        <w:t xml:space="preserve">and the </w:t>
      </w:r>
      <w:r w:rsidR="00BD1207" w:rsidRPr="00B26B41">
        <w:t xml:space="preserve">Contractor </w:t>
      </w:r>
      <w:r w:rsidRPr="00B26B41">
        <w:t xml:space="preserve">otherwise terminates the </w:t>
      </w:r>
      <w:r w:rsidR="00BD1207" w:rsidRPr="00B26B41">
        <w:t>Subc</w:t>
      </w:r>
      <w:r w:rsidRPr="00B26B41">
        <w:t>ontract:</w:t>
      </w:r>
    </w:p>
    <w:p w14:paraId="7BDF1E76" w14:textId="33B9AC23" w:rsidR="00EE3A84" w:rsidRPr="00B26B41" w:rsidRDefault="00FF5BEC">
      <w:pPr>
        <w:pStyle w:val="DefenceHeading3"/>
      </w:pPr>
      <w:bookmarkStart w:id="1855" w:name="_Ref41820211"/>
      <w:r w:rsidRPr="00B26B41">
        <w:t xml:space="preserve">the </w:t>
      </w:r>
      <w:r w:rsidR="00BD1207" w:rsidRPr="00B26B41">
        <w:t xml:space="preserve">Contractor </w:t>
      </w:r>
      <w:r w:rsidRPr="00B26B41">
        <w:t>will:</w:t>
      </w:r>
      <w:bookmarkEnd w:id="1855"/>
    </w:p>
    <w:p w14:paraId="619908C4" w14:textId="091E4A25" w:rsidR="00EE3A84" w:rsidRPr="00B26B41" w:rsidRDefault="00FF5BEC">
      <w:pPr>
        <w:pStyle w:val="DefenceHeading4"/>
      </w:pPr>
      <w:r w:rsidRPr="00B26B41">
        <w:t xml:space="preserve">not be obliged to make any further payments to the </w:t>
      </w:r>
      <w:r w:rsidRPr="00B26B41">
        <w:rPr>
          <w:szCs w:val="22"/>
        </w:rPr>
        <w:t>Consultant</w:t>
      </w:r>
      <w:r w:rsidRPr="00B26B41">
        <w:t xml:space="preserve">, including any amount the subject of a payment claim under clause </w:t>
      </w:r>
      <w:r w:rsidRPr="00B26B41">
        <w:fldChar w:fldCharType="begin"/>
      </w:r>
      <w:r w:rsidRPr="00B26B41">
        <w:instrText xml:space="preserve"> REF _Ref72641995 \r \h  \* MERGEFORMAT </w:instrText>
      </w:r>
      <w:r w:rsidRPr="00B26B41">
        <w:fldChar w:fldCharType="separate"/>
      </w:r>
      <w:r w:rsidR="006E43E3">
        <w:t>11.2</w:t>
      </w:r>
      <w:r w:rsidRPr="00B26B41">
        <w:fldChar w:fldCharType="end"/>
      </w:r>
      <w:r w:rsidRPr="00B26B41">
        <w:t xml:space="preserve"> or a payment statement under clause </w:t>
      </w:r>
      <w:r w:rsidRPr="00B26B41">
        <w:fldChar w:fldCharType="begin"/>
      </w:r>
      <w:r w:rsidRPr="00B26B41">
        <w:instrText xml:space="preserve"> REF _Ref72642108 \r \h  \* MERGEFORMAT </w:instrText>
      </w:r>
      <w:r w:rsidRPr="00B26B41">
        <w:fldChar w:fldCharType="separate"/>
      </w:r>
      <w:r w:rsidR="006E43E3">
        <w:t>11.4</w:t>
      </w:r>
      <w:r w:rsidRPr="00B26B41">
        <w:fldChar w:fldCharType="end"/>
      </w:r>
      <w:r w:rsidRPr="00B26B41">
        <w:t>; and</w:t>
      </w:r>
    </w:p>
    <w:p w14:paraId="46F23C64" w14:textId="42A637C6" w:rsidR="00EE3A84" w:rsidRPr="00B26B41" w:rsidRDefault="00FF5BEC">
      <w:pPr>
        <w:pStyle w:val="DefenceHeading4"/>
      </w:pPr>
      <w:r w:rsidRPr="00B26B41">
        <w:t xml:space="preserve">be entitled to recover from the </w:t>
      </w:r>
      <w:r w:rsidRPr="00B26B41">
        <w:rPr>
          <w:szCs w:val="22"/>
        </w:rPr>
        <w:t>Consultant</w:t>
      </w:r>
      <w:r w:rsidRPr="00B26B41">
        <w:t xml:space="preserve"> all costs, expenses, losses, damages or liabilities suffered or incurred by the </w:t>
      </w:r>
      <w:r w:rsidR="00BD1207" w:rsidRPr="00B26B41">
        <w:t xml:space="preserve">Contractor </w:t>
      </w:r>
      <w:r w:rsidRPr="00B26B41">
        <w:t>arising out of or in connection with such termination; and</w:t>
      </w:r>
    </w:p>
    <w:p w14:paraId="5603A577" w14:textId="08429FA2" w:rsidR="00EE3A84" w:rsidRPr="00B26B41" w:rsidRDefault="00FF5BEC">
      <w:pPr>
        <w:pStyle w:val="DefenceHeading3"/>
      </w:pPr>
      <w:bookmarkStart w:id="1856" w:name="_Ref41903016"/>
      <w:r w:rsidRPr="00B26B41">
        <w:lastRenderedPageBreak/>
        <w:t xml:space="preserve">the </w:t>
      </w:r>
      <w:r w:rsidRPr="00B26B41">
        <w:rPr>
          <w:szCs w:val="22"/>
        </w:rPr>
        <w:t xml:space="preserve">Consultant must </w:t>
      </w:r>
      <w:r w:rsidRPr="00B26B41">
        <w:t xml:space="preserve">comply with clause </w:t>
      </w:r>
      <w:r w:rsidRPr="00B26B41">
        <w:fldChar w:fldCharType="begin"/>
      </w:r>
      <w:r w:rsidRPr="00B26B41">
        <w:instrText xml:space="preserve"> REF _Ref452660676 \w \h </w:instrText>
      </w:r>
      <w:r w:rsidR="00EE3EC4">
        <w:instrText xml:space="preserve"> \* MERGEFORMAT </w:instrText>
      </w:r>
      <w:r w:rsidRPr="00B26B41">
        <w:fldChar w:fldCharType="separate"/>
      </w:r>
      <w:r w:rsidR="006E43E3">
        <w:t>19.3</w:t>
      </w:r>
      <w:r w:rsidRPr="00B26B41">
        <w:fldChar w:fldCharType="end"/>
      </w:r>
      <w:r w:rsidRPr="00B26B41">
        <w:t xml:space="preserve">, and if clause </w:t>
      </w:r>
      <w:r w:rsidRPr="00B26B41">
        <w:fldChar w:fldCharType="begin"/>
      </w:r>
      <w:r w:rsidRPr="00B26B41">
        <w:instrText xml:space="preserve"> REF _Ref452660693 \w \h </w:instrText>
      </w:r>
      <w:r w:rsidR="00EE3EC4">
        <w:instrText xml:space="preserve"> \* MERGEFORMAT </w:instrText>
      </w:r>
      <w:r w:rsidRPr="00B26B41">
        <w:fldChar w:fldCharType="separate"/>
      </w:r>
      <w:r w:rsidR="006E43E3">
        <w:t>20</w:t>
      </w:r>
      <w:r w:rsidRPr="00B26B41">
        <w:fldChar w:fldCharType="end"/>
      </w:r>
      <w:r w:rsidRPr="00B26B41">
        <w:t xml:space="preserve"> applies, clause </w:t>
      </w:r>
      <w:r w:rsidRPr="00B26B41">
        <w:fldChar w:fldCharType="begin"/>
      </w:r>
      <w:r w:rsidRPr="00B26B41">
        <w:instrText xml:space="preserve"> REF _Ref452660517 \w \h </w:instrText>
      </w:r>
      <w:r w:rsidR="00EE3EC4">
        <w:instrText xml:space="preserve"> \* MERGEFORMAT </w:instrText>
      </w:r>
      <w:r w:rsidRPr="00B26B41">
        <w:fldChar w:fldCharType="separate"/>
      </w:r>
      <w:r w:rsidR="006E43E3">
        <w:t>20.4</w:t>
      </w:r>
      <w:r w:rsidRPr="00B26B41">
        <w:fldChar w:fldCharType="end"/>
      </w:r>
      <w:r w:rsidRPr="00B26B41">
        <w:t xml:space="preserve"> (including by handing over to the </w:t>
      </w:r>
      <w:r w:rsidR="00BD1207" w:rsidRPr="00B26B41">
        <w:t>Contractor</w:t>
      </w:r>
      <w:r w:rsidR="00A60FC1" w:rsidRPr="00B26B41">
        <w:t>'</w:t>
      </w:r>
      <w:r w:rsidR="00BD1207" w:rsidRPr="00B26B41">
        <w:t xml:space="preserve">s Representative </w:t>
      </w:r>
      <w:r w:rsidRPr="00B26B41">
        <w:t xml:space="preserve">copies of Project Documents prepared by the </w:t>
      </w:r>
      <w:r w:rsidRPr="00B26B41">
        <w:rPr>
          <w:szCs w:val="22"/>
        </w:rPr>
        <w:t>Consultant</w:t>
      </w:r>
      <w:r w:rsidRPr="00B26B41">
        <w:t xml:space="preserve"> to the date of termination (whether complete or not)).</w:t>
      </w:r>
      <w:bookmarkEnd w:id="1856"/>
    </w:p>
    <w:p w14:paraId="64EF979A" w14:textId="412C6310" w:rsidR="00EE3A84" w:rsidRPr="00B26B41" w:rsidRDefault="00FF5BEC">
      <w:pPr>
        <w:pStyle w:val="DefenceNormal"/>
      </w:pPr>
      <w:r w:rsidRPr="00B26B41">
        <w:t xml:space="preserve">Clause </w:t>
      </w:r>
      <w:r w:rsidRPr="00B26B41">
        <w:fldChar w:fldCharType="begin"/>
      </w:r>
      <w:r w:rsidRPr="00B26B41">
        <w:instrText xml:space="preserve"> REF _Ref454964439 \r \h </w:instrText>
      </w:r>
      <w:r w:rsidR="00EE3EC4">
        <w:instrText xml:space="preserve"> \* MERGEFORMAT </w:instrText>
      </w:r>
      <w:r w:rsidRPr="00B26B41">
        <w:fldChar w:fldCharType="separate"/>
      </w:r>
      <w:r w:rsidR="006E43E3">
        <w:t>12.5</w:t>
      </w:r>
      <w:r w:rsidRPr="00B26B41">
        <w:fldChar w:fldCharType="end"/>
      </w:r>
      <w:r w:rsidRPr="00B26B41">
        <w:t xml:space="preserve"> will survive the termination of the </w:t>
      </w:r>
      <w:r w:rsidR="00BD1207" w:rsidRPr="00B26B41">
        <w:t>Subc</w:t>
      </w:r>
      <w:r w:rsidRPr="00B26B41">
        <w:t>ontract.</w:t>
      </w:r>
    </w:p>
    <w:p w14:paraId="5697D2D3" w14:textId="2B69133C" w:rsidR="00EE3A84" w:rsidRPr="00B26B41" w:rsidRDefault="00FF5BEC">
      <w:pPr>
        <w:pStyle w:val="DefenceHeading2"/>
      </w:pPr>
      <w:bookmarkStart w:id="1857" w:name="_Ref106514623"/>
      <w:bookmarkStart w:id="1858" w:name="_Toc392234061"/>
      <w:bookmarkStart w:id="1859" w:name="_Toc13244433"/>
      <w:bookmarkStart w:id="1860" w:name="_Toc138184774"/>
      <w:r w:rsidRPr="00B26B41">
        <w:t>Consultant</w:t>
      </w:r>
      <w:r w:rsidR="00A60FC1" w:rsidRPr="00B26B41">
        <w:t>'</w:t>
      </w:r>
      <w:r w:rsidRPr="00B26B41">
        <w:t>s Entitlements after Termination</w:t>
      </w:r>
      <w:bookmarkEnd w:id="1857"/>
      <w:bookmarkEnd w:id="1858"/>
      <w:r w:rsidRPr="00B26B41">
        <w:t xml:space="preserve"> by Consultant</w:t>
      </w:r>
      <w:bookmarkEnd w:id="1859"/>
      <w:bookmarkEnd w:id="1860"/>
    </w:p>
    <w:p w14:paraId="197FC75D" w14:textId="6C33331A" w:rsidR="00EE3A84" w:rsidRPr="00B26B41" w:rsidRDefault="00FF5BEC">
      <w:pPr>
        <w:pStyle w:val="DefenceNormal"/>
      </w:pPr>
      <w:r w:rsidRPr="00B26B41">
        <w:rPr>
          <w:szCs w:val="22"/>
        </w:rPr>
        <w:t xml:space="preserve">If the </w:t>
      </w:r>
      <w:r w:rsidR="00BD1207" w:rsidRPr="00B26B41">
        <w:t>Contractor</w:t>
      </w:r>
      <w:r w:rsidR="00BD1207" w:rsidRPr="00B26B41">
        <w:rPr>
          <w:szCs w:val="22"/>
        </w:rPr>
        <w:t xml:space="preserve"> </w:t>
      </w:r>
      <w:r w:rsidRPr="00B26B41">
        <w:rPr>
          <w:szCs w:val="22"/>
        </w:rPr>
        <w:t xml:space="preserve">repudiates the </w:t>
      </w:r>
      <w:r w:rsidR="00342060" w:rsidRPr="00B26B41">
        <w:t xml:space="preserve">Subcontract </w:t>
      </w:r>
      <w:r w:rsidRPr="00B26B41">
        <w:rPr>
          <w:szCs w:val="22"/>
        </w:rPr>
        <w:t xml:space="preserve">and the Consultant terminates the </w:t>
      </w:r>
      <w:r w:rsidR="00BD1207" w:rsidRPr="00B26B41">
        <w:t>Subcontract</w:t>
      </w:r>
      <w:r w:rsidRPr="00B26B41">
        <w:rPr>
          <w:szCs w:val="22"/>
        </w:rPr>
        <w:t>, the Consultant will:</w:t>
      </w:r>
    </w:p>
    <w:p w14:paraId="5610050A" w14:textId="521249BB" w:rsidR="00EE3A84" w:rsidRPr="00B26B41" w:rsidRDefault="00FF5BEC">
      <w:pPr>
        <w:pStyle w:val="DefenceHeading3"/>
      </w:pPr>
      <w:bookmarkStart w:id="1861" w:name="_Ref72470954"/>
      <w:r w:rsidRPr="00B26B41">
        <w:t xml:space="preserve">be entitled to payment of an amount determined in accordance with clause </w:t>
      </w:r>
      <w:r w:rsidRPr="00B26B41">
        <w:fldChar w:fldCharType="begin"/>
      </w:r>
      <w:r w:rsidRPr="00B26B41">
        <w:instrText xml:space="preserve"> REF _Ref461111133 \n \h </w:instrText>
      </w:r>
      <w:r w:rsidR="00EE3EC4">
        <w:instrText xml:space="preserve"> \* MERGEFORMAT </w:instrText>
      </w:r>
      <w:r w:rsidRPr="00B26B41">
        <w:fldChar w:fldCharType="separate"/>
      </w:r>
      <w:r w:rsidR="006E43E3">
        <w:t>12.8</w:t>
      </w:r>
      <w:r w:rsidRPr="00B26B41">
        <w:fldChar w:fldCharType="end"/>
      </w:r>
      <w:r w:rsidRPr="00B26B41">
        <w:t xml:space="preserve"> as if the </w:t>
      </w:r>
      <w:r w:rsidR="00BD1207" w:rsidRPr="00B26B41">
        <w:t xml:space="preserve">Contractor </w:t>
      </w:r>
      <w:r w:rsidRPr="00B26B41">
        <w:t xml:space="preserve">had terminated the </w:t>
      </w:r>
      <w:r w:rsidR="00342060" w:rsidRPr="00B26B41">
        <w:t xml:space="preserve">Subcontract </w:t>
      </w:r>
      <w:r w:rsidRPr="00B26B41">
        <w:t xml:space="preserve">under clause </w:t>
      </w:r>
      <w:r w:rsidRPr="00B26B41">
        <w:fldChar w:fldCharType="begin"/>
      </w:r>
      <w:r w:rsidRPr="00B26B41">
        <w:instrText xml:space="preserve"> REF _Ref106514609 \w \h  \* MERGEFORMAT </w:instrText>
      </w:r>
      <w:r w:rsidRPr="00B26B41">
        <w:fldChar w:fldCharType="separate"/>
      </w:r>
      <w:r w:rsidR="006E43E3">
        <w:t>12.7</w:t>
      </w:r>
      <w:r w:rsidRPr="00B26B41">
        <w:fldChar w:fldCharType="end"/>
      </w:r>
      <w:r w:rsidRPr="00B26B41">
        <w:t>; and</w:t>
      </w:r>
      <w:bookmarkEnd w:id="1861"/>
    </w:p>
    <w:p w14:paraId="3F9E2AB2" w14:textId="77777777" w:rsidR="00EE3A84" w:rsidRPr="00B26B41" w:rsidRDefault="00FF5BEC">
      <w:pPr>
        <w:pStyle w:val="DefenceHeading3"/>
      </w:pPr>
      <w:r w:rsidRPr="00B26B41">
        <w:t>not be entitled to a quantum meruit.</w:t>
      </w:r>
    </w:p>
    <w:p w14:paraId="31D8D53E" w14:textId="6FD12372" w:rsidR="00EE3A84" w:rsidRPr="00B26B41" w:rsidRDefault="00FF5BEC">
      <w:pPr>
        <w:pStyle w:val="DefenceNormal"/>
      </w:pPr>
      <w:r w:rsidRPr="00B26B41">
        <w:rPr>
          <w:szCs w:val="22"/>
        </w:rPr>
        <w:t>Clause </w:t>
      </w:r>
      <w:r w:rsidRPr="00B26B41">
        <w:rPr>
          <w:szCs w:val="22"/>
        </w:rPr>
        <w:fldChar w:fldCharType="begin"/>
      </w:r>
      <w:r w:rsidRPr="00B26B41">
        <w:rPr>
          <w:szCs w:val="22"/>
        </w:rPr>
        <w:instrText xml:space="preserve"> REF _Ref106514623 \w \h  \* MERGEFORMAT </w:instrText>
      </w:r>
      <w:r w:rsidRPr="00B26B41">
        <w:rPr>
          <w:szCs w:val="22"/>
        </w:rPr>
      </w:r>
      <w:r w:rsidRPr="00B26B41">
        <w:rPr>
          <w:szCs w:val="22"/>
        </w:rPr>
        <w:fldChar w:fldCharType="separate"/>
      </w:r>
      <w:r w:rsidR="006E43E3">
        <w:rPr>
          <w:szCs w:val="22"/>
        </w:rPr>
        <w:t>12.6</w:t>
      </w:r>
      <w:r w:rsidRPr="00B26B41">
        <w:rPr>
          <w:szCs w:val="22"/>
        </w:rPr>
        <w:fldChar w:fldCharType="end"/>
      </w:r>
      <w:r w:rsidRPr="00B26B41">
        <w:rPr>
          <w:szCs w:val="22"/>
        </w:rPr>
        <w:t xml:space="preserve"> will survive the termination of the </w:t>
      </w:r>
      <w:r w:rsidR="00BD1207" w:rsidRPr="00B26B41">
        <w:rPr>
          <w:szCs w:val="22"/>
        </w:rPr>
        <w:t>Subc</w:t>
      </w:r>
      <w:r w:rsidRPr="00B26B41">
        <w:t>ontract</w:t>
      </w:r>
      <w:r w:rsidRPr="00B26B41">
        <w:rPr>
          <w:szCs w:val="22"/>
        </w:rPr>
        <w:t>.</w:t>
      </w:r>
    </w:p>
    <w:p w14:paraId="6679788C" w14:textId="77777777" w:rsidR="00EE3A84" w:rsidRPr="00B26B41" w:rsidRDefault="00FF5BEC">
      <w:pPr>
        <w:pStyle w:val="DefenceHeading2"/>
      </w:pPr>
      <w:bookmarkStart w:id="1862" w:name="_Toc522938483"/>
      <w:bookmarkStart w:id="1863" w:name="_Ref41821435"/>
      <w:bookmarkStart w:id="1864" w:name="_Ref41821476"/>
      <w:bookmarkStart w:id="1865" w:name="_Ref41821656"/>
      <w:bookmarkStart w:id="1866" w:name="_Ref41902907"/>
      <w:bookmarkStart w:id="1867" w:name="_Ref41902948"/>
      <w:bookmarkStart w:id="1868" w:name="_Ref41903052"/>
      <w:bookmarkStart w:id="1869" w:name="_Ref41903072"/>
      <w:bookmarkStart w:id="1870" w:name="_Ref41903174"/>
      <w:bookmarkStart w:id="1871" w:name="_Ref47086436"/>
      <w:bookmarkStart w:id="1872" w:name="_Ref51597393"/>
      <w:bookmarkStart w:id="1873" w:name="_Toc72049243"/>
      <w:bookmarkStart w:id="1874" w:name="_Ref106514374"/>
      <w:bookmarkStart w:id="1875" w:name="_Ref106514609"/>
      <w:bookmarkStart w:id="1876" w:name="_Toc392234062"/>
      <w:bookmarkStart w:id="1877" w:name="_Toc13244434"/>
      <w:bookmarkStart w:id="1878" w:name="_Toc138184775"/>
      <w:r w:rsidRPr="00B26B41">
        <w:t>Termination for Convenience</w:t>
      </w:r>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p>
    <w:p w14:paraId="5D128892" w14:textId="526F374C" w:rsidR="00EE3A84" w:rsidRPr="00B26B41" w:rsidRDefault="00FF5BEC" w:rsidP="00F56220">
      <w:pPr>
        <w:pStyle w:val="DefenceNormal"/>
        <w:keepNext/>
      </w:pPr>
      <w:r w:rsidRPr="00B26B41">
        <w:t xml:space="preserve">Without prejudice to any right or remedy of the </w:t>
      </w:r>
      <w:r w:rsidR="00BD1207" w:rsidRPr="00B26B41">
        <w:t xml:space="preserve">Contractor </w:t>
      </w:r>
      <w:r w:rsidRPr="00B26B41">
        <w:t xml:space="preserve">under the </w:t>
      </w:r>
      <w:r w:rsidR="00342060" w:rsidRPr="00B26B41">
        <w:t xml:space="preserve">Subcontract </w:t>
      </w:r>
      <w:r w:rsidRPr="00B26B41">
        <w:t>or otherwise at law or in equity, the Commonwealth may:</w:t>
      </w:r>
    </w:p>
    <w:p w14:paraId="2B0E3097" w14:textId="34121E9B" w:rsidR="00EE3A84" w:rsidRPr="00B26B41" w:rsidRDefault="00FF5BEC">
      <w:pPr>
        <w:pStyle w:val="DefenceHeading3"/>
      </w:pPr>
      <w:r w:rsidRPr="00B26B41">
        <w:t xml:space="preserve">at any time for its sole convenience, and for any reason, by written notice to the </w:t>
      </w:r>
      <w:r w:rsidRPr="00B26B41">
        <w:rPr>
          <w:szCs w:val="22"/>
        </w:rPr>
        <w:t>Consultant</w:t>
      </w:r>
      <w:r w:rsidRPr="00B26B41">
        <w:t xml:space="preserve"> terminate the </w:t>
      </w:r>
      <w:r w:rsidR="00342060" w:rsidRPr="00B26B41">
        <w:t xml:space="preserve">Subcontract </w:t>
      </w:r>
      <w:r w:rsidRPr="00B26B41">
        <w:t>effective from the time stated in the Commonwealth</w:t>
      </w:r>
      <w:r w:rsidR="00A60FC1" w:rsidRPr="00B26B41">
        <w:t>'</w:t>
      </w:r>
      <w:r w:rsidRPr="00B26B41">
        <w:t xml:space="preserve">s notice or if no such time is stated, at the time the notice is given to the </w:t>
      </w:r>
      <w:r w:rsidRPr="00B26B41">
        <w:rPr>
          <w:szCs w:val="22"/>
        </w:rPr>
        <w:t>Consultant</w:t>
      </w:r>
      <w:r w:rsidRPr="00B26B41">
        <w:t>; and</w:t>
      </w:r>
    </w:p>
    <w:p w14:paraId="5A6AEBBE" w14:textId="77777777" w:rsidR="00EE3A84" w:rsidRPr="00B26B41" w:rsidRDefault="00FF5BEC">
      <w:pPr>
        <w:pStyle w:val="DefenceHeading3"/>
      </w:pPr>
      <w:r w:rsidRPr="00B26B41">
        <w:t>thereafter (at its absolute discretion), complete the uncompleted part of the Services either itself or by engaging Other Contractors.</w:t>
      </w:r>
    </w:p>
    <w:p w14:paraId="52E2BE86" w14:textId="748E4C1B" w:rsidR="00EE3A84" w:rsidRPr="00B26B41" w:rsidRDefault="00FF5BEC">
      <w:pPr>
        <w:pStyle w:val="DefenceHeading2"/>
      </w:pPr>
      <w:bookmarkStart w:id="1879" w:name="_Ref461111133"/>
      <w:bookmarkStart w:id="1880" w:name="_Toc13244435"/>
      <w:bookmarkStart w:id="1881" w:name="_Toc138184776"/>
      <w:r w:rsidRPr="00B26B41">
        <w:t>Consultant</w:t>
      </w:r>
      <w:r w:rsidR="00A60FC1" w:rsidRPr="00B26B41">
        <w:t>'</w:t>
      </w:r>
      <w:r w:rsidRPr="00B26B41">
        <w:t xml:space="preserve">s Entitlements after Termination for Convenience by </w:t>
      </w:r>
      <w:bookmarkEnd w:id="1879"/>
      <w:bookmarkEnd w:id="1880"/>
      <w:r w:rsidR="00A7606B" w:rsidRPr="00B26B41">
        <w:t>Contractor</w:t>
      </w:r>
      <w:bookmarkEnd w:id="1881"/>
    </w:p>
    <w:p w14:paraId="5FB40719" w14:textId="3A27A790" w:rsidR="00EE3A84" w:rsidRPr="00B26B41" w:rsidRDefault="00FF5BEC" w:rsidP="006869FC">
      <w:pPr>
        <w:pStyle w:val="DefenceHeading3"/>
      </w:pPr>
      <w:r w:rsidRPr="00B26B41">
        <w:t xml:space="preserve">If the </w:t>
      </w:r>
      <w:r w:rsidR="00A26E03" w:rsidRPr="00B26B41">
        <w:t xml:space="preserve">Contractor </w:t>
      </w:r>
      <w:r w:rsidRPr="00B26B41">
        <w:t xml:space="preserve">terminates the </w:t>
      </w:r>
      <w:r w:rsidR="00342060" w:rsidRPr="00B26B41">
        <w:t xml:space="preserve">Subcontract </w:t>
      </w:r>
      <w:r w:rsidRPr="00B26B41">
        <w:t xml:space="preserve">under clause </w:t>
      </w:r>
      <w:r w:rsidRPr="00B26B41">
        <w:fldChar w:fldCharType="begin"/>
      </w:r>
      <w:r w:rsidRPr="00B26B41">
        <w:instrText xml:space="preserve"> REF _Ref41902948 \w \h  \* MERGEFORMAT </w:instrText>
      </w:r>
      <w:r w:rsidRPr="00B26B41">
        <w:fldChar w:fldCharType="separate"/>
      </w:r>
      <w:r w:rsidR="006E43E3">
        <w:t>12.7</w:t>
      </w:r>
      <w:r w:rsidRPr="00B26B41">
        <w:fldChar w:fldCharType="end"/>
      </w:r>
      <w:r w:rsidRPr="00B26B41">
        <w:t>, the Consultant:</w:t>
      </w:r>
    </w:p>
    <w:p w14:paraId="188143EB" w14:textId="229BC1CA" w:rsidR="00EE3A84" w:rsidRPr="00B26B41" w:rsidRDefault="00FF5BEC" w:rsidP="003E1F24">
      <w:pPr>
        <w:pStyle w:val="DefenceHeading4"/>
      </w:pPr>
      <w:bookmarkStart w:id="1882" w:name="_Ref47167155"/>
      <w:r w:rsidRPr="00B26B41">
        <w:t xml:space="preserve">will be entitled to payment of the following amounts, as determined by the </w:t>
      </w:r>
      <w:r w:rsidR="00BD1207" w:rsidRPr="00B26B41">
        <w:t>Contractor</w:t>
      </w:r>
      <w:r w:rsidR="00A60FC1" w:rsidRPr="00B26B41">
        <w:t>'</w:t>
      </w:r>
      <w:r w:rsidR="00BD1207" w:rsidRPr="00B26B41">
        <w:t>s Representative</w:t>
      </w:r>
      <w:r w:rsidRPr="00B26B41">
        <w:t>:</w:t>
      </w:r>
      <w:bookmarkEnd w:id="1882"/>
    </w:p>
    <w:p w14:paraId="32174F2F" w14:textId="04E614BF" w:rsidR="00EE3A84" w:rsidRPr="00B26B41" w:rsidRDefault="00FF5BEC" w:rsidP="003E1F24">
      <w:pPr>
        <w:pStyle w:val="DefenceHeading5"/>
      </w:pPr>
      <w:bookmarkStart w:id="1883" w:name="_Ref72673756"/>
      <w:r w:rsidRPr="00B26B41">
        <w:t xml:space="preserve">for Services carried out prior to the date of termination, the amount which would have been payable if the </w:t>
      </w:r>
      <w:r w:rsidR="00342060" w:rsidRPr="00B26B41">
        <w:t xml:space="preserve">Subcontract </w:t>
      </w:r>
      <w:r w:rsidRPr="00B26B41">
        <w:t xml:space="preserve">had not been terminated and the </w:t>
      </w:r>
      <w:r w:rsidRPr="00B26B41">
        <w:rPr>
          <w:szCs w:val="22"/>
        </w:rPr>
        <w:t>Consultant</w:t>
      </w:r>
      <w:r w:rsidRPr="00B26B41">
        <w:t xml:space="preserve"> submitted a payment claim for Services carried out to the date of termination; and</w:t>
      </w:r>
      <w:bookmarkEnd w:id="1883"/>
    </w:p>
    <w:p w14:paraId="43459C7C" w14:textId="77777777" w:rsidR="00EE3A84" w:rsidRPr="00B26B41" w:rsidRDefault="00FF5BEC" w:rsidP="003E1F24">
      <w:pPr>
        <w:pStyle w:val="DefenceHeading5"/>
      </w:pPr>
      <w:bookmarkStart w:id="1884" w:name="_Ref46710042"/>
      <w:r w:rsidRPr="00B26B41">
        <w:t xml:space="preserve">the cost of goods or materials reasonably ordered by the </w:t>
      </w:r>
      <w:r w:rsidRPr="00B26B41">
        <w:rPr>
          <w:szCs w:val="22"/>
        </w:rPr>
        <w:t>Consultant</w:t>
      </w:r>
      <w:r w:rsidRPr="00B26B41">
        <w:t xml:space="preserve"> for the Services for which the </w:t>
      </w:r>
      <w:r w:rsidRPr="00B26B41">
        <w:rPr>
          <w:szCs w:val="22"/>
        </w:rPr>
        <w:t>Consultant</w:t>
      </w:r>
      <w:r w:rsidRPr="00B26B41">
        <w:t xml:space="preserve"> is legally bound to pay provided that:</w:t>
      </w:r>
      <w:bookmarkEnd w:id="1884"/>
    </w:p>
    <w:p w14:paraId="609115CA" w14:textId="185C011D" w:rsidR="00EE3A84" w:rsidRPr="00B26B41" w:rsidRDefault="00FF5BEC" w:rsidP="003E1F24">
      <w:pPr>
        <w:pStyle w:val="DefenceHeading5"/>
        <w:numPr>
          <w:ilvl w:val="5"/>
          <w:numId w:val="37"/>
        </w:numPr>
        <w:outlineLvl w:val="9"/>
        <w:rPr>
          <w:color w:val="000000"/>
        </w:rPr>
      </w:pPr>
      <w:r w:rsidRPr="00B26B41">
        <w:rPr>
          <w:color w:val="000000"/>
        </w:rPr>
        <w:t xml:space="preserve">the value of the goods or materials is not included in the amount payable under </w:t>
      </w:r>
      <w:r w:rsidR="00135349" w:rsidRPr="00B26B41">
        <w:rPr>
          <w:color w:val="000000"/>
        </w:rPr>
        <w:t>sub</w:t>
      </w:r>
      <w:r w:rsidRPr="00B26B41">
        <w:rPr>
          <w:color w:val="000000"/>
        </w:rPr>
        <w:t xml:space="preserve">subparagraph </w:t>
      </w:r>
      <w:r w:rsidRPr="00B26B41">
        <w:rPr>
          <w:color w:val="000000"/>
        </w:rPr>
        <w:fldChar w:fldCharType="begin"/>
      </w:r>
      <w:r w:rsidRPr="00B26B41">
        <w:rPr>
          <w:color w:val="000000"/>
        </w:rPr>
        <w:instrText xml:space="preserve"> REF _Ref72673756 \r \h  \* MERGEFORMAT </w:instrText>
      </w:r>
      <w:r w:rsidRPr="00B26B41">
        <w:rPr>
          <w:color w:val="000000"/>
        </w:rPr>
      </w:r>
      <w:r w:rsidRPr="00B26B41">
        <w:rPr>
          <w:color w:val="000000"/>
        </w:rPr>
        <w:fldChar w:fldCharType="separate"/>
      </w:r>
      <w:r w:rsidR="006E43E3">
        <w:rPr>
          <w:color w:val="000000"/>
        </w:rPr>
        <w:t>A</w:t>
      </w:r>
      <w:r w:rsidRPr="00B26B41">
        <w:rPr>
          <w:color w:val="000000"/>
        </w:rPr>
        <w:fldChar w:fldCharType="end"/>
      </w:r>
      <w:r w:rsidRPr="00B26B41">
        <w:rPr>
          <w:color w:val="000000"/>
        </w:rPr>
        <w:t>; and</w:t>
      </w:r>
    </w:p>
    <w:p w14:paraId="38FDD0EE" w14:textId="18C1138A" w:rsidR="00EE3A84" w:rsidRPr="00B26B41" w:rsidRDefault="00FF5BEC" w:rsidP="003E1F24">
      <w:pPr>
        <w:pStyle w:val="DefenceHeading5"/>
        <w:numPr>
          <w:ilvl w:val="5"/>
          <w:numId w:val="37"/>
        </w:numPr>
        <w:outlineLvl w:val="9"/>
        <w:rPr>
          <w:color w:val="000000"/>
        </w:rPr>
      </w:pPr>
      <w:r w:rsidRPr="00B26B41">
        <w:rPr>
          <w:color w:val="000000"/>
        </w:rPr>
        <w:t xml:space="preserve">title in the goods and materials will vest in the </w:t>
      </w:r>
      <w:r w:rsidR="00BD1207" w:rsidRPr="00B26B41">
        <w:rPr>
          <w:color w:val="000000"/>
        </w:rPr>
        <w:t xml:space="preserve">Contractor </w:t>
      </w:r>
      <w:r w:rsidRPr="00B26B41">
        <w:rPr>
          <w:color w:val="000000"/>
        </w:rPr>
        <w:t>upon payment; and</w:t>
      </w:r>
    </w:p>
    <w:p w14:paraId="7C451F89" w14:textId="77777777" w:rsidR="00EE3A84" w:rsidRPr="00B26B41" w:rsidRDefault="00FF5BEC" w:rsidP="003E1F24">
      <w:pPr>
        <w:pStyle w:val="DefenceHeading4"/>
      </w:pPr>
      <w:r w:rsidRPr="00B26B41">
        <w:t>must:</w:t>
      </w:r>
    </w:p>
    <w:p w14:paraId="02D7CC40" w14:textId="469E2BA1" w:rsidR="00EE3A84" w:rsidRPr="00B26B41" w:rsidRDefault="00FF5BEC" w:rsidP="003E1F24">
      <w:pPr>
        <w:pStyle w:val="DefenceHeading5"/>
      </w:pPr>
      <w:bookmarkStart w:id="1885" w:name="_Ref106513266"/>
      <w:r w:rsidRPr="00B26B41">
        <w:t xml:space="preserve">take all steps possible to mitigate the costs referred to in </w:t>
      </w:r>
      <w:r w:rsidR="008F7896" w:rsidRPr="00B26B41">
        <w:t>sub</w:t>
      </w:r>
      <w:r w:rsidRPr="00B26B41">
        <w:t xml:space="preserve">paragraph </w:t>
      </w:r>
      <w:r w:rsidRPr="00B26B41">
        <w:fldChar w:fldCharType="begin"/>
      </w:r>
      <w:r w:rsidRPr="00B26B41">
        <w:instrText xml:space="preserve"> REF _Ref46710042 \r \h  \* MERGEFORMAT </w:instrText>
      </w:r>
      <w:r w:rsidRPr="00B26B41">
        <w:fldChar w:fldCharType="separate"/>
      </w:r>
      <w:r w:rsidR="006E43E3">
        <w:t>(i)B</w:t>
      </w:r>
      <w:r w:rsidRPr="00B26B41">
        <w:fldChar w:fldCharType="end"/>
      </w:r>
      <w:r w:rsidRPr="00B26B41">
        <w:t>; and</w:t>
      </w:r>
      <w:bookmarkEnd w:id="1885"/>
    </w:p>
    <w:p w14:paraId="2BC361EF" w14:textId="6E841ABC" w:rsidR="00EE3A84" w:rsidRPr="00B26B41" w:rsidRDefault="00FF5BEC" w:rsidP="003E1F24">
      <w:pPr>
        <w:pStyle w:val="DefenceHeading5"/>
      </w:pPr>
      <w:bookmarkStart w:id="1886" w:name="_Ref106513263"/>
      <w:r w:rsidRPr="00B26B41">
        <w:t xml:space="preserve">comply with clause </w:t>
      </w:r>
      <w:r w:rsidRPr="00B26B41">
        <w:fldChar w:fldCharType="begin"/>
      </w:r>
      <w:r w:rsidRPr="00B26B41">
        <w:instrText xml:space="preserve"> REF _Ref454964659 \r \h </w:instrText>
      </w:r>
      <w:r w:rsidR="00EE3EC4">
        <w:instrText xml:space="preserve"> \* MERGEFORMAT </w:instrText>
      </w:r>
      <w:r w:rsidRPr="00B26B41">
        <w:fldChar w:fldCharType="separate"/>
      </w:r>
      <w:r w:rsidR="006E43E3">
        <w:t>19.3</w:t>
      </w:r>
      <w:r w:rsidRPr="00B26B41">
        <w:fldChar w:fldCharType="end"/>
      </w:r>
      <w:r w:rsidRPr="00B26B41">
        <w:t xml:space="preserve"> and, if clause </w:t>
      </w:r>
      <w:r w:rsidRPr="00B26B41">
        <w:fldChar w:fldCharType="begin"/>
      </w:r>
      <w:r w:rsidRPr="00B26B41">
        <w:instrText xml:space="preserve"> REF _Ref454964670 \r \h </w:instrText>
      </w:r>
      <w:r w:rsidR="00EE3EC4">
        <w:instrText xml:space="preserve"> \* MERGEFORMAT </w:instrText>
      </w:r>
      <w:r w:rsidRPr="00B26B41">
        <w:fldChar w:fldCharType="separate"/>
      </w:r>
      <w:r w:rsidR="006E43E3">
        <w:t>20</w:t>
      </w:r>
      <w:r w:rsidRPr="00B26B41">
        <w:fldChar w:fldCharType="end"/>
      </w:r>
      <w:r w:rsidRPr="00B26B41">
        <w:t xml:space="preserve"> applies, clause </w:t>
      </w:r>
      <w:r w:rsidRPr="00B26B41">
        <w:fldChar w:fldCharType="begin"/>
      </w:r>
      <w:r w:rsidRPr="00B26B41">
        <w:instrText xml:space="preserve"> REF _Ref452660517 \r \h </w:instrText>
      </w:r>
      <w:r w:rsidR="00EE3EC4">
        <w:instrText xml:space="preserve"> \* MERGEFORMAT </w:instrText>
      </w:r>
      <w:r w:rsidRPr="00B26B41">
        <w:fldChar w:fldCharType="separate"/>
      </w:r>
      <w:r w:rsidR="006E43E3">
        <w:t>20.4</w:t>
      </w:r>
      <w:r w:rsidRPr="00B26B41">
        <w:fldChar w:fldCharType="end"/>
      </w:r>
      <w:r w:rsidRPr="00B26B41">
        <w:t xml:space="preserve"> (including by handing over to the </w:t>
      </w:r>
      <w:r w:rsidR="00BD1207" w:rsidRPr="00B26B41">
        <w:t>Contractor</w:t>
      </w:r>
      <w:r w:rsidR="00A60FC1" w:rsidRPr="00B26B41">
        <w:t>'</w:t>
      </w:r>
      <w:r w:rsidR="00BD1207" w:rsidRPr="00B26B41">
        <w:t xml:space="preserve">s Representative </w:t>
      </w:r>
      <w:r w:rsidRPr="00B26B41">
        <w:t xml:space="preserve">copies of Project Documents prepared by the </w:t>
      </w:r>
      <w:r w:rsidRPr="00B26B41">
        <w:rPr>
          <w:szCs w:val="22"/>
        </w:rPr>
        <w:t>Consultant</w:t>
      </w:r>
      <w:r w:rsidRPr="00B26B41">
        <w:t xml:space="preserve"> to the date of termination (whether complete or not)).</w:t>
      </w:r>
      <w:bookmarkEnd w:id="1886"/>
    </w:p>
    <w:p w14:paraId="0190C787" w14:textId="76F48F46" w:rsidR="00EE3A84" w:rsidRPr="00B26B41" w:rsidRDefault="00FF5BEC" w:rsidP="006869FC">
      <w:pPr>
        <w:pStyle w:val="DefenceHeading3"/>
      </w:pPr>
      <w:r w:rsidRPr="00B26B41">
        <w:t xml:space="preserve">The amounts to which the Consultant is entitled under </w:t>
      </w:r>
      <w:r w:rsidR="00316105" w:rsidRPr="00B26B41">
        <w:t xml:space="preserve">paragraph </w:t>
      </w:r>
      <w:r w:rsidR="00E2776F" w:rsidRPr="00B26B41">
        <w:fldChar w:fldCharType="begin"/>
      </w:r>
      <w:r w:rsidR="00E2776F" w:rsidRPr="00B26B41">
        <w:instrText xml:space="preserve"> REF _Ref47167155 \r \h </w:instrText>
      </w:r>
      <w:r w:rsidR="00EE3EC4">
        <w:instrText xml:space="preserve"> \* MERGEFORMAT </w:instrText>
      </w:r>
      <w:r w:rsidR="00E2776F" w:rsidRPr="00B26B41">
        <w:fldChar w:fldCharType="separate"/>
      </w:r>
      <w:r w:rsidR="006E43E3">
        <w:t>(a)(i)</w:t>
      </w:r>
      <w:r w:rsidR="00E2776F" w:rsidRPr="00B26B41">
        <w:fldChar w:fldCharType="end"/>
      </w:r>
      <w:r w:rsidRPr="00B26B41">
        <w:t xml:space="preserve"> will be a limitation upon the </w:t>
      </w:r>
      <w:r w:rsidR="00BD1207" w:rsidRPr="00B26B41">
        <w:t>Contractor</w:t>
      </w:r>
      <w:r w:rsidR="00A60FC1" w:rsidRPr="00B26B41">
        <w:t>'</w:t>
      </w:r>
      <w:r w:rsidR="00BD1207" w:rsidRPr="00B26B41">
        <w:t xml:space="preserve">s </w:t>
      </w:r>
      <w:r w:rsidRPr="00B26B41">
        <w:t xml:space="preserve">liability to the Consultant arising out of or in connection with the termination of the </w:t>
      </w:r>
      <w:r w:rsidR="00342060" w:rsidRPr="00B26B41">
        <w:lastRenderedPageBreak/>
        <w:t xml:space="preserve">Subcontract </w:t>
      </w:r>
      <w:r w:rsidRPr="00B26B41">
        <w:t>(whether under clause </w:t>
      </w:r>
      <w:r w:rsidRPr="00B26B41">
        <w:fldChar w:fldCharType="begin"/>
      </w:r>
      <w:r w:rsidRPr="00B26B41">
        <w:instrText xml:space="preserve"> REF _Ref41903052 \w \h  \* MERGEFORMAT </w:instrText>
      </w:r>
      <w:r w:rsidRPr="00B26B41">
        <w:fldChar w:fldCharType="separate"/>
      </w:r>
      <w:r w:rsidR="006E43E3">
        <w:t>12.7</w:t>
      </w:r>
      <w:r w:rsidRPr="00B26B41">
        <w:fldChar w:fldCharType="end"/>
      </w:r>
      <w:r w:rsidRPr="00B26B41">
        <w:t xml:space="preserve"> or deemed to be under clause </w:t>
      </w:r>
      <w:r w:rsidRPr="00B26B41">
        <w:fldChar w:fldCharType="begin"/>
      </w:r>
      <w:r w:rsidRPr="00B26B41">
        <w:instrText xml:space="preserve"> REF _Ref41903052 \w \h  \* MERGEFORMAT </w:instrText>
      </w:r>
      <w:r w:rsidRPr="00B26B41">
        <w:fldChar w:fldCharType="separate"/>
      </w:r>
      <w:r w:rsidR="006E43E3">
        <w:t>12.7</w:t>
      </w:r>
      <w:r w:rsidRPr="00B26B41">
        <w:fldChar w:fldCharType="end"/>
      </w:r>
      <w:r w:rsidRPr="00B26B41">
        <w:t xml:space="preserve"> through the operation of clause </w:t>
      </w:r>
      <w:r w:rsidRPr="00B26B41">
        <w:fldChar w:fldCharType="begin"/>
      </w:r>
      <w:r w:rsidRPr="00B26B41">
        <w:instrText xml:space="preserve"> REF _Ref72470954 \w \h  \* MERGEFORMAT </w:instrText>
      </w:r>
      <w:r w:rsidRPr="00B26B41">
        <w:fldChar w:fldCharType="separate"/>
      </w:r>
      <w:r w:rsidR="006E43E3">
        <w:t>12.6(a)</w:t>
      </w:r>
      <w:r w:rsidRPr="00B26B41">
        <w:fldChar w:fldCharType="end"/>
      </w:r>
      <w:r w:rsidRPr="00B26B41">
        <w:t>) and</w:t>
      </w:r>
      <w:r w:rsidR="00455D5B" w:rsidRPr="00B26B41">
        <w:t>,</w:t>
      </w:r>
      <w:r w:rsidRPr="00B26B41">
        <w:t xml:space="preserve"> to the extent permitted by law, the Consultant will not be entitled to make (nor will the </w:t>
      </w:r>
      <w:r w:rsidR="00BD1207" w:rsidRPr="00B26B41">
        <w:t xml:space="preserve">Contractor </w:t>
      </w:r>
      <w:r w:rsidRPr="00B26B41">
        <w:t xml:space="preserve">be liable upon) any Claim arising out of or in connection with the termination of the </w:t>
      </w:r>
      <w:r w:rsidR="00BD1207" w:rsidRPr="00B26B41">
        <w:t>Subc</w:t>
      </w:r>
      <w:r w:rsidRPr="00B26B41">
        <w:t xml:space="preserve">ontract, other than for the amount payable under clause </w:t>
      </w:r>
      <w:r w:rsidRPr="00B26B41">
        <w:fldChar w:fldCharType="begin"/>
      </w:r>
      <w:r w:rsidRPr="00B26B41">
        <w:instrText xml:space="preserve"> REF _Ref461111133 \n \h  \* MERGEFORMAT </w:instrText>
      </w:r>
      <w:r w:rsidRPr="00B26B41">
        <w:fldChar w:fldCharType="separate"/>
      </w:r>
      <w:r w:rsidR="006E43E3">
        <w:t>12.8</w:t>
      </w:r>
      <w:r w:rsidRPr="00B26B41">
        <w:fldChar w:fldCharType="end"/>
      </w:r>
      <w:r w:rsidRPr="00B26B41">
        <w:t>.</w:t>
      </w:r>
    </w:p>
    <w:p w14:paraId="2A4324EA" w14:textId="614BFC15" w:rsidR="00EE3A84" w:rsidRPr="00B26B41" w:rsidRDefault="00FF5BEC" w:rsidP="006869FC">
      <w:pPr>
        <w:pStyle w:val="DefenceHeading3"/>
      </w:pPr>
      <w:r w:rsidRPr="00B26B41">
        <w:t xml:space="preserve">Clause </w:t>
      </w:r>
      <w:r w:rsidRPr="00B26B41">
        <w:fldChar w:fldCharType="begin"/>
      </w:r>
      <w:r w:rsidRPr="00B26B41">
        <w:instrText xml:space="preserve"> REF _Ref461111133 \n \h </w:instrText>
      </w:r>
      <w:r w:rsidR="00316105" w:rsidRPr="00B26B41">
        <w:instrText xml:space="preserve"> \* MERGEFORMAT </w:instrText>
      </w:r>
      <w:r w:rsidRPr="00B26B41">
        <w:fldChar w:fldCharType="separate"/>
      </w:r>
      <w:r w:rsidR="006E43E3">
        <w:t>12.8</w:t>
      </w:r>
      <w:r w:rsidRPr="00B26B41">
        <w:fldChar w:fldCharType="end"/>
      </w:r>
      <w:r w:rsidRPr="00B26B41">
        <w:t xml:space="preserve"> will survive the termination of the </w:t>
      </w:r>
      <w:r w:rsidR="00342060" w:rsidRPr="00B26B41">
        <w:t xml:space="preserve">Subcontract </w:t>
      </w:r>
      <w:r w:rsidRPr="00B26B41">
        <w:t xml:space="preserve">by the </w:t>
      </w:r>
      <w:r w:rsidR="00BD1207" w:rsidRPr="00B26B41">
        <w:t xml:space="preserve">Contractor </w:t>
      </w:r>
      <w:r w:rsidRPr="00B26B41">
        <w:t>under clause </w:t>
      </w:r>
      <w:r w:rsidRPr="00B26B41">
        <w:fldChar w:fldCharType="begin"/>
      </w:r>
      <w:r w:rsidRPr="00B26B41">
        <w:instrText xml:space="preserve"> REF _Ref41903174 \w \h  \* MERGEFORMAT </w:instrText>
      </w:r>
      <w:r w:rsidRPr="00B26B41">
        <w:fldChar w:fldCharType="separate"/>
      </w:r>
      <w:r w:rsidR="006E43E3">
        <w:t>12.7</w:t>
      </w:r>
      <w:r w:rsidRPr="00B26B41">
        <w:fldChar w:fldCharType="end"/>
      </w:r>
      <w:r w:rsidRPr="00B26B41">
        <w:t xml:space="preserve"> or by the Consultant following repudiation by the </w:t>
      </w:r>
      <w:r w:rsidR="00BD1207" w:rsidRPr="00B26B41">
        <w:t>Contractor</w:t>
      </w:r>
      <w:r w:rsidRPr="00B26B41">
        <w:t>.</w:t>
      </w:r>
    </w:p>
    <w:p w14:paraId="5662300C" w14:textId="56D12E19" w:rsidR="00BD1207" w:rsidRPr="00B26B41" w:rsidRDefault="00BD1207" w:rsidP="00BD1207">
      <w:pPr>
        <w:pStyle w:val="DefenceHeading2"/>
        <w:ind w:left="993" w:hanging="993"/>
      </w:pPr>
      <w:bookmarkStart w:id="1887" w:name="_Toc498924636"/>
      <w:bookmarkStart w:id="1888" w:name="_Ref49071892"/>
      <w:bookmarkStart w:id="1889" w:name="_Toc114731231"/>
      <w:bookmarkStart w:id="1890" w:name="_Toc138184777"/>
      <w:r w:rsidRPr="00B26B41">
        <w:t xml:space="preserve">Termination of </w:t>
      </w:r>
      <w:bookmarkEnd w:id="1887"/>
      <w:bookmarkEnd w:id="1888"/>
      <w:bookmarkEnd w:id="1889"/>
      <w:r w:rsidR="0008597A" w:rsidRPr="00B26B41">
        <w:t>Managing Contractor Contract (International)</w:t>
      </w:r>
      <w:bookmarkEnd w:id="1890"/>
    </w:p>
    <w:p w14:paraId="0FDA288F" w14:textId="54D1C4B0" w:rsidR="00BD1207" w:rsidRPr="00B26B41" w:rsidRDefault="00BD1207" w:rsidP="00BD1207">
      <w:pPr>
        <w:pStyle w:val="DefenceHeading3"/>
      </w:pPr>
      <w:r w:rsidRPr="00B26B41">
        <w:rPr>
          <w:szCs w:val="22"/>
        </w:rPr>
        <w:t xml:space="preserve">If the </w:t>
      </w:r>
      <w:r w:rsidR="0008597A" w:rsidRPr="00B26B41">
        <w:t>Managing Contractor Contract (International)</w:t>
      </w:r>
      <w:r w:rsidRPr="00B26B41">
        <w:rPr>
          <w:szCs w:val="22"/>
        </w:rPr>
        <w:t xml:space="preserve"> is terminated at any time for any reason, the </w:t>
      </w:r>
      <w:r w:rsidRPr="00B26B41">
        <w:t>Contractor</w:t>
      </w:r>
      <w:r w:rsidRPr="00B26B41">
        <w:rPr>
          <w:szCs w:val="22"/>
        </w:rPr>
        <w:t xml:space="preserve"> may:</w:t>
      </w:r>
    </w:p>
    <w:p w14:paraId="3F52B484" w14:textId="77777777" w:rsidR="00BD1207" w:rsidRPr="00B26B41" w:rsidRDefault="00BD1207" w:rsidP="00BD1207">
      <w:pPr>
        <w:pStyle w:val="DefenceHeading4"/>
      </w:pPr>
      <w:bookmarkStart w:id="1891" w:name="_Ref49071394"/>
      <w:r w:rsidRPr="00B26B41">
        <w:t xml:space="preserve">terminate the </w:t>
      </w:r>
      <w:r w:rsidRPr="00B26B41">
        <w:rPr>
          <w:szCs w:val="22"/>
        </w:rPr>
        <w:t>Subcontract</w:t>
      </w:r>
      <w:r w:rsidRPr="00B26B41">
        <w:t xml:space="preserve"> by notice in writing to the Consultant; or</w:t>
      </w:r>
      <w:bookmarkEnd w:id="1891"/>
    </w:p>
    <w:p w14:paraId="62E3F921" w14:textId="77777777" w:rsidR="00BD1207" w:rsidRPr="00B26B41" w:rsidRDefault="00BD1207" w:rsidP="00BD1207">
      <w:pPr>
        <w:pStyle w:val="DefenceHeading4"/>
      </w:pPr>
      <w:bookmarkStart w:id="1892" w:name="_Ref151866782"/>
      <w:r w:rsidRPr="00B26B41">
        <w:t xml:space="preserve">without the consent of the Consultant, novate the </w:t>
      </w:r>
      <w:r w:rsidRPr="00B26B41">
        <w:rPr>
          <w:szCs w:val="22"/>
        </w:rPr>
        <w:t>Subcontract</w:t>
      </w:r>
      <w:r w:rsidRPr="00B26B41">
        <w:t xml:space="preserve"> to the </w:t>
      </w:r>
      <w:r w:rsidRPr="00B26B41">
        <w:rPr>
          <w:lang w:eastAsia="zh-CN"/>
        </w:rPr>
        <w:t>Commonwealth</w:t>
      </w:r>
      <w:r w:rsidRPr="00B26B41">
        <w:t xml:space="preserve"> or a person nominated by the </w:t>
      </w:r>
      <w:r w:rsidRPr="00B26B41">
        <w:rPr>
          <w:lang w:eastAsia="zh-CN"/>
        </w:rPr>
        <w:t>Commonwealth</w:t>
      </w:r>
      <w:r w:rsidRPr="00B26B41">
        <w:t>.</w:t>
      </w:r>
      <w:bookmarkEnd w:id="1892"/>
    </w:p>
    <w:p w14:paraId="5ED94446" w14:textId="5368D626" w:rsidR="00BD1207" w:rsidRPr="00B26B41" w:rsidRDefault="00BD1207" w:rsidP="00BD1207">
      <w:pPr>
        <w:pStyle w:val="DefenceHeading3"/>
        <w:rPr>
          <w:b/>
        </w:rPr>
      </w:pPr>
      <w:r w:rsidRPr="00B26B41">
        <w:rPr>
          <w:szCs w:val="22"/>
        </w:rPr>
        <w:t xml:space="preserve">If the </w:t>
      </w:r>
      <w:r w:rsidRPr="00B26B41">
        <w:t xml:space="preserve">Subcontract </w:t>
      </w:r>
      <w:r w:rsidRPr="00B26B41">
        <w:rPr>
          <w:szCs w:val="22"/>
        </w:rPr>
        <w:t xml:space="preserve">is novated under paragraph </w:t>
      </w:r>
      <w:r w:rsidRPr="00B26B41">
        <w:rPr>
          <w:szCs w:val="22"/>
        </w:rPr>
        <w:fldChar w:fldCharType="begin"/>
      </w:r>
      <w:r w:rsidRPr="00B26B41">
        <w:rPr>
          <w:szCs w:val="22"/>
        </w:rPr>
        <w:instrText xml:space="preserve"> REF _Ref151866782 \r \h </w:instrText>
      </w:r>
      <w:r w:rsidR="00EE3EC4">
        <w:rPr>
          <w:szCs w:val="22"/>
        </w:rPr>
        <w:instrText xml:space="preserve"> \* MERGEFORMAT </w:instrText>
      </w:r>
      <w:r w:rsidRPr="00B26B41">
        <w:rPr>
          <w:szCs w:val="22"/>
        </w:rPr>
      </w:r>
      <w:r w:rsidRPr="00B26B41">
        <w:rPr>
          <w:szCs w:val="22"/>
        </w:rPr>
        <w:fldChar w:fldCharType="separate"/>
      </w:r>
      <w:r w:rsidR="006E43E3">
        <w:rPr>
          <w:szCs w:val="22"/>
        </w:rPr>
        <w:t>(a)(ii)</w:t>
      </w:r>
      <w:r w:rsidRPr="00B26B41">
        <w:rPr>
          <w:szCs w:val="22"/>
        </w:rPr>
        <w:fldChar w:fldCharType="end"/>
      </w:r>
      <w:r w:rsidRPr="00B26B41">
        <w:rPr>
          <w:szCs w:val="22"/>
        </w:rPr>
        <w:t xml:space="preserve">, the </w:t>
      </w:r>
      <w:r w:rsidRPr="00B26B41">
        <w:t>Consultant</w:t>
      </w:r>
      <w:r w:rsidRPr="00B26B41">
        <w:rPr>
          <w:szCs w:val="22"/>
        </w:rPr>
        <w:t xml:space="preserve"> must upon demand by the </w:t>
      </w:r>
      <w:r w:rsidRPr="00B26B41">
        <w:t>Contractor</w:t>
      </w:r>
      <w:r w:rsidRPr="00B26B41">
        <w:rPr>
          <w:szCs w:val="22"/>
        </w:rPr>
        <w:t xml:space="preserve"> execute any instrument required by the </w:t>
      </w:r>
      <w:r w:rsidRPr="00B26B41">
        <w:t>Contractor</w:t>
      </w:r>
      <w:r w:rsidRPr="00B26B41">
        <w:rPr>
          <w:szCs w:val="22"/>
        </w:rPr>
        <w:t xml:space="preserve"> to give effect to the novation.</w:t>
      </w:r>
    </w:p>
    <w:p w14:paraId="501D10BD" w14:textId="7C306982" w:rsidR="00BD1207" w:rsidRPr="00B26B41" w:rsidRDefault="00BD1207" w:rsidP="00BD1207">
      <w:pPr>
        <w:pStyle w:val="DefenceHeading2"/>
      </w:pPr>
      <w:bookmarkStart w:id="1893" w:name="_Toc498924637"/>
      <w:bookmarkStart w:id="1894" w:name="_Ref49071875"/>
      <w:bookmarkStart w:id="1895" w:name="_Ref49071903"/>
      <w:bookmarkStart w:id="1896" w:name="_Ref49071924"/>
      <w:bookmarkStart w:id="1897" w:name="_Ref125770623"/>
      <w:bookmarkStart w:id="1898" w:name="_Ref141593783"/>
      <w:bookmarkStart w:id="1899" w:name="_Toc114731232"/>
      <w:bookmarkStart w:id="1900" w:name="_Toc138184778"/>
      <w:r w:rsidRPr="00B26B41">
        <w:t xml:space="preserve">Consequences Following </w:t>
      </w:r>
      <w:r w:rsidR="0008597A" w:rsidRPr="00B26B41">
        <w:t>Managing Contractor Contract (International)</w:t>
      </w:r>
      <w:r w:rsidRPr="00B26B41">
        <w:t xml:space="preserve"> Termination</w:t>
      </w:r>
      <w:bookmarkEnd w:id="1893"/>
      <w:bookmarkEnd w:id="1894"/>
      <w:bookmarkEnd w:id="1895"/>
      <w:bookmarkEnd w:id="1896"/>
      <w:bookmarkEnd w:id="1897"/>
      <w:bookmarkEnd w:id="1898"/>
      <w:bookmarkEnd w:id="1899"/>
      <w:bookmarkEnd w:id="1900"/>
    </w:p>
    <w:p w14:paraId="0617FE4D" w14:textId="4261479E" w:rsidR="00BD1207" w:rsidRPr="00B26B41" w:rsidRDefault="00BD1207" w:rsidP="00BD1207">
      <w:pPr>
        <w:pStyle w:val="DefenceHeading3"/>
      </w:pPr>
      <w:r w:rsidRPr="00B26B41">
        <w:rPr>
          <w:szCs w:val="22"/>
        </w:rPr>
        <w:t xml:space="preserve">If the </w:t>
      </w:r>
      <w:r w:rsidRPr="00B26B41">
        <w:t xml:space="preserve">Subcontract </w:t>
      </w:r>
      <w:r w:rsidRPr="00B26B41">
        <w:rPr>
          <w:szCs w:val="22"/>
        </w:rPr>
        <w:t>is terminated under clause </w:t>
      </w:r>
      <w:r w:rsidRPr="00B26B41">
        <w:rPr>
          <w:szCs w:val="22"/>
        </w:rPr>
        <w:fldChar w:fldCharType="begin"/>
      </w:r>
      <w:r w:rsidRPr="00B26B41">
        <w:rPr>
          <w:szCs w:val="22"/>
        </w:rPr>
        <w:instrText xml:space="preserve"> REF _Ref49071394 \w \h </w:instrText>
      </w:r>
      <w:r w:rsidR="00EE3EC4">
        <w:rPr>
          <w:szCs w:val="22"/>
        </w:rPr>
        <w:instrText xml:space="preserve"> \* MERGEFORMAT </w:instrText>
      </w:r>
      <w:r w:rsidRPr="00B26B41">
        <w:rPr>
          <w:szCs w:val="22"/>
        </w:rPr>
      </w:r>
      <w:r w:rsidRPr="00B26B41">
        <w:rPr>
          <w:szCs w:val="22"/>
        </w:rPr>
        <w:fldChar w:fldCharType="separate"/>
      </w:r>
      <w:r w:rsidR="006E43E3">
        <w:rPr>
          <w:szCs w:val="22"/>
        </w:rPr>
        <w:t>12.9(a)(i)</w:t>
      </w:r>
      <w:r w:rsidRPr="00B26B41">
        <w:rPr>
          <w:szCs w:val="22"/>
        </w:rPr>
        <w:fldChar w:fldCharType="end"/>
      </w:r>
      <w:r w:rsidRPr="00B26B41">
        <w:rPr>
          <w:szCs w:val="22"/>
        </w:rPr>
        <w:t xml:space="preserve">, then the </w:t>
      </w:r>
      <w:r w:rsidRPr="00B26B41">
        <w:t>Consultant</w:t>
      </w:r>
      <w:r w:rsidRPr="00B26B41">
        <w:rPr>
          <w:szCs w:val="22"/>
        </w:rPr>
        <w:t>:</w:t>
      </w:r>
    </w:p>
    <w:p w14:paraId="61838911" w14:textId="4CD1D0A8" w:rsidR="00BD1207" w:rsidRPr="00B26B41" w:rsidRDefault="00BD1207" w:rsidP="00BD1207">
      <w:pPr>
        <w:pStyle w:val="DefenceHeading4"/>
      </w:pPr>
      <w:bookmarkStart w:id="1901" w:name="_Ref73646902"/>
      <w:r w:rsidRPr="00B26B41">
        <w:t>will be entitled to the payment for work carried out prior to the date of termination in the amount (as determined by the Contractor</w:t>
      </w:r>
      <w:r w:rsidR="00A60FC1" w:rsidRPr="00B26B41">
        <w:t>'</w:t>
      </w:r>
      <w:r w:rsidRPr="00B26B41">
        <w:t xml:space="preserve">s Representative) which would have been payable if the </w:t>
      </w:r>
      <w:r w:rsidRPr="00B26B41">
        <w:rPr>
          <w:szCs w:val="22"/>
        </w:rPr>
        <w:t>Subcontract</w:t>
      </w:r>
      <w:r w:rsidRPr="00B26B41">
        <w:t xml:space="preserve"> had not been terminated and the Consultant submitted a payment claim for work carried out to the date of termination; and</w:t>
      </w:r>
      <w:bookmarkEnd w:id="1901"/>
      <w:r w:rsidRPr="00B26B41">
        <w:t xml:space="preserve"> </w:t>
      </w:r>
    </w:p>
    <w:p w14:paraId="0E2E3AC1" w14:textId="155B8679" w:rsidR="00BD1207" w:rsidRPr="00B26B41" w:rsidRDefault="00BD1207" w:rsidP="00BD1207">
      <w:pPr>
        <w:pStyle w:val="DefenceHeading4"/>
      </w:pPr>
      <w:r w:rsidRPr="00B26B41">
        <w:t xml:space="preserve">must comply with clause </w:t>
      </w:r>
      <w:r w:rsidRPr="00B26B41">
        <w:fldChar w:fldCharType="begin"/>
      </w:r>
      <w:r w:rsidRPr="00B26B41">
        <w:instrText xml:space="preserve"> REF _Ref117697846 \w \h </w:instrText>
      </w:r>
      <w:r w:rsidR="00EE3EC4">
        <w:instrText xml:space="preserve"> \* MERGEFORMAT </w:instrText>
      </w:r>
      <w:r w:rsidRPr="00B26B41">
        <w:fldChar w:fldCharType="separate"/>
      </w:r>
      <w:r w:rsidR="006E43E3">
        <w:t>19.3</w:t>
      </w:r>
      <w:r w:rsidRPr="00B26B41">
        <w:fldChar w:fldCharType="end"/>
      </w:r>
      <w:r w:rsidRPr="00B26B41">
        <w:t xml:space="preserve"> and, if clause </w:t>
      </w:r>
      <w:r w:rsidRPr="00B26B41">
        <w:fldChar w:fldCharType="begin"/>
      </w:r>
      <w:r w:rsidRPr="00B26B41">
        <w:instrText xml:space="preserve"> REF _Ref117697855 \w \h </w:instrText>
      </w:r>
      <w:r w:rsidR="00EE3EC4">
        <w:instrText xml:space="preserve"> \* MERGEFORMAT </w:instrText>
      </w:r>
      <w:r w:rsidRPr="00B26B41">
        <w:fldChar w:fldCharType="separate"/>
      </w:r>
      <w:r w:rsidR="006E43E3">
        <w:t>20</w:t>
      </w:r>
      <w:r w:rsidRPr="00B26B41">
        <w:fldChar w:fldCharType="end"/>
      </w:r>
      <w:r w:rsidRPr="00B26B41">
        <w:t xml:space="preserve"> applies, clause </w:t>
      </w:r>
      <w:r w:rsidRPr="00B26B41">
        <w:fldChar w:fldCharType="begin"/>
      </w:r>
      <w:r w:rsidRPr="00B26B41">
        <w:instrText xml:space="preserve"> REF _Ref452660517 \w \h </w:instrText>
      </w:r>
      <w:r w:rsidR="00EE3EC4">
        <w:instrText xml:space="preserve"> \* MERGEFORMAT </w:instrText>
      </w:r>
      <w:r w:rsidRPr="00B26B41">
        <w:fldChar w:fldCharType="separate"/>
      </w:r>
      <w:r w:rsidR="006E43E3">
        <w:t>20.4</w:t>
      </w:r>
      <w:r w:rsidRPr="00B26B41">
        <w:fldChar w:fldCharType="end"/>
      </w:r>
      <w:r w:rsidRPr="00B26B41">
        <w:t xml:space="preserve"> (including by handing over to the Contractor</w:t>
      </w:r>
      <w:r w:rsidR="00A60FC1" w:rsidRPr="00B26B41">
        <w:t>'</w:t>
      </w:r>
      <w:r w:rsidRPr="00B26B41">
        <w:t>s Representative copies of Project Documents prepared by the Consultant to the date of termination (whether complete or not)).</w:t>
      </w:r>
    </w:p>
    <w:p w14:paraId="1E90AEF8" w14:textId="5DEE4303" w:rsidR="00BD1207" w:rsidRPr="00B26B41" w:rsidRDefault="00BD1207" w:rsidP="00BD1207">
      <w:pPr>
        <w:pStyle w:val="DefenceHeading3"/>
      </w:pPr>
      <w:r w:rsidRPr="00B26B41">
        <w:t>The amounts to which the Consultant is entitled under clause </w:t>
      </w:r>
      <w:r w:rsidRPr="00B26B41">
        <w:fldChar w:fldCharType="begin"/>
      </w:r>
      <w:r w:rsidRPr="00B26B41">
        <w:instrText xml:space="preserve"> REF _Ref49071875 \r \h  \* MERGEFORMAT </w:instrText>
      </w:r>
      <w:r w:rsidRPr="00B26B41">
        <w:fldChar w:fldCharType="separate"/>
      </w:r>
      <w:r w:rsidR="006E43E3">
        <w:t>12.10</w:t>
      </w:r>
      <w:r w:rsidRPr="00B26B41">
        <w:fldChar w:fldCharType="end"/>
      </w:r>
      <w:r w:rsidRPr="00B26B41">
        <w:t xml:space="preserve"> will be a limitation upon the </w:t>
      </w:r>
      <w:r w:rsidRPr="00B26B41">
        <w:rPr>
          <w:szCs w:val="22"/>
        </w:rPr>
        <w:t>Contractor</w:t>
      </w:r>
      <w:r w:rsidR="00A60FC1" w:rsidRPr="00B26B41">
        <w:rPr>
          <w:szCs w:val="22"/>
        </w:rPr>
        <w:t>'</w:t>
      </w:r>
      <w:r w:rsidRPr="00B26B41">
        <w:rPr>
          <w:szCs w:val="22"/>
        </w:rPr>
        <w:t>s</w:t>
      </w:r>
      <w:r w:rsidRPr="00B26B41">
        <w:t xml:space="preserve"> liability to the Consultant arising out of or in connection with the termination of the </w:t>
      </w:r>
      <w:r w:rsidRPr="00B26B41">
        <w:rPr>
          <w:szCs w:val="22"/>
        </w:rPr>
        <w:t>Subcontract</w:t>
      </w:r>
      <w:r w:rsidRPr="00B26B41">
        <w:t xml:space="preserve"> under clause </w:t>
      </w:r>
      <w:r w:rsidRPr="00B26B41">
        <w:fldChar w:fldCharType="begin"/>
      </w:r>
      <w:r w:rsidRPr="00B26B41">
        <w:instrText xml:space="preserve"> REF _Ref49071892 \r \h  \* MERGEFORMAT </w:instrText>
      </w:r>
      <w:r w:rsidRPr="00B26B41">
        <w:fldChar w:fldCharType="separate"/>
      </w:r>
      <w:r w:rsidR="006E43E3">
        <w:t>12.9</w:t>
      </w:r>
      <w:r w:rsidRPr="00B26B41">
        <w:fldChar w:fldCharType="end"/>
      </w:r>
      <w:r w:rsidRPr="00B26B41">
        <w:t xml:space="preserve"> and the Consultant will not be entitled to make a Claim against the Contractor arising out of or in connection with the termination of the </w:t>
      </w:r>
      <w:r w:rsidRPr="00B26B41">
        <w:rPr>
          <w:szCs w:val="22"/>
        </w:rPr>
        <w:t>Subcontract</w:t>
      </w:r>
      <w:r w:rsidRPr="00B26B41">
        <w:t xml:space="preserve"> other than for the amount payable under paragraph </w:t>
      </w:r>
      <w:r w:rsidRPr="00B26B41">
        <w:fldChar w:fldCharType="begin"/>
      </w:r>
      <w:r w:rsidRPr="00B26B41">
        <w:instrText xml:space="preserve"> REF _Ref73646902 \r \h </w:instrText>
      </w:r>
      <w:r w:rsidR="00EE3EC4">
        <w:instrText xml:space="preserve"> \* MERGEFORMAT </w:instrText>
      </w:r>
      <w:r w:rsidRPr="00B26B41">
        <w:fldChar w:fldCharType="separate"/>
      </w:r>
      <w:r w:rsidR="006E43E3">
        <w:t>(a)(i)</w:t>
      </w:r>
      <w:r w:rsidRPr="00B26B41">
        <w:fldChar w:fldCharType="end"/>
      </w:r>
      <w:r w:rsidRPr="00B26B41">
        <w:t>.</w:t>
      </w:r>
    </w:p>
    <w:p w14:paraId="5DA58A56" w14:textId="680AA25C" w:rsidR="00BD1207" w:rsidRPr="00B26B41" w:rsidRDefault="00BD1207" w:rsidP="00BD1207">
      <w:pPr>
        <w:pStyle w:val="DefenceHeading3"/>
      </w:pPr>
      <w:r w:rsidRPr="00B26B41">
        <w:t>Clauses </w:t>
      </w:r>
      <w:r w:rsidRPr="00B26B41">
        <w:fldChar w:fldCharType="begin"/>
      </w:r>
      <w:r w:rsidRPr="00B26B41">
        <w:instrText xml:space="preserve"> REF _Ref49071892 \r \h  \* MERGEFORMAT </w:instrText>
      </w:r>
      <w:r w:rsidRPr="00B26B41">
        <w:fldChar w:fldCharType="separate"/>
      </w:r>
      <w:r w:rsidR="006E43E3">
        <w:t>12.9</w:t>
      </w:r>
      <w:r w:rsidRPr="00B26B41">
        <w:fldChar w:fldCharType="end"/>
      </w:r>
      <w:r w:rsidRPr="00B26B41">
        <w:t xml:space="preserve"> and </w:t>
      </w:r>
      <w:r w:rsidRPr="00B26B41">
        <w:fldChar w:fldCharType="begin"/>
      </w:r>
      <w:r w:rsidRPr="00B26B41">
        <w:instrText xml:space="preserve"> REF _Ref49071924 \r \h  \* MERGEFORMAT </w:instrText>
      </w:r>
      <w:r w:rsidRPr="00B26B41">
        <w:fldChar w:fldCharType="separate"/>
      </w:r>
      <w:r w:rsidR="006E43E3">
        <w:t>12.10</w:t>
      </w:r>
      <w:r w:rsidRPr="00B26B41">
        <w:fldChar w:fldCharType="end"/>
      </w:r>
      <w:r w:rsidRPr="00B26B41">
        <w:t xml:space="preserve"> will survive termination of the </w:t>
      </w:r>
      <w:r w:rsidRPr="00B26B41">
        <w:rPr>
          <w:szCs w:val="22"/>
        </w:rPr>
        <w:t>Subcontract</w:t>
      </w:r>
      <w:r w:rsidRPr="00B26B41">
        <w:t xml:space="preserve"> by the Contractor under clause </w:t>
      </w:r>
      <w:r w:rsidRPr="00B26B41">
        <w:fldChar w:fldCharType="begin"/>
      </w:r>
      <w:r w:rsidRPr="00B26B41">
        <w:instrText xml:space="preserve"> REF _Ref49071892 \r \h  \* MERGEFORMAT </w:instrText>
      </w:r>
      <w:r w:rsidRPr="00B26B41">
        <w:fldChar w:fldCharType="separate"/>
      </w:r>
      <w:r w:rsidR="006E43E3">
        <w:t>12.9</w:t>
      </w:r>
      <w:r w:rsidRPr="00B26B41">
        <w:fldChar w:fldCharType="end"/>
      </w:r>
      <w:r w:rsidRPr="00B26B41">
        <w:t>.</w:t>
      </w:r>
    </w:p>
    <w:p w14:paraId="6CEBF88D" w14:textId="77777777" w:rsidR="00EE3A84" w:rsidRPr="00B26B41" w:rsidRDefault="00FF5BEC">
      <w:pPr>
        <w:pStyle w:val="DefenceHeading1"/>
      </w:pPr>
      <w:bookmarkStart w:id="1902" w:name="_Toc522938485"/>
      <w:bookmarkStart w:id="1903" w:name="_Ref41821688"/>
      <w:bookmarkStart w:id="1904" w:name="_Ref41821785"/>
      <w:bookmarkStart w:id="1905" w:name="_Ref41903197"/>
      <w:bookmarkStart w:id="1906" w:name="_Ref41903274"/>
      <w:bookmarkStart w:id="1907" w:name="_Ref41903317"/>
      <w:r w:rsidRPr="00B26B41">
        <w:rPr>
          <w:rFonts w:ascii="Times New Roman" w:hAnsi="Times New Roman" w:cs="Times New Roman"/>
          <w:b w:val="0"/>
          <w:caps w:val="0"/>
          <w:sz w:val="20"/>
          <w:szCs w:val="20"/>
        </w:rPr>
        <w:br w:type="page"/>
      </w:r>
      <w:bookmarkStart w:id="1908" w:name="_Toc72049246"/>
      <w:bookmarkStart w:id="1909" w:name="_Ref106515060"/>
      <w:bookmarkStart w:id="1910" w:name="_Ref106515814"/>
      <w:bookmarkStart w:id="1911" w:name="_Ref106515900"/>
      <w:bookmarkStart w:id="1912" w:name="_Ref114896281"/>
      <w:bookmarkStart w:id="1913" w:name="_Ref122515749"/>
      <w:bookmarkStart w:id="1914" w:name="_Toc392234065"/>
      <w:bookmarkStart w:id="1915" w:name="_Ref447027610"/>
      <w:bookmarkStart w:id="1916" w:name="_Ref447031029"/>
      <w:bookmarkStart w:id="1917" w:name="_Ref468112163"/>
      <w:bookmarkStart w:id="1918" w:name="_Toc13244436"/>
      <w:bookmarkStart w:id="1919" w:name="_Toc138184779"/>
      <w:r w:rsidRPr="00B26B41">
        <w:lastRenderedPageBreak/>
        <w:t>Dispute</w:t>
      </w:r>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r w:rsidRPr="00B26B41">
        <w:t>S</w:t>
      </w:r>
      <w:bookmarkEnd w:id="1917"/>
      <w:bookmarkEnd w:id="1918"/>
      <w:bookmarkEnd w:id="1919"/>
    </w:p>
    <w:p w14:paraId="33AB32DF" w14:textId="77777777" w:rsidR="00EE3A84" w:rsidRPr="00B26B41" w:rsidRDefault="00FF5BEC">
      <w:pPr>
        <w:pStyle w:val="DefenceHeading2"/>
      </w:pPr>
      <w:bookmarkStart w:id="1920" w:name="_Toc522938486"/>
      <w:bookmarkStart w:id="1921" w:name="_Ref41821729"/>
      <w:bookmarkStart w:id="1922" w:name="_Ref41903216"/>
      <w:bookmarkStart w:id="1923" w:name="_Ref47141974"/>
      <w:bookmarkStart w:id="1924" w:name="_Ref47141989"/>
      <w:bookmarkStart w:id="1925" w:name="_Ref47142013"/>
      <w:bookmarkStart w:id="1926" w:name="_Ref56581514"/>
      <w:bookmarkStart w:id="1927" w:name="_Toc72049247"/>
      <w:bookmarkStart w:id="1928" w:name="_Ref106515512"/>
      <w:bookmarkStart w:id="1929" w:name="_Ref114550909"/>
      <w:bookmarkStart w:id="1930" w:name="_Ref164850085"/>
      <w:bookmarkStart w:id="1931" w:name="_Toc392234066"/>
      <w:bookmarkStart w:id="1932" w:name="_Ref446495825"/>
      <w:bookmarkStart w:id="1933" w:name="_Ref446497217"/>
      <w:bookmarkStart w:id="1934" w:name="_Ref447032126"/>
      <w:bookmarkStart w:id="1935" w:name="_Toc13244437"/>
      <w:bookmarkStart w:id="1936" w:name="_Ref44672786"/>
      <w:bookmarkStart w:id="1937" w:name="_Ref96001584"/>
      <w:bookmarkStart w:id="1938" w:name="_Ref100851788"/>
      <w:bookmarkStart w:id="1939" w:name="_Ref117698210"/>
      <w:bookmarkStart w:id="1940" w:name="_Ref117698248"/>
      <w:bookmarkStart w:id="1941" w:name="_Ref117756427"/>
      <w:bookmarkStart w:id="1942" w:name="_Toc138184780"/>
      <w:r w:rsidRPr="00B26B41">
        <w:t>Notice of Dispute</w:t>
      </w:r>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p>
    <w:p w14:paraId="49CB579F" w14:textId="50B55BD4" w:rsidR="00EE3A84" w:rsidRPr="00B26B41" w:rsidRDefault="00FF5BEC" w:rsidP="00CD6803">
      <w:pPr>
        <w:pStyle w:val="DefenceHeading3"/>
      </w:pPr>
      <w:r w:rsidRPr="00B26B41">
        <w:t xml:space="preserve">If a dispute or difference arises between the Consultant and the </w:t>
      </w:r>
      <w:r w:rsidR="00B978C5" w:rsidRPr="00B26B41">
        <w:t xml:space="preserve">Contractor </w:t>
      </w:r>
      <w:r w:rsidRPr="00B26B41">
        <w:t xml:space="preserve">or between the Consultant and the </w:t>
      </w:r>
      <w:r w:rsidR="001E7C5B" w:rsidRPr="00B26B41">
        <w:t>Contractor</w:t>
      </w:r>
      <w:r w:rsidR="00A60FC1" w:rsidRPr="00B26B41">
        <w:t>'</w:t>
      </w:r>
      <w:r w:rsidR="001E7C5B" w:rsidRPr="00B26B41">
        <w:t>s Representative</w:t>
      </w:r>
      <w:r w:rsidR="001E7C5B" w:rsidRPr="00B26B41">
        <w:rPr>
          <w:szCs w:val="22"/>
        </w:rPr>
        <w:t xml:space="preserve"> </w:t>
      </w:r>
      <w:r w:rsidRPr="00B26B41">
        <w:t xml:space="preserve">in respect of any fact, matter or thing arising out of or in connection with the Services, the </w:t>
      </w:r>
      <w:r w:rsidR="0008597A" w:rsidRPr="00B26B41">
        <w:t>MCCI</w:t>
      </w:r>
      <w:r w:rsidR="00BE4AAE" w:rsidRPr="00B26B41">
        <w:t xml:space="preserve"> Works</w:t>
      </w:r>
      <w:r w:rsidRPr="00B26B41">
        <w:t xml:space="preserve"> or the </w:t>
      </w:r>
      <w:r w:rsidR="001E7C5B" w:rsidRPr="00B26B41">
        <w:t>Subc</w:t>
      </w:r>
      <w:r w:rsidRPr="00B26B41">
        <w:t>ontract, or either party</w:t>
      </w:r>
      <w:r w:rsidR="00A60FC1" w:rsidRPr="00B26B41">
        <w:t>'</w:t>
      </w:r>
      <w:r w:rsidRPr="00B26B41">
        <w:t xml:space="preserve">s conduct before the </w:t>
      </w:r>
      <w:r w:rsidR="001E7C5B" w:rsidRPr="00B26B41">
        <w:t>Subc</w:t>
      </w:r>
      <w:r w:rsidRPr="00B26B41">
        <w:t xml:space="preserve">ontract, the dispute or difference must be determined in accordance with the procedure in clause </w:t>
      </w:r>
      <w:r w:rsidRPr="00B26B41">
        <w:fldChar w:fldCharType="begin"/>
      </w:r>
      <w:r w:rsidRPr="00B26B41">
        <w:instrText xml:space="preserve"> REF _Ref114896281 \r \h  \* MERGEFORMAT </w:instrText>
      </w:r>
      <w:r w:rsidRPr="00B26B41">
        <w:fldChar w:fldCharType="separate"/>
      </w:r>
      <w:r w:rsidR="006E43E3">
        <w:t>13</w:t>
      </w:r>
      <w:r w:rsidRPr="00B26B41">
        <w:fldChar w:fldCharType="end"/>
      </w:r>
      <w:r w:rsidRPr="00B26B41">
        <w:t>.</w:t>
      </w:r>
    </w:p>
    <w:p w14:paraId="18ED5AF6" w14:textId="1B577979" w:rsidR="00EE3A84" w:rsidRPr="00B26B41" w:rsidRDefault="00FF5BEC" w:rsidP="003E1F24">
      <w:pPr>
        <w:pStyle w:val="DefenceHeading3"/>
      </w:pPr>
      <w:r w:rsidRPr="00B26B41">
        <w:t xml:space="preserve">Where such a dispute or difference arises, either party may give a notice in writing to the </w:t>
      </w:r>
      <w:r w:rsidR="001E7C5B" w:rsidRPr="00B26B41">
        <w:t>Contractor</w:t>
      </w:r>
      <w:r w:rsidR="00A60FC1" w:rsidRPr="00B26B41">
        <w:t>'</w:t>
      </w:r>
      <w:r w:rsidR="001E7C5B" w:rsidRPr="00B26B41">
        <w:t>s Representative</w:t>
      </w:r>
      <w:r w:rsidRPr="00B26B41">
        <w:t xml:space="preserve"> and the other party specifying:</w:t>
      </w:r>
    </w:p>
    <w:p w14:paraId="64C74DEE" w14:textId="77777777" w:rsidR="00EE3A84" w:rsidRPr="00B26B41" w:rsidRDefault="00FF5BEC" w:rsidP="003E1F24">
      <w:pPr>
        <w:pStyle w:val="DefenceHeading4"/>
      </w:pPr>
      <w:r w:rsidRPr="00B26B41">
        <w:t>the dispute or difference;</w:t>
      </w:r>
    </w:p>
    <w:p w14:paraId="4D059700" w14:textId="05DBDBAC" w:rsidR="00EE3A84" w:rsidRPr="00B26B41" w:rsidRDefault="00FF5BEC" w:rsidP="003E1F24">
      <w:pPr>
        <w:pStyle w:val="DefenceHeading4"/>
      </w:pPr>
      <w:r w:rsidRPr="00B26B41">
        <w:t>particulars of the party</w:t>
      </w:r>
      <w:r w:rsidR="00A60FC1" w:rsidRPr="00B26B41">
        <w:t>'</w:t>
      </w:r>
      <w:r w:rsidRPr="00B26B41">
        <w:t>s reasons for being dissatisfied; and</w:t>
      </w:r>
    </w:p>
    <w:p w14:paraId="6A7EB849" w14:textId="77777777" w:rsidR="00EE3A84" w:rsidRPr="00B26B41" w:rsidRDefault="00FF5BEC" w:rsidP="003E1F24">
      <w:pPr>
        <w:pStyle w:val="DefenceHeading4"/>
      </w:pPr>
      <w:r w:rsidRPr="00B26B41">
        <w:t>the position which the party believes is correct.</w:t>
      </w:r>
    </w:p>
    <w:p w14:paraId="1A70A7D5" w14:textId="77777777" w:rsidR="00EE3A84" w:rsidRPr="00B26B41" w:rsidRDefault="00FF5BEC">
      <w:pPr>
        <w:pStyle w:val="DefenceHeading2"/>
      </w:pPr>
      <w:bookmarkStart w:id="1943" w:name="_Toc522938487"/>
      <w:bookmarkStart w:id="1944" w:name="_Ref41821742"/>
      <w:bookmarkStart w:id="1945" w:name="_Ref41903235"/>
      <w:bookmarkStart w:id="1946" w:name="_Ref47148394"/>
      <w:bookmarkStart w:id="1947" w:name="_Ref47148402"/>
      <w:bookmarkStart w:id="1948" w:name="_Toc72049248"/>
      <w:bookmarkStart w:id="1949" w:name="_Ref106515397"/>
      <w:bookmarkStart w:id="1950" w:name="_Ref114553935"/>
      <w:bookmarkStart w:id="1951" w:name="_Toc392234067"/>
      <w:bookmarkStart w:id="1952" w:name="_Ref447032007"/>
      <w:bookmarkStart w:id="1953" w:name="_Toc13244438"/>
      <w:bookmarkStart w:id="1954" w:name="_Ref117698230"/>
      <w:bookmarkStart w:id="1955" w:name="_Toc138184781"/>
      <w:r w:rsidRPr="00B26B41">
        <w:t>Expert Determination</w:t>
      </w:r>
      <w:bookmarkEnd w:id="1943"/>
      <w:bookmarkEnd w:id="1944"/>
      <w:bookmarkEnd w:id="1945"/>
      <w:bookmarkEnd w:id="1946"/>
      <w:bookmarkEnd w:id="1947"/>
      <w:bookmarkEnd w:id="1948"/>
      <w:bookmarkEnd w:id="1949"/>
      <w:bookmarkEnd w:id="1950"/>
      <w:bookmarkEnd w:id="1951"/>
      <w:bookmarkEnd w:id="1952"/>
      <w:bookmarkEnd w:id="1953"/>
      <w:bookmarkEnd w:id="1954"/>
      <w:bookmarkEnd w:id="1955"/>
    </w:p>
    <w:p w14:paraId="6EE34BA6" w14:textId="4381242D" w:rsidR="00EE3A84" w:rsidRPr="00B26B41" w:rsidRDefault="005B4911">
      <w:pPr>
        <w:pStyle w:val="DefenceNormal"/>
      </w:pPr>
      <w:r w:rsidRPr="00B26B41">
        <w:t xml:space="preserve">Unless otherwise agreed between </w:t>
      </w:r>
      <w:r w:rsidR="004E3A9E" w:rsidRPr="00B26B41">
        <w:t xml:space="preserve">the parties, to the extent </w:t>
      </w:r>
      <w:r w:rsidR="00FF5BEC" w:rsidRPr="00B26B41">
        <w:t xml:space="preserve">the dispute or difference is in relation to a direction of the </w:t>
      </w:r>
      <w:r w:rsidR="001E7C5B" w:rsidRPr="00B26B41">
        <w:t>Contractor</w:t>
      </w:r>
      <w:r w:rsidR="00A60FC1" w:rsidRPr="00B26B41">
        <w:t>'</w:t>
      </w:r>
      <w:r w:rsidR="001E7C5B" w:rsidRPr="00B26B41">
        <w:t>s Representative</w:t>
      </w:r>
      <w:r w:rsidR="001E7C5B" w:rsidRPr="00B26B41">
        <w:rPr>
          <w:szCs w:val="22"/>
        </w:rPr>
        <w:t xml:space="preserve"> </w:t>
      </w:r>
      <w:r w:rsidR="00FF5BEC" w:rsidRPr="00B26B41">
        <w:t xml:space="preserve">under one of the clauses specified in the </w:t>
      </w:r>
      <w:r w:rsidR="00342060" w:rsidRPr="00B26B41">
        <w:t xml:space="preserve">Subcontract </w:t>
      </w:r>
      <w:r w:rsidR="00FF5BEC" w:rsidRPr="00B26B41">
        <w:t xml:space="preserve">Particulars and is not resolved within 14 days after a notice is given under clause </w:t>
      </w:r>
      <w:r w:rsidR="00FF5BEC" w:rsidRPr="00B26B41">
        <w:fldChar w:fldCharType="begin"/>
      </w:r>
      <w:r w:rsidR="00FF5BEC" w:rsidRPr="00B26B41">
        <w:instrText xml:space="preserve"> REF _Ref41903216 \w \h  \* MERGEFORMAT </w:instrText>
      </w:r>
      <w:r w:rsidR="00FF5BEC" w:rsidRPr="00B26B41">
        <w:fldChar w:fldCharType="separate"/>
      </w:r>
      <w:r w:rsidR="006E43E3">
        <w:t>13.1</w:t>
      </w:r>
      <w:r w:rsidR="00FF5BEC" w:rsidRPr="00B26B41">
        <w:fldChar w:fldCharType="end"/>
      </w:r>
      <w:r w:rsidR="00FF5BEC" w:rsidRPr="00B26B41">
        <w:t>, the dispute or difference must be submitted to expert determination.</w:t>
      </w:r>
    </w:p>
    <w:p w14:paraId="20DA2521" w14:textId="77777777" w:rsidR="00EE3A84" w:rsidRPr="00B26B41" w:rsidRDefault="00FF5BEC">
      <w:pPr>
        <w:pStyle w:val="DefenceHeading2"/>
      </w:pPr>
      <w:bookmarkStart w:id="1956" w:name="_Toc522938488"/>
      <w:bookmarkStart w:id="1957" w:name="_Ref41821759"/>
      <w:bookmarkStart w:id="1958" w:name="_Ref50215829"/>
      <w:bookmarkStart w:id="1959" w:name="_Toc72049249"/>
      <w:bookmarkStart w:id="1960" w:name="_Ref106514978"/>
      <w:bookmarkStart w:id="1961" w:name="_Toc392234068"/>
      <w:bookmarkStart w:id="1962" w:name="_Ref452660754"/>
      <w:bookmarkStart w:id="1963" w:name="_Toc13244439"/>
      <w:bookmarkStart w:id="1964" w:name="_Toc138184782"/>
      <w:r w:rsidRPr="00B26B41">
        <w:t>The Expert</w:t>
      </w:r>
      <w:bookmarkEnd w:id="1956"/>
      <w:bookmarkEnd w:id="1957"/>
      <w:bookmarkEnd w:id="1958"/>
      <w:bookmarkEnd w:id="1959"/>
      <w:bookmarkEnd w:id="1960"/>
      <w:bookmarkEnd w:id="1961"/>
      <w:bookmarkEnd w:id="1962"/>
      <w:bookmarkEnd w:id="1963"/>
      <w:bookmarkEnd w:id="1964"/>
    </w:p>
    <w:p w14:paraId="6BCF2659" w14:textId="0DC6FE98" w:rsidR="00EE3A84" w:rsidRPr="00B26B41" w:rsidRDefault="00FF5BEC">
      <w:pPr>
        <w:pStyle w:val="DefenceHeading3"/>
      </w:pPr>
      <w:bookmarkStart w:id="1965" w:name="_Ref106515115"/>
      <w:r w:rsidRPr="00B26B41">
        <w:t xml:space="preserve">The expert determination under clause </w:t>
      </w:r>
      <w:r w:rsidRPr="00B26B41">
        <w:fldChar w:fldCharType="begin"/>
      </w:r>
      <w:r w:rsidRPr="00B26B41">
        <w:instrText xml:space="preserve"> REF _Ref41903235 \w \h  \* MERGEFORMAT </w:instrText>
      </w:r>
      <w:r w:rsidRPr="00B26B41">
        <w:fldChar w:fldCharType="separate"/>
      </w:r>
      <w:r w:rsidR="006E43E3">
        <w:t>13.2</w:t>
      </w:r>
      <w:r w:rsidRPr="00B26B41">
        <w:fldChar w:fldCharType="end"/>
      </w:r>
      <w:r w:rsidRPr="00B26B41">
        <w:t xml:space="preserve"> is to be conducted by:</w:t>
      </w:r>
      <w:bookmarkEnd w:id="1965"/>
    </w:p>
    <w:p w14:paraId="04FF097D" w14:textId="78DA9FA4" w:rsidR="00EE3A84" w:rsidRPr="00B26B41" w:rsidRDefault="00FF5BEC">
      <w:pPr>
        <w:pStyle w:val="DefenceHeading4"/>
      </w:pPr>
      <w:bookmarkStart w:id="1966" w:name="_Ref47148435"/>
      <w:r w:rsidRPr="00B26B41">
        <w:t xml:space="preserve">the independent industry expert specified in the </w:t>
      </w:r>
      <w:r w:rsidR="00342060" w:rsidRPr="00B26B41">
        <w:t xml:space="preserve">Subcontract </w:t>
      </w:r>
      <w:r w:rsidRPr="00B26B41">
        <w:t>Particulars; or</w:t>
      </w:r>
      <w:bookmarkEnd w:id="1966"/>
    </w:p>
    <w:p w14:paraId="471BBC47" w14:textId="4D58A924" w:rsidR="00EE3A84" w:rsidRPr="00B26B41" w:rsidRDefault="00FF5BEC">
      <w:pPr>
        <w:pStyle w:val="DefenceHeading4"/>
      </w:pPr>
      <w:bookmarkStart w:id="1967" w:name="_Ref47148453"/>
      <w:r w:rsidRPr="00B26B41">
        <w:t>where</w:t>
      </w:r>
      <w:bookmarkEnd w:id="1967"/>
      <w:r w:rsidRPr="00B26B41">
        <w:t xml:space="preserve"> no such independent industry expert is specified or paragraph </w:t>
      </w:r>
      <w:r w:rsidRPr="00B26B41">
        <w:fldChar w:fldCharType="begin"/>
      </w:r>
      <w:r w:rsidRPr="00B26B41">
        <w:instrText xml:space="preserve"> REF _Ref106514995 \r \h  \* MERGEFORMAT </w:instrText>
      </w:r>
      <w:r w:rsidRPr="00B26B41">
        <w:fldChar w:fldCharType="separate"/>
      </w:r>
      <w:r w:rsidR="006E43E3">
        <w:t>(b)</w:t>
      </w:r>
      <w:r w:rsidRPr="00B26B41">
        <w:fldChar w:fldCharType="end"/>
      </w:r>
      <w:r w:rsidRPr="00B26B41">
        <w:t xml:space="preserve"> applies, an independent industry expert appointed by the person specified in the </w:t>
      </w:r>
      <w:r w:rsidR="00342060" w:rsidRPr="00B26B41">
        <w:t xml:space="preserve">Subcontract </w:t>
      </w:r>
      <w:r w:rsidRPr="00B26B41">
        <w:t>Particulars.</w:t>
      </w:r>
    </w:p>
    <w:p w14:paraId="0E12CEA8" w14:textId="7B205958" w:rsidR="00EE3A84" w:rsidRPr="00B26B41" w:rsidRDefault="00FF5BEC">
      <w:pPr>
        <w:pStyle w:val="DefenceHeading3"/>
      </w:pPr>
      <w:bookmarkStart w:id="1968" w:name="_Ref106514995"/>
      <w:bookmarkStart w:id="1969" w:name="_Ref106515118"/>
      <w:r w:rsidRPr="00B26B41">
        <w:t xml:space="preserve">If the expert appointed under clause </w:t>
      </w:r>
      <w:r w:rsidRPr="00B26B41">
        <w:fldChar w:fldCharType="begin"/>
      </w:r>
      <w:r w:rsidRPr="00B26B41">
        <w:instrText xml:space="preserve"> REF _Ref106514978 \w \h  \* MERGEFORMAT </w:instrText>
      </w:r>
      <w:r w:rsidRPr="00B26B41">
        <w:fldChar w:fldCharType="separate"/>
      </w:r>
      <w:r w:rsidR="006E43E3">
        <w:t>13.3</w:t>
      </w:r>
      <w:r w:rsidRPr="00B26B41">
        <w:fldChar w:fldCharType="end"/>
      </w:r>
      <w:bookmarkEnd w:id="1968"/>
      <w:r w:rsidRPr="00B26B41">
        <w:t>:</w:t>
      </w:r>
      <w:bookmarkEnd w:id="1969"/>
    </w:p>
    <w:p w14:paraId="028EB4DD" w14:textId="77777777" w:rsidR="00EE3A84" w:rsidRPr="00B26B41" w:rsidRDefault="00FF5BEC">
      <w:pPr>
        <w:pStyle w:val="DefenceHeading4"/>
      </w:pPr>
      <w:r w:rsidRPr="00B26B41">
        <w:t>is unavailable;</w:t>
      </w:r>
    </w:p>
    <w:p w14:paraId="37BD2DBF" w14:textId="77777777" w:rsidR="00EE3A84" w:rsidRPr="00B26B41" w:rsidRDefault="00FF5BEC">
      <w:pPr>
        <w:pStyle w:val="DefenceHeading4"/>
      </w:pPr>
      <w:r w:rsidRPr="00B26B41">
        <w:t>declines to act;</w:t>
      </w:r>
    </w:p>
    <w:p w14:paraId="6F90B959" w14:textId="77777777" w:rsidR="00EE3A84" w:rsidRPr="00B26B41" w:rsidRDefault="00FF5BEC">
      <w:pPr>
        <w:pStyle w:val="DefenceHeading4"/>
      </w:pPr>
      <w:r w:rsidRPr="00B26B41">
        <w:t>does not respond within 14 days to a request by one or both parties for advice as to whether he or she is able to conduct the determination;</w:t>
      </w:r>
    </w:p>
    <w:p w14:paraId="1E238EAF" w14:textId="224FF163" w:rsidR="00EE3A84" w:rsidRPr="00B26B41" w:rsidRDefault="00FF5BEC">
      <w:pPr>
        <w:pStyle w:val="DefenceHeading4"/>
      </w:pPr>
      <w:r w:rsidRPr="00B26B41">
        <w:t>does not enter into the Expert Determination Agreement or other agreement in accordance with clause </w:t>
      </w:r>
      <w:r w:rsidRPr="00B26B41">
        <w:fldChar w:fldCharType="begin"/>
      </w:r>
      <w:r w:rsidRPr="00B26B41">
        <w:instrText xml:space="preserve"> REF _Ref114576830 \w \h  \* MERGEFORMAT </w:instrText>
      </w:r>
      <w:r w:rsidRPr="00B26B41">
        <w:fldChar w:fldCharType="separate"/>
      </w:r>
      <w:r w:rsidR="006E43E3">
        <w:t>13.9(b)</w:t>
      </w:r>
      <w:r w:rsidRPr="00B26B41">
        <w:fldChar w:fldCharType="end"/>
      </w:r>
      <w:r w:rsidRPr="00B26B41">
        <w:t xml:space="preserve"> within 14 days of his or her appointment under </w:t>
      </w:r>
      <w:r w:rsidR="001E7C5B" w:rsidRPr="00B26B41">
        <w:t xml:space="preserve">paragraph </w:t>
      </w:r>
      <w:r w:rsidR="001E7C5B" w:rsidRPr="00B26B41">
        <w:fldChar w:fldCharType="begin"/>
      </w:r>
      <w:r w:rsidR="001E7C5B" w:rsidRPr="00B26B41">
        <w:instrText xml:space="preserve"> REF _Ref106515115 \n \h </w:instrText>
      </w:r>
      <w:r w:rsidR="00EE3EC4">
        <w:instrText xml:space="preserve"> \* MERGEFORMAT </w:instrText>
      </w:r>
      <w:r w:rsidR="001E7C5B" w:rsidRPr="00B26B41">
        <w:fldChar w:fldCharType="separate"/>
      </w:r>
      <w:r w:rsidR="006E43E3">
        <w:t>(a)</w:t>
      </w:r>
      <w:r w:rsidR="001E7C5B" w:rsidRPr="00B26B41">
        <w:fldChar w:fldCharType="end"/>
      </w:r>
      <w:r w:rsidRPr="00B26B41">
        <w:t>; or</w:t>
      </w:r>
    </w:p>
    <w:p w14:paraId="55259315" w14:textId="50CC4BB6" w:rsidR="00EE3A84" w:rsidRPr="00B26B41" w:rsidRDefault="00FF5BEC">
      <w:pPr>
        <w:pStyle w:val="DefenceHeading4"/>
      </w:pPr>
      <w:r w:rsidRPr="00B26B41">
        <w:t xml:space="preserve">does not make a determination within the time required by clause </w:t>
      </w:r>
      <w:r w:rsidRPr="00B26B41">
        <w:fldChar w:fldCharType="begin"/>
      </w:r>
      <w:r w:rsidRPr="00B26B41">
        <w:instrText xml:space="preserve"> REF _Ref41821773 \r \h  \* MERGEFORMAT </w:instrText>
      </w:r>
      <w:r w:rsidRPr="00B26B41">
        <w:fldChar w:fldCharType="separate"/>
      </w:r>
      <w:r w:rsidR="006E43E3">
        <w:t>13.8</w:t>
      </w:r>
      <w:r w:rsidRPr="00B26B41">
        <w:fldChar w:fldCharType="end"/>
      </w:r>
      <w:r w:rsidRPr="00B26B41">
        <w:t>,</w:t>
      </w:r>
    </w:p>
    <w:p w14:paraId="1D887FB9" w14:textId="2749E17D" w:rsidR="00EE3A84" w:rsidRPr="00B26B41" w:rsidRDefault="00FF5BEC">
      <w:pPr>
        <w:pStyle w:val="DefenceIndent"/>
      </w:pPr>
      <w:r w:rsidRPr="00B26B41">
        <w:t xml:space="preserve">the jurisdiction of the expert shall lapse and a further expert must be appointed under paragraph </w:t>
      </w:r>
      <w:r w:rsidRPr="00B26B41">
        <w:fldChar w:fldCharType="begin"/>
      </w:r>
      <w:r w:rsidRPr="00B26B41">
        <w:instrText xml:space="preserve"> REF _Ref106515115 \r \h  \* MERGEFORMAT </w:instrText>
      </w:r>
      <w:r w:rsidRPr="00B26B41">
        <w:fldChar w:fldCharType="separate"/>
      </w:r>
      <w:r w:rsidR="006E43E3">
        <w:t>(a)</w:t>
      </w:r>
      <w:r w:rsidRPr="00B26B41">
        <w:fldChar w:fldCharType="end"/>
      </w:r>
      <w:r w:rsidRPr="00B26B41">
        <w:t>.</w:t>
      </w:r>
    </w:p>
    <w:p w14:paraId="18988FAF" w14:textId="088B628B" w:rsidR="00EE3A84" w:rsidRPr="00B26B41" w:rsidRDefault="00FF5BEC">
      <w:pPr>
        <w:pStyle w:val="DefenceHeading3"/>
      </w:pPr>
      <w:r w:rsidRPr="00B26B41">
        <w:t xml:space="preserve">If there has been an appointment under paragraph </w:t>
      </w:r>
      <w:r w:rsidRPr="00B26B41">
        <w:fldChar w:fldCharType="begin"/>
      </w:r>
      <w:r w:rsidRPr="00B26B41">
        <w:instrText xml:space="preserve"> REF _Ref106515115 \r \h  \* MERGEFORMAT </w:instrText>
      </w:r>
      <w:r w:rsidRPr="00B26B41">
        <w:fldChar w:fldCharType="separate"/>
      </w:r>
      <w:r w:rsidR="006E43E3">
        <w:t>(a)</w:t>
      </w:r>
      <w:r w:rsidRPr="00B26B41">
        <w:fldChar w:fldCharType="end"/>
      </w:r>
      <w:r w:rsidRPr="00B26B41">
        <w:t xml:space="preserve"> and one of the events in paragraph </w:t>
      </w:r>
      <w:r w:rsidRPr="00B26B41">
        <w:fldChar w:fldCharType="begin"/>
      </w:r>
      <w:r w:rsidRPr="00B26B41">
        <w:instrText xml:space="preserve"> REF _Ref106515118 \r \h  \* MERGEFORMAT </w:instrText>
      </w:r>
      <w:r w:rsidRPr="00B26B41">
        <w:fldChar w:fldCharType="separate"/>
      </w:r>
      <w:r w:rsidR="006E43E3">
        <w:t>(b)</w:t>
      </w:r>
      <w:r w:rsidRPr="00B26B41">
        <w:fldChar w:fldCharType="end"/>
      </w:r>
      <w:r w:rsidRPr="00B26B41">
        <w:t xml:space="preserve"> has occurred, the further expert appointed under paragraph </w:t>
      </w:r>
      <w:r w:rsidRPr="00B26B41">
        <w:fldChar w:fldCharType="begin"/>
      </w:r>
      <w:r w:rsidRPr="00B26B41">
        <w:instrText xml:space="preserve"> REF _Ref106515115 \r \h  \* MERGEFORMAT </w:instrText>
      </w:r>
      <w:r w:rsidRPr="00B26B41">
        <w:fldChar w:fldCharType="separate"/>
      </w:r>
      <w:r w:rsidR="006E43E3">
        <w:t>(a)</w:t>
      </w:r>
      <w:r w:rsidRPr="00B26B41">
        <w:fldChar w:fldCharType="end"/>
      </w:r>
      <w:r w:rsidRPr="00B26B41">
        <w:t xml:space="preserve"> shall not be an expert previously appointed under paragraph </w:t>
      </w:r>
      <w:r w:rsidRPr="00B26B41">
        <w:fldChar w:fldCharType="begin"/>
      </w:r>
      <w:r w:rsidRPr="00B26B41">
        <w:instrText xml:space="preserve"> REF _Ref106515115 \r \h  \* MERGEFORMAT </w:instrText>
      </w:r>
      <w:r w:rsidRPr="00B26B41">
        <w:fldChar w:fldCharType="separate"/>
      </w:r>
      <w:r w:rsidR="006E43E3">
        <w:t>(a)</w:t>
      </w:r>
      <w:r w:rsidRPr="00B26B41">
        <w:fldChar w:fldCharType="end"/>
      </w:r>
      <w:r w:rsidRPr="00B26B41">
        <w:t xml:space="preserve"> in respect of the same dispute or difference.</w:t>
      </w:r>
    </w:p>
    <w:p w14:paraId="2FCCFE3F" w14:textId="77777777" w:rsidR="00EE3A84" w:rsidRPr="00B26B41" w:rsidRDefault="00FF5BEC">
      <w:pPr>
        <w:pStyle w:val="DefenceHeading2"/>
      </w:pPr>
      <w:bookmarkStart w:id="1970" w:name="_Toc522938489"/>
      <w:bookmarkStart w:id="1971" w:name="_Toc72049250"/>
      <w:bookmarkStart w:id="1972" w:name="_Toc392234069"/>
      <w:bookmarkStart w:id="1973" w:name="_Toc13244440"/>
      <w:bookmarkStart w:id="1974" w:name="_Toc138184783"/>
      <w:r w:rsidRPr="00B26B41">
        <w:t>Not Arbitration</w:t>
      </w:r>
      <w:bookmarkEnd w:id="1970"/>
      <w:bookmarkEnd w:id="1971"/>
      <w:bookmarkEnd w:id="1972"/>
      <w:bookmarkEnd w:id="1973"/>
      <w:bookmarkEnd w:id="1974"/>
    </w:p>
    <w:p w14:paraId="66429046" w14:textId="2984F288" w:rsidR="00EE3A84" w:rsidRPr="00B26B41" w:rsidRDefault="00FF5BEC">
      <w:pPr>
        <w:pStyle w:val="DefenceNormal"/>
      </w:pPr>
      <w:r w:rsidRPr="00B26B41">
        <w:t xml:space="preserve">An expert determination conducted under clause </w:t>
      </w:r>
      <w:r w:rsidRPr="00B26B41">
        <w:fldChar w:fldCharType="begin"/>
      </w:r>
      <w:r w:rsidRPr="00B26B41">
        <w:instrText xml:space="preserve"> REF _Ref114896281 \r \h  \* MERGEFORMAT </w:instrText>
      </w:r>
      <w:r w:rsidRPr="00B26B41">
        <w:fldChar w:fldCharType="separate"/>
      </w:r>
      <w:r w:rsidR="006E43E3">
        <w:t>13</w:t>
      </w:r>
      <w:r w:rsidRPr="00B26B41">
        <w:fldChar w:fldCharType="end"/>
      </w:r>
      <w:r w:rsidRPr="00B26B41">
        <w:t xml:space="preserve"> is not an arbitration and the expert is not an arbitrator.  The expert may reach a decision from his or her own knowledge and expertise.</w:t>
      </w:r>
    </w:p>
    <w:p w14:paraId="22A5C205" w14:textId="77777777" w:rsidR="00EE3A84" w:rsidRPr="00B26B41" w:rsidRDefault="00FF5BEC">
      <w:pPr>
        <w:pStyle w:val="DefenceHeading2"/>
      </w:pPr>
      <w:bookmarkStart w:id="1975" w:name="_Toc522938490"/>
      <w:bookmarkStart w:id="1976" w:name="_Toc72049251"/>
      <w:bookmarkStart w:id="1977" w:name="_Toc392234070"/>
      <w:bookmarkStart w:id="1978" w:name="_Ref455681825"/>
      <w:bookmarkStart w:id="1979" w:name="_Toc13244441"/>
      <w:bookmarkStart w:id="1980" w:name="_Toc138184784"/>
      <w:r w:rsidRPr="00B26B41">
        <w:lastRenderedPageBreak/>
        <w:t>Procedure for Determination</w:t>
      </w:r>
      <w:bookmarkEnd w:id="1975"/>
      <w:bookmarkEnd w:id="1976"/>
      <w:bookmarkEnd w:id="1977"/>
      <w:bookmarkEnd w:id="1978"/>
      <w:bookmarkEnd w:id="1979"/>
      <w:bookmarkEnd w:id="1980"/>
    </w:p>
    <w:p w14:paraId="4C110592" w14:textId="77777777" w:rsidR="00EE3A84" w:rsidRPr="00B26B41" w:rsidRDefault="00FF5BEC">
      <w:pPr>
        <w:pStyle w:val="DefenceNormal"/>
        <w:keepNext/>
      </w:pPr>
      <w:r w:rsidRPr="00B26B41">
        <w:t>The expert will:</w:t>
      </w:r>
    </w:p>
    <w:p w14:paraId="440F7E04" w14:textId="77777777" w:rsidR="00EE3A84" w:rsidRPr="00B26B41" w:rsidRDefault="00FF5BEC">
      <w:pPr>
        <w:pStyle w:val="DefenceHeading3"/>
      </w:pPr>
      <w:r w:rsidRPr="00B26B41">
        <w:t>act as an expert and not as an arbitrator;</w:t>
      </w:r>
    </w:p>
    <w:p w14:paraId="21624056" w14:textId="77777777" w:rsidR="00EE3A84" w:rsidRPr="00B26B41" w:rsidRDefault="00FF5BEC">
      <w:pPr>
        <w:pStyle w:val="DefenceHeading3"/>
      </w:pPr>
      <w:r w:rsidRPr="00B26B41">
        <w:t>proceed in any manner he or she thinks fit;</w:t>
      </w:r>
    </w:p>
    <w:p w14:paraId="514AF7C3" w14:textId="77777777" w:rsidR="00EE3A84" w:rsidRPr="00B26B41" w:rsidRDefault="00FF5BEC">
      <w:pPr>
        <w:pStyle w:val="DefenceHeading3"/>
      </w:pPr>
      <w:r w:rsidRPr="00B26B41">
        <w:t>conduct any investigation which he or she considers necessary to resolve the dispute or difference;</w:t>
      </w:r>
    </w:p>
    <w:p w14:paraId="440FC97C" w14:textId="77777777" w:rsidR="00EE3A84" w:rsidRPr="00B26B41" w:rsidRDefault="00FF5BEC">
      <w:pPr>
        <w:pStyle w:val="DefenceHeading3"/>
      </w:pPr>
      <w:r w:rsidRPr="00B26B41">
        <w:t>examine such documents, and interview such persons, as he or she may require; and</w:t>
      </w:r>
    </w:p>
    <w:p w14:paraId="2CB16520" w14:textId="77777777" w:rsidR="00EE3A84" w:rsidRPr="00B26B41" w:rsidRDefault="00FF5BEC">
      <w:pPr>
        <w:pStyle w:val="DefenceHeading3"/>
      </w:pPr>
      <w:r w:rsidRPr="00B26B41">
        <w:t>make such directions for the conduct of the determination as he or she considers necessary.</w:t>
      </w:r>
    </w:p>
    <w:p w14:paraId="2C81569E" w14:textId="77777777" w:rsidR="00EE3A84" w:rsidRPr="00B26B41" w:rsidRDefault="00FF5BEC">
      <w:pPr>
        <w:pStyle w:val="DefenceHeading2"/>
      </w:pPr>
      <w:bookmarkStart w:id="1981" w:name="_Toc522938491"/>
      <w:bookmarkStart w:id="1982" w:name="_Toc72049252"/>
      <w:bookmarkStart w:id="1983" w:name="_Toc392234071"/>
      <w:bookmarkStart w:id="1984" w:name="_Toc13244442"/>
      <w:bookmarkStart w:id="1985" w:name="_Toc138184785"/>
      <w:r w:rsidRPr="00B26B41">
        <w:t>Disclosure of Interest</w:t>
      </w:r>
      <w:bookmarkEnd w:id="1981"/>
      <w:bookmarkEnd w:id="1982"/>
      <w:bookmarkEnd w:id="1983"/>
      <w:bookmarkEnd w:id="1984"/>
      <w:bookmarkEnd w:id="1985"/>
    </w:p>
    <w:p w14:paraId="78E4A4A4" w14:textId="77777777" w:rsidR="00EE3A84" w:rsidRPr="00B26B41" w:rsidRDefault="00FF5BEC">
      <w:pPr>
        <w:pStyle w:val="DefenceNormal"/>
      </w:pPr>
      <w:r w:rsidRPr="00B26B41">
        <w:t>The expert must:</w:t>
      </w:r>
    </w:p>
    <w:p w14:paraId="768D1F16" w14:textId="77777777" w:rsidR="00EE3A84" w:rsidRPr="00B26B41" w:rsidRDefault="00FF5BEC">
      <w:pPr>
        <w:pStyle w:val="DefenceHeading3"/>
      </w:pPr>
      <w:r w:rsidRPr="00B26B41">
        <w:t>disclose to the parties any:</w:t>
      </w:r>
    </w:p>
    <w:p w14:paraId="1EEE8468" w14:textId="77777777" w:rsidR="00EE3A84" w:rsidRPr="00B26B41" w:rsidRDefault="00FF5BEC">
      <w:pPr>
        <w:pStyle w:val="DefenceHeading4"/>
      </w:pPr>
      <w:r w:rsidRPr="00B26B41">
        <w:t>interest he or she has in the outcome of the determination;</w:t>
      </w:r>
    </w:p>
    <w:p w14:paraId="3F5A5589" w14:textId="77777777" w:rsidR="00EE3A84" w:rsidRPr="00B26B41" w:rsidRDefault="00FF5BEC">
      <w:pPr>
        <w:pStyle w:val="DefenceHeading4"/>
      </w:pPr>
      <w:r w:rsidRPr="00B26B41">
        <w:t>conflict of interest;</w:t>
      </w:r>
    </w:p>
    <w:p w14:paraId="079034C0" w14:textId="77777777" w:rsidR="00EE3A84" w:rsidRPr="00B26B41" w:rsidRDefault="00FF5BEC">
      <w:pPr>
        <w:pStyle w:val="DefenceHeading4"/>
      </w:pPr>
      <w:r w:rsidRPr="00B26B41">
        <w:t>conflict of duty;</w:t>
      </w:r>
    </w:p>
    <w:p w14:paraId="42446445" w14:textId="10B2D0C8" w:rsidR="00EE3A84" w:rsidRPr="00B26B41" w:rsidRDefault="00FF5BEC">
      <w:pPr>
        <w:pStyle w:val="DefenceHeading4"/>
      </w:pPr>
      <w:r w:rsidRPr="00B26B41">
        <w:t>personal relationship which the expert has with either party, or either party</w:t>
      </w:r>
      <w:r w:rsidR="00A60FC1" w:rsidRPr="00B26B41">
        <w:t>'</w:t>
      </w:r>
      <w:r w:rsidRPr="00B26B41">
        <w:t>s representatives, witnesses or experts; and</w:t>
      </w:r>
    </w:p>
    <w:p w14:paraId="54C77F96" w14:textId="77777777" w:rsidR="00EE3A84" w:rsidRPr="00B26B41" w:rsidRDefault="00FF5BEC">
      <w:pPr>
        <w:pStyle w:val="DefenceHeading4"/>
      </w:pPr>
      <w:r w:rsidRPr="00B26B41">
        <w:t>other fact, matter or thing which a reasonable person may regard as giving rise to the possibility of bias; and</w:t>
      </w:r>
    </w:p>
    <w:p w14:paraId="04767324" w14:textId="77777777" w:rsidR="00EE3A84" w:rsidRPr="00B26B41" w:rsidRDefault="00FF5BEC">
      <w:pPr>
        <w:pStyle w:val="DefenceHeading3"/>
      </w:pPr>
      <w:r w:rsidRPr="00B26B41">
        <w:t>not communicate with one party to the determination without the knowledge of the other.</w:t>
      </w:r>
    </w:p>
    <w:p w14:paraId="4F2BD0CB" w14:textId="77777777" w:rsidR="00EE3A84" w:rsidRPr="00B26B41" w:rsidRDefault="00FF5BEC">
      <w:pPr>
        <w:pStyle w:val="DefenceHeading2"/>
      </w:pPr>
      <w:bookmarkStart w:id="1986" w:name="_Toc522938492"/>
      <w:bookmarkStart w:id="1987" w:name="_Toc72049253"/>
      <w:bookmarkStart w:id="1988" w:name="_Toc392234072"/>
      <w:bookmarkStart w:id="1989" w:name="_Toc13244443"/>
      <w:bookmarkStart w:id="1990" w:name="_Toc138184786"/>
      <w:r w:rsidRPr="00B26B41">
        <w:t>Costs</w:t>
      </w:r>
      <w:bookmarkEnd w:id="1986"/>
      <w:bookmarkEnd w:id="1987"/>
      <w:bookmarkEnd w:id="1988"/>
      <w:bookmarkEnd w:id="1989"/>
      <w:bookmarkEnd w:id="1990"/>
    </w:p>
    <w:p w14:paraId="5EF5D5BC" w14:textId="77777777" w:rsidR="00EE3A84" w:rsidRPr="00B26B41" w:rsidRDefault="00FF5BEC">
      <w:pPr>
        <w:pStyle w:val="DefenceNormal"/>
      </w:pPr>
      <w:r w:rsidRPr="00B26B41">
        <w:t>Each party will:</w:t>
      </w:r>
    </w:p>
    <w:p w14:paraId="18156CE8" w14:textId="77777777" w:rsidR="00EE3A84" w:rsidRPr="00B26B41" w:rsidRDefault="00FF5BEC">
      <w:pPr>
        <w:pStyle w:val="DefenceHeading3"/>
      </w:pPr>
      <w:r w:rsidRPr="00B26B41">
        <w:t>bear its own costs in respect of any expert determination; and</w:t>
      </w:r>
    </w:p>
    <w:p w14:paraId="08FFD16F" w14:textId="71604F69" w:rsidR="00EE3A84" w:rsidRPr="00B26B41" w:rsidRDefault="00FF5BEC">
      <w:pPr>
        <w:pStyle w:val="DefenceHeading3"/>
      </w:pPr>
      <w:r w:rsidRPr="00B26B41">
        <w:t>pay one</w:t>
      </w:r>
      <w:r w:rsidRPr="00B26B41">
        <w:noBreakHyphen/>
        <w:t>half of the expert</w:t>
      </w:r>
      <w:r w:rsidR="00A60FC1" w:rsidRPr="00B26B41">
        <w:t>'</w:t>
      </w:r>
      <w:r w:rsidRPr="00B26B41">
        <w:t>s costs.</w:t>
      </w:r>
    </w:p>
    <w:p w14:paraId="591237EF" w14:textId="77777777" w:rsidR="00EE3A84" w:rsidRPr="00B26B41" w:rsidRDefault="00FF5BEC">
      <w:pPr>
        <w:pStyle w:val="DefenceHeading2"/>
      </w:pPr>
      <w:bookmarkStart w:id="1991" w:name="_Toc522938493"/>
      <w:bookmarkStart w:id="1992" w:name="_Ref41821773"/>
      <w:bookmarkStart w:id="1993" w:name="_Toc72049254"/>
      <w:bookmarkStart w:id="1994" w:name="_Toc392234073"/>
      <w:bookmarkStart w:id="1995" w:name="_Toc13244444"/>
      <w:bookmarkStart w:id="1996" w:name="_Toc138184787"/>
      <w:r w:rsidRPr="00B26B41">
        <w:t>Conclusion of Expert Determination</w:t>
      </w:r>
      <w:bookmarkEnd w:id="1991"/>
      <w:bookmarkEnd w:id="1992"/>
      <w:bookmarkEnd w:id="1993"/>
      <w:bookmarkEnd w:id="1994"/>
      <w:bookmarkEnd w:id="1995"/>
      <w:bookmarkEnd w:id="1996"/>
    </w:p>
    <w:p w14:paraId="2AF8B6E6" w14:textId="2DCC6F0D" w:rsidR="00EE3A84" w:rsidRPr="00B26B41" w:rsidRDefault="00FF5BEC">
      <w:pPr>
        <w:pStyle w:val="DefenceNormal"/>
      </w:pPr>
      <w:r w:rsidRPr="00B26B41">
        <w:t xml:space="preserve">Unless otherwise agreed between the parties, the expert must notify the parties of his or her decision upon an expert determination conducted under clause </w:t>
      </w:r>
      <w:r w:rsidRPr="00B26B41">
        <w:fldChar w:fldCharType="begin"/>
      </w:r>
      <w:r w:rsidRPr="00B26B41">
        <w:instrText xml:space="preserve"> REF _Ref114896281 \r \h  \* MERGEFORMAT </w:instrText>
      </w:r>
      <w:r w:rsidRPr="00B26B41">
        <w:fldChar w:fldCharType="separate"/>
      </w:r>
      <w:r w:rsidR="006E43E3">
        <w:t>13</w:t>
      </w:r>
      <w:r w:rsidRPr="00B26B41">
        <w:fldChar w:fldCharType="end"/>
      </w:r>
      <w:r w:rsidRPr="00B26B41">
        <w:t xml:space="preserve"> within 28 days from the acceptance by the expert of his or her appointment.</w:t>
      </w:r>
    </w:p>
    <w:p w14:paraId="228D5EB0" w14:textId="77777777" w:rsidR="00EE3A84" w:rsidRPr="00B26B41" w:rsidRDefault="00FF5BEC">
      <w:pPr>
        <w:pStyle w:val="DefenceHeading2"/>
      </w:pPr>
      <w:bookmarkStart w:id="1997" w:name="_Toc522938494"/>
      <w:bookmarkStart w:id="1998" w:name="_Ref47148473"/>
      <w:bookmarkStart w:id="1999" w:name="_Toc72049255"/>
      <w:bookmarkStart w:id="2000" w:name="_Toc392234074"/>
      <w:bookmarkStart w:id="2001" w:name="_Toc13244445"/>
      <w:bookmarkStart w:id="2002" w:name="_Toc138184788"/>
      <w:r w:rsidRPr="00B26B41">
        <w:t>Expert Determination Agreement</w:t>
      </w:r>
      <w:bookmarkEnd w:id="1997"/>
      <w:bookmarkEnd w:id="1998"/>
      <w:bookmarkEnd w:id="1999"/>
      <w:bookmarkEnd w:id="2000"/>
      <w:bookmarkEnd w:id="2001"/>
      <w:bookmarkEnd w:id="2002"/>
    </w:p>
    <w:p w14:paraId="24764434" w14:textId="77777777" w:rsidR="00EE3A84" w:rsidRPr="00B26B41" w:rsidRDefault="00FF5BEC">
      <w:pPr>
        <w:pStyle w:val="DefenceHeading3"/>
      </w:pPr>
      <w:r w:rsidRPr="00B26B41">
        <w:t>The expert will not be liable to the parties arising out of or in connection with the expert determination process, except in the case of fraud.</w:t>
      </w:r>
    </w:p>
    <w:p w14:paraId="6823568E" w14:textId="77777777" w:rsidR="00EE3A84" w:rsidRPr="00B26B41" w:rsidRDefault="00FF5BEC">
      <w:pPr>
        <w:pStyle w:val="DefenceHeading3"/>
      </w:pPr>
      <w:bookmarkStart w:id="2003" w:name="_Ref114576830"/>
      <w:r w:rsidRPr="00B26B41">
        <w:t xml:space="preserve">The parties must enter into the Expert Determination Agreement with the appointed expert or an agreement with the appointed expert on such </w:t>
      </w:r>
      <w:r w:rsidR="00063253" w:rsidRPr="00B26B41">
        <w:t xml:space="preserve">other </w:t>
      </w:r>
      <w:r w:rsidRPr="00B26B41">
        <w:t>terms as the parties and the expert may agree.</w:t>
      </w:r>
      <w:bookmarkEnd w:id="2003"/>
    </w:p>
    <w:p w14:paraId="2EBC735B" w14:textId="77777777" w:rsidR="00EE3A84" w:rsidRPr="00B26B41" w:rsidRDefault="00FF5BEC">
      <w:pPr>
        <w:pStyle w:val="DefenceHeading2"/>
      </w:pPr>
      <w:bookmarkStart w:id="2004" w:name="_Toc522938495"/>
      <w:bookmarkStart w:id="2005" w:name="_Ref47141932"/>
      <w:bookmarkStart w:id="2006" w:name="_Ref47141948"/>
      <w:bookmarkStart w:id="2007" w:name="_Ref47142000"/>
      <w:bookmarkStart w:id="2008" w:name="_Ref47142026"/>
      <w:bookmarkStart w:id="2009" w:name="_Ref47142037"/>
      <w:bookmarkStart w:id="2010" w:name="_Toc72049256"/>
      <w:bookmarkStart w:id="2011" w:name="_Ref114550918"/>
      <w:bookmarkStart w:id="2012" w:name="_Toc392234075"/>
      <w:bookmarkStart w:id="2013" w:name="_Toc13244446"/>
      <w:bookmarkStart w:id="2014" w:name="_Toc138184789"/>
      <w:r w:rsidRPr="00B26B41">
        <w:t>Determination of Expert</w:t>
      </w:r>
      <w:bookmarkEnd w:id="2004"/>
      <w:bookmarkEnd w:id="2005"/>
      <w:bookmarkEnd w:id="2006"/>
      <w:bookmarkEnd w:id="2007"/>
      <w:bookmarkEnd w:id="2008"/>
      <w:bookmarkEnd w:id="2009"/>
      <w:bookmarkEnd w:id="2010"/>
      <w:bookmarkEnd w:id="2011"/>
      <w:bookmarkEnd w:id="2012"/>
      <w:bookmarkEnd w:id="2013"/>
      <w:bookmarkEnd w:id="2014"/>
    </w:p>
    <w:p w14:paraId="0EA247DF" w14:textId="77777777" w:rsidR="00EE3A84" w:rsidRPr="00B26B41" w:rsidRDefault="00FF5BEC">
      <w:pPr>
        <w:pStyle w:val="DefenceNormal"/>
      </w:pPr>
      <w:r w:rsidRPr="00B26B41">
        <w:rPr>
          <w:szCs w:val="22"/>
        </w:rPr>
        <w:t>The determination of the expert:</w:t>
      </w:r>
    </w:p>
    <w:p w14:paraId="02ABF960" w14:textId="77777777" w:rsidR="00EE3A84" w:rsidRPr="00B26B41" w:rsidRDefault="00FF5BEC">
      <w:pPr>
        <w:pStyle w:val="DefenceHeading3"/>
      </w:pPr>
      <w:r w:rsidRPr="00B26B41">
        <w:t>must be in writing;</w:t>
      </w:r>
    </w:p>
    <w:p w14:paraId="1A8A96AB" w14:textId="61E81BC5" w:rsidR="00EE3A84" w:rsidRPr="00B26B41" w:rsidRDefault="00FF5BEC">
      <w:pPr>
        <w:pStyle w:val="DefenceHeading3"/>
      </w:pPr>
      <w:r w:rsidRPr="00B26B41">
        <w:lastRenderedPageBreak/>
        <w:t xml:space="preserve">will be substituted for the relevant direction of the </w:t>
      </w:r>
      <w:r w:rsidR="001E7C5B" w:rsidRPr="00B26B41">
        <w:t>Contractor</w:t>
      </w:r>
      <w:r w:rsidR="00A60FC1" w:rsidRPr="00B26B41">
        <w:t>'</w:t>
      </w:r>
      <w:r w:rsidR="001E7C5B" w:rsidRPr="00B26B41">
        <w:t>s Representative</w:t>
      </w:r>
      <w:r w:rsidR="001E7C5B" w:rsidRPr="00B26B41">
        <w:rPr>
          <w:szCs w:val="22"/>
        </w:rPr>
        <w:t xml:space="preserve"> </w:t>
      </w:r>
      <w:r w:rsidRPr="00B26B41">
        <w:t>unless a party gives notice of appeal to the other party within 21 days of receiving such determination in which case, subject to clauses </w:t>
      </w:r>
      <w:r w:rsidRPr="00B26B41">
        <w:fldChar w:fldCharType="begin"/>
      </w:r>
      <w:r w:rsidRPr="00B26B41">
        <w:instrText xml:space="preserve"> REF _Ref114553923 \w \h  \* MERGEFORMAT </w:instrText>
      </w:r>
      <w:r w:rsidRPr="00B26B41">
        <w:fldChar w:fldCharType="separate"/>
      </w:r>
      <w:r w:rsidR="006E43E3">
        <w:t>13.11</w:t>
      </w:r>
      <w:r w:rsidRPr="00B26B41">
        <w:fldChar w:fldCharType="end"/>
      </w:r>
      <w:r w:rsidRPr="00B26B41">
        <w:t xml:space="preserve"> and </w:t>
      </w:r>
      <w:r w:rsidRPr="00B26B41">
        <w:fldChar w:fldCharType="begin"/>
      </w:r>
      <w:r w:rsidRPr="00B26B41">
        <w:instrText xml:space="preserve"> REF _Ref99936457 \r \h  \* MERGEFORMAT </w:instrText>
      </w:r>
      <w:r w:rsidRPr="00B26B41">
        <w:fldChar w:fldCharType="separate"/>
      </w:r>
      <w:r w:rsidR="006E43E3">
        <w:t>13.12</w:t>
      </w:r>
      <w:r w:rsidRPr="00B26B41">
        <w:fldChar w:fldCharType="end"/>
      </w:r>
      <w:r w:rsidRPr="00B26B41">
        <w:t>, any such appeal will be by way of a hearing de novo; and</w:t>
      </w:r>
    </w:p>
    <w:p w14:paraId="51C2D9D7" w14:textId="77777777" w:rsidR="00EE3A84" w:rsidRPr="00B26B41" w:rsidRDefault="00FF5BEC">
      <w:pPr>
        <w:pStyle w:val="DefenceHeading3"/>
      </w:pPr>
      <w:r w:rsidRPr="00B26B41">
        <w:t>will be final and binding, unless a party gives notice of appeal to the other party within 21 days of receiving such determination.</w:t>
      </w:r>
    </w:p>
    <w:p w14:paraId="3B2BF508" w14:textId="77777777" w:rsidR="00EE3A84" w:rsidRPr="00B26B41" w:rsidRDefault="00FF5BEC">
      <w:pPr>
        <w:pStyle w:val="DefenceHeading2"/>
      </w:pPr>
      <w:bookmarkStart w:id="2015" w:name="_Toc46672821"/>
      <w:bookmarkStart w:id="2016" w:name="_Toc72049258"/>
      <w:bookmarkStart w:id="2017" w:name="_Ref106515275"/>
      <w:bookmarkStart w:id="2018" w:name="_Ref114553923"/>
      <w:bookmarkStart w:id="2019" w:name="_Toc392234076"/>
      <w:bookmarkStart w:id="2020" w:name="_Toc13244447"/>
      <w:bookmarkStart w:id="2021" w:name="_Toc522938496"/>
      <w:bookmarkStart w:id="2022" w:name="_Toc138184790"/>
      <w:r w:rsidRPr="00B26B41">
        <w:t>Executive Negotiation</w:t>
      </w:r>
      <w:bookmarkEnd w:id="2015"/>
      <w:bookmarkEnd w:id="2016"/>
      <w:bookmarkEnd w:id="2017"/>
      <w:bookmarkEnd w:id="2018"/>
      <w:bookmarkEnd w:id="2019"/>
      <w:bookmarkEnd w:id="2020"/>
      <w:bookmarkEnd w:id="2022"/>
    </w:p>
    <w:p w14:paraId="20640B46" w14:textId="77777777" w:rsidR="00EE3A84" w:rsidRPr="00B26B41" w:rsidRDefault="00FF5BEC">
      <w:pPr>
        <w:pStyle w:val="DefenceHeading3"/>
      </w:pPr>
      <w:r w:rsidRPr="00B26B41">
        <w:t>If:</w:t>
      </w:r>
    </w:p>
    <w:p w14:paraId="39114E54" w14:textId="3AE3DB98" w:rsidR="00EE3A84" w:rsidRPr="00B26B41" w:rsidRDefault="00FF5BEC">
      <w:pPr>
        <w:pStyle w:val="DefenceHeading4"/>
      </w:pPr>
      <w:r w:rsidRPr="00B26B41">
        <w:t xml:space="preserve">clause </w:t>
      </w:r>
      <w:r w:rsidRPr="00B26B41">
        <w:fldChar w:fldCharType="begin"/>
      </w:r>
      <w:r w:rsidRPr="00B26B41">
        <w:instrText xml:space="preserve"> REF _Ref106515397 \r \h  \* MERGEFORMAT </w:instrText>
      </w:r>
      <w:r w:rsidRPr="00B26B41">
        <w:fldChar w:fldCharType="separate"/>
      </w:r>
      <w:r w:rsidR="006E43E3">
        <w:t>13.2</w:t>
      </w:r>
      <w:r w:rsidRPr="00B26B41">
        <w:fldChar w:fldCharType="end"/>
      </w:r>
      <w:r w:rsidRPr="00B26B41">
        <w:t xml:space="preserve"> applies, and a notice of appeal is given under clause </w:t>
      </w:r>
      <w:r w:rsidRPr="00B26B41">
        <w:fldChar w:fldCharType="begin"/>
      </w:r>
      <w:r w:rsidRPr="00B26B41">
        <w:instrText xml:space="preserve"> REF _Ref47141948 \r \h  \* MERGEFORMAT </w:instrText>
      </w:r>
      <w:r w:rsidRPr="00B26B41">
        <w:fldChar w:fldCharType="separate"/>
      </w:r>
      <w:r w:rsidR="006E43E3">
        <w:t>13.10</w:t>
      </w:r>
      <w:r w:rsidRPr="00B26B41">
        <w:fldChar w:fldCharType="end"/>
      </w:r>
      <w:r w:rsidRPr="00B26B41">
        <w:t>; or</w:t>
      </w:r>
    </w:p>
    <w:p w14:paraId="67F6B472" w14:textId="1D316D77" w:rsidR="00EE3A84" w:rsidRPr="00B26B41" w:rsidRDefault="00FF5BEC">
      <w:pPr>
        <w:pStyle w:val="DefenceHeading4"/>
      </w:pPr>
      <w:r w:rsidRPr="00B26B41">
        <w:t xml:space="preserve">clause </w:t>
      </w:r>
      <w:r w:rsidRPr="00B26B41">
        <w:fldChar w:fldCharType="begin"/>
      </w:r>
      <w:r w:rsidRPr="00B26B41">
        <w:instrText xml:space="preserve"> REF _Ref106515397 \r \h  \* MERGEFORMAT </w:instrText>
      </w:r>
      <w:r w:rsidRPr="00B26B41">
        <w:fldChar w:fldCharType="separate"/>
      </w:r>
      <w:r w:rsidR="006E43E3">
        <w:t>13.2</w:t>
      </w:r>
      <w:r w:rsidRPr="00B26B41">
        <w:fldChar w:fldCharType="end"/>
      </w:r>
      <w:r w:rsidRPr="00B26B41">
        <w:t xml:space="preserve"> does not apply,</w:t>
      </w:r>
    </w:p>
    <w:p w14:paraId="7E7561A3" w14:textId="77777777" w:rsidR="00EE3A84" w:rsidRPr="00B26B41" w:rsidRDefault="00FF5BEC">
      <w:pPr>
        <w:pStyle w:val="DefenceIndent"/>
      </w:pPr>
      <w:r w:rsidRPr="00B26B41">
        <w:t>the dispute or difference is to be referred to the Executive Negotiators.</w:t>
      </w:r>
    </w:p>
    <w:p w14:paraId="782F9D74" w14:textId="77777777" w:rsidR="00EE3A84" w:rsidRPr="00B26B41" w:rsidRDefault="00FF5BEC">
      <w:pPr>
        <w:pStyle w:val="DefenceHeading3"/>
      </w:pPr>
      <w:r w:rsidRPr="00B26B41">
        <w:t>The Executive Negotiators must within:</w:t>
      </w:r>
    </w:p>
    <w:p w14:paraId="55B85311" w14:textId="77777777" w:rsidR="00EE3A84" w:rsidRPr="00B26B41" w:rsidRDefault="00FF5BEC">
      <w:pPr>
        <w:pStyle w:val="DefenceHeading4"/>
      </w:pPr>
      <w:r w:rsidRPr="00B26B41">
        <w:t>21 days of:</w:t>
      </w:r>
    </w:p>
    <w:p w14:paraId="1B578A9F" w14:textId="14B930AC" w:rsidR="00EE3A84" w:rsidRPr="00B26B41" w:rsidRDefault="00FF5BEC" w:rsidP="00AB71A1">
      <w:pPr>
        <w:pStyle w:val="DefenceHeading5"/>
        <w:numPr>
          <w:ilvl w:val="4"/>
          <w:numId w:val="38"/>
        </w:numPr>
        <w:outlineLvl w:val="9"/>
        <w:rPr>
          <w:color w:val="000000"/>
        </w:rPr>
      </w:pPr>
      <w:r w:rsidRPr="00B26B41">
        <w:rPr>
          <w:color w:val="000000"/>
        </w:rPr>
        <w:t xml:space="preserve">if the dispute or difference is not one which is to be referred to expert determination under clause </w:t>
      </w:r>
      <w:r w:rsidRPr="00B26B41">
        <w:rPr>
          <w:color w:val="000000"/>
        </w:rPr>
        <w:fldChar w:fldCharType="begin"/>
      </w:r>
      <w:r w:rsidRPr="00B26B41">
        <w:rPr>
          <w:color w:val="000000"/>
        </w:rPr>
        <w:instrText xml:space="preserve"> REF _Ref106515397 \r \h  \* MERGEFORMAT </w:instrText>
      </w:r>
      <w:r w:rsidRPr="00B26B41">
        <w:rPr>
          <w:color w:val="000000"/>
        </w:rPr>
      </w:r>
      <w:r w:rsidRPr="00B26B41">
        <w:rPr>
          <w:color w:val="000000"/>
        </w:rPr>
        <w:fldChar w:fldCharType="separate"/>
      </w:r>
      <w:r w:rsidR="006E43E3">
        <w:rPr>
          <w:color w:val="000000"/>
        </w:rPr>
        <w:t>13.2</w:t>
      </w:r>
      <w:r w:rsidRPr="00B26B41">
        <w:rPr>
          <w:color w:val="000000"/>
        </w:rPr>
        <w:fldChar w:fldCharType="end"/>
      </w:r>
      <w:r w:rsidRPr="00B26B41">
        <w:rPr>
          <w:color w:val="000000"/>
        </w:rPr>
        <w:t xml:space="preserve">, the notice of dispute given under clause </w:t>
      </w:r>
      <w:r w:rsidRPr="00B26B41">
        <w:rPr>
          <w:color w:val="000000"/>
        </w:rPr>
        <w:fldChar w:fldCharType="begin"/>
      </w:r>
      <w:r w:rsidRPr="00B26B41">
        <w:rPr>
          <w:color w:val="000000"/>
        </w:rPr>
        <w:instrText xml:space="preserve"> REF _Ref106515512 \r \h  \* MERGEFORMAT </w:instrText>
      </w:r>
      <w:r w:rsidRPr="00B26B41">
        <w:rPr>
          <w:color w:val="000000"/>
        </w:rPr>
      </w:r>
      <w:r w:rsidRPr="00B26B41">
        <w:rPr>
          <w:color w:val="000000"/>
        </w:rPr>
        <w:fldChar w:fldCharType="separate"/>
      </w:r>
      <w:r w:rsidR="006E43E3">
        <w:rPr>
          <w:color w:val="000000"/>
        </w:rPr>
        <w:t>13.1</w:t>
      </w:r>
      <w:r w:rsidRPr="00B26B41">
        <w:rPr>
          <w:color w:val="000000"/>
        </w:rPr>
        <w:fldChar w:fldCharType="end"/>
      </w:r>
      <w:r w:rsidRPr="00B26B41">
        <w:rPr>
          <w:color w:val="000000"/>
        </w:rPr>
        <w:t>; or</w:t>
      </w:r>
    </w:p>
    <w:p w14:paraId="086DA844" w14:textId="7F736BF2" w:rsidR="00EE3A84" w:rsidRPr="00B26B41" w:rsidRDefault="00FF5BEC" w:rsidP="00AB71A1">
      <w:pPr>
        <w:pStyle w:val="DefenceHeading5"/>
        <w:numPr>
          <w:ilvl w:val="4"/>
          <w:numId w:val="38"/>
        </w:numPr>
        <w:outlineLvl w:val="9"/>
        <w:rPr>
          <w:color w:val="000000"/>
        </w:rPr>
      </w:pPr>
      <w:r w:rsidRPr="00B26B41">
        <w:rPr>
          <w:color w:val="000000"/>
        </w:rPr>
        <w:t xml:space="preserve">otherwise, the notice of appeal given under clause </w:t>
      </w:r>
      <w:r w:rsidRPr="00B26B41">
        <w:rPr>
          <w:color w:val="000000"/>
        </w:rPr>
        <w:fldChar w:fldCharType="begin"/>
      </w:r>
      <w:r w:rsidRPr="00B26B41">
        <w:rPr>
          <w:color w:val="000000"/>
        </w:rPr>
        <w:instrText xml:space="preserve"> REF _Ref47142000 \r \h  \* MERGEFORMAT </w:instrText>
      </w:r>
      <w:r w:rsidRPr="00B26B41">
        <w:rPr>
          <w:color w:val="000000"/>
        </w:rPr>
      </w:r>
      <w:r w:rsidRPr="00B26B41">
        <w:rPr>
          <w:color w:val="000000"/>
        </w:rPr>
        <w:fldChar w:fldCharType="separate"/>
      </w:r>
      <w:r w:rsidR="006E43E3">
        <w:rPr>
          <w:color w:val="000000"/>
        </w:rPr>
        <w:t>13.10</w:t>
      </w:r>
      <w:r w:rsidRPr="00B26B41">
        <w:rPr>
          <w:color w:val="000000"/>
        </w:rPr>
        <w:fldChar w:fldCharType="end"/>
      </w:r>
      <w:r w:rsidRPr="00B26B41">
        <w:rPr>
          <w:color w:val="000000"/>
        </w:rPr>
        <w:t>; or</w:t>
      </w:r>
    </w:p>
    <w:p w14:paraId="71DCFC83" w14:textId="77777777" w:rsidR="00EE3A84" w:rsidRPr="00B26B41" w:rsidRDefault="00FF5BEC">
      <w:pPr>
        <w:pStyle w:val="DefenceHeading4"/>
      </w:pPr>
      <w:r w:rsidRPr="00B26B41">
        <w:t>such longer period of time as the Executive Negotiators may agree in writing,</w:t>
      </w:r>
    </w:p>
    <w:p w14:paraId="45D01631" w14:textId="77777777" w:rsidR="00EE3A84" w:rsidRPr="00B26B41" w:rsidRDefault="00FF5BEC">
      <w:pPr>
        <w:pStyle w:val="DefenceIndent"/>
      </w:pPr>
      <w:r w:rsidRPr="00B26B41">
        <w:t>meet and undertake genuine and good faith negotiations with a view to resolving the dispute or difference and, if they cannot resolve the dispute or difference, endeavour to agree upon a procedure to resolve the dispute or difference (such as mediation or further expert determination).</w:t>
      </w:r>
    </w:p>
    <w:p w14:paraId="5AF01F27" w14:textId="77777777" w:rsidR="00EE3A84" w:rsidRPr="00B26B41" w:rsidRDefault="00FF5BEC">
      <w:pPr>
        <w:pStyle w:val="DefenceHeading2"/>
      </w:pPr>
      <w:bookmarkStart w:id="2023" w:name="_Ref99936457"/>
      <w:bookmarkStart w:id="2024" w:name="_Toc106180071"/>
      <w:bookmarkStart w:id="2025" w:name="_Toc392234077"/>
      <w:bookmarkStart w:id="2026" w:name="_Toc13244448"/>
      <w:bookmarkStart w:id="2027" w:name="_Toc138184791"/>
      <w:r w:rsidRPr="00B26B41">
        <w:t>Arbitration Agreement</w:t>
      </w:r>
      <w:bookmarkEnd w:id="2023"/>
      <w:bookmarkEnd w:id="2024"/>
      <w:bookmarkEnd w:id="2025"/>
      <w:bookmarkEnd w:id="2026"/>
      <w:bookmarkEnd w:id="2027"/>
    </w:p>
    <w:p w14:paraId="48E814B4" w14:textId="77777777" w:rsidR="00EE3A84" w:rsidRPr="00B26B41" w:rsidRDefault="00FF5BEC">
      <w:pPr>
        <w:pStyle w:val="DefenceNormal"/>
      </w:pPr>
      <w:r w:rsidRPr="00B26B41">
        <w:rPr>
          <w:szCs w:val="26"/>
        </w:rPr>
        <w:t>If</w:t>
      </w:r>
      <w:r w:rsidRPr="00B26B41">
        <w:t>, within:</w:t>
      </w:r>
    </w:p>
    <w:p w14:paraId="0A6F08B2" w14:textId="77777777" w:rsidR="00EE3A84" w:rsidRPr="00B26B41" w:rsidRDefault="00FF5BEC">
      <w:pPr>
        <w:pStyle w:val="DefenceHeading3"/>
      </w:pPr>
      <w:r w:rsidRPr="00B26B41">
        <w:t>21 days of:</w:t>
      </w:r>
    </w:p>
    <w:p w14:paraId="60AD5D31" w14:textId="23F0A4A3" w:rsidR="00EE3A84" w:rsidRPr="00B26B41" w:rsidRDefault="00FF5BEC">
      <w:pPr>
        <w:pStyle w:val="DefenceHeading4"/>
      </w:pPr>
      <w:r w:rsidRPr="00B26B41">
        <w:t xml:space="preserve">if the dispute or difference is not one which is to be referred to expert determination under clause </w:t>
      </w:r>
      <w:r w:rsidRPr="00B26B41">
        <w:fldChar w:fldCharType="begin"/>
      </w:r>
      <w:r w:rsidRPr="00B26B41">
        <w:instrText xml:space="preserve"> REF _Ref106515397 \r \h  \* MERGEFORMAT </w:instrText>
      </w:r>
      <w:r w:rsidRPr="00B26B41">
        <w:fldChar w:fldCharType="separate"/>
      </w:r>
      <w:r w:rsidR="006E43E3">
        <w:t>13.2</w:t>
      </w:r>
      <w:r w:rsidRPr="00B26B41">
        <w:fldChar w:fldCharType="end"/>
      </w:r>
      <w:r w:rsidRPr="00B26B41">
        <w:t xml:space="preserve">, the notice of dispute given under clause </w:t>
      </w:r>
      <w:r w:rsidRPr="00B26B41">
        <w:fldChar w:fldCharType="begin"/>
      </w:r>
      <w:r w:rsidRPr="00B26B41">
        <w:instrText xml:space="preserve"> REF _Ref106515512 \r \h  \* MERGEFORMAT </w:instrText>
      </w:r>
      <w:r w:rsidRPr="00B26B41">
        <w:fldChar w:fldCharType="separate"/>
      </w:r>
      <w:r w:rsidR="006E43E3">
        <w:t>13.1</w:t>
      </w:r>
      <w:r w:rsidRPr="00B26B41">
        <w:fldChar w:fldCharType="end"/>
      </w:r>
      <w:r w:rsidRPr="00B26B41">
        <w:t>; or</w:t>
      </w:r>
    </w:p>
    <w:p w14:paraId="75DD1A68" w14:textId="394E861E" w:rsidR="00EE3A84" w:rsidRPr="00B26B41" w:rsidRDefault="00FF5BEC">
      <w:pPr>
        <w:pStyle w:val="DefenceHeading4"/>
      </w:pPr>
      <w:r w:rsidRPr="00B26B41">
        <w:t>otherwise, the notice of appeal given under clause </w:t>
      </w:r>
      <w:r w:rsidRPr="00B26B41">
        <w:fldChar w:fldCharType="begin"/>
      </w:r>
      <w:r w:rsidRPr="00B26B41">
        <w:instrText xml:space="preserve"> REF _Ref47142000 \r \h  \* MERGEFORMAT </w:instrText>
      </w:r>
      <w:r w:rsidRPr="00B26B41">
        <w:fldChar w:fldCharType="separate"/>
      </w:r>
      <w:r w:rsidR="006E43E3">
        <w:t>13.10</w:t>
      </w:r>
      <w:r w:rsidRPr="00B26B41">
        <w:fldChar w:fldCharType="end"/>
      </w:r>
      <w:r w:rsidRPr="00B26B41">
        <w:t>; or</w:t>
      </w:r>
    </w:p>
    <w:p w14:paraId="3E4B006B" w14:textId="77777777" w:rsidR="00EE3A84" w:rsidRPr="00B26B41" w:rsidRDefault="00FF5BEC">
      <w:pPr>
        <w:pStyle w:val="DefenceHeading3"/>
      </w:pPr>
      <w:r w:rsidRPr="00B26B41">
        <w:t>such longer period of time as the Executive Negotiators may agree in writing,</w:t>
      </w:r>
    </w:p>
    <w:p w14:paraId="5E5BCD6E" w14:textId="77777777" w:rsidR="00EE3A84" w:rsidRPr="00B26B41" w:rsidRDefault="00FF5BEC">
      <w:pPr>
        <w:pStyle w:val="DefenceNormal"/>
      </w:pPr>
      <w:r w:rsidRPr="00B26B41">
        <w:t>the Executive Negotiators:</w:t>
      </w:r>
    </w:p>
    <w:p w14:paraId="02E4D686" w14:textId="77777777" w:rsidR="00EE3A84" w:rsidRPr="00B26B41" w:rsidRDefault="00FF5BEC">
      <w:pPr>
        <w:pStyle w:val="DefenceHeading3"/>
      </w:pPr>
      <w:r w:rsidRPr="00B26B41">
        <w:t>or either party refuse or fail to meet and undertake genuine and good faith negotiations with a view to resolving the dispute or difference;</w:t>
      </w:r>
    </w:p>
    <w:p w14:paraId="200672D4" w14:textId="77777777" w:rsidR="00EE3A84" w:rsidRPr="00B26B41" w:rsidRDefault="00FF5BEC">
      <w:pPr>
        <w:pStyle w:val="DefenceHeading3"/>
      </w:pPr>
      <w:r w:rsidRPr="00B26B41">
        <w:t>cannot resolve the dispute or difference; or</w:t>
      </w:r>
    </w:p>
    <w:p w14:paraId="326FDF93" w14:textId="77777777" w:rsidR="00EE3A84" w:rsidRPr="00B26B41" w:rsidRDefault="00FF5BEC">
      <w:pPr>
        <w:pStyle w:val="DefenceHeading3"/>
      </w:pPr>
      <w:r w:rsidRPr="00B26B41">
        <w:t>have not reached agreement upon a procedure to resolve the dispute or difference,</w:t>
      </w:r>
    </w:p>
    <w:p w14:paraId="08E0C97F" w14:textId="77777777" w:rsidR="00EE3A84" w:rsidRPr="00B26B41" w:rsidRDefault="00FF5BEC">
      <w:pPr>
        <w:pStyle w:val="DefenceNormal"/>
      </w:pPr>
      <w:r w:rsidRPr="00B26B41">
        <w:rPr>
          <w:szCs w:val="22"/>
        </w:rPr>
        <w:t>the dispute or difference will be referred to arbitration by a written notice by either party to the other party.</w:t>
      </w:r>
    </w:p>
    <w:p w14:paraId="329EBE5E" w14:textId="77777777" w:rsidR="00EE3A84" w:rsidRPr="00B26B41" w:rsidRDefault="00FF5BEC">
      <w:pPr>
        <w:pStyle w:val="DefenceHeading2"/>
      </w:pPr>
      <w:bookmarkStart w:id="2028" w:name="_Toc46672822"/>
      <w:bookmarkStart w:id="2029" w:name="_Ref47142126"/>
      <w:bookmarkStart w:id="2030" w:name="_Toc72049259"/>
      <w:bookmarkStart w:id="2031" w:name="_Ref122234841"/>
      <w:bookmarkStart w:id="2032" w:name="_Toc392234078"/>
      <w:bookmarkStart w:id="2033" w:name="_Ref452660770"/>
      <w:bookmarkStart w:id="2034" w:name="_Toc13244449"/>
      <w:bookmarkStart w:id="2035" w:name="_Ref117698238"/>
      <w:bookmarkStart w:id="2036" w:name="_Toc138184792"/>
      <w:r w:rsidRPr="00B26B41">
        <w:lastRenderedPageBreak/>
        <w:t>Arbitration</w:t>
      </w:r>
      <w:bookmarkEnd w:id="2028"/>
      <w:bookmarkEnd w:id="2029"/>
      <w:bookmarkEnd w:id="2030"/>
      <w:bookmarkEnd w:id="2031"/>
      <w:bookmarkEnd w:id="2032"/>
      <w:bookmarkEnd w:id="2033"/>
      <w:bookmarkEnd w:id="2034"/>
      <w:bookmarkEnd w:id="2035"/>
      <w:bookmarkEnd w:id="2036"/>
    </w:p>
    <w:p w14:paraId="0EF9DC97" w14:textId="734D640E" w:rsidR="00EE3A84" w:rsidRPr="00B26B41" w:rsidRDefault="00FF5BEC">
      <w:pPr>
        <w:pStyle w:val="DefenceHeading3"/>
      </w:pPr>
      <w:r w:rsidRPr="00B26B41">
        <w:t xml:space="preserve">Arbitration pursuant to clause </w:t>
      </w:r>
      <w:r w:rsidRPr="00B26B41">
        <w:fldChar w:fldCharType="begin"/>
      </w:r>
      <w:r w:rsidRPr="00B26B41">
        <w:instrText xml:space="preserve"> REF _Ref452660770 \w \h </w:instrText>
      </w:r>
      <w:r w:rsidR="00EE3EC4">
        <w:instrText xml:space="preserve"> \* MERGEFORMAT </w:instrText>
      </w:r>
      <w:r w:rsidRPr="00B26B41">
        <w:fldChar w:fldCharType="separate"/>
      </w:r>
      <w:r w:rsidR="006E43E3">
        <w:t>13.13</w:t>
      </w:r>
      <w:r w:rsidRPr="00B26B41">
        <w:fldChar w:fldCharType="end"/>
      </w:r>
      <w:r w:rsidRPr="00B26B41">
        <w:t xml:space="preserve"> will be conducted in accordance with the Rules of Arbitration of the International Chamber of Commerce (</w:t>
      </w:r>
      <w:r w:rsidRPr="00B26B41">
        <w:rPr>
          <w:b/>
        </w:rPr>
        <w:t>ICC Rules</w:t>
      </w:r>
      <w:r w:rsidRPr="00B26B41">
        <w:t xml:space="preserve">) current at the time of the reference to arbitration and as otherwise set out in clause </w:t>
      </w:r>
      <w:r w:rsidRPr="00B26B41">
        <w:fldChar w:fldCharType="begin"/>
      </w:r>
      <w:r w:rsidRPr="00B26B41">
        <w:instrText xml:space="preserve"> REF _Ref452660770 \w \h </w:instrText>
      </w:r>
      <w:r w:rsidR="00EE3EC4">
        <w:instrText xml:space="preserve"> \* MERGEFORMAT </w:instrText>
      </w:r>
      <w:r w:rsidRPr="00B26B41">
        <w:fldChar w:fldCharType="separate"/>
      </w:r>
      <w:r w:rsidR="006E43E3">
        <w:t>13.13</w:t>
      </w:r>
      <w:r w:rsidRPr="00B26B41">
        <w:fldChar w:fldCharType="end"/>
      </w:r>
      <w:r w:rsidRPr="00B26B41">
        <w:t>.</w:t>
      </w:r>
    </w:p>
    <w:p w14:paraId="2290486D" w14:textId="77777777" w:rsidR="00EE3A84" w:rsidRPr="00B26B41" w:rsidRDefault="00FF5BEC">
      <w:pPr>
        <w:pStyle w:val="DefenceHeading3"/>
      </w:pPr>
      <w:r w:rsidRPr="00B26B41">
        <w:t>The seat of the arbitration will be Melbourne, Australia and hence the proper law of the arbitration shall be Victoria.</w:t>
      </w:r>
    </w:p>
    <w:p w14:paraId="14374096" w14:textId="77777777" w:rsidR="00EE3A84" w:rsidRPr="00B26B41" w:rsidRDefault="00102BA8">
      <w:pPr>
        <w:pStyle w:val="DefenceHeading3"/>
      </w:pPr>
      <w:r w:rsidRPr="00B26B41">
        <w:t>T</w:t>
      </w:r>
      <w:r w:rsidR="00FF5BEC" w:rsidRPr="00B26B41">
        <w:t>he second sentence of Article 3</w:t>
      </w:r>
      <w:r w:rsidR="00063253" w:rsidRPr="00B26B41">
        <w:t>5</w:t>
      </w:r>
      <w:r w:rsidR="00FF5BEC" w:rsidRPr="00B26B41">
        <w:t xml:space="preserve">(6) of the ICC Rules (in force from 1 </w:t>
      </w:r>
      <w:r w:rsidR="00063253" w:rsidRPr="00B26B41">
        <w:t xml:space="preserve">March </w:t>
      </w:r>
      <w:r w:rsidR="00FF5BEC" w:rsidRPr="00B26B41">
        <w:t>201</w:t>
      </w:r>
      <w:r w:rsidR="00063253" w:rsidRPr="00B26B41">
        <w:t>7</w:t>
      </w:r>
      <w:r w:rsidR="00FF5BEC" w:rsidRPr="00B26B41">
        <w:t>) or its equivalent in any subsequent version of the ICC Rules shall not apply.</w:t>
      </w:r>
    </w:p>
    <w:p w14:paraId="26B57CCE" w14:textId="77777777" w:rsidR="00EE3A84" w:rsidRPr="00B26B41" w:rsidRDefault="00FF5BEC">
      <w:pPr>
        <w:pStyle w:val="DefenceHeading3"/>
      </w:pPr>
      <w:bookmarkStart w:id="2037" w:name="_Ref72673856"/>
      <w:r w:rsidRPr="00B26B41">
        <w:t>The parties agree that:</w:t>
      </w:r>
      <w:bookmarkEnd w:id="2037"/>
    </w:p>
    <w:p w14:paraId="1B81BB29" w14:textId="70A2C714" w:rsidR="00EE3A84" w:rsidRPr="00B26B41" w:rsidRDefault="00FF5BEC">
      <w:pPr>
        <w:pStyle w:val="DefenceHeading4"/>
      </w:pPr>
      <w:bookmarkStart w:id="2038" w:name="_Ref72673818"/>
      <w:r w:rsidRPr="00B26B41">
        <w:t xml:space="preserve">they have entered into the arbitration agreement under clause </w:t>
      </w:r>
      <w:r w:rsidRPr="00B26B41">
        <w:fldChar w:fldCharType="begin"/>
      </w:r>
      <w:r w:rsidRPr="00B26B41">
        <w:instrText xml:space="preserve"> REF _Ref106515814 \r \h  \* MERGEFORMAT </w:instrText>
      </w:r>
      <w:r w:rsidRPr="00B26B41">
        <w:fldChar w:fldCharType="separate"/>
      </w:r>
      <w:r w:rsidR="006E43E3">
        <w:t>13</w:t>
      </w:r>
      <w:r w:rsidRPr="00B26B41">
        <w:fldChar w:fldCharType="end"/>
      </w:r>
      <w:r w:rsidRPr="00B26B41">
        <w:t xml:space="preserve"> for the purposes of achieving a just, quick and cheap resolution of any dispute or difference;</w:t>
      </w:r>
      <w:bookmarkEnd w:id="2038"/>
    </w:p>
    <w:p w14:paraId="5AF5E2F1" w14:textId="620C572C" w:rsidR="00EE3A84" w:rsidRPr="00B26B41" w:rsidRDefault="00FF5BEC">
      <w:pPr>
        <w:pStyle w:val="DefenceHeading4"/>
      </w:pPr>
      <w:bookmarkStart w:id="2039" w:name="_Ref72673836"/>
      <w:r w:rsidRPr="00B26B41">
        <w:t xml:space="preserve">any arbitration conducted pursuant to clause </w:t>
      </w:r>
      <w:r w:rsidRPr="00B26B41">
        <w:fldChar w:fldCharType="begin"/>
      </w:r>
      <w:r w:rsidRPr="00B26B41">
        <w:instrText xml:space="preserve"> REF _Ref452660770 \w \h </w:instrText>
      </w:r>
      <w:r w:rsidR="00EE3EC4">
        <w:instrText xml:space="preserve"> \* MERGEFORMAT </w:instrText>
      </w:r>
      <w:r w:rsidRPr="00B26B41">
        <w:fldChar w:fldCharType="separate"/>
      </w:r>
      <w:r w:rsidR="006E43E3">
        <w:t>13.13</w:t>
      </w:r>
      <w:r w:rsidRPr="00B26B41">
        <w:fldChar w:fldCharType="end"/>
      </w:r>
      <w:r w:rsidRPr="00B26B41">
        <w:t xml:space="preserve"> will not mimic court proceedings of the seat of the arbitration and the practices of those courts will not regulate the conduct of the proceedings before the arbitrator; and</w:t>
      </w:r>
      <w:bookmarkEnd w:id="2039"/>
    </w:p>
    <w:p w14:paraId="26102998" w14:textId="56855E48" w:rsidR="00EE3A84" w:rsidRPr="00B26B41" w:rsidRDefault="00FF5BEC">
      <w:pPr>
        <w:pStyle w:val="DefenceHeading4"/>
      </w:pPr>
      <w:r w:rsidRPr="00B26B41">
        <w:t xml:space="preserve">in conducting the arbitration, the arbitrator must take into account the matters set out in subparagraphs </w:t>
      </w:r>
      <w:r w:rsidRPr="00B26B41">
        <w:fldChar w:fldCharType="begin"/>
      </w:r>
      <w:r w:rsidRPr="00B26B41">
        <w:instrText xml:space="preserve"> REF _Ref72673818 \r \h  \* MERGEFORMAT </w:instrText>
      </w:r>
      <w:r w:rsidRPr="00B26B41">
        <w:fldChar w:fldCharType="separate"/>
      </w:r>
      <w:r w:rsidR="006E43E3">
        <w:t>(i)</w:t>
      </w:r>
      <w:r w:rsidRPr="00B26B41">
        <w:fldChar w:fldCharType="end"/>
      </w:r>
      <w:r w:rsidRPr="00B26B41">
        <w:t xml:space="preserve"> and </w:t>
      </w:r>
      <w:r w:rsidRPr="00B26B41">
        <w:fldChar w:fldCharType="begin"/>
      </w:r>
      <w:r w:rsidRPr="00B26B41">
        <w:instrText xml:space="preserve"> REF _Ref72673836 \r \h  \* MERGEFORMAT </w:instrText>
      </w:r>
      <w:r w:rsidRPr="00B26B41">
        <w:fldChar w:fldCharType="separate"/>
      </w:r>
      <w:r w:rsidR="006E43E3">
        <w:t>(ii)</w:t>
      </w:r>
      <w:r w:rsidRPr="00B26B41">
        <w:fldChar w:fldCharType="end"/>
      </w:r>
      <w:r w:rsidRPr="00B26B41">
        <w:t>.</w:t>
      </w:r>
    </w:p>
    <w:p w14:paraId="5518713A" w14:textId="77777777" w:rsidR="00EE3A84" w:rsidRPr="00B26B41" w:rsidRDefault="00FF5BEC">
      <w:pPr>
        <w:pStyle w:val="DefenceHeading3"/>
      </w:pPr>
      <w:r w:rsidRPr="00B26B41">
        <w:t>One arbitrator will be appointed.</w:t>
      </w:r>
    </w:p>
    <w:p w14:paraId="25BCA313" w14:textId="77777777" w:rsidR="00EE3A84" w:rsidRPr="00B26B41" w:rsidRDefault="00FF5BEC">
      <w:pPr>
        <w:pStyle w:val="DefenceHeading3"/>
      </w:pPr>
      <w:r w:rsidRPr="00B26B41">
        <w:t>All evidence in chief will be in writing unless otherwise ordered by the arbitrator.</w:t>
      </w:r>
    </w:p>
    <w:p w14:paraId="50C8E40C" w14:textId="77777777" w:rsidR="00EE3A84" w:rsidRPr="00B26B41" w:rsidRDefault="00FF5BEC">
      <w:pPr>
        <w:pStyle w:val="DefenceHeading3"/>
      </w:pPr>
      <w:r w:rsidRPr="00B26B41">
        <w:t>Discovery will be governed by the substantive and procedural rules and practices adopted by the Federal Court of Australia at the time of arbitration.</w:t>
      </w:r>
    </w:p>
    <w:p w14:paraId="45E17986" w14:textId="77777777" w:rsidR="00EE3A84" w:rsidRPr="00B26B41" w:rsidRDefault="00FF5BEC">
      <w:pPr>
        <w:pStyle w:val="DefenceHeading3"/>
      </w:pPr>
      <w:r w:rsidRPr="00B26B41">
        <w:t>The oral hearing will be conducted as follows:</w:t>
      </w:r>
    </w:p>
    <w:p w14:paraId="75FFE95C" w14:textId="77777777" w:rsidR="00EE3A84" w:rsidRPr="00B26B41" w:rsidRDefault="00FF5BEC">
      <w:pPr>
        <w:pStyle w:val="DefenceHeading4"/>
      </w:pPr>
      <w:r w:rsidRPr="00B26B41">
        <w:t>the oral hearing will take place in Melbourne, Australia and all outstanding issues must be addressed at the oral hearing;</w:t>
      </w:r>
    </w:p>
    <w:p w14:paraId="75A86CE6" w14:textId="7F960516" w:rsidR="00EE3A84" w:rsidRPr="00B26B41" w:rsidRDefault="00FF5BEC">
      <w:pPr>
        <w:pStyle w:val="DefenceHeading4"/>
      </w:pPr>
      <w:bookmarkStart w:id="2040" w:name="_Ref72673878"/>
      <w:r w:rsidRPr="00B26B41">
        <w:t xml:space="preserve">the date and duration of the oral hearing will be fixed by the arbitrator at the first preliminary conference.  The arbitrator must have regard to the principles set out in paragraph </w:t>
      </w:r>
      <w:r w:rsidRPr="00B26B41">
        <w:fldChar w:fldCharType="begin"/>
      </w:r>
      <w:r w:rsidRPr="00B26B41">
        <w:instrText xml:space="preserve"> REF _Ref72673856 \r \h  \* MERGEFORMAT </w:instrText>
      </w:r>
      <w:r w:rsidRPr="00B26B41">
        <w:fldChar w:fldCharType="separate"/>
      </w:r>
      <w:r w:rsidR="006E43E3">
        <w:t>(d)</w:t>
      </w:r>
      <w:r w:rsidRPr="00B26B41">
        <w:fldChar w:fldCharType="end"/>
      </w:r>
      <w:r w:rsidRPr="00B26B41">
        <w:t xml:space="preserve"> when determining the duration of the oral hearing;</w:t>
      </w:r>
      <w:bookmarkEnd w:id="2040"/>
    </w:p>
    <w:p w14:paraId="5966A4C5" w14:textId="77777777" w:rsidR="00EE3A84" w:rsidRPr="00B26B41" w:rsidRDefault="00FF5BEC">
      <w:pPr>
        <w:pStyle w:val="DefenceHeading4"/>
      </w:pPr>
      <w:r w:rsidRPr="00B26B41">
        <w:t>oral evidence in chief at the hearing will be permitted only with the permission of the arbitrator for good cause;</w:t>
      </w:r>
    </w:p>
    <w:p w14:paraId="51CC0516" w14:textId="77777777" w:rsidR="00EE3A84" w:rsidRPr="00B26B41" w:rsidRDefault="00FF5BEC">
      <w:pPr>
        <w:pStyle w:val="DefenceHeading4"/>
      </w:pPr>
      <w:r w:rsidRPr="00B26B41">
        <w:t>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parties;</w:t>
      </w:r>
    </w:p>
    <w:p w14:paraId="1AEC0FEF" w14:textId="77777777" w:rsidR="00EE3A84" w:rsidRPr="00B26B41" w:rsidRDefault="00FF5BEC">
      <w:pPr>
        <w:pStyle w:val="DefenceHeading4"/>
      </w:pPr>
      <w:r w:rsidRPr="00B26B41">
        <w:t>not less than 28 days prior to the date fixed for the oral hearing, each party will give written notice of those witnesses (both factual and expert) of the other party that it wishes to attend the hearing for cross examination; and</w:t>
      </w:r>
    </w:p>
    <w:p w14:paraId="6D2C0FB9" w14:textId="0258D4A5" w:rsidR="00EE3A84" w:rsidRPr="00B26B41" w:rsidRDefault="00FF5BEC">
      <w:pPr>
        <w:pStyle w:val="DefenceHeading4"/>
      </w:pPr>
      <w:r w:rsidRPr="00B26B41">
        <w:t xml:space="preserve">in exceptional circumstances, the arbitrator may amend the date of hearing and extend the time for the oral hearing set under subparagraph </w:t>
      </w:r>
      <w:r w:rsidRPr="00B26B41">
        <w:fldChar w:fldCharType="begin"/>
      </w:r>
      <w:r w:rsidRPr="00B26B41">
        <w:instrText xml:space="preserve"> REF _Ref72673878 \r \h  \* MERGEFORMAT </w:instrText>
      </w:r>
      <w:r w:rsidRPr="00B26B41">
        <w:fldChar w:fldCharType="separate"/>
      </w:r>
      <w:r w:rsidR="006E43E3">
        <w:t>(ii)</w:t>
      </w:r>
      <w:r w:rsidRPr="00B26B41">
        <w:fldChar w:fldCharType="end"/>
      </w:r>
      <w:r w:rsidRPr="00B26B41">
        <w:t>.</w:t>
      </w:r>
    </w:p>
    <w:p w14:paraId="4E642C7C" w14:textId="03A1067A" w:rsidR="00EE3A84" w:rsidRPr="00B26B41" w:rsidRDefault="00FF5BEC">
      <w:pPr>
        <w:pStyle w:val="DefenceHeading3"/>
      </w:pPr>
      <w:r w:rsidRPr="00B26B41">
        <w:t>Unless otherwise ordered, each party may only rely upon one expert witness in respect of any recognised area of specialisation.</w:t>
      </w:r>
    </w:p>
    <w:p w14:paraId="758D9BE0" w14:textId="72F6A9A4" w:rsidR="001E7C5B" w:rsidRPr="00B26B41" w:rsidRDefault="0008597A" w:rsidP="001E7C5B">
      <w:pPr>
        <w:pStyle w:val="DefenceHeading2"/>
      </w:pPr>
      <w:bookmarkStart w:id="2041" w:name="_Toc498924652"/>
      <w:bookmarkStart w:id="2042" w:name="_Ref49072290"/>
      <w:bookmarkStart w:id="2043" w:name="_Ref141185024"/>
      <w:bookmarkStart w:id="2044" w:name="_Toc114731247"/>
      <w:bookmarkStart w:id="2045" w:name="_Ref117762907"/>
      <w:bookmarkStart w:id="2046" w:name="_Toc138184793"/>
      <w:r w:rsidRPr="00B26B41">
        <w:lastRenderedPageBreak/>
        <w:t>MCCI</w:t>
      </w:r>
      <w:r w:rsidR="001E7C5B" w:rsidRPr="00B26B41">
        <w:t xml:space="preserve"> Dispute Procedures</w:t>
      </w:r>
      <w:bookmarkEnd w:id="2041"/>
      <w:bookmarkEnd w:id="2042"/>
      <w:bookmarkEnd w:id="2043"/>
      <w:bookmarkEnd w:id="2044"/>
      <w:bookmarkEnd w:id="2045"/>
      <w:bookmarkEnd w:id="2046"/>
    </w:p>
    <w:p w14:paraId="54A1D796" w14:textId="5B4C74D1" w:rsidR="001E7C5B" w:rsidRPr="00B26B41" w:rsidRDefault="001E7C5B" w:rsidP="001E7C5B">
      <w:pPr>
        <w:pStyle w:val="DefenceNormal"/>
      </w:pPr>
      <w:r w:rsidRPr="00B26B41">
        <w:rPr>
          <w:szCs w:val="22"/>
        </w:rPr>
        <w:t xml:space="preserve">Under the </w:t>
      </w:r>
      <w:r w:rsidR="0008597A" w:rsidRPr="00B26B41">
        <w:t>Managing Contractor Contract (International)</w:t>
      </w:r>
      <w:r w:rsidRPr="00B26B41">
        <w:rPr>
          <w:szCs w:val="22"/>
        </w:rPr>
        <w:t xml:space="preserve">, disputes and differences between the </w:t>
      </w:r>
      <w:r w:rsidRPr="00B26B41">
        <w:t>Contractor</w:t>
      </w:r>
      <w:r w:rsidRPr="00B26B41">
        <w:rPr>
          <w:szCs w:val="22"/>
        </w:rPr>
        <w:t xml:space="preserve"> and the </w:t>
      </w:r>
      <w:r w:rsidRPr="00B26B41">
        <w:rPr>
          <w:lang w:eastAsia="zh-CN"/>
        </w:rPr>
        <w:t>Commonwealth</w:t>
      </w:r>
      <w:r w:rsidRPr="00B26B41">
        <w:rPr>
          <w:szCs w:val="22"/>
        </w:rPr>
        <w:t xml:space="preserve"> and the </w:t>
      </w:r>
      <w:r w:rsidRPr="00B26B41">
        <w:t>Contractor</w:t>
      </w:r>
      <w:r w:rsidRPr="00B26B41">
        <w:rPr>
          <w:szCs w:val="22"/>
        </w:rPr>
        <w:t xml:space="preserve"> and the </w:t>
      </w:r>
      <w:r w:rsidR="0008597A" w:rsidRPr="00B26B41">
        <w:t>MCCI</w:t>
      </w:r>
      <w:r w:rsidRPr="00B26B41">
        <w:t xml:space="preserve"> Contract Administrator</w:t>
      </w:r>
      <w:r w:rsidRPr="00B26B41">
        <w:rPr>
          <w:szCs w:val="22"/>
        </w:rPr>
        <w:t xml:space="preserve"> are required to be determined in accordance with certain procedures which include expert determination, executive negotiation and arbitration.</w:t>
      </w:r>
    </w:p>
    <w:p w14:paraId="5FD86F08" w14:textId="38596050" w:rsidR="001E7C5B" w:rsidRPr="00B26B41" w:rsidRDefault="001E7C5B" w:rsidP="001E7C5B">
      <w:pPr>
        <w:pStyle w:val="DefenceNormal"/>
      </w:pPr>
      <w:r w:rsidRPr="00B26B41">
        <w:t xml:space="preserve">Within 7 days of the Award Date, the Contractor must provide the Consultant with a copy of the provisions in the </w:t>
      </w:r>
      <w:r w:rsidR="0008597A" w:rsidRPr="00B26B41">
        <w:t>Managing Contractor Contract (International)</w:t>
      </w:r>
      <w:r w:rsidRPr="00B26B41">
        <w:t xml:space="preserve"> setting out the </w:t>
      </w:r>
      <w:r w:rsidR="0008597A" w:rsidRPr="00B26B41">
        <w:t>MCCI</w:t>
      </w:r>
      <w:r w:rsidRPr="00B26B41">
        <w:t xml:space="preserve"> Dispute Procedures.</w:t>
      </w:r>
    </w:p>
    <w:p w14:paraId="0D286212" w14:textId="7097F5C1" w:rsidR="001E7C5B" w:rsidRPr="00B26B41" w:rsidRDefault="001E7C5B" w:rsidP="001E7C5B">
      <w:pPr>
        <w:pStyle w:val="DefenceNormal"/>
      </w:pPr>
      <w:r w:rsidRPr="00B26B41">
        <w:t>The Consultant agrees that certain disputes and differences of the kind referred to in clause </w:t>
      </w:r>
      <w:r w:rsidRPr="00B26B41">
        <w:fldChar w:fldCharType="begin"/>
      </w:r>
      <w:r w:rsidRPr="00B26B41">
        <w:instrText xml:space="preserve"> REF _Ref117698210 \n \h </w:instrText>
      </w:r>
      <w:r w:rsidR="00EE3EC4">
        <w:instrText xml:space="preserve"> \* MERGEFORMAT </w:instrText>
      </w:r>
      <w:r w:rsidRPr="00B26B41">
        <w:fldChar w:fldCharType="separate"/>
      </w:r>
      <w:r w:rsidR="006E43E3">
        <w:t>13.1</w:t>
      </w:r>
      <w:r w:rsidRPr="00B26B41">
        <w:fldChar w:fldCharType="end"/>
      </w:r>
      <w:r w:rsidRPr="00B26B41">
        <w:t xml:space="preserve"> will be determined under the </w:t>
      </w:r>
      <w:r w:rsidR="0008597A" w:rsidRPr="00B26B41">
        <w:t>MCCI</w:t>
      </w:r>
      <w:r w:rsidRPr="00B26B41">
        <w:t xml:space="preserve"> Dispute Procedures as set out in clauses </w:t>
      </w:r>
      <w:r w:rsidRPr="00B26B41">
        <w:fldChar w:fldCharType="begin"/>
      </w:r>
      <w:r w:rsidRPr="00B26B41">
        <w:instrText xml:space="preserve"> REF _Ref151866848 \w \h  \* MERGEFORMAT </w:instrText>
      </w:r>
      <w:r w:rsidRPr="00B26B41">
        <w:fldChar w:fldCharType="separate"/>
      </w:r>
      <w:r w:rsidR="006E43E3">
        <w:t>13.15</w:t>
      </w:r>
      <w:r w:rsidRPr="00B26B41">
        <w:fldChar w:fldCharType="end"/>
      </w:r>
      <w:r w:rsidRPr="00B26B41">
        <w:t xml:space="preserve"> to </w:t>
      </w:r>
      <w:r w:rsidRPr="00B26B41">
        <w:fldChar w:fldCharType="begin"/>
      </w:r>
      <w:r w:rsidRPr="00B26B41">
        <w:instrText xml:space="preserve"> REF _Ref141184972 \r \h  \* MERGEFORMAT </w:instrText>
      </w:r>
      <w:r w:rsidRPr="00B26B41">
        <w:fldChar w:fldCharType="separate"/>
      </w:r>
      <w:r w:rsidR="006E43E3">
        <w:t>13.17</w:t>
      </w:r>
      <w:r w:rsidRPr="00B26B41">
        <w:fldChar w:fldCharType="end"/>
      </w:r>
      <w:r w:rsidRPr="00B26B41">
        <w:t xml:space="preserve"> in lieu of the procedures set out in clauses </w:t>
      </w:r>
      <w:r w:rsidRPr="00B26B41">
        <w:fldChar w:fldCharType="begin"/>
      </w:r>
      <w:r w:rsidRPr="00B26B41">
        <w:instrText xml:space="preserve"> REF _Ref117698230 \n \h </w:instrText>
      </w:r>
      <w:r w:rsidR="00EE3EC4">
        <w:instrText xml:space="preserve"> \* MERGEFORMAT </w:instrText>
      </w:r>
      <w:r w:rsidRPr="00B26B41">
        <w:fldChar w:fldCharType="separate"/>
      </w:r>
      <w:r w:rsidR="006E43E3">
        <w:t>13.2</w:t>
      </w:r>
      <w:r w:rsidRPr="00B26B41">
        <w:fldChar w:fldCharType="end"/>
      </w:r>
      <w:r w:rsidRPr="00B26B41">
        <w:t xml:space="preserve"> to </w:t>
      </w:r>
      <w:r w:rsidRPr="00B26B41">
        <w:fldChar w:fldCharType="begin"/>
      </w:r>
      <w:r w:rsidRPr="00B26B41">
        <w:instrText xml:space="preserve"> REF _Ref117698238 \n \h </w:instrText>
      </w:r>
      <w:r w:rsidR="00EE3EC4">
        <w:instrText xml:space="preserve"> \* MERGEFORMAT </w:instrText>
      </w:r>
      <w:r w:rsidRPr="00B26B41">
        <w:fldChar w:fldCharType="separate"/>
      </w:r>
      <w:r w:rsidR="006E43E3">
        <w:t>13.13</w:t>
      </w:r>
      <w:r w:rsidRPr="00B26B41">
        <w:fldChar w:fldCharType="end"/>
      </w:r>
      <w:r w:rsidRPr="00B26B41">
        <w:t>.</w:t>
      </w:r>
    </w:p>
    <w:p w14:paraId="6147100C" w14:textId="2749D48B" w:rsidR="001E7C5B" w:rsidRPr="00B26B41" w:rsidRDefault="0008597A" w:rsidP="001E7C5B">
      <w:pPr>
        <w:pStyle w:val="DefenceHeading2"/>
      </w:pPr>
      <w:bookmarkStart w:id="2047" w:name="_Toc498924653"/>
      <w:bookmarkStart w:id="2048" w:name="_Ref49073003"/>
      <w:bookmarkStart w:id="2049" w:name="_Ref49073220"/>
      <w:bookmarkStart w:id="2050" w:name="_Ref151866848"/>
      <w:bookmarkStart w:id="2051" w:name="_Toc114731248"/>
      <w:bookmarkStart w:id="2052" w:name="_Toc138184794"/>
      <w:r w:rsidRPr="00B26B41">
        <w:t>MCCI</w:t>
      </w:r>
      <w:r w:rsidR="001E7C5B" w:rsidRPr="00B26B41">
        <w:t xml:space="preserve"> Disputes</w:t>
      </w:r>
      <w:bookmarkEnd w:id="2047"/>
      <w:bookmarkEnd w:id="2048"/>
      <w:bookmarkEnd w:id="2049"/>
      <w:bookmarkEnd w:id="2050"/>
      <w:bookmarkEnd w:id="2051"/>
      <w:bookmarkEnd w:id="2052"/>
    </w:p>
    <w:p w14:paraId="7E3F8F72" w14:textId="77777777" w:rsidR="001E7C5B" w:rsidRPr="00B26B41" w:rsidRDefault="001E7C5B" w:rsidP="001E7C5B">
      <w:pPr>
        <w:pStyle w:val="DefenceNormal"/>
        <w:keepNext/>
        <w:tabs>
          <w:tab w:val="center" w:pos="4677"/>
        </w:tabs>
      </w:pPr>
      <w:r w:rsidRPr="00B26B41">
        <w:rPr>
          <w:szCs w:val="22"/>
        </w:rPr>
        <w:t>If:</w:t>
      </w:r>
      <w:r w:rsidRPr="00B26B41">
        <w:rPr>
          <w:szCs w:val="22"/>
        </w:rPr>
        <w:tab/>
      </w:r>
    </w:p>
    <w:p w14:paraId="676F089D" w14:textId="13BD177D" w:rsidR="001E7C5B" w:rsidRPr="00B26B41" w:rsidRDefault="001E7C5B" w:rsidP="001E7C5B">
      <w:pPr>
        <w:pStyle w:val="DefenceHeading3"/>
      </w:pPr>
      <w:r w:rsidRPr="00B26B41">
        <w:t>the Consultant gives a notice under clause </w:t>
      </w:r>
      <w:r w:rsidRPr="00B26B41">
        <w:fldChar w:fldCharType="begin"/>
      </w:r>
      <w:r w:rsidRPr="00B26B41">
        <w:instrText xml:space="preserve"> REF _Ref117698248 \n \h </w:instrText>
      </w:r>
      <w:r w:rsidR="00EE3EC4">
        <w:instrText xml:space="preserve"> \* MERGEFORMAT </w:instrText>
      </w:r>
      <w:r w:rsidRPr="00B26B41">
        <w:fldChar w:fldCharType="separate"/>
      </w:r>
      <w:r w:rsidR="006E43E3">
        <w:t>13.1</w:t>
      </w:r>
      <w:r w:rsidRPr="00B26B41">
        <w:fldChar w:fldCharType="end"/>
      </w:r>
      <w:r w:rsidRPr="00B26B41">
        <w:t>;</w:t>
      </w:r>
    </w:p>
    <w:p w14:paraId="29AA6726" w14:textId="77777777" w:rsidR="001E7C5B" w:rsidRPr="00B26B41" w:rsidRDefault="001E7C5B" w:rsidP="001E7C5B">
      <w:pPr>
        <w:pStyle w:val="DefenceHeading3"/>
      </w:pPr>
      <w:r w:rsidRPr="00B26B41">
        <w:t xml:space="preserve">the dispute or difference relates, in whole or in part, to either: </w:t>
      </w:r>
    </w:p>
    <w:p w14:paraId="0943D6CE" w14:textId="79D81230" w:rsidR="001E7C5B" w:rsidRPr="00B26B41" w:rsidRDefault="001E7C5B" w:rsidP="001E7C5B">
      <w:pPr>
        <w:pStyle w:val="DefenceHeading4"/>
      </w:pPr>
      <w:r w:rsidRPr="00B26B41">
        <w:t xml:space="preserve">an alleged breach of the </w:t>
      </w:r>
      <w:r w:rsidRPr="00B26B41">
        <w:rPr>
          <w:szCs w:val="22"/>
        </w:rPr>
        <w:t>Subcontract</w:t>
      </w:r>
      <w:r w:rsidRPr="00B26B41">
        <w:t xml:space="preserve"> by the Contractor, which, assuming the breach has actually occurred, has been caused, or contributed to, by an act or omission (including breach of the </w:t>
      </w:r>
      <w:r w:rsidR="0008597A" w:rsidRPr="00B26B41">
        <w:t>Managing Contractor Contract (International)</w:t>
      </w:r>
      <w:r w:rsidRPr="00B26B41">
        <w:t xml:space="preserve">) of the </w:t>
      </w:r>
      <w:r w:rsidRPr="00B26B41">
        <w:rPr>
          <w:lang w:eastAsia="zh-CN"/>
        </w:rPr>
        <w:t>Commonwealth</w:t>
      </w:r>
      <w:r w:rsidRPr="00B26B41">
        <w:t>; or</w:t>
      </w:r>
    </w:p>
    <w:p w14:paraId="0A944095" w14:textId="7C3DE391" w:rsidR="001E7C5B" w:rsidRPr="00B26B41" w:rsidRDefault="001E7C5B" w:rsidP="001E7C5B">
      <w:pPr>
        <w:pStyle w:val="DefenceHeading4"/>
      </w:pPr>
      <w:r w:rsidRPr="00B26B41">
        <w:t>a direction given by the Contractor</w:t>
      </w:r>
      <w:r w:rsidR="00A60FC1" w:rsidRPr="00B26B41">
        <w:t>'</w:t>
      </w:r>
      <w:r w:rsidRPr="00B26B41">
        <w:t xml:space="preserve">s Representative relating to a particular subject matter, in circumstances where a direction has been given by the </w:t>
      </w:r>
      <w:r w:rsidR="0008597A" w:rsidRPr="00B26B41">
        <w:t>MCCI</w:t>
      </w:r>
      <w:r w:rsidRPr="00B26B41">
        <w:t xml:space="preserve"> Contract Administrator to the Contractor relating, in whole or in part, to that subject matter; and</w:t>
      </w:r>
    </w:p>
    <w:p w14:paraId="747E39E4" w14:textId="77777777" w:rsidR="001E7C5B" w:rsidRPr="00B26B41" w:rsidRDefault="001E7C5B" w:rsidP="001E7C5B">
      <w:pPr>
        <w:pStyle w:val="DefenceHeading3"/>
      </w:pPr>
      <w:r w:rsidRPr="00B26B41">
        <w:t xml:space="preserve">the Contractor is not barred from making, or has not waived its entitlement to make, a Claim against the </w:t>
      </w:r>
      <w:r w:rsidRPr="00B26B41">
        <w:rPr>
          <w:lang w:eastAsia="zh-CN"/>
        </w:rPr>
        <w:t>Commonwealth</w:t>
      </w:r>
      <w:r w:rsidRPr="00B26B41">
        <w:t xml:space="preserve"> in respect of the act, omission or direction,</w:t>
      </w:r>
    </w:p>
    <w:p w14:paraId="297FCEA6" w14:textId="61D30179" w:rsidR="001E7C5B" w:rsidRPr="00B26B41" w:rsidRDefault="001E7C5B" w:rsidP="001E7C5B">
      <w:pPr>
        <w:pStyle w:val="DefenceNormal"/>
      </w:pPr>
      <w:r w:rsidRPr="00B26B41">
        <w:rPr>
          <w:szCs w:val="22"/>
        </w:rPr>
        <w:t xml:space="preserve">the </w:t>
      </w:r>
      <w:r w:rsidRPr="00B26B41">
        <w:t>Contractor</w:t>
      </w:r>
      <w:r w:rsidRPr="00B26B41">
        <w:rPr>
          <w:szCs w:val="22"/>
        </w:rPr>
        <w:t xml:space="preserve"> may within 7 days of receipt of the notice give a notice to the </w:t>
      </w:r>
      <w:r w:rsidRPr="00B26B41">
        <w:t>Consultant</w:t>
      </w:r>
      <w:r w:rsidRPr="00B26B41">
        <w:rPr>
          <w:szCs w:val="22"/>
        </w:rPr>
        <w:t xml:space="preserve"> stating that clause </w:t>
      </w:r>
      <w:r w:rsidRPr="00B26B41">
        <w:rPr>
          <w:szCs w:val="22"/>
        </w:rPr>
        <w:fldChar w:fldCharType="begin"/>
      </w:r>
      <w:r w:rsidRPr="00B26B41">
        <w:rPr>
          <w:szCs w:val="22"/>
        </w:rPr>
        <w:instrText xml:space="preserve"> REF _Ref49073203 \r \h  \* MERGEFORMAT </w:instrText>
      </w:r>
      <w:r w:rsidRPr="00B26B41">
        <w:rPr>
          <w:szCs w:val="22"/>
        </w:rPr>
      </w:r>
      <w:r w:rsidRPr="00B26B41">
        <w:rPr>
          <w:szCs w:val="22"/>
        </w:rPr>
        <w:fldChar w:fldCharType="separate"/>
      </w:r>
      <w:r w:rsidR="006E43E3">
        <w:rPr>
          <w:szCs w:val="22"/>
        </w:rPr>
        <w:t>13.16</w:t>
      </w:r>
      <w:r w:rsidRPr="00B26B41">
        <w:rPr>
          <w:szCs w:val="22"/>
        </w:rPr>
        <w:fldChar w:fldCharType="end"/>
      </w:r>
      <w:r w:rsidRPr="00B26B41">
        <w:rPr>
          <w:szCs w:val="22"/>
        </w:rPr>
        <w:t xml:space="preserve"> applies in relation to the dispute or difference. </w:t>
      </w:r>
    </w:p>
    <w:p w14:paraId="272782A9" w14:textId="37C1A00E" w:rsidR="001E7C5B" w:rsidRPr="00B26B41" w:rsidRDefault="001E7C5B" w:rsidP="001E7C5B">
      <w:pPr>
        <w:pStyle w:val="DefenceHeading2"/>
      </w:pPr>
      <w:bookmarkStart w:id="2053" w:name="_Toc498924654"/>
      <w:bookmarkStart w:id="2054" w:name="_Ref49073203"/>
      <w:bookmarkStart w:id="2055" w:name="_Ref49073232"/>
      <w:bookmarkStart w:id="2056" w:name="_Ref49073334"/>
      <w:bookmarkStart w:id="2057" w:name="_Ref141184966"/>
      <w:bookmarkStart w:id="2058" w:name="_Toc114731249"/>
      <w:bookmarkStart w:id="2059" w:name="_Toc138184795"/>
      <w:r w:rsidRPr="00B26B41">
        <w:t xml:space="preserve">Procedure for </w:t>
      </w:r>
      <w:r w:rsidR="0008597A" w:rsidRPr="00B26B41">
        <w:t>MCCI</w:t>
      </w:r>
      <w:r w:rsidRPr="00B26B41">
        <w:t xml:space="preserve"> Disputes</w:t>
      </w:r>
      <w:bookmarkEnd w:id="2053"/>
      <w:bookmarkEnd w:id="2054"/>
      <w:bookmarkEnd w:id="2055"/>
      <w:bookmarkEnd w:id="2056"/>
      <w:bookmarkEnd w:id="2057"/>
      <w:bookmarkEnd w:id="2058"/>
      <w:bookmarkEnd w:id="2059"/>
    </w:p>
    <w:p w14:paraId="31CC4465" w14:textId="37C5A19D" w:rsidR="001E7C5B" w:rsidRPr="00B26B41" w:rsidRDefault="001E7C5B" w:rsidP="001E7C5B">
      <w:pPr>
        <w:pStyle w:val="DefenceNormal"/>
      </w:pPr>
      <w:r w:rsidRPr="00B26B41">
        <w:rPr>
          <w:szCs w:val="22"/>
        </w:rPr>
        <w:t>If a notice is given under clause </w:t>
      </w:r>
      <w:r w:rsidRPr="00B26B41">
        <w:rPr>
          <w:szCs w:val="22"/>
        </w:rPr>
        <w:fldChar w:fldCharType="begin"/>
      </w:r>
      <w:r w:rsidRPr="00B26B41">
        <w:rPr>
          <w:szCs w:val="22"/>
        </w:rPr>
        <w:instrText xml:space="preserve"> REF _Ref49073220 \r \h  \* MERGEFORMAT </w:instrText>
      </w:r>
      <w:r w:rsidRPr="00B26B41">
        <w:rPr>
          <w:szCs w:val="22"/>
        </w:rPr>
      </w:r>
      <w:r w:rsidRPr="00B26B41">
        <w:rPr>
          <w:szCs w:val="22"/>
        </w:rPr>
        <w:fldChar w:fldCharType="separate"/>
      </w:r>
      <w:r w:rsidR="006E43E3">
        <w:rPr>
          <w:szCs w:val="22"/>
        </w:rPr>
        <w:t>13.15</w:t>
      </w:r>
      <w:r w:rsidRPr="00B26B41">
        <w:rPr>
          <w:szCs w:val="22"/>
        </w:rPr>
        <w:fldChar w:fldCharType="end"/>
      </w:r>
      <w:r w:rsidRPr="00B26B41">
        <w:rPr>
          <w:szCs w:val="22"/>
        </w:rPr>
        <w:t xml:space="preserve"> stating that clause </w:t>
      </w:r>
      <w:r w:rsidRPr="00B26B41">
        <w:rPr>
          <w:szCs w:val="22"/>
        </w:rPr>
        <w:fldChar w:fldCharType="begin"/>
      </w:r>
      <w:r w:rsidRPr="00B26B41">
        <w:rPr>
          <w:szCs w:val="22"/>
        </w:rPr>
        <w:instrText xml:space="preserve"> REF _Ref49073232 \r \h  \* MERGEFORMAT </w:instrText>
      </w:r>
      <w:r w:rsidRPr="00B26B41">
        <w:rPr>
          <w:szCs w:val="22"/>
        </w:rPr>
      </w:r>
      <w:r w:rsidRPr="00B26B41">
        <w:rPr>
          <w:szCs w:val="22"/>
        </w:rPr>
        <w:fldChar w:fldCharType="separate"/>
      </w:r>
      <w:r w:rsidR="006E43E3">
        <w:rPr>
          <w:szCs w:val="22"/>
        </w:rPr>
        <w:t>13.16</w:t>
      </w:r>
      <w:r w:rsidRPr="00B26B41">
        <w:rPr>
          <w:szCs w:val="22"/>
        </w:rPr>
        <w:fldChar w:fldCharType="end"/>
      </w:r>
      <w:r w:rsidRPr="00B26B41">
        <w:rPr>
          <w:szCs w:val="22"/>
        </w:rPr>
        <w:t xml:space="preserve"> applies:</w:t>
      </w:r>
    </w:p>
    <w:p w14:paraId="0468969C" w14:textId="20815BF0" w:rsidR="001E7C5B" w:rsidRPr="00B26B41" w:rsidRDefault="001E7C5B" w:rsidP="001E7C5B">
      <w:pPr>
        <w:pStyle w:val="DefenceHeading3"/>
      </w:pPr>
      <w:bookmarkStart w:id="2060" w:name="_Ref145737983"/>
      <w:r w:rsidRPr="00B26B41">
        <w:t>subject to clause </w:t>
      </w:r>
      <w:r w:rsidRPr="00B26B41">
        <w:fldChar w:fldCharType="begin"/>
      </w:r>
      <w:r w:rsidRPr="00B26B41">
        <w:instrText xml:space="preserve"> REF _Ref49073246 \r \h  \* MERGEFORMAT </w:instrText>
      </w:r>
      <w:r w:rsidRPr="00B26B41">
        <w:fldChar w:fldCharType="separate"/>
      </w:r>
      <w:r w:rsidR="006E43E3">
        <w:t>13.17</w:t>
      </w:r>
      <w:r w:rsidRPr="00B26B41">
        <w:fldChar w:fldCharType="end"/>
      </w:r>
      <w:r w:rsidRPr="00B26B41">
        <w:t>, the Contractor must:</w:t>
      </w:r>
      <w:bookmarkEnd w:id="2060"/>
    </w:p>
    <w:p w14:paraId="3B668FD3" w14:textId="426317C0" w:rsidR="001E7C5B" w:rsidRPr="00B26B41" w:rsidRDefault="001E7C5B" w:rsidP="001E7C5B">
      <w:pPr>
        <w:pStyle w:val="DefenceHeading4"/>
      </w:pPr>
      <w:r w:rsidRPr="00B26B41">
        <w:t>take such steps as are reasonably necessary to progress the Consultant</w:t>
      </w:r>
      <w:r w:rsidR="00A60FC1" w:rsidRPr="00B26B41">
        <w:t>'</w:t>
      </w:r>
      <w:r w:rsidRPr="00B26B41">
        <w:t xml:space="preserve">s dispute or difference under the </w:t>
      </w:r>
      <w:r w:rsidR="0008597A" w:rsidRPr="00B26B41">
        <w:t>MCCI</w:t>
      </w:r>
      <w:r w:rsidRPr="00B26B41">
        <w:t xml:space="preserve"> Dispute Procedures; </w:t>
      </w:r>
    </w:p>
    <w:p w14:paraId="68A8717C" w14:textId="57571984" w:rsidR="001E7C5B" w:rsidRPr="00B26B41" w:rsidRDefault="001E7C5B" w:rsidP="001E7C5B">
      <w:pPr>
        <w:pStyle w:val="DefenceHeading4"/>
      </w:pPr>
      <w:r w:rsidRPr="00B26B41">
        <w:t>regularly consult with the Consultant to ascertain its views as to the progression of the Consultant</w:t>
      </w:r>
      <w:r w:rsidR="00A60FC1" w:rsidRPr="00B26B41">
        <w:t>'</w:t>
      </w:r>
      <w:r w:rsidRPr="00B26B41">
        <w:t>s dispute or difference; and</w:t>
      </w:r>
    </w:p>
    <w:p w14:paraId="2116881A" w14:textId="19872ECE" w:rsidR="001E7C5B" w:rsidRPr="00B26B41" w:rsidRDefault="001E7C5B" w:rsidP="001E7C5B">
      <w:pPr>
        <w:pStyle w:val="DefenceHeading4"/>
      </w:pPr>
      <w:r w:rsidRPr="00B26B41">
        <w:t>use its best endeavours to ensure that the Consultant</w:t>
      </w:r>
      <w:r w:rsidR="00A60FC1" w:rsidRPr="00B26B41">
        <w:t>'</w:t>
      </w:r>
      <w:r w:rsidRPr="00B26B41">
        <w:t xml:space="preserve">s views, where relevant, are put to any expert or arbitrator appointed under the </w:t>
      </w:r>
      <w:r w:rsidR="0008597A" w:rsidRPr="00B26B41">
        <w:t>MCCI</w:t>
      </w:r>
      <w:r w:rsidRPr="00B26B41">
        <w:t xml:space="preserve"> Dispute Procedures or any court which may hear any matter relating to the Consultant</w:t>
      </w:r>
      <w:r w:rsidR="00A60FC1" w:rsidRPr="00B26B41">
        <w:t>'</w:t>
      </w:r>
      <w:r w:rsidRPr="00B26B41">
        <w:t xml:space="preserve">s dispute or difference as between the Contractor and the </w:t>
      </w:r>
      <w:r w:rsidRPr="00B26B41">
        <w:rPr>
          <w:lang w:eastAsia="zh-CN"/>
        </w:rPr>
        <w:t>Commonwealth</w:t>
      </w:r>
      <w:r w:rsidRPr="00B26B41">
        <w:t xml:space="preserve">; and </w:t>
      </w:r>
    </w:p>
    <w:p w14:paraId="7870100E" w14:textId="77777777" w:rsidR="001E7C5B" w:rsidRPr="00B26B41" w:rsidRDefault="001E7C5B" w:rsidP="001E7C5B">
      <w:pPr>
        <w:pStyle w:val="DefenceHeading3"/>
      </w:pPr>
      <w:bookmarkStart w:id="2061" w:name="_Ref145738000"/>
      <w:r w:rsidRPr="00B26B41">
        <w:t>the Consultant must:</w:t>
      </w:r>
      <w:bookmarkEnd w:id="2061"/>
    </w:p>
    <w:p w14:paraId="7E24D547" w14:textId="1B617A5C" w:rsidR="001E7C5B" w:rsidRPr="00B26B41" w:rsidRDefault="001E7C5B" w:rsidP="001E7C5B">
      <w:pPr>
        <w:pStyle w:val="DefenceHeading4"/>
      </w:pPr>
      <w:r w:rsidRPr="00B26B41">
        <w:t xml:space="preserve">comply with the </w:t>
      </w:r>
      <w:r w:rsidRPr="00B26B41">
        <w:rPr>
          <w:szCs w:val="22"/>
        </w:rPr>
        <w:t>Contractor</w:t>
      </w:r>
      <w:r w:rsidR="00A60FC1" w:rsidRPr="00B26B41">
        <w:rPr>
          <w:szCs w:val="22"/>
        </w:rPr>
        <w:t>'</w:t>
      </w:r>
      <w:r w:rsidRPr="00B26B41">
        <w:t xml:space="preserve">s reasonable requirements relating to the conduct of the </w:t>
      </w:r>
      <w:r w:rsidR="0008597A" w:rsidRPr="00B26B41">
        <w:t>MCCI</w:t>
      </w:r>
      <w:r w:rsidRPr="00B26B41">
        <w:t xml:space="preserve"> Dispute Procedures or any relevant court proceedings insofar as they relate to the Consultant</w:t>
      </w:r>
      <w:r w:rsidR="00A60FC1" w:rsidRPr="00B26B41">
        <w:t>'</w:t>
      </w:r>
      <w:r w:rsidRPr="00B26B41">
        <w:t>s dispute or difference;</w:t>
      </w:r>
    </w:p>
    <w:p w14:paraId="66171015" w14:textId="2217062E" w:rsidR="001E7C5B" w:rsidRPr="00B26B41" w:rsidRDefault="001E7C5B" w:rsidP="001E7C5B">
      <w:pPr>
        <w:pStyle w:val="DefenceHeading4"/>
      </w:pPr>
      <w:bookmarkStart w:id="2062" w:name="_Ref145738002"/>
      <w:r w:rsidRPr="00B26B41">
        <w:t xml:space="preserve">indemnify the Contractor against all costs and expenses incurred by the Contractor in complying with paragraph </w:t>
      </w:r>
      <w:r w:rsidRPr="00B26B41">
        <w:fldChar w:fldCharType="begin"/>
      </w:r>
      <w:r w:rsidRPr="00B26B41">
        <w:instrText xml:space="preserve"> REF _Ref145737983 \n \h  \* MERGEFORMAT </w:instrText>
      </w:r>
      <w:r w:rsidRPr="00B26B41">
        <w:fldChar w:fldCharType="separate"/>
      </w:r>
      <w:r w:rsidR="006E43E3">
        <w:t>(a)</w:t>
      </w:r>
      <w:r w:rsidRPr="00B26B41">
        <w:fldChar w:fldCharType="end"/>
      </w:r>
      <w:r w:rsidRPr="00B26B41">
        <w:t>; and</w:t>
      </w:r>
      <w:bookmarkEnd w:id="2062"/>
    </w:p>
    <w:p w14:paraId="1DD0E93F" w14:textId="1D7BA62E" w:rsidR="001E7C5B" w:rsidRPr="00B26B41" w:rsidRDefault="001E7C5B" w:rsidP="001E7C5B">
      <w:pPr>
        <w:pStyle w:val="DefenceHeading4"/>
      </w:pPr>
      <w:r w:rsidRPr="00B26B41">
        <w:lastRenderedPageBreak/>
        <w:t xml:space="preserve">from time to time as required by the Contractor, lodge with the Contractor reasonable cash or other security against the costs and expenses referred to in paragraph </w:t>
      </w:r>
      <w:r w:rsidRPr="00B26B41">
        <w:fldChar w:fldCharType="begin"/>
      </w:r>
      <w:r w:rsidRPr="00B26B41">
        <w:instrText xml:space="preserve"> REF _Ref145738000 \n \h  \* MERGEFORMAT </w:instrText>
      </w:r>
      <w:r w:rsidRPr="00B26B41">
        <w:fldChar w:fldCharType="separate"/>
      </w:r>
      <w:r w:rsidR="006E43E3">
        <w:t>(b)</w:t>
      </w:r>
      <w:r w:rsidRPr="00B26B41">
        <w:fldChar w:fldCharType="end"/>
      </w:r>
      <w:r w:rsidRPr="00B26B41">
        <w:fldChar w:fldCharType="begin"/>
      </w:r>
      <w:r w:rsidRPr="00B26B41">
        <w:instrText xml:space="preserve"> REF _Ref145738002 \n \h  \* MERGEFORMAT </w:instrText>
      </w:r>
      <w:r w:rsidRPr="00B26B41">
        <w:fldChar w:fldCharType="separate"/>
      </w:r>
      <w:r w:rsidR="006E43E3">
        <w:t>(ii)</w:t>
      </w:r>
      <w:r w:rsidRPr="00B26B41">
        <w:fldChar w:fldCharType="end"/>
      </w:r>
      <w:r w:rsidRPr="00B26B41">
        <w:t xml:space="preserve">. </w:t>
      </w:r>
    </w:p>
    <w:p w14:paraId="7290D3C6" w14:textId="77777777" w:rsidR="001E7C5B" w:rsidRPr="00B26B41" w:rsidRDefault="001E7C5B" w:rsidP="001E7C5B">
      <w:pPr>
        <w:pStyle w:val="DefenceHeading2"/>
      </w:pPr>
      <w:bookmarkStart w:id="2063" w:name="_Toc498924655"/>
      <w:bookmarkStart w:id="2064" w:name="_Ref49073019"/>
      <w:bookmarkStart w:id="2065" w:name="_Ref49073246"/>
      <w:bookmarkStart w:id="2066" w:name="_Ref141184972"/>
      <w:bookmarkStart w:id="2067" w:name="_Toc114731250"/>
      <w:bookmarkStart w:id="2068" w:name="_Toc138184796"/>
      <w:r w:rsidRPr="00B26B41">
        <w:t>Further Procedures</w:t>
      </w:r>
      <w:bookmarkEnd w:id="2063"/>
      <w:bookmarkEnd w:id="2064"/>
      <w:bookmarkEnd w:id="2065"/>
      <w:bookmarkEnd w:id="2066"/>
      <w:bookmarkEnd w:id="2067"/>
      <w:bookmarkEnd w:id="2068"/>
      <w:r w:rsidRPr="00B26B41">
        <w:t xml:space="preserve"> </w:t>
      </w:r>
    </w:p>
    <w:p w14:paraId="3919547B" w14:textId="247984B2" w:rsidR="001E7C5B" w:rsidRPr="00B26B41" w:rsidRDefault="001E7C5B" w:rsidP="001E7C5B">
      <w:pPr>
        <w:pStyle w:val="DefenceNormal"/>
      </w:pPr>
      <w:r w:rsidRPr="00B26B41">
        <w:rPr>
          <w:szCs w:val="22"/>
        </w:rPr>
        <w:t>Where clause </w:t>
      </w:r>
      <w:r w:rsidRPr="00B26B41">
        <w:rPr>
          <w:szCs w:val="22"/>
        </w:rPr>
        <w:fldChar w:fldCharType="begin"/>
      </w:r>
      <w:r w:rsidRPr="00B26B41">
        <w:rPr>
          <w:szCs w:val="22"/>
        </w:rPr>
        <w:instrText xml:space="preserve"> REF _Ref49073334 \r \h  \* MERGEFORMAT </w:instrText>
      </w:r>
      <w:r w:rsidRPr="00B26B41">
        <w:rPr>
          <w:szCs w:val="22"/>
        </w:rPr>
      </w:r>
      <w:r w:rsidRPr="00B26B41">
        <w:rPr>
          <w:szCs w:val="22"/>
        </w:rPr>
        <w:fldChar w:fldCharType="separate"/>
      </w:r>
      <w:r w:rsidR="006E43E3">
        <w:rPr>
          <w:szCs w:val="22"/>
        </w:rPr>
        <w:t>13.16</w:t>
      </w:r>
      <w:r w:rsidRPr="00B26B41">
        <w:rPr>
          <w:szCs w:val="22"/>
        </w:rPr>
        <w:fldChar w:fldCharType="end"/>
      </w:r>
      <w:r w:rsidRPr="00B26B41">
        <w:rPr>
          <w:szCs w:val="22"/>
        </w:rPr>
        <w:t xml:space="preserve"> applies, the following provisions also apply:</w:t>
      </w:r>
    </w:p>
    <w:p w14:paraId="1BCACEC6" w14:textId="24F00574" w:rsidR="001E7C5B" w:rsidRPr="00B26B41" w:rsidRDefault="001E7C5B" w:rsidP="001E7C5B">
      <w:pPr>
        <w:pStyle w:val="DefenceHeading3"/>
      </w:pPr>
      <w:r w:rsidRPr="00B26B41">
        <w:t xml:space="preserve">the Contractor must not without the prior consent of the Consultant agree to a settlement with the </w:t>
      </w:r>
      <w:r w:rsidRPr="00B26B41">
        <w:rPr>
          <w:lang w:eastAsia="zh-CN"/>
        </w:rPr>
        <w:t>Commonwealth</w:t>
      </w:r>
      <w:r w:rsidRPr="00B26B41">
        <w:t xml:space="preserve"> or any other relevant person of the Consultant</w:t>
      </w:r>
      <w:r w:rsidR="00A60FC1" w:rsidRPr="00B26B41">
        <w:t>'</w:t>
      </w:r>
      <w:r w:rsidRPr="00B26B41">
        <w:t>s dispute or difference; and</w:t>
      </w:r>
    </w:p>
    <w:p w14:paraId="4E6B3E79" w14:textId="606B327C" w:rsidR="001E7C5B" w:rsidRPr="00B26B41" w:rsidRDefault="001E7C5B" w:rsidP="001E7C5B">
      <w:pPr>
        <w:pStyle w:val="DefenceHeading3"/>
      </w:pPr>
      <w:r w:rsidRPr="00B26B41">
        <w:t>where a determination is made by an expert, an arbitrator or a court in relation to the Consultant</w:t>
      </w:r>
      <w:r w:rsidR="00A60FC1" w:rsidRPr="00B26B41">
        <w:t>'</w:t>
      </w:r>
      <w:r w:rsidRPr="00B26B41">
        <w:t xml:space="preserve">s dispute or difference as between the </w:t>
      </w:r>
      <w:r w:rsidRPr="00B26B41">
        <w:rPr>
          <w:lang w:eastAsia="zh-CN"/>
        </w:rPr>
        <w:t>Commonwealth</w:t>
      </w:r>
      <w:r w:rsidRPr="00B26B41">
        <w:t xml:space="preserve"> and Contractor:</w:t>
      </w:r>
    </w:p>
    <w:p w14:paraId="034878CF" w14:textId="77777777" w:rsidR="001E7C5B" w:rsidRPr="00B26B41" w:rsidRDefault="001E7C5B" w:rsidP="001E7C5B">
      <w:pPr>
        <w:pStyle w:val="DefenceHeading4"/>
      </w:pPr>
      <w:r w:rsidRPr="00B26B41">
        <w:t>if the determination is not final and binding upon the Contractor:</w:t>
      </w:r>
    </w:p>
    <w:p w14:paraId="0E4F504E" w14:textId="77777777" w:rsidR="001E7C5B" w:rsidRPr="00B26B41" w:rsidRDefault="001E7C5B" w:rsidP="001E7C5B">
      <w:pPr>
        <w:pStyle w:val="DefenceHeading5"/>
      </w:pPr>
      <w:r w:rsidRPr="00B26B41">
        <w:t>the Contractor is not obliged to appeal against that determination unless the Consultant gives a notice to the Contractor requiring such an appeal:</w:t>
      </w:r>
    </w:p>
    <w:p w14:paraId="13C86F2C" w14:textId="77777777" w:rsidR="001E7C5B" w:rsidRPr="00B26B41" w:rsidRDefault="001E7C5B" w:rsidP="001E7C5B">
      <w:pPr>
        <w:pStyle w:val="DefenceHeading6"/>
      </w:pPr>
      <w:r w:rsidRPr="00B26B41">
        <w:t>within such time as to reasonably enable the Contractor to comply with any relevant requirements relating to the time for commencement of such appeals; and</w:t>
      </w:r>
    </w:p>
    <w:p w14:paraId="0B5DA342" w14:textId="77777777" w:rsidR="001E7C5B" w:rsidRPr="00B26B41" w:rsidRDefault="001E7C5B" w:rsidP="001E7C5B">
      <w:pPr>
        <w:pStyle w:val="DefenceHeading6"/>
      </w:pPr>
      <w:r w:rsidRPr="00B26B41">
        <w:t>which contains any particulars required to reasonably enable the Contractor to progress the appeal in accordance with any relevant requirements; and</w:t>
      </w:r>
    </w:p>
    <w:p w14:paraId="224CDE44" w14:textId="77777777" w:rsidR="001E7C5B" w:rsidRPr="00B26B41" w:rsidRDefault="001E7C5B" w:rsidP="001E7C5B">
      <w:pPr>
        <w:pStyle w:val="DefenceHeading5"/>
      </w:pPr>
      <w:r w:rsidRPr="00B26B41">
        <w:t xml:space="preserve">the parties will be bound by and are to give effect to the determination including any findings as to law or fact unless and until it is reversed, overturned or otherwise changed on appeal as between the </w:t>
      </w:r>
      <w:r w:rsidRPr="00B26B41">
        <w:rPr>
          <w:lang w:eastAsia="zh-CN"/>
        </w:rPr>
        <w:t>Commonwealth</w:t>
      </w:r>
      <w:r w:rsidRPr="00B26B41">
        <w:t xml:space="preserve"> and the Contractor; and</w:t>
      </w:r>
    </w:p>
    <w:p w14:paraId="79F78E86" w14:textId="77777777" w:rsidR="001E7C5B" w:rsidRPr="00B26B41" w:rsidRDefault="001E7C5B" w:rsidP="001E7C5B">
      <w:pPr>
        <w:pStyle w:val="DefenceHeading4"/>
      </w:pPr>
      <w:r w:rsidRPr="00B26B41">
        <w:t>if the determination is final and binding upon the Contractor, the parties:</w:t>
      </w:r>
    </w:p>
    <w:p w14:paraId="292390E2" w14:textId="77777777" w:rsidR="001E7C5B" w:rsidRPr="00B26B41" w:rsidRDefault="001E7C5B" w:rsidP="001E7C5B">
      <w:pPr>
        <w:pStyle w:val="DefenceHeading5"/>
      </w:pPr>
      <w:r w:rsidRPr="00B26B41">
        <w:t>will be bound by and are to give effect to the determination including any findings as to law or fact; and</w:t>
      </w:r>
    </w:p>
    <w:p w14:paraId="53823A81" w14:textId="47E2188A" w:rsidR="001E7C5B" w:rsidRPr="00B26B41" w:rsidRDefault="001E7C5B" w:rsidP="00B26B41">
      <w:pPr>
        <w:pStyle w:val="DefenceHeading5"/>
      </w:pPr>
      <w:r w:rsidRPr="00B26B41">
        <w:t>release each other from any Claim which they may have arising out of or in connection with the subject matter of the Consultant</w:t>
      </w:r>
      <w:r w:rsidR="00A60FC1" w:rsidRPr="00B26B41">
        <w:t>'</w:t>
      </w:r>
      <w:r w:rsidRPr="00B26B41">
        <w:t>s dispute or difference insofar as the determination relates to the dispute or difference.</w:t>
      </w:r>
    </w:p>
    <w:p w14:paraId="740B69AF" w14:textId="77777777" w:rsidR="00EE3A84" w:rsidRPr="00B26B41" w:rsidRDefault="00FF5BEC" w:rsidP="00B26B41">
      <w:pPr>
        <w:pStyle w:val="DefenceHeading2"/>
        <w:ind w:left="851" w:hanging="851"/>
      </w:pPr>
      <w:bookmarkStart w:id="2069" w:name="_Toc106180073"/>
      <w:bookmarkStart w:id="2070" w:name="_Toc392234079"/>
      <w:bookmarkStart w:id="2071" w:name="_Ref452660815"/>
      <w:bookmarkStart w:id="2072" w:name="_Ref461121199"/>
      <w:bookmarkStart w:id="2073" w:name="_Toc13244450"/>
      <w:bookmarkStart w:id="2074" w:name="_Toc522938497"/>
      <w:bookmarkStart w:id="2075" w:name="_Toc72049261"/>
      <w:bookmarkStart w:id="2076" w:name="_Toc138184797"/>
      <w:bookmarkEnd w:id="2021"/>
      <w:r w:rsidRPr="00B26B41">
        <w:t>Proportiona</w:t>
      </w:r>
      <w:r w:rsidR="00BE415B" w:rsidRPr="00B26B41">
        <w:t>te</w:t>
      </w:r>
      <w:r w:rsidRPr="00B26B41">
        <w:t xml:space="preserve"> Liability</w:t>
      </w:r>
      <w:bookmarkEnd w:id="2069"/>
      <w:bookmarkEnd w:id="2070"/>
      <w:bookmarkEnd w:id="2071"/>
      <w:bookmarkEnd w:id="2072"/>
      <w:bookmarkEnd w:id="2073"/>
      <w:bookmarkEnd w:id="2076"/>
    </w:p>
    <w:p w14:paraId="74E25A34" w14:textId="4B3C3534" w:rsidR="00EE3A84" w:rsidRPr="00B26B41" w:rsidRDefault="00FF5BEC">
      <w:pPr>
        <w:pStyle w:val="DefenceNormal"/>
      </w:pPr>
      <w:r w:rsidRPr="00B26B41">
        <w:t xml:space="preserve">To the extent permitted by law, the expert or the arbitrator (as the case may be) will have no power to apply or to have regard to the provisions of </w:t>
      </w:r>
      <w:r w:rsidR="00BE415B" w:rsidRPr="00B26B41">
        <w:t xml:space="preserve">the </w:t>
      </w:r>
      <w:r w:rsidRPr="00B26B41">
        <w:t>proportiona</w:t>
      </w:r>
      <w:r w:rsidR="00BE415B" w:rsidRPr="00B26B41">
        <w:t>te</w:t>
      </w:r>
      <w:r w:rsidRPr="00B26B41">
        <w:t xml:space="preserve"> liability legislation</w:t>
      </w:r>
      <w:r w:rsidR="00BE415B" w:rsidRPr="00B26B41">
        <w:t xml:space="preserve"> </w:t>
      </w:r>
      <w:r w:rsidRPr="00B26B41">
        <w:t xml:space="preserve">which might, in the absence of this provision, have applied to any dispute referred to arbitration or expert determination pursuant to clause </w:t>
      </w:r>
      <w:r w:rsidRPr="00B26B41">
        <w:fldChar w:fldCharType="begin"/>
      </w:r>
      <w:r w:rsidRPr="00B26B41">
        <w:instrText xml:space="preserve"> REF _Ref452660815 \w \h </w:instrText>
      </w:r>
      <w:r w:rsidR="00EE3EC4">
        <w:instrText xml:space="preserve"> \* MERGEFORMAT </w:instrText>
      </w:r>
      <w:r w:rsidRPr="00B26B41">
        <w:fldChar w:fldCharType="separate"/>
      </w:r>
      <w:r w:rsidR="006E43E3">
        <w:t>13.18</w:t>
      </w:r>
      <w:r w:rsidRPr="00B26B41">
        <w:fldChar w:fldCharType="end"/>
      </w:r>
      <w:r w:rsidRPr="00B26B41">
        <w:t>.</w:t>
      </w:r>
    </w:p>
    <w:p w14:paraId="2AAB7201" w14:textId="77777777" w:rsidR="00EE3A84" w:rsidRPr="00B26B41" w:rsidRDefault="00FF5BEC" w:rsidP="001E7C5B">
      <w:pPr>
        <w:pStyle w:val="DefenceHeading2"/>
      </w:pPr>
      <w:bookmarkStart w:id="2077" w:name="_Toc392234080"/>
      <w:bookmarkStart w:id="2078" w:name="_Toc13244451"/>
      <w:bookmarkStart w:id="2079" w:name="_Toc138184798"/>
      <w:r w:rsidRPr="00B26B41">
        <w:t>Continuation of Services</w:t>
      </w:r>
      <w:bookmarkEnd w:id="2074"/>
      <w:bookmarkEnd w:id="2075"/>
      <w:bookmarkEnd w:id="2077"/>
      <w:bookmarkEnd w:id="2078"/>
      <w:bookmarkEnd w:id="2079"/>
    </w:p>
    <w:p w14:paraId="0E41669C" w14:textId="77777777" w:rsidR="00EE3A84" w:rsidRPr="00B26B41" w:rsidRDefault="00FF5BEC" w:rsidP="00F56220">
      <w:pPr>
        <w:pStyle w:val="DefenceNormal"/>
        <w:keepNext/>
      </w:pPr>
      <w:r w:rsidRPr="00B26B41">
        <w:t xml:space="preserve">Despite the existence of a dispute or difference between the parties the </w:t>
      </w:r>
      <w:r w:rsidRPr="00B26B41">
        <w:rPr>
          <w:szCs w:val="22"/>
        </w:rPr>
        <w:t>Consultant</w:t>
      </w:r>
      <w:r w:rsidRPr="00B26B41">
        <w:t xml:space="preserve"> must:</w:t>
      </w:r>
    </w:p>
    <w:p w14:paraId="7E0A24C4" w14:textId="77777777" w:rsidR="00EE3A84" w:rsidRPr="00B26B41" w:rsidRDefault="00FF5BEC">
      <w:pPr>
        <w:pStyle w:val="DefenceHeading3"/>
      </w:pPr>
      <w:r w:rsidRPr="00B26B41">
        <w:t>continue to carry out the Services; and</w:t>
      </w:r>
    </w:p>
    <w:p w14:paraId="663178F3" w14:textId="715682ED" w:rsidR="00EE3A84" w:rsidRDefault="00FF5BEC">
      <w:pPr>
        <w:pStyle w:val="DefenceHeading3"/>
      </w:pPr>
      <w:r w:rsidRPr="00B26B41">
        <w:t xml:space="preserve">otherwise comply with its obligations under the </w:t>
      </w:r>
      <w:r w:rsidR="001E7C5B" w:rsidRPr="00B26B41">
        <w:t>Subc</w:t>
      </w:r>
      <w:r w:rsidRPr="00B26B41">
        <w:t>ontract.</w:t>
      </w:r>
    </w:p>
    <w:p w14:paraId="31982594" w14:textId="77777777" w:rsidR="00FF7C44" w:rsidRDefault="00FF7C44" w:rsidP="00FF7C44">
      <w:pPr>
        <w:pStyle w:val="DefenceHeading2"/>
      </w:pPr>
      <w:bookmarkStart w:id="2080" w:name="_Toc138184799"/>
      <w:r>
        <w:t>Submission to Jurisdiction</w:t>
      </w:r>
      <w:bookmarkEnd w:id="2080"/>
    </w:p>
    <w:p w14:paraId="75172B12" w14:textId="11D86A47" w:rsidR="00FF7C44" w:rsidRPr="00FF7C44" w:rsidRDefault="00FF7C44" w:rsidP="00013B5E">
      <w:pPr>
        <w:pStyle w:val="DefenceNormal"/>
      </w:pPr>
      <w:r w:rsidRPr="00FF7C44">
        <w:t xml:space="preserve">Subject to and without derogating from the other provisions of clause </w:t>
      </w:r>
      <w:r>
        <w:fldChar w:fldCharType="begin"/>
      </w:r>
      <w:r>
        <w:instrText xml:space="preserve"> REF _Ref468112163 \r \h </w:instrText>
      </w:r>
      <w:r>
        <w:fldChar w:fldCharType="separate"/>
      </w:r>
      <w:r>
        <w:t>13</w:t>
      </w:r>
      <w:r>
        <w:fldChar w:fldCharType="end"/>
      </w:r>
      <w:r w:rsidRPr="00FF7C44">
        <w:t>, the parties submit to the non-exclusive jurisdiction of the courts of Australia (including the courts of any State, Territory or the Commonwealth) and waive the right to object to the hearing of any proceedings before such courts on the grounds of absence of jurisdiction.</w:t>
      </w:r>
    </w:p>
    <w:p w14:paraId="12F9E4F6" w14:textId="77777777" w:rsidR="00EE3A84" w:rsidRPr="00B26B41" w:rsidRDefault="00FF5BEC">
      <w:pPr>
        <w:pStyle w:val="DefenceHeading1"/>
      </w:pPr>
      <w:r w:rsidRPr="00B26B41">
        <w:br w:type="page"/>
      </w:r>
      <w:bookmarkStart w:id="2081" w:name="_Toc522938498"/>
      <w:bookmarkStart w:id="2082" w:name="_Toc72049262"/>
      <w:bookmarkStart w:id="2083" w:name="_Ref122515737"/>
      <w:bookmarkStart w:id="2084" w:name="_Toc392234081"/>
      <w:bookmarkStart w:id="2085" w:name="_Ref447031036"/>
      <w:bookmarkStart w:id="2086" w:name="_Toc13244452"/>
      <w:bookmarkStart w:id="2087" w:name="_Toc138184800"/>
      <w:r w:rsidRPr="00B26B41">
        <w:lastRenderedPageBreak/>
        <w:t>Notices</w:t>
      </w:r>
      <w:bookmarkEnd w:id="2081"/>
      <w:bookmarkEnd w:id="2082"/>
      <w:bookmarkEnd w:id="2083"/>
      <w:bookmarkEnd w:id="2084"/>
      <w:bookmarkEnd w:id="2085"/>
      <w:bookmarkEnd w:id="2086"/>
      <w:bookmarkEnd w:id="2087"/>
    </w:p>
    <w:p w14:paraId="17D16D50" w14:textId="77777777" w:rsidR="00EE3A84" w:rsidRPr="00B26B41" w:rsidRDefault="00FF5BEC">
      <w:pPr>
        <w:pStyle w:val="DefenceHeading2"/>
      </w:pPr>
      <w:bookmarkStart w:id="2088" w:name="_Toc522938500"/>
      <w:bookmarkStart w:id="2089" w:name="_Ref41820155"/>
      <w:bookmarkStart w:id="2090" w:name="_Ref41821989"/>
      <w:bookmarkStart w:id="2091" w:name="_Ref41822119"/>
      <w:bookmarkStart w:id="2092" w:name="_Ref41822371"/>
      <w:bookmarkStart w:id="2093" w:name="_Ref41900762"/>
      <w:bookmarkStart w:id="2094" w:name="_Ref41903351"/>
      <w:bookmarkStart w:id="2095" w:name="_Ref41903430"/>
      <w:bookmarkStart w:id="2096" w:name="_Ref41903483"/>
      <w:bookmarkStart w:id="2097" w:name="_Ref41903712"/>
      <w:bookmarkStart w:id="2098" w:name="_Ref41903765"/>
      <w:bookmarkStart w:id="2099" w:name="_Ref41903793"/>
      <w:bookmarkStart w:id="2100" w:name="_Toc72049263"/>
      <w:bookmarkStart w:id="2101" w:name="_Ref72642454"/>
      <w:bookmarkStart w:id="2102" w:name="_Toc392234082"/>
      <w:bookmarkStart w:id="2103" w:name="_Ref447027668"/>
      <w:bookmarkStart w:id="2104" w:name="_Toc13244453"/>
      <w:bookmarkStart w:id="2105" w:name="_Toc138184801"/>
      <w:r w:rsidRPr="00B26B41">
        <w:t>Notice of Variation</w:t>
      </w:r>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p>
    <w:p w14:paraId="585B5587" w14:textId="6B51ABAD" w:rsidR="00EE3A84" w:rsidRPr="00B26B41" w:rsidRDefault="00FF5BEC">
      <w:pPr>
        <w:pStyle w:val="DefenceNormal"/>
      </w:pPr>
      <w:r w:rsidRPr="00B26B41">
        <w:rPr>
          <w:szCs w:val="22"/>
        </w:rPr>
        <w:t xml:space="preserve">If a </w:t>
      </w:r>
      <w:r w:rsidRPr="00B26B41">
        <w:t>direction</w:t>
      </w:r>
      <w:r w:rsidRPr="00B26B41">
        <w:rPr>
          <w:szCs w:val="22"/>
        </w:rPr>
        <w:t xml:space="preserve"> by the </w:t>
      </w:r>
      <w:r w:rsidR="00887995" w:rsidRPr="00B26B41">
        <w:t>Contractor</w:t>
      </w:r>
      <w:r w:rsidR="00A60FC1" w:rsidRPr="00B26B41">
        <w:t>'</w:t>
      </w:r>
      <w:r w:rsidR="00887995" w:rsidRPr="00B26B41">
        <w:t>s Representative</w:t>
      </w:r>
      <w:r w:rsidRPr="00B26B41">
        <w:rPr>
          <w:szCs w:val="22"/>
        </w:rPr>
        <w:t xml:space="preserve">, other than a Variation Order under clause </w:t>
      </w:r>
      <w:r w:rsidRPr="00B26B41">
        <w:rPr>
          <w:szCs w:val="22"/>
        </w:rPr>
        <w:fldChar w:fldCharType="begin"/>
      </w:r>
      <w:r w:rsidRPr="00B26B41">
        <w:rPr>
          <w:szCs w:val="22"/>
        </w:rPr>
        <w:instrText xml:space="preserve"> REF _Ref41903381 \w \h  \* MERGEFORMAT </w:instrText>
      </w:r>
      <w:r w:rsidRPr="00B26B41">
        <w:rPr>
          <w:szCs w:val="22"/>
        </w:rPr>
      </w:r>
      <w:r w:rsidRPr="00B26B41">
        <w:rPr>
          <w:szCs w:val="22"/>
        </w:rPr>
        <w:fldChar w:fldCharType="separate"/>
      </w:r>
      <w:r w:rsidR="006E43E3">
        <w:rPr>
          <w:szCs w:val="22"/>
        </w:rPr>
        <w:t>10.2</w:t>
      </w:r>
      <w:r w:rsidRPr="00B26B41">
        <w:rPr>
          <w:szCs w:val="22"/>
        </w:rPr>
        <w:fldChar w:fldCharType="end"/>
      </w:r>
      <w:r w:rsidRPr="00B26B41">
        <w:rPr>
          <w:szCs w:val="22"/>
        </w:rPr>
        <w:t xml:space="preserve">, constitutes or involves a </w:t>
      </w:r>
      <w:r w:rsidRPr="00B26B41">
        <w:t>Variation</w:t>
      </w:r>
      <w:r w:rsidRPr="00B26B41">
        <w:rPr>
          <w:szCs w:val="22"/>
        </w:rPr>
        <w:t xml:space="preserve">, the Consultant must, if it wishes to make a </w:t>
      </w:r>
      <w:r w:rsidRPr="00B26B41">
        <w:t>Claim</w:t>
      </w:r>
      <w:r w:rsidRPr="00B26B41">
        <w:rPr>
          <w:szCs w:val="22"/>
        </w:rPr>
        <w:t xml:space="preserve"> against the </w:t>
      </w:r>
      <w:r w:rsidR="00887995" w:rsidRPr="00B26B41">
        <w:t>Contractor</w:t>
      </w:r>
      <w:r w:rsidR="00887995" w:rsidRPr="00B26B41">
        <w:rPr>
          <w:szCs w:val="22"/>
        </w:rPr>
        <w:t xml:space="preserve"> </w:t>
      </w:r>
      <w:r w:rsidRPr="00B26B41">
        <w:rPr>
          <w:szCs w:val="22"/>
        </w:rPr>
        <w:t xml:space="preserve">arising out of or in connection with the </w:t>
      </w:r>
      <w:r w:rsidRPr="00B26B41">
        <w:t>direction</w:t>
      </w:r>
      <w:r w:rsidRPr="00B26B41">
        <w:rPr>
          <w:szCs w:val="22"/>
        </w:rPr>
        <w:t>:</w:t>
      </w:r>
    </w:p>
    <w:p w14:paraId="42ECF01D" w14:textId="53DE341A" w:rsidR="00EE3A84" w:rsidRPr="00B26B41" w:rsidRDefault="00FF5BEC">
      <w:pPr>
        <w:pStyle w:val="DefenceHeading3"/>
      </w:pPr>
      <w:bookmarkStart w:id="2106" w:name="_Ref72673899"/>
      <w:r w:rsidRPr="00B26B41">
        <w:t xml:space="preserve">within 7 days of receiving the direction and before commencing </w:t>
      </w:r>
      <w:r w:rsidR="00887995" w:rsidRPr="00B26B41">
        <w:t xml:space="preserve">any </w:t>
      </w:r>
      <w:r w:rsidRPr="00B26B41">
        <w:t>services</w:t>
      </w:r>
      <w:r w:rsidR="00887995" w:rsidRPr="00B26B41">
        <w:t xml:space="preserve"> relating to</w:t>
      </w:r>
      <w:r w:rsidRPr="00B26B41">
        <w:t xml:space="preserve"> the subject matter of the direction, give notice to the </w:t>
      </w:r>
      <w:r w:rsidR="00887995" w:rsidRPr="00B26B41">
        <w:t>Contractor</w:t>
      </w:r>
      <w:r w:rsidR="00A60FC1" w:rsidRPr="00B26B41">
        <w:t>'</w:t>
      </w:r>
      <w:r w:rsidR="00887995" w:rsidRPr="00B26B41">
        <w:t xml:space="preserve">s Representative </w:t>
      </w:r>
      <w:r w:rsidRPr="00B26B41">
        <w:t>that it considers the direction constitutes or involves a Variation;</w:t>
      </w:r>
      <w:bookmarkEnd w:id="2106"/>
    </w:p>
    <w:p w14:paraId="16C45ABC" w14:textId="46B837DD" w:rsidR="00EE3A84" w:rsidRPr="00B26B41" w:rsidRDefault="00FF5BEC">
      <w:pPr>
        <w:pStyle w:val="DefenceHeading3"/>
      </w:pPr>
      <w:bookmarkStart w:id="2107" w:name="_Ref41822310"/>
      <w:r w:rsidRPr="00B26B41">
        <w:t xml:space="preserve">within 21 days after giving the notice under paragraph </w:t>
      </w:r>
      <w:r w:rsidRPr="00B26B41">
        <w:fldChar w:fldCharType="begin"/>
      </w:r>
      <w:r w:rsidRPr="00B26B41">
        <w:instrText xml:space="preserve"> REF _Ref72673899 \r \h  \* MERGEFORMAT </w:instrText>
      </w:r>
      <w:r w:rsidRPr="00B26B41">
        <w:fldChar w:fldCharType="separate"/>
      </w:r>
      <w:r w:rsidR="006E43E3">
        <w:t>(a)</w:t>
      </w:r>
      <w:r w:rsidRPr="00B26B41">
        <w:fldChar w:fldCharType="end"/>
      </w:r>
      <w:r w:rsidRPr="00B26B41">
        <w:t xml:space="preserve">, submit a written claim to the </w:t>
      </w:r>
      <w:r w:rsidR="00887995" w:rsidRPr="00B26B41">
        <w:t>Contractor</w:t>
      </w:r>
      <w:r w:rsidR="00A60FC1" w:rsidRPr="00B26B41">
        <w:t>'</w:t>
      </w:r>
      <w:r w:rsidR="00887995" w:rsidRPr="00B26B41">
        <w:t>s Representative</w:t>
      </w:r>
      <w:r w:rsidRPr="00B26B41">
        <w:t xml:space="preserve"> which includes the details required by clause </w:t>
      </w:r>
      <w:r w:rsidRPr="00B26B41">
        <w:fldChar w:fldCharType="begin"/>
      </w:r>
      <w:r w:rsidRPr="00B26B41">
        <w:instrText xml:space="preserve"> REF _Ref41822353 \w \h  \* MERGEFORMAT </w:instrText>
      </w:r>
      <w:r w:rsidRPr="00B26B41">
        <w:fldChar w:fldCharType="separate"/>
      </w:r>
      <w:r w:rsidR="006E43E3">
        <w:t>14.3(b)</w:t>
      </w:r>
      <w:r w:rsidRPr="00B26B41">
        <w:fldChar w:fldCharType="end"/>
      </w:r>
      <w:r w:rsidRPr="00B26B41">
        <w:t>; and</w:t>
      </w:r>
      <w:bookmarkEnd w:id="2107"/>
    </w:p>
    <w:p w14:paraId="05D99BBE" w14:textId="5F095654" w:rsidR="00EE3A84" w:rsidRPr="00B26B41" w:rsidRDefault="00FF5BEC">
      <w:pPr>
        <w:pStyle w:val="DefenceHeading3"/>
      </w:pPr>
      <w:r w:rsidRPr="00B26B41">
        <w:t xml:space="preserve">continue to carry out the Services in accordance with the </w:t>
      </w:r>
      <w:r w:rsidR="00342060" w:rsidRPr="00B26B41">
        <w:t xml:space="preserve">Subcontract </w:t>
      </w:r>
      <w:r w:rsidRPr="00B26B41">
        <w:t xml:space="preserve">and all directions of the </w:t>
      </w:r>
      <w:r w:rsidR="00887995" w:rsidRPr="00B26B41">
        <w:t>Contractor</w:t>
      </w:r>
      <w:r w:rsidR="00A60FC1" w:rsidRPr="00B26B41">
        <w:t>'</w:t>
      </w:r>
      <w:r w:rsidR="00887995" w:rsidRPr="00B26B41">
        <w:t>s Representative</w:t>
      </w:r>
      <w:r w:rsidRPr="00B26B41">
        <w:t xml:space="preserve">, including any direction in respect of which notice has been given under clause </w:t>
      </w:r>
      <w:r w:rsidRPr="00B26B41">
        <w:fldChar w:fldCharType="begin"/>
      </w:r>
      <w:r w:rsidRPr="00B26B41">
        <w:instrText xml:space="preserve"> REF _Ref41903430 \w \h  \* MERGEFORMAT </w:instrText>
      </w:r>
      <w:r w:rsidRPr="00B26B41">
        <w:fldChar w:fldCharType="separate"/>
      </w:r>
      <w:r w:rsidR="006E43E3">
        <w:t>14.1</w:t>
      </w:r>
      <w:r w:rsidRPr="00B26B41">
        <w:fldChar w:fldCharType="end"/>
      </w:r>
      <w:r w:rsidRPr="00B26B41">
        <w:t>.</w:t>
      </w:r>
    </w:p>
    <w:p w14:paraId="08387968" w14:textId="77777777" w:rsidR="00EE3A84" w:rsidRPr="00B26B41" w:rsidRDefault="00FF5BEC">
      <w:pPr>
        <w:pStyle w:val="DefenceHeading2"/>
      </w:pPr>
      <w:bookmarkStart w:id="2108" w:name="_Toc522938501"/>
      <w:bookmarkStart w:id="2109" w:name="_Ref41822055"/>
      <w:bookmarkStart w:id="2110" w:name="_Ref41822175"/>
      <w:bookmarkStart w:id="2111" w:name="_Ref41822324"/>
      <w:bookmarkStart w:id="2112" w:name="_Ref41822372"/>
      <w:bookmarkStart w:id="2113" w:name="_Ref41903503"/>
      <w:bookmarkStart w:id="2114" w:name="_Ref41903584"/>
      <w:bookmarkStart w:id="2115" w:name="_Ref41903726"/>
      <w:bookmarkStart w:id="2116" w:name="_Ref41903775"/>
      <w:bookmarkStart w:id="2117" w:name="_Toc72049264"/>
      <w:bookmarkStart w:id="2118" w:name="_Toc392234083"/>
      <w:bookmarkStart w:id="2119" w:name="_Ref447027671"/>
      <w:bookmarkStart w:id="2120" w:name="_Toc13244454"/>
      <w:bookmarkStart w:id="2121" w:name="_Toc138184802"/>
      <w:r w:rsidRPr="00B26B41">
        <w:t>Notices of Other Claims</w:t>
      </w:r>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p>
    <w:p w14:paraId="799632CA" w14:textId="77777777" w:rsidR="00EE3A84" w:rsidRPr="00B26B41" w:rsidRDefault="00FF5BEC">
      <w:pPr>
        <w:pStyle w:val="DefenceNormal"/>
        <w:rPr>
          <w:szCs w:val="22"/>
        </w:rPr>
      </w:pPr>
      <w:r w:rsidRPr="00B26B41">
        <w:rPr>
          <w:szCs w:val="22"/>
        </w:rPr>
        <w:t>Except for claims for:</w:t>
      </w:r>
    </w:p>
    <w:p w14:paraId="12276F70" w14:textId="6903D11F" w:rsidR="00EE3A84" w:rsidRPr="00B26B41" w:rsidRDefault="00FF5BEC">
      <w:pPr>
        <w:pStyle w:val="DefenceHeading3"/>
      </w:pPr>
      <w:r w:rsidRPr="00B26B41">
        <w:t xml:space="preserve">an extension of time under clause </w:t>
      </w:r>
      <w:r w:rsidR="00A26E03" w:rsidRPr="00B26B41">
        <w:fldChar w:fldCharType="begin"/>
      </w:r>
      <w:r w:rsidR="00A26E03" w:rsidRPr="00B26B41">
        <w:instrText xml:space="preserve"> REF _Ref117766192 \w \h </w:instrText>
      </w:r>
      <w:r w:rsidR="00EE3EC4">
        <w:instrText xml:space="preserve"> \* MERGEFORMAT </w:instrText>
      </w:r>
      <w:r w:rsidR="00A26E03" w:rsidRPr="00B26B41">
        <w:fldChar w:fldCharType="separate"/>
      </w:r>
      <w:r w:rsidR="006E43E3">
        <w:t>8.6</w:t>
      </w:r>
      <w:r w:rsidR="00A26E03" w:rsidRPr="00B26B41">
        <w:fldChar w:fldCharType="end"/>
      </w:r>
      <w:r w:rsidRPr="00B26B41">
        <w:t>;</w:t>
      </w:r>
    </w:p>
    <w:p w14:paraId="0DEADF80" w14:textId="41B3C387" w:rsidR="00EE3A84" w:rsidRPr="00B26B41" w:rsidRDefault="00FF5BEC">
      <w:pPr>
        <w:pStyle w:val="DefenceHeading3"/>
      </w:pPr>
      <w:bookmarkStart w:id="2122" w:name="_Ref114636182"/>
      <w:bookmarkStart w:id="2123" w:name="_Ref41822049"/>
      <w:r w:rsidRPr="00B26B41">
        <w:t xml:space="preserve">payment under clause </w:t>
      </w:r>
      <w:r w:rsidRPr="00B26B41">
        <w:fldChar w:fldCharType="begin"/>
      </w:r>
      <w:r w:rsidRPr="00B26B41">
        <w:instrText xml:space="preserve"> REF _Ref41903461 \w \h  \* MERGEFORMAT </w:instrText>
      </w:r>
      <w:r w:rsidRPr="00B26B41">
        <w:fldChar w:fldCharType="separate"/>
      </w:r>
      <w:r w:rsidR="006E43E3">
        <w:t>11</w:t>
      </w:r>
      <w:r w:rsidRPr="00B26B41">
        <w:fldChar w:fldCharType="end"/>
      </w:r>
      <w:r w:rsidRPr="00B26B41">
        <w:t xml:space="preserve"> of the original Fee specified in the </w:t>
      </w:r>
      <w:r w:rsidR="00342060" w:rsidRPr="00B26B41">
        <w:t xml:space="preserve">Subcontract </w:t>
      </w:r>
      <w:r w:rsidRPr="00B26B41">
        <w:t>Particulars;</w:t>
      </w:r>
      <w:bookmarkEnd w:id="2122"/>
      <w:bookmarkEnd w:id="2123"/>
    </w:p>
    <w:p w14:paraId="068CF3BE" w14:textId="46C14EA5" w:rsidR="00EE3A84" w:rsidRPr="00B26B41" w:rsidRDefault="00FF5BEC">
      <w:pPr>
        <w:pStyle w:val="DefenceHeading3"/>
      </w:pPr>
      <w:r w:rsidRPr="00B26B41">
        <w:t xml:space="preserve">a Variation instructed in accordance with clause </w:t>
      </w:r>
      <w:r w:rsidRPr="00B26B41">
        <w:fldChar w:fldCharType="begin"/>
      </w:r>
      <w:r w:rsidRPr="00B26B41">
        <w:instrText xml:space="preserve"> REF _Ref72642168 \r \h  \* MERGEFORMAT </w:instrText>
      </w:r>
      <w:r w:rsidRPr="00B26B41">
        <w:fldChar w:fldCharType="separate"/>
      </w:r>
      <w:r w:rsidR="006E43E3">
        <w:t>10.2</w:t>
      </w:r>
      <w:r w:rsidRPr="00B26B41">
        <w:fldChar w:fldCharType="end"/>
      </w:r>
      <w:r w:rsidRPr="00B26B41">
        <w:t xml:space="preserve"> or to which clause </w:t>
      </w:r>
      <w:r w:rsidRPr="00B26B41">
        <w:fldChar w:fldCharType="begin"/>
      </w:r>
      <w:r w:rsidRPr="00B26B41">
        <w:instrText xml:space="preserve"> REF _Ref41903483 \w \h  \* MERGEFORMAT </w:instrText>
      </w:r>
      <w:r w:rsidRPr="00B26B41">
        <w:fldChar w:fldCharType="separate"/>
      </w:r>
      <w:r w:rsidR="006E43E3">
        <w:t>14.1</w:t>
      </w:r>
      <w:r w:rsidRPr="00B26B41">
        <w:fldChar w:fldCharType="end"/>
      </w:r>
      <w:r w:rsidRPr="00B26B41">
        <w:t xml:space="preserve"> applies; or</w:t>
      </w:r>
    </w:p>
    <w:p w14:paraId="686F6303" w14:textId="50C83402" w:rsidR="00EE3A84" w:rsidRPr="00B26B41" w:rsidRDefault="00FF5BEC">
      <w:pPr>
        <w:pStyle w:val="DefenceHeading3"/>
      </w:pPr>
      <w:r w:rsidRPr="00B26B41">
        <w:t xml:space="preserve">contribution or indemnity for loss or damage caused or contributed to by the negligence of the </w:t>
      </w:r>
      <w:r w:rsidR="00887995" w:rsidRPr="00B26B41">
        <w:t xml:space="preserve">Contractor </w:t>
      </w:r>
      <w:r w:rsidRPr="00B26B41">
        <w:t xml:space="preserve">where a third party (other than a party for whom the </w:t>
      </w:r>
      <w:r w:rsidRPr="00B26B41">
        <w:rPr>
          <w:szCs w:val="22"/>
        </w:rPr>
        <w:t>Consultant</w:t>
      </w:r>
      <w:r w:rsidRPr="00B26B41">
        <w:t xml:space="preserve"> is legally responsible) makes a claim (whether in tort, under statute or otherwise at law) against the </w:t>
      </w:r>
      <w:r w:rsidRPr="00B26B41">
        <w:rPr>
          <w:szCs w:val="22"/>
        </w:rPr>
        <w:t>Consultant</w:t>
      </w:r>
      <w:r w:rsidRPr="00B26B41">
        <w:t>,</w:t>
      </w:r>
    </w:p>
    <w:p w14:paraId="143663A0" w14:textId="02DFA53F" w:rsidR="00EE3A84" w:rsidRPr="00B26B41" w:rsidRDefault="00FF5BEC">
      <w:pPr>
        <w:pStyle w:val="DefenceNormal"/>
      </w:pPr>
      <w:r w:rsidRPr="00B26B41">
        <w:rPr>
          <w:szCs w:val="22"/>
        </w:rPr>
        <w:t xml:space="preserve">the Consultant must give the </w:t>
      </w:r>
      <w:r w:rsidR="00887995" w:rsidRPr="00B26B41">
        <w:t>Contractor</w:t>
      </w:r>
      <w:r w:rsidR="00A60FC1" w:rsidRPr="00B26B41">
        <w:t>'</w:t>
      </w:r>
      <w:r w:rsidR="00887995" w:rsidRPr="00B26B41">
        <w:t>s Representative</w:t>
      </w:r>
      <w:r w:rsidR="00F64D52" w:rsidRPr="00B26B41">
        <w:t xml:space="preserve"> </w:t>
      </w:r>
      <w:r w:rsidRPr="00B26B41">
        <w:rPr>
          <w:szCs w:val="22"/>
        </w:rPr>
        <w:t xml:space="preserve">the notices required by clause </w:t>
      </w:r>
      <w:r w:rsidRPr="00B26B41">
        <w:rPr>
          <w:szCs w:val="22"/>
        </w:rPr>
        <w:fldChar w:fldCharType="begin"/>
      </w:r>
      <w:r w:rsidRPr="00B26B41">
        <w:rPr>
          <w:szCs w:val="22"/>
        </w:rPr>
        <w:instrText xml:space="preserve"> REF _Ref41822144 \r \h  \* MERGEFORMAT </w:instrText>
      </w:r>
      <w:r w:rsidRPr="00B26B41">
        <w:rPr>
          <w:szCs w:val="22"/>
        </w:rPr>
      </w:r>
      <w:r w:rsidRPr="00B26B41">
        <w:rPr>
          <w:szCs w:val="22"/>
        </w:rPr>
        <w:fldChar w:fldCharType="separate"/>
      </w:r>
      <w:r w:rsidR="006E43E3">
        <w:rPr>
          <w:szCs w:val="22"/>
        </w:rPr>
        <w:t>14.3</w:t>
      </w:r>
      <w:r w:rsidRPr="00B26B41">
        <w:rPr>
          <w:szCs w:val="22"/>
        </w:rPr>
        <w:fldChar w:fldCharType="end"/>
      </w:r>
      <w:r w:rsidRPr="00B26B41">
        <w:rPr>
          <w:szCs w:val="22"/>
        </w:rPr>
        <w:t xml:space="preserve"> if it wishes to make a </w:t>
      </w:r>
      <w:r w:rsidRPr="00B26B41">
        <w:t>Claim</w:t>
      </w:r>
      <w:r w:rsidRPr="00B26B41">
        <w:rPr>
          <w:szCs w:val="22"/>
        </w:rPr>
        <w:t xml:space="preserve"> against the </w:t>
      </w:r>
      <w:r w:rsidR="00887995" w:rsidRPr="00B26B41">
        <w:t>Contractor</w:t>
      </w:r>
      <w:r w:rsidR="00887995" w:rsidRPr="00B26B41">
        <w:rPr>
          <w:szCs w:val="22"/>
        </w:rPr>
        <w:t xml:space="preserve"> </w:t>
      </w:r>
      <w:r w:rsidRPr="00B26B41">
        <w:rPr>
          <w:szCs w:val="22"/>
        </w:rPr>
        <w:t xml:space="preserve">in respect of any </w:t>
      </w:r>
      <w:r w:rsidRPr="00B26B41">
        <w:t>direction</w:t>
      </w:r>
      <w:r w:rsidRPr="00B26B41">
        <w:rPr>
          <w:szCs w:val="22"/>
        </w:rPr>
        <w:t xml:space="preserve"> by the </w:t>
      </w:r>
      <w:r w:rsidR="00887995" w:rsidRPr="00B26B41">
        <w:t>Contractor</w:t>
      </w:r>
      <w:r w:rsidR="00A60FC1" w:rsidRPr="00B26B41">
        <w:t>'</w:t>
      </w:r>
      <w:r w:rsidR="00887995" w:rsidRPr="00B26B41">
        <w:t>s Representative</w:t>
      </w:r>
      <w:r w:rsidRPr="00B26B41">
        <w:rPr>
          <w:szCs w:val="22"/>
        </w:rPr>
        <w:t xml:space="preserve"> or any other fact, matter or thing (including a breach of the </w:t>
      </w:r>
      <w:r w:rsidR="00342060" w:rsidRPr="00B26B41">
        <w:t xml:space="preserve">Subcontract </w:t>
      </w:r>
      <w:r w:rsidRPr="00B26B41">
        <w:rPr>
          <w:szCs w:val="22"/>
        </w:rPr>
        <w:t xml:space="preserve">by the </w:t>
      </w:r>
      <w:r w:rsidR="00887995" w:rsidRPr="00B26B41">
        <w:t>Contractor</w:t>
      </w:r>
      <w:r w:rsidRPr="00B26B41">
        <w:rPr>
          <w:szCs w:val="22"/>
        </w:rPr>
        <w:t xml:space="preserve">) under, arising out of or in connection with the </w:t>
      </w:r>
      <w:r w:rsidRPr="00B26B41">
        <w:t>Services</w:t>
      </w:r>
      <w:r w:rsidRPr="00B26B41">
        <w:rPr>
          <w:szCs w:val="22"/>
        </w:rPr>
        <w:t xml:space="preserve"> or the </w:t>
      </w:r>
      <w:r w:rsidR="00887995" w:rsidRPr="00B26B41">
        <w:rPr>
          <w:szCs w:val="22"/>
        </w:rPr>
        <w:t>Subc</w:t>
      </w:r>
      <w:r w:rsidRPr="00B26B41">
        <w:t>ontract</w:t>
      </w:r>
      <w:r w:rsidRPr="00B26B41">
        <w:rPr>
          <w:szCs w:val="22"/>
        </w:rPr>
        <w:t>, including anything in respect of which:</w:t>
      </w:r>
    </w:p>
    <w:p w14:paraId="0598BC6F" w14:textId="59F84D38" w:rsidR="00EE3A84" w:rsidRPr="00B26B41" w:rsidRDefault="00FF5BEC">
      <w:pPr>
        <w:pStyle w:val="DefenceHeading3"/>
      </w:pPr>
      <w:r w:rsidRPr="00B26B41">
        <w:t xml:space="preserve">it is otherwise given an express entitlement under the </w:t>
      </w:r>
      <w:r w:rsidR="00887995" w:rsidRPr="00B26B41">
        <w:t>Subc</w:t>
      </w:r>
      <w:r w:rsidRPr="00B26B41">
        <w:t>ontract; or</w:t>
      </w:r>
    </w:p>
    <w:p w14:paraId="4F81907E" w14:textId="018A8F37" w:rsidR="00EE3A84" w:rsidRPr="00B26B41" w:rsidRDefault="00FF5BEC">
      <w:pPr>
        <w:pStyle w:val="DefenceHeading3"/>
      </w:pPr>
      <w:r w:rsidRPr="00B26B41">
        <w:t xml:space="preserve">the </w:t>
      </w:r>
      <w:r w:rsidR="00342060" w:rsidRPr="00B26B41">
        <w:t xml:space="preserve">Subcontract </w:t>
      </w:r>
      <w:r w:rsidRPr="00B26B41">
        <w:t>expressly provides that:</w:t>
      </w:r>
    </w:p>
    <w:p w14:paraId="38910505" w14:textId="77777777" w:rsidR="00EE3A84" w:rsidRPr="00B26B41" w:rsidRDefault="00FF5BEC">
      <w:pPr>
        <w:pStyle w:val="DefenceHeading4"/>
      </w:pPr>
      <w:r w:rsidRPr="00B26B41">
        <w:t>amounts are to be added to the Fee; or</w:t>
      </w:r>
    </w:p>
    <w:p w14:paraId="2E7A6317" w14:textId="77777777" w:rsidR="00EE3A84" w:rsidRPr="00B26B41" w:rsidRDefault="00FF5BEC">
      <w:pPr>
        <w:pStyle w:val="DefenceHeading4"/>
      </w:pPr>
      <w:r w:rsidRPr="00B26B41">
        <w:t>otherwise the Fee will be increased or adjusted,</w:t>
      </w:r>
    </w:p>
    <w:p w14:paraId="28382DC4" w14:textId="3F47B4E7" w:rsidR="00EE3A84" w:rsidRPr="00B26B41" w:rsidRDefault="00FF5BEC">
      <w:pPr>
        <w:pStyle w:val="DefenceIndent"/>
        <w:ind w:left="0" w:firstLine="964"/>
      </w:pPr>
      <w:r w:rsidRPr="00B26B41">
        <w:t xml:space="preserve">as determined by the </w:t>
      </w:r>
      <w:r w:rsidR="00F64D52" w:rsidRPr="00B26B41">
        <w:t>Contractor</w:t>
      </w:r>
      <w:r w:rsidR="00A60FC1" w:rsidRPr="00B26B41">
        <w:t>'</w:t>
      </w:r>
      <w:r w:rsidR="00F64D52" w:rsidRPr="00B26B41">
        <w:t>s Representative</w:t>
      </w:r>
      <w:r w:rsidRPr="00B26B41">
        <w:t>.</w:t>
      </w:r>
    </w:p>
    <w:p w14:paraId="0E408BD4" w14:textId="77777777" w:rsidR="00EE3A84" w:rsidRPr="00B26B41" w:rsidRDefault="00FF5BEC">
      <w:pPr>
        <w:pStyle w:val="DefenceHeading2"/>
      </w:pPr>
      <w:bookmarkStart w:id="2124" w:name="_Toc522938502"/>
      <w:bookmarkStart w:id="2125" w:name="_Ref41822144"/>
      <w:bookmarkStart w:id="2126" w:name="_Ref41822376"/>
      <w:bookmarkStart w:id="2127" w:name="_Ref41903737"/>
      <w:bookmarkStart w:id="2128" w:name="_Toc72049265"/>
      <w:bookmarkStart w:id="2129" w:name="_Toc392234084"/>
      <w:bookmarkStart w:id="2130" w:name="_Toc13244455"/>
      <w:bookmarkStart w:id="2131" w:name="_Toc138184803"/>
      <w:r w:rsidRPr="00B26B41">
        <w:t>Prescribed Notices</w:t>
      </w:r>
      <w:bookmarkEnd w:id="2124"/>
      <w:bookmarkEnd w:id="2125"/>
      <w:bookmarkEnd w:id="2126"/>
      <w:bookmarkEnd w:id="2127"/>
      <w:bookmarkEnd w:id="2128"/>
      <w:bookmarkEnd w:id="2129"/>
      <w:bookmarkEnd w:id="2130"/>
      <w:bookmarkEnd w:id="2131"/>
    </w:p>
    <w:p w14:paraId="5D40EC67" w14:textId="32A887D3" w:rsidR="00EE3A84" w:rsidRPr="00B26B41" w:rsidRDefault="00FF5BEC">
      <w:pPr>
        <w:pStyle w:val="DefenceNormal"/>
      </w:pPr>
      <w:r w:rsidRPr="00B26B41">
        <w:rPr>
          <w:szCs w:val="22"/>
        </w:rPr>
        <w:t xml:space="preserve">The notices referred to in clause </w:t>
      </w:r>
      <w:r w:rsidRPr="00B26B41">
        <w:rPr>
          <w:szCs w:val="22"/>
        </w:rPr>
        <w:fldChar w:fldCharType="begin"/>
      </w:r>
      <w:r w:rsidRPr="00B26B41">
        <w:rPr>
          <w:szCs w:val="22"/>
        </w:rPr>
        <w:instrText xml:space="preserve"> REF _Ref41903503 \w \h  \* MERGEFORMAT </w:instrText>
      </w:r>
      <w:r w:rsidRPr="00B26B41">
        <w:rPr>
          <w:szCs w:val="22"/>
        </w:rPr>
      </w:r>
      <w:r w:rsidRPr="00B26B41">
        <w:rPr>
          <w:szCs w:val="22"/>
        </w:rPr>
        <w:fldChar w:fldCharType="separate"/>
      </w:r>
      <w:r w:rsidR="006E43E3">
        <w:rPr>
          <w:szCs w:val="22"/>
        </w:rPr>
        <w:t>14.2</w:t>
      </w:r>
      <w:r w:rsidRPr="00B26B41">
        <w:rPr>
          <w:szCs w:val="22"/>
        </w:rPr>
        <w:fldChar w:fldCharType="end"/>
      </w:r>
      <w:r w:rsidRPr="00B26B41">
        <w:rPr>
          <w:szCs w:val="22"/>
        </w:rPr>
        <w:t xml:space="preserve"> are:</w:t>
      </w:r>
    </w:p>
    <w:p w14:paraId="1EBA0196" w14:textId="77777777" w:rsidR="00EE3A84" w:rsidRPr="00B26B41" w:rsidRDefault="00FF5BEC">
      <w:pPr>
        <w:pStyle w:val="DefenceHeading3"/>
      </w:pPr>
      <w:bookmarkStart w:id="2132" w:name="_Ref72673952"/>
      <w:r w:rsidRPr="00B26B41">
        <w:t>a written notice within 21 days of the first occurrence of the direction or other fact, matter or thing upon which the Claim is based, expressly specifying:</w:t>
      </w:r>
      <w:bookmarkEnd w:id="2132"/>
    </w:p>
    <w:p w14:paraId="60DBACFC" w14:textId="77777777" w:rsidR="00EE3A84" w:rsidRPr="00B26B41" w:rsidRDefault="00FF5BEC">
      <w:pPr>
        <w:pStyle w:val="DefenceHeading4"/>
      </w:pPr>
      <w:r w:rsidRPr="00B26B41">
        <w:t xml:space="preserve">that the </w:t>
      </w:r>
      <w:r w:rsidRPr="00B26B41">
        <w:rPr>
          <w:szCs w:val="22"/>
        </w:rPr>
        <w:t>Consultant</w:t>
      </w:r>
      <w:r w:rsidRPr="00B26B41">
        <w:t xml:space="preserve"> proposes to make a Claim; and</w:t>
      </w:r>
    </w:p>
    <w:p w14:paraId="6688230D" w14:textId="77777777" w:rsidR="00EE3A84" w:rsidRPr="00B26B41" w:rsidRDefault="00FF5BEC">
      <w:pPr>
        <w:pStyle w:val="DefenceHeading4"/>
      </w:pPr>
      <w:r w:rsidRPr="00B26B41">
        <w:t>the direction or other fact, matter or thing upon which the Claim will be based; and</w:t>
      </w:r>
    </w:p>
    <w:p w14:paraId="0FB58BF5" w14:textId="3BD1D497" w:rsidR="00EE3A84" w:rsidRPr="00B26B41" w:rsidRDefault="00FF5BEC">
      <w:pPr>
        <w:pStyle w:val="DefenceHeading3"/>
      </w:pPr>
      <w:bookmarkStart w:id="2133" w:name="_Ref41822353"/>
      <w:r w:rsidRPr="00B26B41">
        <w:t xml:space="preserve">a written Claim within 21 days of giving the written notice under paragraph </w:t>
      </w:r>
      <w:r w:rsidRPr="00B26B41">
        <w:fldChar w:fldCharType="begin"/>
      </w:r>
      <w:r w:rsidRPr="00B26B41">
        <w:instrText xml:space="preserve"> REF _Ref72673952 \r \h  \* MERGEFORMAT </w:instrText>
      </w:r>
      <w:r w:rsidRPr="00B26B41">
        <w:fldChar w:fldCharType="separate"/>
      </w:r>
      <w:r w:rsidR="006E43E3">
        <w:t>(a)</w:t>
      </w:r>
      <w:r w:rsidRPr="00B26B41">
        <w:fldChar w:fldCharType="end"/>
      </w:r>
      <w:r w:rsidRPr="00B26B41">
        <w:t>, which must include:</w:t>
      </w:r>
      <w:bookmarkEnd w:id="2133"/>
    </w:p>
    <w:p w14:paraId="42C6EE80" w14:textId="77777777" w:rsidR="00EE3A84" w:rsidRPr="00B26B41" w:rsidRDefault="00FF5BEC">
      <w:pPr>
        <w:pStyle w:val="DefenceHeading4"/>
      </w:pPr>
      <w:r w:rsidRPr="00B26B41">
        <w:lastRenderedPageBreak/>
        <w:t>detailed particulars concerning the direction or other fact, matter or thing upon which the Claim is based;</w:t>
      </w:r>
    </w:p>
    <w:p w14:paraId="64B87CB0" w14:textId="3085AA94" w:rsidR="00EE3A84" w:rsidRPr="00B26B41" w:rsidRDefault="00FF5BEC">
      <w:pPr>
        <w:pStyle w:val="DefenceHeading4"/>
      </w:pPr>
      <w:r w:rsidRPr="00B26B41">
        <w:t xml:space="preserve">the legal basis for the Claim, whether based on a term of the </w:t>
      </w:r>
      <w:r w:rsidR="00342060" w:rsidRPr="00B26B41">
        <w:t xml:space="preserve">Subcontract </w:t>
      </w:r>
      <w:r w:rsidRPr="00B26B41">
        <w:t xml:space="preserve">or otherwise, and if based on a term of the </w:t>
      </w:r>
      <w:r w:rsidR="00F64D52" w:rsidRPr="00B26B41">
        <w:t>Subc</w:t>
      </w:r>
      <w:r w:rsidRPr="00B26B41">
        <w:t>ontract, clearly identifying the specific term;</w:t>
      </w:r>
    </w:p>
    <w:p w14:paraId="14946420" w14:textId="77777777" w:rsidR="00EE3A84" w:rsidRPr="00B26B41" w:rsidRDefault="00FF5BEC">
      <w:pPr>
        <w:pStyle w:val="DefenceHeading4"/>
      </w:pPr>
      <w:r w:rsidRPr="00B26B41">
        <w:t>the facts relied upon in support of the Claim in sufficient detail to permit verification; and</w:t>
      </w:r>
    </w:p>
    <w:p w14:paraId="1BD1E097" w14:textId="77777777" w:rsidR="00EE3A84" w:rsidRPr="00B26B41" w:rsidRDefault="00FF5BEC">
      <w:pPr>
        <w:pStyle w:val="DefenceHeading4"/>
      </w:pPr>
      <w:r w:rsidRPr="00B26B41">
        <w:t>details of the amount claimed and how it has been calculated in sufficient detail to permit verification.</w:t>
      </w:r>
    </w:p>
    <w:p w14:paraId="5DA1C6D6" w14:textId="77777777" w:rsidR="00EE3A84" w:rsidRPr="00B26B41" w:rsidRDefault="00FF5BEC">
      <w:pPr>
        <w:pStyle w:val="DefenceHeading2"/>
      </w:pPr>
      <w:bookmarkStart w:id="2134" w:name="_Toc522938503"/>
      <w:bookmarkStart w:id="2135" w:name="_Ref41822380"/>
      <w:bookmarkStart w:id="2136" w:name="_Ref41901907"/>
      <w:bookmarkStart w:id="2137" w:name="_Ref41903747"/>
      <w:bookmarkStart w:id="2138" w:name="_Toc72049266"/>
      <w:bookmarkStart w:id="2139" w:name="_Toc392234085"/>
      <w:bookmarkStart w:id="2140" w:name="_Toc13244456"/>
      <w:bookmarkStart w:id="2141" w:name="_Toc138184804"/>
      <w:r w:rsidRPr="00B26B41">
        <w:t>Continuing Events</w:t>
      </w:r>
      <w:bookmarkEnd w:id="2134"/>
      <w:bookmarkEnd w:id="2135"/>
      <w:bookmarkEnd w:id="2136"/>
      <w:bookmarkEnd w:id="2137"/>
      <w:bookmarkEnd w:id="2138"/>
      <w:bookmarkEnd w:id="2139"/>
      <w:bookmarkEnd w:id="2140"/>
      <w:bookmarkEnd w:id="2141"/>
    </w:p>
    <w:p w14:paraId="2255F29C" w14:textId="4DA7F5CF" w:rsidR="00EE3A84" w:rsidRPr="00B26B41" w:rsidRDefault="00FF5BEC">
      <w:pPr>
        <w:pStyle w:val="DefenceNormal"/>
      </w:pPr>
      <w:r w:rsidRPr="00B26B41">
        <w:rPr>
          <w:szCs w:val="22"/>
        </w:rPr>
        <w:t xml:space="preserve">If the </w:t>
      </w:r>
      <w:r w:rsidRPr="00B26B41">
        <w:t>direction</w:t>
      </w:r>
      <w:r w:rsidRPr="00B26B41">
        <w:rPr>
          <w:szCs w:val="22"/>
        </w:rPr>
        <w:t xml:space="preserve"> or fact, matter or thing upon which the </w:t>
      </w:r>
      <w:r w:rsidRPr="00B26B41">
        <w:t>Claim</w:t>
      </w:r>
      <w:r w:rsidRPr="00B26B41">
        <w:rPr>
          <w:szCs w:val="22"/>
        </w:rPr>
        <w:t xml:space="preserve"> under clause </w:t>
      </w:r>
      <w:r w:rsidRPr="00B26B41">
        <w:rPr>
          <w:szCs w:val="22"/>
        </w:rPr>
        <w:fldChar w:fldCharType="begin"/>
      </w:r>
      <w:r w:rsidRPr="00B26B41">
        <w:rPr>
          <w:szCs w:val="22"/>
        </w:rPr>
        <w:instrText xml:space="preserve"> REF _Ref41822310 \w \h  \* MERGEFORMAT </w:instrText>
      </w:r>
      <w:r w:rsidRPr="00B26B41">
        <w:rPr>
          <w:szCs w:val="22"/>
        </w:rPr>
      </w:r>
      <w:r w:rsidRPr="00B26B41">
        <w:rPr>
          <w:szCs w:val="22"/>
        </w:rPr>
        <w:fldChar w:fldCharType="separate"/>
      </w:r>
      <w:r w:rsidR="006E43E3">
        <w:rPr>
          <w:szCs w:val="22"/>
        </w:rPr>
        <w:t>14.1(b)</w:t>
      </w:r>
      <w:r w:rsidRPr="00B26B41">
        <w:rPr>
          <w:szCs w:val="22"/>
        </w:rPr>
        <w:fldChar w:fldCharType="end"/>
      </w:r>
      <w:r w:rsidRPr="00B26B41">
        <w:rPr>
          <w:szCs w:val="22"/>
        </w:rPr>
        <w:t xml:space="preserve"> or clause </w:t>
      </w:r>
      <w:r w:rsidRPr="00B26B41">
        <w:rPr>
          <w:szCs w:val="22"/>
        </w:rPr>
        <w:fldChar w:fldCharType="begin"/>
      </w:r>
      <w:r w:rsidRPr="00B26B41">
        <w:rPr>
          <w:szCs w:val="22"/>
        </w:rPr>
        <w:instrText xml:space="preserve"> REF _Ref41903584 \w \h  \* MERGEFORMAT </w:instrText>
      </w:r>
      <w:r w:rsidRPr="00B26B41">
        <w:rPr>
          <w:szCs w:val="22"/>
        </w:rPr>
      </w:r>
      <w:r w:rsidRPr="00B26B41">
        <w:rPr>
          <w:szCs w:val="22"/>
        </w:rPr>
        <w:fldChar w:fldCharType="separate"/>
      </w:r>
      <w:r w:rsidR="006E43E3">
        <w:rPr>
          <w:szCs w:val="22"/>
        </w:rPr>
        <w:t>14.2</w:t>
      </w:r>
      <w:r w:rsidRPr="00B26B41">
        <w:rPr>
          <w:szCs w:val="22"/>
        </w:rPr>
        <w:fldChar w:fldCharType="end"/>
      </w:r>
      <w:r w:rsidRPr="00B26B41">
        <w:rPr>
          <w:szCs w:val="22"/>
        </w:rPr>
        <w:t xml:space="preserve"> is based or the consequences of the </w:t>
      </w:r>
      <w:r w:rsidRPr="00B26B41">
        <w:t>direction</w:t>
      </w:r>
      <w:r w:rsidRPr="00B26B41">
        <w:rPr>
          <w:szCs w:val="22"/>
        </w:rPr>
        <w:t xml:space="preserve"> or fact, matter or thing are continuing, the Consultant must continue to give the information required by clause </w:t>
      </w:r>
      <w:r w:rsidRPr="00B26B41">
        <w:rPr>
          <w:szCs w:val="22"/>
        </w:rPr>
        <w:fldChar w:fldCharType="begin"/>
      </w:r>
      <w:r w:rsidRPr="00B26B41">
        <w:rPr>
          <w:szCs w:val="22"/>
        </w:rPr>
        <w:instrText xml:space="preserve"> REF _Ref41822353 \w \h  \* MERGEFORMAT </w:instrText>
      </w:r>
      <w:r w:rsidRPr="00B26B41">
        <w:rPr>
          <w:szCs w:val="22"/>
        </w:rPr>
      </w:r>
      <w:r w:rsidRPr="00B26B41">
        <w:rPr>
          <w:szCs w:val="22"/>
        </w:rPr>
        <w:fldChar w:fldCharType="separate"/>
      </w:r>
      <w:r w:rsidR="006E43E3">
        <w:rPr>
          <w:szCs w:val="22"/>
        </w:rPr>
        <w:t>14.3(b)</w:t>
      </w:r>
      <w:r w:rsidRPr="00B26B41">
        <w:rPr>
          <w:szCs w:val="22"/>
        </w:rPr>
        <w:fldChar w:fldCharType="end"/>
      </w:r>
      <w:r w:rsidRPr="00B26B41">
        <w:rPr>
          <w:szCs w:val="22"/>
        </w:rPr>
        <w:t xml:space="preserve"> every 28 days after the written claim under clause </w:t>
      </w:r>
      <w:r w:rsidRPr="00B26B41">
        <w:rPr>
          <w:szCs w:val="22"/>
        </w:rPr>
        <w:fldChar w:fldCharType="begin"/>
      </w:r>
      <w:r w:rsidRPr="00B26B41">
        <w:rPr>
          <w:szCs w:val="22"/>
        </w:rPr>
        <w:instrText xml:space="preserve"> REF _Ref41822310 \w \h  \* MERGEFORMAT </w:instrText>
      </w:r>
      <w:r w:rsidRPr="00B26B41">
        <w:rPr>
          <w:szCs w:val="22"/>
        </w:rPr>
      </w:r>
      <w:r w:rsidRPr="00B26B41">
        <w:rPr>
          <w:szCs w:val="22"/>
        </w:rPr>
        <w:fldChar w:fldCharType="separate"/>
      </w:r>
      <w:r w:rsidR="006E43E3">
        <w:rPr>
          <w:szCs w:val="22"/>
        </w:rPr>
        <w:t>14.1(b)</w:t>
      </w:r>
      <w:r w:rsidRPr="00B26B41">
        <w:rPr>
          <w:szCs w:val="22"/>
        </w:rPr>
        <w:fldChar w:fldCharType="end"/>
      </w:r>
      <w:r w:rsidRPr="00B26B41">
        <w:rPr>
          <w:szCs w:val="22"/>
        </w:rPr>
        <w:t xml:space="preserve"> or </w:t>
      </w:r>
      <w:r w:rsidRPr="00B26B41">
        <w:rPr>
          <w:szCs w:val="22"/>
        </w:rPr>
        <w:fldChar w:fldCharType="begin"/>
      </w:r>
      <w:r w:rsidRPr="00B26B41">
        <w:rPr>
          <w:szCs w:val="22"/>
        </w:rPr>
        <w:instrText xml:space="preserve"> REF _Ref41822353 \w \h  \* MERGEFORMAT </w:instrText>
      </w:r>
      <w:r w:rsidRPr="00B26B41">
        <w:rPr>
          <w:szCs w:val="22"/>
        </w:rPr>
      </w:r>
      <w:r w:rsidRPr="00B26B41">
        <w:rPr>
          <w:szCs w:val="22"/>
        </w:rPr>
        <w:fldChar w:fldCharType="separate"/>
      </w:r>
      <w:r w:rsidR="006E43E3">
        <w:rPr>
          <w:szCs w:val="22"/>
        </w:rPr>
        <w:t>14.3(b)</w:t>
      </w:r>
      <w:r w:rsidRPr="00B26B41">
        <w:rPr>
          <w:szCs w:val="22"/>
        </w:rPr>
        <w:fldChar w:fldCharType="end"/>
      </w:r>
      <w:r w:rsidRPr="00B26B41">
        <w:rPr>
          <w:b/>
          <w:szCs w:val="22"/>
        </w:rPr>
        <w:t xml:space="preserve"> </w:t>
      </w:r>
      <w:r w:rsidRPr="00B26B41">
        <w:rPr>
          <w:szCs w:val="22"/>
        </w:rPr>
        <w:t xml:space="preserve">(as the case may be) was submitted or given to the </w:t>
      </w:r>
      <w:r w:rsidR="00F64D52" w:rsidRPr="00B26B41">
        <w:t>Contractor</w:t>
      </w:r>
      <w:r w:rsidR="00A60FC1" w:rsidRPr="00B26B41">
        <w:t>'</w:t>
      </w:r>
      <w:r w:rsidR="00F64D52" w:rsidRPr="00B26B41">
        <w:t>s Representative</w:t>
      </w:r>
      <w:r w:rsidRPr="00B26B41">
        <w:rPr>
          <w:szCs w:val="22"/>
        </w:rPr>
        <w:t xml:space="preserve">, until after the </w:t>
      </w:r>
      <w:r w:rsidRPr="00B26B41">
        <w:t>direction</w:t>
      </w:r>
      <w:r w:rsidRPr="00B26B41">
        <w:rPr>
          <w:szCs w:val="22"/>
        </w:rPr>
        <w:t xml:space="preserve"> or fact, matter or thing upon which the </w:t>
      </w:r>
      <w:r w:rsidRPr="00B26B41">
        <w:t>Claim</w:t>
      </w:r>
      <w:r w:rsidRPr="00B26B41">
        <w:rPr>
          <w:szCs w:val="22"/>
        </w:rPr>
        <w:t xml:space="preserve"> is based has, or the consequences thereof have, ceased.</w:t>
      </w:r>
    </w:p>
    <w:p w14:paraId="56490F9B" w14:textId="77777777" w:rsidR="00EE3A84" w:rsidRPr="00B26B41" w:rsidRDefault="00FF5BEC">
      <w:pPr>
        <w:pStyle w:val="DefenceHeading2"/>
      </w:pPr>
      <w:bookmarkStart w:id="2142" w:name="_Toc522938504"/>
      <w:bookmarkStart w:id="2143" w:name="_Ref41819823"/>
      <w:bookmarkStart w:id="2144" w:name="_Ref41820166"/>
      <w:bookmarkStart w:id="2145" w:name="_Ref41822446"/>
      <w:bookmarkStart w:id="2146" w:name="_Ref41900509"/>
      <w:bookmarkStart w:id="2147" w:name="_Ref41900780"/>
      <w:bookmarkStart w:id="2148" w:name="_Ref41902042"/>
      <w:bookmarkStart w:id="2149" w:name="_Ref41903810"/>
      <w:bookmarkStart w:id="2150" w:name="_Toc72049267"/>
      <w:bookmarkStart w:id="2151" w:name="_Ref114548770"/>
      <w:bookmarkStart w:id="2152" w:name="_Toc392234086"/>
      <w:bookmarkStart w:id="2153" w:name="_Toc13244457"/>
      <w:bookmarkStart w:id="2154" w:name="_Ref44672868"/>
      <w:bookmarkStart w:id="2155" w:name="_Ref72764107"/>
      <w:bookmarkStart w:id="2156" w:name="_Ref117762715"/>
      <w:bookmarkStart w:id="2157" w:name="_Ref117762780"/>
      <w:bookmarkStart w:id="2158" w:name="_Ref117763029"/>
      <w:bookmarkStart w:id="2159" w:name="_Toc138184805"/>
      <w:r w:rsidRPr="00B26B41">
        <w:t>Time Bar</w:t>
      </w:r>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p>
    <w:p w14:paraId="4BE88B58" w14:textId="6719FC3A" w:rsidR="00EE3A84" w:rsidRPr="00B26B41" w:rsidRDefault="00FF5BEC">
      <w:pPr>
        <w:pStyle w:val="DefenceNormal"/>
      </w:pPr>
      <w:r w:rsidRPr="00B26B41">
        <w:rPr>
          <w:szCs w:val="22"/>
        </w:rPr>
        <w:t xml:space="preserve">If the Consultant fails to comply with clause </w:t>
      </w:r>
      <w:r w:rsidRPr="00B26B41">
        <w:rPr>
          <w:szCs w:val="22"/>
        </w:rPr>
        <w:fldChar w:fldCharType="begin"/>
      </w:r>
      <w:r w:rsidRPr="00B26B41">
        <w:rPr>
          <w:szCs w:val="22"/>
        </w:rPr>
        <w:instrText xml:space="preserve"> REF _Ref41903712 \w \h  \* MERGEFORMAT </w:instrText>
      </w:r>
      <w:r w:rsidRPr="00B26B41">
        <w:rPr>
          <w:szCs w:val="22"/>
        </w:rPr>
      </w:r>
      <w:r w:rsidRPr="00B26B41">
        <w:rPr>
          <w:szCs w:val="22"/>
        </w:rPr>
        <w:fldChar w:fldCharType="separate"/>
      </w:r>
      <w:r w:rsidR="006E43E3">
        <w:rPr>
          <w:szCs w:val="22"/>
        </w:rPr>
        <w:t>14.1</w:t>
      </w:r>
      <w:r w:rsidRPr="00B26B41">
        <w:rPr>
          <w:szCs w:val="22"/>
        </w:rPr>
        <w:fldChar w:fldCharType="end"/>
      </w:r>
      <w:r w:rsidRPr="00B26B41">
        <w:rPr>
          <w:szCs w:val="22"/>
        </w:rPr>
        <w:t xml:space="preserve">, </w:t>
      </w:r>
      <w:r w:rsidRPr="00B26B41">
        <w:rPr>
          <w:szCs w:val="22"/>
        </w:rPr>
        <w:fldChar w:fldCharType="begin"/>
      </w:r>
      <w:r w:rsidRPr="00B26B41">
        <w:rPr>
          <w:szCs w:val="22"/>
        </w:rPr>
        <w:instrText xml:space="preserve"> REF _Ref41903726 \w \h  \* MERGEFORMAT </w:instrText>
      </w:r>
      <w:r w:rsidRPr="00B26B41">
        <w:rPr>
          <w:szCs w:val="22"/>
        </w:rPr>
      </w:r>
      <w:r w:rsidRPr="00B26B41">
        <w:rPr>
          <w:szCs w:val="22"/>
        </w:rPr>
        <w:fldChar w:fldCharType="separate"/>
      </w:r>
      <w:r w:rsidR="006E43E3">
        <w:rPr>
          <w:szCs w:val="22"/>
        </w:rPr>
        <w:t>14.2</w:t>
      </w:r>
      <w:r w:rsidRPr="00B26B41">
        <w:rPr>
          <w:szCs w:val="22"/>
        </w:rPr>
        <w:fldChar w:fldCharType="end"/>
      </w:r>
      <w:r w:rsidRPr="00B26B41">
        <w:rPr>
          <w:szCs w:val="22"/>
        </w:rPr>
        <w:t xml:space="preserve">, </w:t>
      </w:r>
      <w:r w:rsidRPr="00B26B41">
        <w:rPr>
          <w:szCs w:val="22"/>
        </w:rPr>
        <w:fldChar w:fldCharType="begin"/>
      </w:r>
      <w:r w:rsidRPr="00B26B41">
        <w:rPr>
          <w:szCs w:val="22"/>
        </w:rPr>
        <w:instrText xml:space="preserve"> REF _Ref41903737 \w \h  \* MERGEFORMAT </w:instrText>
      </w:r>
      <w:r w:rsidRPr="00B26B41">
        <w:rPr>
          <w:szCs w:val="22"/>
        </w:rPr>
      </w:r>
      <w:r w:rsidRPr="00B26B41">
        <w:rPr>
          <w:szCs w:val="22"/>
        </w:rPr>
        <w:fldChar w:fldCharType="separate"/>
      </w:r>
      <w:r w:rsidR="006E43E3">
        <w:rPr>
          <w:szCs w:val="22"/>
        </w:rPr>
        <w:t>14.3</w:t>
      </w:r>
      <w:r w:rsidRPr="00B26B41">
        <w:rPr>
          <w:szCs w:val="22"/>
        </w:rPr>
        <w:fldChar w:fldCharType="end"/>
      </w:r>
      <w:r w:rsidRPr="00B26B41">
        <w:rPr>
          <w:szCs w:val="22"/>
        </w:rPr>
        <w:t xml:space="preserve"> or </w:t>
      </w:r>
      <w:r w:rsidRPr="00B26B41">
        <w:rPr>
          <w:szCs w:val="22"/>
        </w:rPr>
        <w:fldChar w:fldCharType="begin"/>
      </w:r>
      <w:r w:rsidRPr="00B26B41">
        <w:rPr>
          <w:szCs w:val="22"/>
        </w:rPr>
        <w:instrText xml:space="preserve"> REF _Ref41903747 \w \h  \* MERGEFORMAT </w:instrText>
      </w:r>
      <w:r w:rsidRPr="00B26B41">
        <w:rPr>
          <w:szCs w:val="22"/>
        </w:rPr>
      </w:r>
      <w:r w:rsidRPr="00B26B41">
        <w:rPr>
          <w:szCs w:val="22"/>
        </w:rPr>
        <w:fldChar w:fldCharType="separate"/>
      </w:r>
      <w:r w:rsidR="006E43E3">
        <w:rPr>
          <w:szCs w:val="22"/>
        </w:rPr>
        <w:t>14.4</w:t>
      </w:r>
      <w:r w:rsidRPr="00B26B41">
        <w:rPr>
          <w:szCs w:val="22"/>
        </w:rPr>
        <w:fldChar w:fldCharType="end"/>
      </w:r>
      <w:r w:rsidRPr="00B26B41">
        <w:rPr>
          <w:szCs w:val="22"/>
        </w:rPr>
        <w:t>:</w:t>
      </w:r>
    </w:p>
    <w:p w14:paraId="3336873C" w14:textId="311B099D" w:rsidR="00EE3A84" w:rsidRPr="00B26B41" w:rsidRDefault="00F64D52">
      <w:pPr>
        <w:pStyle w:val="DefenceHeading3"/>
      </w:pPr>
      <w:r w:rsidRPr="00B26B41">
        <w:t>the Contractor</w:t>
      </w:r>
      <w:r w:rsidR="00FF5BEC" w:rsidRPr="00B26B41">
        <w:rPr>
          <w:szCs w:val="22"/>
        </w:rPr>
        <w:t xml:space="preserve"> </w:t>
      </w:r>
      <w:r w:rsidR="00FF5BEC" w:rsidRPr="00B26B41">
        <w:t xml:space="preserve">will not be liable (insofar as it is possible to exclude such liability) upon any Claim by the </w:t>
      </w:r>
      <w:r w:rsidR="00FF5BEC" w:rsidRPr="00B26B41">
        <w:rPr>
          <w:szCs w:val="22"/>
        </w:rPr>
        <w:t>Consultant</w:t>
      </w:r>
      <w:r w:rsidR="00FF5BEC" w:rsidRPr="00B26B41">
        <w:t>; and</w:t>
      </w:r>
    </w:p>
    <w:p w14:paraId="4DEEE196" w14:textId="754C989C" w:rsidR="00EE3A84" w:rsidRPr="00B26B41" w:rsidRDefault="00F64D52">
      <w:pPr>
        <w:pStyle w:val="DefenceHeading3"/>
      </w:pPr>
      <w:r w:rsidRPr="00B26B41">
        <w:rPr>
          <w:szCs w:val="22"/>
        </w:rPr>
        <w:t xml:space="preserve">the </w:t>
      </w:r>
      <w:r w:rsidR="00FF5BEC" w:rsidRPr="00B26B41">
        <w:rPr>
          <w:szCs w:val="22"/>
        </w:rPr>
        <w:t>Consultant</w:t>
      </w:r>
      <w:r w:rsidR="00FF5BEC" w:rsidRPr="00B26B41">
        <w:t xml:space="preserve"> will be absolutely barred from making any Claim against the </w:t>
      </w:r>
      <w:r w:rsidRPr="00B26B41">
        <w:t>Contractor</w:t>
      </w:r>
      <w:r w:rsidR="00FF5BEC" w:rsidRPr="00B26B41">
        <w:t>,</w:t>
      </w:r>
    </w:p>
    <w:p w14:paraId="60511AB2" w14:textId="4154560A" w:rsidR="00EE3A84" w:rsidRPr="00B26B41" w:rsidRDefault="00FF5BEC">
      <w:pPr>
        <w:pStyle w:val="DefenceNormal"/>
      </w:pPr>
      <w:r w:rsidRPr="00B26B41">
        <w:rPr>
          <w:szCs w:val="22"/>
        </w:rPr>
        <w:t xml:space="preserve">arising out of or in connection with the relevant </w:t>
      </w:r>
      <w:r w:rsidRPr="00B26B41">
        <w:t>direction</w:t>
      </w:r>
      <w:r w:rsidRPr="00B26B41">
        <w:rPr>
          <w:szCs w:val="22"/>
        </w:rPr>
        <w:t xml:space="preserve"> or fact, matter or thing (as the case may be) to which clause </w:t>
      </w:r>
      <w:r w:rsidRPr="00B26B41">
        <w:rPr>
          <w:szCs w:val="22"/>
        </w:rPr>
        <w:fldChar w:fldCharType="begin"/>
      </w:r>
      <w:r w:rsidRPr="00B26B41">
        <w:rPr>
          <w:szCs w:val="22"/>
        </w:rPr>
        <w:instrText xml:space="preserve"> REF _Ref41903765 \w \h  \* MERGEFORMAT </w:instrText>
      </w:r>
      <w:r w:rsidRPr="00B26B41">
        <w:rPr>
          <w:szCs w:val="22"/>
        </w:rPr>
      </w:r>
      <w:r w:rsidRPr="00B26B41">
        <w:rPr>
          <w:szCs w:val="22"/>
        </w:rPr>
        <w:fldChar w:fldCharType="separate"/>
      </w:r>
      <w:r w:rsidR="006E43E3">
        <w:rPr>
          <w:szCs w:val="22"/>
        </w:rPr>
        <w:t>14.1</w:t>
      </w:r>
      <w:r w:rsidRPr="00B26B41">
        <w:rPr>
          <w:szCs w:val="22"/>
        </w:rPr>
        <w:fldChar w:fldCharType="end"/>
      </w:r>
      <w:r w:rsidRPr="00B26B41">
        <w:rPr>
          <w:szCs w:val="22"/>
        </w:rPr>
        <w:t xml:space="preserve"> or </w:t>
      </w:r>
      <w:r w:rsidRPr="00B26B41">
        <w:rPr>
          <w:szCs w:val="22"/>
        </w:rPr>
        <w:fldChar w:fldCharType="begin"/>
      </w:r>
      <w:r w:rsidRPr="00B26B41">
        <w:rPr>
          <w:szCs w:val="22"/>
        </w:rPr>
        <w:instrText xml:space="preserve"> REF _Ref41903775 \w \h  \* MERGEFORMAT </w:instrText>
      </w:r>
      <w:r w:rsidRPr="00B26B41">
        <w:rPr>
          <w:szCs w:val="22"/>
        </w:rPr>
      </w:r>
      <w:r w:rsidRPr="00B26B41">
        <w:rPr>
          <w:szCs w:val="22"/>
        </w:rPr>
        <w:fldChar w:fldCharType="separate"/>
      </w:r>
      <w:r w:rsidR="006E43E3">
        <w:rPr>
          <w:szCs w:val="22"/>
        </w:rPr>
        <w:t>14.2</w:t>
      </w:r>
      <w:r w:rsidRPr="00B26B41">
        <w:rPr>
          <w:szCs w:val="22"/>
        </w:rPr>
        <w:fldChar w:fldCharType="end"/>
      </w:r>
      <w:r w:rsidRPr="00B26B41">
        <w:rPr>
          <w:szCs w:val="22"/>
        </w:rPr>
        <w:t xml:space="preserve"> applies.</w:t>
      </w:r>
    </w:p>
    <w:p w14:paraId="227A0B63" w14:textId="77777777" w:rsidR="00EE3A84" w:rsidRPr="00B26B41" w:rsidRDefault="00FF5BEC">
      <w:pPr>
        <w:pStyle w:val="DefenceHeading2"/>
      </w:pPr>
      <w:bookmarkStart w:id="2160" w:name="_Toc522938505"/>
      <w:bookmarkStart w:id="2161" w:name="_Ref41821998"/>
      <w:bookmarkStart w:id="2162" w:name="_Ref41903366"/>
      <w:bookmarkStart w:id="2163" w:name="_Toc72049268"/>
      <w:bookmarkStart w:id="2164" w:name="_Toc392234087"/>
      <w:bookmarkStart w:id="2165" w:name="_Toc13244458"/>
      <w:bookmarkStart w:id="2166" w:name="_Toc138184806"/>
      <w:r w:rsidRPr="00B26B41">
        <w:t>Other Provisions Unaffected</w:t>
      </w:r>
      <w:bookmarkEnd w:id="2160"/>
      <w:bookmarkEnd w:id="2161"/>
      <w:bookmarkEnd w:id="2162"/>
      <w:bookmarkEnd w:id="2163"/>
      <w:bookmarkEnd w:id="2164"/>
      <w:bookmarkEnd w:id="2165"/>
      <w:bookmarkEnd w:id="2166"/>
    </w:p>
    <w:p w14:paraId="3F139DF2" w14:textId="5046955A" w:rsidR="00EE3A84" w:rsidRPr="00B26B41" w:rsidRDefault="00FF5BEC">
      <w:pPr>
        <w:pStyle w:val="DefenceNormal"/>
      </w:pPr>
      <w:r w:rsidRPr="00B26B41">
        <w:rPr>
          <w:szCs w:val="22"/>
        </w:rPr>
        <w:t xml:space="preserve">Nothing in clauses </w:t>
      </w:r>
      <w:r w:rsidRPr="00B26B41">
        <w:rPr>
          <w:szCs w:val="22"/>
        </w:rPr>
        <w:fldChar w:fldCharType="begin"/>
      </w:r>
      <w:r w:rsidRPr="00B26B41">
        <w:rPr>
          <w:szCs w:val="22"/>
        </w:rPr>
        <w:instrText xml:space="preserve"> REF _Ref41903793 \w \h  \* MERGEFORMAT </w:instrText>
      </w:r>
      <w:r w:rsidRPr="00B26B41">
        <w:rPr>
          <w:szCs w:val="22"/>
        </w:rPr>
      </w:r>
      <w:r w:rsidRPr="00B26B41">
        <w:rPr>
          <w:szCs w:val="22"/>
        </w:rPr>
        <w:fldChar w:fldCharType="separate"/>
      </w:r>
      <w:r w:rsidR="006E43E3">
        <w:rPr>
          <w:szCs w:val="22"/>
        </w:rPr>
        <w:t>14.1</w:t>
      </w:r>
      <w:r w:rsidRPr="00B26B41">
        <w:rPr>
          <w:szCs w:val="22"/>
        </w:rPr>
        <w:fldChar w:fldCharType="end"/>
      </w:r>
      <w:r w:rsidRPr="00B26B41">
        <w:rPr>
          <w:szCs w:val="22"/>
        </w:rPr>
        <w:t xml:space="preserve"> </w:t>
      </w:r>
      <w:r w:rsidRPr="00B26B41">
        <w:rPr>
          <w:szCs w:val="22"/>
        </w:rPr>
        <w:noBreakHyphen/>
        <w:t xml:space="preserve"> </w:t>
      </w:r>
      <w:r w:rsidRPr="00B26B41">
        <w:rPr>
          <w:szCs w:val="22"/>
        </w:rPr>
        <w:fldChar w:fldCharType="begin"/>
      </w:r>
      <w:r w:rsidRPr="00B26B41">
        <w:rPr>
          <w:szCs w:val="22"/>
        </w:rPr>
        <w:instrText xml:space="preserve"> REF _Ref41903810 \w \h  \* MERGEFORMAT </w:instrText>
      </w:r>
      <w:r w:rsidRPr="00B26B41">
        <w:rPr>
          <w:szCs w:val="22"/>
        </w:rPr>
      </w:r>
      <w:r w:rsidRPr="00B26B41">
        <w:rPr>
          <w:szCs w:val="22"/>
        </w:rPr>
        <w:fldChar w:fldCharType="separate"/>
      </w:r>
      <w:r w:rsidR="006E43E3">
        <w:rPr>
          <w:szCs w:val="22"/>
        </w:rPr>
        <w:t>14.5</w:t>
      </w:r>
      <w:r w:rsidRPr="00B26B41">
        <w:rPr>
          <w:szCs w:val="22"/>
        </w:rPr>
        <w:fldChar w:fldCharType="end"/>
      </w:r>
      <w:r w:rsidRPr="00B26B41">
        <w:rPr>
          <w:szCs w:val="22"/>
        </w:rPr>
        <w:t xml:space="preserve"> will limit the operation or effect of any other provision of the </w:t>
      </w:r>
      <w:r w:rsidR="00342060" w:rsidRPr="00B26B41">
        <w:t xml:space="preserve">Subcontract </w:t>
      </w:r>
      <w:r w:rsidRPr="00B26B41">
        <w:rPr>
          <w:szCs w:val="22"/>
        </w:rPr>
        <w:t xml:space="preserve">which requires the Consultant to give notice to the </w:t>
      </w:r>
      <w:r w:rsidR="00F64D52" w:rsidRPr="00B26B41">
        <w:t>Contractor</w:t>
      </w:r>
      <w:r w:rsidR="00A60FC1" w:rsidRPr="00B26B41">
        <w:t>'</w:t>
      </w:r>
      <w:r w:rsidR="00F64D52" w:rsidRPr="00B26B41">
        <w:t xml:space="preserve">s Representative </w:t>
      </w:r>
      <w:r w:rsidRPr="00B26B41">
        <w:rPr>
          <w:szCs w:val="22"/>
        </w:rPr>
        <w:t xml:space="preserve">in order to preserve an entitlement to make a </w:t>
      </w:r>
      <w:r w:rsidRPr="00B26B41">
        <w:t>Claim</w:t>
      </w:r>
      <w:r w:rsidRPr="00B26B41">
        <w:rPr>
          <w:szCs w:val="22"/>
        </w:rPr>
        <w:t xml:space="preserve"> against the </w:t>
      </w:r>
      <w:r w:rsidR="00F64D52" w:rsidRPr="00B26B41">
        <w:t>Contractor</w:t>
      </w:r>
      <w:r w:rsidRPr="00B26B41">
        <w:rPr>
          <w:szCs w:val="22"/>
        </w:rPr>
        <w:t>.</w:t>
      </w:r>
    </w:p>
    <w:p w14:paraId="6E9F239B" w14:textId="77777777" w:rsidR="00EE3A84" w:rsidRPr="00B26B41" w:rsidRDefault="00FF5BEC">
      <w:pPr>
        <w:pStyle w:val="DefenceHeading2"/>
      </w:pPr>
      <w:bookmarkStart w:id="2167" w:name="_Ref41822463"/>
      <w:bookmarkStart w:id="2168" w:name="_Toc72049269"/>
      <w:bookmarkStart w:id="2169" w:name="_Toc392234088"/>
      <w:bookmarkStart w:id="2170" w:name="_Ref445990450"/>
      <w:bookmarkStart w:id="2171" w:name="_Toc13244459"/>
      <w:bookmarkStart w:id="2172" w:name="_Toc138184807"/>
      <w:r w:rsidRPr="00B26B41">
        <w:t>Address for Service</w:t>
      </w:r>
      <w:bookmarkEnd w:id="2167"/>
      <w:bookmarkEnd w:id="2168"/>
      <w:bookmarkEnd w:id="2169"/>
      <w:bookmarkEnd w:id="2170"/>
      <w:bookmarkEnd w:id="2171"/>
      <w:bookmarkEnd w:id="2172"/>
    </w:p>
    <w:p w14:paraId="6A25D137" w14:textId="20D08207" w:rsidR="00EE3A84" w:rsidRPr="00B26B41" w:rsidRDefault="00FF5BEC">
      <w:pPr>
        <w:pStyle w:val="DefenceNormal"/>
        <w:rPr>
          <w:szCs w:val="22"/>
        </w:rPr>
      </w:pPr>
      <w:r w:rsidRPr="00B26B41">
        <w:rPr>
          <w:szCs w:val="22"/>
        </w:rPr>
        <w:t xml:space="preserve">Any notice to be given or served under or arising out of a provision of the </w:t>
      </w:r>
      <w:r w:rsidR="00342060" w:rsidRPr="00B26B41">
        <w:t xml:space="preserve">Subcontract </w:t>
      </w:r>
      <w:r w:rsidRPr="00B26B41">
        <w:rPr>
          <w:szCs w:val="22"/>
        </w:rPr>
        <w:t>must:</w:t>
      </w:r>
    </w:p>
    <w:p w14:paraId="47D81800" w14:textId="77777777" w:rsidR="00EE3A84" w:rsidRPr="00B26B41" w:rsidRDefault="00FF5BEC">
      <w:pPr>
        <w:pStyle w:val="DefenceHeading3"/>
      </w:pPr>
      <w:r w:rsidRPr="00B26B41">
        <w:t>be in writing;</w:t>
      </w:r>
    </w:p>
    <w:p w14:paraId="481D9CDA" w14:textId="4E668291" w:rsidR="00EE3A84" w:rsidRPr="00B26B41" w:rsidRDefault="00FF5BEC">
      <w:pPr>
        <w:pStyle w:val="DefenceHeading3"/>
      </w:pPr>
      <w:bookmarkStart w:id="2173" w:name="_Ref468112191"/>
      <w:r w:rsidRPr="00B26B41">
        <w:t xml:space="preserve">be delivered by hand, sent by prepaid express post or sent by email (except for notices under clauses </w:t>
      </w:r>
      <w:r w:rsidR="00253FF6" w:rsidRPr="00B26B41">
        <w:fldChar w:fldCharType="begin"/>
      </w:r>
      <w:r w:rsidR="00253FF6" w:rsidRPr="00B26B41">
        <w:instrText xml:space="preserve"> REF _Ref78898309 \r \h </w:instrText>
      </w:r>
      <w:r w:rsidR="00EE3EC4">
        <w:instrText xml:space="preserve"> \* MERGEFORMAT </w:instrText>
      </w:r>
      <w:r w:rsidR="00253FF6" w:rsidRPr="00B26B41">
        <w:fldChar w:fldCharType="separate"/>
      </w:r>
      <w:r w:rsidR="006E43E3">
        <w:t>12</w:t>
      </w:r>
      <w:r w:rsidR="00253FF6" w:rsidRPr="00B26B41">
        <w:fldChar w:fldCharType="end"/>
      </w:r>
      <w:r w:rsidRPr="00B26B41">
        <w:t xml:space="preserve"> and </w:t>
      </w:r>
      <w:r w:rsidRPr="00B26B41">
        <w:fldChar w:fldCharType="begin"/>
      </w:r>
      <w:r w:rsidRPr="00B26B41">
        <w:instrText xml:space="preserve"> REF _Ref447031029 \w \h  \* MERGEFORMAT </w:instrText>
      </w:r>
      <w:r w:rsidRPr="00B26B41">
        <w:fldChar w:fldCharType="separate"/>
      </w:r>
      <w:r w:rsidR="006E43E3">
        <w:t>13</w:t>
      </w:r>
      <w:r w:rsidRPr="00B26B41">
        <w:fldChar w:fldCharType="end"/>
      </w:r>
      <w:r w:rsidRPr="00B26B41">
        <w:t xml:space="preserve"> which, if sent by email, must additionally be delivered by hand or sent by prepaid express post) to the relevant address or email address:</w:t>
      </w:r>
      <w:bookmarkEnd w:id="2173"/>
    </w:p>
    <w:p w14:paraId="331743C4" w14:textId="2317E7C4" w:rsidR="00EE3A84" w:rsidRPr="00B26B41" w:rsidRDefault="00FF5BEC">
      <w:pPr>
        <w:pStyle w:val="DefenceHeading4"/>
      </w:pPr>
      <w:bookmarkStart w:id="2174" w:name="_Ref114637494"/>
      <w:r w:rsidRPr="00B26B41">
        <w:t xml:space="preserve">specified in the </w:t>
      </w:r>
      <w:r w:rsidR="00342060" w:rsidRPr="00B26B41">
        <w:t xml:space="preserve">Subcontract </w:t>
      </w:r>
      <w:r w:rsidRPr="00B26B41">
        <w:t>Particulars; or</w:t>
      </w:r>
      <w:bookmarkEnd w:id="2174"/>
    </w:p>
    <w:p w14:paraId="1E8F979D" w14:textId="77777777" w:rsidR="00EE3A84" w:rsidRPr="00B26B41" w:rsidRDefault="00FF5BEC">
      <w:pPr>
        <w:pStyle w:val="DefenceHeading4"/>
      </w:pPr>
      <w:r w:rsidRPr="00B26B41">
        <w:t>last notified in writing to the party giving or serving the notice,</w:t>
      </w:r>
    </w:p>
    <w:p w14:paraId="05B81A9C" w14:textId="77777777" w:rsidR="00EE3A84" w:rsidRPr="00B26B41" w:rsidRDefault="00FF5BEC">
      <w:pPr>
        <w:pStyle w:val="DefenceIndent"/>
      </w:pPr>
      <w:r w:rsidRPr="00B26B41">
        <w:t>for the party to whom or upon which the notice is to be given or served;</w:t>
      </w:r>
    </w:p>
    <w:p w14:paraId="02E18B79" w14:textId="40591646" w:rsidR="00EE3A84" w:rsidRPr="00B26B41" w:rsidRDefault="00FF5BEC">
      <w:pPr>
        <w:pStyle w:val="DefenceHeading3"/>
      </w:pPr>
      <w:r w:rsidRPr="00B26B41">
        <w:t>be signed by the party giving or serving the notice or (on the party</w:t>
      </w:r>
      <w:r w:rsidR="00A60FC1" w:rsidRPr="00B26B41">
        <w:t>'</w:t>
      </w:r>
      <w:r w:rsidRPr="00B26B41">
        <w:t>s behalf) by the solicitor for or attorney, director, secretary or authorised agent of the party giving or serving the notice; and</w:t>
      </w:r>
    </w:p>
    <w:p w14:paraId="21B0484C" w14:textId="77777777" w:rsidR="00EE3A84" w:rsidRPr="00B26B41" w:rsidRDefault="00FF5BEC">
      <w:pPr>
        <w:pStyle w:val="DefenceHeading3"/>
      </w:pPr>
      <w:r w:rsidRPr="00B26B41">
        <w:t>in the case of notices sent by email:</w:t>
      </w:r>
    </w:p>
    <w:p w14:paraId="02D24CF4" w14:textId="77777777" w:rsidR="00EE3A84" w:rsidRPr="00B26B41" w:rsidRDefault="00FF5BEC">
      <w:pPr>
        <w:pStyle w:val="DefenceHeading4"/>
      </w:pPr>
      <w:r w:rsidRPr="00B26B41">
        <w:t>be in Portable Document Format (</w:t>
      </w:r>
      <w:r w:rsidRPr="00B26B41">
        <w:rPr>
          <w:b/>
        </w:rPr>
        <w:t>pdf</w:t>
      </w:r>
      <w:r w:rsidRPr="00B26B41">
        <w:t>) and appended as an attachment to the email; and</w:t>
      </w:r>
    </w:p>
    <w:p w14:paraId="58DEDFBE" w14:textId="2C686C7E" w:rsidR="00EE3A84" w:rsidRPr="00B26B41" w:rsidRDefault="00FF5BEC">
      <w:pPr>
        <w:pStyle w:val="DefenceHeading4"/>
      </w:pPr>
      <w:r w:rsidRPr="00B26B41">
        <w:lastRenderedPageBreak/>
        <w:t xml:space="preserve">include the words "This is a notice under clause </w:t>
      </w:r>
      <w:r w:rsidRPr="00B26B41">
        <w:fldChar w:fldCharType="begin"/>
      </w:r>
      <w:r w:rsidRPr="00B26B41">
        <w:instrText xml:space="preserve"> REF _Ref445990450 \w \h </w:instrText>
      </w:r>
      <w:r w:rsidR="00EE3EC4">
        <w:instrText xml:space="preserve"> \* MERGEFORMAT </w:instrText>
      </w:r>
      <w:r w:rsidRPr="00B26B41">
        <w:fldChar w:fldCharType="separate"/>
      </w:r>
      <w:r w:rsidR="006E43E3">
        <w:t>14.7</w:t>
      </w:r>
      <w:r w:rsidRPr="00B26B41">
        <w:fldChar w:fldCharType="end"/>
      </w:r>
      <w:r w:rsidRPr="00B26B41">
        <w:t xml:space="preserve"> of the </w:t>
      </w:r>
      <w:r w:rsidR="00F64D52" w:rsidRPr="00B26B41">
        <w:t>Subc</w:t>
      </w:r>
      <w:r w:rsidRPr="00B26B41">
        <w:t>ontract" in the subject field of the email.</w:t>
      </w:r>
    </w:p>
    <w:p w14:paraId="793A5137" w14:textId="77777777" w:rsidR="00EE3A84" w:rsidRPr="00B26B41" w:rsidRDefault="00FF5BEC">
      <w:pPr>
        <w:pStyle w:val="DefenceHeading2"/>
      </w:pPr>
      <w:bookmarkStart w:id="2175" w:name="_Toc72049270"/>
      <w:bookmarkStart w:id="2176" w:name="_Toc392234089"/>
      <w:bookmarkStart w:id="2177" w:name="_Toc13244460"/>
      <w:bookmarkStart w:id="2178" w:name="_Toc138184808"/>
      <w:r w:rsidRPr="00B26B41">
        <w:t>Receipt</w:t>
      </w:r>
      <w:bookmarkEnd w:id="2175"/>
      <w:r w:rsidRPr="00B26B41">
        <w:t xml:space="preserve"> of Notices</w:t>
      </w:r>
      <w:bookmarkEnd w:id="2176"/>
      <w:bookmarkEnd w:id="2177"/>
      <w:bookmarkEnd w:id="2178"/>
    </w:p>
    <w:p w14:paraId="4D4AAFFA" w14:textId="4E121D10" w:rsidR="00EE3A84" w:rsidRPr="00B26B41" w:rsidRDefault="00FF5BEC">
      <w:pPr>
        <w:pStyle w:val="DefenceHeading3"/>
      </w:pPr>
      <w:bookmarkStart w:id="2179" w:name="_Ref468112210"/>
      <w:r w:rsidRPr="00B26B41">
        <w:t xml:space="preserve">Subject to paragraph </w:t>
      </w:r>
      <w:r w:rsidRPr="00B26B41">
        <w:fldChar w:fldCharType="begin"/>
      </w:r>
      <w:r w:rsidRPr="00B26B41">
        <w:instrText xml:space="preserve"> REF _Ref468112129 \r \h </w:instrText>
      </w:r>
      <w:r w:rsidR="00EE3EC4">
        <w:instrText xml:space="preserve"> \* MERGEFORMAT </w:instrText>
      </w:r>
      <w:r w:rsidRPr="00B26B41">
        <w:fldChar w:fldCharType="separate"/>
      </w:r>
      <w:r w:rsidR="006E43E3">
        <w:t>(b)</w:t>
      </w:r>
      <w:r w:rsidRPr="00B26B41">
        <w:fldChar w:fldCharType="end"/>
      </w:r>
      <w:r w:rsidRPr="00B26B41">
        <w:t xml:space="preserve">, a notice given or served in accordance with clause </w:t>
      </w:r>
      <w:r w:rsidRPr="00B26B41">
        <w:fldChar w:fldCharType="begin"/>
      </w:r>
      <w:r w:rsidRPr="00B26B41">
        <w:instrText xml:space="preserve"> REF _Ref41822463 \w \h  \* MERGEFORMAT </w:instrText>
      </w:r>
      <w:r w:rsidRPr="00B26B41">
        <w:fldChar w:fldCharType="separate"/>
      </w:r>
      <w:r w:rsidR="006E43E3">
        <w:t>14.7</w:t>
      </w:r>
      <w:r w:rsidRPr="00B26B41">
        <w:fldChar w:fldCharType="end"/>
      </w:r>
      <w:r w:rsidRPr="00B26B41">
        <w:t xml:space="preserve"> is taken to be received by the party to whom or upon whom the notice is given or served in the case of:</w:t>
      </w:r>
      <w:bookmarkEnd w:id="2179"/>
    </w:p>
    <w:p w14:paraId="454DF38B" w14:textId="77777777" w:rsidR="00EE3A84" w:rsidRPr="00B26B41" w:rsidRDefault="00FF5BEC">
      <w:pPr>
        <w:pStyle w:val="DefenceHeading4"/>
      </w:pPr>
      <w:r w:rsidRPr="00B26B41">
        <w:t>delivery by hand, on delivery;</w:t>
      </w:r>
    </w:p>
    <w:p w14:paraId="5A8500A6" w14:textId="77777777" w:rsidR="00EE3A84" w:rsidRPr="00B26B41" w:rsidRDefault="00FF5BEC">
      <w:pPr>
        <w:pStyle w:val="DefenceHeading4"/>
      </w:pPr>
      <w:r w:rsidRPr="00B26B41">
        <w:t>prepaid express post sent to an address in the same country, on the fifth day after the date of posting;</w:t>
      </w:r>
    </w:p>
    <w:p w14:paraId="3B76C263" w14:textId="77777777" w:rsidR="00EE3A84" w:rsidRPr="00B26B41" w:rsidRDefault="00FF5BEC">
      <w:pPr>
        <w:pStyle w:val="DefenceHeading4"/>
      </w:pPr>
      <w:r w:rsidRPr="00B26B41">
        <w:t>prepaid express post sent to an address in another country, on the seventh day after the date of posting; and</w:t>
      </w:r>
    </w:p>
    <w:p w14:paraId="560C20E3" w14:textId="77777777" w:rsidR="00EE3A84" w:rsidRPr="00B26B41" w:rsidRDefault="00FF5BEC">
      <w:pPr>
        <w:pStyle w:val="DefenceHeading4"/>
      </w:pPr>
      <w:r w:rsidRPr="00B26B41">
        <w:t>email, the earlier of:</w:t>
      </w:r>
    </w:p>
    <w:p w14:paraId="2A5684E6" w14:textId="77777777" w:rsidR="00EE3A84" w:rsidRPr="00B26B41" w:rsidRDefault="00FF5BEC" w:rsidP="00AB71A1">
      <w:pPr>
        <w:pStyle w:val="DefenceHeading5"/>
        <w:numPr>
          <w:ilvl w:val="4"/>
          <w:numId w:val="39"/>
        </w:numPr>
        <w:outlineLvl w:val="9"/>
        <w:rPr>
          <w:color w:val="000000"/>
        </w:rPr>
      </w:pPr>
      <w:r w:rsidRPr="00B26B41">
        <w:rPr>
          <w:color w:val="000000"/>
        </w:rPr>
        <w:t>delivery to the email address to which it was sent; or</w:t>
      </w:r>
    </w:p>
    <w:p w14:paraId="54353CA0" w14:textId="77777777" w:rsidR="00EE3A84" w:rsidRPr="00B26B41" w:rsidRDefault="00FF5BEC" w:rsidP="00AB71A1">
      <w:pPr>
        <w:pStyle w:val="DefenceHeading5"/>
        <w:numPr>
          <w:ilvl w:val="4"/>
          <w:numId w:val="39"/>
        </w:numPr>
        <w:outlineLvl w:val="9"/>
        <w:rPr>
          <w:color w:val="000000"/>
        </w:rPr>
      </w:pPr>
      <w:r w:rsidRPr="00B26B41">
        <w:rPr>
          <w:color w:val="000000"/>
        </w:rPr>
        <w:t>one hour after the email enters the server of the email address to which it was sent, provided that no delivery or transmission error is received by the sender within one hour of the time of sending shown on the "sent" email.</w:t>
      </w:r>
    </w:p>
    <w:p w14:paraId="1963B47F" w14:textId="7DBE9E67" w:rsidR="00EE3A84" w:rsidRPr="00B26B41" w:rsidRDefault="00FF5BEC">
      <w:pPr>
        <w:pStyle w:val="DefenceHeading3"/>
      </w:pPr>
      <w:bookmarkStart w:id="2180" w:name="_Ref468112129"/>
      <w:r w:rsidRPr="00B26B41">
        <w:t xml:space="preserve">In the case of notices under clauses </w:t>
      </w:r>
      <w:r w:rsidR="00A74941" w:rsidRPr="00B26B41">
        <w:fldChar w:fldCharType="begin"/>
      </w:r>
      <w:r w:rsidR="00A74941" w:rsidRPr="00B26B41">
        <w:instrText xml:space="preserve"> REF _Ref78900582 \r \h </w:instrText>
      </w:r>
      <w:r w:rsidR="00EE3EC4">
        <w:instrText xml:space="preserve"> \* MERGEFORMAT </w:instrText>
      </w:r>
      <w:r w:rsidR="00A74941" w:rsidRPr="00B26B41">
        <w:fldChar w:fldCharType="separate"/>
      </w:r>
      <w:r w:rsidR="006E43E3">
        <w:t>12</w:t>
      </w:r>
      <w:r w:rsidR="00A74941" w:rsidRPr="00B26B41">
        <w:fldChar w:fldCharType="end"/>
      </w:r>
      <w:r w:rsidRPr="00B26B41">
        <w:t xml:space="preserve"> and </w:t>
      </w:r>
      <w:r w:rsidRPr="00B26B41">
        <w:fldChar w:fldCharType="begin"/>
      </w:r>
      <w:r w:rsidRPr="00B26B41">
        <w:instrText xml:space="preserve"> REF _Ref468112163 \r \h </w:instrText>
      </w:r>
      <w:r w:rsidR="00EE3EC4">
        <w:instrText xml:space="preserve"> \* MERGEFORMAT </w:instrText>
      </w:r>
      <w:r w:rsidRPr="00B26B41">
        <w:fldChar w:fldCharType="separate"/>
      </w:r>
      <w:r w:rsidR="006E43E3">
        <w:t>13</w:t>
      </w:r>
      <w:r w:rsidRPr="00B26B41">
        <w:fldChar w:fldCharType="end"/>
      </w:r>
      <w:r w:rsidRPr="00B26B41">
        <w:t xml:space="preserve">, if the notice is sent by email as well as being delivered by hand or sent by prepaid express post in accordance with clause </w:t>
      </w:r>
      <w:r w:rsidRPr="00B26B41">
        <w:fldChar w:fldCharType="begin"/>
      </w:r>
      <w:r w:rsidRPr="00B26B41">
        <w:instrText xml:space="preserve"> REF _Ref468112191 \w \h </w:instrText>
      </w:r>
      <w:r w:rsidR="00EE3EC4">
        <w:instrText xml:space="preserve"> \* MERGEFORMAT </w:instrText>
      </w:r>
      <w:r w:rsidRPr="00B26B41">
        <w:fldChar w:fldCharType="separate"/>
      </w:r>
      <w:r w:rsidR="006E43E3">
        <w:t>14.7(b)</w:t>
      </w:r>
      <w:r w:rsidRPr="00B26B41">
        <w:fldChar w:fldCharType="end"/>
      </w:r>
      <w:r w:rsidRPr="00B26B41">
        <w:t>, the notice is taken to be received by the party to whom or upon whom the notice is given or served on the earlier of</w:t>
      </w:r>
      <w:r w:rsidR="00DE656A" w:rsidRPr="00B26B41">
        <w:t xml:space="preserve"> the</w:t>
      </w:r>
      <w:r w:rsidRPr="00B26B41">
        <w:t>:</w:t>
      </w:r>
      <w:bookmarkEnd w:id="2180"/>
    </w:p>
    <w:p w14:paraId="211034F8" w14:textId="77777777" w:rsidR="00EE3A84" w:rsidRPr="00B26B41" w:rsidRDefault="00FF5BEC">
      <w:pPr>
        <w:pStyle w:val="DefenceHeading4"/>
      </w:pPr>
      <w:r w:rsidRPr="00B26B41">
        <w:t>date the notice sent by email is taken to be received; or</w:t>
      </w:r>
    </w:p>
    <w:p w14:paraId="05CCD6DA" w14:textId="77777777" w:rsidR="00EE3A84" w:rsidRPr="00B26B41" w:rsidRDefault="00FF5BEC">
      <w:pPr>
        <w:pStyle w:val="DefenceHeading4"/>
      </w:pPr>
      <w:r w:rsidRPr="00B26B41">
        <w:t>date the notice delivered by hand or sent by prepaid express post is taken to be received,</w:t>
      </w:r>
    </w:p>
    <w:p w14:paraId="1E5B2AFC" w14:textId="1E7A4174" w:rsidR="00EE3A84" w:rsidRPr="00B26B41" w:rsidRDefault="00FF5BEC">
      <w:pPr>
        <w:pStyle w:val="DefenceIndent"/>
      </w:pPr>
      <w:r w:rsidRPr="00B26B41">
        <w:t xml:space="preserve">as determined in accordance with paragraph </w:t>
      </w:r>
      <w:r w:rsidRPr="00B26B41">
        <w:fldChar w:fldCharType="begin"/>
      </w:r>
      <w:r w:rsidRPr="00B26B41">
        <w:instrText xml:space="preserve"> REF _Ref468112210 \r \h </w:instrText>
      </w:r>
      <w:r w:rsidR="00EE3EC4">
        <w:instrText xml:space="preserve"> \* MERGEFORMAT </w:instrText>
      </w:r>
      <w:r w:rsidRPr="00B26B41">
        <w:fldChar w:fldCharType="separate"/>
      </w:r>
      <w:r w:rsidR="006E43E3">
        <w:t>(a)</w:t>
      </w:r>
      <w:r w:rsidRPr="00B26B41">
        <w:fldChar w:fldCharType="end"/>
      </w:r>
      <w:r w:rsidRPr="00B26B41">
        <w:t>.</w:t>
      </w:r>
    </w:p>
    <w:p w14:paraId="2A8CCB75" w14:textId="5BF0AC3F" w:rsidR="00EE3A84" w:rsidRPr="00B26B41" w:rsidRDefault="00FF5BEC">
      <w:pPr>
        <w:pStyle w:val="DefenceHeading1"/>
        <w:keepLines/>
      </w:pPr>
      <w:r w:rsidRPr="00B26B41">
        <w:br w:type="page"/>
      </w:r>
      <w:bookmarkStart w:id="2181" w:name="_Ref41822512"/>
      <w:bookmarkStart w:id="2182" w:name="_Toc72049271"/>
      <w:bookmarkStart w:id="2183" w:name="_Toc392234090"/>
      <w:bookmarkStart w:id="2184" w:name="_Toc13244461"/>
      <w:bookmarkStart w:id="2185" w:name="_Toc138184809"/>
      <w:r w:rsidRPr="00B26B41">
        <w:lastRenderedPageBreak/>
        <w:t>ESD aND WOL</w:t>
      </w:r>
      <w:bookmarkEnd w:id="2181"/>
      <w:bookmarkEnd w:id="2182"/>
      <w:bookmarkEnd w:id="2183"/>
      <w:bookmarkEnd w:id="2184"/>
      <w:r w:rsidR="00F64D52" w:rsidRPr="00B26B41">
        <w:t xml:space="preserve"> and the HOTO Process</w:t>
      </w:r>
      <w:bookmarkEnd w:id="2185"/>
    </w:p>
    <w:p w14:paraId="76660D09" w14:textId="77777777" w:rsidR="00EE3A84" w:rsidRPr="00B26B41" w:rsidRDefault="00FF5BEC">
      <w:pPr>
        <w:pStyle w:val="DefenceHeading2"/>
      </w:pPr>
      <w:bookmarkStart w:id="2186" w:name="_Toc72049272"/>
      <w:bookmarkStart w:id="2187" w:name="_Toc392234091"/>
      <w:bookmarkStart w:id="2188" w:name="_Toc13244462"/>
      <w:bookmarkStart w:id="2189" w:name="_Toc138184810"/>
      <w:r w:rsidRPr="00B26B41">
        <w:t>General</w:t>
      </w:r>
      <w:bookmarkEnd w:id="2186"/>
      <w:bookmarkEnd w:id="2187"/>
      <w:bookmarkEnd w:id="2188"/>
      <w:bookmarkEnd w:id="2189"/>
    </w:p>
    <w:p w14:paraId="440F01B0" w14:textId="3E985981" w:rsidR="00EE3A84" w:rsidRPr="00B26B41" w:rsidRDefault="00FF5BEC" w:rsidP="00A22A5E">
      <w:pPr>
        <w:pStyle w:val="DefenceHeading3"/>
        <w:numPr>
          <w:ilvl w:val="0"/>
          <w:numId w:val="0"/>
        </w:numPr>
      </w:pPr>
      <w:r w:rsidRPr="00B26B41">
        <w:t xml:space="preserve">Without limiting the </w:t>
      </w:r>
      <w:r w:rsidRPr="00B26B41">
        <w:rPr>
          <w:szCs w:val="22"/>
        </w:rPr>
        <w:t>Consultant</w:t>
      </w:r>
      <w:r w:rsidR="00A60FC1" w:rsidRPr="00B26B41">
        <w:t>'</w:t>
      </w:r>
      <w:r w:rsidRPr="00B26B41">
        <w:t xml:space="preserve">s obligations under the </w:t>
      </w:r>
      <w:r w:rsidR="00342060" w:rsidRPr="00B26B41">
        <w:t xml:space="preserve">Subcontract </w:t>
      </w:r>
      <w:r w:rsidRPr="00B26B41">
        <w:t xml:space="preserve">or otherwise at law or in equity, the </w:t>
      </w:r>
      <w:r w:rsidRPr="00B26B41">
        <w:rPr>
          <w:szCs w:val="22"/>
        </w:rPr>
        <w:t>Consultant</w:t>
      </w:r>
      <w:r w:rsidRPr="00B26B41">
        <w:t xml:space="preserve"> must prepare the Design Documentation and carry out the Services in a manner which</w:t>
      </w:r>
      <w:r w:rsidR="003F06EB" w:rsidRPr="00B26B41">
        <w:t xml:space="preserve"> </w:t>
      </w:r>
      <w:r w:rsidRPr="00B26B41">
        <w:t>maximises the achievement of the ESD Principles and the WOL Objectives.</w:t>
      </w:r>
    </w:p>
    <w:p w14:paraId="0EC09AAD" w14:textId="77777777" w:rsidR="00EE3A84" w:rsidRPr="00B26B41" w:rsidRDefault="00FF5BEC">
      <w:pPr>
        <w:pStyle w:val="DefenceHeading2"/>
      </w:pPr>
      <w:bookmarkStart w:id="2190" w:name="_Toc72049273"/>
      <w:bookmarkStart w:id="2191" w:name="_Toc392234092"/>
      <w:bookmarkStart w:id="2192" w:name="_Toc13244463"/>
      <w:bookmarkStart w:id="2193" w:name="_Toc138184811"/>
      <w:r w:rsidRPr="00B26B41">
        <w:t>Consultation</w:t>
      </w:r>
      <w:bookmarkEnd w:id="2190"/>
      <w:bookmarkEnd w:id="2191"/>
      <w:bookmarkEnd w:id="2192"/>
      <w:bookmarkEnd w:id="2193"/>
    </w:p>
    <w:p w14:paraId="0DFA9B3E" w14:textId="787E3451" w:rsidR="00EE3A84" w:rsidRPr="00B26B41" w:rsidRDefault="00FF5BEC">
      <w:pPr>
        <w:pStyle w:val="DefenceNormal"/>
      </w:pPr>
      <w:r w:rsidRPr="00B26B41">
        <w:t xml:space="preserve">The </w:t>
      </w:r>
      <w:r w:rsidRPr="00B26B41">
        <w:rPr>
          <w:szCs w:val="22"/>
        </w:rPr>
        <w:t>Consultant</w:t>
      </w:r>
      <w:r w:rsidRPr="00B26B41">
        <w:t xml:space="preserve"> </w:t>
      </w:r>
      <w:r w:rsidRPr="00B26B41">
        <w:rPr>
          <w:szCs w:val="22"/>
        </w:rPr>
        <w:t xml:space="preserve">must meet </w:t>
      </w:r>
      <w:bookmarkStart w:id="2194" w:name="_DV_C160"/>
      <w:r w:rsidRPr="00B26B41">
        <w:rPr>
          <w:szCs w:val="22"/>
        </w:rPr>
        <w:t xml:space="preserve">with the </w:t>
      </w:r>
      <w:r w:rsidR="00F64D52" w:rsidRPr="00B26B41">
        <w:rPr>
          <w:szCs w:val="22"/>
        </w:rPr>
        <w:t>Contractor</w:t>
      </w:r>
      <w:r w:rsidR="00A60FC1" w:rsidRPr="00B26B41">
        <w:rPr>
          <w:szCs w:val="22"/>
        </w:rPr>
        <w:t>'</w:t>
      </w:r>
      <w:r w:rsidR="00F64D52" w:rsidRPr="00B26B41">
        <w:rPr>
          <w:szCs w:val="22"/>
        </w:rPr>
        <w:t xml:space="preserve">s Representative, the Contractor, the </w:t>
      </w:r>
      <w:r w:rsidR="0008597A" w:rsidRPr="00B26B41">
        <w:rPr>
          <w:szCs w:val="22"/>
        </w:rPr>
        <w:t>MCCI</w:t>
      </w:r>
      <w:r w:rsidR="00F64D52" w:rsidRPr="00B26B41">
        <w:rPr>
          <w:szCs w:val="22"/>
        </w:rPr>
        <w:t xml:space="preserve"> </w:t>
      </w:r>
      <w:r w:rsidRPr="00B26B41">
        <w:rPr>
          <w:szCs w:val="22"/>
        </w:rPr>
        <w:t>Contract Administrator, the Commonwealth and Other</w:t>
      </w:r>
      <w:r w:rsidRPr="00B26B41">
        <w:t xml:space="preserve"> Contractors </w:t>
      </w:r>
      <w:bookmarkEnd w:id="2194"/>
      <w:r w:rsidRPr="00B26B41">
        <w:t xml:space="preserve">at such times as the </w:t>
      </w:r>
      <w:r w:rsidR="00F64D52" w:rsidRPr="00B26B41">
        <w:t>Contractor</w:t>
      </w:r>
      <w:r w:rsidR="00A60FC1" w:rsidRPr="00B26B41">
        <w:t>'</w:t>
      </w:r>
      <w:r w:rsidR="00F64D52" w:rsidRPr="00B26B41">
        <w:t xml:space="preserve">s Representative </w:t>
      </w:r>
      <w:r w:rsidRPr="00B26B41">
        <w:t>may require from time to time to:</w:t>
      </w:r>
    </w:p>
    <w:p w14:paraId="62225C6F" w14:textId="77777777" w:rsidR="00EE3A84" w:rsidRPr="00B26B41" w:rsidRDefault="00FF5BEC">
      <w:pPr>
        <w:pStyle w:val="DefenceHeading3"/>
      </w:pPr>
      <w:r w:rsidRPr="00B26B41">
        <w:t>review the progress of the Design Documentation and the Services against the ESD Principles and the WOL Objectives; and</w:t>
      </w:r>
    </w:p>
    <w:p w14:paraId="5B40F008" w14:textId="1CA9EED4" w:rsidR="00EE3A84" w:rsidRPr="00B26B41" w:rsidRDefault="00FF5BEC">
      <w:pPr>
        <w:pStyle w:val="DefenceHeading3"/>
      </w:pPr>
      <w:r w:rsidRPr="00B26B41">
        <w:t xml:space="preserve">consult with the </w:t>
      </w:r>
      <w:r w:rsidR="00F64D52" w:rsidRPr="00B26B41">
        <w:t>Contractor</w:t>
      </w:r>
      <w:r w:rsidR="00A60FC1" w:rsidRPr="00B26B41">
        <w:t>'</w:t>
      </w:r>
      <w:r w:rsidR="00F64D52" w:rsidRPr="00B26B41">
        <w:t>s Representative</w:t>
      </w:r>
      <w:r w:rsidRPr="00B26B41">
        <w:t xml:space="preserve">, </w:t>
      </w:r>
      <w:r w:rsidR="00F64D52" w:rsidRPr="00B26B41">
        <w:t xml:space="preserve">the Contractor, the </w:t>
      </w:r>
      <w:r w:rsidR="0008597A" w:rsidRPr="00B26B41">
        <w:t>MCCI</w:t>
      </w:r>
      <w:r w:rsidR="00F64D52" w:rsidRPr="00B26B41">
        <w:t xml:space="preserve"> Contract Administrator, </w:t>
      </w:r>
      <w:r w:rsidRPr="00B26B41">
        <w:t>the Commonwealth and Other Contractors as to any designs, materials or methods of construction which they might recommend to maximise the achievement of the ESD Principles and the WOL Objectives.</w:t>
      </w:r>
    </w:p>
    <w:p w14:paraId="65453759" w14:textId="77777777" w:rsidR="00EE3A84" w:rsidRPr="00B26B41" w:rsidRDefault="00FF5BEC">
      <w:pPr>
        <w:pStyle w:val="DefenceHeading2"/>
      </w:pPr>
      <w:bookmarkStart w:id="2195" w:name="_Toc72049274"/>
      <w:bookmarkStart w:id="2196" w:name="_Toc392234093"/>
      <w:bookmarkStart w:id="2197" w:name="_Toc13244464"/>
      <w:bookmarkStart w:id="2198" w:name="_Toc138184812"/>
      <w:r w:rsidRPr="00B26B41">
        <w:t>ESD and WOL Proposals</w:t>
      </w:r>
      <w:bookmarkEnd w:id="2195"/>
      <w:bookmarkEnd w:id="2196"/>
      <w:bookmarkEnd w:id="2197"/>
      <w:bookmarkEnd w:id="2198"/>
    </w:p>
    <w:p w14:paraId="2B69465F" w14:textId="1145499A" w:rsidR="00EE3A84" w:rsidRPr="00B26B41" w:rsidRDefault="00FF5BEC">
      <w:pPr>
        <w:pStyle w:val="DefenceNormal"/>
      </w:pPr>
      <w:r w:rsidRPr="00B26B41">
        <w:t xml:space="preserve">Without limiting the </w:t>
      </w:r>
      <w:r w:rsidRPr="00B26B41">
        <w:rPr>
          <w:szCs w:val="22"/>
        </w:rPr>
        <w:t>Consultant</w:t>
      </w:r>
      <w:r w:rsidR="00A60FC1" w:rsidRPr="00B26B41">
        <w:t>'</w:t>
      </w:r>
      <w:r w:rsidRPr="00B26B41">
        <w:t>s</w:t>
      </w:r>
      <w:r w:rsidRPr="00B26B41">
        <w:rPr>
          <w:szCs w:val="22"/>
        </w:rPr>
        <w:t xml:space="preserve"> </w:t>
      </w:r>
      <w:r w:rsidRPr="00B26B41">
        <w:t xml:space="preserve">obligations under the </w:t>
      </w:r>
      <w:r w:rsidR="00342060" w:rsidRPr="00B26B41">
        <w:t xml:space="preserve">Subcontract </w:t>
      </w:r>
      <w:r w:rsidRPr="00B26B41">
        <w:t xml:space="preserve">or otherwise at law or in equity, the </w:t>
      </w:r>
      <w:r w:rsidRPr="00B26B41">
        <w:rPr>
          <w:szCs w:val="22"/>
        </w:rPr>
        <w:t>Consultant</w:t>
      </w:r>
      <w:r w:rsidRPr="00B26B41">
        <w:t xml:space="preserve"> must at all times in preparing the Design Documentation and otherwise carrying out the Services:</w:t>
      </w:r>
    </w:p>
    <w:p w14:paraId="00BD79B7" w14:textId="72D229D6" w:rsidR="00EE3A84" w:rsidRPr="00B26B41" w:rsidRDefault="00FF5BEC">
      <w:pPr>
        <w:pStyle w:val="DefenceHeading3"/>
      </w:pPr>
      <w:bookmarkStart w:id="2199" w:name="_Ref72673971"/>
      <w:r w:rsidRPr="00B26B41">
        <w:t xml:space="preserve">use its best endeavours to identify and recommend to the </w:t>
      </w:r>
      <w:r w:rsidR="00F64D52" w:rsidRPr="00B26B41">
        <w:t>Contractor</w:t>
      </w:r>
      <w:r w:rsidR="00A60FC1" w:rsidRPr="00B26B41">
        <w:t>'</w:t>
      </w:r>
      <w:r w:rsidR="00F64D52" w:rsidRPr="00B26B41">
        <w:t xml:space="preserve">s Representative, </w:t>
      </w:r>
      <w:r w:rsidRPr="00B26B41">
        <w:t>reasonably available proposals for maximising the achievement of the ESD Principles and the WOL Objectives; and</w:t>
      </w:r>
      <w:bookmarkEnd w:id="2199"/>
    </w:p>
    <w:p w14:paraId="7FF314BA" w14:textId="749367EE" w:rsidR="00EE3A84" w:rsidRPr="00B26B41" w:rsidRDefault="00FF5BEC">
      <w:pPr>
        <w:pStyle w:val="DefenceHeading3"/>
      </w:pPr>
      <w:r w:rsidRPr="00B26B41">
        <w:t xml:space="preserve">consult with the </w:t>
      </w:r>
      <w:r w:rsidR="00F64D52" w:rsidRPr="00B26B41">
        <w:t>Contractor</w:t>
      </w:r>
      <w:r w:rsidR="00A60FC1" w:rsidRPr="00B26B41">
        <w:t>'</w:t>
      </w:r>
      <w:r w:rsidR="00F64D52" w:rsidRPr="00B26B41">
        <w:t xml:space="preserve">s Representative, the Contractor, the </w:t>
      </w:r>
      <w:r w:rsidR="0008597A" w:rsidRPr="00B26B41">
        <w:t>MCCI</w:t>
      </w:r>
      <w:r w:rsidR="00F64D52" w:rsidRPr="00B26B41">
        <w:t xml:space="preserve"> </w:t>
      </w:r>
      <w:r w:rsidRPr="00B26B41">
        <w:t>Contract Administrator, the Commonwealth and Other Contractors as to:</w:t>
      </w:r>
    </w:p>
    <w:p w14:paraId="2B6F2D11" w14:textId="1C8E9909" w:rsidR="00EE3A84" w:rsidRPr="00B26B41" w:rsidRDefault="00FF5BEC">
      <w:pPr>
        <w:pStyle w:val="DefenceHeading4"/>
      </w:pPr>
      <w:r w:rsidRPr="00B26B41">
        <w:t xml:space="preserve">proposals which it is considering making under paragraph </w:t>
      </w:r>
      <w:r w:rsidRPr="00B26B41">
        <w:fldChar w:fldCharType="begin"/>
      </w:r>
      <w:r w:rsidRPr="00B26B41">
        <w:instrText xml:space="preserve"> REF _Ref72673971 \r \h  \* MERGEFORMAT </w:instrText>
      </w:r>
      <w:r w:rsidRPr="00B26B41">
        <w:fldChar w:fldCharType="separate"/>
      </w:r>
      <w:r w:rsidR="006E43E3">
        <w:t>(a)</w:t>
      </w:r>
      <w:r w:rsidRPr="00B26B41">
        <w:fldChar w:fldCharType="end"/>
      </w:r>
      <w:r w:rsidRPr="00B26B41">
        <w:t>; and</w:t>
      </w:r>
    </w:p>
    <w:p w14:paraId="6320B02D" w14:textId="62CE01D4" w:rsidR="00EE3A84" w:rsidRPr="00B26B41" w:rsidRDefault="00FF5BEC">
      <w:pPr>
        <w:pStyle w:val="DefenceHeading4"/>
      </w:pPr>
      <w:r w:rsidRPr="00B26B41">
        <w:t xml:space="preserve">possible proposals under paragraph </w:t>
      </w:r>
      <w:r w:rsidRPr="00B26B41">
        <w:fldChar w:fldCharType="begin"/>
      </w:r>
      <w:r w:rsidRPr="00B26B41">
        <w:instrText xml:space="preserve"> REF _Ref72673971 \r \h  \* MERGEFORMAT </w:instrText>
      </w:r>
      <w:r w:rsidRPr="00B26B41">
        <w:fldChar w:fldCharType="separate"/>
      </w:r>
      <w:r w:rsidR="006E43E3">
        <w:t>(a)</w:t>
      </w:r>
      <w:r w:rsidRPr="00B26B41">
        <w:fldChar w:fldCharType="end"/>
      </w:r>
      <w:r w:rsidRPr="00B26B41">
        <w:t xml:space="preserve"> identified by the </w:t>
      </w:r>
      <w:r w:rsidR="00F64D52" w:rsidRPr="00B26B41">
        <w:t>Contractor</w:t>
      </w:r>
      <w:r w:rsidRPr="00B26B41">
        <w:t>.</w:t>
      </w:r>
    </w:p>
    <w:p w14:paraId="7813A7BA" w14:textId="77777777" w:rsidR="00EE3A84" w:rsidRPr="00B26B41" w:rsidRDefault="00FF5BEC">
      <w:pPr>
        <w:pStyle w:val="DefenceHeading2"/>
      </w:pPr>
      <w:bookmarkStart w:id="2200" w:name="_Toc46663727"/>
      <w:bookmarkStart w:id="2201" w:name="_Ref46710885"/>
      <w:bookmarkStart w:id="2202" w:name="_Toc72049277"/>
      <w:bookmarkStart w:id="2203" w:name="_Ref114577769"/>
      <w:bookmarkStart w:id="2204" w:name="_Toc392234096"/>
      <w:bookmarkStart w:id="2205" w:name="_Toc13244466"/>
      <w:bookmarkStart w:id="2206" w:name="_Toc138184813"/>
      <w:r w:rsidRPr="00B26B41">
        <w:t>Post Occupancy Evaluation</w:t>
      </w:r>
      <w:bookmarkEnd w:id="2200"/>
      <w:bookmarkEnd w:id="2201"/>
      <w:bookmarkEnd w:id="2202"/>
      <w:bookmarkEnd w:id="2203"/>
      <w:bookmarkEnd w:id="2204"/>
      <w:bookmarkEnd w:id="2205"/>
      <w:bookmarkEnd w:id="2206"/>
    </w:p>
    <w:p w14:paraId="251694AA" w14:textId="169EBFCC" w:rsidR="00EE3A84" w:rsidRPr="00B26B41" w:rsidRDefault="00FF5BEC" w:rsidP="00B26B41">
      <w:pPr>
        <w:pStyle w:val="DefenceHeading3"/>
        <w:numPr>
          <w:ilvl w:val="0"/>
          <w:numId w:val="0"/>
        </w:numPr>
      </w:pPr>
      <w:r w:rsidRPr="00B26B41">
        <w:t xml:space="preserve">The </w:t>
      </w:r>
      <w:r w:rsidR="00F64D52" w:rsidRPr="00B26B41">
        <w:t>Contractor</w:t>
      </w:r>
      <w:r w:rsidR="00A60FC1" w:rsidRPr="00B26B41">
        <w:t>'</w:t>
      </w:r>
      <w:r w:rsidR="00F64D52" w:rsidRPr="00B26B41">
        <w:t xml:space="preserve">s Representative </w:t>
      </w:r>
      <w:r w:rsidRPr="00B26B41">
        <w:t>may:</w:t>
      </w:r>
    </w:p>
    <w:p w14:paraId="6E520E9A" w14:textId="6330A9DB" w:rsidR="00EE3A84" w:rsidRPr="00B26B41" w:rsidRDefault="00FF5BEC" w:rsidP="00B26B41">
      <w:pPr>
        <w:pStyle w:val="DefenceHeading3"/>
      </w:pPr>
      <w:bookmarkStart w:id="2207" w:name="_Ref72674004"/>
      <w:r w:rsidRPr="00B26B41">
        <w:t xml:space="preserve">at any time carry out (or procure an Other Contractor to carry out) a post occupancy evaluation of the </w:t>
      </w:r>
      <w:r w:rsidR="0008597A" w:rsidRPr="00B26B41">
        <w:t>MCCI</w:t>
      </w:r>
      <w:r w:rsidR="00BE4AAE" w:rsidRPr="00B26B41">
        <w:t xml:space="preserve"> Works</w:t>
      </w:r>
      <w:r w:rsidRPr="00B26B41">
        <w:t>; and</w:t>
      </w:r>
      <w:bookmarkEnd w:id="2207"/>
    </w:p>
    <w:p w14:paraId="5D0729C6" w14:textId="72E7D746" w:rsidR="00EE3A84" w:rsidRPr="00B26B41" w:rsidRDefault="00FF5BEC" w:rsidP="00B26B41">
      <w:pPr>
        <w:pStyle w:val="DefenceHeading3"/>
      </w:pPr>
      <w:bookmarkStart w:id="2208" w:name="_Ref106517190"/>
      <w:r w:rsidRPr="00B26B41">
        <w:t xml:space="preserve">without limiting paragraph </w:t>
      </w:r>
      <w:r w:rsidR="00F64D52" w:rsidRPr="00B26B41">
        <w:fldChar w:fldCharType="begin"/>
      </w:r>
      <w:r w:rsidR="00F64D52" w:rsidRPr="00B26B41">
        <w:instrText xml:space="preserve"> REF _Ref117699230 \n \h </w:instrText>
      </w:r>
      <w:r w:rsidR="00EE3EC4">
        <w:instrText xml:space="preserve"> \* MERGEFORMAT </w:instrText>
      </w:r>
      <w:r w:rsidR="00F64D52" w:rsidRPr="00B26B41">
        <w:fldChar w:fldCharType="separate"/>
      </w:r>
      <w:r w:rsidR="006E43E3">
        <w:t>(a)</w:t>
      </w:r>
      <w:r w:rsidR="00F64D52" w:rsidRPr="00B26B41">
        <w:fldChar w:fldCharType="end"/>
      </w:r>
      <w:r w:rsidRPr="00B26B41">
        <w:t>:</w:t>
      </w:r>
      <w:bookmarkEnd w:id="2208"/>
    </w:p>
    <w:p w14:paraId="76DA6645" w14:textId="2D1C95CA" w:rsidR="00EE3A84" w:rsidRPr="00B26B41" w:rsidRDefault="00FF5BEC" w:rsidP="00B26B41">
      <w:pPr>
        <w:pStyle w:val="DefenceHeading4"/>
      </w:pPr>
      <w:r w:rsidRPr="00B26B41">
        <w:t xml:space="preserve">inspect the </w:t>
      </w:r>
      <w:r w:rsidR="0008597A" w:rsidRPr="00B26B41">
        <w:t>MCCI</w:t>
      </w:r>
      <w:r w:rsidR="00BE4AAE" w:rsidRPr="00B26B41">
        <w:t xml:space="preserve"> Works</w:t>
      </w:r>
      <w:r w:rsidRPr="00B26B41">
        <w:t xml:space="preserve"> to review the extent to which the </w:t>
      </w:r>
      <w:r w:rsidRPr="00B26B41">
        <w:rPr>
          <w:szCs w:val="22"/>
        </w:rPr>
        <w:t>Consultant</w:t>
      </w:r>
      <w:r w:rsidRPr="00B26B41">
        <w:t xml:space="preserve"> has maximised the achievement of the ESD Principles and the WOL Objectives in the design and construction of the </w:t>
      </w:r>
      <w:r w:rsidR="0008597A" w:rsidRPr="00B26B41">
        <w:t>MCCI</w:t>
      </w:r>
      <w:r w:rsidR="00BE4AAE" w:rsidRPr="00B26B41">
        <w:t xml:space="preserve"> Works</w:t>
      </w:r>
      <w:r w:rsidRPr="00B26B41">
        <w:t>; and</w:t>
      </w:r>
    </w:p>
    <w:p w14:paraId="33926100" w14:textId="6BFF0CDF" w:rsidR="00EE3A84" w:rsidRPr="00B26B41" w:rsidRDefault="00FF5BEC" w:rsidP="00B26B41">
      <w:pPr>
        <w:pStyle w:val="DefenceHeading4"/>
      </w:pPr>
      <w:r w:rsidRPr="00B26B41">
        <w:t>issue a report to the Commonwealth</w:t>
      </w:r>
      <w:r w:rsidR="00F64D52" w:rsidRPr="00B26B41">
        <w:t>, the Contractor</w:t>
      </w:r>
      <w:r w:rsidRPr="00B26B41">
        <w:t xml:space="preserve"> and the </w:t>
      </w:r>
      <w:r w:rsidRPr="00B26B41">
        <w:rPr>
          <w:szCs w:val="22"/>
        </w:rPr>
        <w:t>Consultant</w:t>
      </w:r>
      <w:r w:rsidRPr="00B26B41">
        <w:t>:</w:t>
      </w:r>
    </w:p>
    <w:p w14:paraId="11A00143" w14:textId="3CAB1F41" w:rsidR="00EE3A84" w:rsidRPr="00B26B41" w:rsidRDefault="00FF5BEC" w:rsidP="00B26B41">
      <w:pPr>
        <w:pStyle w:val="DefenceHeading5"/>
      </w:pPr>
      <w:r w:rsidRPr="00B26B41">
        <w:t xml:space="preserve">stating the extent to which the Consultant has maximised the achievement of the ESD Principles and </w:t>
      </w:r>
      <w:r w:rsidR="00F74289" w:rsidRPr="00B26B41">
        <w:t xml:space="preserve">the </w:t>
      </w:r>
      <w:r w:rsidRPr="00B26B41">
        <w:t xml:space="preserve">WOL Objectives in the design </w:t>
      </w:r>
      <w:r w:rsidR="00F64D52" w:rsidRPr="00B26B41">
        <w:t xml:space="preserve">and construction </w:t>
      </w:r>
      <w:r w:rsidRPr="00B26B41">
        <w:t xml:space="preserve">of the </w:t>
      </w:r>
      <w:r w:rsidR="0008597A" w:rsidRPr="00B26B41">
        <w:t>MCCI</w:t>
      </w:r>
      <w:r w:rsidR="00BE4AAE" w:rsidRPr="00B26B41">
        <w:t xml:space="preserve"> Works</w:t>
      </w:r>
      <w:r w:rsidRPr="00B26B41">
        <w:t>; and</w:t>
      </w:r>
    </w:p>
    <w:p w14:paraId="425D2D06" w14:textId="65350EBC" w:rsidR="00EE3A84" w:rsidRPr="00B26B41" w:rsidRDefault="00FF5BEC" w:rsidP="00B26B41">
      <w:pPr>
        <w:pStyle w:val="DefenceHeading5"/>
      </w:pPr>
      <w:r w:rsidRPr="00B26B41">
        <w:t xml:space="preserve">containing a list of any aspects of the </w:t>
      </w:r>
      <w:r w:rsidR="0008597A" w:rsidRPr="00B26B41">
        <w:t>MCCI</w:t>
      </w:r>
      <w:r w:rsidR="00BE4AAE" w:rsidRPr="00B26B41">
        <w:t xml:space="preserve"> Works</w:t>
      </w:r>
      <w:r w:rsidRPr="00B26B41">
        <w:t xml:space="preserve"> which do not conform with the requirements of the </w:t>
      </w:r>
      <w:r w:rsidR="0008597A" w:rsidRPr="00B26B41">
        <w:t>Managing Contractor Contract (International)</w:t>
      </w:r>
      <w:r w:rsidRPr="00B26B41">
        <w:t>, comparing the actual resource intensity performance to the predicted design performance target.</w:t>
      </w:r>
    </w:p>
    <w:p w14:paraId="0B95162D" w14:textId="77777777" w:rsidR="00EE3A84" w:rsidRPr="00B26B41" w:rsidRDefault="00FF5BEC" w:rsidP="00B26B41">
      <w:pPr>
        <w:pStyle w:val="DefenceHeading3"/>
        <w:numPr>
          <w:ilvl w:val="0"/>
          <w:numId w:val="0"/>
        </w:numPr>
        <w:ind w:left="964" w:hanging="964"/>
      </w:pPr>
      <w:r w:rsidRPr="00B26B41">
        <w:lastRenderedPageBreak/>
        <w:t>The Consultant:</w:t>
      </w:r>
    </w:p>
    <w:p w14:paraId="71806B66" w14:textId="4C11FC8E" w:rsidR="00EE3A84" w:rsidRPr="00B26B41" w:rsidRDefault="00FF5BEC" w:rsidP="00B26B41">
      <w:pPr>
        <w:pStyle w:val="DefenceHeading3"/>
      </w:pPr>
      <w:r w:rsidRPr="00B26B41">
        <w:t xml:space="preserve">must consult with the </w:t>
      </w:r>
      <w:r w:rsidR="00F64D52" w:rsidRPr="00B26B41">
        <w:t xml:space="preserve">Commonwealth, the </w:t>
      </w:r>
      <w:r w:rsidR="0008597A" w:rsidRPr="00B26B41">
        <w:t>MCCI</w:t>
      </w:r>
      <w:r w:rsidR="00F64D52" w:rsidRPr="00B26B41">
        <w:t xml:space="preserve"> </w:t>
      </w:r>
      <w:r w:rsidRPr="00B26B41">
        <w:t xml:space="preserve">Contract Administrator, the </w:t>
      </w:r>
      <w:r w:rsidR="00F64D52" w:rsidRPr="00B26B41">
        <w:t>Contractor,</w:t>
      </w:r>
      <w:r w:rsidRPr="00B26B41">
        <w:t xml:space="preserve"> </w:t>
      </w:r>
      <w:r w:rsidR="00F64D52" w:rsidRPr="00B26B41">
        <w:t>the Contractor</w:t>
      </w:r>
      <w:r w:rsidR="00A60FC1" w:rsidRPr="00B26B41">
        <w:t>'</w:t>
      </w:r>
      <w:r w:rsidR="00F64D52" w:rsidRPr="00B26B41">
        <w:t xml:space="preserve">s Representative </w:t>
      </w:r>
      <w:r w:rsidRPr="00B26B41">
        <w:t xml:space="preserve">and Other Contractors, and must provide such other assistance as is necessary, for the purposes of the </w:t>
      </w:r>
      <w:r w:rsidR="00F64D52" w:rsidRPr="00B26B41">
        <w:t>Contractor</w:t>
      </w:r>
      <w:r w:rsidR="00A60FC1" w:rsidRPr="00B26B41">
        <w:t>'</w:t>
      </w:r>
      <w:r w:rsidR="00F64D52" w:rsidRPr="00B26B41">
        <w:t xml:space="preserve">s Representative </w:t>
      </w:r>
      <w:r w:rsidRPr="00B26B41">
        <w:t xml:space="preserve">carrying out the requirements in paragraphs </w:t>
      </w:r>
      <w:r w:rsidR="00F64D52" w:rsidRPr="00B26B41">
        <w:fldChar w:fldCharType="begin"/>
      </w:r>
      <w:r w:rsidR="00F64D52" w:rsidRPr="00B26B41">
        <w:instrText xml:space="preserve"> REF _Ref72674004 \n \h </w:instrText>
      </w:r>
      <w:r w:rsidR="00EE3EC4">
        <w:instrText xml:space="preserve"> \* MERGEFORMAT </w:instrText>
      </w:r>
      <w:r w:rsidR="00F64D52" w:rsidRPr="00B26B41">
        <w:fldChar w:fldCharType="separate"/>
      </w:r>
      <w:r w:rsidR="006E43E3">
        <w:t>(a)</w:t>
      </w:r>
      <w:r w:rsidR="00F64D52" w:rsidRPr="00B26B41">
        <w:fldChar w:fldCharType="end"/>
      </w:r>
      <w:r w:rsidR="00F64D52" w:rsidRPr="00B26B41">
        <w:t xml:space="preserve"> and </w:t>
      </w:r>
      <w:r w:rsidR="00F64D52" w:rsidRPr="00B26B41">
        <w:fldChar w:fldCharType="begin"/>
      </w:r>
      <w:r w:rsidR="00F64D52" w:rsidRPr="00B26B41">
        <w:instrText xml:space="preserve"> REF _Ref106517190 \n \h </w:instrText>
      </w:r>
      <w:r w:rsidR="00EE3EC4">
        <w:instrText xml:space="preserve"> \* MERGEFORMAT </w:instrText>
      </w:r>
      <w:r w:rsidR="00F64D52" w:rsidRPr="00B26B41">
        <w:fldChar w:fldCharType="separate"/>
      </w:r>
      <w:r w:rsidR="006E43E3">
        <w:t>(b)</w:t>
      </w:r>
      <w:r w:rsidR="00F64D52" w:rsidRPr="00B26B41">
        <w:fldChar w:fldCharType="end"/>
      </w:r>
      <w:r w:rsidRPr="00B26B41">
        <w:t>; and</w:t>
      </w:r>
    </w:p>
    <w:p w14:paraId="66A52AF4" w14:textId="77DE9592" w:rsidR="00EE3A84" w:rsidRPr="00B26B41" w:rsidRDefault="00FF5BEC" w:rsidP="00B26B41">
      <w:pPr>
        <w:pStyle w:val="DefenceHeading3"/>
      </w:pPr>
      <w:r w:rsidRPr="00B26B41">
        <w:t xml:space="preserve">acknowledges and agrees that the Commonwealth </w:t>
      </w:r>
      <w:r w:rsidR="00F64D52" w:rsidRPr="00B26B41">
        <w:t xml:space="preserve">and the Contractor </w:t>
      </w:r>
      <w:r w:rsidRPr="00B26B41">
        <w:t>may take the results of the post occupancy evaluation into account in any registration of interest process, tender process or similar procurement process in connection with any other Commonwealth project.</w:t>
      </w:r>
    </w:p>
    <w:p w14:paraId="696DB911" w14:textId="77777777" w:rsidR="00EE3A84" w:rsidRPr="00B26B41" w:rsidRDefault="00FF5BEC">
      <w:pPr>
        <w:pStyle w:val="DefenceHeading2"/>
      </w:pPr>
      <w:bookmarkStart w:id="2209" w:name="_Toc16417698"/>
      <w:bookmarkStart w:id="2210" w:name="_Toc106180090"/>
      <w:bookmarkStart w:id="2211" w:name="_Toc392234097"/>
      <w:bookmarkStart w:id="2212" w:name="_Toc13244467"/>
      <w:bookmarkStart w:id="2213" w:name="_Toc138184814"/>
      <w:r w:rsidRPr="00B26B41">
        <w:t>Rights and Obligations Not Affected</w:t>
      </w:r>
      <w:bookmarkEnd w:id="2209"/>
      <w:bookmarkEnd w:id="2210"/>
      <w:bookmarkEnd w:id="2211"/>
      <w:bookmarkEnd w:id="2212"/>
      <w:bookmarkEnd w:id="2213"/>
    </w:p>
    <w:p w14:paraId="3161A6A1" w14:textId="7B86E046" w:rsidR="00EE3A84" w:rsidRPr="00B26B41" w:rsidRDefault="00FF5BEC">
      <w:pPr>
        <w:pStyle w:val="DefenceNormal"/>
      </w:pPr>
      <w:r w:rsidRPr="00B26B41">
        <w:t xml:space="preserve">Neither the </w:t>
      </w:r>
      <w:r w:rsidR="00F64D52" w:rsidRPr="00B26B41">
        <w:t>Contractor</w:t>
      </w:r>
      <w:r w:rsidR="00A60FC1" w:rsidRPr="00B26B41">
        <w:t>'</w:t>
      </w:r>
      <w:r w:rsidR="00F64D52" w:rsidRPr="00B26B41">
        <w:t xml:space="preserve">s </w:t>
      </w:r>
      <w:r w:rsidRPr="00B26B41">
        <w:t xml:space="preserve">rights or remedies, nor the </w:t>
      </w:r>
      <w:r w:rsidRPr="00B26B41">
        <w:rPr>
          <w:szCs w:val="22"/>
        </w:rPr>
        <w:t>Consultant</w:t>
      </w:r>
      <w:r w:rsidR="00A60FC1" w:rsidRPr="00B26B41">
        <w:t>'</w:t>
      </w:r>
      <w:r w:rsidRPr="00B26B41">
        <w:t xml:space="preserve">s obligations under the </w:t>
      </w:r>
      <w:r w:rsidR="00342060" w:rsidRPr="00B26B41">
        <w:t xml:space="preserve">Subcontract </w:t>
      </w:r>
      <w:r w:rsidRPr="00B26B41">
        <w:t>or otherwise at law or in equity, will be affected or limited by:</w:t>
      </w:r>
    </w:p>
    <w:p w14:paraId="0A424615" w14:textId="579CA467" w:rsidR="00EE3A84" w:rsidRPr="00B26B41" w:rsidRDefault="00FF5BEC">
      <w:pPr>
        <w:pStyle w:val="DefenceHeading3"/>
      </w:pPr>
      <w:bookmarkStart w:id="2214" w:name="_Ref117699230"/>
      <w:r w:rsidRPr="00B26B41">
        <w:t xml:space="preserve">the rights conferred upon the </w:t>
      </w:r>
      <w:r w:rsidR="00F64D52" w:rsidRPr="00B26B41">
        <w:t xml:space="preserve">Contractor </w:t>
      </w:r>
      <w:r w:rsidRPr="00B26B41">
        <w:t xml:space="preserve">or </w:t>
      </w:r>
      <w:r w:rsidR="00F64D52" w:rsidRPr="00B26B41">
        <w:t>Contractor</w:t>
      </w:r>
      <w:r w:rsidR="00A60FC1" w:rsidRPr="00B26B41">
        <w:t>'</w:t>
      </w:r>
      <w:r w:rsidR="00F64D52" w:rsidRPr="00B26B41">
        <w:t xml:space="preserve">s Representative </w:t>
      </w:r>
      <w:r w:rsidRPr="00B26B41">
        <w:t xml:space="preserve">by clause </w:t>
      </w:r>
      <w:r w:rsidRPr="00B26B41">
        <w:fldChar w:fldCharType="begin"/>
      </w:r>
      <w:r w:rsidRPr="00B26B41">
        <w:instrText xml:space="preserve"> REF _Ref41822512 \r \h  \* MERGEFORMAT </w:instrText>
      </w:r>
      <w:r w:rsidRPr="00B26B41">
        <w:fldChar w:fldCharType="separate"/>
      </w:r>
      <w:r w:rsidR="006E43E3">
        <w:t>15</w:t>
      </w:r>
      <w:r w:rsidRPr="00B26B41">
        <w:fldChar w:fldCharType="end"/>
      </w:r>
      <w:r w:rsidRPr="00B26B41">
        <w:t xml:space="preserve"> or the failure by the </w:t>
      </w:r>
      <w:r w:rsidR="00F64D52" w:rsidRPr="00B26B41">
        <w:t xml:space="preserve">Contractor </w:t>
      </w:r>
      <w:r w:rsidRPr="00B26B41">
        <w:t xml:space="preserve">or the </w:t>
      </w:r>
      <w:r w:rsidR="00F64D52" w:rsidRPr="00B26B41">
        <w:t>Contractor</w:t>
      </w:r>
      <w:r w:rsidR="00A60FC1" w:rsidRPr="00B26B41">
        <w:t>'</w:t>
      </w:r>
      <w:r w:rsidR="00F64D52" w:rsidRPr="00B26B41">
        <w:t>s Representative</w:t>
      </w:r>
      <w:r w:rsidRPr="00B26B41">
        <w:t xml:space="preserve"> to exercise any such rights;</w:t>
      </w:r>
      <w:bookmarkEnd w:id="2214"/>
    </w:p>
    <w:p w14:paraId="2B875412" w14:textId="339E46CF" w:rsidR="00EE3A84" w:rsidRPr="00B26B41" w:rsidRDefault="00FF5BEC">
      <w:pPr>
        <w:pStyle w:val="DefenceHeading3"/>
      </w:pPr>
      <w:r w:rsidRPr="00B26B41">
        <w:t xml:space="preserve">the obligations imposed upon the </w:t>
      </w:r>
      <w:r w:rsidRPr="00B26B41">
        <w:rPr>
          <w:szCs w:val="22"/>
        </w:rPr>
        <w:t>Consultant</w:t>
      </w:r>
      <w:r w:rsidRPr="00B26B41">
        <w:t xml:space="preserve"> by clause </w:t>
      </w:r>
      <w:r w:rsidRPr="00B26B41">
        <w:fldChar w:fldCharType="begin"/>
      </w:r>
      <w:r w:rsidRPr="00B26B41">
        <w:instrText xml:space="preserve"> REF _Ref41822512 \r \h  \* MERGEFORMAT </w:instrText>
      </w:r>
      <w:r w:rsidRPr="00B26B41">
        <w:fldChar w:fldCharType="separate"/>
      </w:r>
      <w:r w:rsidR="006E43E3">
        <w:t>15</w:t>
      </w:r>
      <w:r w:rsidRPr="00B26B41">
        <w:fldChar w:fldCharType="end"/>
      </w:r>
      <w:r w:rsidRPr="00B26B41">
        <w:t xml:space="preserve"> or the </w:t>
      </w:r>
      <w:r w:rsidRPr="00B26B41">
        <w:rPr>
          <w:szCs w:val="22"/>
        </w:rPr>
        <w:t>Consultant</w:t>
      </w:r>
      <w:r w:rsidR="00A60FC1" w:rsidRPr="00B26B41">
        <w:t>'</w:t>
      </w:r>
      <w:r w:rsidRPr="00B26B41">
        <w:t>s compliance with those obligations; or</w:t>
      </w:r>
    </w:p>
    <w:p w14:paraId="01B0F21C" w14:textId="5585A6FC" w:rsidR="00EE3A84" w:rsidRPr="00B26B41" w:rsidRDefault="00FF5BEC">
      <w:pPr>
        <w:pStyle w:val="DefenceHeading3"/>
      </w:pPr>
      <w:r w:rsidRPr="00B26B41">
        <w:t xml:space="preserve">any direction of the </w:t>
      </w:r>
      <w:r w:rsidR="00F64D52" w:rsidRPr="00B26B41">
        <w:t>Contractor</w:t>
      </w:r>
      <w:r w:rsidR="00A60FC1" w:rsidRPr="00B26B41">
        <w:t>'</w:t>
      </w:r>
      <w:r w:rsidR="00F64D52" w:rsidRPr="00B26B41">
        <w:t xml:space="preserve">s Representative </w:t>
      </w:r>
      <w:r w:rsidRPr="00B26B41">
        <w:t xml:space="preserve">under or purported to be given under the </w:t>
      </w:r>
      <w:r w:rsidR="00F64D52" w:rsidRPr="00B26B41">
        <w:t>Subc</w:t>
      </w:r>
      <w:r w:rsidRPr="00B26B41">
        <w:t>ontract, including any comment or direction upon or review, acceptance or rejection of:</w:t>
      </w:r>
    </w:p>
    <w:p w14:paraId="7C44DF28" w14:textId="187E4522" w:rsidR="00EE3A84" w:rsidRPr="00B26B41" w:rsidRDefault="00FF5BEC">
      <w:pPr>
        <w:pStyle w:val="DefenceHeading4"/>
      </w:pPr>
      <w:r w:rsidRPr="00B26B41">
        <w:t xml:space="preserve">any advice, recommendation or other assistance provided by the </w:t>
      </w:r>
      <w:r w:rsidRPr="00B26B41">
        <w:rPr>
          <w:szCs w:val="22"/>
        </w:rPr>
        <w:t>Consultant</w:t>
      </w:r>
      <w:r w:rsidRPr="00B26B41">
        <w:t xml:space="preserve"> under clause </w:t>
      </w:r>
      <w:r w:rsidRPr="00B26B41">
        <w:fldChar w:fldCharType="begin"/>
      </w:r>
      <w:r w:rsidRPr="00B26B41">
        <w:instrText xml:space="preserve"> REF _Ref41822512 \r \h  \* MERGEFORMAT </w:instrText>
      </w:r>
      <w:r w:rsidRPr="00B26B41">
        <w:fldChar w:fldCharType="separate"/>
      </w:r>
      <w:r w:rsidR="006E43E3">
        <w:t>15</w:t>
      </w:r>
      <w:r w:rsidRPr="00B26B41">
        <w:fldChar w:fldCharType="end"/>
      </w:r>
      <w:r w:rsidRPr="00B26B41">
        <w:t>; or</w:t>
      </w:r>
    </w:p>
    <w:p w14:paraId="7931EA35" w14:textId="07D414E9" w:rsidR="00EE3A84" w:rsidRPr="00B26B41" w:rsidRDefault="00FF5BEC">
      <w:pPr>
        <w:pStyle w:val="DefenceHeading4"/>
        <w:rPr>
          <w:b/>
          <w:bCs/>
        </w:rPr>
      </w:pPr>
      <w:r w:rsidRPr="00B26B41">
        <w:t>any post occupancy evaluation carried out (including any report prepared and finalised) under clause </w:t>
      </w:r>
      <w:r w:rsidRPr="00B26B41">
        <w:fldChar w:fldCharType="begin"/>
      </w:r>
      <w:r w:rsidRPr="00B26B41">
        <w:instrText xml:space="preserve"> REF _Ref114577769 \w \h  \* MERGEFORMAT </w:instrText>
      </w:r>
      <w:r w:rsidRPr="00B26B41">
        <w:fldChar w:fldCharType="separate"/>
      </w:r>
      <w:r w:rsidR="006E43E3">
        <w:t>15.4</w:t>
      </w:r>
      <w:r w:rsidRPr="00B26B41">
        <w:fldChar w:fldCharType="end"/>
      </w:r>
      <w:r w:rsidRPr="00B26B41">
        <w:t>.</w:t>
      </w:r>
    </w:p>
    <w:p w14:paraId="0AF2DA95" w14:textId="77777777" w:rsidR="00EE3A84" w:rsidRPr="00B26B41" w:rsidRDefault="00FF5BEC">
      <w:pPr>
        <w:pStyle w:val="DefenceHeading1"/>
      </w:pPr>
      <w:r w:rsidRPr="00B26B41">
        <w:br w:type="page"/>
      </w:r>
      <w:bookmarkStart w:id="2215" w:name="_Toc72049278"/>
      <w:bookmarkStart w:id="2216" w:name="_Ref106517465"/>
      <w:bookmarkStart w:id="2217" w:name="_Ref122515725"/>
      <w:bookmarkStart w:id="2218" w:name="_Ref295316674"/>
      <w:bookmarkStart w:id="2219" w:name="_Toc392234098"/>
      <w:bookmarkStart w:id="2220" w:name="_Ref455077083"/>
      <w:bookmarkStart w:id="2221" w:name="_Toc13244468"/>
      <w:bookmarkStart w:id="2222" w:name="_Toc138184815"/>
      <w:r w:rsidRPr="00B26B41">
        <w:lastRenderedPageBreak/>
        <w:t>General</w:t>
      </w:r>
      <w:bookmarkEnd w:id="2215"/>
      <w:bookmarkEnd w:id="2216"/>
      <w:bookmarkEnd w:id="2217"/>
      <w:bookmarkEnd w:id="2218"/>
      <w:bookmarkEnd w:id="2219"/>
      <w:bookmarkEnd w:id="2220"/>
      <w:bookmarkEnd w:id="2221"/>
      <w:bookmarkEnd w:id="2222"/>
    </w:p>
    <w:p w14:paraId="21B84C30" w14:textId="77777777" w:rsidR="00EE3A84" w:rsidRPr="00B26B41" w:rsidRDefault="00FF5BEC">
      <w:pPr>
        <w:pStyle w:val="DefenceHeading2"/>
      </w:pPr>
      <w:bookmarkStart w:id="2223" w:name="_Toc392234099"/>
      <w:bookmarkStart w:id="2224" w:name="_Toc13244469"/>
      <w:bookmarkStart w:id="2225" w:name="_Toc138184816"/>
      <w:r w:rsidRPr="00B26B41">
        <w:t>Workplace Gender Equality</w:t>
      </w:r>
      <w:bookmarkEnd w:id="2223"/>
      <w:bookmarkEnd w:id="2224"/>
      <w:bookmarkEnd w:id="2225"/>
    </w:p>
    <w:p w14:paraId="5C7625EA" w14:textId="18A7B138" w:rsidR="00EE3A84" w:rsidRPr="00B26B41" w:rsidRDefault="00FF5BEC" w:rsidP="00B26B41">
      <w:pPr>
        <w:pStyle w:val="DefenceNormal"/>
      </w:pPr>
      <w:r w:rsidRPr="00B26B41">
        <w:t xml:space="preserve">The </w:t>
      </w:r>
      <w:r w:rsidRPr="00B26B41">
        <w:rPr>
          <w:szCs w:val="22"/>
        </w:rPr>
        <w:t>Consultant</w:t>
      </w:r>
      <w:r w:rsidRPr="00B26B41">
        <w:t xml:space="preserve"> must</w:t>
      </w:r>
      <w:r w:rsidR="00722A41" w:rsidRPr="00B26B41">
        <w:t xml:space="preserve"> </w:t>
      </w:r>
      <w:r w:rsidRPr="00B26B41">
        <w:t xml:space="preserve">comply with its obligations </w:t>
      </w:r>
      <w:r w:rsidR="00122582" w:rsidRPr="00B26B41">
        <w:t xml:space="preserve">(if any) </w:t>
      </w:r>
      <w:r w:rsidRPr="00B26B41">
        <w:t xml:space="preserve">under the </w:t>
      </w:r>
      <w:r w:rsidRPr="00B26B41">
        <w:rPr>
          <w:i/>
        </w:rPr>
        <w:t xml:space="preserve">Workplace Gender Equality Act 2012 </w:t>
      </w:r>
      <w:r w:rsidRPr="00B26B41">
        <w:t>(Cth).</w:t>
      </w:r>
    </w:p>
    <w:p w14:paraId="3B9956C1" w14:textId="77777777" w:rsidR="00EE3A84" w:rsidRPr="00B26B41" w:rsidRDefault="00FF5BEC">
      <w:pPr>
        <w:pStyle w:val="DefenceHeading2"/>
      </w:pPr>
      <w:bookmarkStart w:id="2226" w:name="_Toc452727556"/>
      <w:bookmarkStart w:id="2227" w:name="_Toc423527491"/>
      <w:bookmarkStart w:id="2228" w:name="_Toc392234103"/>
      <w:bookmarkStart w:id="2229" w:name="_Ref392247683"/>
      <w:bookmarkStart w:id="2230" w:name="_Toc13244473"/>
      <w:bookmarkStart w:id="2231" w:name="_Toc138184817"/>
      <w:bookmarkEnd w:id="2226"/>
      <w:bookmarkEnd w:id="2227"/>
      <w:r w:rsidRPr="00B26B41">
        <w:t>Privacy</w:t>
      </w:r>
      <w:bookmarkEnd w:id="2228"/>
      <w:bookmarkEnd w:id="2229"/>
      <w:bookmarkEnd w:id="2230"/>
      <w:bookmarkEnd w:id="2231"/>
    </w:p>
    <w:p w14:paraId="04A1EE4D" w14:textId="77777777" w:rsidR="00EE3A84" w:rsidRPr="00B26B41" w:rsidRDefault="00FF5BEC">
      <w:pPr>
        <w:pStyle w:val="DefenceHeading3"/>
      </w:pPr>
      <w:bookmarkStart w:id="2232" w:name="_Ref72674105"/>
      <w:r w:rsidRPr="00B26B41">
        <w:t xml:space="preserve">The </w:t>
      </w:r>
      <w:r w:rsidRPr="00B26B41">
        <w:rPr>
          <w:szCs w:val="22"/>
        </w:rPr>
        <w:t>Consultant</w:t>
      </w:r>
      <w:r w:rsidRPr="00B26B41">
        <w:t xml:space="preserve"> must:</w:t>
      </w:r>
      <w:bookmarkEnd w:id="2232"/>
    </w:p>
    <w:p w14:paraId="533FBEB0" w14:textId="77777777" w:rsidR="00EE3A84" w:rsidRPr="00B26B41" w:rsidRDefault="00FF5BEC">
      <w:pPr>
        <w:pStyle w:val="DefenceHeading4"/>
      </w:pPr>
      <w:r w:rsidRPr="00B26B41">
        <w:t>comply with its obligations under the Privacy Act;</w:t>
      </w:r>
    </w:p>
    <w:p w14:paraId="4F83410D" w14:textId="34379A7E" w:rsidR="00EE3A84" w:rsidRPr="00B26B41" w:rsidRDefault="00FF5BEC">
      <w:pPr>
        <w:pStyle w:val="DefenceHeading4"/>
      </w:pPr>
      <w:r w:rsidRPr="00B26B41">
        <w:t xml:space="preserve">comply with the Australian Privacy Principles when doing any act or engaging in any practice for the purposes of the </w:t>
      </w:r>
      <w:r w:rsidR="00722A41" w:rsidRPr="00B26B41">
        <w:t>Subc</w:t>
      </w:r>
      <w:r w:rsidRPr="00B26B41">
        <w:t>ontract, as if it were an agency as defined in the Privacy Act;</w:t>
      </w:r>
    </w:p>
    <w:p w14:paraId="796364C3" w14:textId="179C60F0" w:rsidR="00EE3A84" w:rsidRPr="00B26B41" w:rsidRDefault="00FF5BEC">
      <w:pPr>
        <w:pStyle w:val="DefenceHeading4"/>
      </w:pPr>
      <w:r w:rsidRPr="00B26B41">
        <w:t xml:space="preserve">use Personal Information received, created or held by the </w:t>
      </w:r>
      <w:r w:rsidRPr="00B26B41">
        <w:rPr>
          <w:szCs w:val="22"/>
        </w:rPr>
        <w:t>Consultant</w:t>
      </w:r>
      <w:r w:rsidRPr="00B26B41">
        <w:t xml:space="preserve"> for the purposes of, under, arising out of or in connection with the </w:t>
      </w:r>
      <w:r w:rsidR="00342060" w:rsidRPr="00B26B41">
        <w:t xml:space="preserve">Subcontract </w:t>
      </w:r>
      <w:r w:rsidRPr="00B26B41">
        <w:t xml:space="preserve">only for the purposes of fulfilling its obligations under the </w:t>
      </w:r>
      <w:r w:rsidR="00722A41" w:rsidRPr="00B26B41">
        <w:t>Subc</w:t>
      </w:r>
      <w:r w:rsidRPr="00B26B41">
        <w:t>ontract;</w:t>
      </w:r>
    </w:p>
    <w:p w14:paraId="751D9342" w14:textId="5B0B674C" w:rsidR="00EE3A84" w:rsidRPr="00B26B41" w:rsidRDefault="00FF5BEC">
      <w:pPr>
        <w:pStyle w:val="DefenceHeading4"/>
      </w:pPr>
      <w:r w:rsidRPr="00B26B41">
        <w:t xml:space="preserve">not disclose Personal Information received, created or held by the </w:t>
      </w:r>
      <w:r w:rsidRPr="00B26B41">
        <w:rPr>
          <w:szCs w:val="22"/>
        </w:rPr>
        <w:t>Consultant</w:t>
      </w:r>
      <w:r w:rsidRPr="00B26B41">
        <w:t xml:space="preserve"> for the purposes of, under, arising out of or in connection with the </w:t>
      </w:r>
      <w:r w:rsidR="00342060" w:rsidRPr="00B26B41">
        <w:t xml:space="preserve">Subcontract </w:t>
      </w:r>
      <w:r w:rsidRPr="00B26B41">
        <w:t xml:space="preserve">without the prior written approval of the </w:t>
      </w:r>
      <w:r w:rsidR="00722A41" w:rsidRPr="00B26B41">
        <w:t>Contractor</w:t>
      </w:r>
      <w:r w:rsidR="00A60FC1" w:rsidRPr="00B26B41">
        <w:t>'</w:t>
      </w:r>
      <w:r w:rsidR="00722A41" w:rsidRPr="00B26B41">
        <w:t>s Representative</w:t>
      </w:r>
      <w:r w:rsidRPr="00B26B41">
        <w:t>;</w:t>
      </w:r>
    </w:p>
    <w:p w14:paraId="0AA74616" w14:textId="7E0265D0" w:rsidR="00EE3A84" w:rsidRPr="00B26B41" w:rsidRDefault="00FF5BEC">
      <w:pPr>
        <w:pStyle w:val="DefenceHeading4"/>
      </w:pPr>
      <w:r w:rsidRPr="00B26B41">
        <w:t xml:space="preserve">not collect, transfer, store or otherwise use Personal Information received, created or held by the </w:t>
      </w:r>
      <w:r w:rsidRPr="00B26B41">
        <w:rPr>
          <w:szCs w:val="22"/>
        </w:rPr>
        <w:t>Consultant</w:t>
      </w:r>
      <w:r w:rsidRPr="00B26B41">
        <w:t xml:space="preserve"> for the purposes of, under, arising out of or in connection with the </w:t>
      </w:r>
      <w:r w:rsidR="00342060" w:rsidRPr="00B26B41">
        <w:t xml:space="preserve">Subcontract </w:t>
      </w:r>
      <w:r w:rsidRPr="00B26B41">
        <w:t xml:space="preserve">outside Australia, or allow parties outside Australia to have access to it, without the prior written approval of the </w:t>
      </w:r>
      <w:r w:rsidR="00722A41" w:rsidRPr="00B26B41">
        <w:t>Contractor</w:t>
      </w:r>
      <w:r w:rsidR="00A60FC1" w:rsidRPr="00B26B41">
        <w:t>'</w:t>
      </w:r>
      <w:r w:rsidR="00722A41" w:rsidRPr="00B26B41">
        <w:t>s Representative</w:t>
      </w:r>
      <w:r w:rsidRPr="00B26B41">
        <w:t>;</w:t>
      </w:r>
    </w:p>
    <w:p w14:paraId="4E387E40" w14:textId="0A2C37CC" w:rsidR="00EE3A84" w:rsidRPr="00B26B41" w:rsidRDefault="00FF5BEC">
      <w:pPr>
        <w:pStyle w:val="DefenceHeading4"/>
      </w:pPr>
      <w:r w:rsidRPr="00B26B41">
        <w:t xml:space="preserve">co-operate with demands or inquiries made by the Federal Privacy Commissioner or the </w:t>
      </w:r>
      <w:r w:rsidR="00722A41" w:rsidRPr="00B26B41">
        <w:t>Contractor</w:t>
      </w:r>
      <w:r w:rsidR="00A60FC1" w:rsidRPr="00B26B41">
        <w:t>'</w:t>
      </w:r>
      <w:r w:rsidR="00722A41" w:rsidRPr="00B26B41">
        <w:t xml:space="preserve">s Representative </w:t>
      </w:r>
      <w:r w:rsidRPr="00B26B41">
        <w:t xml:space="preserve">in relation to the management of Personal Information in connection with the </w:t>
      </w:r>
      <w:r w:rsidR="00722A41" w:rsidRPr="00B26B41">
        <w:t>Subc</w:t>
      </w:r>
      <w:r w:rsidRPr="00B26B41">
        <w:t>ontract;</w:t>
      </w:r>
    </w:p>
    <w:p w14:paraId="6850494B" w14:textId="0F859683" w:rsidR="00EE3A84" w:rsidRPr="00B26B41" w:rsidRDefault="00FF5BEC">
      <w:pPr>
        <w:pStyle w:val="DefenceHeading4"/>
      </w:pPr>
      <w:r w:rsidRPr="00B26B41">
        <w:t xml:space="preserve">ensure that any person whom the </w:t>
      </w:r>
      <w:r w:rsidRPr="00B26B41">
        <w:rPr>
          <w:szCs w:val="22"/>
        </w:rPr>
        <w:t>Consultant</w:t>
      </w:r>
      <w:r w:rsidRPr="00B26B41">
        <w:t xml:space="preserve"> allows to access Personal Information which is received, created or held by the </w:t>
      </w:r>
      <w:r w:rsidRPr="00B26B41">
        <w:rPr>
          <w:szCs w:val="22"/>
        </w:rPr>
        <w:t>Consultant</w:t>
      </w:r>
      <w:r w:rsidRPr="00B26B41">
        <w:t xml:space="preserve"> for the purposes of, under, arising out of or in connection with the </w:t>
      </w:r>
      <w:r w:rsidR="00342060" w:rsidRPr="00B26B41">
        <w:t xml:space="preserve">Subcontract </w:t>
      </w:r>
      <w:r w:rsidRPr="00B26B41">
        <w:t>is made aware of, and undertakes in writing to observe, the Australian Privacy Principles, as if the person was an agency as defined in the Privacy Act;</w:t>
      </w:r>
    </w:p>
    <w:p w14:paraId="6B18BF99" w14:textId="77777777" w:rsidR="00EE3A84" w:rsidRPr="00B26B41" w:rsidRDefault="00FF5BEC">
      <w:pPr>
        <w:pStyle w:val="DefenceHeading4"/>
      </w:pPr>
      <w:r w:rsidRPr="00B26B41">
        <w:t>comply with policy guidelines laid down by the Commonwealth or issued by the Federal Privacy Commissioner from time to time relating to Personal Information;</w:t>
      </w:r>
    </w:p>
    <w:p w14:paraId="2F7B4C5D" w14:textId="69847424" w:rsidR="00EE3A84" w:rsidRPr="00B26B41" w:rsidRDefault="00FF5BEC">
      <w:pPr>
        <w:pStyle w:val="DefenceHeading4"/>
      </w:pPr>
      <w:r w:rsidRPr="00B26B41">
        <w:t xml:space="preserve">ensure that records (as defined in the Privacy Act) containing Personal Information received, created or held by the </w:t>
      </w:r>
      <w:r w:rsidRPr="00B26B41">
        <w:rPr>
          <w:szCs w:val="22"/>
        </w:rPr>
        <w:t>Consultant</w:t>
      </w:r>
      <w:r w:rsidRPr="00B26B41">
        <w:t xml:space="preserve"> for the purposes of, under, arising out of or in connection with the </w:t>
      </w:r>
      <w:r w:rsidR="00342060" w:rsidRPr="00B26B41">
        <w:t xml:space="preserve">Subcontract </w:t>
      </w:r>
      <w:r w:rsidRPr="00B26B41">
        <w:t xml:space="preserve">are, at the expiration or earlier termination of the </w:t>
      </w:r>
      <w:r w:rsidR="00722A41" w:rsidRPr="00B26B41">
        <w:t>Subc</w:t>
      </w:r>
      <w:r w:rsidRPr="00B26B41">
        <w:t xml:space="preserve">ontract, at the </w:t>
      </w:r>
      <w:r w:rsidR="00722A41" w:rsidRPr="00B26B41">
        <w:t>Contractor</w:t>
      </w:r>
      <w:r w:rsidR="00A60FC1" w:rsidRPr="00B26B41">
        <w:t>'</w:t>
      </w:r>
      <w:r w:rsidR="00722A41" w:rsidRPr="00B26B41">
        <w:t>s Representative</w:t>
      </w:r>
      <w:r w:rsidR="00A60FC1" w:rsidRPr="00B26B41">
        <w:t>'</w:t>
      </w:r>
      <w:r w:rsidR="00722A41" w:rsidRPr="00B26B41">
        <w:t xml:space="preserve">s </w:t>
      </w:r>
      <w:r w:rsidRPr="00B26B41">
        <w:t xml:space="preserve">election, to be either returned to the </w:t>
      </w:r>
      <w:r w:rsidR="00722A41" w:rsidRPr="00B26B41">
        <w:t xml:space="preserve">Contractor </w:t>
      </w:r>
      <w:r w:rsidRPr="00B26B41">
        <w:t xml:space="preserve">or deleted or destroyed in the presence of a person duly authorised by the </w:t>
      </w:r>
      <w:r w:rsidR="00722A41" w:rsidRPr="00B26B41">
        <w:t>Contractor</w:t>
      </w:r>
      <w:r w:rsidR="00A60FC1" w:rsidRPr="00B26B41">
        <w:t>'</w:t>
      </w:r>
      <w:r w:rsidR="00722A41" w:rsidRPr="00B26B41">
        <w:t xml:space="preserve">s Representative </w:t>
      </w:r>
      <w:r w:rsidRPr="00B26B41">
        <w:t>to oversee such deletion or destruction;</w:t>
      </w:r>
    </w:p>
    <w:p w14:paraId="282D6853" w14:textId="77777777" w:rsidR="00EE3A84" w:rsidRPr="00B26B41" w:rsidRDefault="00FF5BEC">
      <w:pPr>
        <w:pStyle w:val="DefenceHeading4"/>
      </w:pPr>
      <w:r w:rsidRPr="00B26B41">
        <w:t xml:space="preserve">agree to the naming or other identification of the </w:t>
      </w:r>
      <w:r w:rsidRPr="00B26B41">
        <w:rPr>
          <w:szCs w:val="22"/>
        </w:rPr>
        <w:t>Consultant</w:t>
      </w:r>
      <w:r w:rsidRPr="00B26B41">
        <w:t xml:space="preserve"> in reports by the Federal Privacy Commissioner;</w:t>
      </w:r>
    </w:p>
    <w:p w14:paraId="50107F19" w14:textId="78BA90B9" w:rsidR="00EE3A84" w:rsidRPr="00B26B41" w:rsidRDefault="00FF5BEC">
      <w:pPr>
        <w:pStyle w:val="DefenceHeading4"/>
      </w:pPr>
      <w:r w:rsidRPr="00B26B41">
        <w:t xml:space="preserve">not use Personal Information collected by the </w:t>
      </w:r>
      <w:r w:rsidRPr="00B26B41">
        <w:rPr>
          <w:szCs w:val="22"/>
        </w:rPr>
        <w:t>Consultant</w:t>
      </w:r>
      <w:r w:rsidRPr="00B26B41">
        <w:t xml:space="preserve"> for the purposes of, under, arising out of or in connection with the </w:t>
      </w:r>
      <w:r w:rsidR="00342060" w:rsidRPr="00B26B41">
        <w:t xml:space="preserve">Subcontract </w:t>
      </w:r>
      <w:r w:rsidRPr="00B26B41">
        <w:t>for, or in any way relating to, any direct marketing purpose; and</w:t>
      </w:r>
    </w:p>
    <w:p w14:paraId="23E8CF7B" w14:textId="5B1B6B93" w:rsidR="00EE3A84" w:rsidRPr="00B26B41" w:rsidRDefault="00FF5BEC">
      <w:pPr>
        <w:pStyle w:val="DefenceHeading4"/>
      </w:pPr>
      <w:bookmarkStart w:id="2233" w:name="_Ref72674087"/>
      <w:r w:rsidRPr="00B26B41">
        <w:t xml:space="preserve">indemnify the </w:t>
      </w:r>
      <w:r w:rsidR="00722A41" w:rsidRPr="00B26B41">
        <w:t xml:space="preserve">Contractor </w:t>
      </w:r>
      <w:r w:rsidRPr="00B26B41">
        <w:t xml:space="preserve">in respect of all costs, expenses, losses, damages or liabilities suffered or incurred by the </w:t>
      </w:r>
      <w:r w:rsidR="00722A41" w:rsidRPr="00B26B41">
        <w:t xml:space="preserve">Contractor </w:t>
      </w:r>
      <w:r w:rsidRPr="00B26B41">
        <w:t>arising out of or in connection with:</w:t>
      </w:r>
      <w:bookmarkEnd w:id="2233"/>
    </w:p>
    <w:p w14:paraId="356C5CA7" w14:textId="30E01385" w:rsidR="00EE3A84" w:rsidRPr="00B26B41" w:rsidRDefault="00FF5BEC" w:rsidP="00AB71A1">
      <w:pPr>
        <w:pStyle w:val="DefenceHeading5"/>
        <w:numPr>
          <w:ilvl w:val="4"/>
          <w:numId w:val="44"/>
        </w:numPr>
        <w:outlineLvl w:val="9"/>
        <w:rPr>
          <w:color w:val="000000"/>
        </w:rPr>
      </w:pPr>
      <w:r w:rsidRPr="00B26B41">
        <w:rPr>
          <w:color w:val="000000"/>
        </w:rPr>
        <w:t xml:space="preserve">a breach of the obligations of the Consultant under clause </w:t>
      </w:r>
      <w:r w:rsidRPr="00B26B41">
        <w:rPr>
          <w:color w:val="000000"/>
        </w:rPr>
        <w:fldChar w:fldCharType="begin"/>
      </w:r>
      <w:r w:rsidRPr="00B26B41">
        <w:rPr>
          <w:color w:val="000000"/>
        </w:rPr>
        <w:instrText xml:space="preserve"> REF _Ref392247683 \r \h </w:instrText>
      </w:r>
      <w:r w:rsidR="008564F3" w:rsidRPr="00B26B41">
        <w:rPr>
          <w:color w:val="000000"/>
        </w:rPr>
        <w:instrText xml:space="preserve"> \* MERGEFORMAT </w:instrText>
      </w:r>
      <w:r w:rsidRPr="00B26B41">
        <w:rPr>
          <w:color w:val="000000"/>
        </w:rPr>
      </w:r>
      <w:r w:rsidRPr="00B26B41">
        <w:rPr>
          <w:color w:val="000000"/>
        </w:rPr>
        <w:fldChar w:fldCharType="separate"/>
      </w:r>
      <w:r w:rsidR="006E43E3">
        <w:rPr>
          <w:color w:val="000000"/>
        </w:rPr>
        <w:t>16.2</w:t>
      </w:r>
      <w:r w:rsidRPr="00B26B41">
        <w:rPr>
          <w:color w:val="000000"/>
        </w:rPr>
        <w:fldChar w:fldCharType="end"/>
      </w:r>
      <w:r w:rsidRPr="00B26B41">
        <w:rPr>
          <w:color w:val="000000"/>
        </w:rPr>
        <w:t>;</w:t>
      </w:r>
    </w:p>
    <w:p w14:paraId="2CDB0C22" w14:textId="24E037C3" w:rsidR="00EE3A84" w:rsidRPr="00B26B41" w:rsidRDefault="00FF5BEC" w:rsidP="00AB71A1">
      <w:pPr>
        <w:pStyle w:val="DefenceHeading5"/>
        <w:numPr>
          <w:ilvl w:val="4"/>
          <w:numId w:val="44"/>
        </w:numPr>
        <w:outlineLvl w:val="9"/>
        <w:rPr>
          <w:color w:val="000000"/>
        </w:rPr>
      </w:pPr>
      <w:r w:rsidRPr="00B26B41">
        <w:rPr>
          <w:color w:val="000000"/>
        </w:rPr>
        <w:lastRenderedPageBreak/>
        <w:t xml:space="preserve">the misuse of Personal Information held for the purposes of, under, arising out of or in connection with the </w:t>
      </w:r>
      <w:r w:rsidR="00342060" w:rsidRPr="00B26B41">
        <w:rPr>
          <w:color w:val="000000"/>
        </w:rPr>
        <w:t xml:space="preserve">Subcontract </w:t>
      </w:r>
      <w:r w:rsidRPr="00B26B41">
        <w:rPr>
          <w:color w:val="000000"/>
        </w:rPr>
        <w:t>by the Consultant; or</w:t>
      </w:r>
    </w:p>
    <w:p w14:paraId="6A6D41AD" w14:textId="3CFE26AD" w:rsidR="00EE3A84" w:rsidRPr="00B26B41" w:rsidRDefault="00FF5BEC" w:rsidP="00AB71A1">
      <w:pPr>
        <w:pStyle w:val="DefenceHeading5"/>
        <w:numPr>
          <w:ilvl w:val="4"/>
          <w:numId w:val="44"/>
        </w:numPr>
        <w:outlineLvl w:val="9"/>
        <w:rPr>
          <w:color w:val="000000"/>
        </w:rPr>
      </w:pPr>
      <w:r w:rsidRPr="00B26B41">
        <w:rPr>
          <w:color w:val="000000"/>
        </w:rPr>
        <w:t xml:space="preserve">the disclosure of Personal Information held for the purposes of, under, arising out of or in connection with the </w:t>
      </w:r>
      <w:r w:rsidR="00342060" w:rsidRPr="00B26B41">
        <w:rPr>
          <w:color w:val="000000"/>
        </w:rPr>
        <w:t xml:space="preserve">Subcontract </w:t>
      </w:r>
      <w:r w:rsidRPr="00B26B41">
        <w:rPr>
          <w:color w:val="000000"/>
        </w:rPr>
        <w:t>by the Consultant in breach of an obligation of confidence.</w:t>
      </w:r>
    </w:p>
    <w:p w14:paraId="7C7D7511" w14:textId="2F3375FB" w:rsidR="00EE3A84" w:rsidRPr="00B26B41" w:rsidRDefault="00FF5BEC">
      <w:pPr>
        <w:pStyle w:val="DefenceHeading3"/>
      </w:pPr>
      <w:r w:rsidRPr="00B26B41">
        <w:t xml:space="preserve">For the purposes of paragraph </w:t>
      </w:r>
      <w:r w:rsidRPr="00B26B41">
        <w:fldChar w:fldCharType="begin"/>
      </w:r>
      <w:r w:rsidRPr="00B26B41">
        <w:instrText xml:space="preserve"> REF _Ref72674087 \r \h  \* MERGEFORMAT </w:instrText>
      </w:r>
      <w:r w:rsidRPr="00B26B41">
        <w:fldChar w:fldCharType="separate"/>
      </w:r>
      <w:r w:rsidR="006E43E3">
        <w:t>(a)(xii)</w:t>
      </w:r>
      <w:r w:rsidRPr="00B26B41">
        <w:fldChar w:fldCharType="end"/>
      </w:r>
      <w:r w:rsidRPr="00B26B41">
        <w:t xml:space="preserve">, </w:t>
      </w:r>
      <w:r w:rsidRPr="00B26B41">
        <w:rPr>
          <w:b/>
        </w:rPr>
        <w:t xml:space="preserve">costs, expenses, losses, damages or liabilities </w:t>
      </w:r>
      <w:r w:rsidRPr="00B26B41">
        <w:t xml:space="preserve">includes any compensation paid to a person by or on behalf of the </w:t>
      </w:r>
      <w:r w:rsidR="00722A41" w:rsidRPr="00B26B41">
        <w:t xml:space="preserve">Contractor </w:t>
      </w:r>
      <w:r w:rsidRPr="00B26B41">
        <w:t xml:space="preserve">to settle a complaint arising out of or in connection with a breach of clause </w:t>
      </w:r>
      <w:r w:rsidRPr="00B26B41">
        <w:fldChar w:fldCharType="begin"/>
      </w:r>
      <w:r w:rsidRPr="00B26B41">
        <w:instrText xml:space="preserve"> REF _Ref392247683 \r \h </w:instrText>
      </w:r>
      <w:r w:rsidR="00EE3EC4">
        <w:instrText xml:space="preserve"> \* MERGEFORMAT </w:instrText>
      </w:r>
      <w:r w:rsidRPr="00B26B41">
        <w:fldChar w:fldCharType="separate"/>
      </w:r>
      <w:r w:rsidR="006E43E3">
        <w:t>16.2</w:t>
      </w:r>
      <w:r w:rsidRPr="00B26B41">
        <w:fldChar w:fldCharType="end"/>
      </w:r>
      <w:r w:rsidRPr="00B26B41">
        <w:t>.</w:t>
      </w:r>
    </w:p>
    <w:p w14:paraId="74010A9A" w14:textId="645CB3BC" w:rsidR="00EE3A84" w:rsidRPr="00B26B41" w:rsidRDefault="00FF5BEC">
      <w:pPr>
        <w:pStyle w:val="DefenceHeading3"/>
      </w:pPr>
      <w:r w:rsidRPr="00B26B41">
        <w:t xml:space="preserve">The </w:t>
      </w:r>
      <w:r w:rsidRPr="00B26B41">
        <w:rPr>
          <w:szCs w:val="22"/>
        </w:rPr>
        <w:t>Consultant</w:t>
      </w:r>
      <w:r w:rsidRPr="00B26B41">
        <w:t xml:space="preserve"> must immediately notify the </w:t>
      </w:r>
      <w:r w:rsidR="00722A41" w:rsidRPr="00B26B41">
        <w:t xml:space="preserve">Contractor </w:t>
      </w:r>
      <w:r w:rsidRPr="00B26B41">
        <w:t xml:space="preserve">in writing if the </w:t>
      </w:r>
      <w:r w:rsidRPr="00B26B41">
        <w:rPr>
          <w:szCs w:val="22"/>
        </w:rPr>
        <w:t>Consultant</w:t>
      </w:r>
      <w:r w:rsidRPr="00B26B41">
        <w:t>:</w:t>
      </w:r>
    </w:p>
    <w:p w14:paraId="21C01CE6" w14:textId="51F74E4D" w:rsidR="00EE3A84" w:rsidRPr="00B26B41" w:rsidRDefault="00FF5BEC" w:rsidP="00636B82">
      <w:pPr>
        <w:pStyle w:val="DefenceHeading4"/>
      </w:pPr>
      <w:r w:rsidRPr="00B26B41">
        <w:t xml:space="preserve">becomes aware of a breach of the obligations under </w:t>
      </w:r>
      <w:r w:rsidR="00722A41" w:rsidRPr="00B26B41">
        <w:t xml:space="preserve">paragraph </w:t>
      </w:r>
      <w:r w:rsidR="00722A41" w:rsidRPr="00B26B41">
        <w:fldChar w:fldCharType="begin"/>
      </w:r>
      <w:r w:rsidR="00722A41" w:rsidRPr="00B26B41">
        <w:instrText xml:space="preserve"> REF _Ref72674105 \n \h </w:instrText>
      </w:r>
      <w:r w:rsidR="00EE3EC4">
        <w:instrText xml:space="preserve"> \* MERGEFORMAT </w:instrText>
      </w:r>
      <w:r w:rsidR="00722A41" w:rsidRPr="00B26B41">
        <w:fldChar w:fldCharType="separate"/>
      </w:r>
      <w:r w:rsidR="006E43E3">
        <w:t>(a)</w:t>
      </w:r>
      <w:r w:rsidR="00722A41" w:rsidRPr="00B26B41">
        <w:fldChar w:fldCharType="end"/>
      </w:r>
      <w:r w:rsidR="00722A41" w:rsidRPr="00B26B41">
        <w:t>;</w:t>
      </w:r>
    </w:p>
    <w:p w14:paraId="622162A4" w14:textId="77777777" w:rsidR="00EE3A84" w:rsidRPr="00B26B41" w:rsidRDefault="00FF5BEC">
      <w:pPr>
        <w:pStyle w:val="DefenceHeading4"/>
      </w:pPr>
      <w:r w:rsidRPr="00B26B41">
        <w:t>becomes aware that a disclosure of Personal Information may be required by law; or</w:t>
      </w:r>
    </w:p>
    <w:p w14:paraId="35D22B89" w14:textId="143F145C" w:rsidR="00EE3A84" w:rsidRPr="00B26B41" w:rsidRDefault="00FF5BEC">
      <w:pPr>
        <w:pStyle w:val="DefenceHeading4"/>
      </w:pPr>
      <w:r w:rsidRPr="00B26B41">
        <w:t>is approached or contacted by the Federal Privacy Commissioner or by a person claiming that their privacy has been interfered with.</w:t>
      </w:r>
    </w:p>
    <w:p w14:paraId="5ADCE735" w14:textId="31C18627" w:rsidR="00EE3A84" w:rsidRPr="00B26B41" w:rsidRDefault="00FF5BEC">
      <w:pPr>
        <w:pStyle w:val="DefenceHeading3"/>
      </w:pPr>
      <w:r w:rsidRPr="00B26B41">
        <w:t xml:space="preserve">The </w:t>
      </w:r>
      <w:r w:rsidRPr="00B26B41">
        <w:rPr>
          <w:szCs w:val="22"/>
        </w:rPr>
        <w:t>Consultant</w:t>
      </w:r>
      <w:r w:rsidRPr="00B26B41">
        <w:t xml:space="preserve"> acknowledges that, in addition to the requirements of clause </w:t>
      </w:r>
      <w:r w:rsidRPr="00B26B41">
        <w:fldChar w:fldCharType="begin"/>
      </w:r>
      <w:r w:rsidRPr="00B26B41">
        <w:instrText xml:space="preserve"> REF _Ref392247683 \r \h </w:instrText>
      </w:r>
      <w:r w:rsidR="00EE3EC4">
        <w:instrText xml:space="preserve"> \* MERGEFORMAT </w:instrText>
      </w:r>
      <w:r w:rsidRPr="00B26B41">
        <w:fldChar w:fldCharType="separate"/>
      </w:r>
      <w:r w:rsidR="006E43E3">
        <w:t>16.2</w:t>
      </w:r>
      <w:r w:rsidRPr="00B26B41">
        <w:fldChar w:fldCharType="end"/>
      </w:r>
      <w:r w:rsidRPr="00B26B41">
        <w:t xml:space="preserve">, the </w:t>
      </w:r>
      <w:r w:rsidRPr="00B26B41">
        <w:rPr>
          <w:szCs w:val="22"/>
        </w:rPr>
        <w:t>Consultant</w:t>
      </w:r>
      <w:r w:rsidRPr="00B26B41">
        <w:t xml:space="preserve"> may also be obliged to comply with other obligations in relation to the handling of Personal Information, including State and Territory legislation.</w:t>
      </w:r>
    </w:p>
    <w:p w14:paraId="679EBE2F" w14:textId="1F721D70" w:rsidR="00EE3A84" w:rsidRPr="00B26B41" w:rsidRDefault="00FF5BEC">
      <w:pPr>
        <w:pStyle w:val="DefenceHeading3"/>
      </w:pPr>
      <w:r w:rsidRPr="00B26B41">
        <w:t xml:space="preserve">Nothing in clause </w:t>
      </w:r>
      <w:r w:rsidRPr="00B26B41">
        <w:fldChar w:fldCharType="begin"/>
      </w:r>
      <w:r w:rsidRPr="00B26B41">
        <w:instrText xml:space="preserve"> REF _Ref392247683 \r \h </w:instrText>
      </w:r>
      <w:r w:rsidR="00EE3EC4">
        <w:instrText xml:space="preserve"> \* MERGEFORMAT </w:instrText>
      </w:r>
      <w:r w:rsidRPr="00B26B41">
        <w:fldChar w:fldCharType="separate"/>
      </w:r>
      <w:r w:rsidR="006E43E3">
        <w:t>16.2</w:t>
      </w:r>
      <w:r w:rsidRPr="00B26B41">
        <w:fldChar w:fldCharType="end"/>
      </w:r>
      <w:r w:rsidRPr="00B26B41">
        <w:t xml:space="preserve"> limits any of the </w:t>
      </w:r>
      <w:r w:rsidRPr="00B26B41">
        <w:rPr>
          <w:szCs w:val="22"/>
        </w:rPr>
        <w:t>Consultant</w:t>
      </w:r>
      <w:r w:rsidR="00A60FC1" w:rsidRPr="00B26B41">
        <w:t>'</w:t>
      </w:r>
      <w:r w:rsidRPr="00B26B41">
        <w:t xml:space="preserve">s obligations under the </w:t>
      </w:r>
      <w:r w:rsidR="00342060" w:rsidRPr="00B26B41">
        <w:t xml:space="preserve">Subcontract </w:t>
      </w:r>
      <w:r w:rsidRPr="00B26B41">
        <w:t>or otherwise at law or in equity.</w:t>
      </w:r>
    </w:p>
    <w:p w14:paraId="4FF2FA6C" w14:textId="6C9F7AF9" w:rsidR="00EE3A84" w:rsidRPr="00B26B41" w:rsidRDefault="00FF5BEC">
      <w:pPr>
        <w:pStyle w:val="DefenceHeading3"/>
      </w:pPr>
      <w:r w:rsidRPr="00B26B41">
        <w:t xml:space="preserve">In clause </w:t>
      </w:r>
      <w:r w:rsidRPr="00B26B41">
        <w:fldChar w:fldCharType="begin"/>
      </w:r>
      <w:r w:rsidRPr="00B26B41">
        <w:instrText xml:space="preserve"> REF _Ref392247683 \r \h </w:instrText>
      </w:r>
      <w:r w:rsidR="00EE3EC4">
        <w:instrText xml:space="preserve"> \* MERGEFORMAT </w:instrText>
      </w:r>
      <w:r w:rsidRPr="00B26B41">
        <w:fldChar w:fldCharType="separate"/>
      </w:r>
      <w:r w:rsidR="006E43E3">
        <w:t>16.2</w:t>
      </w:r>
      <w:r w:rsidRPr="00B26B41">
        <w:fldChar w:fldCharType="end"/>
      </w:r>
      <w:r w:rsidR="006B0661" w:rsidRPr="00B26B41">
        <w:t>,</w:t>
      </w:r>
      <w:r w:rsidRPr="00B26B41">
        <w:t xml:space="preserve"> </w:t>
      </w:r>
      <w:r w:rsidRPr="00B26B41">
        <w:rPr>
          <w:b/>
        </w:rPr>
        <w:t>received</w:t>
      </w:r>
      <w:r w:rsidRPr="00B26B41">
        <w:t xml:space="preserve"> includes collected.</w:t>
      </w:r>
    </w:p>
    <w:p w14:paraId="377DE9E9" w14:textId="77777777" w:rsidR="00EE3A84" w:rsidRPr="00B26B41" w:rsidRDefault="00FF5BEC">
      <w:pPr>
        <w:pStyle w:val="DefenceHeading2"/>
      </w:pPr>
      <w:bookmarkStart w:id="2234" w:name="_Ref41822800"/>
      <w:bookmarkStart w:id="2235" w:name="_Ref61343101"/>
      <w:bookmarkStart w:id="2236" w:name="_Toc72049284"/>
      <w:bookmarkStart w:id="2237" w:name="_Toc392234104"/>
      <w:bookmarkStart w:id="2238" w:name="_Toc13244474"/>
      <w:bookmarkStart w:id="2239" w:name="_Toc138184818"/>
      <w:r w:rsidRPr="00B26B41">
        <w:t>Moral Rights</w:t>
      </w:r>
      <w:bookmarkEnd w:id="2234"/>
      <w:bookmarkEnd w:id="2235"/>
      <w:bookmarkEnd w:id="2236"/>
      <w:bookmarkEnd w:id="2237"/>
      <w:bookmarkEnd w:id="2238"/>
      <w:bookmarkEnd w:id="2239"/>
    </w:p>
    <w:p w14:paraId="74835FF7" w14:textId="77777777" w:rsidR="00EE3A84" w:rsidRPr="00B26B41" w:rsidRDefault="00FF5BEC">
      <w:pPr>
        <w:pStyle w:val="DefenceHeading3"/>
      </w:pPr>
      <w:r w:rsidRPr="00B26B41">
        <w:t xml:space="preserve">To the extent permitted by law, the </w:t>
      </w:r>
      <w:r w:rsidRPr="00B26B41">
        <w:rPr>
          <w:szCs w:val="22"/>
        </w:rPr>
        <w:t>Consultant</w:t>
      </w:r>
      <w:r w:rsidRPr="00B26B41">
        <w:t>:</w:t>
      </w:r>
    </w:p>
    <w:p w14:paraId="6F057C24" w14:textId="0E40597F" w:rsidR="00EE3A84" w:rsidRPr="00B26B41" w:rsidRDefault="00FF5BEC">
      <w:pPr>
        <w:pStyle w:val="DefenceHeading4"/>
      </w:pPr>
      <w:bookmarkStart w:id="2240" w:name="_Ref46711243"/>
      <w:r w:rsidRPr="00B26B41">
        <w:t>must not, and must take all reasonable steps to ensure that its directors, other officers</w:t>
      </w:r>
      <w:r w:rsidR="00722A41" w:rsidRPr="00B26B41">
        <w:t xml:space="preserve"> and</w:t>
      </w:r>
      <w:r w:rsidRPr="00B26B41">
        <w:t xml:space="preserve"> employees do not, sue, enforce any claim, bring any action or exercise any remedy in respect of any breach or alleged breach of any person</w:t>
      </w:r>
      <w:r w:rsidR="00A60FC1" w:rsidRPr="00B26B41">
        <w:t>'</w:t>
      </w:r>
      <w:r w:rsidRPr="00B26B41">
        <w:t xml:space="preserve">s Moral Rights (whether before or after the Award Date) in respect of the Project Documents or the </w:t>
      </w:r>
      <w:r w:rsidR="0008597A" w:rsidRPr="00B26B41">
        <w:t>MCCI</w:t>
      </w:r>
      <w:r w:rsidR="00BE4AAE" w:rsidRPr="00B26B41">
        <w:t xml:space="preserve"> Works</w:t>
      </w:r>
      <w:r w:rsidRPr="00B26B41">
        <w:t xml:space="preserve"> by:</w:t>
      </w:r>
      <w:bookmarkEnd w:id="2240"/>
    </w:p>
    <w:p w14:paraId="40786332" w14:textId="718438EB" w:rsidR="00EE3A84" w:rsidRPr="00B26B41" w:rsidRDefault="00FF5BEC" w:rsidP="00AB71A1">
      <w:pPr>
        <w:pStyle w:val="DefenceHeading5"/>
        <w:numPr>
          <w:ilvl w:val="4"/>
          <w:numId w:val="45"/>
        </w:numPr>
        <w:outlineLvl w:val="9"/>
        <w:rPr>
          <w:color w:val="000000"/>
        </w:rPr>
      </w:pPr>
      <w:r w:rsidRPr="00B26B41">
        <w:rPr>
          <w:color w:val="000000"/>
        </w:rPr>
        <w:t xml:space="preserve">the </w:t>
      </w:r>
      <w:r w:rsidR="00722A41" w:rsidRPr="00B26B41">
        <w:rPr>
          <w:color w:val="000000"/>
        </w:rPr>
        <w:t>Contractor</w:t>
      </w:r>
      <w:r w:rsidRPr="00B26B41">
        <w:rPr>
          <w:color w:val="000000"/>
        </w:rPr>
        <w:t>;</w:t>
      </w:r>
    </w:p>
    <w:p w14:paraId="65824137" w14:textId="2815E1E1" w:rsidR="00EE3A84" w:rsidRPr="00B26B41" w:rsidRDefault="00FF5BEC" w:rsidP="00AB71A1">
      <w:pPr>
        <w:pStyle w:val="DefenceHeading5"/>
        <w:numPr>
          <w:ilvl w:val="4"/>
          <w:numId w:val="45"/>
        </w:numPr>
        <w:outlineLvl w:val="9"/>
        <w:rPr>
          <w:color w:val="000000"/>
        </w:rPr>
      </w:pPr>
      <w:r w:rsidRPr="00B26B41">
        <w:rPr>
          <w:color w:val="000000"/>
        </w:rPr>
        <w:t xml:space="preserve">any third party to whom the </w:t>
      </w:r>
      <w:r w:rsidR="00722A41" w:rsidRPr="00B26B41">
        <w:rPr>
          <w:color w:val="000000"/>
        </w:rPr>
        <w:t xml:space="preserve">Contractor </w:t>
      </w:r>
      <w:r w:rsidRPr="00B26B41">
        <w:rPr>
          <w:color w:val="000000"/>
        </w:rPr>
        <w:t xml:space="preserve">sub-licenses (whether that sub-licence is express or implied), or grants any other right to use, possess, modify, vary or amend any Project Documents or the </w:t>
      </w:r>
      <w:r w:rsidR="0008597A" w:rsidRPr="00B26B41">
        <w:rPr>
          <w:color w:val="000000"/>
        </w:rPr>
        <w:t>MCCI</w:t>
      </w:r>
      <w:r w:rsidR="00BE4AAE" w:rsidRPr="00B26B41">
        <w:rPr>
          <w:color w:val="000000"/>
        </w:rPr>
        <w:t xml:space="preserve"> Works</w:t>
      </w:r>
      <w:r w:rsidRPr="00B26B41">
        <w:rPr>
          <w:color w:val="000000"/>
        </w:rPr>
        <w:t xml:space="preserve"> (Sub</w:t>
      </w:r>
      <w:r w:rsidRPr="00B26B41">
        <w:rPr>
          <w:color w:val="000000"/>
        </w:rPr>
        <w:noBreakHyphen/>
        <w:t>Licensee);</w:t>
      </w:r>
    </w:p>
    <w:p w14:paraId="510CC2D5" w14:textId="5F60892B" w:rsidR="00EE3A84" w:rsidRPr="00B26B41" w:rsidRDefault="00FF5BEC" w:rsidP="00AB71A1">
      <w:pPr>
        <w:pStyle w:val="DefenceHeading5"/>
        <w:numPr>
          <w:ilvl w:val="4"/>
          <w:numId w:val="45"/>
        </w:numPr>
        <w:outlineLvl w:val="9"/>
        <w:rPr>
          <w:color w:val="000000"/>
        </w:rPr>
      </w:pPr>
      <w:r w:rsidRPr="00B26B41">
        <w:rPr>
          <w:color w:val="000000"/>
        </w:rPr>
        <w:t xml:space="preserve">any third party to whom the </w:t>
      </w:r>
      <w:r w:rsidR="00722A41" w:rsidRPr="00B26B41">
        <w:rPr>
          <w:color w:val="000000"/>
        </w:rPr>
        <w:t xml:space="preserve">Contractor </w:t>
      </w:r>
      <w:r w:rsidRPr="00B26B41">
        <w:rPr>
          <w:color w:val="000000"/>
        </w:rPr>
        <w:t xml:space="preserve">assigns any Intellectual Property Rights in the Project Documents or the </w:t>
      </w:r>
      <w:r w:rsidR="0008597A" w:rsidRPr="00B26B41">
        <w:rPr>
          <w:color w:val="000000"/>
        </w:rPr>
        <w:t>MCCI</w:t>
      </w:r>
      <w:r w:rsidR="00BE4AAE" w:rsidRPr="00B26B41">
        <w:rPr>
          <w:color w:val="000000"/>
        </w:rPr>
        <w:t xml:space="preserve"> Works</w:t>
      </w:r>
      <w:r w:rsidRPr="00B26B41">
        <w:rPr>
          <w:color w:val="000000"/>
        </w:rPr>
        <w:t xml:space="preserve"> (Assignee); or</w:t>
      </w:r>
    </w:p>
    <w:p w14:paraId="719B35C6" w14:textId="77777777" w:rsidR="00EE3A84" w:rsidRPr="00B26B41" w:rsidRDefault="00FF5BEC" w:rsidP="00AB71A1">
      <w:pPr>
        <w:pStyle w:val="DefenceHeading5"/>
        <w:numPr>
          <w:ilvl w:val="4"/>
          <w:numId w:val="45"/>
        </w:numPr>
        <w:outlineLvl w:val="9"/>
        <w:rPr>
          <w:color w:val="000000"/>
        </w:rPr>
      </w:pPr>
      <w:r w:rsidRPr="00B26B41">
        <w:rPr>
          <w:color w:val="000000"/>
        </w:rPr>
        <w:t>any Other Contractors;</w:t>
      </w:r>
    </w:p>
    <w:p w14:paraId="6A6AE94F" w14:textId="7EA79562" w:rsidR="00EE3A84" w:rsidRPr="00B26B41" w:rsidRDefault="00FF5BEC">
      <w:pPr>
        <w:pStyle w:val="DefenceHeading4"/>
      </w:pPr>
      <w:bookmarkStart w:id="2241" w:name="_Ref46711368"/>
      <w:r w:rsidRPr="00B26B41">
        <w:t xml:space="preserve">without limiting subparagraph </w:t>
      </w:r>
      <w:r w:rsidRPr="00B26B41">
        <w:fldChar w:fldCharType="begin"/>
      </w:r>
      <w:r w:rsidRPr="00B26B41">
        <w:instrText xml:space="preserve"> REF _Ref46711243 \r \h  \* MERGEFORMAT </w:instrText>
      </w:r>
      <w:r w:rsidRPr="00B26B41">
        <w:fldChar w:fldCharType="separate"/>
      </w:r>
      <w:r w:rsidR="006E43E3">
        <w:t>(i)</w:t>
      </w:r>
      <w:r w:rsidRPr="00B26B41">
        <w:fldChar w:fldCharType="end"/>
      </w:r>
      <w:r w:rsidRPr="00B26B41">
        <w:t xml:space="preserve">, consents to any of the </w:t>
      </w:r>
      <w:r w:rsidR="00722A41" w:rsidRPr="00B26B41">
        <w:t>Contractor</w:t>
      </w:r>
      <w:r w:rsidRPr="00B26B41">
        <w:t>, Other Contractors, Sub-Licensees and Assignees:</w:t>
      </w:r>
      <w:bookmarkEnd w:id="2241"/>
    </w:p>
    <w:p w14:paraId="2285699F" w14:textId="315DEF16" w:rsidR="00EE3A84" w:rsidRPr="00B26B41" w:rsidRDefault="00FF5BEC" w:rsidP="00AB71A1">
      <w:pPr>
        <w:pStyle w:val="DefenceHeading5"/>
        <w:numPr>
          <w:ilvl w:val="4"/>
          <w:numId w:val="46"/>
        </w:numPr>
        <w:outlineLvl w:val="9"/>
        <w:rPr>
          <w:color w:val="000000"/>
        </w:rPr>
      </w:pPr>
      <w:r w:rsidRPr="00B26B41">
        <w:rPr>
          <w:color w:val="000000"/>
        </w:rPr>
        <w:t>failing to acknowledge or attribute the Consultant</w:t>
      </w:r>
      <w:r w:rsidR="00A60FC1" w:rsidRPr="00B26B41">
        <w:rPr>
          <w:color w:val="000000"/>
        </w:rPr>
        <w:t>'</w:t>
      </w:r>
      <w:r w:rsidRPr="00B26B41">
        <w:rPr>
          <w:color w:val="000000"/>
        </w:rPr>
        <w:t>s or any other person</w:t>
      </w:r>
      <w:r w:rsidR="00A60FC1" w:rsidRPr="00B26B41">
        <w:rPr>
          <w:color w:val="000000"/>
        </w:rPr>
        <w:t>'</w:t>
      </w:r>
      <w:r w:rsidRPr="00B26B41">
        <w:rPr>
          <w:color w:val="000000"/>
        </w:rPr>
        <w:t xml:space="preserve">s authorship of the Project Documents or the </w:t>
      </w:r>
      <w:r w:rsidR="0008597A" w:rsidRPr="00B26B41">
        <w:rPr>
          <w:color w:val="000000"/>
        </w:rPr>
        <w:t>MCCI</w:t>
      </w:r>
      <w:r w:rsidR="00BE4AAE" w:rsidRPr="00B26B41">
        <w:rPr>
          <w:color w:val="000000"/>
        </w:rPr>
        <w:t xml:space="preserve"> Works</w:t>
      </w:r>
      <w:r w:rsidRPr="00B26B41">
        <w:rPr>
          <w:color w:val="000000"/>
        </w:rPr>
        <w:t>;</w:t>
      </w:r>
    </w:p>
    <w:p w14:paraId="7331BE24" w14:textId="7BA9DBD5" w:rsidR="00EE3A84" w:rsidRPr="00B26B41" w:rsidRDefault="00FF5BEC" w:rsidP="00AB71A1">
      <w:pPr>
        <w:pStyle w:val="DefenceHeading5"/>
        <w:numPr>
          <w:ilvl w:val="4"/>
          <w:numId w:val="46"/>
        </w:numPr>
        <w:outlineLvl w:val="9"/>
        <w:rPr>
          <w:color w:val="000000"/>
        </w:rPr>
      </w:pPr>
      <w:r w:rsidRPr="00B26B41">
        <w:rPr>
          <w:color w:val="000000"/>
        </w:rPr>
        <w:t xml:space="preserve">falsely attributing authorship of the Project Documents or the </w:t>
      </w:r>
      <w:r w:rsidR="0008597A" w:rsidRPr="00B26B41">
        <w:rPr>
          <w:color w:val="000000"/>
        </w:rPr>
        <w:t>MCCI</w:t>
      </w:r>
      <w:r w:rsidR="00BE4AAE" w:rsidRPr="00B26B41">
        <w:rPr>
          <w:color w:val="000000"/>
        </w:rPr>
        <w:t xml:space="preserve"> Works</w:t>
      </w:r>
      <w:r w:rsidRPr="00B26B41">
        <w:rPr>
          <w:color w:val="000000"/>
        </w:rPr>
        <w:t>; and</w:t>
      </w:r>
    </w:p>
    <w:p w14:paraId="565872EC" w14:textId="3E63671A" w:rsidR="00EE3A84" w:rsidRPr="00B26B41" w:rsidRDefault="00FF5BEC" w:rsidP="00AB71A1">
      <w:pPr>
        <w:pStyle w:val="DefenceHeading5"/>
        <w:numPr>
          <w:ilvl w:val="4"/>
          <w:numId w:val="46"/>
        </w:numPr>
        <w:outlineLvl w:val="9"/>
        <w:rPr>
          <w:color w:val="000000"/>
        </w:rPr>
      </w:pPr>
      <w:r w:rsidRPr="00B26B41">
        <w:rPr>
          <w:color w:val="000000"/>
        </w:rPr>
        <w:t xml:space="preserve">making any modification, variation or amendment of any nature whatsoever to the Project Documents or the </w:t>
      </w:r>
      <w:r w:rsidR="0008597A" w:rsidRPr="00B26B41">
        <w:rPr>
          <w:color w:val="000000"/>
        </w:rPr>
        <w:t>MCCI</w:t>
      </w:r>
      <w:r w:rsidR="00BE4AAE" w:rsidRPr="00B26B41">
        <w:rPr>
          <w:color w:val="000000"/>
        </w:rPr>
        <w:t xml:space="preserve"> Works</w:t>
      </w:r>
      <w:r w:rsidRPr="00B26B41">
        <w:rPr>
          <w:color w:val="000000"/>
        </w:rPr>
        <w:t>, whether or not:</w:t>
      </w:r>
    </w:p>
    <w:p w14:paraId="1A3DADB7" w14:textId="06771981" w:rsidR="00EE3A84" w:rsidRPr="00B26B41" w:rsidRDefault="00FF5BEC">
      <w:pPr>
        <w:pStyle w:val="DefenceHeading6"/>
      </w:pPr>
      <w:r w:rsidRPr="00B26B41">
        <w:lastRenderedPageBreak/>
        <w:t xml:space="preserve">it results in a material distortion of or destruction or mutilation of the Project Documents or the </w:t>
      </w:r>
      <w:r w:rsidR="0008597A" w:rsidRPr="00B26B41">
        <w:t>MCCI</w:t>
      </w:r>
      <w:r w:rsidR="00BE4AAE" w:rsidRPr="00B26B41">
        <w:t xml:space="preserve"> Works</w:t>
      </w:r>
      <w:r w:rsidRPr="00B26B41">
        <w:t>; or</w:t>
      </w:r>
    </w:p>
    <w:p w14:paraId="4B3E011F" w14:textId="5F76FDAE" w:rsidR="00EE3A84" w:rsidRPr="00B26B41" w:rsidRDefault="00FF5BEC">
      <w:pPr>
        <w:pStyle w:val="DefenceHeading6"/>
      </w:pPr>
      <w:r w:rsidRPr="00B26B41">
        <w:t xml:space="preserve">it is prejudicial to the honour or reputation of the </w:t>
      </w:r>
      <w:r w:rsidRPr="00B26B41">
        <w:rPr>
          <w:szCs w:val="22"/>
        </w:rPr>
        <w:t>Consultant</w:t>
      </w:r>
      <w:r w:rsidRPr="00B26B41">
        <w:t xml:space="preserve"> or any other author of the Project Documents or the </w:t>
      </w:r>
      <w:r w:rsidR="0008597A" w:rsidRPr="00B26B41">
        <w:t>MCCI</w:t>
      </w:r>
      <w:r w:rsidR="00BE4AAE" w:rsidRPr="00B26B41">
        <w:t xml:space="preserve"> Works</w:t>
      </w:r>
      <w:r w:rsidRPr="00B26B41">
        <w:t>; and</w:t>
      </w:r>
    </w:p>
    <w:p w14:paraId="24BDF295" w14:textId="28080918" w:rsidR="00EE3A84" w:rsidRPr="00B26B41" w:rsidRDefault="00FF5BEC">
      <w:pPr>
        <w:pStyle w:val="DefenceHeading4"/>
      </w:pPr>
      <w:r w:rsidRPr="00B26B41">
        <w:t xml:space="preserve">without limiting subparagraphs </w:t>
      </w:r>
      <w:r w:rsidRPr="00B26B41">
        <w:fldChar w:fldCharType="begin"/>
      </w:r>
      <w:r w:rsidRPr="00B26B41">
        <w:instrText xml:space="preserve"> REF _Ref46711243 \r \h  \* MERGEFORMAT </w:instrText>
      </w:r>
      <w:r w:rsidRPr="00B26B41">
        <w:fldChar w:fldCharType="separate"/>
      </w:r>
      <w:r w:rsidR="006E43E3">
        <w:t>(i)</w:t>
      </w:r>
      <w:r w:rsidRPr="00B26B41">
        <w:fldChar w:fldCharType="end"/>
      </w:r>
      <w:r w:rsidRPr="00B26B41">
        <w:t xml:space="preserve"> and </w:t>
      </w:r>
      <w:r w:rsidRPr="00B26B41">
        <w:fldChar w:fldCharType="begin"/>
      </w:r>
      <w:r w:rsidRPr="00B26B41">
        <w:instrText xml:space="preserve"> REF _Ref46711368 \r \h  \* MERGEFORMAT </w:instrText>
      </w:r>
      <w:r w:rsidRPr="00B26B41">
        <w:fldChar w:fldCharType="separate"/>
      </w:r>
      <w:r w:rsidR="006E43E3">
        <w:t>(ii)</w:t>
      </w:r>
      <w:r w:rsidRPr="00B26B41">
        <w:fldChar w:fldCharType="end"/>
      </w:r>
      <w:r w:rsidRPr="00B26B41">
        <w:t xml:space="preserve">, consents to any of the </w:t>
      </w:r>
      <w:r w:rsidR="00722A41" w:rsidRPr="00B26B41">
        <w:t>Contractor or</w:t>
      </w:r>
      <w:r w:rsidRPr="00B26B41">
        <w:t xml:space="preserve"> Other Contractors, Sub-Licensees and Assignees:</w:t>
      </w:r>
    </w:p>
    <w:p w14:paraId="260FFC52" w14:textId="119936A6" w:rsidR="00EE3A84" w:rsidRPr="00B26B41" w:rsidRDefault="00FF5BEC" w:rsidP="00AB71A1">
      <w:pPr>
        <w:pStyle w:val="DefenceHeading5"/>
        <w:numPr>
          <w:ilvl w:val="4"/>
          <w:numId w:val="47"/>
        </w:numPr>
        <w:outlineLvl w:val="9"/>
        <w:rPr>
          <w:color w:val="000000"/>
        </w:rPr>
      </w:pPr>
      <w:r w:rsidRPr="00B26B41">
        <w:rPr>
          <w:color w:val="000000"/>
        </w:rPr>
        <w:t xml:space="preserve">using the Project Documents or the </w:t>
      </w:r>
      <w:r w:rsidR="0008597A" w:rsidRPr="00B26B41">
        <w:rPr>
          <w:color w:val="000000"/>
        </w:rPr>
        <w:t>MCCI</w:t>
      </w:r>
      <w:r w:rsidR="00BE4AAE" w:rsidRPr="00B26B41">
        <w:rPr>
          <w:color w:val="000000"/>
        </w:rPr>
        <w:t xml:space="preserve"> Works</w:t>
      </w:r>
      <w:r w:rsidRPr="00B26B41">
        <w:rPr>
          <w:color w:val="000000"/>
        </w:rPr>
        <w:t xml:space="preserve"> other than for the purpose for which it was intended at the time the Project Document was or the </w:t>
      </w:r>
      <w:r w:rsidR="0008597A" w:rsidRPr="00B26B41">
        <w:rPr>
          <w:color w:val="000000"/>
        </w:rPr>
        <w:t>MCCI</w:t>
      </w:r>
      <w:r w:rsidR="00BE4AAE" w:rsidRPr="00B26B41">
        <w:rPr>
          <w:color w:val="000000"/>
        </w:rPr>
        <w:t xml:space="preserve"> Works</w:t>
      </w:r>
      <w:r w:rsidRPr="00B26B41">
        <w:rPr>
          <w:color w:val="000000"/>
        </w:rPr>
        <w:t xml:space="preserve"> were created;</w:t>
      </w:r>
    </w:p>
    <w:p w14:paraId="4E4FA67C" w14:textId="069A3F34" w:rsidR="00EE3A84" w:rsidRPr="00B26B41" w:rsidRDefault="00FF5BEC" w:rsidP="00AB71A1">
      <w:pPr>
        <w:pStyle w:val="DefenceHeading5"/>
        <w:numPr>
          <w:ilvl w:val="4"/>
          <w:numId w:val="47"/>
        </w:numPr>
        <w:outlineLvl w:val="9"/>
        <w:rPr>
          <w:color w:val="000000"/>
        </w:rPr>
      </w:pPr>
      <w:r w:rsidRPr="00B26B41">
        <w:rPr>
          <w:color w:val="000000"/>
        </w:rPr>
        <w:t xml:space="preserve">altering the Project Documents or the </w:t>
      </w:r>
      <w:r w:rsidR="0008597A" w:rsidRPr="00B26B41">
        <w:rPr>
          <w:color w:val="000000"/>
        </w:rPr>
        <w:t>MCCI</w:t>
      </w:r>
      <w:r w:rsidR="00BE4AAE" w:rsidRPr="00B26B41">
        <w:rPr>
          <w:color w:val="000000"/>
        </w:rPr>
        <w:t xml:space="preserve"> Works</w:t>
      </w:r>
      <w:r w:rsidRPr="00B26B41">
        <w:rPr>
          <w:color w:val="000000"/>
        </w:rPr>
        <w:t xml:space="preserve"> by adding to or removing elements from, or rearranging elements of, the Project Documents or </w:t>
      </w:r>
      <w:r w:rsidR="00063253" w:rsidRPr="00B26B41">
        <w:rPr>
          <w:color w:val="000000"/>
        </w:rPr>
        <w:t xml:space="preserve">the </w:t>
      </w:r>
      <w:r w:rsidR="0008597A" w:rsidRPr="00B26B41">
        <w:rPr>
          <w:color w:val="000000"/>
        </w:rPr>
        <w:t>MCCI</w:t>
      </w:r>
      <w:r w:rsidR="00BE4AAE" w:rsidRPr="00B26B41">
        <w:rPr>
          <w:color w:val="000000"/>
        </w:rPr>
        <w:t xml:space="preserve"> Works</w:t>
      </w:r>
      <w:r w:rsidRPr="00B26B41">
        <w:rPr>
          <w:color w:val="000000"/>
        </w:rPr>
        <w:t xml:space="preserve">, including by combining elements of the Project Documents or the </w:t>
      </w:r>
      <w:r w:rsidR="0008597A" w:rsidRPr="00B26B41">
        <w:rPr>
          <w:color w:val="000000"/>
        </w:rPr>
        <w:t>MCCI</w:t>
      </w:r>
      <w:r w:rsidR="00BE4AAE" w:rsidRPr="00B26B41">
        <w:rPr>
          <w:color w:val="000000"/>
        </w:rPr>
        <w:t xml:space="preserve"> Works</w:t>
      </w:r>
      <w:r w:rsidRPr="00B26B41">
        <w:rPr>
          <w:color w:val="000000"/>
        </w:rPr>
        <w:t xml:space="preserve"> with any other material; or</w:t>
      </w:r>
    </w:p>
    <w:p w14:paraId="60B2D4F0" w14:textId="0A2A63FE" w:rsidR="00EE3A84" w:rsidRPr="00B26B41" w:rsidRDefault="00FF5BEC" w:rsidP="00AB71A1">
      <w:pPr>
        <w:pStyle w:val="DefenceHeading5"/>
        <w:numPr>
          <w:ilvl w:val="4"/>
          <w:numId w:val="47"/>
        </w:numPr>
        <w:outlineLvl w:val="9"/>
        <w:rPr>
          <w:color w:val="000000"/>
        </w:rPr>
      </w:pPr>
      <w:r w:rsidRPr="00B26B41">
        <w:rPr>
          <w:color w:val="000000"/>
        </w:rPr>
        <w:t xml:space="preserve">changing, relocating, demolishing or destroying any building or any artistic work affixed to or forming part of a building (including the </w:t>
      </w:r>
      <w:r w:rsidR="0008597A" w:rsidRPr="00B26B41">
        <w:rPr>
          <w:color w:val="000000"/>
        </w:rPr>
        <w:t>MCCI</w:t>
      </w:r>
      <w:r w:rsidR="00BE4AAE" w:rsidRPr="00B26B41">
        <w:rPr>
          <w:color w:val="000000"/>
        </w:rPr>
        <w:t xml:space="preserve"> Works</w:t>
      </w:r>
      <w:r w:rsidRPr="00B26B41">
        <w:rPr>
          <w:color w:val="000000"/>
        </w:rPr>
        <w:t>) whether or not it incorporates, is based on, or is constructed in accordance with, the Project Documents.</w:t>
      </w:r>
    </w:p>
    <w:p w14:paraId="479FD89F" w14:textId="77777777" w:rsidR="00EE3A84" w:rsidRPr="00B26B41" w:rsidRDefault="00FF5BEC">
      <w:pPr>
        <w:pStyle w:val="DefenceHeading3"/>
        <w:keepNext/>
        <w:keepLines/>
      </w:pPr>
      <w:r w:rsidRPr="00B26B41">
        <w:t xml:space="preserve">The </w:t>
      </w:r>
      <w:r w:rsidRPr="00B26B41">
        <w:rPr>
          <w:szCs w:val="22"/>
        </w:rPr>
        <w:t>Consultant</w:t>
      </w:r>
      <w:r w:rsidRPr="00B26B41">
        <w:t xml:space="preserve"> must:</w:t>
      </w:r>
    </w:p>
    <w:p w14:paraId="5A463902" w14:textId="28361192" w:rsidR="00EE3A84" w:rsidRPr="00B26B41" w:rsidRDefault="00FF5BEC">
      <w:pPr>
        <w:pStyle w:val="DefenceHeading4"/>
      </w:pPr>
      <w:r w:rsidRPr="00B26B41">
        <w:t xml:space="preserve">in respect of any person who is or may be an author (for the purposes of the </w:t>
      </w:r>
      <w:r w:rsidRPr="00B26B41">
        <w:rPr>
          <w:i/>
        </w:rPr>
        <w:t>Copyright Act 1968</w:t>
      </w:r>
      <w:r w:rsidRPr="00B26B41">
        <w:t xml:space="preserve"> (Cth)) of a Project Document or any part of the </w:t>
      </w:r>
      <w:r w:rsidR="0008597A" w:rsidRPr="00B26B41">
        <w:t>MCCI</w:t>
      </w:r>
      <w:r w:rsidR="00BE4AAE" w:rsidRPr="00B26B41">
        <w:t xml:space="preserve"> Works</w:t>
      </w:r>
      <w:r w:rsidRPr="00B26B41">
        <w:t xml:space="preserve">, obtain from that person, before he or she creates a Project Document or </w:t>
      </w:r>
      <w:r w:rsidR="00722A41" w:rsidRPr="00B26B41">
        <w:t xml:space="preserve">any </w:t>
      </w:r>
      <w:r w:rsidRPr="00B26B41">
        <w:t xml:space="preserve">part of the </w:t>
      </w:r>
      <w:r w:rsidR="0008597A" w:rsidRPr="00B26B41">
        <w:t>MCCI</w:t>
      </w:r>
      <w:r w:rsidR="00BE4AAE" w:rsidRPr="00B26B41">
        <w:t xml:space="preserve"> Works</w:t>
      </w:r>
      <w:r w:rsidRPr="00B26B41">
        <w:t>, a duly completed and executed Moral Rights Consent;</w:t>
      </w:r>
    </w:p>
    <w:p w14:paraId="5305D51F" w14:textId="3D4CDE83" w:rsidR="00EE3A84" w:rsidRPr="00B26B41" w:rsidRDefault="00FF5BEC">
      <w:pPr>
        <w:pStyle w:val="DefenceHeading4"/>
      </w:pPr>
      <w:r w:rsidRPr="00B26B41">
        <w:t xml:space="preserve">ensure that no person creates a Project Document or any part of the </w:t>
      </w:r>
      <w:r w:rsidR="0008597A" w:rsidRPr="00B26B41">
        <w:t>MCCI</w:t>
      </w:r>
      <w:r w:rsidR="00BE4AAE" w:rsidRPr="00B26B41">
        <w:t xml:space="preserve"> Works</w:t>
      </w:r>
      <w:r w:rsidRPr="00B26B41">
        <w:t xml:space="preserve"> before that person has duly completed and executed a Moral Rights Consent;</w:t>
      </w:r>
    </w:p>
    <w:p w14:paraId="21CDE679" w14:textId="77777777" w:rsidR="00EE3A84" w:rsidRPr="00B26B41" w:rsidRDefault="00FF5BEC">
      <w:pPr>
        <w:pStyle w:val="DefenceHeading4"/>
      </w:pPr>
      <w:r w:rsidRPr="00B26B41">
        <w:t>not coerce any person to complete or execute a Moral Rights Consent;</w:t>
      </w:r>
    </w:p>
    <w:p w14:paraId="730F6C1F" w14:textId="72583903" w:rsidR="00EE3A84" w:rsidRPr="00B26B41" w:rsidRDefault="00FF5BEC">
      <w:pPr>
        <w:pStyle w:val="DefenceHeading4"/>
      </w:pPr>
      <w:r w:rsidRPr="00B26B41">
        <w:t xml:space="preserve">pay to each person who executes a Moral Rights Consent in accordance with clause </w:t>
      </w:r>
      <w:r w:rsidRPr="00B26B41">
        <w:fldChar w:fldCharType="begin"/>
      </w:r>
      <w:r w:rsidRPr="00B26B41">
        <w:instrText xml:space="preserve"> REF _Ref61343101 \r \h  \* MERGEFORMAT </w:instrText>
      </w:r>
      <w:r w:rsidRPr="00B26B41">
        <w:fldChar w:fldCharType="separate"/>
      </w:r>
      <w:r w:rsidR="006E43E3">
        <w:t>16.3</w:t>
      </w:r>
      <w:r w:rsidRPr="00B26B41">
        <w:fldChar w:fldCharType="end"/>
      </w:r>
      <w:r w:rsidRPr="00B26B41">
        <w:t xml:space="preserve"> the sum of $1 on behalf of the </w:t>
      </w:r>
      <w:r w:rsidR="00722A41" w:rsidRPr="00B26B41">
        <w:t>Contractor</w:t>
      </w:r>
      <w:r w:rsidRPr="00B26B41">
        <w:t>;</w:t>
      </w:r>
    </w:p>
    <w:p w14:paraId="31B3DBFF" w14:textId="59FCE9E4" w:rsidR="00EE3A84" w:rsidRPr="00B26B41" w:rsidRDefault="00FF5BEC">
      <w:pPr>
        <w:pStyle w:val="DefenceHeading4"/>
      </w:pPr>
      <w:r w:rsidRPr="00B26B41">
        <w:t xml:space="preserve">within 7 days of a Moral Rights Consent having been executed in accordance with clause </w:t>
      </w:r>
      <w:r w:rsidRPr="00B26B41">
        <w:fldChar w:fldCharType="begin"/>
      </w:r>
      <w:r w:rsidRPr="00B26B41">
        <w:instrText xml:space="preserve"> REF _Ref61343101 \r \h  \* MERGEFORMAT </w:instrText>
      </w:r>
      <w:r w:rsidRPr="00B26B41">
        <w:fldChar w:fldCharType="separate"/>
      </w:r>
      <w:r w:rsidR="006E43E3">
        <w:t>16.3</w:t>
      </w:r>
      <w:r w:rsidRPr="00B26B41">
        <w:fldChar w:fldCharType="end"/>
      </w:r>
      <w:r w:rsidRPr="00B26B41">
        <w:t>, provide th</w:t>
      </w:r>
      <w:r w:rsidR="00063253" w:rsidRPr="00B26B41">
        <w:t>e</w:t>
      </w:r>
      <w:r w:rsidR="009D0260" w:rsidRPr="00B26B41">
        <w:t xml:space="preserve"> </w:t>
      </w:r>
      <w:r w:rsidRPr="00B26B41">
        <w:t xml:space="preserve">Moral Rights Consent to the </w:t>
      </w:r>
      <w:r w:rsidR="00722A41" w:rsidRPr="00B26B41">
        <w:t>Contractor</w:t>
      </w:r>
      <w:r w:rsidR="00A60FC1" w:rsidRPr="00B26B41">
        <w:t>'</w:t>
      </w:r>
      <w:r w:rsidR="00722A41" w:rsidRPr="00B26B41">
        <w:t>s Representative</w:t>
      </w:r>
      <w:r w:rsidRPr="00B26B41">
        <w:t>; and</w:t>
      </w:r>
    </w:p>
    <w:p w14:paraId="5C0B8D7E" w14:textId="6FA63279" w:rsidR="00EE3A84" w:rsidRPr="00B26B41" w:rsidRDefault="00FF5BEC">
      <w:pPr>
        <w:pStyle w:val="DefenceHeading4"/>
      </w:pPr>
      <w:r w:rsidRPr="00B26B41">
        <w:t xml:space="preserve">maintain an up-to-date record of the names and addresses of each person who is an author of Project Documents or any part of the </w:t>
      </w:r>
      <w:r w:rsidR="0008597A" w:rsidRPr="00B26B41">
        <w:t>MCCI</w:t>
      </w:r>
      <w:r w:rsidR="00BE4AAE" w:rsidRPr="00B26B41">
        <w:t xml:space="preserve"> Works</w:t>
      </w:r>
      <w:r w:rsidRPr="00B26B41">
        <w:t xml:space="preserve"> and the Project Documents or any part of the </w:t>
      </w:r>
      <w:r w:rsidR="0008597A" w:rsidRPr="00B26B41">
        <w:t>MCCI</w:t>
      </w:r>
      <w:r w:rsidR="00BE4AAE" w:rsidRPr="00B26B41">
        <w:t xml:space="preserve"> Works</w:t>
      </w:r>
      <w:r w:rsidRPr="00B26B41">
        <w:t xml:space="preserve"> of which each such person is an author, and provide a copy of the record to the </w:t>
      </w:r>
      <w:r w:rsidR="00722A41" w:rsidRPr="00B26B41">
        <w:t>Contractor</w:t>
      </w:r>
      <w:r w:rsidR="00A60FC1" w:rsidRPr="00B26B41">
        <w:t>'</w:t>
      </w:r>
      <w:r w:rsidR="00722A41" w:rsidRPr="00B26B41">
        <w:t xml:space="preserve">s Representative </w:t>
      </w:r>
      <w:r w:rsidRPr="00B26B41">
        <w:t>whenever it is updated.</w:t>
      </w:r>
    </w:p>
    <w:p w14:paraId="423FFC08" w14:textId="77777777" w:rsidR="00EE3A84" w:rsidRPr="00B26B41" w:rsidRDefault="00FF5BEC">
      <w:pPr>
        <w:pStyle w:val="DefenceHeading2"/>
      </w:pPr>
      <w:bookmarkStart w:id="2242" w:name="_Toc72049286"/>
      <w:bookmarkStart w:id="2243" w:name="_Toc392234105"/>
      <w:bookmarkStart w:id="2244" w:name="_Toc13244475"/>
      <w:bookmarkStart w:id="2245" w:name="_Toc138184819"/>
      <w:r w:rsidRPr="00B26B41">
        <w:t>Freedom of Information</w:t>
      </w:r>
      <w:bookmarkEnd w:id="2242"/>
      <w:bookmarkEnd w:id="2243"/>
      <w:bookmarkEnd w:id="2244"/>
      <w:bookmarkEnd w:id="2245"/>
    </w:p>
    <w:p w14:paraId="2BB48FE8" w14:textId="77777777" w:rsidR="00EE3A84" w:rsidRPr="00B26B41" w:rsidRDefault="00FF5BEC" w:rsidP="003E1F24">
      <w:pPr>
        <w:pStyle w:val="DefenceHeading3"/>
        <w:keepNext/>
        <w:keepLines/>
      </w:pPr>
      <w:r w:rsidRPr="00B26B41">
        <w:t xml:space="preserve">The </w:t>
      </w:r>
      <w:r w:rsidRPr="00B26B41">
        <w:rPr>
          <w:i/>
        </w:rPr>
        <w:t>Freedom of Information Act 1982</w:t>
      </w:r>
      <w:r w:rsidRPr="00B26B41">
        <w:t xml:space="preserve"> (Cth) (</w:t>
      </w:r>
      <w:r w:rsidRPr="00B26B41">
        <w:rPr>
          <w:b/>
        </w:rPr>
        <w:t>FOI Act</w:t>
      </w:r>
      <w:r w:rsidRPr="00B26B41">
        <w:t>) gives members of the public rights of access to official documents of the Commonwealth Government and its agencies.  The FOI Act extends, as far as possible, rights to access information (generally documents) in the possession of the Commonwealth Government, limited only by considerations for the protection of essential public interest and of the private and business affairs of persons in respect of whom information is collected and held by departments and public authorities.</w:t>
      </w:r>
    </w:p>
    <w:p w14:paraId="49017852" w14:textId="23846D2A" w:rsidR="00EE3A84" w:rsidRPr="00B26B41" w:rsidRDefault="00FF5BEC" w:rsidP="003E1F24">
      <w:pPr>
        <w:pStyle w:val="DefenceHeading3"/>
        <w:keepNext/>
        <w:keepLines/>
      </w:pPr>
      <w:r w:rsidRPr="00B26B41">
        <w:t xml:space="preserve">The Consultant acknowledges that Commonwealth requirements and policies will require certain identifying details of the </w:t>
      </w:r>
      <w:r w:rsidR="00342060" w:rsidRPr="00B26B41">
        <w:t xml:space="preserve">Subcontract </w:t>
      </w:r>
      <w:r w:rsidRPr="00B26B41">
        <w:t>to be made available to the public via the internet.</w:t>
      </w:r>
    </w:p>
    <w:p w14:paraId="5871AEBD" w14:textId="77777777" w:rsidR="00EE3A84" w:rsidRPr="00B26B41" w:rsidRDefault="00FF5BEC">
      <w:pPr>
        <w:pStyle w:val="DefenceHeading2"/>
      </w:pPr>
      <w:bookmarkStart w:id="2246" w:name="_Ref47148541"/>
      <w:bookmarkStart w:id="2247" w:name="_Toc72049287"/>
      <w:bookmarkStart w:id="2248" w:name="_Toc392234106"/>
      <w:bookmarkStart w:id="2249" w:name="_Toc13244476"/>
      <w:bookmarkStart w:id="2250" w:name="_Toc138184820"/>
      <w:r w:rsidRPr="00B26B41">
        <w:t>Long Service Leave</w:t>
      </w:r>
      <w:bookmarkEnd w:id="2246"/>
      <w:bookmarkEnd w:id="2247"/>
      <w:bookmarkEnd w:id="2248"/>
      <w:bookmarkEnd w:id="2249"/>
      <w:bookmarkEnd w:id="2250"/>
    </w:p>
    <w:p w14:paraId="1C497768" w14:textId="2FAF5129" w:rsidR="00EE3A84" w:rsidRPr="00B26B41" w:rsidRDefault="00FF5BEC">
      <w:pPr>
        <w:pStyle w:val="DefenceNormal"/>
      </w:pPr>
      <w:r w:rsidRPr="00B26B41">
        <w:t xml:space="preserve">Clause </w:t>
      </w:r>
      <w:r w:rsidRPr="00B26B41">
        <w:fldChar w:fldCharType="begin"/>
      </w:r>
      <w:r w:rsidRPr="00B26B41">
        <w:instrText xml:space="preserve"> REF _Ref47148541 \r \h  \* MERGEFORMAT </w:instrText>
      </w:r>
      <w:r w:rsidRPr="00B26B41">
        <w:fldChar w:fldCharType="separate"/>
      </w:r>
      <w:r w:rsidR="006E43E3">
        <w:t>16.5</w:t>
      </w:r>
      <w:r w:rsidRPr="00B26B41">
        <w:fldChar w:fldCharType="end"/>
      </w:r>
      <w:r w:rsidRPr="00B26B41">
        <w:t xml:space="preserve"> only applies if the Long Service Leave Legislation applies to the Services.</w:t>
      </w:r>
    </w:p>
    <w:p w14:paraId="49769617" w14:textId="5D039CE0" w:rsidR="00EE3A84" w:rsidRPr="00B26B41" w:rsidRDefault="00FF5BEC">
      <w:pPr>
        <w:pStyle w:val="DefenceHeading3"/>
      </w:pPr>
      <w:r w:rsidRPr="00B26B41">
        <w:lastRenderedPageBreak/>
        <w:t xml:space="preserve">Without limiting the </w:t>
      </w:r>
      <w:r w:rsidRPr="00B26B41">
        <w:rPr>
          <w:szCs w:val="22"/>
        </w:rPr>
        <w:t>Consultant</w:t>
      </w:r>
      <w:r w:rsidR="00A60FC1" w:rsidRPr="00B26B41">
        <w:t>'</w:t>
      </w:r>
      <w:r w:rsidRPr="00B26B41">
        <w:t xml:space="preserve">s obligations under the </w:t>
      </w:r>
      <w:r w:rsidR="00342060" w:rsidRPr="00B26B41">
        <w:t xml:space="preserve">Subcontract </w:t>
      </w:r>
      <w:r w:rsidRPr="00B26B41">
        <w:t xml:space="preserve">or otherwise at law or in equity, the </w:t>
      </w:r>
      <w:r w:rsidRPr="00B26B41">
        <w:rPr>
          <w:szCs w:val="22"/>
        </w:rPr>
        <w:t>Consultant</w:t>
      </w:r>
      <w:r w:rsidRPr="00B26B41">
        <w:t xml:space="preserve"> must comply with its obligations under the Long Service Leave Legislation.</w:t>
      </w:r>
    </w:p>
    <w:p w14:paraId="6568CADE" w14:textId="77777777" w:rsidR="00EE3A84" w:rsidRPr="00B26B41" w:rsidRDefault="00FF5BEC">
      <w:pPr>
        <w:pStyle w:val="DefenceHeading3"/>
      </w:pPr>
      <w:bookmarkStart w:id="2251" w:name="_Ref114552120"/>
      <w:r w:rsidRPr="00B26B41">
        <w:t xml:space="preserve">If required by the Long Service Leave Legislation, the </w:t>
      </w:r>
      <w:r w:rsidRPr="00B26B41">
        <w:rPr>
          <w:szCs w:val="22"/>
        </w:rPr>
        <w:t>Consultant</w:t>
      </w:r>
      <w:r w:rsidRPr="00B26B41">
        <w:t xml:space="preserve"> must pay any levy, charge, contribution or associated amount in respect of the Services.</w:t>
      </w:r>
      <w:bookmarkEnd w:id="2251"/>
    </w:p>
    <w:p w14:paraId="003B90AD" w14:textId="46CE89F5" w:rsidR="00EE3A84" w:rsidRPr="00B26B41" w:rsidRDefault="00FF5BEC">
      <w:pPr>
        <w:pStyle w:val="DefenceHeading3"/>
      </w:pPr>
      <w:r w:rsidRPr="00B26B41">
        <w:t xml:space="preserve">Any amount paid by the </w:t>
      </w:r>
      <w:r w:rsidRPr="00B26B41">
        <w:rPr>
          <w:szCs w:val="22"/>
        </w:rPr>
        <w:t>Consultant</w:t>
      </w:r>
      <w:r w:rsidRPr="00B26B41">
        <w:t xml:space="preserve"> under paragraph </w:t>
      </w:r>
      <w:r w:rsidRPr="00B26B41">
        <w:fldChar w:fldCharType="begin"/>
      </w:r>
      <w:r w:rsidRPr="00B26B41">
        <w:instrText xml:space="preserve"> REF _Ref114552120 \n \h  \* MERGEFORMAT </w:instrText>
      </w:r>
      <w:r w:rsidRPr="00B26B41">
        <w:fldChar w:fldCharType="separate"/>
      </w:r>
      <w:r w:rsidR="006E43E3">
        <w:t>(b)</w:t>
      </w:r>
      <w:r w:rsidRPr="00B26B41">
        <w:fldChar w:fldCharType="end"/>
      </w:r>
      <w:r w:rsidRPr="00B26B41">
        <w:t xml:space="preserve"> is deemed to be included in the Fee and the </w:t>
      </w:r>
      <w:r w:rsidRPr="00B26B41">
        <w:rPr>
          <w:szCs w:val="22"/>
        </w:rPr>
        <w:t>Consultant</w:t>
      </w:r>
      <w:r w:rsidRPr="00B26B41">
        <w:t xml:space="preserve"> will </w:t>
      </w:r>
      <w:r w:rsidR="004E3A9E" w:rsidRPr="00B26B41">
        <w:t>have no Claim against</w:t>
      </w:r>
      <w:r w:rsidRPr="00B26B41">
        <w:t xml:space="preserve"> the </w:t>
      </w:r>
      <w:r w:rsidR="00722A41" w:rsidRPr="00B26B41">
        <w:t xml:space="preserve">Contractor </w:t>
      </w:r>
      <w:r w:rsidRPr="00B26B41">
        <w:t xml:space="preserve">arising out of or in connection with its obligations under clause </w:t>
      </w:r>
      <w:r w:rsidRPr="00B26B41">
        <w:fldChar w:fldCharType="begin"/>
      </w:r>
      <w:r w:rsidRPr="00B26B41">
        <w:instrText xml:space="preserve"> REF _Ref47148541 \n \h  \* MERGEFORMAT </w:instrText>
      </w:r>
      <w:r w:rsidRPr="00B26B41">
        <w:fldChar w:fldCharType="separate"/>
      </w:r>
      <w:r w:rsidR="006E43E3">
        <w:t>16.5</w:t>
      </w:r>
      <w:r w:rsidRPr="00B26B41">
        <w:fldChar w:fldCharType="end"/>
      </w:r>
      <w:r w:rsidRPr="00B26B41">
        <w:t xml:space="preserve"> or the Long Service Leave Legislation.</w:t>
      </w:r>
    </w:p>
    <w:p w14:paraId="0829F127" w14:textId="77777777" w:rsidR="00EE3A84" w:rsidRPr="00B26B41" w:rsidRDefault="00FF5BEC">
      <w:pPr>
        <w:pStyle w:val="DefenceHeading2"/>
      </w:pPr>
      <w:bookmarkStart w:id="2252" w:name="_Toc452727571"/>
      <w:bookmarkStart w:id="2253" w:name="_Toc452727574"/>
      <w:bookmarkStart w:id="2254" w:name="_Toc54169980"/>
      <w:bookmarkStart w:id="2255" w:name="_Toc54511554"/>
      <w:bookmarkStart w:id="2256" w:name="_Toc72049289"/>
      <w:bookmarkStart w:id="2257" w:name="_Toc392234107"/>
      <w:bookmarkStart w:id="2258" w:name="_Toc13244477"/>
      <w:bookmarkStart w:id="2259" w:name="_Toc138184821"/>
      <w:bookmarkEnd w:id="2252"/>
      <w:bookmarkEnd w:id="2253"/>
      <w:r w:rsidRPr="00B26B41">
        <w:t>Assignment</w:t>
      </w:r>
      <w:bookmarkEnd w:id="2254"/>
      <w:bookmarkEnd w:id="2255"/>
      <w:bookmarkEnd w:id="2256"/>
      <w:bookmarkEnd w:id="2257"/>
      <w:bookmarkEnd w:id="2258"/>
      <w:bookmarkEnd w:id="2259"/>
    </w:p>
    <w:p w14:paraId="4C151067" w14:textId="68281911" w:rsidR="00EE3A84" w:rsidRPr="00B26B41" w:rsidRDefault="00FF5BEC">
      <w:pPr>
        <w:pStyle w:val="DefenceHeading3"/>
      </w:pPr>
      <w:bookmarkStart w:id="2260" w:name="_Ref54008566"/>
      <w:r w:rsidRPr="00B26B41">
        <w:t xml:space="preserve">The </w:t>
      </w:r>
      <w:r w:rsidRPr="00B26B41">
        <w:rPr>
          <w:szCs w:val="22"/>
        </w:rPr>
        <w:t>Consultant</w:t>
      </w:r>
      <w:r w:rsidRPr="00B26B41">
        <w:t xml:space="preserve"> must not, without the prior written approval of the </w:t>
      </w:r>
      <w:r w:rsidR="00722A41" w:rsidRPr="00B26B41">
        <w:t xml:space="preserve">Contractor </w:t>
      </w:r>
      <w:r w:rsidRPr="00B26B41">
        <w:t xml:space="preserve">and except on such terms and conditions notified by the </w:t>
      </w:r>
      <w:r w:rsidR="00722A41" w:rsidRPr="00B26B41">
        <w:t>Contractor</w:t>
      </w:r>
      <w:r w:rsidRPr="00B26B41">
        <w:t xml:space="preserve">, assign, mortgage, charge or encumber the </w:t>
      </w:r>
      <w:r w:rsidR="00342060" w:rsidRPr="00B26B41">
        <w:t xml:space="preserve">Subcontract </w:t>
      </w:r>
      <w:r w:rsidRPr="00B26B41">
        <w:t xml:space="preserve">or any part or any benefit or moneys or interest under the </w:t>
      </w:r>
      <w:r w:rsidR="00722A41" w:rsidRPr="00B26B41">
        <w:t>Subc</w:t>
      </w:r>
      <w:r w:rsidRPr="00B26B41">
        <w:t>ontract.</w:t>
      </w:r>
      <w:bookmarkEnd w:id="2260"/>
    </w:p>
    <w:p w14:paraId="5F232037" w14:textId="2380BE43" w:rsidR="00EE3A84" w:rsidRPr="00B26B41" w:rsidRDefault="00FF5BEC">
      <w:pPr>
        <w:pStyle w:val="DefenceHeading3"/>
      </w:pPr>
      <w:r w:rsidRPr="00B26B41">
        <w:t xml:space="preserve">For the purpose of but without limiting paragraph </w:t>
      </w:r>
      <w:r w:rsidRPr="00B26B41">
        <w:fldChar w:fldCharType="begin"/>
      </w:r>
      <w:r w:rsidRPr="00B26B41">
        <w:instrText xml:space="preserve"> REF _Ref54008566 \r \h  \* MERGEFORMAT </w:instrText>
      </w:r>
      <w:r w:rsidRPr="00B26B41">
        <w:fldChar w:fldCharType="separate"/>
      </w:r>
      <w:r w:rsidR="006E43E3">
        <w:t>(a)</w:t>
      </w:r>
      <w:r w:rsidRPr="00B26B41">
        <w:fldChar w:fldCharType="end"/>
      </w:r>
      <w:r w:rsidRPr="00B26B41">
        <w:t xml:space="preserve">, an assignment of the </w:t>
      </w:r>
      <w:r w:rsidR="00342060" w:rsidRPr="00B26B41">
        <w:t xml:space="preserve">Subcontract </w:t>
      </w:r>
      <w:r w:rsidRPr="00B26B41">
        <w:t>will be deemed to have occurred where there has been a Change of Control.</w:t>
      </w:r>
    </w:p>
    <w:p w14:paraId="6197C29C" w14:textId="77777777" w:rsidR="00EE3A84" w:rsidRPr="00B26B41" w:rsidRDefault="00FF5BEC">
      <w:pPr>
        <w:pStyle w:val="DefenceHeading2"/>
      </w:pPr>
      <w:bookmarkStart w:id="2261" w:name="_Toc392234108"/>
      <w:bookmarkStart w:id="2262" w:name="_Toc13244478"/>
      <w:bookmarkStart w:id="2263" w:name="_Toc138184822"/>
      <w:r w:rsidRPr="00B26B41">
        <w:t>Publicity</w:t>
      </w:r>
      <w:bookmarkEnd w:id="2261"/>
      <w:bookmarkEnd w:id="2262"/>
      <w:bookmarkEnd w:id="2263"/>
    </w:p>
    <w:p w14:paraId="1611B257" w14:textId="2392F759" w:rsidR="00EE3A84" w:rsidRPr="00B26B41" w:rsidRDefault="00FF5BEC">
      <w:pPr>
        <w:pStyle w:val="DefenceNormal"/>
      </w:pPr>
      <w:r w:rsidRPr="00B26B41">
        <w:t xml:space="preserve">Without limiting clause </w:t>
      </w:r>
      <w:r w:rsidRPr="00B26B41">
        <w:fldChar w:fldCharType="begin"/>
      </w:r>
      <w:r w:rsidRPr="00B26B41">
        <w:instrText xml:space="preserve"> REF _Ref446495537 \r \h </w:instrText>
      </w:r>
      <w:r w:rsidR="00EE3EC4">
        <w:instrText xml:space="preserve"> \* MERGEFORMAT </w:instrText>
      </w:r>
      <w:r w:rsidRPr="00B26B41">
        <w:fldChar w:fldCharType="separate"/>
      </w:r>
      <w:r w:rsidR="006E43E3">
        <w:t>19</w:t>
      </w:r>
      <w:r w:rsidRPr="00B26B41">
        <w:fldChar w:fldCharType="end"/>
      </w:r>
      <w:r w:rsidRPr="00B26B41">
        <w:t xml:space="preserve"> and, if clause </w:t>
      </w:r>
      <w:r w:rsidRPr="00B26B41">
        <w:fldChar w:fldCharType="begin"/>
      </w:r>
      <w:r w:rsidRPr="00B26B41">
        <w:instrText xml:space="preserve"> REF _Ref446495549 \r \h  \* MERGEFORMAT </w:instrText>
      </w:r>
      <w:r w:rsidRPr="00B26B41">
        <w:fldChar w:fldCharType="separate"/>
      </w:r>
      <w:r w:rsidR="006E43E3">
        <w:t>20</w:t>
      </w:r>
      <w:r w:rsidRPr="00B26B41">
        <w:fldChar w:fldCharType="end"/>
      </w:r>
      <w:r w:rsidRPr="00B26B41">
        <w:t xml:space="preserve"> applies, clause </w:t>
      </w:r>
      <w:r w:rsidRPr="00B26B41">
        <w:fldChar w:fldCharType="begin"/>
      </w:r>
      <w:r w:rsidRPr="00B26B41">
        <w:instrText xml:space="preserve"> REF _Ref446495549 \r \h  \* MERGEFORMAT </w:instrText>
      </w:r>
      <w:r w:rsidRPr="00B26B41">
        <w:fldChar w:fldCharType="separate"/>
      </w:r>
      <w:r w:rsidR="006E43E3">
        <w:t>20</w:t>
      </w:r>
      <w:r w:rsidRPr="00B26B41">
        <w:fldChar w:fldCharType="end"/>
      </w:r>
      <w:r w:rsidRPr="00B26B41">
        <w:t xml:space="preserve">, the </w:t>
      </w:r>
      <w:r w:rsidRPr="00B26B41">
        <w:rPr>
          <w:szCs w:val="22"/>
        </w:rPr>
        <w:t>Consultant</w:t>
      </w:r>
      <w:r w:rsidRPr="00B26B41">
        <w:t xml:space="preserve"> must:</w:t>
      </w:r>
    </w:p>
    <w:p w14:paraId="3FF37B03" w14:textId="42471CE3" w:rsidR="00EE3A84" w:rsidRPr="00B26B41" w:rsidRDefault="00FF5BEC">
      <w:pPr>
        <w:pStyle w:val="DefenceHeading3"/>
      </w:pPr>
      <w:r w:rsidRPr="00B26B41">
        <w:t xml:space="preserve">not furnish any information or issue any document or other written or printed material concerning the Services or the </w:t>
      </w:r>
      <w:r w:rsidR="0008597A" w:rsidRPr="00B26B41">
        <w:t>MCCI</w:t>
      </w:r>
      <w:r w:rsidR="00BE4AAE" w:rsidRPr="00B26B41">
        <w:t xml:space="preserve"> Works</w:t>
      </w:r>
      <w:r w:rsidRPr="00B26B41">
        <w:t xml:space="preserve"> for publication in the media without the prior written approval of the </w:t>
      </w:r>
      <w:r w:rsidR="0008597A" w:rsidRPr="00B26B41">
        <w:t>MCCI</w:t>
      </w:r>
      <w:r w:rsidR="00722A41" w:rsidRPr="00B26B41">
        <w:t xml:space="preserve"> </w:t>
      </w:r>
      <w:r w:rsidRPr="00B26B41">
        <w:t>Contract Administrator; and</w:t>
      </w:r>
    </w:p>
    <w:p w14:paraId="7AC2FFE6" w14:textId="5CC52D51" w:rsidR="00EE3A84" w:rsidRPr="00B26B41" w:rsidRDefault="00FF5BEC">
      <w:pPr>
        <w:pStyle w:val="DefenceHeading3"/>
      </w:pPr>
      <w:r w:rsidRPr="00B26B41">
        <w:t xml:space="preserve">refer any enquiries from the media concerning the Services or the </w:t>
      </w:r>
      <w:r w:rsidR="0008597A" w:rsidRPr="00B26B41">
        <w:t>MCCI</w:t>
      </w:r>
      <w:r w:rsidR="00BE4AAE" w:rsidRPr="00B26B41">
        <w:t xml:space="preserve"> Works</w:t>
      </w:r>
      <w:r w:rsidRPr="00B26B41">
        <w:t xml:space="preserve"> to the </w:t>
      </w:r>
      <w:r w:rsidR="00722A41" w:rsidRPr="00B26B41">
        <w:t>Contractor</w:t>
      </w:r>
      <w:r w:rsidR="00A60FC1" w:rsidRPr="00B26B41">
        <w:t>'</w:t>
      </w:r>
      <w:r w:rsidR="00722A41" w:rsidRPr="00B26B41">
        <w:t>s Representative</w:t>
      </w:r>
      <w:r w:rsidRPr="00B26B41">
        <w:t>.</w:t>
      </w:r>
    </w:p>
    <w:p w14:paraId="25E00448" w14:textId="136871FE" w:rsidR="00796BB8" w:rsidRPr="00B26B41" w:rsidRDefault="00722A41" w:rsidP="00796BB8">
      <w:pPr>
        <w:pStyle w:val="DefenceHeading2"/>
      </w:pPr>
      <w:bookmarkStart w:id="2264" w:name="_Toc452727578"/>
      <w:bookmarkStart w:id="2265" w:name="_Toc452727583"/>
      <w:bookmarkStart w:id="2266" w:name="_Toc452727588"/>
      <w:bookmarkStart w:id="2267" w:name="_Toc13143274"/>
      <w:bookmarkStart w:id="2268" w:name="_Toc13244383"/>
      <w:bookmarkStart w:id="2269" w:name="_Ref13408805"/>
      <w:bookmarkStart w:id="2270" w:name="_Ref13408949"/>
      <w:bookmarkStart w:id="2271" w:name="_Ref13408990"/>
      <w:bookmarkStart w:id="2272" w:name="_Ref13409095"/>
      <w:bookmarkStart w:id="2273" w:name="_Ref13409141"/>
      <w:bookmarkStart w:id="2274" w:name="_Ref13409167"/>
      <w:bookmarkStart w:id="2275" w:name="_Ref13410505"/>
      <w:bookmarkStart w:id="2276" w:name="_Ref13428133"/>
      <w:bookmarkStart w:id="2277" w:name="_Ref13428345"/>
      <w:bookmarkStart w:id="2278" w:name="_Ref13675638"/>
      <w:bookmarkStart w:id="2279" w:name="_Ref97466428"/>
      <w:bookmarkStart w:id="2280" w:name="_Toc106180118"/>
      <w:bookmarkStart w:id="2281" w:name="_Toc138184823"/>
      <w:bookmarkEnd w:id="2264"/>
      <w:bookmarkEnd w:id="2265"/>
      <w:bookmarkEnd w:id="2266"/>
      <w:r w:rsidRPr="00B26B41">
        <w:t xml:space="preserve">Shadow </w:t>
      </w:r>
      <w:r w:rsidR="00796BB8" w:rsidRPr="00B26B41">
        <w:t>Economy Procurement Connected Policy</w:t>
      </w:r>
      <w:bookmarkEnd w:id="2267"/>
      <w:bookmarkEnd w:id="2268"/>
      <w:bookmarkEnd w:id="2269"/>
      <w:bookmarkEnd w:id="2270"/>
      <w:bookmarkEnd w:id="2271"/>
      <w:bookmarkEnd w:id="2272"/>
      <w:bookmarkEnd w:id="2273"/>
      <w:bookmarkEnd w:id="2274"/>
      <w:bookmarkEnd w:id="2275"/>
      <w:bookmarkEnd w:id="2276"/>
      <w:bookmarkEnd w:id="2277"/>
      <w:bookmarkEnd w:id="2278"/>
      <w:bookmarkEnd w:id="2281"/>
    </w:p>
    <w:p w14:paraId="1E10FD06" w14:textId="09C71E97" w:rsidR="00796BB8" w:rsidRPr="00B26B41" w:rsidRDefault="00796BB8" w:rsidP="00796BB8">
      <w:pPr>
        <w:pStyle w:val="DefenceHeading3"/>
      </w:pPr>
      <w:r w:rsidRPr="00B26B41">
        <w:t xml:space="preserve">Clause </w:t>
      </w:r>
      <w:r w:rsidR="00FB4F63" w:rsidRPr="00B26B41">
        <w:fldChar w:fldCharType="begin"/>
      </w:r>
      <w:r w:rsidR="00FB4F63" w:rsidRPr="00B26B41">
        <w:instrText xml:space="preserve"> REF _Ref13675638 \w \h </w:instrText>
      </w:r>
      <w:r w:rsidR="00EE3EC4">
        <w:instrText xml:space="preserve"> \* MERGEFORMAT </w:instrText>
      </w:r>
      <w:r w:rsidR="00FB4F63" w:rsidRPr="00B26B41">
        <w:fldChar w:fldCharType="separate"/>
      </w:r>
      <w:r w:rsidR="006E43E3">
        <w:t>16.8</w:t>
      </w:r>
      <w:r w:rsidR="00FB4F63" w:rsidRPr="00B26B41">
        <w:fldChar w:fldCharType="end"/>
      </w:r>
      <w:r w:rsidRPr="00B26B41">
        <w:t xml:space="preserve"> </w:t>
      </w:r>
      <w:r w:rsidR="00636B82" w:rsidRPr="00B26B41">
        <w:t>does apply</w:t>
      </w:r>
      <w:r w:rsidRPr="00B26B41">
        <w:t xml:space="preserve"> unless the </w:t>
      </w:r>
      <w:r w:rsidR="00342060" w:rsidRPr="00B26B41">
        <w:t xml:space="preserve">Subcontract </w:t>
      </w:r>
      <w:r w:rsidRPr="00B26B41">
        <w:t>Particulars state that it does not apply.</w:t>
      </w:r>
    </w:p>
    <w:p w14:paraId="284F1610" w14:textId="77777777" w:rsidR="00636B82" w:rsidRPr="00B26B41" w:rsidRDefault="00636B82" w:rsidP="00796BB8">
      <w:pPr>
        <w:pStyle w:val="DefenceHeading3"/>
      </w:pPr>
      <w:bookmarkStart w:id="2282" w:name="_Ref13410799"/>
      <w:r w:rsidRPr="00B26B41">
        <w:t>The Consultant:</w:t>
      </w:r>
    </w:p>
    <w:p w14:paraId="61F6743C" w14:textId="77777777" w:rsidR="00636B82" w:rsidRPr="00B26B41" w:rsidRDefault="00636B82" w:rsidP="00636B82">
      <w:pPr>
        <w:pStyle w:val="DefenceHeading4"/>
      </w:pPr>
      <w:r w:rsidRPr="00B26B41">
        <w:t>warrants that at the Award Date it holds a valid and satisfactory STR; and</w:t>
      </w:r>
    </w:p>
    <w:p w14:paraId="7FB689EA" w14:textId="288C71C1" w:rsidR="00796BB8" w:rsidRPr="00B26B41" w:rsidRDefault="00636B82" w:rsidP="00F56220">
      <w:pPr>
        <w:pStyle w:val="DefenceHeading4"/>
      </w:pPr>
      <w:r w:rsidRPr="00B26B41">
        <w:t>must hold a valid and satisfactory STR at all times during the Services and, on request by the Contractor</w:t>
      </w:r>
      <w:r w:rsidR="00A60FC1" w:rsidRPr="00B26B41">
        <w:t>'</w:t>
      </w:r>
      <w:r w:rsidRPr="00B26B41">
        <w:t>s Representative, provide to the Contractor</w:t>
      </w:r>
      <w:r w:rsidR="00A60FC1" w:rsidRPr="00B26B41">
        <w:t>'</w:t>
      </w:r>
      <w:r w:rsidRPr="00B26B41">
        <w:t>s Representative a copy of any such STR.</w:t>
      </w:r>
      <w:bookmarkEnd w:id="2282"/>
    </w:p>
    <w:p w14:paraId="18D5E234" w14:textId="77777777" w:rsidR="00796BB8" w:rsidRPr="00B26B41" w:rsidRDefault="00796BB8" w:rsidP="00796BB8">
      <w:pPr>
        <w:pStyle w:val="DefenceHeading3"/>
      </w:pPr>
      <w:bookmarkStart w:id="2283" w:name="_Ref13410868"/>
      <w:r w:rsidRPr="00B26B41">
        <w:t xml:space="preserve">The </w:t>
      </w:r>
      <w:r w:rsidRPr="00B26B41">
        <w:rPr>
          <w:szCs w:val="22"/>
        </w:rPr>
        <w:t>Consultant</w:t>
      </w:r>
      <w:r w:rsidRPr="00B26B41">
        <w:t xml:space="preserve"> must obtain and hold additional </w:t>
      </w:r>
      <w:r w:rsidR="00D5526B" w:rsidRPr="00B26B41">
        <w:t>STR</w:t>
      </w:r>
      <w:r w:rsidRPr="00B26B41">
        <w:t xml:space="preserve">s in the circumstances set out in the table below within 10 business days of the </w:t>
      </w:r>
      <w:r w:rsidRPr="00B26B41">
        <w:rPr>
          <w:szCs w:val="22"/>
        </w:rPr>
        <w:t>Consultant</w:t>
      </w:r>
      <w:r w:rsidRPr="00B26B41">
        <w:t xml:space="preserve"> becoming aware of the circumstances arising:</w:t>
      </w:r>
      <w:bookmarkEnd w:id="2283"/>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252"/>
      </w:tblGrid>
      <w:tr w:rsidR="00796BB8" w:rsidRPr="00B26B41" w14:paraId="762F24FC" w14:textId="77777777" w:rsidTr="00231F03">
        <w:tc>
          <w:tcPr>
            <w:tcW w:w="3969" w:type="dxa"/>
            <w:shd w:val="clear" w:color="auto" w:fill="BFBFBF"/>
          </w:tcPr>
          <w:p w14:paraId="605392AC" w14:textId="53AC9468" w:rsidR="00796BB8" w:rsidRPr="00B26B41" w:rsidRDefault="00796BB8" w:rsidP="00F56220">
            <w:pPr>
              <w:pStyle w:val="DefenceNormal"/>
              <w:spacing w:before="120" w:after="120"/>
              <w:jc w:val="center"/>
              <w:rPr>
                <w:b/>
              </w:rPr>
            </w:pPr>
            <w:r w:rsidRPr="00B26B41">
              <w:rPr>
                <w:b/>
              </w:rPr>
              <w:t>If the Consultant is:</w:t>
            </w:r>
          </w:p>
        </w:tc>
        <w:tc>
          <w:tcPr>
            <w:tcW w:w="4252" w:type="dxa"/>
            <w:shd w:val="clear" w:color="auto" w:fill="BFBFBF"/>
          </w:tcPr>
          <w:p w14:paraId="012EA9A7" w14:textId="77777777" w:rsidR="00796BB8" w:rsidRPr="00B26B41" w:rsidRDefault="00796BB8" w:rsidP="00F56220">
            <w:pPr>
              <w:pStyle w:val="DefenceNormal"/>
              <w:spacing w:before="120" w:after="120"/>
              <w:jc w:val="center"/>
              <w:rPr>
                <w:b/>
              </w:rPr>
            </w:pPr>
            <w:r w:rsidRPr="00B26B41">
              <w:rPr>
                <w:b/>
              </w:rPr>
              <w:t>Additional STRs required</w:t>
            </w:r>
            <w:r w:rsidR="005B11E6" w:rsidRPr="00B26B41">
              <w:rPr>
                <w:b/>
              </w:rPr>
              <w:t>:</w:t>
            </w:r>
          </w:p>
        </w:tc>
      </w:tr>
      <w:tr w:rsidR="00796BB8" w:rsidRPr="00B26B41" w14:paraId="5FE7DB39" w14:textId="77777777" w:rsidTr="00231F03">
        <w:tc>
          <w:tcPr>
            <w:tcW w:w="3969" w:type="dxa"/>
            <w:shd w:val="clear" w:color="auto" w:fill="auto"/>
          </w:tcPr>
          <w:p w14:paraId="09AAD608" w14:textId="77777777" w:rsidR="00796BB8" w:rsidRPr="00B26B41" w:rsidRDefault="00796BB8" w:rsidP="000B0151">
            <w:pPr>
              <w:pStyle w:val="DefenceHeadingNoTOC3"/>
              <w:numPr>
                <w:ilvl w:val="2"/>
                <w:numId w:val="92"/>
              </w:numPr>
              <w:tabs>
                <w:tab w:val="clear" w:pos="964"/>
              </w:tabs>
              <w:spacing w:before="120" w:after="120"/>
            </w:pPr>
            <w:r w:rsidRPr="00B26B41">
              <w:t>a partner acting for and on behalf of a partnership</w:t>
            </w:r>
          </w:p>
        </w:tc>
        <w:tc>
          <w:tcPr>
            <w:tcW w:w="4252" w:type="dxa"/>
            <w:shd w:val="clear" w:color="auto" w:fill="auto"/>
          </w:tcPr>
          <w:p w14:paraId="79E1A0EF" w14:textId="44610B6D" w:rsidR="00796BB8" w:rsidRPr="00B26B41" w:rsidRDefault="00796BB8" w:rsidP="00F56220">
            <w:pPr>
              <w:pStyle w:val="DefenceNormal"/>
              <w:spacing w:before="120" w:after="120"/>
            </w:pPr>
            <w:r w:rsidRPr="00B26B41">
              <w:t xml:space="preserve">a satisfactory and valid </w:t>
            </w:r>
            <w:r w:rsidR="00D5526B" w:rsidRPr="00B26B41">
              <w:t>STR</w:t>
            </w:r>
            <w:r w:rsidRPr="00B26B41">
              <w:t xml:space="preserve"> in respect of any additional partner that becomes directly involved in the delivery of the </w:t>
            </w:r>
            <w:r w:rsidR="00342060" w:rsidRPr="00B26B41">
              <w:t>Subcontract</w:t>
            </w:r>
            <w:r w:rsidRPr="00B26B41">
              <w:t>.</w:t>
            </w:r>
          </w:p>
        </w:tc>
      </w:tr>
      <w:tr w:rsidR="00796BB8" w:rsidRPr="00B26B41" w14:paraId="27083DBC" w14:textId="77777777" w:rsidTr="00231F03">
        <w:tc>
          <w:tcPr>
            <w:tcW w:w="3969" w:type="dxa"/>
            <w:shd w:val="clear" w:color="auto" w:fill="auto"/>
          </w:tcPr>
          <w:p w14:paraId="5CD1F0D9" w14:textId="77777777" w:rsidR="00796BB8" w:rsidRPr="00B26B41" w:rsidRDefault="00796BB8" w:rsidP="000B0151">
            <w:pPr>
              <w:pStyle w:val="DefenceHeadingNoTOC3"/>
              <w:numPr>
                <w:ilvl w:val="2"/>
                <w:numId w:val="92"/>
              </w:numPr>
              <w:spacing w:before="120" w:after="120"/>
            </w:pPr>
            <w:r w:rsidRPr="00B26B41">
              <w:t>a trustee acting in its capacity as trustee of a trust</w:t>
            </w:r>
          </w:p>
        </w:tc>
        <w:tc>
          <w:tcPr>
            <w:tcW w:w="4252" w:type="dxa"/>
            <w:shd w:val="clear" w:color="auto" w:fill="auto"/>
          </w:tcPr>
          <w:p w14:paraId="7D11982F" w14:textId="77777777" w:rsidR="00796BB8" w:rsidRPr="00B26B41" w:rsidRDefault="00796BB8" w:rsidP="00F56220">
            <w:pPr>
              <w:pStyle w:val="DefenceNormal"/>
              <w:spacing w:before="120" w:after="120"/>
            </w:pPr>
            <w:r w:rsidRPr="00B26B41">
              <w:t xml:space="preserve">a satisfactory and valid </w:t>
            </w:r>
            <w:r w:rsidR="00D5526B" w:rsidRPr="00B26B41">
              <w:t>STR</w:t>
            </w:r>
            <w:r w:rsidRPr="00B26B41">
              <w:t xml:space="preserve"> in respect of any new trustee appointed to the trust.</w:t>
            </w:r>
          </w:p>
        </w:tc>
      </w:tr>
      <w:tr w:rsidR="00796BB8" w:rsidRPr="00B26B41" w14:paraId="6F305A52" w14:textId="77777777" w:rsidTr="00231F03">
        <w:tc>
          <w:tcPr>
            <w:tcW w:w="3969" w:type="dxa"/>
            <w:shd w:val="clear" w:color="auto" w:fill="auto"/>
          </w:tcPr>
          <w:p w14:paraId="0235161D" w14:textId="77777777" w:rsidR="00796BB8" w:rsidRPr="00B26B41" w:rsidRDefault="00796BB8" w:rsidP="000B0151">
            <w:pPr>
              <w:pStyle w:val="DefenceHeadingNoTOC3"/>
              <w:numPr>
                <w:ilvl w:val="2"/>
                <w:numId w:val="92"/>
              </w:numPr>
              <w:spacing w:before="120" w:after="120"/>
            </w:pPr>
            <w:r w:rsidRPr="00B26B41">
              <w:t>a joint venture participant</w:t>
            </w:r>
          </w:p>
        </w:tc>
        <w:tc>
          <w:tcPr>
            <w:tcW w:w="4252" w:type="dxa"/>
            <w:shd w:val="clear" w:color="auto" w:fill="auto"/>
          </w:tcPr>
          <w:p w14:paraId="499E0E95" w14:textId="77777777" w:rsidR="00796BB8" w:rsidRPr="00B26B41" w:rsidRDefault="00796BB8" w:rsidP="00F56220">
            <w:pPr>
              <w:pStyle w:val="DefenceNormal"/>
              <w:spacing w:before="120" w:after="120"/>
            </w:pPr>
            <w:r w:rsidRPr="00B26B41">
              <w:t>a satisfactory and valid</w:t>
            </w:r>
            <w:r w:rsidR="00D5526B" w:rsidRPr="00B26B41">
              <w:t xml:space="preserve"> STR </w:t>
            </w:r>
            <w:r w:rsidRPr="00B26B41">
              <w:t>in respect of:</w:t>
            </w:r>
          </w:p>
          <w:p w14:paraId="4FA23EE0" w14:textId="77777777" w:rsidR="00796BB8" w:rsidRPr="00B26B41" w:rsidRDefault="00F56220" w:rsidP="00F56220">
            <w:pPr>
              <w:pStyle w:val="DefenceNormal"/>
              <w:spacing w:before="120" w:after="120"/>
              <w:ind w:left="567" w:hanging="567"/>
            </w:pPr>
            <w:r w:rsidRPr="00B26B41">
              <w:t>(i)</w:t>
            </w:r>
            <w:r w:rsidRPr="00B26B41">
              <w:tab/>
            </w:r>
            <w:r w:rsidR="00796BB8" w:rsidRPr="00B26B41">
              <w:t>any new participant in the joint venture; and</w:t>
            </w:r>
          </w:p>
          <w:p w14:paraId="1E52F291" w14:textId="77777777" w:rsidR="00796BB8" w:rsidRPr="00B26B41" w:rsidRDefault="00F56220" w:rsidP="00F56220">
            <w:pPr>
              <w:pStyle w:val="DefenceNormal"/>
              <w:spacing w:before="120" w:after="120"/>
              <w:ind w:left="567" w:hanging="567"/>
            </w:pPr>
            <w:r w:rsidRPr="00B26B41">
              <w:lastRenderedPageBreak/>
              <w:t>(ii)</w:t>
            </w:r>
            <w:r w:rsidRPr="00B26B41">
              <w:tab/>
            </w:r>
            <w:r w:rsidR="00796BB8" w:rsidRPr="00B26B41">
              <w:t>any new joint venture operator if the new operator is not already a participant in the joint venture.</w:t>
            </w:r>
          </w:p>
        </w:tc>
      </w:tr>
      <w:tr w:rsidR="00796BB8" w:rsidRPr="00B26B41" w14:paraId="22CA621D" w14:textId="77777777" w:rsidTr="00231F03">
        <w:tc>
          <w:tcPr>
            <w:tcW w:w="3969" w:type="dxa"/>
            <w:shd w:val="clear" w:color="auto" w:fill="auto"/>
          </w:tcPr>
          <w:p w14:paraId="2D05FE17" w14:textId="77777777" w:rsidR="00796BB8" w:rsidRPr="00B26B41" w:rsidRDefault="00796BB8" w:rsidP="000B0151">
            <w:pPr>
              <w:pStyle w:val="DefenceHeadingNoTOC3"/>
              <w:numPr>
                <w:ilvl w:val="2"/>
                <w:numId w:val="92"/>
              </w:numPr>
              <w:spacing w:before="120" w:after="120"/>
            </w:pPr>
            <w:r w:rsidRPr="00B26B41">
              <w:lastRenderedPageBreak/>
              <w:t>a member of a Consolidated Group</w:t>
            </w:r>
          </w:p>
        </w:tc>
        <w:tc>
          <w:tcPr>
            <w:tcW w:w="4252" w:type="dxa"/>
            <w:shd w:val="clear" w:color="auto" w:fill="auto"/>
          </w:tcPr>
          <w:p w14:paraId="59F18D66" w14:textId="77777777" w:rsidR="00796BB8" w:rsidRPr="00B26B41" w:rsidRDefault="00796BB8" w:rsidP="00F56220">
            <w:pPr>
              <w:pStyle w:val="DefenceNormal"/>
              <w:spacing w:before="120" w:after="120"/>
            </w:pPr>
            <w:r w:rsidRPr="00B26B41">
              <w:t xml:space="preserve">a satisfactory and valid </w:t>
            </w:r>
            <w:r w:rsidR="00D5526B" w:rsidRPr="00B26B41">
              <w:t>STR</w:t>
            </w:r>
            <w:r w:rsidRPr="00B26B41">
              <w:t xml:space="preserve"> in respect of any new head company of the Consolidated Group.</w:t>
            </w:r>
          </w:p>
        </w:tc>
      </w:tr>
      <w:tr w:rsidR="00796BB8" w:rsidRPr="00B26B41" w14:paraId="2768EFE7" w14:textId="77777777" w:rsidTr="00231F03">
        <w:tc>
          <w:tcPr>
            <w:tcW w:w="3969" w:type="dxa"/>
            <w:shd w:val="clear" w:color="auto" w:fill="auto"/>
          </w:tcPr>
          <w:p w14:paraId="4922C721" w14:textId="77777777" w:rsidR="00796BB8" w:rsidRPr="00B26B41" w:rsidRDefault="00796BB8" w:rsidP="000B0151">
            <w:pPr>
              <w:pStyle w:val="DefenceHeadingNoTOC3"/>
              <w:numPr>
                <w:ilvl w:val="2"/>
                <w:numId w:val="92"/>
              </w:numPr>
              <w:spacing w:before="120" w:after="120"/>
            </w:pPr>
            <w:r w:rsidRPr="00B26B41">
              <w:t xml:space="preserve">a member of a </w:t>
            </w:r>
            <w:r w:rsidR="00D5526B" w:rsidRPr="00B26B41">
              <w:t>GST Group</w:t>
            </w:r>
          </w:p>
        </w:tc>
        <w:tc>
          <w:tcPr>
            <w:tcW w:w="4252" w:type="dxa"/>
            <w:shd w:val="clear" w:color="auto" w:fill="auto"/>
          </w:tcPr>
          <w:p w14:paraId="563E1999" w14:textId="77777777" w:rsidR="00796BB8" w:rsidRPr="00B26B41" w:rsidRDefault="00796BB8" w:rsidP="00F56220">
            <w:pPr>
              <w:pStyle w:val="DefenceNormal"/>
              <w:spacing w:before="120" w:after="120"/>
            </w:pPr>
            <w:r w:rsidRPr="00B26B41">
              <w:t xml:space="preserve">a satisfactory and valid </w:t>
            </w:r>
            <w:r w:rsidR="00D5526B" w:rsidRPr="00B26B41">
              <w:t>STR</w:t>
            </w:r>
            <w:r w:rsidRPr="00B26B41">
              <w:t xml:space="preserve"> in respect of any new representative for the </w:t>
            </w:r>
            <w:r w:rsidR="00D5526B" w:rsidRPr="00B26B41">
              <w:t>GST Group</w:t>
            </w:r>
            <w:r w:rsidRPr="00B26B41">
              <w:t>.</w:t>
            </w:r>
          </w:p>
        </w:tc>
      </w:tr>
    </w:tbl>
    <w:p w14:paraId="7FC84B47" w14:textId="77777777" w:rsidR="00796BB8" w:rsidRPr="00B26B41" w:rsidRDefault="00796BB8" w:rsidP="00F56220">
      <w:pPr>
        <w:pStyle w:val="DefenceNormal"/>
      </w:pPr>
    </w:p>
    <w:p w14:paraId="41FCE53E" w14:textId="44A48EE8" w:rsidR="00796BB8" w:rsidRPr="00B26B41" w:rsidRDefault="00796BB8" w:rsidP="00796BB8">
      <w:pPr>
        <w:pStyle w:val="DefenceHeading3"/>
      </w:pPr>
      <w:r w:rsidRPr="00B26B41">
        <w:t xml:space="preserve">The </w:t>
      </w:r>
      <w:r w:rsidRPr="00B26B41">
        <w:rPr>
          <w:szCs w:val="22"/>
        </w:rPr>
        <w:t>Consultant</w:t>
      </w:r>
      <w:r w:rsidRPr="00B26B41">
        <w:t xml:space="preserve"> must provide the </w:t>
      </w:r>
      <w:r w:rsidR="00636B82" w:rsidRPr="00B26B41">
        <w:t xml:space="preserve">Contractor </w:t>
      </w:r>
      <w:r w:rsidRPr="00B26B41">
        <w:t xml:space="preserve">with copies of the </w:t>
      </w:r>
      <w:r w:rsidR="00D5526B" w:rsidRPr="00B26B41">
        <w:t xml:space="preserve">STRs </w:t>
      </w:r>
      <w:r w:rsidRPr="00B26B41">
        <w:t xml:space="preserve">referred to in paragraph </w:t>
      </w:r>
      <w:r w:rsidRPr="00B26B41">
        <w:fldChar w:fldCharType="begin"/>
      </w:r>
      <w:r w:rsidRPr="00B26B41">
        <w:instrText xml:space="preserve"> REF _Ref13410868 \r \h </w:instrText>
      </w:r>
      <w:r w:rsidR="00EE3EC4">
        <w:instrText xml:space="preserve"> \* MERGEFORMAT </w:instrText>
      </w:r>
      <w:r w:rsidRPr="00B26B41">
        <w:fldChar w:fldCharType="separate"/>
      </w:r>
      <w:r w:rsidR="006E43E3">
        <w:t>(c)</w:t>
      </w:r>
      <w:r w:rsidRPr="00B26B41">
        <w:fldChar w:fldCharType="end"/>
      </w:r>
      <w:r w:rsidRPr="00B26B41">
        <w:t xml:space="preserve"> within 5 business days after a written request by the </w:t>
      </w:r>
      <w:r w:rsidR="00636B82" w:rsidRPr="00B26B41">
        <w:t>Contractor</w:t>
      </w:r>
      <w:r w:rsidRPr="00B26B41">
        <w:t>.</w:t>
      </w:r>
    </w:p>
    <w:p w14:paraId="6D442AB0" w14:textId="076F736F" w:rsidR="00796BB8" w:rsidRPr="00B26B41" w:rsidRDefault="00796BB8" w:rsidP="00796BB8">
      <w:pPr>
        <w:pStyle w:val="DefenceHeading3"/>
        <w:rPr>
          <w:rFonts w:eastAsia="Calibri"/>
        </w:rPr>
      </w:pPr>
      <w:bookmarkStart w:id="2284" w:name="_Ref13410457"/>
      <w:r w:rsidRPr="00B26B41">
        <w:t xml:space="preserve">For the purposes of the </w:t>
      </w:r>
      <w:r w:rsidR="00636B82" w:rsidRPr="00B26B41">
        <w:t>Subc</w:t>
      </w:r>
      <w:r w:rsidR="00D5526B" w:rsidRPr="00B26B41">
        <w:t>ontract</w:t>
      </w:r>
      <w:r w:rsidRPr="00B26B41">
        <w:t xml:space="preserve">, an </w:t>
      </w:r>
      <w:r w:rsidR="00D5526B" w:rsidRPr="00B26B41">
        <w:t>STR</w:t>
      </w:r>
      <w:r w:rsidRPr="00B26B41">
        <w:t xml:space="preserve"> is taken to be:</w:t>
      </w:r>
      <w:bookmarkEnd w:id="2284"/>
      <w:r w:rsidRPr="00B26B41">
        <w:t xml:space="preserve"> </w:t>
      </w:r>
    </w:p>
    <w:p w14:paraId="6B26812B" w14:textId="59AC1874" w:rsidR="00796BB8" w:rsidRPr="00B26B41" w:rsidRDefault="00796BB8" w:rsidP="00796BB8">
      <w:pPr>
        <w:pStyle w:val="DefenceHeading4"/>
        <w:rPr>
          <w:rFonts w:eastAsia="Calibri"/>
        </w:rPr>
      </w:pPr>
      <w:r w:rsidRPr="00B26B41">
        <w:rPr>
          <w:b/>
        </w:rPr>
        <w:t>satisfactory</w:t>
      </w:r>
      <w:r w:rsidRPr="00B26B41">
        <w:t xml:space="preserve"> if the </w:t>
      </w:r>
      <w:r w:rsidR="00D5526B" w:rsidRPr="00B26B41">
        <w:t xml:space="preserve">STR </w:t>
      </w:r>
      <w:r w:rsidRPr="00B26B41">
        <w:t xml:space="preserve">states that the entity has met the conditions, as set out in the </w:t>
      </w:r>
      <w:r w:rsidR="00636B82" w:rsidRPr="00B26B41">
        <w:t xml:space="preserve">Shadow </w:t>
      </w:r>
      <w:r w:rsidRPr="00B26B41">
        <w:t>Economy Procurement Connected Policy, of having a satisfactory engagement with the Australian tax system; and</w:t>
      </w:r>
    </w:p>
    <w:p w14:paraId="3F3649BB" w14:textId="77777777" w:rsidR="00796BB8" w:rsidRPr="00B26B41" w:rsidRDefault="00796BB8" w:rsidP="00796BB8">
      <w:pPr>
        <w:pStyle w:val="DefenceHeading4"/>
      </w:pPr>
      <w:r w:rsidRPr="00B26B41">
        <w:rPr>
          <w:b/>
        </w:rPr>
        <w:t>valid</w:t>
      </w:r>
      <w:r w:rsidRPr="00B26B41">
        <w:t xml:space="preserve"> if the </w:t>
      </w:r>
      <w:r w:rsidR="00D5526B" w:rsidRPr="00B26B41">
        <w:t>STR</w:t>
      </w:r>
      <w:r w:rsidRPr="00B26B41">
        <w:t xml:space="preserve"> has not expired as at the date on which the </w:t>
      </w:r>
      <w:r w:rsidR="00D5526B" w:rsidRPr="00B26B41">
        <w:t>STR</w:t>
      </w:r>
      <w:r w:rsidRPr="00B26B41">
        <w:t xml:space="preserve"> is required to be provided or held.</w:t>
      </w:r>
    </w:p>
    <w:p w14:paraId="20B74F32" w14:textId="77777777" w:rsidR="00081D79" w:rsidRPr="00B26B41" w:rsidRDefault="00081D79" w:rsidP="00A22A5E">
      <w:pPr>
        <w:pStyle w:val="DefenceHeading3"/>
        <w:numPr>
          <w:ilvl w:val="0"/>
          <w:numId w:val="0"/>
        </w:numPr>
        <w:ind w:left="964"/>
      </w:pPr>
    </w:p>
    <w:p w14:paraId="3365F6D9" w14:textId="77777777" w:rsidR="00CB614F" w:rsidRPr="00B26B41" w:rsidRDefault="00CB614F" w:rsidP="00CB614F">
      <w:pPr>
        <w:pStyle w:val="DefenceHeading1"/>
        <w:numPr>
          <w:ilvl w:val="0"/>
          <w:numId w:val="0"/>
        </w:numPr>
      </w:pPr>
      <w:bookmarkStart w:id="2285" w:name="_Ref30783060"/>
      <w:bookmarkStart w:id="2286" w:name="_Toc95471875"/>
      <w:r w:rsidRPr="00B26B41">
        <w:br w:type="page"/>
      </w:r>
    </w:p>
    <w:p w14:paraId="69BBB9D2" w14:textId="77777777" w:rsidR="00CB614F" w:rsidRPr="00B26B41" w:rsidRDefault="00CB614F" w:rsidP="00A22A5E">
      <w:pPr>
        <w:pStyle w:val="DefenceHeading1"/>
      </w:pPr>
      <w:bookmarkStart w:id="2287" w:name="_Ref100851369"/>
      <w:bookmarkStart w:id="2288" w:name="_Toc138184824"/>
      <w:r w:rsidRPr="00B26B41">
        <w:lastRenderedPageBreak/>
        <w:t>Fraud Control, Anti-Corruption and Modern Slavery</w:t>
      </w:r>
      <w:bookmarkEnd w:id="2285"/>
      <w:bookmarkEnd w:id="2286"/>
      <w:bookmarkEnd w:id="2287"/>
      <w:bookmarkEnd w:id="2288"/>
    </w:p>
    <w:p w14:paraId="61D4A912" w14:textId="77777777" w:rsidR="00CB614F" w:rsidRPr="00B26B41" w:rsidRDefault="00CB614F" w:rsidP="00A22A5E">
      <w:pPr>
        <w:pStyle w:val="DefenceHeading2"/>
      </w:pPr>
      <w:bookmarkStart w:id="2289" w:name="_Toc498538966"/>
      <w:bookmarkStart w:id="2290" w:name="_Ref25665521"/>
      <w:bookmarkStart w:id="2291" w:name="_Toc30669963"/>
      <w:bookmarkStart w:id="2292" w:name="_Toc95471876"/>
      <w:bookmarkStart w:id="2293" w:name="_Ref100851332"/>
      <w:bookmarkStart w:id="2294" w:name="_Ref100851338"/>
      <w:bookmarkStart w:id="2295" w:name="_Ref100851391"/>
      <w:bookmarkStart w:id="2296" w:name="_Toc138184825"/>
      <w:r w:rsidRPr="00B26B41">
        <w:t>Fraud Control</w:t>
      </w:r>
      <w:bookmarkStart w:id="2297" w:name="_Ref17988478"/>
      <w:bookmarkStart w:id="2298" w:name="_Toc20407883"/>
      <w:bookmarkStart w:id="2299" w:name="_Toc20487569"/>
      <w:bookmarkStart w:id="2300" w:name="_Toc30669964"/>
      <w:bookmarkEnd w:id="2289"/>
      <w:bookmarkEnd w:id="2290"/>
      <w:bookmarkEnd w:id="2291"/>
      <w:r w:rsidRPr="00B26B41">
        <w:t xml:space="preserve"> and Anti-Bribery and Corruption</w:t>
      </w:r>
      <w:bookmarkEnd w:id="2292"/>
      <w:bookmarkEnd w:id="2293"/>
      <w:bookmarkEnd w:id="2294"/>
      <w:bookmarkEnd w:id="2295"/>
      <w:bookmarkEnd w:id="2296"/>
      <w:bookmarkEnd w:id="2297"/>
      <w:bookmarkEnd w:id="2298"/>
      <w:bookmarkEnd w:id="2299"/>
      <w:bookmarkEnd w:id="2300"/>
    </w:p>
    <w:p w14:paraId="3666F414" w14:textId="5139852C" w:rsidR="00CB614F" w:rsidRPr="00B26B41" w:rsidRDefault="00DE1182" w:rsidP="00A22A5E">
      <w:pPr>
        <w:pStyle w:val="DefenceHeading3"/>
        <w:numPr>
          <w:ilvl w:val="2"/>
          <w:numId w:val="305"/>
        </w:numPr>
      </w:pPr>
      <w:bookmarkStart w:id="2301" w:name="_Ref31894184"/>
      <w:r w:rsidRPr="00B26B41">
        <w:t>Without limiting the Consultant</w:t>
      </w:r>
      <w:r w:rsidR="00A60FC1" w:rsidRPr="00B26B41">
        <w:t>'</w:t>
      </w:r>
      <w:r w:rsidRPr="00B26B41">
        <w:t xml:space="preserve">s other obligations under the </w:t>
      </w:r>
      <w:r w:rsidR="003F10DF" w:rsidRPr="00B26B41">
        <w:t>Subc</w:t>
      </w:r>
      <w:r w:rsidRPr="00B26B41">
        <w:t>ontract, t</w:t>
      </w:r>
      <w:r w:rsidR="00CB614F" w:rsidRPr="00B26B41">
        <w:t>he Consultant must:</w:t>
      </w:r>
      <w:bookmarkEnd w:id="2301"/>
    </w:p>
    <w:p w14:paraId="26AE6342" w14:textId="4D1D81A9" w:rsidR="00CB614F" w:rsidRPr="00B26B41" w:rsidRDefault="00CB614F" w:rsidP="00CB614F">
      <w:pPr>
        <w:pStyle w:val="DefenceHeading4"/>
        <w:numPr>
          <w:ilvl w:val="3"/>
          <w:numId w:val="13"/>
        </w:numPr>
      </w:pPr>
      <w:r w:rsidRPr="00B26B41">
        <w:t>comply, and use all reasonable endeavours to ensure that its officers, employees</w:t>
      </w:r>
      <w:r w:rsidR="00C50D58" w:rsidRPr="00B26B41">
        <w:t xml:space="preserve"> </w:t>
      </w:r>
      <w:r w:rsidRPr="00B26B41">
        <w:t xml:space="preserve">and agents comply, with all Anti-Corruption Laws; </w:t>
      </w:r>
    </w:p>
    <w:p w14:paraId="0B22931A" w14:textId="0BE49FB0" w:rsidR="00CB614F" w:rsidRPr="00B26B41" w:rsidRDefault="00CB614F" w:rsidP="00CB614F">
      <w:pPr>
        <w:pStyle w:val="DefenceHeading4"/>
        <w:numPr>
          <w:ilvl w:val="3"/>
          <w:numId w:val="13"/>
        </w:numPr>
      </w:pPr>
      <w:r w:rsidRPr="00B26B41">
        <w:t>not, and must use all reasonable endeavours to ensure that its officers, employees</w:t>
      </w:r>
      <w:r w:rsidR="00C50D58" w:rsidRPr="00B26B41">
        <w:t xml:space="preserve"> </w:t>
      </w:r>
      <w:r w:rsidRPr="00B26B41">
        <w:t>and agents do not, engage in Fraud;</w:t>
      </w:r>
    </w:p>
    <w:p w14:paraId="487201CB" w14:textId="77777777" w:rsidR="00CB614F" w:rsidRPr="00B26B41" w:rsidRDefault="00CB614F" w:rsidP="00CB614F">
      <w:pPr>
        <w:pStyle w:val="DefenceHeading4"/>
        <w:numPr>
          <w:ilvl w:val="3"/>
          <w:numId w:val="13"/>
        </w:numPr>
      </w:pPr>
      <w:r w:rsidRPr="00B26B41">
        <w:t xml:space="preserve">proactively take all necessary measures to prevent, detect and investigate any: </w:t>
      </w:r>
    </w:p>
    <w:p w14:paraId="58BBAF2C" w14:textId="77777777" w:rsidR="00CB614F" w:rsidRPr="00B26B41" w:rsidRDefault="00CB614F" w:rsidP="00CB614F">
      <w:pPr>
        <w:pStyle w:val="DefenceHeading5"/>
        <w:numPr>
          <w:ilvl w:val="4"/>
          <w:numId w:val="13"/>
        </w:numPr>
        <w:ind w:left="2892"/>
      </w:pPr>
      <w:r w:rsidRPr="00B26B41">
        <w:t xml:space="preserve">Fraud; and </w:t>
      </w:r>
    </w:p>
    <w:p w14:paraId="333C1070" w14:textId="77777777" w:rsidR="00CB614F" w:rsidRPr="00B26B41" w:rsidRDefault="00CB614F" w:rsidP="00CB614F">
      <w:pPr>
        <w:pStyle w:val="DefenceHeading5"/>
        <w:numPr>
          <w:ilvl w:val="4"/>
          <w:numId w:val="13"/>
        </w:numPr>
        <w:ind w:left="2892"/>
      </w:pPr>
      <w:r w:rsidRPr="00B26B41">
        <w:t>breach of any Anti-Corruption Laws,</w:t>
      </w:r>
    </w:p>
    <w:p w14:paraId="224F7048" w14:textId="4066D86D" w:rsidR="00CB614F" w:rsidRPr="00B26B41" w:rsidRDefault="00CB614F" w:rsidP="00CB614F">
      <w:pPr>
        <w:pStyle w:val="DefenceHeading4"/>
        <w:numPr>
          <w:ilvl w:val="0"/>
          <w:numId w:val="0"/>
        </w:numPr>
        <w:ind w:left="1928"/>
      </w:pPr>
      <w:r w:rsidRPr="00B26B41">
        <w:t xml:space="preserve">in connection with the </w:t>
      </w:r>
      <w:r w:rsidR="00342060" w:rsidRPr="00B26B41">
        <w:t xml:space="preserve">Subcontract </w:t>
      </w:r>
      <w:r w:rsidRPr="00B26B41">
        <w:t xml:space="preserve">or the </w:t>
      </w:r>
      <w:r w:rsidR="00C50D58" w:rsidRPr="00B26B41">
        <w:t>Services</w:t>
      </w:r>
      <w:r w:rsidRPr="00B26B41">
        <w:t xml:space="preserve"> (including all measures directed by the </w:t>
      </w:r>
      <w:r w:rsidR="003F10DF" w:rsidRPr="00B26B41">
        <w:t>Contractor</w:t>
      </w:r>
      <w:r w:rsidR="00A60FC1" w:rsidRPr="00B26B41">
        <w:t>'</w:t>
      </w:r>
      <w:r w:rsidR="003F10DF" w:rsidRPr="00B26B41">
        <w:t>s Representative</w:t>
      </w:r>
      <w:r w:rsidRPr="00B26B41">
        <w:t xml:space="preserve">); </w:t>
      </w:r>
    </w:p>
    <w:p w14:paraId="5C933A98" w14:textId="77777777" w:rsidR="00CB614F" w:rsidRPr="00B26B41" w:rsidRDefault="00CB614F" w:rsidP="00CB614F">
      <w:pPr>
        <w:pStyle w:val="DefenceHeading4"/>
        <w:numPr>
          <w:ilvl w:val="3"/>
          <w:numId w:val="13"/>
        </w:numPr>
      </w:pPr>
      <w:r w:rsidRPr="00B26B41">
        <w:t>maintain Adequate Procedures to ensure the prevention and detection of Fraud and compliance with Anti-Corruption Laws;</w:t>
      </w:r>
    </w:p>
    <w:p w14:paraId="173BBB27" w14:textId="6C992821" w:rsidR="00DE1182" w:rsidRPr="00B26B41" w:rsidRDefault="00CB614F" w:rsidP="00CB614F">
      <w:pPr>
        <w:pStyle w:val="DefenceHeading4"/>
        <w:numPr>
          <w:ilvl w:val="3"/>
          <w:numId w:val="13"/>
        </w:numPr>
      </w:pPr>
      <w:bookmarkStart w:id="2302" w:name="_Ref103608168"/>
      <w:r w:rsidRPr="00B26B41">
        <w:t xml:space="preserve">proactively take all necessary corrective action to mitigate any loss or damage to the Commonwealth </w:t>
      </w:r>
      <w:r w:rsidR="003F10DF" w:rsidRPr="00B26B41">
        <w:t xml:space="preserve">and the Contractor </w:t>
      </w:r>
      <w:r w:rsidRPr="00B26B41">
        <w:t>resulting from Fraud or breach of Anti-Corruption Laws to the extent that the Fraud or breach was caused or contributed to by the Consultant or any of its officers, employees</w:t>
      </w:r>
      <w:r w:rsidR="00C50D58" w:rsidRPr="00B26B41">
        <w:t xml:space="preserve"> </w:t>
      </w:r>
      <w:r w:rsidRPr="00B26B41">
        <w:t xml:space="preserve">or agents and put </w:t>
      </w:r>
      <w:r w:rsidR="003F10DF" w:rsidRPr="00B26B41">
        <w:t xml:space="preserve">each of </w:t>
      </w:r>
      <w:r w:rsidRPr="00B26B41">
        <w:t>the Commonwealth</w:t>
      </w:r>
      <w:r w:rsidR="003F10DF" w:rsidRPr="00B26B41">
        <w:t xml:space="preserve"> and the Contractor (as applicable)</w:t>
      </w:r>
      <w:r w:rsidRPr="00B26B41">
        <w:t xml:space="preserve"> in the position it would have been in if the Fraud or breach had not occurred (including all corrective action directed by the </w:t>
      </w:r>
      <w:r w:rsidR="003F10DF" w:rsidRPr="00B26B41">
        <w:t>Contractor</w:t>
      </w:r>
      <w:r w:rsidR="00A60FC1" w:rsidRPr="00B26B41">
        <w:t>'</w:t>
      </w:r>
      <w:r w:rsidR="003F10DF" w:rsidRPr="00B26B41">
        <w:t>s Representative</w:t>
      </w:r>
      <w:r w:rsidRPr="00B26B41">
        <w:t>)</w:t>
      </w:r>
      <w:r w:rsidR="00DE1182" w:rsidRPr="00B26B41">
        <w:t>; and</w:t>
      </w:r>
    </w:p>
    <w:p w14:paraId="69878A27" w14:textId="77777777" w:rsidR="00CB614F" w:rsidRPr="00B26B41" w:rsidRDefault="00DE1182" w:rsidP="00CB614F">
      <w:pPr>
        <w:pStyle w:val="DefenceHeading4"/>
        <w:numPr>
          <w:ilvl w:val="3"/>
          <w:numId w:val="13"/>
        </w:numPr>
      </w:pPr>
      <w:r w:rsidRPr="00B26B41">
        <w:t>without limiting the foregoing, comply with the IPACE Supplier Code of Conduct</w:t>
      </w:r>
      <w:r w:rsidR="00CB614F" w:rsidRPr="00B26B41">
        <w:t>.</w:t>
      </w:r>
      <w:bookmarkEnd w:id="2302"/>
    </w:p>
    <w:p w14:paraId="0FCBE2D9" w14:textId="4AA5655C" w:rsidR="00CB614F" w:rsidRPr="00B26B41" w:rsidRDefault="00DE1182" w:rsidP="00CB614F">
      <w:pPr>
        <w:pStyle w:val="DefenceHeading3"/>
        <w:numPr>
          <w:ilvl w:val="2"/>
          <w:numId w:val="13"/>
        </w:numPr>
      </w:pPr>
      <w:r w:rsidRPr="00B26B41">
        <w:t>T</w:t>
      </w:r>
      <w:r w:rsidR="00CB614F" w:rsidRPr="00B26B41">
        <w:t xml:space="preserve">he Consultant warrants that it will not, either directly or indirectly, offer, make, cause to be made or accept any form of bribe, kickback, political donation, gift or other benefit which would or could be construed as an impropriety or that creates the appearance of an impropriety in connection with the </w:t>
      </w:r>
      <w:r w:rsidR="00342060" w:rsidRPr="00B26B41">
        <w:t xml:space="preserve">Subcontract </w:t>
      </w:r>
      <w:r w:rsidR="00CB614F" w:rsidRPr="00B26B41">
        <w:t xml:space="preserve">and the </w:t>
      </w:r>
      <w:r w:rsidR="00C50D58" w:rsidRPr="00B26B41">
        <w:t>Services</w:t>
      </w:r>
      <w:r w:rsidR="00CB614F" w:rsidRPr="00B26B41">
        <w:t>.</w:t>
      </w:r>
    </w:p>
    <w:p w14:paraId="1BCA48CB" w14:textId="44433EF4" w:rsidR="00CB614F" w:rsidRPr="00B26B41" w:rsidRDefault="00CB614F" w:rsidP="00CB614F">
      <w:pPr>
        <w:pStyle w:val="DefenceHeading3"/>
        <w:numPr>
          <w:ilvl w:val="2"/>
          <w:numId w:val="13"/>
        </w:numPr>
      </w:pPr>
      <w:r w:rsidRPr="00B26B41">
        <w:t>In this clause </w:t>
      </w:r>
      <w:r w:rsidR="00CC48D3" w:rsidRPr="00B26B41">
        <w:fldChar w:fldCharType="begin"/>
      </w:r>
      <w:r w:rsidR="00CC48D3" w:rsidRPr="00B26B41">
        <w:instrText xml:space="preserve"> REF _Ref100851332 \r \h </w:instrText>
      </w:r>
      <w:r w:rsidR="00EE3EC4">
        <w:instrText xml:space="preserve"> \* MERGEFORMAT </w:instrText>
      </w:r>
      <w:r w:rsidR="00CC48D3" w:rsidRPr="00B26B41">
        <w:fldChar w:fldCharType="separate"/>
      </w:r>
      <w:r w:rsidR="006E43E3">
        <w:t>17.1</w:t>
      </w:r>
      <w:r w:rsidR="00CC48D3" w:rsidRPr="00B26B41">
        <w:fldChar w:fldCharType="end"/>
      </w:r>
      <w:r w:rsidRPr="00B26B41">
        <w:t xml:space="preserve">, </w:t>
      </w:r>
      <w:r w:rsidRPr="00B26B41">
        <w:rPr>
          <w:b/>
        </w:rPr>
        <w:t>Adequate Procedures</w:t>
      </w:r>
      <w:r w:rsidRPr="00B26B41">
        <w:t xml:space="preserve"> means policies, procedures, processes and systems designed to ensure, and which are reasonably capable of ensuring, the prevention and detection of Fraud and compliance with Anti-Corruption Laws, including (without limiting the requirements of this clause </w:t>
      </w:r>
      <w:r w:rsidR="00CC48D3" w:rsidRPr="00B26B41">
        <w:fldChar w:fldCharType="begin"/>
      </w:r>
      <w:r w:rsidR="00CC48D3" w:rsidRPr="00B26B41">
        <w:instrText xml:space="preserve"> REF _Ref100851338 \r \h </w:instrText>
      </w:r>
      <w:r w:rsidR="00EE3EC4">
        <w:instrText xml:space="preserve"> \* MERGEFORMAT </w:instrText>
      </w:r>
      <w:r w:rsidR="00CC48D3" w:rsidRPr="00B26B41">
        <w:fldChar w:fldCharType="separate"/>
      </w:r>
      <w:r w:rsidR="006E43E3">
        <w:t>17.1</w:t>
      </w:r>
      <w:r w:rsidR="00CC48D3" w:rsidRPr="00B26B41">
        <w:fldChar w:fldCharType="end"/>
      </w:r>
      <w:r w:rsidRPr="00B26B41">
        <w:t xml:space="preserve">): </w:t>
      </w:r>
    </w:p>
    <w:p w14:paraId="3A5762CC" w14:textId="462E5F80" w:rsidR="00CB614F" w:rsidRPr="00B26B41" w:rsidRDefault="00CB614F" w:rsidP="00CB614F">
      <w:pPr>
        <w:pStyle w:val="DefenceHeading4"/>
        <w:numPr>
          <w:ilvl w:val="3"/>
          <w:numId w:val="13"/>
        </w:numPr>
      </w:pPr>
      <w:r w:rsidRPr="00B26B41">
        <w:t>internal policies clearly setting out employees</w:t>
      </w:r>
      <w:r w:rsidR="00A60FC1" w:rsidRPr="00B26B41">
        <w:t>'</w:t>
      </w:r>
      <w:r w:rsidRPr="00B26B41">
        <w:t xml:space="preserve"> obligations for ensuring compliance with Anti-Corruption Laws; </w:t>
      </w:r>
    </w:p>
    <w:p w14:paraId="4575F7C9" w14:textId="6EA93814" w:rsidR="00CB614F" w:rsidRPr="00B26B41" w:rsidRDefault="00CB614F" w:rsidP="00CB614F">
      <w:pPr>
        <w:pStyle w:val="DefenceHeading4"/>
        <w:numPr>
          <w:ilvl w:val="3"/>
          <w:numId w:val="13"/>
        </w:numPr>
      </w:pPr>
      <w:r w:rsidRPr="00B26B41">
        <w:t>due diligence procedures for agents</w:t>
      </w:r>
      <w:r w:rsidR="00C50D58" w:rsidRPr="00B26B41">
        <w:t xml:space="preserve"> </w:t>
      </w:r>
      <w:r w:rsidRPr="00B26B41">
        <w:t>and business partners;</w:t>
      </w:r>
    </w:p>
    <w:p w14:paraId="59AFC564" w14:textId="77777777" w:rsidR="00CB614F" w:rsidRPr="00B26B41" w:rsidRDefault="00CB614F" w:rsidP="00CB614F">
      <w:pPr>
        <w:pStyle w:val="DefenceHeading4"/>
        <w:numPr>
          <w:ilvl w:val="3"/>
          <w:numId w:val="13"/>
        </w:numPr>
      </w:pPr>
      <w:r w:rsidRPr="00B26B41">
        <w:t xml:space="preserve">adequate training of officers, directors and employees in relation to Fraud prevention and anti-corruption compliance; </w:t>
      </w:r>
    </w:p>
    <w:p w14:paraId="47347255" w14:textId="77777777" w:rsidR="00CB614F" w:rsidRPr="00B26B41" w:rsidRDefault="00CB614F" w:rsidP="00CB614F">
      <w:pPr>
        <w:pStyle w:val="DefenceHeading4"/>
        <w:numPr>
          <w:ilvl w:val="3"/>
          <w:numId w:val="13"/>
        </w:numPr>
      </w:pPr>
      <w:r w:rsidRPr="00B26B41">
        <w:t>undertaking regular risk assessments in relation to susceptibility to Fraud and breaches of the Anti-Corruption Laws; and</w:t>
      </w:r>
    </w:p>
    <w:p w14:paraId="4212FB06" w14:textId="77777777" w:rsidR="00CB614F" w:rsidRPr="00B26B41" w:rsidRDefault="00CB614F" w:rsidP="00CB614F">
      <w:pPr>
        <w:pStyle w:val="DefenceHeading4"/>
        <w:numPr>
          <w:ilvl w:val="3"/>
          <w:numId w:val="13"/>
        </w:numPr>
      </w:pPr>
      <w:r w:rsidRPr="00B26B41">
        <w:t>maintaining:</w:t>
      </w:r>
    </w:p>
    <w:p w14:paraId="6D34EE58" w14:textId="77777777" w:rsidR="00CB614F" w:rsidRPr="00B26B41" w:rsidRDefault="00CB614F" w:rsidP="00CB614F">
      <w:pPr>
        <w:pStyle w:val="DefenceHeading5"/>
        <w:numPr>
          <w:ilvl w:val="4"/>
          <w:numId w:val="13"/>
        </w:numPr>
        <w:ind w:left="2892"/>
      </w:pPr>
      <w:r w:rsidRPr="00B26B41">
        <w:t>books, records and accounts which, in reasonable detail, accurately and fairly reflect activities in sufficient detail to identify potential Fraud and breaches of any Anti-Corruption Laws; and</w:t>
      </w:r>
    </w:p>
    <w:p w14:paraId="22A885A8" w14:textId="77777777" w:rsidR="00CB614F" w:rsidRPr="00B26B41" w:rsidRDefault="00CB614F" w:rsidP="00CB614F">
      <w:pPr>
        <w:pStyle w:val="DefenceHeading5"/>
        <w:numPr>
          <w:ilvl w:val="4"/>
          <w:numId w:val="13"/>
        </w:numPr>
        <w:ind w:left="2892"/>
      </w:pPr>
      <w:r w:rsidRPr="00B26B41">
        <w:lastRenderedPageBreak/>
        <w:t>an internal account controls system that is sufficient to ensure the proper authorisation, recording, and reporting of all transactions and to provide reasonable assurance that Fraud and violations of any Anti-Corruption Laws will be prevented, detected and deterred.</w:t>
      </w:r>
    </w:p>
    <w:p w14:paraId="361C2FDC" w14:textId="77777777" w:rsidR="00CB614F" w:rsidRPr="00B26B41" w:rsidRDefault="00CB614F" w:rsidP="00A22A5E">
      <w:pPr>
        <w:pStyle w:val="DefenceHeading2"/>
      </w:pPr>
      <w:r w:rsidRPr="00B26B41" w:rsidDel="007461D5">
        <w:t xml:space="preserve"> </w:t>
      </w:r>
      <w:bookmarkStart w:id="2303" w:name="_Ref25665842"/>
      <w:bookmarkStart w:id="2304" w:name="_Toc30669965"/>
      <w:bookmarkStart w:id="2305" w:name="_Toc95471877"/>
      <w:bookmarkStart w:id="2306" w:name="_Toc138184826"/>
      <w:r w:rsidRPr="00B26B41">
        <w:t>Modern Slavery</w:t>
      </w:r>
      <w:bookmarkEnd w:id="2303"/>
      <w:bookmarkEnd w:id="2304"/>
      <w:bookmarkEnd w:id="2305"/>
      <w:bookmarkEnd w:id="2306"/>
    </w:p>
    <w:p w14:paraId="7264DCBE" w14:textId="77777777" w:rsidR="00CB614F" w:rsidRPr="00B26B41" w:rsidRDefault="00CB614F" w:rsidP="00A0757D">
      <w:pPr>
        <w:pStyle w:val="DefenceHeading3"/>
        <w:numPr>
          <w:ilvl w:val="0"/>
          <w:numId w:val="0"/>
        </w:numPr>
      </w:pPr>
      <w:r w:rsidRPr="00B26B41">
        <w:t>The Consultant:</w:t>
      </w:r>
    </w:p>
    <w:p w14:paraId="22754C5A" w14:textId="7EDFA8D5" w:rsidR="00CB614F" w:rsidRPr="00B26B41" w:rsidRDefault="00CB614F" w:rsidP="00A0757D">
      <w:pPr>
        <w:pStyle w:val="DefenceHeading3"/>
      </w:pPr>
      <w:r w:rsidRPr="00B26B41">
        <w:t>must not, and must use all reasonable endeavours to ensure that its officers, employees</w:t>
      </w:r>
      <w:r w:rsidR="003F10DF" w:rsidRPr="00B26B41">
        <w:t xml:space="preserve"> and</w:t>
      </w:r>
      <w:r w:rsidRPr="00B26B41">
        <w:t xml:space="preserve"> agents</w:t>
      </w:r>
      <w:r w:rsidR="00C50D58" w:rsidRPr="00B26B41">
        <w:t xml:space="preserve"> </w:t>
      </w:r>
      <w:r w:rsidRPr="00B26B41">
        <w:t xml:space="preserve">do not: </w:t>
      </w:r>
    </w:p>
    <w:p w14:paraId="08FEDEC2" w14:textId="77777777" w:rsidR="00CB614F" w:rsidRPr="00B26B41" w:rsidRDefault="00CB614F" w:rsidP="00A0757D">
      <w:pPr>
        <w:pStyle w:val="DefenceHeading4"/>
        <w:numPr>
          <w:ilvl w:val="3"/>
          <w:numId w:val="323"/>
        </w:numPr>
      </w:pPr>
      <w:r w:rsidRPr="00B26B41">
        <w:t>engage in any conduct that would constitute Modern Slavery; and</w:t>
      </w:r>
    </w:p>
    <w:p w14:paraId="34B46596" w14:textId="37A0A7FB" w:rsidR="00CB614F" w:rsidRPr="00B26B41" w:rsidRDefault="00CB614F" w:rsidP="00A0757D">
      <w:pPr>
        <w:pStyle w:val="DefenceHeading4"/>
        <w:numPr>
          <w:ilvl w:val="3"/>
          <w:numId w:val="13"/>
        </w:numPr>
      </w:pPr>
      <w:r w:rsidRPr="00B26B41">
        <w:t>do anything to put the Consultant</w:t>
      </w:r>
      <w:r w:rsidR="00377768" w:rsidRPr="00B26B41">
        <w:t>, the Commonwealth</w:t>
      </w:r>
      <w:r w:rsidRPr="00B26B41">
        <w:t xml:space="preserve"> or the in breach of any Modern Slavery Law; and</w:t>
      </w:r>
    </w:p>
    <w:p w14:paraId="07A9EC4F" w14:textId="4D55F13D" w:rsidR="00CB614F" w:rsidRPr="00B26B41" w:rsidRDefault="00CB614F" w:rsidP="00A0757D">
      <w:pPr>
        <w:pStyle w:val="DefenceHeading3"/>
      </w:pPr>
      <w:r w:rsidRPr="00B26B41">
        <w:t>must comply, and must use all reasonable endeavours to ensure that its officers, employees</w:t>
      </w:r>
      <w:r w:rsidR="003F10DF" w:rsidRPr="00B26B41">
        <w:t xml:space="preserve"> and</w:t>
      </w:r>
      <w:r w:rsidRPr="00B26B41">
        <w:t xml:space="preserve"> agents at all times comply with all Modern Slavery Laws,</w:t>
      </w:r>
    </w:p>
    <w:p w14:paraId="1CDB4AC0" w14:textId="071A6B4F" w:rsidR="00CB614F" w:rsidRPr="00B26B41" w:rsidRDefault="00CB614F" w:rsidP="00A0757D">
      <w:pPr>
        <w:pStyle w:val="DefenceHeading4"/>
        <w:numPr>
          <w:ilvl w:val="0"/>
          <w:numId w:val="0"/>
        </w:numPr>
      </w:pPr>
      <w:r w:rsidRPr="00B26B41">
        <w:rPr>
          <w:rFonts w:cs="Arial"/>
        </w:rPr>
        <w:t xml:space="preserve">including by </w:t>
      </w:r>
      <w:r w:rsidRPr="00B26B41">
        <w:t>implementing and maintaining</w:t>
      </w:r>
      <w:r w:rsidR="003F10DF" w:rsidRPr="00B26B41">
        <w:t xml:space="preserve"> </w:t>
      </w:r>
      <w:r w:rsidR="00164A65" w:rsidRPr="00B26B41">
        <w:t>a</w:t>
      </w:r>
      <w:r w:rsidRPr="00B26B41">
        <w:t xml:space="preserve">dequate </w:t>
      </w:r>
      <w:r w:rsidR="00164A65" w:rsidRPr="00B26B41">
        <w:t>p</w:t>
      </w:r>
      <w:r w:rsidRPr="00B26B41">
        <w:t>rocedures to ensure prevention, detection and remediation of Modern Slavery and compliance with Modern Slavery Laws</w:t>
      </w:r>
      <w:r w:rsidR="00164A65" w:rsidRPr="00B26B41">
        <w:t>.</w:t>
      </w:r>
      <w:r w:rsidRPr="00B26B41">
        <w:t xml:space="preserve"> </w:t>
      </w:r>
    </w:p>
    <w:p w14:paraId="23CF5622" w14:textId="77777777" w:rsidR="00CB614F" w:rsidRPr="00B26B41" w:rsidRDefault="00CB614F" w:rsidP="00A22A5E">
      <w:pPr>
        <w:pStyle w:val="DefenceHeading2"/>
      </w:pPr>
      <w:bookmarkStart w:id="2307" w:name="_Ref25753522"/>
      <w:bookmarkStart w:id="2308" w:name="_Toc30669967"/>
      <w:bookmarkStart w:id="2309" w:name="_Ref30681816"/>
      <w:bookmarkStart w:id="2310" w:name="_Ref30682131"/>
      <w:bookmarkStart w:id="2311" w:name="_Toc95471878"/>
      <w:bookmarkStart w:id="2312" w:name="_Toc138184827"/>
      <w:r w:rsidRPr="00B26B41">
        <w:t>Breach or Suspected Breach of Fraud, Anti-Bribery and Corruption or Modern Slavery Obligations</w:t>
      </w:r>
      <w:bookmarkEnd w:id="2307"/>
      <w:bookmarkEnd w:id="2308"/>
      <w:bookmarkEnd w:id="2309"/>
      <w:bookmarkEnd w:id="2310"/>
      <w:bookmarkEnd w:id="2311"/>
      <w:bookmarkEnd w:id="2312"/>
    </w:p>
    <w:p w14:paraId="64281A89" w14:textId="77777777" w:rsidR="00CB614F" w:rsidRPr="00B26B41" w:rsidRDefault="00CB614F" w:rsidP="00A22A5E">
      <w:pPr>
        <w:pStyle w:val="DefenceHeading3"/>
      </w:pPr>
      <w:bookmarkStart w:id="2313" w:name="_Ref30784077"/>
      <w:r w:rsidRPr="00B26B41">
        <w:t>If the Consultant knows or suspects that:</w:t>
      </w:r>
      <w:bookmarkEnd w:id="2313"/>
      <w:r w:rsidRPr="00B26B41">
        <w:t xml:space="preserve"> </w:t>
      </w:r>
    </w:p>
    <w:p w14:paraId="718EDED8" w14:textId="792E25CA" w:rsidR="00CB614F" w:rsidRPr="00B26B41" w:rsidRDefault="00CB614F" w:rsidP="00A22A5E">
      <w:pPr>
        <w:pStyle w:val="DefenceHeading4"/>
      </w:pPr>
      <w:r w:rsidRPr="00B26B41">
        <w:t xml:space="preserve">Fraud in connection with this </w:t>
      </w:r>
      <w:r w:rsidR="00342060" w:rsidRPr="00B26B41">
        <w:t xml:space="preserve">Subcontract </w:t>
      </w:r>
      <w:r w:rsidRPr="00B26B41">
        <w:t xml:space="preserve">or the </w:t>
      </w:r>
      <w:r w:rsidR="00C50D58" w:rsidRPr="00B26B41">
        <w:t xml:space="preserve">Services </w:t>
      </w:r>
      <w:r w:rsidRPr="00B26B41">
        <w:t>(including by any officers, employees</w:t>
      </w:r>
      <w:r w:rsidR="00C50D58" w:rsidRPr="00B26B41">
        <w:t xml:space="preserve"> </w:t>
      </w:r>
      <w:r w:rsidRPr="00B26B41">
        <w:t>and agents); or</w:t>
      </w:r>
    </w:p>
    <w:p w14:paraId="110805F3" w14:textId="35EABE28" w:rsidR="00CB614F" w:rsidRPr="00B26B41" w:rsidRDefault="00CB614F" w:rsidP="00A22A5E">
      <w:pPr>
        <w:pStyle w:val="DefenceHeading4"/>
      </w:pPr>
      <w:r w:rsidRPr="00B26B41">
        <w:t>any breach (including by any officers, employees</w:t>
      </w:r>
      <w:r w:rsidR="00C50D58" w:rsidRPr="00B26B41">
        <w:t xml:space="preserve"> </w:t>
      </w:r>
      <w:r w:rsidRPr="00B26B41">
        <w:t xml:space="preserve">and agents) of: </w:t>
      </w:r>
    </w:p>
    <w:p w14:paraId="7BD8E9F4" w14:textId="77777777" w:rsidR="00CB614F" w:rsidRPr="00B26B41" w:rsidRDefault="00CB614F" w:rsidP="00A22A5E">
      <w:pPr>
        <w:pStyle w:val="DefenceHeading5"/>
      </w:pPr>
      <w:r w:rsidRPr="00B26B41">
        <w:t xml:space="preserve">the Anti-Corruption Laws; </w:t>
      </w:r>
    </w:p>
    <w:p w14:paraId="4B943C10" w14:textId="77777777" w:rsidR="00CB614F" w:rsidRPr="00B26B41" w:rsidRDefault="00CB614F" w:rsidP="00A22A5E">
      <w:pPr>
        <w:pStyle w:val="DefenceHeading5"/>
      </w:pPr>
      <w:r w:rsidRPr="00B26B41">
        <w:t>the Modern Slavery Laws; or</w:t>
      </w:r>
    </w:p>
    <w:p w14:paraId="10D1068F" w14:textId="4F66871E" w:rsidR="00CB614F" w:rsidRPr="00B26B41" w:rsidRDefault="00CB614F" w:rsidP="00A22A5E">
      <w:pPr>
        <w:pStyle w:val="DefenceHeading5"/>
      </w:pPr>
      <w:r w:rsidRPr="00B26B41">
        <w:t xml:space="preserve">the other obligations set out in this clause </w:t>
      </w:r>
      <w:r w:rsidR="00CC48D3" w:rsidRPr="00B26B41">
        <w:fldChar w:fldCharType="begin"/>
      </w:r>
      <w:r w:rsidR="00CC48D3" w:rsidRPr="00B26B41">
        <w:instrText xml:space="preserve"> REF _Ref100851369 \r \h  \* MERGEFORMAT </w:instrText>
      </w:r>
      <w:r w:rsidR="00CC48D3" w:rsidRPr="00B26B41">
        <w:fldChar w:fldCharType="separate"/>
      </w:r>
      <w:r w:rsidR="006E43E3">
        <w:t>17</w:t>
      </w:r>
      <w:r w:rsidR="00CC48D3" w:rsidRPr="00B26B41">
        <w:fldChar w:fldCharType="end"/>
      </w:r>
      <w:r w:rsidRPr="00B26B41">
        <w:t>,</w:t>
      </w:r>
    </w:p>
    <w:p w14:paraId="3DF56022" w14:textId="731CE46D" w:rsidR="00CB614F" w:rsidRPr="00B26B41" w:rsidRDefault="00CB614F" w:rsidP="00CB614F">
      <w:pPr>
        <w:pStyle w:val="DefenceHeading3"/>
        <w:numPr>
          <w:ilvl w:val="0"/>
          <w:numId w:val="0"/>
        </w:numPr>
        <w:ind w:left="964"/>
      </w:pPr>
      <w:r w:rsidRPr="00B26B41">
        <w:t xml:space="preserve">is occurring or has occurred it must promptly (and in any case within 5 business days or such longer period as the </w:t>
      </w:r>
      <w:r w:rsidR="003F10DF" w:rsidRPr="00B26B41">
        <w:t>Contractor</w:t>
      </w:r>
      <w:r w:rsidR="00A60FC1" w:rsidRPr="00B26B41">
        <w:t>'</w:t>
      </w:r>
      <w:r w:rsidR="003F10DF" w:rsidRPr="00B26B41">
        <w:t xml:space="preserve">s Representative </w:t>
      </w:r>
      <w:r w:rsidRPr="00B26B41">
        <w:t xml:space="preserve">may agree, acting reasonably) provide a detailed written notice to the </w:t>
      </w:r>
      <w:r w:rsidR="003F10DF" w:rsidRPr="00B26B41">
        <w:t>Contractor</w:t>
      </w:r>
      <w:r w:rsidR="00A60FC1" w:rsidRPr="00B26B41">
        <w:t>'</w:t>
      </w:r>
      <w:r w:rsidR="003F10DF" w:rsidRPr="00B26B41">
        <w:t xml:space="preserve">s Representative </w:t>
      </w:r>
      <w:r w:rsidRPr="00B26B41">
        <w:t>including details of:</w:t>
      </w:r>
    </w:p>
    <w:p w14:paraId="0975DD6F" w14:textId="77777777" w:rsidR="00CB614F" w:rsidRPr="00B26B41" w:rsidRDefault="00CB614F" w:rsidP="00A22A5E">
      <w:pPr>
        <w:pStyle w:val="DefenceHeading4"/>
      </w:pPr>
      <w:r w:rsidRPr="00B26B41">
        <w:t>the known or suspected Fraud or breach;</w:t>
      </w:r>
    </w:p>
    <w:p w14:paraId="09BCA014" w14:textId="77777777" w:rsidR="00CB614F" w:rsidRPr="00B26B41" w:rsidRDefault="00CB614F" w:rsidP="00A22A5E">
      <w:pPr>
        <w:pStyle w:val="DefenceHeading4"/>
      </w:pPr>
      <w:r w:rsidRPr="00B26B41">
        <w:t xml:space="preserve">how the known or suspected Fraud or breach occurred; </w:t>
      </w:r>
    </w:p>
    <w:p w14:paraId="2455CDF3" w14:textId="6332B9C5" w:rsidR="00CB614F" w:rsidRPr="00B26B41" w:rsidRDefault="00CB614F" w:rsidP="00A22A5E">
      <w:pPr>
        <w:pStyle w:val="DefenceHeading4"/>
      </w:pPr>
      <w:r w:rsidRPr="00B26B41">
        <w:t xml:space="preserve">the proactive corrective action the Consultant will take under clause </w:t>
      </w:r>
      <w:r w:rsidR="00CC48D3" w:rsidRPr="00B26B41">
        <w:fldChar w:fldCharType="begin"/>
      </w:r>
      <w:r w:rsidR="00CC48D3" w:rsidRPr="00B26B41">
        <w:instrText xml:space="preserve"> REF _Ref100851391 \r \h  \* MERGEFORMAT </w:instrText>
      </w:r>
      <w:r w:rsidR="00CC48D3" w:rsidRPr="00B26B41">
        <w:fldChar w:fldCharType="separate"/>
      </w:r>
      <w:r w:rsidR="006E43E3">
        <w:t>17.1</w:t>
      </w:r>
      <w:r w:rsidR="00CC48D3" w:rsidRPr="00B26B41">
        <w:fldChar w:fldCharType="end"/>
      </w:r>
      <w:r w:rsidR="00CC48D3" w:rsidRPr="00B26B41">
        <w:fldChar w:fldCharType="begin"/>
      </w:r>
      <w:r w:rsidR="00CC48D3" w:rsidRPr="00B26B41">
        <w:instrText xml:space="preserve"> REF _Ref31894184 \r \h  \* MERGEFORMAT </w:instrText>
      </w:r>
      <w:r w:rsidR="00CC48D3" w:rsidRPr="00B26B41">
        <w:fldChar w:fldCharType="separate"/>
      </w:r>
      <w:r w:rsidR="006E43E3">
        <w:t>(a)</w:t>
      </w:r>
      <w:r w:rsidR="00CC48D3" w:rsidRPr="00B26B41">
        <w:fldChar w:fldCharType="end"/>
      </w:r>
      <w:r w:rsidR="00164A65" w:rsidRPr="00B26B41">
        <w:fldChar w:fldCharType="begin"/>
      </w:r>
      <w:r w:rsidR="00164A65" w:rsidRPr="00B26B41">
        <w:instrText xml:space="preserve"> REF _Ref103608168 \n \h </w:instrText>
      </w:r>
      <w:r w:rsidR="00EE3EC4">
        <w:instrText xml:space="preserve"> \* MERGEFORMAT </w:instrText>
      </w:r>
      <w:r w:rsidR="00164A65" w:rsidRPr="00B26B41">
        <w:fldChar w:fldCharType="separate"/>
      </w:r>
      <w:r w:rsidR="006E43E3">
        <w:t>(v)</w:t>
      </w:r>
      <w:r w:rsidR="00164A65" w:rsidRPr="00B26B41">
        <w:fldChar w:fldCharType="end"/>
      </w:r>
      <w:r w:rsidRPr="00B26B41">
        <w:t xml:space="preserve"> (if applicable);</w:t>
      </w:r>
    </w:p>
    <w:p w14:paraId="0ACA9CFA" w14:textId="77777777" w:rsidR="00CB614F" w:rsidRPr="00B26B41" w:rsidRDefault="00CB614F" w:rsidP="00A22A5E">
      <w:pPr>
        <w:pStyle w:val="DefenceHeading4"/>
      </w:pPr>
      <w:r w:rsidRPr="00B26B41">
        <w:t>the proactive measures which the Consultant will take to ensure that the Fraud or breach does not occur again; and</w:t>
      </w:r>
    </w:p>
    <w:p w14:paraId="19F4D10E" w14:textId="36740DDA" w:rsidR="00CB614F" w:rsidRPr="00B26B41" w:rsidRDefault="00CB614F" w:rsidP="00A22A5E">
      <w:pPr>
        <w:pStyle w:val="DefenceHeading4"/>
      </w:pPr>
      <w:r w:rsidRPr="00B26B41">
        <w:t>any other relevant information</w:t>
      </w:r>
      <w:r w:rsidR="00164A65" w:rsidRPr="00B26B41">
        <w:t xml:space="preserve"> required by the </w:t>
      </w:r>
      <w:r w:rsidR="00F80AC2" w:rsidRPr="00B26B41">
        <w:t>Contractor</w:t>
      </w:r>
      <w:r w:rsidR="00A60FC1" w:rsidRPr="00B26B41">
        <w:t>'</w:t>
      </w:r>
      <w:r w:rsidR="00F80AC2" w:rsidRPr="00B26B41">
        <w:t>s Representative</w:t>
      </w:r>
      <w:r w:rsidRPr="00B26B41">
        <w:t xml:space="preserve">. </w:t>
      </w:r>
    </w:p>
    <w:p w14:paraId="6004BC55" w14:textId="16E808A5" w:rsidR="00CB614F" w:rsidRPr="00B26B41" w:rsidRDefault="00CB614F" w:rsidP="00A22A5E">
      <w:pPr>
        <w:pStyle w:val="DefenceHeading3"/>
      </w:pPr>
      <w:r w:rsidRPr="00B26B41">
        <w:t xml:space="preserve">Subject to paragraph </w:t>
      </w:r>
      <w:r w:rsidRPr="00B26B41">
        <w:fldChar w:fldCharType="begin"/>
      </w:r>
      <w:r w:rsidRPr="00B26B41">
        <w:instrText xml:space="preserve"> REF _Ref30681886 \n \h </w:instrText>
      </w:r>
      <w:r w:rsidR="00EE3EC4">
        <w:instrText xml:space="preserve"> \* MERGEFORMAT </w:instrText>
      </w:r>
      <w:r w:rsidRPr="00B26B41">
        <w:fldChar w:fldCharType="separate"/>
      </w:r>
      <w:r w:rsidR="006E43E3">
        <w:t>(c)</w:t>
      </w:r>
      <w:r w:rsidRPr="00B26B41">
        <w:fldChar w:fldCharType="end"/>
      </w:r>
      <w:r w:rsidRPr="00B26B41">
        <w:fldChar w:fldCharType="begin"/>
      </w:r>
      <w:r w:rsidRPr="00B26B41">
        <w:instrText xml:space="preserve"> REF _Ref30681888 \n \h </w:instrText>
      </w:r>
      <w:r w:rsidR="00EE3EC4">
        <w:instrText xml:space="preserve"> \* MERGEFORMAT </w:instrText>
      </w:r>
      <w:r w:rsidRPr="00B26B41">
        <w:fldChar w:fldCharType="separate"/>
      </w:r>
      <w:r w:rsidR="006E43E3">
        <w:t>(i)</w:t>
      </w:r>
      <w:r w:rsidRPr="00B26B41">
        <w:fldChar w:fldCharType="end"/>
      </w:r>
      <w:r w:rsidRPr="00B26B41">
        <w:t xml:space="preserve">, the Consultant must, in consultation with the </w:t>
      </w:r>
      <w:r w:rsidR="00F80AC2" w:rsidRPr="00B26B41">
        <w:t>Contractor</w:t>
      </w:r>
      <w:r w:rsidR="00A60FC1" w:rsidRPr="00B26B41">
        <w:t>'</w:t>
      </w:r>
      <w:r w:rsidR="00F80AC2" w:rsidRPr="00B26B41">
        <w:t>s Representative</w:t>
      </w:r>
      <w:r w:rsidRPr="00B26B41">
        <w:t xml:space="preserve">, develop and implement a strategy to investigate the known or suspected Fraud or breach described in paragraph </w:t>
      </w:r>
      <w:r w:rsidRPr="00B26B41">
        <w:fldChar w:fldCharType="begin"/>
      </w:r>
      <w:r w:rsidRPr="00B26B41">
        <w:instrText xml:space="preserve"> REF _Ref30784077 \n \h </w:instrText>
      </w:r>
      <w:r w:rsidR="00EE3EC4">
        <w:instrText xml:space="preserve"> \* MERGEFORMAT </w:instrText>
      </w:r>
      <w:r w:rsidRPr="00B26B41">
        <w:fldChar w:fldCharType="separate"/>
      </w:r>
      <w:r w:rsidR="006E43E3">
        <w:t>(a)</w:t>
      </w:r>
      <w:r w:rsidRPr="00B26B41">
        <w:fldChar w:fldCharType="end"/>
      </w:r>
      <w:r w:rsidRPr="00B26B41">
        <w:t xml:space="preserve"> and undertake such investigation at the </w:t>
      </w:r>
      <w:r w:rsidR="00C50D58" w:rsidRPr="00B26B41">
        <w:t>Consultant</w:t>
      </w:r>
      <w:r w:rsidR="00A60FC1" w:rsidRPr="00B26B41">
        <w:t>'</w:t>
      </w:r>
      <w:r w:rsidRPr="00B26B41">
        <w:t xml:space="preserve">s own cost and in accordance with any directions of or standards required by the </w:t>
      </w:r>
      <w:r w:rsidR="00F80AC2" w:rsidRPr="00B26B41">
        <w:t>Contractor</w:t>
      </w:r>
      <w:r w:rsidR="00A60FC1" w:rsidRPr="00B26B41">
        <w:t>'</w:t>
      </w:r>
      <w:r w:rsidR="00F80AC2" w:rsidRPr="00B26B41">
        <w:t>s Representative</w:t>
      </w:r>
      <w:r w:rsidRPr="00B26B41">
        <w:t>.</w:t>
      </w:r>
    </w:p>
    <w:p w14:paraId="30B9F633" w14:textId="085ABDD6" w:rsidR="00CB614F" w:rsidRPr="00B26B41" w:rsidRDefault="00CB614F" w:rsidP="00A22A5E">
      <w:pPr>
        <w:pStyle w:val="DefenceHeading3"/>
      </w:pPr>
      <w:bookmarkStart w:id="2314" w:name="_Ref30681886"/>
      <w:bookmarkStart w:id="2315" w:name="_Ref30681461"/>
      <w:r w:rsidRPr="00B26B41">
        <w:t xml:space="preserve">The </w:t>
      </w:r>
      <w:r w:rsidR="00F80AC2" w:rsidRPr="00B26B41">
        <w:t xml:space="preserve">Contractor </w:t>
      </w:r>
      <w:r w:rsidRPr="00B26B41">
        <w:t xml:space="preserve">reserves the right to: </w:t>
      </w:r>
    </w:p>
    <w:p w14:paraId="6926DCE4" w14:textId="21EBD578" w:rsidR="00CB614F" w:rsidRPr="00B26B41" w:rsidRDefault="00CB614F" w:rsidP="00A22A5E">
      <w:pPr>
        <w:pStyle w:val="DefenceHeading4"/>
      </w:pPr>
      <w:bookmarkStart w:id="2316" w:name="_Ref30681888"/>
      <w:r w:rsidRPr="00B26B41">
        <w:lastRenderedPageBreak/>
        <w:t xml:space="preserve">appoint its own investigator and conduct its own audit or investigation in accordance with paragraph </w:t>
      </w:r>
      <w:r w:rsidRPr="00B26B41">
        <w:fldChar w:fldCharType="begin"/>
      </w:r>
      <w:r w:rsidRPr="00B26B41">
        <w:instrText xml:space="preserve"> REF _Ref31968352 \n \h </w:instrText>
      </w:r>
      <w:r w:rsidR="00CC48D3" w:rsidRPr="00B26B41">
        <w:instrText xml:space="preserve"> \* MERGEFORMAT </w:instrText>
      </w:r>
      <w:r w:rsidRPr="00B26B41">
        <w:fldChar w:fldCharType="separate"/>
      </w:r>
      <w:r w:rsidR="006E43E3">
        <w:t>(d)</w:t>
      </w:r>
      <w:r w:rsidRPr="00B26B41">
        <w:fldChar w:fldCharType="end"/>
      </w:r>
      <w:r w:rsidRPr="00B26B41">
        <w:t>; and</w:t>
      </w:r>
      <w:bookmarkEnd w:id="2316"/>
    </w:p>
    <w:p w14:paraId="12F4F2EB" w14:textId="1C31666E" w:rsidR="00CB614F" w:rsidRPr="00B26B41" w:rsidRDefault="00CB614F" w:rsidP="00A22A5E">
      <w:pPr>
        <w:pStyle w:val="DefenceHeading4"/>
      </w:pPr>
      <w:r w:rsidRPr="00B26B41">
        <w:t xml:space="preserve">report any Fraud or breach of any Anti-Corruption Law or Modern Slavery Law (as applicable) to the appropriate law enforcement agencies or any other person or entity the </w:t>
      </w:r>
      <w:r w:rsidR="00F80AC2" w:rsidRPr="00B26B41">
        <w:t>Contractor</w:t>
      </w:r>
      <w:r w:rsidR="00E24092" w:rsidRPr="00B26B41">
        <w:t xml:space="preserve">’s Representative, </w:t>
      </w:r>
      <w:r w:rsidR="0008597A" w:rsidRPr="00B26B41">
        <w:t>MCCI</w:t>
      </w:r>
      <w:r w:rsidR="00E24092" w:rsidRPr="00B26B41">
        <w:t xml:space="preserve"> Contract Administrator or Commonwealth</w:t>
      </w:r>
      <w:r w:rsidR="00F80AC2" w:rsidRPr="00B26B41">
        <w:t xml:space="preserve"> </w:t>
      </w:r>
      <w:r w:rsidRPr="00B26B41">
        <w:t xml:space="preserve">deems appropriate in Australia or the Host Nation for further investigation.   </w:t>
      </w:r>
    </w:p>
    <w:p w14:paraId="5A17DDE9" w14:textId="79B0540A" w:rsidR="00CB614F" w:rsidRPr="00B26B41" w:rsidRDefault="00CB614F" w:rsidP="00CB614F">
      <w:pPr>
        <w:pStyle w:val="DefenceHeading3"/>
        <w:numPr>
          <w:ilvl w:val="2"/>
          <w:numId w:val="13"/>
        </w:numPr>
      </w:pPr>
      <w:bookmarkStart w:id="2317" w:name="_Ref31968352"/>
      <w:r w:rsidRPr="00B26B41">
        <w:t xml:space="preserve">At any time during the </w:t>
      </w:r>
      <w:r w:rsidR="00F80AC2" w:rsidRPr="00B26B41">
        <w:t>Subc</w:t>
      </w:r>
      <w:r w:rsidRPr="00B26B41">
        <w:t xml:space="preserve">ontract, the Consultant must permit the </w:t>
      </w:r>
      <w:r w:rsidR="00F80AC2" w:rsidRPr="00B26B41">
        <w:t>Contractor</w:t>
      </w:r>
      <w:r w:rsidRPr="00B26B41">
        <w:t xml:space="preserve">, the </w:t>
      </w:r>
      <w:r w:rsidR="00F80AC2" w:rsidRPr="00B26B41">
        <w:t>Contractor</w:t>
      </w:r>
      <w:r w:rsidR="00A60FC1" w:rsidRPr="00B26B41">
        <w:t>'</w:t>
      </w:r>
      <w:r w:rsidR="00F80AC2" w:rsidRPr="00B26B41">
        <w:t>s Representative</w:t>
      </w:r>
      <w:r w:rsidRPr="00B26B41">
        <w:t xml:space="preserve"> and such other persons as may be nominated in writing by the </w:t>
      </w:r>
      <w:r w:rsidR="00F80AC2" w:rsidRPr="00B26B41">
        <w:t>Contractor</w:t>
      </w:r>
      <w:r w:rsidR="00A60FC1" w:rsidRPr="00B26B41">
        <w:t>'</w:t>
      </w:r>
      <w:r w:rsidR="00F80AC2" w:rsidRPr="00B26B41">
        <w:t xml:space="preserve">s Representative </w:t>
      </w:r>
      <w:r w:rsidRPr="00B26B41">
        <w:t>to conduct an audit and investigation:</w:t>
      </w:r>
      <w:bookmarkEnd w:id="2317"/>
      <w:r w:rsidRPr="00B26B41">
        <w:t xml:space="preserve"> </w:t>
      </w:r>
    </w:p>
    <w:p w14:paraId="60A92ADB" w14:textId="30C7A41A" w:rsidR="00CB614F" w:rsidRPr="00B26B41" w:rsidRDefault="00CB614F" w:rsidP="00A22A5E">
      <w:pPr>
        <w:pStyle w:val="DefenceHeading4"/>
      </w:pPr>
      <w:r w:rsidRPr="00B26B41">
        <w:t xml:space="preserve">in relation to actual or suspected Fraud or a breach as described in paragraph </w:t>
      </w:r>
      <w:r w:rsidRPr="00B26B41">
        <w:fldChar w:fldCharType="begin"/>
      </w:r>
      <w:r w:rsidRPr="00B26B41">
        <w:instrText xml:space="preserve"> REF _Ref30784077 \n \h </w:instrText>
      </w:r>
      <w:r w:rsidR="00CC48D3" w:rsidRPr="00B26B41">
        <w:instrText xml:space="preserve"> \* MERGEFORMAT </w:instrText>
      </w:r>
      <w:r w:rsidRPr="00B26B41">
        <w:fldChar w:fldCharType="separate"/>
      </w:r>
      <w:r w:rsidR="006E43E3">
        <w:t>(a)</w:t>
      </w:r>
      <w:r w:rsidRPr="00B26B41">
        <w:fldChar w:fldCharType="end"/>
      </w:r>
      <w:r w:rsidRPr="00B26B41">
        <w:t>; and</w:t>
      </w:r>
    </w:p>
    <w:p w14:paraId="54DDED06" w14:textId="7988E71E" w:rsidR="00CB614F" w:rsidRPr="00B26B41" w:rsidRDefault="00CB614F" w:rsidP="00A22A5E">
      <w:pPr>
        <w:pStyle w:val="DefenceHeading4"/>
      </w:pPr>
      <w:r w:rsidRPr="00B26B41">
        <w:t>to otherwise verify the Consultant</w:t>
      </w:r>
      <w:r w:rsidR="00A60FC1" w:rsidRPr="00B26B41">
        <w:t>'</w:t>
      </w:r>
      <w:r w:rsidRPr="00B26B41">
        <w:t xml:space="preserve">s compliance with this clause </w:t>
      </w:r>
      <w:r w:rsidR="00DE32C1" w:rsidRPr="00B26B41">
        <w:fldChar w:fldCharType="begin"/>
      </w:r>
      <w:r w:rsidR="00DE32C1" w:rsidRPr="00B26B41">
        <w:instrText xml:space="preserve"> REF _Ref100851369 \r \h </w:instrText>
      </w:r>
      <w:r w:rsidR="00EE3EC4">
        <w:instrText xml:space="preserve"> \* MERGEFORMAT </w:instrText>
      </w:r>
      <w:r w:rsidR="00DE32C1" w:rsidRPr="00B26B41">
        <w:fldChar w:fldCharType="separate"/>
      </w:r>
      <w:r w:rsidR="006E43E3">
        <w:t>17</w:t>
      </w:r>
      <w:r w:rsidR="00DE32C1" w:rsidRPr="00B26B41">
        <w:fldChar w:fldCharType="end"/>
      </w:r>
      <w:r w:rsidRPr="00B26B41">
        <w:t xml:space="preserve"> irrespective of whether there has been a breach or suspected breach of this clause.</w:t>
      </w:r>
    </w:p>
    <w:p w14:paraId="60DAD45F" w14:textId="00A8FFD1" w:rsidR="00CB614F" w:rsidRPr="00B26B41" w:rsidRDefault="00CB614F" w:rsidP="00CB614F">
      <w:pPr>
        <w:pStyle w:val="DefenceHeading3"/>
        <w:numPr>
          <w:ilvl w:val="2"/>
          <w:numId w:val="13"/>
        </w:numPr>
      </w:pPr>
      <w:r w:rsidRPr="00B26B41">
        <w:t>Without limiting the Consultant</w:t>
      </w:r>
      <w:r w:rsidR="00A60FC1" w:rsidRPr="00B26B41">
        <w:t>'</w:t>
      </w:r>
      <w:r w:rsidRPr="00B26B41">
        <w:t xml:space="preserve">s obligations under the </w:t>
      </w:r>
      <w:r w:rsidR="00342060" w:rsidRPr="00B26B41">
        <w:t xml:space="preserve">Subcontract </w:t>
      </w:r>
      <w:r w:rsidRPr="00B26B41">
        <w:t>or otherwise at law or in equity, the Consultant must:</w:t>
      </w:r>
    </w:p>
    <w:p w14:paraId="46122E82" w14:textId="62E0A716" w:rsidR="00CB614F" w:rsidRPr="00B26B41" w:rsidRDefault="00CB614F" w:rsidP="00CB614F">
      <w:pPr>
        <w:pStyle w:val="DefenceHeading4"/>
        <w:numPr>
          <w:ilvl w:val="3"/>
          <w:numId w:val="13"/>
        </w:numPr>
      </w:pPr>
      <w:r w:rsidRPr="00B26B41">
        <w:t xml:space="preserve">do all things reasonably necessary to assist the </w:t>
      </w:r>
      <w:r w:rsidR="00F80AC2" w:rsidRPr="00B26B41">
        <w:t>Contractor</w:t>
      </w:r>
      <w:r w:rsidR="00A60FC1" w:rsidRPr="00B26B41">
        <w:t>'</w:t>
      </w:r>
      <w:r w:rsidR="00F80AC2" w:rsidRPr="00B26B41">
        <w:t xml:space="preserve">s Representative </w:t>
      </w:r>
      <w:r w:rsidRPr="00B26B41">
        <w:t xml:space="preserve">and its nominees with any audit or investigation under this clause </w:t>
      </w:r>
      <w:r w:rsidR="00DE32C1" w:rsidRPr="00B26B41">
        <w:fldChar w:fldCharType="begin"/>
      </w:r>
      <w:r w:rsidR="00DE32C1" w:rsidRPr="00B26B41">
        <w:instrText xml:space="preserve"> REF _Ref100851369 \r \h </w:instrText>
      </w:r>
      <w:r w:rsidR="00EE3EC4">
        <w:instrText xml:space="preserve"> \* MERGEFORMAT </w:instrText>
      </w:r>
      <w:r w:rsidR="00DE32C1" w:rsidRPr="00B26B41">
        <w:fldChar w:fldCharType="separate"/>
      </w:r>
      <w:r w:rsidR="006E43E3">
        <w:t>17</w:t>
      </w:r>
      <w:r w:rsidR="00DE32C1" w:rsidRPr="00B26B41">
        <w:fldChar w:fldCharType="end"/>
      </w:r>
      <w:r w:rsidRPr="00B26B41">
        <w:t>; and</w:t>
      </w:r>
    </w:p>
    <w:p w14:paraId="428EFD94" w14:textId="6CF6E462" w:rsidR="00CB614F" w:rsidRPr="00B26B41" w:rsidRDefault="00CB614F" w:rsidP="00CB614F">
      <w:pPr>
        <w:pStyle w:val="DefenceHeading4"/>
        <w:numPr>
          <w:ilvl w:val="3"/>
          <w:numId w:val="13"/>
        </w:numPr>
      </w:pPr>
      <w:r w:rsidRPr="00B26B41">
        <w:t xml:space="preserve">within 7 days of a request by the </w:t>
      </w:r>
      <w:r w:rsidR="00F80AC2" w:rsidRPr="00B26B41">
        <w:t>Contractor</w:t>
      </w:r>
      <w:r w:rsidR="00A60FC1" w:rsidRPr="00B26B41">
        <w:t>'</w:t>
      </w:r>
      <w:r w:rsidR="00F80AC2" w:rsidRPr="00B26B41">
        <w:t>s Representative</w:t>
      </w:r>
      <w:r w:rsidRPr="00B26B41">
        <w:t xml:space="preserve">, provide the </w:t>
      </w:r>
      <w:r w:rsidR="00F80AC2" w:rsidRPr="00B26B41">
        <w:t>Contractor</w:t>
      </w:r>
      <w:r w:rsidR="00A60FC1" w:rsidRPr="00B26B41">
        <w:t>'</w:t>
      </w:r>
      <w:r w:rsidR="00F80AC2" w:rsidRPr="00B26B41">
        <w:t xml:space="preserve">s Representative </w:t>
      </w:r>
      <w:r w:rsidRPr="00B26B41">
        <w:t xml:space="preserve">with all information reasonably required by the </w:t>
      </w:r>
      <w:r w:rsidR="00F80AC2" w:rsidRPr="00B26B41">
        <w:t>Contractor</w:t>
      </w:r>
      <w:r w:rsidR="00A60FC1" w:rsidRPr="00B26B41">
        <w:t>'</w:t>
      </w:r>
      <w:r w:rsidR="00F80AC2" w:rsidRPr="00B26B41">
        <w:t xml:space="preserve">s Representative </w:t>
      </w:r>
      <w:r w:rsidRPr="00B26B41">
        <w:t>in connection with the Consultant</w:t>
      </w:r>
      <w:r w:rsidR="00A60FC1" w:rsidRPr="00B26B41">
        <w:t>'</w:t>
      </w:r>
      <w:r w:rsidRPr="00B26B41">
        <w:t xml:space="preserve">s compliance with, or any audit or investigation under, this </w:t>
      </w:r>
      <w:r w:rsidR="00922EB4" w:rsidRPr="00B26B41">
        <w:t xml:space="preserve">clause </w:t>
      </w:r>
      <w:r w:rsidR="00922EB4" w:rsidRPr="00B26B41">
        <w:fldChar w:fldCharType="begin"/>
      </w:r>
      <w:r w:rsidR="00922EB4" w:rsidRPr="00B26B41">
        <w:instrText xml:space="preserve"> REF _Ref100851369 \r \h </w:instrText>
      </w:r>
      <w:r w:rsidR="00EE3EC4">
        <w:instrText xml:space="preserve"> \* MERGEFORMAT </w:instrText>
      </w:r>
      <w:r w:rsidR="00922EB4" w:rsidRPr="00B26B41">
        <w:fldChar w:fldCharType="separate"/>
      </w:r>
      <w:r w:rsidR="006E43E3">
        <w:t>17</w:t>
      </w:r>
      <w:r w:rsidR="00922EB4" w:rsidRPr="00B26B41">
        <w:fldChar w:fldCharType="end"/>
      </w:r>
      <w:r w:rsidRPr="00B26B41">
        <w:t>.</w:t>
      </w:r>
    </w:p>
    <w:p w14:paraId="02A2F421" w14:textId="78413913" w:rsidR="00CB614F" w:rsidRPr="00B26B41" w:rsidRDefault="00CB614F" w:rsidP="00CB614F">
      <w:pPr>
        <w:pStyle w:val="DefenceHeading3"/>
        <w:numPr>
          <w:ilvl w:val="2"/>
          <w:numId w:val="13"/>
        </w:numPr>
      </w:pPr>
      <w:r w:rsidRPr="00B26B41">
        <w:t xml:space="preserve">The Consultant must undertake appropriate remediation actions to address any breaches, issues or failures arising in connection with this clause </w:t>
      </w:r>
      <w:r w:rsidR="00DE32C1" w:rsidRPr="00B26B41">
        <w:fldChar w:fldCharType="begin"/>
      </w:r>
      <w:r w:rsidR="00DE32C1" w:rsidRPr="00B26B41">
        <w:instrText xml:space="preserve"> REF _Ref100851369 \r \h </w:instrText>
      </w:r>
      <w:r w:rsidR="00EE3EC4">
        <w:instrText xml:space="preserve"> \* MERGEFORMAT </w:instrText>
      </w:r>
      <w:r w:rsidR="00DE32C1" w:rsidRPr="00B26B41">
        <w:fldChar w:fldCharType="separate"/>
      </w:r>
      <w:r w:rsidR="006E43E3">
        <w:t>17</w:t>
      </w:r>
      <w:r w:rsidR="00DE32C1" w:rsidRPr="00B26B41">
        <w:fldChar w:fldCharType="end"/>
      </w:r>
      <w:r w:rsidRPr="00B26B41">
        <w:t xml:space="preserve"> (including any identified by an audit or investigation carried out under this clause </w:t>
      </w:r>
      <w:r w:rsidR="00DE32C1" w:rsidRPr="00B26B41">
        <w:fldChar w:fldCharType="begin"/>
      </w:r>
      <w:r w:rsidR="00DE32C1" w:rsidRPr="00B26B41">
        <w:instrText xml:space="preserve"> REF _Ref25753522 \r \h </w:instrText>
      </w:r>
      <w:r w:rsidR="00EE3EC4">
        <w:instrText xml:space="preserve"> \* MERGEFORMAT </w:instrText>
      </w:r>
      <w:r w:rsidR="00DE32C1" w:rsidRPr="00B26B41">
        <w:fldChar w:fldCharType="separate"/>
      </w:r>
      <w:r w:rsidR="006E43E3">
        <w:t>17.3</w:t>
      </w:r>
      <w:r w:rsidR="00DE32C1" w:rsidRPr="00B26B41">
        <w:fldChar w:fldCharType="end"/>
      </w:r>
      <w:r w:rsidRPr="00B26B41">
        <w:t>) at the Consultant</w:t>
      </w:r>
      <w:r w:rsidR="00A60FC1" w:rsidRPr="00B26B41">
        <w:t>'</w:t>
      </w:r>
      <w:r w:rsidRPr="00B26B41">
        <w:t xml:space="preserve">s own cost and in accordance with any directions of or standards required by the </w:t>
      </w:r>
      <w:r w:rsidR="00F80AC2" w:rsidRPr="00B26B41">
        <w:t>Contractor</w:t>
      </w:r>
      <w:r w:rsidR="00A60FC1" w:rsidRPr="00B26B41">
        <w:t>'</w:t>
      </w:r>
      <w:r w:rsidR="00F80AC2" w:rsidRPr="00B26B41">
        <w:t>s Representative</w:t>
      </w:r>
      <w:r w:rsidRPr="00B26B41">
        <w:t xml:space="preserve">. </w:t>
      </w:r>
    </w:p>
    <w:bookmarkEnd w:id="2314"/>
    <w:bookmarkEnd w:id="2315"/>
    <w:p w14:paraId="5E18D729" w14:textId="77777777" w:rsidR="00081D79" w:rsidRPr="00B26B41" w:rsidRDefault="00081D79" w:rsidP="003E1F24">
      <w:pPr>
        <w:pStyle w:val="DefenceHeading3"/>
        <w:numPr>
          <w:ilvl w:val="0"/>
          <w:numId w:val="0"/>
        </w:numPr>
      </w:pPr>
    </w:p>
    <w:p w14:paraId="7A031D07" w14:textId="77777777" w:rsidR="002B50B8" w:rsidRPr="00B26B41" w:rsidRDefault="002B50B8" w:rsidP="002B50B8">
      <w:pPr>
        <w:pStyle w:val="DefenceNormal"/>
      </w:pPr>
    </w:p>
    <w:p w14:paraId="647D8D47" w14:textId="77777777" w:rsidR="00EE3A84" w:rsidRPr="00B26B41" w:rsidRDefault="00FF5BEC">
      <w:pPr>
        <w:pStyle w:val="DefenceHeading1"/>
      </w:pPr>
      <w:r w:rsidRPr="00B26B41">
        <w:br w:type="page"/>
      </w:r>
      <w:bookmarkStart w:id="2318" w:name="_Ref122515709"/>
      <w:bookmarkStart w:id="2319" w:name="_Ref122515712"/>
      <w:bookmarkStart w:id="2320" w:name="_Toc392234111"/>
      <w:bookmarkStart w:id="2321" w:name="_Ref461112610"/>
      <w:bookmarkStart w:id="2322" w:name="_Toc13244482"/>
      <w:bookmarkStart w:id="2323" w:name="_Toc138184828"/>
      <w:r w:rsidRPr="00B26B41">
        <w:lastRenderedPageBreak/>
        <w:t>COMMERCIAL-IN-CONFIDENCE INFORMATION</w:t>
      </w:r>
      <w:bookmarkEnd w:id="2279"/>
      <w:bookmarkEnd w:id="2280"/>
      <w:bookmarkEnd w:id="2318"/>
      <w:bookmarkEnd w:id="2319"/>
      <w:bookmarkEnd w:id="2320"/>
      <w:bookmarkEnd w:id="2321"/>
      <w:bookmarkEnd w:id="2322"/>
      <w:bookmarkEnd w:id="2323"/>
    </w:p>
    <w:p w14:paraId="3FA1C0D3" w14:textId="77777777" w:rsidR="00EE3A84" w:rsidRPr="00B26B41" w:rsidRDefault="00FF5BEC">
      <w:pPr>
        <w:pStyle w:val="DefenceHeading2"/>
        <w:rPr>
          <w:lang w:eastAsia="en-AU"/>
        </w:rPr>
      </w:pPr>
      <w:bookmarkStart w:id="2324" w:name="_Ref97466453"/>
      <w:bookmarkStart w:id="2325" w:name="_Toc106180119"/>
      <w:bookmarkStart w:id="2326" w:name="_Toc392234112"/>
      <w:bookmarkStart w:id="2327" w:name="_Toc13244483"/>
      <w:bookmarkStart w:id="2328" w:name="_Toc138184829"/>
      <w:r w:rsidRPr="00B26B41">
        <w:rPr>
          <w:lang w:eastAsia="en-AU"/>
        </w:rPr>
        <w:t>General</w:t>
      </w:r>
      <w:bookmarkEnd w:id="2324"/>
      <w:bookmarkEnd w:id="2325"/>
      <w:bookmarkEnd w:id="2326"/>
      <w:bookmarkEnd w:id="2327"/>
      <w:bookmarkEnd w:id="2328"/>
    </w:p>
    <w:p w14:paraId="3B6F24F0" w14:textId="2C0D1535" w:rsidR="00EE3A84" w:rsidRPr="00B26B41" w:rsidRDefault="00FF5BEC">
      <w:pPr>
        <w:pStyle w:val="DefenceNormal"/>
        <w:rPr>
          <w:lang w:eastAsia="en-AU"/>
        </w:rPr>
      </w:pPr>
      <w:r w:rsidRPr="00B26B41">
        <w:rPr>
          <w:lang w:eastAsia="en-AU"/>
        </w:rPr>
        <w:t xml:space="preserve">The </w:t>
      </w:r>
      <w:r w:rsidRPr="00B26B41">
        <w:rPr>
          <w:szCs w:val="22"/>
        </w:rPr>
        <w:t>Consultant</w:t>
      </w:r>
      <w:r w:rsidRPr="00B26B41">
        <w:rPr>
          <w:lang w:eastAsia="en-AU"/>
        </w:rPr>
        <w:t xml:space="preserve"> acknowledges that the </w:t>
      </w:r>
      <w:r w:rsidRPr="00B26B41">
        <w:t>Commonwealth</w:t>
      </w:r>
      <w:r w:rsidRPr="00B26B41">
        <w:rPr>
          <w:lang w:eastAsia="en-AU"/>
        </w:rPr>
        <w:t xml:space="preserve"> </w:t>
      </w:r>
      <w:r w:rsidR="002B03C6" w:rsidRPr="00B26B41">
        <w:rPr>
          <w:lang w:eastAsia="en-AU"/>
        </w:rPr>
        <w:t>and the Contractor are</w:t>
      </w:r>
      <w:r w:rsidRPr="00B26B41">
        <w:rPr>
          <w:lang w:eastAsia="en-AU"/>
        </w:rPr>
        <w:t xml:space="preserve"> and will be subject to a number of </w:t>
      </w:r>
      <w:r w:rsidRPr="00B26B41">
        <w:t>Commonwealth</w:t>
      </w:r>
      <w:r w:rsidRPr="00B26B41">
        <w:rPr>
          <w:lang w:eastAsia="en-AU"/>
        </w:rPr>
        <w:t xml:space="preserve"> requirements and policies, which support internal and external scrutiny of tendering and contracting processes and the objectives of transparency, accountability and value for money including requirements to:</w:t>
      </w:r>
    </w:p>
    <w:p w14:paraId="31E8CD33" w14:textId="0CF36E45" w:rsidR="00EE3A84" w:rsidRPr="00B26B41" w:rsidRDefault="00FF5BEC">
      <w:pPr>
        <w:pStyle w:val="DefenceHeading3"/>
      </w:pPr>
      <w:r w:rsidRPr="00B26B41">
        <w:t>publish details of agency agreements, Commonwealth contracts, amendments and variations to any agreement or contract and standing offers with an estimated value of $10,000 or more on AusTender (the Commonwealth</w:t>
      </w:r>
      <w:r w:rsidR="00A60FC1" w:rsidRPr="00B26B41">
        <w:t>'</w:t>
      </w:r>
      <w:r w:rsidRPr="00B26B41">
        <w:t>s business opportunity website located at www.tenders.gov.au);</w:t>
      </w:r>
    </w:p>
    <w:p w14:paraId="4B14F857" w14:textId="77777777" w:rsidR="00EE3A84" w:rsidRPr="00B26B41" w:rsidRDefault="00FF5BEC">
      <w:pPr>
        <w:pStyle w:val="DefenceHeading3"/>
      </w:pPr>
      <w:r w:rsidRPr="00B26B41">
        <w:t>report and post on the internet a list of contracts valued at $100,000 or more and identify confidentiality requirements in accordance with the Senate Order on Department and Agency Contracts; and</w:t>
      </w:r>
    </w:p>
    <w:p w14:paraId="7E880123" w14:textId="53A4228C" w:rsidR="00EE3A84" w:rsidRPr="00B26B41" w:rsidRDefault="00FF5BEC">
      <w:pPr>
        <w:pStyle w:val="DefenceHeading3"/>
      </w:pPr>
      <w:r w:rsidRPr="00B26B41">
        <w:t>report and post on the internet information about contracts in other ways pursuant to other reporting and disclosure obligations, including annual reporting requirements and disclosure to any House or Committee of the Parliament of the Commonwealth of Australia.</w:t>
      </w:r>
    </w:p>
    <w:p w14:paraId="42A08C42" w14:textId="77777777" w:rsidR="00EE3A84" w:rsidRPr="00B26B41" w:rsidRDefault="00FF5BEC">
      <w:pPr>
        <w:pStyle w:val="DefenceHeading2"/>
        <w:rPr>
          <w:lang w:eastAsia="en-AU"/>
        </w:rPr>
      </w:pPr>
      <w:bookmarkStart w:id="2329" w:name="_Ref97466507"/>
      <w:bookmarkStart w:id="2330" w:name="_Toc106180120"/>
      <w:bookmarkStart w:id="2331" w:name="_Toc392234113"/>
      <w:bookmarkStart w:id="2332" w:name="_Toc13244484"/>
      <w:bookmarkStart w:id="2333" w:name="_Toc138184830"/>
      <w:r w:rsidRPr="00B26B41">
        <w:rPr>
          <w:lang w:eastAsia="en-AU"/>
        </w:rPr>
        <w:t>Commercial-in-Confidence Information</w:t>
      </w:r>
      <w:bookmarkEnd w:id="2329"/>
      <w:bookmarkEnd w:id="2330"/>
      <w:bookmarkEnd w:id="2331"/>
      <w:bookmarkEnd w:id="2332"/>
      <w:bookmarkEnd w:id="2333"/>
    </w:p>
    <w:p w14:paraId="24319339" w14:textId="23408C63" w:rsidR="00EE3A84" w:rsidRPr="00B26B41" w:rsidRDefault="00FF5BEC">
      <w:pPr>
        <w:pStyle w:val="DefenceNormal"/>
        <w:rPr>
          <w:lang w:eastAsia="en-AU"/>
        </w:rPr>
      </w:pPr>
      <w:r w:rsidRPr="00B26B41">
        <w:rPr>
          <w:lang w:eastAsia="en-AU"/>
        </w:rPr>
        <w:t xml:space="preserve">Clause </w:t>
      </w:r>
      <w:r w:rsidRPr="00B26B41">
        <w:rPr>
          <w:lang w:eastAsia="en-AU"/>
        </w:rPr>
        <w:fldChar w:fldCharType="begin"/>
      </w:r>
      <w:r w:rsidRPr="00B26B41">
        <w:rPr>
          <w:lang w:eastAsia="en-AU"/>
        </w:rPr>
        <w:instrText xml:space="preserve"> REF _Ref97466507 \r \h  \* MERGEFORMAT </w:instrText>
      </w:r>
      <w:r w:rsidRPr="00B26B41">
        <w:rPr>
          <w:lang w:eastAsia="en-AU"/>
        </w:rPr>
      </w:r>
      <w:r w:rsidRPr="00B26B41">
        <w:rPr>
          <w:lang w:eastAsia="en-AU"/>
        </w:rPr>
        <w:fldChar w:fldCharType="separate"/>
      </w:r>
      <w:r w:rsidR="006E43E3">
        <w:rPr>
          <w:lang w:eastAsia="en-AU"/>
        </w:rPr>
        <w:t>18.2</w:t>
      </w:r>
      <w:r w:rsidRPr="00B26B41">
        <w:rPr>
          <w:lang w:eastAsia="en-AU"/>
        </w:rPr>
        <w:fldChar w:fldCharType="end"/>
      </w:r>
      <w:r w:rsidRPr="00B26B41">
        <w:rPr>
          <w:lang w:eastAsia="en-AU"/>
        </w:rPr>
        <w:t xml:space="preserve"> does not apply unless the </w:t>
      </w:r>
      <w:r w:rsidR="00342060" w:rsidRPr="00B26B41">
        <w:t xml:space="preserve">Subcontract </w:t>
      </w:r>
      <w:r w:rsidRPr="00B26B41">
        <w:t>Particulars</w:t>
      </w:r>
      <w:r w:rsidRPr="00B26B41">
        <w:rPr>
          <w:lang w:eastAsia="en-AU"/>
        </w:rPr>
        <w:t xml:space="preserve"> state that it applies.</w:t>
      </w:r>
    </w:p>
    <w:p w14:paraId="1CE9C3FB" w14:textId="47E8A110" w:rsidR="00EE3A84" w:rsidRPr="00B26B41" w:rsidRDefault="00FF5BEC">
      <w:pPr>
        <w:pStyle w:val="DefenceHeading3"/>
      </w:pPr>
      <w:bookmarkStart w:id="2334" w:name="_Ref97466340"/>
      <w:r w:rsidRPr="00B26B41">
        <w:t xml:space="preserve">Subject to paragraph </w:t>
      </w:r>
      <w:r w:rsidRPr="00B26B41">
        <w:fldChar w:fldCharType="begin"/>
      </w:r>
      <w:r w:rsidRPr="00B26B41">
        <w:instrText xml:space="preserve"> REF _Ref97466232 \r \h  \* MERGEFORMAT </w:instrText>
      </w:r>
      <w:r w:rsidRPr="00B26B41">
        <w:fldChar w:fldCharType="separate"/>
      </w:r>
      <w:r w:rsidR="006E43E3">
        <w:t>(b)</w:t>
      </w:r>
      <w:r w:rsidRPr="00B26B41">
        <w:fldChar w:fldCharType="end"/>
      </w:r>
      <w:r w:rsidRPr="00B26B41">
        <w:t xml:space="preserve">, the </w:t>
      </w:r>
      <w:r w:rsidR="002B03C6" w:rsidRPr="00B26B41">
        <w:t xml:space="preserve">Contractor </w:t>
      </w:r>
      <w:r w:rsidRPr="00B26B41">
        <w:t xml:space="preserve">must keep confidential any information provided to the </w:t>
      </w:r>
      <w:r w:rsidR="002B03C6" w:rsidRPr="00B26B41">
        <w:t xml:space="preserve">Contractor </w:t>
      </w:r>
      <w:r w:rsidRPr="00B26B41">
        <w:t xml:space="preserve">by the </w:t>
      </w:r>
      <w:r w:rsidRPr="00B26B41">
        <w:rPr>
          <w:szCs w:val="22"/>
        </w:rPr>
        <w:t>Consultant</w:t>
      </w:r>
      <w:r w:rsidRPr="00B26B41">
        <w:t xml:space="preserve"> before or after the Award Date when:</w:t>
      </w:r>
      <w:bookmarkEnd w:id="2334"/>
    </w:p>
    <w:p w14:paraId="4F103898" w14:textId="1BDA0BF0" w:rsidR="00EE3A84" w:rsidRPr="00B26B41" w:rsidRDefault="00FF5BEC">
      <w:pPr>
        <w:pStyle w:val="DefenceHeading4"/>
        <w:rPr>
          <w:lang w:eastAsia="en-AU"/>
        </w:rPr>
      </w:pPr>
      <w:r w:rsidRPr="00B26B41">
        <w:rPr>
          <w:lang w:eastAsia="en-AU"/>
        </w:rPr>
        <w:t xml:space="preserve">a written request to keep specific information confidential and the justification for keeping such information confidential has been expressly made by the </w:t>
      </w:r>
      <w:r w:rsidRPr="00B26B41">
        <w:rPr>
          <w:szCs w:val="22"/>
        </w:rPr>
        <w:t>Consultant</w:t>
      </w:r>
      <w:r w:rsidRPr="00B26B41">
        <w:rPr>
          <w:lang w:eastAsia="en-AU"/>
        </w:rPr>
        <w:t xml:space="preserve"> to the </w:t>
      </w:r>
      <w:r w:rsidR="002B03C6" w:rsidRPr="00B26B41">
        <w:t>Contractor</w:t>
      </w:r>
      <w:r w:rsidR="002B03C6" w:rsidRPr="00B26B41">
        <w:rPr>
          <w:lang w:eastAsia="en-AU"/>
        </w:rPr>
        <w:t xml:space="preserve"> </w:t>
      </w:r>
      <w:r w:rsidRPr="00B26B41">
        <w:rPr>
          <w:lang w:eastAsia="en-AU"/>
        </w:rPr>
        <w:t>in its tender;</w:t>
      </w:r>
    </w:p>
    <w:p w14:paraId="3C57F2D7" w14:textId="4652A309" w:rsidR="00EE3A84" w:rsidRPr="00B26B41" w:rsidRDefault="00FF5BEC">
      <w:pPr>
        <w:pStyle w:val="DefenceHeading4"/>
        <w:rPr>
          <w:lang w:eastAsia="en-AU"/>
        </w:rPr>
      </w:pPr>
      <w:bookmarkStart w:id="2335" w:name="_Ref97466310"/>
      <w:r w:rsidRPr="00B26B41">
        <w:rPr>
          <w:lang w:eastAsia="en-AU"/>
        </w:rPr>
        <w:t xml:space="preserve">the </w:t>
      </w:r>
      <w:r w:rsidR="002B03C6" w:rsidRPr="00B26B41">
        <w:t>Contractor</w:t>
      </w:r>
      <w:r w:rsidR="002B03C6" w:rsidRPr="00B26B41">
        <w:rPr>
          <w:lang w:eastAsia="en-AU"/>
        </w:rPr>
        <w:t xml:space="preserve"> </w:t>
      </w:r>
      <w:r w:rsidRPr="00B26B41">
        <w:rPr>
          <w:lang w:eastAsia="en-AU"/>
        </w:rPr>
        <w:t>agrees (in its absolute discretion) that such information is commercial-in-confidence information;</w:t>
      </w:r>
      <w:bookmarkEnd w:id="2335"/>
    </w:p>
    <w:p w14:paraId="150BF0DC" w14:textId="06FD3F4D" w:rsidR="00EE3A84" w:rsidRPr="00B26B41" w:rsidRDefault="00FF5BEC">
      <w:pPr>
        <w:pStyle w:val="DefenceHeading4"/>
        <w:rPr>
          <w:lang w:eastAsia="en-AU"/>
        </w:rPr>
      </w:pPr>
      <w:r w:rsidRPr="00B26B41">
        <w:rPr>
          <w:lang w:eastAsia="en-AU"/>
        </w:rPr>
        <w:t xml:space="preserve">the </w:t>
      </w:r>
      <w:r w:rsidR="002B03C6" w:rsidRPr="00B26B41">
        <w:t>Contractor</w:t>
      </w:r>
      <w:r w:rsidR="00A60FC1" w:rsidRPr="00B26B41">
        <w:t>'</w:t>
      </w:r>
      <w:r w:rsidR="002B03C6" w:rsidRPr="00B26B41">
        <w:t xml:space="preserve">s Representative </w:t>
      </w:r>
      <w:r w:rsidRPr="00B26B41">
        <w:rPr>
          <w:lang w:eastAsia="en-AU"/>
        </w:rPr>
        <w:t xml:space="preserve">notifies the </w:t>
      </w:r>
      <w:r w:rsidRPr="00B26B41">
        <w:rPr>
          <w:szCs w:val="22"/>
        </w:rPr>
        <w:t>Consultant</w:t>
      </w:r>
      <w:r w:rsidRPr="00B26B41">
        <w:rPr>
          <w:lang w:eastAsia="en-AU"/>
        </w:rPr>
        <w:t xml:space="preserve"> in writing that the </w:t>
      </w:r>
      <w:r w:rsidR="002B03C6" w:rsidRPr="00B26B41">
        <w:t>Contractor</w:t>
      </w:r>
      <w:r w:rsidR="002B03C6" w:rsidRPr="00B26B41">
        <w:rPr>
          <w:lang w:eastAsia="en-AU"/>
        </w:rPr>
        <w:t xml:space="preserve"> </w:t>
      </w:r>
      <w:r w:rsidRPr="00B26B41">
        <w:rPr>
          <w:lang w:eastAsia="en-AU"/>
        </w:rPr>
        <w:t xml:space="preserve">(in its absolute discretion) agrees, including the terms of any agreement, under subparagraph </w:t>
      </w:r>
      <w:r w:rsidRPr="00B26B41">
        <w:rPr>
          <w:lang w:eastAsia="en-AU"/>
        </w:rPr>
        <w:fldChar w:fldCharType="begin"/>
      </w:r>
      <w:r w:rsidRPr="00B26B41">
        <w:rPr>
          <w:lang w:eastAsia="en-AU"/>
        </w:rPr>
        <w:instrText xml:space="preserve"> REF _Ref97466310 \r \h  \* MERGEFORMAT </w:instrText>
      </w:r>
      <w:r w:rsidRPr="00B26B41">
        <w:rPr>
          <w:lang w:eastAsia="en-AU"/>
        </w:rPr>
      </w:r>
      <w:r w:rsidRPr="00B26B41">
        <w:rPr>
          <w:lang w:eastAsia="en-AU"/>
        </w:rPr>
        <w:fldChar w:fldCharType="separate"/>
      </w:r>
      <w:r w:rsidR="006E43E3">
        <w:rPr>
          <w:lang w:eastAsia="en-AU"/>
        </w:rPr>
        <w:t>(ii)</w:t>
      </w:r>
      <w:r w:rsidRPr="00B26B41">
        <w:rPr>
          <w:lang w:eastAsia="en-AU"/>
        </w:rPr>
        <w:fldChar w:fldCharType="end"/>
      </w:r>
      <w:r w:rsidRPr="00B26B41">
        <w:rPr>
          <w:lang w:eastAsia="en-AU"/>
        </w:rPr>
        <w:t>; and</w:t>
      </w:r>
    </w:p>
    <w:p w14:paraId="0623D7BB" w14:textId="12EAB79D" w:rsidR="00EE3A84" w:rsidRPr="00B26B41" w:rsidRDefault="00FF5BEC">
      <w:pPr>
        <w:pStyle w:val="DefenceHeading4"/>
        <w:rPr>
          <w:lang w:eastAsia="en-AU"/>
        </w:rPr>
      </w:pPr>
      <w:bookmarkStart w:id="2336" w:name="_Ref122328773"/>
      <w:r w:rsidRPr="00B26B41">
        <w:rPr>
          <w:lang w:eastAsia="en-AU"/>
        </w:rPr>
        <w:t xml:space="preserve">such information and the terms of any agreement are expressly specified in the </w:t>
      </w:r>
      <w:r w:rsidR="00342060" w:rsidRPr="00B26B41">
        <w:t xml:space="preserve">Subcontract </w:t>
      </w:r>
      <w:r w:rsidRPr="00B26B41">
        <w:t>Particulars</w:t>
      </w:r>
      <w:r w:rsidRPr="00B26B41">
        <w:rPr>
          <w:lang w:eastAsia="en-AU"/>
        </w:rPr>
        <w:t>,</w:t>
      </w:r>
      <w:bookmarkEnd w:id="2336"/>
    </w:p>
    <w:p w14:paraId="2817D011" w14:textId="77777777" w:rsidR="00EE3A84" w:rsidRPr="00B26B41" w:rsidRDefault="00FF5BEC">
      <w:pPr>
        <w:pStyle w:val="DefenceIndent"/>
      </w:pPr>
      <w:r w:rsidRPr="00B26B41">
        <w:t>(</w:t>
      </w:r>
      <w:r w:rsidRPr="00B26B41">
        <w:rPr>
          <w:b/>
        </w:rPr>
        <w:t>Commercial-in-Confidence Information</w:t>
      </w:r>
      <w:r w:rsidRPr="00B26B41">
        <w:t>).</w:t>
      </w:r>
    </w:p>
    <w:p w14:paraId="3495D951" w14:textId="002B9AC6" w:rsidR="00EE3A84" w:rsidRPr="00B26B41" w:rsidRDefault="00FF5BEC">
      <w:pPr>
        <w:pStyle w:val="DefenceHeading3"/>
      </w:pPr>
      <w:bookmarkStart w:id="2337" w:name="_Ref97466232"/>
      <w:r w:rsidRPr="00B26B41">
        <w:t xml:space="preserve">The </w:t>
      </w:r>
      <w:r w:rsidR="002B03C6" w:rsidRPr="00B26B41">
        <w:t>Contractor</w:t>
      </w:r>
      <w:r w:rsidR="00A60FC1" w:rsidRPr="00B26B41">
        <w:t>'</w:t>
      </w:r>
      <w:r w:rsidR="002B03C6" w:rsidRPr="00B26B41">
        <w:t xml:space="preserve">s </w:t>
      </w:r>
      <w:r w:rsidRPr="00B26B41">
        <w:t xml:space="preserve">obligation in paragraph </w:t>
      </w:r>
      <w:r w:rsidRPr="00B26B41">
        <w:fldChar w:fldCharType="begin"/>
      </w:r>
      <w:r w:rsidRPr="00B26B41">
        <w:instrText xml:space="preserve"> REF _Ref97466340 \r \h  \* MERGEFORMAT </w:instrText>
      </w:r>
      <w:r w:rsidRPr="00B26B41">
        <w:fldChar w:fldCharType="separate"/>
      </w:r>
      <w:r w:rsidR="006E43E3">
        <w:t>(a)</w:t>
      </w:r>
      <w:r w:rsidRPr="00B26B41">
        <w:fldChar w:fldCharType="end"/>
      </w:r>
      <w:r w:rsidRPr="00B26B41">
        <w:t xml:space="preserve"> does not apply if the Commercial-in-Confidence Information is:</w:t>
      </w:r>
      <w:bookmarkEnd w:id="2337"/>
    </w:p>
    <w:p w14:paraId="73BEDAA7" w14:textId="652AF89C" w:rsidR="00EE3A84" w:rsidRPr="00B26B41" w:rsidRDefault="00FF5BEC">
      <w:pPr>
        <w:pStyle w:val="DefenceHeading4"/>
        <w:rPr>
          <w:lang w:eastAsia="en-AU"/>
        </w:rPr>
      </w:pPr>
      <w:r w:rsidRPr="00B26B41">
        <w:rPr>
          <w:lang w:eastAsia="en-AU"/>
        </w:rPr>
        <w:t xml:space="preserve">disclosed by the </w:t>
      </w:r>
      <w:r w:rsidR="002B03C6" w:rsidRPr="00B26B41">
        <w:t>Contractor</w:t>
      </w:r>
      <w:r w:rsidR="002B03C6" w:rsidRPr="00B26B41">
        <w:rPr>
          <w:lang w:eastAsia="en-AU"/>
        </w:rPr>
        <w:t xml:space="preserve"> </w:t>
      </w:r>
      <w:r w:rsidRPr="00B26B41">
        <w:rPr>
          <w:lang w:eastAsia="en-AU"/>
        </w:rPr>
        <w:t xml:space="preserve">to its legal or other advisers, or to its officers, employees, contractors or agents in order to comply with its obligations or to exercise its rights under or in connection with the </w:t>
      </w:r>
      <w:r w:rsidR="002B03C6" w:rsidRPr="00B26B41">
        <w:rPr>
          <w:lang w:eastAsia="en-AU"/>
        </w:rPr>
        <w:t>Subc</w:t>
      </w:r>
      <w:r w:rsidRPr="00B26B41">
        <w:t>ontract</w:t>
      </w:r>
      <w:r w:rsidRPr="00B26B41">
        <w:rPr>
          <w:lang w:eastAsia="en-AU"/>
        </w:rPr>
        <w:t>;</w:t>
      </w:r>
    </w:p>
    <w:p w14:paraId="7BD73DE3" w14:textId="38E1F30B" w:rsidR="00EE3A84" w:rsidRPr="00B26B41" w:rsidRDefault="00FF5BEC">
      <w:pPr>
        <w:pStyle w:val="DefenceHeading4"/>
        <w:rPr>
          <w:lang w:eastAsia="en-AU"/>
        </w:rPr>
      </w:pPr>
      <w:r w:rsidRPr="00B26B41">
        <w:rPr>
          <w:lang w:eastAsia="en-AU"/>
        </w:rPr>
        <w:t xml:space="preserve">disclosed by the </w:t>
      </w:r>
      <w:r w:rsidR="002B03C6" w:rsidRPr="00B26B41">
        <w:t>Contractor</w:t>
      </w:r>
      <w:r w:rsidR="002B03C6" w:rsidRPr="00B26B41">
        <w:rPr>
          <w:lang w:eastAsia="en-AU"/>
        </w:rPr>
        <w:t xml:space="preserve"> </w:t>
      </w:r>
      <w:r w:rsidRPr="00B26B41">
        <w:rPr>
          <w:lang w:eastAsia="en-AU"/>
        </w:rPr>
        <w:t>to its legal or other advisers, or to its officers, employees, contractor</w:t>
      </w:r>
      <w:r w:rsidRPr="00B26B41">
        <w:t>s</w:t>
      </w:r>
      <w:r w:rsidRPr="00B26B41">
        <w:rPr>
          <w:lang w:eastAsia="en-AU"/>
        </w:rPr>
        <w:t xml:space="preserve"> or agents in order to comply with the </w:t>
      </w:r>
      <w:r w:rsidR="002B03C6" w:rsidRPr="00B26B41">
        <w:t>Contractor</w:t>
      </w:r>
      <w:r w:rsidR="00A60FC1" w:rsidRPr="00B26B41">
        <w:t>'</w:t>
      </w:r>
      <w:r w:rsidR="002B03C6" w:rsidRPr="00B26B41">
        <w:t>s</w:t>
      </w:r>
      <w:r w:rsidR="002B03C6" w:rsidRPr="00B26B41">
        <w:rPr>
          <w:lang w:eastAsia="en-AU"/>
        </w:rPr>
        <w:t xml:space="preserve"> </w:t>
      </w:r>
      <w:r w:rsidRPr="00B26B41">
        <w:rPr>
          <w:lang w:eastAsia="en-AU"/>
        </w:rPr>
        <w:t>management, reporting or auditing requirements</w:t>
      </w:r>
      <w:r w:rsidR="002B03C6" w:rsidRPr="00B26B41">
        <w:rPr>
          <w:lang w:eastAsia="en-AU"/>
        </w:rPr>
        <w:t xml:space="preserve"> under the </w:t>
      </w:r>
      <w:r w:rsidR="0008597A" w:rsidRPr="00B26B41">
        <w:rPr>
          <w:lang w:eastAsia="en-AU"/>
        </w:rPr>
        <w:t>Managing Contractor Contract (International)</w:t>
      </w:r>
      <w:r w:rsidRPr="00B26B41">
        <w:rPr>
          <w:lang w:eastAsia="en-AU"/>
        </w:rPr>
        <w:t>;</w:t>
      </w:r>
    </w:p>
    <w:p w14:paraId="0B6E2C2C" w14:textId="5D05B251" w:rsidR="00EE3A84" w:rsidRPr="00B26B41" w:rsidRDefault="00FF5BEC">
      <w:pPr>
        <w:pStyle w:val="DefenceHeading4"/>
        <w:rPr>
          <w:lang w:eastAsia="en-AU"/>
        </w:rPr>
      </w:pPr>
      <w:r w:rsidRPr="00B26B41">
        <w:rPr>
          <w:lang w:eastAsia="en-AU"/>
        </w:rPr>
        <w:t xml:space="preserve">disclosed by the </w:t>
      </w:r>
      <w:r w:rsidR="002B03C6" w:rsidRPr="00B26B41">
        <w:t>Contractor</w:t>
      </w:r>
      <w:r w:rsidR="002B03C6" w:rsidRPr="00B26B41">
        <w:rPr>
          <w:lang w:eastAsia="en-AU"/>
        </w:rPr>
        <w:t xml:space="preserve"> </w:t>
      </w:r>
      <w:r w:rsidRPr="00B26B41">
        <w:rPr>
          <w:lang w:eastAsia="en-AU"/>
        </w:rPr>
        <w:t>to any responsible Minister or any Ministerial adviser or assistant;</w:t>
      </w:r>
    </w:p>
    <w:p w14:paraId="1CA14D75" w14:textId="38DD1C5C" w:rsidR="00EE3A84" w:rsidRPr="00B26B41" w:rsidRDefault="00FF5BEC">
      <w:pPr>
        <w:pStyle w:val="DefenceHeading4"/>
        <w:rPr>
          <w:lang w:eastAsia="en-AU"/>
        </w:rPr>
      </w:pPr>
      <w:r w:rsidRPr="00B26B41">
        <w:rPr>
          <w:lang w:eastAsia="en-AU"/>
        </w:rPr>
        <w:t xml:space="preserve">disclosed by the </w:t>
      </w:r>
      <w:r w:rsidR="002B03C6" w:rsidRPr="00B26B41">
        <w:t>Contractor</w:t>
      </w:r>
      <w:r w:rsidR="002B03C6" w:rsidRPr="00B26B41">
        <w:rPr>
          <w:lang w:eastAsia="en-AU"/>
        </w:rPr>
        <w:t xml:space="preserve"> </w:t>
      </w:r>
      <w:r w:rsidRPr="00B26B41">
        <w:rPr>
          <w:lang w:eastAsia="en-AU"/>
        </w:rPr>
        <w:t>to any House or Committee of the Parliament of the Commonwealth of Australia;</w:t>
      </w:r>
    </w:p>
    <w:p w14:paraId="2AC736D7" w14:textId="77777777" w:rsidR="002B03C6" w:rsidRPr="00B26B41" w:rsidRDefault="00FF5BEC">
      <w:pPr>
        <w:pStyle w:val="DefenceHeading4"/>
        <w:rPr>
          <w:lang w:eastAsia="en-AU"/>
        </w:rPr>
      </w:pPr>
      <w:r w:rsidRPr="00B26B41">
        <w:rPr>
          <w:lang w:eastAsia="en-AU"/>
        </w:rPr>
        <w:t xml:space="preserve">disclosed to any </w:t>
      </w:r>
      <w:r w:rsidRPr="00B26B41">
        <w:t>Commonwealth</w:t>
      </w:r>
      <w:r w:rsidRPr="00B26B41">
        <w:rPr>
          <w:lang w:eastAsia="en-AU"/>
        </w:rPr>
        <w:t xml:space="preserve"> department, agency or authority by virtue of or in connection with</w:t>
      </w:r>
      <w:r w:rsidR="002B03C6" w:rsidRPr="00B26B41">
        <w:rPr>
          <w:lang w:eastAsia="en-AU"/>
        </w:rPr>
        <w:t>:</w:t>
      </w:r>
      <w:r w:rsidRPr="00B26B41">
        <w:rPr>
          <w:lang w:eastAsia="en-AU"/>
        </w:rPr>
        <w:t xml:space="preserve"> </w:t>
      </w:r>
    </w:p>
    <w:p w14:paraId="73254131" w14:textId="7999A929" w:rsidR="00EE3A84" w:rsidRPr="00B26B41" w:rsidRDefault="00FF5BEC" w:rsidP="002B03C6">
      <w:pPr>
        <w:pStyle w:val="DefenceHeading5"/>
        <w:rPr>
          <w:lang w:eastAsia="en-AU"/>
        </w:rPr>
      </w:pPr>
      <w:r w:rsidRPr="00B26B41">
        <w:rPr>
          <w:lang w:eastAsia="en-AU"/>
        </w:rPr>
        <w:lastRenderedPageBreak/>
        <w:t>its functions, or statutory or portfolio responsibilities;</w:t>
      </w:r>
      <w:r w:rsidR="002B03C6" w:rsidRPr="00B26B41">
        <w:rPr>
          <w:lang w:eastAsia="en-AU"/>
        </w:rPr>
        <w:t xml:space="preserve"> or</w:t>
      </w:r>
    </w:p>
    <w:p w14:paraId="16FB7532" w14:textId="7F400CCC" w:rsidR="002B03C6" w:rsidRPr="00B26B41" w:rsidRDefault="002B03C6" w:rsidP="002B03C6">
      <w:pPr>
        <w:pStyle w:val="DefenceHeading5"/>
        <w:rPr>
          <w:lang w:eastAsia="en-AU"/>
        </w:rPr>
      </w:pPr>
      <w:r w:rsidRPr="00B26B41">
        <w:rPr>
          <w:lang w:eastAsia="en-AU"/>
        </w:rPr>
        <w:t xml:space="preserve">the </w:t>
      </w:r>
      <w:r w:rsidR="0008597A" w:rsidRPr="00B26B41">
        <w:rPr>
          <w:lang w:eastAsia="en-AU"/>
        </w:rPr>
        <w:t>Managing Contractor Contract (International)</w:t>
      </w:r>
      <w:r w:rsidRPr="00B26B41">
        <w:rPr>
          <w:lang w:eastAsia="en-AU"/>
        </w:rPr>
        <w:t>;</w:t>
      </w:r>
    </w:p>
    <w:p w14:paraId="7742DDC6" w14:textId="77777777" w:rsidR="00EE3A84" w:rsidRPr="00B26B41" w:rsidRDefault="00FF5BEC">
      <w:pPr>
        <w:pStyle w:val="DefenceHeading4"/>
        <w:rPr>
          <w:lang w:eastAsia="en-AU"/>
        </w:rPr>
      </w:pPr>
      <w:r w:rsidRPr="00B26B41">
        <w:rPr>
          <w:lang w:eastAsia="en-AU"/>
        </w:rPr>
        <w:t>authorised or required by law to be disclosed; or</w:t>
      </w:r>
    </w:p>
    <w:p w14:paraId="5B42E133" w14:textId="1D6E467F" w:rsidR="00EE3A84" w:rsidRPr="00B26B41" w:rsidRDefault="00FF5BEC">
      <w:pPr>
        <w:pStyle w:val="DefenceHeading4"/>
        <w:rPr>
          <w:lang w:eastAsia="en-AU"/>
        </w:rPr>
      </w:pPr>
      <w:r w:rsidRPr="00B26B41">
        <w:rPr>
          <w:lang w:eastAsia="en-AU"/>
        </w:rPr>
        <w:t>in the public domain otherwise than due to a breach of paragraph </w:t>
      </w:r>
      <w:r w:rsidRPr="00B26B41">
        <w:rPr>
          <w:lang w:eastAsia="en-AU"/>
        </w:rPr>
        <w:fldChar w:fldCharType="begin"/>
      </w:r>
      <w:r w:rsidRPr="00B26B41">
        <w:rPr>
          <w:lang w:eastAsia="en-AU"/>
        </w:rPr>
        <w:instrText xml:space="preserve"> REF _Ref97466340 \r \h  \* MERGEFORMAT </w:instrText>
      </w:r>
      <w:r w:rsidRPr="00B26B41">
        <w:rPr>
          <w:lang w:eastAsia="en-AU"/>
        </w:rPr>
      </w:r>
      <w:r w:rsidRPr="00B26B41">
        <w:rPr>
          <w:lang w:eastAsia="en-AU"/>
        </w:rPr>
        <w:fldChar w:fldCharType="separate"/>
      </w:r>
      <w:r w:rsidR="006E43E3">
        <w:rPr>
          <w:lang w:eastAsia="en-AU"/>
        </w:rPr>
        <w:t>(a)</w:t>
      </w:r>
      <w:r w:rsidRPr="00B26B41">
        <w:rPr>
          <w:lang w:eastAsia="en-AU"/>
        </w:rPr>
        <w:fldChar w:fldCharType="end"/>
      </w:r>
      <w:r w:rsidRPr="00B26B41">
        <w:rPr>
          <w:lang w:eastAsia="en-AU"/>
        </w:rPr>
        <w:t>.</w:t>
      </w:r>
    </w:p>
    <w:p w14:paraId="2FC64D80" w14:textId="77777777" w:rsidR="00EE3A84" w:rsidRPr="00B26B41" w:rsidRDefault="00FF5BEC">
      <w:pPr>
        <w:pStyle w:val="DefenceHeading1"/>
      </w:pPr>
      <w:bookmarkStart w:id="2338" w:name="_Toc385510695"/>
      <w:bookmarkStart w:id="2339" w:name="_Toc69224688"/>
      <w:bookmarkStart w:id="2340" w:name="_Toc69296679"/>
      <w:bookmarkStart w:id="2341" w:name="_Toc69302657"/>
      <w:bookmarkStart w:id="2342" w:name="_Toc69302930"/>
      <w:bookmarkStart w:id="2343" w:name="_Toc69307091"/>
      <w:bookmarkStart w:id="2344" w:name="_Toc69997156"/>
      <w:bookmarkStart w:id="2345" w:name="_Toc72761477"/>
      <w:bookmarkStart w:id="2346" w:name="_Toc77073363"/>
      <w:bookmarkStart w:id="2347" w:name="_Toc77079105"/>
      <w:bookmarkStart w:id="2348" w:name="_Toc77080361"/>
      <w:bookmarkStart w:id="2349" w:name="_Toc81385870"/>
      <w:bookmarkStart w:id="2350" w:name="_Toc81831660"/>
      <w:bookmarkStart w:id="2351" w:name="_Toc81832372"/>
      <w:bookmarkStart w:id="2352" w:name="_Toc82591644"/>
      <w:bookmarkStart w:id="2353" w:name="_Toc82770333"/>
      <w:bookmarkStart w:id="2354" w:name="_Toc83019593"/>
      <w:bookmarkStart w:id="2355" w:name="_Toc69224689"/>
      <w:bookmarkStart w:id="2356" w:name="_Toc69296680"/>
      <w:bookmarkStart w:id="2357" w:name="_Toc69302658"/>
      <w:bookmarkStart w:id="2358" w:name="_Toc69302931"/>
      <w:bookmarkStart w:id="2359" w:name="_Toc69307092"/>
      <w:bookmarkStart w:id="2360" w:name="_Toc69997157"/>
      <w:bookmarkStart w:id="2361" w:name="_Toc72761478"/>
      <w:bookmarkStart w:id="2362" w:name="_Toc77073364"/>
      <w:bookmarkStart w:id="2363" w:name="_Toc77079106"/>
      <w:bookmarkStart w:id="2364" w:name="_Toc77080362"/>
      <w:bookmarkStart w:id="2365" w:name="_Toc81385871"/>
      <w:bookmarkStart w:id="2366" w:name="_Toc81831661"/>
      <w:bookmarkStart w:id="2367" w:name="_Toc81832373"/>
      <w:bookmarkStart w:id="2368" w:name="_Toc82591645"/>
      <w:bookmarkStart w:id="2369" w:name="_Toc82770334"/>
      <w:bookmarkStart w:id="2370" w:name="_Toc83019594"/>
      <w:bookmarkStart w:id="2371" w:name="_DV_M6065"/>
      <w:bookmarkStart w:id="2372" w:name="_Toc69224690"/>
      <w:bookmarkStart w:id="2373" w:name="_Toc69296681"/>
      <w:bookmarkStart w:id="2374" w:name="_Toc69302659"/>
      <w:bookmarkStart w:id="2375" w:name="_Toc69302932"/>
      <w:bookmarkStart w:id="2376" w:name="_Toc69307093"/>
      <w:bookmarkStart w:id="2377" w:name="_Toc69997158"/>
      <w:bookmarkStart w:id="2378" w:name="_Toc72761479"/>
      <w:bookmarkStart w:id="2379" w:name="_Toc77073365"/>
      <w:bookmarkStart w:id="2380" w:name="_Toc77079107"/>
      <w:bookmarkStart w:id="2381" w:name="_Toc77080363"/>
      <w:bookmarkStart w:id="2382" w:name="_Toc81385872"/>
      <w:bookmarkStart w:id="2383" w:name="_Toc81831662"/>
      <w:bookmarkStart w:id="2384" w:name="_Toc81832374"/>
      <w:bookmarkStart w:id="2385" w:name="_Toc82591646"/>
      <w:bookmarkStart w:id="2386" w:name="_Toc82770335"/>
      <w:bookmarkStart w:id="2387" w:name="_Toc83019595"/>
      <w:bookmarkStart w:id="2388" w:name="_Toc69224691"/>
      <w:bookmarkStart w:id="2389" w:name="_Toc69296682"/>
      <w:bookmarkStart w:id="2390" w:name="_Toc69302660"/>
      <w:bookmarkStart w:id="2391" w:name="_Toc69302933"/>
      <w:bookmarkStart w:id="2392" w:name="_Toc69307094"/>
      <w:bookmarkStart w:id="2393" w:name="_Toc69997159"/>
      <w:bookmarkStart w:id="2394" w:name="_Toc72761480"/>
      <w:bookmarkStart w:id="2395" w:name="_Toc77073366"/>
      <w:bookmarkStart w:id="2396" w:name="_Toc77079108"/>
      <w:bookmarkStart w:id="2397" w:name="_Toc77080364"/>
      <w:bookmarkStart w:id="2398" w:name="_Toc81385873"/>
      <w:bookmarkStart w:id="2399" w:name="_Toc81831663"/>
      <w:bookmarkStart w:id="2400" w:name="_Toc81832375"/>
      <w:bookmarkStart w:id="2401" w:name="_Toc82591647"/>
      <w:bookmarkStart w:id="2402" w:name="_Toc82770336"/>
      <w:bookmarkStart w:id="2403" w:name="_Toc83019596"/>
      <w:bookmarkStart w:id="2404" w:name="_Toc69224692"/>
      <w:bookmarkStart w:id="2405" w:name="_Toc69296683"/>
      <w:bookmarkStart w:id="2406" w:name="_Toc69302661"/>
      <w:bookmarkStart w:id="2407" w:name="_Toc69302934"/>
      <w:bookmarkStart w:id="2408" w:name="_Toc69307095"/>
      <w:bookmarkStart w:id="2409" w:name="_Toc69997160"/>
      <w:bookmarkStart w:id="2410" w:name="_Toc72761481"/>
      <w:bookmarkStart w:id="2411" w:name="_Toc77073367"/>
      <w:bookmarkStart w:id="2412" w:name="_Toc77079109"/>
      <w:bookmarkStart w:id="2413" w:name="_Toc77080365"/>
      <w:bookmarkStart w:id="2414" w:name="_Toc81385874"/>
      <w:bookmarkStart w:id="2415" w:name="_Toc81831664"/>
      <w:bookmarkStart w:id="2416" w:name="_Toc81832376"/>
      <w:bookmarkStart w:id="2417" w:name="_Toc82591648"/>
      <w:bookmarkStart w:id="2418" w:name="_Toc82770337"/>
      <w:bookmarkStart w:id="2419" w:name="_Toc83019597"/>
      <w:bookmarkStart w:id="2420" w:name="_Toc69224693"/>
      <w:bookmarkStart w:id="2421" w:name="_Toc69296684"/>
      <w:bookmarkStart w:id="2422" w:name="_Toc69302662"/>
      <w:bookmarkStart w:id="2423" w:name="_Toc69302935"/>
      <w:bookmarkStart w:id="2424" w:name="_Toc69307096"/>
      <w:bookmarkStart w:id="2425" w:name="_Toc69997161"/>
      <w:bookmarkStart w:id="2426" w:name="_Toc72761482"/>
      <w:bookmarkStart w:id="2427" w:name="_Toc77073368"/>
      <w:bookmarkStart w:id="2428" w:name="_Toc77079110"/>
      <w:bookmarkStart w:id="2429" w:name="_Toc77080366"/>
      <w:bookmarkStart w:id="2430" w:name="_Toc81385875"/>
      <w:bookmarkStart w:id="2431" w:name="_Toc81831665"/>
      <w:bookmarkStart w:id="2432" w:name="_Toc81832377"/>
      <w:bookmarkStart w:id="2433" w:name="_Toc82591649"/>
      <w:bookmarkStart w:id="2434" w:name="_Toc82770338"/>
      <w:bookmarkStart w:id="2435" w:name="_Toc83019598"/>
      <w:bookmarkStart w:id="2436" w:name="_Toc69224694"/>
      <w:bookmarkStart w:id="2437" w:name="_Toc69296685"/>
      <w:bookmarkStart w:id="2438" w:name="_Toc69302663"/>
      <w:bookmarkStart w:id="2439" w:name="_Toc69302936"/>
      <w:bookmarkStart w:id="2440" w:name="_Toc69307097"/>
      <w:bookmarkStart w:id="2441" w:name="_Toc69997162"/>
      <w:bookmarkStart w:id="2442" w:name="_Toc72761483"/>
      <w:bookmarkStart w:id="2443" w:name="_Toc77073369"/>
      <w:bookmarkStart w:id="2444" w:name="_Toc77079111"/>
      <w:bookmarkStart w:id="2445" w:name="_Toc77080367"/>
      <w:bookmarkStart w:id="2446" w:name="_Toc81385876"/>
      <w:bookmarkStart w:id="2447" w:name="_Toc81831666"/>
      <w:bookmarkStart w:id="2448" w:name="_Toc81832378"/>
      <w:bookmarkStart w:id="2449" w:name="_Toc82591650"/>
      <w:bookmarkStart w:id="2450" w:name="_Toc82770339"/>
      <w:bookmarkStart w:id="2451" w:name="_Toc83019599"/>
      <w:bookmarkStart w:id="2452" w:name="_Toc69224695"/>
      <w:bookmarkStart w:id="2453" w:name="_Toc69296686"/>
      <w:bookmarkStart w:id="2454" w:name="_Toc69302664"/>
      <w:bookmarkStart w:id="2455" w:name="_Toc69302937"/>
      <w:bookmarkStart w:id="2456" w:name="_Toc69307098"/>
      <w:bookmarkStart w:id="2457" w:name="_Toc69997163"/>
      <w:bookmarkStart w:id="2458" w:name="_Toc72761484"/>
      <w:bookmarkStart w:id="2459" w:name="_Toc77073370"/>
      <w:bookmarkStart w:id="2460" w:name="_Toc77079112"/>
      <w:bookmarkStart w:id="2461" w:name="_Toc77080368"/>
      <w:bookmarkStart w:id="2462" w:name="_Toc81385877"/>
      <w:bookmarkStart w:id="2463" w:name="_Toc81831667"/>
      <w:bookmarkStart w:id="2464" w:name="_Toc81832379"/>
      <w:bookmarkStart w:id="2465" w:name="_Toc82591651"/>
      <w:bookmarkStart w:id="2466" w:name="_Toc82770340"/>
      <w:bookmarkStart w:id="2467" w:name="_Toc83019600"/>
      <w:bookmarkStart w:id="2468" w:name="_Toc69224696"/>
      <w:bookmarkStart w:id="2469" w:name="_Toc69296687"/>
      <w:bookmarkStart w:id="2470" w:name="_Toc69302665"/>
      <w:bookmarkStart w:id="2471" w:name="_Toc69302938"/>
      <w:bookmarkStart w:id="2472" w:name="_Toc69307099"/>
      <w:bookmarkStart w:id="2473" w:name="_Toc69997164"/>
      <w:bookmarkStart w:id="2474" w:name="_Toc72761485"/>
      <w:bookmarkStart w:id="2475" w:name="_Toc77073371"/>
      <w:bookmarkStart w:id="2476" w:name="_Toc77079113"/>
      <w:bookmarkStart w:id="2477" w:name="_Toc77080369"/>
      <w:bookmarkStart w:id="2478" w:name="_Toc81385878"/>
      <w:bookmarkStart w:id="2479" w:name="_Toc81831668"/>
      <w:bookmarkStart w:id="2480" w:name="_Toc81832380"/>
      <w:bookmarkStart w:id="2481" w:name="_Toc82591652"/>
      <w:bookmarkStart w:id="2482" w:name="_Toc82770341"/>
      <w:bookmarkStart w:id="2483" w:name="_Toc83019601"/>
      <w:bookmarkStart w:id="2484" w:name="_Toc69224697"/>
      <w:bookmarkStart w:id="2485" w:name="_Toc69296688"/>
      <w:bookmarkStart w:id="2486" w:name="_Toc69302666"/>
      <w:bookmarkStart w:id="2487" w:name="_Toc69302939"/>
      <w:bookmarkStart w:id="2488" w:name="_Toc69307100"/>
      <w:bookmarkStart w:id="2489" w:name="_Toc69997165"/>
      <w:bookmarkStart w:id="2490" w:name="_Toc72761486"/>
      <w:bookmarkStart w:id="2491" w:name="_Toc77073372"/>
      <w:bookmarkStart w:id="2492" w:name="_Toc77079114"/>
      <w:bookmarkStart w:id="2493" w:name="_Toc77080370"/>
      <w:bookmarkStart w:id="2494" w:name="_Toc81385879"/>
      <w:bookmarkStart w:id="2495" w:name="_Toc81831669"/>
      <w:bookmarkStart w:id="2496" w:name="_Toc81832381"/>
      <w:bookmarkStart w:id="2497" w:name="_Toc82591653"/>
      <w:bookmarkStart w:id="2498" w:name="_Toc82770342"/>
      <w:bookmarkStart w:id="2499" w:name="_Toc83019602"/>
      <w:bookmarkStart w:id="2500" w:name="_Toc69224698"/>
      <w:bookmarkStart w:id="2501" w:name="_Toc69296689"/>
      <w:bookmarkStart w:id="2502" w:name="_Toc69302667"/>
      <w:bookmarkStart w:id="2503" w:name="_Toc69302940"/>
      <w:bookmarkStart w:id="2504" w:name="_Toc69307101"/>
      <w:bookmarkStart w:id="2505" w:name="_Toc69997166"/>
      <w:bookmarkStart w:id="2506" w:name="_Toc72761487"/>
      <w:bookmarkStart w:id="2507" w:name="_Toc77073373"/>
      <w:bookmarkStart w:id="2508" w:name="_Toc77079115"/>
      <w:bookmarkStart w:id="2509" w:name="_Toc77080371"/>
      <w:bookmarkStart w:id="2510" w:name="_Toc81385880"/>
      <w:bookmarkStart w:id="2511" w:name="_Toc81831670"/>
      <w:bookmarkStart w:id="2512" w:name="_Toc81832382"/>
      <w:bookmarkStart w:id="2513" w:name="_Toc82591654"/>
      <w:bookmarkStart w:id="2514" w:name="_Toc82770343"/>
      <w:bookmarkStart w:id="2515" w:name="_Toc83019603"/>
      <w:bookmarkStart w:id="2516" w:name="_Toc69224699"/>
      <w:bookmarkStart w:id="2517" w:name="_Toc69296690"/>
      <w:bookmarkStart w:id="2518" w:name="_Toc69302668"/>
      <w:bookmarkStart w:id="2519" w:name="_Toc69302941"/>
      <w:bookmarkStart w:id="2520" w:name="_Toc69307102"/>
      <w:bookmarkStart w:id="2521" w:name="_Toc69997167"/>
      <w:bookmarkStart w:id="2522" w:name="_Toc72761488"/>
      <w:bookmarkStart w:id="2523" w:name="_Toc77073374"/>
      <w:bookmarkStart w:id="2524" w:name="_Toc77079116"/>
      <w:bookmarkStart w:id="2525" w:name="_Toc77080372"/>
      <w:bookmarkStart w:id="2526" w:name="_Toc81385881"/>
      <w:bookmarkStart w:id="2527" w:name="_Toc81831671"/>
      <w:bookmarkStart w:id="2528" w:name="_Toc81832383"/>
      <w:bookmarkStart w:id="2529" w:name="_Toc82591655"/>
      <w:bookmarkStart w:id="2530" w:name="_Toc82770344"/>
      <w:bookmarkStart w:id="2531" w:name="_Toc83019604"/>
      <w:bookmarkStart w:id="2532" w:name="_Toc69224700"/>
      <w:bookmarkStart w:id="2533" w:name="_Toc69296691"/>
      <w:bookmarkStart w:id="2534" w:name="_Toc69302669"/>
      <w:bookmarkStart w:id="2535" w:name="_Toc69302942"/>
      <w:bookmarkStart w:id="2536" w:name="_Toc69307103"/>
      <w:bookmarkStart w:id="2537" w:name="_Toc69997168"/>
      <w:bookmarkStart w:id="2538" w:name="_Toc72761489"/>
      <w:bookmarkStart w:id="2539" w:name="_Toc77073375"/>
      <w:bookmarkStart w:id="2540" w:name="_Toc77079117"/>
      <w:bookmarkStart w:id="2541" w:name="_Toc77080373"/>
      <w:bookmarkStart w:id="2542" w:name="_Toc81385882"/>
      <w:bookmarkStart w:id="2543" w:name="_Toc81831672"/>
      <w:bookmarkStart w:id="2544" w:name="_Toc81832384"/>
      <w:bookmarkStart w:id="2545" w:name="_Toc82591656"/>
      <w:bookmarkStart w:id="2546" w:name="_Toc82770345"/>
      <w:bookmarkStart w:id="2547" w:name="_Toc83019605"/>
      <w:bookmarkStart w:id="2548" w:name="_Toc69224701"/>
      <w:bookmarkStart w:id="2549" w:name="_Toc69296692"/>
      <w:bookmarkStart w:id="2550" w:name="_Toc69302670"/>
      <w:bookmarkStart w:id="2551" w:name="_Toc69302943"/>
      <w:bookmarkStart w:id="2552" w:name="_Toc69307104"/>
      <w:bookmarkStart w:id="2553" w:name="_Toc69997169"/>
      <w:bookmarkStart w:id="2554" w:name="_Toc72761490"/>
      <w:bookmarkStart w:id="2555" w:name="_Toc77073376"/>
      <w:bookmarkStart w:id="2556" w:name="_Toc77079118"/>
      <w:bookmarkStart w:id="2557" w:name="_Toc77080374"/>
      <w:bookmarkStart w:id="2558" w:name="_Toc81385883"/>
      <w:bookmarkStart w:id="2559" w:name="_Toc81831673"/>
      <w:bookmarkStart w:id="2560" w:name="_Toc81832385"/>
      <w:bookmarkStart w:id="2561" w:name="_Toc82591657"/>
      <w:bookmarkStart w:id="2562" w:name="_Toc82770346"/>
      <w:bookmarkStart w:id="2563" w:name="_Toc83019606"/>
      <w:bookmarkStart w:id="2564" w:name="_Toc69224702"/>
      <w:bookmarkStart w:id="2565" w:name="_Toc69296693"/>
      <w:bookmarkStart w:id="2566" w:name="_Toc69302671"/>
      <w:bookmarkStart w:id="2567" w:name="_Toc69302944"/>
      <w:bookmarkStart w:id="2568" w:name="_Toc69307105"/>
      <w:bookmarkStart w:id="2569" w:name="_Toc69997170"/>
      <w:bookmarkStart w:id="2570" w:name="_Toc72761491"/>
      <w:bookmarkStart w:id="2571" w:name="_Toc77073377"/>
      <w:bookmarkStart w:id="2572" w:name="_Toc77079119"/>
      <w:bookmarkStart w:id="2573" w:name="_Toc77080375"/>
      <w:bookmarkStart w:id="2574" w:name="_Toc81385884"/>
      <w:bookmarkStart w:id="2575" w:name="_Toc81831674"/>
      <w:bookmarkStart w:id="2576" w:name="_Toc81832386"/>
      <w:bookmarkStart w:id="2577" w:name="_Toc82591658"/>
      <w:bookmarkStart w:id="2578" w:name="_Toc82770347"/>
      <w:bookmarkStart w:id="2579" w:name="_Toc83019607"/>
      <w:bookmarkStart w:id="2580" w:name="_Toc69224703"/>
      <w:bookmarkStart w:id="2581" w:name="_Toc69296694"/>
      <w:bookmarkStart w:id="2582" w:name="_Toc69302672"/>
      <w:bookmarkStart w:id="2583" w:name="_Toc69302945"/>
      <w:bookmarkStart w:id="2584" w:name="_Toc69307106"/>
      <w:bookmarkStart w:id="2585" w:name="_Toc69997171"/>
      <w:bookmarkStart w:id="2586" w:name="_Toc72761492"/>
      <w:bookmarkStart w:id="2587" w:name="_Toc77073378"/>
      <w:bookmarkStart w:id="2588" w:name="_Toc77079120"/>
      <w:bookmarkStart w:id="2589" w:name="_Toc77080376"/>
      <w:bookmarkStart w:id="2590" w:name="_Toc81385885"/>
      <w:bookmarkStart w:id="2591" w:name="_Toc81831675"/>
      <w:bookmarkStart w:id="2592" w:name="_Toc81832387"/>
      <w:bookmarkStart w:id="2593" w:name="_Toc82591659"/>
      <w:bookmarkStart w:id="2594" w:name="_Toc82770348"/>
      <w:bookmarkStart w:id="2595" w:name="_Toc83019608"/>
      <w:bookmarkStart w:id="2596" w:name="_Toc69224704"/>
      <w:bookmarkStart w:id="2597" w:name="_Toc69296695"/>
      <w:bookmarkStart w:id="2598" w:name="_Toc69302673"/>
      <w:bookmarkStart w:id="2599" w:name="_Toc69302946"/>
      <w:bookmarkStart w:id="2600" w:name="_Toc69307107"/>
      <w:bookmarkStart w:id="2601" w:name="_Toc69997172"/>
      <w:bookmarkStart w:id="2602" w:name="_Toc72761493"/>
      <w:bookmarkStart w:id="2603" w:name="_Toc77073379"/>
      <w:bookmarkStart w:id="2604" w:name="_Toc77079121"/>
      <w:bookmarkStart w:id="2605" w:name="_Toc77080377"/>
      <w:bookmarkStart w:id="2606" w:name="_Toc81385886"/>
      <w:bookmarkStart w:id="2607" w:name="_Toc81831676"/>
      <w:bookmarkStart w:id="2608" w:name="_Toc81832388"/>
      <w:bookmarkStart w:id="2609" w:name="_Toc82591660"/>
      <w:bookmarkStart w:id="2610" w:name="_Toc82770349"/>
      <w:bookmarkStart w:id="2611" w:name="_Toc83019609"/>
      <w:bookmarkStart w:id="2612" w:name="_Toc69224705"/>
      <w:bookmarkStart w:id="2613" w:name="_Toc69296696"/>
      <w:bookmarkStart w:id="2614" w:name="_Toc69302674"/>
      <w:bookmarkStart w:id="2615" w:name="_Toc69302947"/>
      <w:bookmarkStart w:id="2616" w:name="_Toc69307108"/>
      <w:bookmarkStart w:id="2617" w:name="_Toc69997173"/>
      <w:bookmarkStart w:id="2618" w:name="_Toc72761494"/>
      <w:bookmarkStart w:id="2619" w:name="_Toc77073380"/>
      <w:bookmarkStart w:id="2620" w:name="_Toc77079122"/>
      <w:bookmarkStart w:id="2621" w:name="_Toc77080378"/>
      <w:bookmarkStart w:id="2622" w:name="_Toc81385887"/>
      <w:bookmarkStart w:id="2623" w:name="_Toc81831677"/>
      <w:bookmarkStart w:id="2624" w:name="_Toc81832389"/>
      <w:bookmarkStart w:id="2625" w:name="_Toc82591661"/>
      <w:bookmarkStart w:id="2626" w:name="_Toc82770350"/>
      <w:bookmarkStart w:id="2627" w:name="_Toc83019610"/>
      <w:bookmarkStart w:id="2628" w:name="_Toc69224706"/>
      <w:bookmarkStart w:id="2629" w:name="_Toc69296697"/>
      <w:bookmarkStart w:id="2630" w:name="_Toc69302675"/>
      <w:bookmarkStart w:id="2631" w:name="_Toc69302948"/>
      <w:bookmarkStart w:id="2632" w:name="_Toc69307109"/>
      <w:bookmarkStart w:id="2633" w:name="_Toc69997174"/>
      <w:bookmarkStart w:id="2634" w:name="_Toc72761495"/>
      <w:bookmarkStart w:id="2635" w:name="_Toc77073381"/>
      <w:bookmarkStart w:id="2636" w:name="_Toc77079123"/>
      <w:bookmarkStart w:id="2637" w:name="_Toc77080379"/>
      <w:bookmarkStart w:id="2638" w:name="_Toc81385888"/>
      <w:bookmarkStart w:id="2639" w:name="_Toc81831678"/>
      <w:bookmarkStart w:id="2640" w:name="_Toc81832390"/>
      <w:bookmarkStart w:id="2641" w:name="_Toc82591662"/>
      <w:bookmarkStart w:id="2642" w:name="_Toc82770351"/>
      <w:bookmarkStart w:id="2643" w:name="_Toc83019611"/>
      <w:bookmarkStart w:id="2644" w:name="_Toc69224707"/>
      <w:bookmarkStart w:id="2645" w:name="_Toc69296698"/>
      <w:bookmarkStart w:id="2646" w:name="_Toc69302676"/>
      <w:bookmarkStart w:id="2647" w:name="_Toc69302949"/>
      <w:bookmarkStart w:id="2648" w:name="_Toc69307110"/>
      <w:bookmarkStart w:id="2649" w:name="_Toc69997175"/>
      <w:bookmarkStart w:id="2650" w:name="_Toc72761496"/>
      <w:bookmarkStart w:id="2651" w:name="_Toc77073382"/>
      <w:bookmarkStart w:id="2652" w:name="_Toc77079124"/>
      <w:bookmarkStart w:id="2653" w:name="_Toc77080380"/>
      <w:bookmarkStart w:id="2654" w:name="_Toc81385889"/>
      <w:bookmarkStart w:id="2655" w:name="_Toc81831679"/>
      <w:bookmarkStart w:id="2656" w:name="_Toc81832391"/>
      <w:bookmarkStart w:id="2657" w:name="_Toc82591663"/>
      <w:bookmarkStart w:id="2658" w:name="_Toc82770352"/>
      <w:bookmarkStart w:id="2659" w:name="_Toc83019612"/>
      <w:bookmarkStart w:id="2660" w:name="_Toc69224708"/>
      <w:bookmarkStart w:id="2661" w:name="_Toc69296699"/>
      <w:bookmarkStart w:id="2662" w:name="_Toc69302677"/>
      <w:bookmarkStart w:id="2663" w:name="_Toc69302950"/>
      <w:bookmarkStart w:id="2664" w:name="_Toc69307111"/>
      <w:bookmarkStart w:id="2665" w:name="_Toc69997176"/>
      <w:bookmarkStart w:id="2666" w:name="_Toc72761497"/>
      <w:bookmarkStart w:id="2667" w:name="_Toc77073383"/>
      <w:bookmarkStart w:id="2668" w:name="_Toc77079125"/>
      <w:bookmarkStart w:id="2669" w:name="_Toc77080381"/>
      <w:bookmarkStart w:id="2670" w:name="_Toc81385890"/>
      <w:bookmarkStart w:id="2671" w:name="_Toc81831680"/>
      <w:bookmarkStart w:id="2672" w:name="_Toc81832392"/>
      <w:bookmarkStart w:id="2673" w:name="_Toc82591664"/>
      <w:bookmarkStart w:id="2674" w:name="_Toc82770353"/>
      <w:bookmarkStart w:id="2675" w:name="_Toc83019613"/>
      <w:bookmarkStart w:id="2676" w:name="_Toc69224709"/>
      <w:bookmarkStart w:id="2677" w:name="_Toc69296700"/>
      <w:bookmarkStart w:id="2678" w:name="_Toc69302678"/>
      <w:bookmarkStart w:id="2679" w:name="_Toc69302951"/>
      <w:bookmarkStart w:id="2680" w:name="_Toc69307112"/>
      <w:bookmarkStart w:id="2681" w:name="_Toc69997177"/>
      <w:bookmarkStart w:id="2682" w:name="_Toc72761498"/>
      <w:bookmarkStart w:id="2683" w:name="_Toc77073384"/>
      <w:bookmarkStart w:id="2684" w:name="_Toc77079126"/>
      <w:bookmarkStart w:id="2685" w:name="_Toc77080382"/>
      <w:bookmarkStart w:id="2686" w:name="_Toc81385891"/>
      <w:bookmarkStart w:id="2687" w:name="_Toc81831681"/>
      <w:bookmarkStart w:id="2688" w:name="_Toc81832393"/>
      <w:bookmarkStart w:id="2689" w:name="_Toc82591665"/>
      <w:bookmarkStart w:id="2690" w:name="_Toc82770354"/>
      <w:bookmarkStart w:id="2691" w:name="_Toc83019614"/>
      <w:bookmarkStart w:id="2692" w:name="_Toc69224710"/>
      <w:bookmarkStart w:id="2693" w:name="_Toc69296701"/>
      <w:bookmarkStart w:id="2694" w:name="_Toc69302679"/>
      <w:bookmarkStart w:id="2695" w:name="_Toc69302952"/>
      <w:bookmarkStart w:id="2696" w:name="_Toc69307113"/>
      <w:bookmarkStart w:id="2697" w:name="_Toc69997178"/>
      <w:bookmarkStart w:id="2698" w:name="_Toc72761499"/>
      <w:bookmarkStart w:id="2699" w:name="_Toc77073385"/>
      <w:bookmarkStart w:id="2700" w:name="_Toc77079127"/>
      <w:bookmarkStart w:id="2701" w:name="_Toc77080383"/>
      <w:bookmarkStart w:id="2702" w:name="_Toc81385892"/>
      <w:bookmarkStart w:id="2703" w:name="_Toc81831682"/>
      <w:bookmarkStart w:id="2704" w:name="_Toc81832394"/>
      <w:bookmarkStart w:id="2705" w:name="_Toc82591666"/>
      <w:bookmarkStart w:id="2706" w:name="_Toc82770355"/>
      <w:bookmarkStart w:id="2707" w:name="_Toc83019615"/>
      <w:bookmarkStart w:id="2708" w:name="_Toc69224711"/>
      <w:bookmarkStart w:id="2709" w:name="_Toc69296702"/>
      <w:bookmarkStart w:id="2710" w:name="_Toc69302680"/>
      <w:bookmarkStart w:id="2711" w:name="_Toc69302953"/>
      <w:bookmarkStart w:id="2712" w:name="_Toc69307114"/>
      <w:bookmarkStart w:id="2713" w:name="_Toc69997179"/>
      <w:bookmarkStart w:id="2714" w:name="_Toc72761500"/>
      <w:bookmarkStart w:id="2715" w:name="_Toc77073386"/>
      <w:bookmarkStart w:id="2716" w:name="_Toc77079128"/>
      <w:bookmarkStart w:id="2717" w:name="_Toc77080384"/>
      <w:bookmarkStart w:id="2718" w:name="_Toc81385893"/>
      <w:bookmarkStart w:id="2719" w:name="_Toc81831683"/>
      <w:bookmarkStart w:id="2720" w:name="_Toc81832395"/>
      <w:bookmarkStart w:id="2721" w:name="_Toc82591667"/>
      <w:bookmarkStart w:id="2722" w:name="_Toc82770356"/>
      <w:bookmarkStart w:id="2723" w:name="_Toc83019616"/>
      <w:bookmarkStart w:id="2724" w:name="_Toc69224712"/>
      <w:bookmarkStart w:id="2725" w:name="_Toc69296703"/>
      <w:bookmarkStart w:id="2726" w:name="_Toc69302681"/>
      <w:bookmarkStart w:id="2727" w:name="_Toc69302954"/>
      <w:bookmarkStart w:id="2728" w:name="_Toc69307115"/>
      <w:bookmarkStart w:id="2729" w:name="_Toc69997180"/>
      <w:bookmarkStart w:id="2730" w:name="_Toc72761501"/>
      <w:bookmarkStart w:id="2731" w:name="_Toc77073387"/>
      <w:bookmarkStart w:id="2732" w:name="_Toc77079129"/>
      <w:bookmarkStart w:id="2733" w:name="_Toc77080385"/>
      <w:bookmarkStart w:id="2734" w:name="_Toc81385894"/>
      <w:bookmarkStart w:id="2735" w:name="_Toc81831684"/>
      <w:bookmarkStart w:id="2736" w:name="_Toc81832396"/>
      <w:bookmarkStart w:id="2737" w:name="_Toc82591668"/>
      <w:bookmarkStart w:id="2738" w:name="_Toc82770357"/>
      <w:bookmarkStart w:id="2739" w:name="_Toc83019617"/>
      <w:bookmarkStart w:id="2740" w:name="_Toc69224713"/>
      <w:bookmarkStart w:id="2741" w:name="_Toc69296704"/>
      <w:bookmarkStart w:id="2742" w:name="_Toc69302682"/>
      <w:bookmarkStart w:id="2743" w:name="_Toc69302955"/>
      <w:bookmarkStart w:id="2744" w:name="_Toc69307116"/>
      <w:bookmarkStart w:id="2745" w:name="_Toc69997181"/>
      <w:bookmarkStart w:id="2746" w:name="_Toc72761502"/>
      <w:bookmarkStart w:id="2747" w:name="_Toc77073388"/>
      <w:bookmarkStart w:id="2748" w:name="_Toc77079130"/>
      <w:bookmarkStart w:id="2749" w:name="_Toc77080386"/>
      <w:bookmarkStart w:id="2750" w:name="_Toc81385895"/>
      <w:bookmarkStart w:id="2751" w:name="_Toc81831685"/>
      <w:bookmarkStart w:id="2752" w:name="_Toc81832397"/>
      <w:bookmarkStart w:id="2753" w:name="_Toc82591669"/>
      <w:bookmarkStart w:id="2754" w:name="_Toc82770358"/>
      <w:bookmarkStart w:id="2755" w:name="_Toc83019618"/>
      <w:bookmarkStart w:id="2756" w:name="_Toc69224714"/>
      <w:bookmarkStart w:id="2757" w:name="_Toc69296705"/>
      <w:bookmarkStart w:id="2758" w:name="_Toc69302683"/>
      <w:bookmarkStart w:id="2759" w:name="_Toc69302956"/>
      <w:bookmarkStart w:id="2760" w:name="_Toc69307117"/>
      <w:bookmarkStart w:id="2761" w:name="_Toc69997182"/>
      <w:bookmarkStart w:id="2762" w:name="_Toc72761503"/>
      <w:bookmarkStart w:id="2763" w:name="_Toc77073389"/>
      <w:bookmarkStart w:id="2764" w:name="_Toc77079131"/>
      <w:bookmarkStart w:id="2765" w:name="_Toc77080387"/>
      <w:bookmarkStart w:id="2766" w:name="_Toc81385896"/>
      <w:bookmarkStart w:id="2767" w:name="_Toc81831686"/>
      <w:bookmarkStart w:id="2768" w:name="_Toc81832398"/>
      <w:bookmarkStart w:id="2769" w:name="_Toc82591670"/>
      <w:bookmarkStart w:id="2770" w:name="_Toc82770359"/>
      <w:bookmarkStart w:id="2771" w:name="_Toc83019619"/>
      <w:bookmarkStart w:id="2772" w:name="_Toc69224715"/>
      <w:bookmarkStart w:id="2773" w:name="_Toc69296706"/>
      <w:bookmarkStart w:id="2774" w:name="_Toc69302684"/>
      <w:bookmarkStart w:id="2775" w:name="_Toc69302957"/>
      <w:bookmarkStart w:id="2776" w:name="_Toc69307118"/>
      <w:bookmarkStart w:id="2777" w:name="_Toc69997183"/>
      <w:bookmarkStart w:id="2778" w:name="_Toc72761504"/>
      <w:bookmarkStart w:id="2779" w:name="_Toc77073390"/>
      <w:bookmarkStart w:id="2780" w:name="_Toc77079132"/>
      <w:bookmarkStart w:id="2781" w:name="_Toc77080388"/>
      <w:bookmarkStart w:id="2782" w:name="_Toc81385897"/>
      <w:bookmarkStart w:id="2783" w:name="_Toc81831687"/>
      <w:bookmarkStart w:id="2784" w:name="_Toc81832399"/>
      <w:bookmarkStart w:id="2785" w:name="_Toc82591671"/>
      <w:bookmarkStart w:id="2786" w:name="_Toc82770360"/>
      <w:bookmarkStart w:id="2787" w:name="_Toc83019620"/>
      <w:bookmarkStart w:id="2788" w:name="_Toc69224716"/>
      <w:bookmarkStart w:id="2789" w:name="_Toc69296707"/>
      <w:bookmarkStart w:id="2790" w:name="_Toc69302685"/>
      <w:bookmarkStart w:id="2791" w:name="_Toc69302958"/>
      <w:bookmarkStart w:id="2792" w:name="_Toc69307119"/>
      <w:bookmarkStart w:id="2793" w:name="_Toc69997184"/>
      <w:bookmarkStart w:id="2794" w:name="_Toc72761505"/>
      <w:bookmarkStart w:id="2795" w:name="_Toc77073391"/>
      <w:bookmarkStart w:id="2796" w:name="_Toc77079133"/>
      <w:bookmarkStart w:id="2797" w:name="_Toc77080389"/>
      <w:bookmarkStart w:id="2798" w:name="_Toc81385898"/>
      <w:bookmarkStart w:id="2799" w:name="_Toc81831688"/>
      <w:bookmarkStart w:id="2800" w:name="_Toc81832400"/>
      <w:bookmarkStart w:id="2801" w:name="_Toc82591672"/>
      <w:bookmarkStart w:id="2802" w:name="_Toc82770361"/>
      <w:bookmarkStart w:id="2803" w:name="_Toc83019621"/>
      <w:bookmarkStart w:id="2804" w:name="_Toc69224717"/>
      <w:bookmarkStart w:id="2805" w:name="_Toc69296708"/>
      <w:bookmarkStart w:id="2806" w:name="_Toc69302686"/>
      <w:bookmarkStart w:id="2807" w:name="_Toc69302959"/>
      <w:bookmarkStart w:id="2808" w:name="_Toc69307120"/>
      <w:bookmarkStart w:id="2809" w:name="_Toc69997185"/>
      <w:bookmarkStart w:id="2810" w:name="_Toc72761506"/>
      <w:bookmarkStart w:id="2811" w:name="_Toc77073392"/>
      <w:bookmarkStart w:id="2812" w:name="_Toc77079134"/>
      <w:bookmarkStart w:id="2813" w:name="_Toc77080390"/>
      <w:bookmarkStart w:id="2814" w:name="_Toc81385899"/>
      <w:bookmarkStart w:id="2815" w:name="_Toc81831689"/>
      <w:bookmarkStart w:id="2816" w:name="_Toc81832401"/>
      <w:bookmarkStart w:id="2817" w:name="_Toc82591673"/>
      <w:bookmarkStart w:id="2818" w:name="_Toc82770362"/>
      <w:bookmarkStart w:id="2819" w:name="_Toc83019622"/>
      <w:bookmarkStart w:id="2820" w:name="_Toc69224718"/>
      <w:bookmarkStart w:id="2821" w:name="_Toc69296709"/>
      <w:bookmarkStart w:id="2822" w:name="_Toc69302687"/>
      <w:bookmarkStart w:id="2823" w:name="_Toc69302960"/>
      <w:bookmarkStart w:id="2824" w:name="_Toc69307121"/>
      <w:bookmarkStart w:id="2825" w:name="_Toc69997186"/>
      <w:bookmarkStart w:id="2826" w:name="_Toc72761507"/>
      <w:bookmarkStart w:id="2827" w:name="_Toc77073393"/>
      <w:bookmarkStart w:id="2828" w:name="_Toc77079135"/>
      <w:bookmarkStart w:id="2829" w:name="_Toc77080391"/>
      <w:bookmarkStart w:id="2830" w:name="_Toc81385900"/>
      <w:bookmarkStart w:id="2831" w:name="_Toc81831690"/>
      <w:bookmarkStart w:id="2832" w:name="_Toc81832402"/>
      <w:bookmarkStart w:id="2833" w:name="_Toc82591674"/>
      <w:bookmarkStart w:id="2834" w:name="_Toc82770363"/>
      <w:bookmarkStart w:id="2835" w:name="_Toc83019623"/>
      <w:bookmarkStart w:id="2836" w:name="_Toc69224719"/>
      <w:bookmarkStart w:id="2837" w:name="_Toc69296710"/>
      <w:bookmarkStart w:id="2838" w:name="_Toc69302688"/>
      <w:bookmarkStart w:id="2839" w:name="_Toc69302961"/>
      <w:bookmarkStart w:id="2840" w:name="_Toc69307122"/>
      <w:bookmarkStart w:id="2841" w:name="_Toc69997187"/>
      <w:bookmarkStart w:id="2842" w:name="_Toc72761508"/>
      <w:bookmarkStart w:id="2843" w:name="_Toc77073394"/>
      <w:bookmarkStart w:id="2844" w:name="_Toc77079136"/>
      <w:bookmarkStart w:id="2845" w:name="_Toc77080392"/>
      <w:bookmarkStart w:id="2846" w:name="_Toc81385901"/>
      <w:bookmarkStart w:id="2847" w:name="_Toc81831691"/>
      <w:bookmarkStart w:id="2848" w:name="_Toc81832403"/>
      <w:bookmarkStart w:id="2849" w:name="_Toc82591675"/>
      <w:bookmarkStart w:id="2850" w:name="_Toc82770364"/>
      <w:bookmarkStart w:id="2851" w:name="_Toc83019624"/>
      <w:bookmarkStart w:id="2852" w:name="_Toc69224720"/>
      <w:bookmarkStart w:id="2853" w:name="_Toc69296711"/>
      <w:bookmarkStart w:id="2854" w:name="_Toc69302689"/>
      <w:bookmarkStart w:id="2855" w:name="_Toc69302962"/>
      <w:bookmarkStart w:id="2856" w:name="_Toc69307123"/>
      <w:bookmarkStart w:id="2857" w:name="_Toc69997188"/>
      <w:bookmarkStart w:id="2858" w:name="_Toc72761509"/>
      <w:bookmarkStart w:id="2859" w:name="_Toc77073395"/>
      <w:bookmarkStart w:id="2860" w:name="_Toc77079137"/>
      <w:bookmarkStart w:id="2861" w:name="_Toc77080393"/>
      <w:bookmarkStart w:id="2862" w:name="_Toc81385902"/>
      <w:bookmarkStart w:id="2863" w:name="_Toc81831692"/>
      <w:bookmarkStart w:id="2864" w:name="_Toc81832404"/>
      <w:bookmarkStart w:id="2865" w:name="_Toc82591676"/>
      <w:bookmarkStart w:id="2866" w:name="_Toc82770365"/>
      <w:bookmarkStart w:id="2867" w:name="_Toc83019625"/>
      <w:bookmarkStart w:id="2868" w:name="_Toc69224721"/>
      <w:bookmarkStart w:id="2869" w:name="_Toc69296712"/>
      <w:bookmarkStart w:id="2870" w:name="_Toc69302690"/>
      <w:bookmarkStart w:id="2871" w:name="_Toc69302963"/>
      <w:bookmarkStart w:id="2872" w:name="_Toc69307124"/>
      <w:bookmarkStart w:id="2873" w:name="_Toc69997189"/>
      <w:bookmarkStart w:id="2874" w:name="_Toc72761510"/>
      <w:bookmarkStart w:id="2875" w:name="_Toc77073396"/>
      <w:bookmarkStart w:id="2876" w:name="_Toc77079138"/>
      <w:bookmarkStart w:id="2877" w:name="_Toc77080394"/>
      <w:bookmarkStart w:id="2878" w:name="_Toc81385903"/>
      <w:bookmarkStart w:id="2879" w:name="_Toc81831693"/>
      <w:bookmarkStart w:id="2880" w:name="_Toc81832405"/>
      <w:bookmarkStart w:id="2881" w:name="_Toc82591677"/>
      <w:bookmarkStart w:id="2882" w:name="_Toc82770366"/>
      <w:bookmarkStart w:id="2883" w:name="_Toc83019626"/>
      <w:bookmarkStart w:id="2884" w:name="_Toc69224722"/>
      <w:bookmarkStart w:id="2885" w:name="_Toc69296713"/>
      <w:bookmarkStart w:id="2886" w:name="_Toc69302691"/>
      <w:bookmarkStart w:id="2887" w:name="_Toc69302964"/>
      <w:bookmarkStart w:id="2888" w:name="_Toc69307125"/>
      <w:bookmarkStart w:id="2889" w:name="_Toc69997190"/>
      <w:bookmarkStart w:id="2890" w:name="_Toc72761511"/>
      <w:bookmarkStart w:id="2891" w:name="_Toc77073397"/>
      <w:bookmarkStart w:id="2892" w:name="_Toc77079139"/>
      <w:bookmarkStart w:id="2893" w:name="_Toc77080395"/>
      <w:bookmarkStart w:id="2894" w:name="_Toc81385904"/>
      <w:bookmarkStart w:id="2895" w:name="_Toc81831694"/>
      <w:bookmarkStart w:id="2896" w:name="_Toc81832406"/>
      <w:bookmarkStart w:id="2897" w:name="_Toc82591678"/>
      <w:bookmarkStart w:id="2898" w:name="_Toc82770367"/>
      <w:bookmarkStart w:id="2899" w:name="_Toc83019627"/>
      <w:bookmarkStart w:id="2900" w:name="_Toc69224723"/>
      <w:bookmarkStart w:id="2901" w:name="_Toc69296714"/>
      <w:bookmarkStart w:id="2902" w:name="_Toc69302692"/>
      <w:bookmarkStart w:id="2903" w:name="_Toc69302965"/>
      <w:bookmarkStart w:id="2904" w:name="_Toc69307126"/>
      <w:bookmarkStart w:id="2905" w:name="_Toc69997191"/>
      <w:bookmarkStart w:id="2906" w:name="_Toc72761512"/>
      <w:bookmarkStart w:id="2907" w:name="_Toc77073398"/>
      <w:bookmarkStart w:id="2908" w:name="_Toc77079140"/>
      <w:bookmarkStart w:id="2909" w:name="_Toc77080396"/>
      <w:bookmarkStart w:id="2910" w:name="_Toc81385905"/>
      <w:bookmarkStart w:id="2911" w:name="_Toc81831695"/>
      <w:bookmarkStart w:id="2912" w:name="_Toc81832407"/>
      <w:bookmarkStart w:id="2913" w:name="_Toc82591679"/>
      <w:bookmarkStart w:id="2914" w:name="_Toc82770368"/>
      <w:bookmarkStart w:id="2915" w:name="_Toc83019628"/>
      <w:bookmarkStart w:id="2916" w:name="_Toc69224724"/>
      <w:bookmarkStart w:id="2917" w:name="_Toc69296715"/>
      <w:bookmarkStart w:id="2918" w:name="_Toc69302693"/>
      <w:bookmarkStart w:id="2919" w:name="_Toc69302966"/>
      <w:bookmarkStart w:id="2920" w:name="_Toc69307127"/>
      <w:bookmarkStart w:id="2921" w:name="_Toc69997192"/>
      <w:bookmarkStart w:id="2922" w:name="_Toc72761513"/>
      <w:bookmarkStart w:id="2923" w:name="_Toc77073399"/>
      <w:bookmarkStart w:id="2924" w:name="_Toc77079141"/>
      <w:bookmarkStart w:id="2925" w:name="_Toc77080397"/>
      <w:bookmarkStart w:id="2926" w:name="_Toc81385906"/>
      <w:bookmarkStart w:id="2927" w:name="_Toc81831696"/>
      <w:bookmarkStart w:id="2928" w:name="_Toc81832408"/>
      <w:bookmarkStart w:id="2929" w:name="_Toc82591680"/>
      <w:bookmarkStart w:id="2930" w:name="_Toc82770369"/>
      <w:bookmarkStart w:id="2931" w:name="_Toc83019629"/>
      <w:bookmarkStart w:id="2932" w:name="_Toc69224725"/>
      <w:bookmarkStart w:id="2933" w:name="_Toc69296716"/>
      <w:bookmarkStart w:id="2934" w:name="_Toc69302694"/>
      <w:bookmarkStart w:id="2935" w:name="_Toc69302967"/>
      <w:bookmarkStart w:id="2936" w:name="_Toc69307128"/>
      <w:bookmarkStart w:id="2937" w:name="_Toc69997193"/>
      <w:bookmarkStart w:id="2938" w:name="_Toc72761514"/>
      <w:bookmarkStart w:id="2939" w:name="_Toc77073400"/>
      <w:bookmarkStart w:id="2940" w:name="_Toc77079142"/>
      <w:bookmarkStart w:id="2941" w:name="_Toc77080398"/>
      <w:bookmarkStart w:id="2942" w:name="_Toc81385907"/>
      <w:bookmarkStart w:id="2943" w:name="_Toc81831697"/>
      <w:bookmarkStart w:id="2944" w:name="_Toc81832409"/>
      <w:bookmarkStart w:id="2945" w:name="_Toc82591681"/>
      <w:bookmarkStart w:id="2946" w:name="_Toc82770370"/>
      <w:bookmarkStart w:id="2947" w:name="_Toc83019630"/>
      <w:bookmarkStart w:id="2948" w:name="_Toc69224726"/>
      <w:bookmarkStart w:id="2949" w:name="_Toc69296717"/>
      <w:bookmarkStart w:id="2950" w:name="_Toc69302695"/>
      <w:bookmarkStart w:id="2951" w:name="_Toc69302968"/>
      <w:bookmarkStart w:id="2952" w:name="_Toc69307129"/>
      <w:bookmarkStart w:id="2953" w:name="_Toc69997194"/>
      <w:bookmarkStart w:id="2954" w:name="_Toc72761515"/>
      <w:bookmarkStart w:id="2955" w:name="_Toc77073401"/>
      <w:bookmarkStart w:id="2956" w:name="_Toc77079143"/>
      <w:bookmarkStart w:id="2957" w:name="_Toc77080399"/>
      <w:bookmarkStart w:id="2958" w:name="_Toc81385908"/>
      <w:bookmarkStart w:id="2959" w:name="_Toc81831698"/>
      <w:bookmarkStart w:id="2960" w:name="_Toc81832410"/>
      <w:bookmarkStart w:id="2961" w:name="_Toc82591682"/>
      <w:bookmarkStart w:id="2962" w:name="_Toc82770371"/>
      <w:bookmarkStart w:id="2963" w:name="_Toc83019631"/>
      <w:bookmarkStart w:id="2964" w:name="_Toc69224727"/>
      <w:bookmarkStart w:id="2965" w:name="_Toc69296718"/>
      <w:bookmarkStart w:id="2966" w:name="_Toc69302696"/>
      <w:bookmarkStart w:id="2967" w:name="_Toc69302969"/>
      <w:bookmarkStart w:id="2968" w:name="_Toc69307130"/>
      <w:bookmarkStart w:id="2969" w:name="_Toc69997195"/>
      <w:bookmarkStart w:id="2970" w:name="_Toc72761516"/>
      <w:bookmarkStart w:id="2971" w:name="_Toc77073402"/>
      <w:bookmarkStart w:id="2972" w:name="_Toc77079144"/>
      <w:bookmarkStart w:id="2973" w:name="_Toc77080400"/>
      <w:bookmarkStart w:id="2974" w:name="_Toc81385909"/>
      <w:bookmarkStart w:id="2975" w:name="_Toc81831699"/>
      <w:bookmarkStart w:id="2976" w:name="_Toc81832411"/>
      <w:bookmarkStart w:id="2977" w:name="_Toc82591683"/>
      <w:bookmarkStart w:id="2978" w:name="_Toc82770372"/>
      <w:bookmarkStart w:id="2979" w:name="_Toc83019632"/>
      <w:bookmarkStart w:id="2980" w:name="_Toc69224728"/>
      <w:bookmarkStart w:id="2981" w:name="_Toc69296719"/>
      <w:bookmarkStart w:id="2982" w:name="_Toc69302697"/>
      <w:bookmarkStart w:id="2983" w:name="_Toc69302970"/>
      <w:bookmarkStart w:id="2984" w:name="_Toc69307131"/>
      <w:bookmarkStart w:id="2985" w:name="_Toc69997196"/>
      <w:bookmarkStart w:id="2986" w:name="_Toc72761517"/>
      <w:bookmarkStart w:id="2987" w:name="_Toc77073403"/>
      <w:bookmarkStart w:id="2988" w:name="_Toc77079145"/>
      <w:bookmarkStart w:id="2989" w:name="_Toc77080401"/>
      <w:bookmarkStart w:id="2990" w:name="_Toc81385910"/>
      <w:bookmarkStart w:id="2991" w:name="_Toc81831700"/>
      <w:bookmarkStart w:id="2992" w:name="_Toc81832412"/>
      <w:bookmarkStart w:id="2993" w:name="_Toc82591684"/>
      <w:bookmarkStart w:id="2994" w:name="_Toc82770373"/>
      <w:bookmarkStart w:id="2995" w:name="_Toc83019633"/>
      <w:bookmarkStart w:id="2996" w:name="_Toc69224729"/>
      <w:bookmarkStart w:id="2997" w:name="_Toc69296720"/>
      <w:bookmarkStart w:id="2998" w:name="_Toc69302698"/>
      <w:bookmarkStart w:id="2999" w:name="_Toc69302971"/>
      <w:bookmarkStart w:id="3000" w:name="_Toc69307132"/>
      <w:bookmarkStart w:id="3001" w:name="_Toc69997197"/>
      <w:bookmarkStart w:id="3002" w:name="_Toc72761518"/>
      <w:bookmarkStart w:id="3003" w:name="_Toc77073404"/>
      <w:bookmarkStart w:id="3004" w:name="_Toc77079146"/>
      <w:bookmarkStart w:id="3005" w:name="_Toc77080402"/>
      <w:bookmarkStart w:id="3006" w:name="_Toc81385911"/>
      <w:bookmarkStart w:id="3007" w:name="_Toc81831701"/>
      <w:bookmarkStart w:id="3008" w:name="_Toc81832413"/>
      <w:bookmarkStart w:id="3009" w:name="_Toc82591685"/>
      <w:bookmarkStart w:id="3010" w:name="_Toc82770374"/>
      <w:bookmarkStart w:id="3011" w:name="_Toc83019634"/>
      <w:bookmarkStart w:id="3012" w:name="_Ref422394437"/>
      <w:bookmarkStart w:id="3013" w:name="_Toc43621926"/>
      <w:bookmarkStart w:id="3014" w:name="_Ref88282830"/>
      <w:bookmarkStart w:id="3015" w:name="_Ref95297132"/>
      <w:bookmarkStart w:id="3016" w:name="_Ref95297179"/>
      <w:bookmarkStart w:id="3017" w:name="_Ref95297442"/>
      <w:bookmarkStart w:id="3018" w:name="_Ref118886234"/>
      <w:bookmarkStart w:id="3019" w:name="_Toc258318962"/>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r w:rsidRPr="00B26B41">
        <w:rPr>
          <w:lang w:eastAsia="en-AU"/>
        </w:rPr>
        <w:br w:type="page"/>
      </w:r>
      <w:bookmarkStart w:id="3020" w:name="_Toc445715506"/>
      <w:bookmarkStart w:id="3021" w:name="_Ref445715532"/>
      <w:bookmarkStart w:id="3022" w:name="_Ref445721778"/>
      <w:bookmarkStart w:id="3023" w:name="_Ref445721779"/>
      <w:bookmarkStart w:id="3024" w:name="_Ref445721814"/>
      <w:bookmarkStart w:id="3025" w:name="_Ref446495537"/>
      <w:bookmarkStart w:id="3026" w:name="_Ref446497836"/>
      <w:bookmarkStart w:id="3027" w:name="_Ref446498360"/>
      <w:bookmarkStart w:id="3028" w:name="_Ref447030124"/>
      <w:bookmarkStart w:id="3029" w:name="_Ref447030888"/>
      <w:bookmarkStart w:id="3030" w:name="_Ref452726802"/>
      <w:bookmarkStart w:id="3031" w:name="_Ref454652267"/>
      <w:bookmarkStart w:id="3032" w:name="_Ref455140847"/>
      <w:bookmarkStart w:id="3033" w:name="_Toc13244486"/>
      <w:bookmarkStart w:id="3034" w:name="_Toc138184831"/>
      <w:bookmarkEnd w:id="3012"/>
      <w:r w:rsidRPr="00B26B41">
        <w:lastRenderedPageBreak/>
        <w:t>INFORMATION SECURITY - CONFIDENTIAL INFORMATION</w:t>
      </w:r>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p>
    <w:p w14:paraId="6597F785" w14:textId="1595D9D4" w:rsidR="00EE3A84" w:rsidRPr="00B26B41" w:rsidRDefault="00FF5BEC">
      <w:pPr>
        <w:pStyle w:val="DefenceHeading2"/>
      </w:pPr>
      <w:bookmarkStart w:id="3035" w:name="_Toc445715507"/>
      <w:bookmarkStart w:id="3036" w:name="_Toc13244487"/>
      <w:bookmarkStart w:id="3037" w:name="_Toc138184832"/>
      <w:r w:rsidRPr="00B26B41">
        <w:t>Consultant</w:t>
      </w:r>
      <w:r w:rsidR="00A60FC1" w:rsidRPr="00B26B41">
        <w:t>'</w:t>
      </w:r>
      <w:r w:rsidRPr="00B26B41">
        <w:t>s Warranty</w:t>
      </w:r>
      <w:bookmarkEnd w:id="3035"/>
      <w:bookmarkEnd w:id="3036"/>
      <w:bookmarkEnd w:id="3037"/>
    </w:p>
    <w:p w14:paraId="11FFA939" w14:textId="77777777" w:rsidR="00EE3A84" w:rsidRPr="00B26B41" w:rsidRDefault="00FF5BEC">
      <w:pPr>
        <w:pStyle w:val="DefenceHeading3"/>
      </w:pPr>
      <w:r w:rsidRPr="00B26B41">
        <w:t xml:space="preserve">The </w:t>
      </w:r>
      <w:r w:rsidRPr="00B26B41">
        <w:rPr>
          <w:szCs w:val="22"/>
        </w:rPr>
        <w:t>Consultant</w:t>
      </w:r>
      <w:r w:rsidRPr="00B26B41">
        <w:t xml:space="preserve"> acknowledges and agrees that the Confidential Information is confidential.</w:t>
      </w:r>
    </w:p>
    <w:p w14:paraId="180BA582" w14:textId="46734A7D" w:rsidR="00EE3A84" w:rsidRPr="00B26B41" w:rsidRDefault="00FF5BEC">
      <w:pPr>
        <w:pStyle w:val="DefenceHeading3"/>
      </w:pPr>
      <w:r w:rsidRPr="00B26B41">
        <w:t xml:space="preserve">The </w:t>
      </w:r>
      <w:r w:rsidRPr="00B26B41">
        <w:rPr>
          <w:szCs w:val="22"/>
        </w:rPr>
        <w:t>Consultant</w:t>
      </w:r>
      <w:r w:rsidRPr="00B26B41">
        <w:t xml:space="preserve"> warrants that, on the Award Date</w:t>
      </w:r>
      <w:r w:rsidR="00B84FAA" w:rsidRPr="00B26B41">
        <w:t xml:space="preserve"> and</w:t>
      </w:r>
      <w:r w:rsidRPr="00B26B41">
        <w:t xml:space="preserve"> on the date of submitting each payment claim under clause </w:t>
      </w:r>
      <w:r w:rsidRPr="00B26B41">
        <w:fldChar w:fldCharType="begin"/>
      </w:r>
      <w:r w:rsidRPr="00B26B41">
        <w:instrText xml:space="preserve"> REF _Ref446495728 \r \h </w:instrText>
      </w:r>
      <w:r w:rsidR="00EE3EC4">
        <w:instrText xml:space="preserve"> \* MERGEFORMAT </w:instrText>
      </w:r>
      <w:r w:rsidRPr="00B26B41">
        <w:fldChar w:fldCharType="separate"/>
      </w:r>
      <w:r w:rsidR="006E43E3">
        <w:t>11.2</w:t>
      </w:r>
      <w:r w:rsidRPr="00B26B41">
        <w:fldChar w:fldCharType="end"/>
      </w:r>
      <w:r w:rsidRPr="00B26B41">
        <w:t xml:space="preserve">, it is not aware of any breach of clause </w:t>
      </w:r>
      <w:r w:rsidRPr="00B26B41">
        <w:fldChar w:fldCharType="begin"/>
      </w:r>
      <w:r w:rsidRPr="00B26B41">
        <w:instrText xml:space="preserve"> REF _Ref445721778 \w \h </w:instrText>
      </w:r>
      <w:r w:rsidR="00EE3EC4">
        <w:instrText xml:space="preserve"> \* MERGEFORMAT </w:instrText>
      </w:r>
      <w:r w:rsidRPr="00B26B41">
        <w:fldChar w:fldCharType="separate"/>
      </w:r>
      <w:r w:rsidR="006E43E3">
        <w:t>19</w:t>
      </w:r>
      <w:r w:rsidRPr="00B26B41">
        <w:fldChar w:fldCharType="end"/>
      </w:r>
      <w:r w:rsidRPr="00B26B41">
        <w:t xml:space="preserve"> by the </w:t>
      </w:r>
      <w:r w:rsidRPr="00B26B41">
        <w:rPr>
          <w:szCs w:val="22"/>
        </w:rPr>
        <w:t>Consultant</w:t>
      </w:r>
      <w:r w:rsidRPr="00B26B41">
        <w:t xml:space="preserve"> or any Recipient.</w:t>
      </w:r>
    </w:p>
    <w:p w14:paraId="11D92FBD" w14:textId="77777777" w:rsidR="00EE3A84" w:rsidRPr="00B26B41" w:rsidRDefault="00FF5BEC">
      <w:pPr>
        <w:pStyle w:val="DefenceHeading2"/>
      </w:pPr>
      <w:bookmarkStart w:id="3038" w:name="_Toc445715508"/>
      <w:bookmarkStart w:id="3039" w:name="_Ref447032711"/>
      <w:bookmarkStart w:id="3040" w:name="_Toc13244488"/>
      <w:bookmarkStart w:id="3041" w:name="_Toc138184833"/>
      <w:r w:rsidRPr="00B26B41">
        <w:t>Confidential Information Requirements</w:t>
      </w:r>
      <w:bookmarkEnd w:id="3038"/>
      <w:bookmarkEnd w:id="3039"/>
      <w:bookmarkEnd w:id="3040"/>
      <w:bookmarkEnd w:id="3041"/>
    </w:p>
    <w:p w14:paraId="54093263" w14:textId="77777777" w:rsidR="00EE3A84" w:rsidRPr="00B26B41" w:rsidRDefault="00FF5BEC">
      <w:pPr>
        <w:pStyle w:val="DefenceHeading3"/>
      </w:pPr>
      <w:r w:rsidRPr="00B26B41">
        <w:t xml:space="preserve">The </w:t>
      </w:r>
      <w:r w:rsidRPr="00B26B41">
        <w:rPr>
          <w:szCs w:val="22"/>
        </w:rPr>
        <w:t>Consultant</w:t>
      </w:r>
      <w:r w:rsidRPr="00B26B41">
        <w:t xml:space="preserve"> must:</w:t>
      </w:r>
    </w:p>
    <w:p w14:paraId="7FDED9CD" w14:textId="77777777" w:rsidR="00EE3A84" w:rsidRPr="00B26B41" w:rsidRDefault="00FF5BEC">
      <w:pPr>
        <w:pStyle w:val="DefenceHeading4"/>
      </w:pPr>
      <w:r w:rsidRPr="00B26B41">
        <w:t>strictly comply with:</w:t>
      </w:r>
    </w:p>
    <w:p w14:paraId="23568583" w14:textId="49FFC1FB" w:rsidR="00EE3A84" w:rsidRPr="00B26B41" w:rsidRDefault="00FF5BEC" w:rsidP="00AB71A1">
      <w:pPr>
        <w:pStyle w:val="DefenceHeading5"/>
        <w:numPr>
          <w:ilvl w:val="4"/>
          <w:numId w:val="50"/>
        </w:numPr>
        <w:outlineLvl w:val="9"/>
        <w:rPr>
          <w:color w:val="000000"/>
        </w:rPr>
      </w:pPr>
      <w:r w:rsidRPr="00B26B41">
        <w:rPr>
          <w:color w:val="000000"/>
        </w:rPr>
        <w:t xml:space="preserve">clause </w:t>
      </w:r>
      <w:r w:rsidRPr="00B26B41">
        <w:rPr>
          <w:color w:val="000000"/>
        </w:rPr>
        <w:fldChar w:fldCharType="begin"/>
      </w:r>
      <w:r w:rsidRPr="00B26B41">
        <w:rPr>
          <w:color w:val="000000"/>
        </w:rPr>
        <w:instrText xml:space="preserve"> REF _Ref445721779 \w \h </w:instrText>
      </w:r>
      <w:r w:rsidR="008564F3" w:rsidRPr="00B26B41">
        <w:rPr>
          <w:color w:val="000000"/>
        </w:rPr>
        <w:instrText xml:space="preserve"> \* MERGEFORMAT </w:instrText>
      </w:r>
      <w:r w:rsidRPr="00B26B41">
        <w:rPr>
          <w:color w:val="000000"/>
        </w:rPr>
      </w:r>
      <w:r w:rsidRPr="00B26B41">
        <w:rPr>
          <w:color w:val="000000"/>
        </w:rPr>
        <w:fldChar w:fldCharType="separate"/>
      </w:r>
      <w:r w:rsidR="006E43E3">
        <w:rPr>
          <w:color w:val="000000"/>
        </w:rPr>
        <w:t>19</w:t>
      </w:r>
      <w:r w:rsidRPr="00B26B41">
        <w:rPr>
          <w:color w:val="000000"/>
        </w:rPr>
        <w:fldChar w:fldCharType="end"/>
      </w:r>
      <w:r w:rsidRPr="00B26B41">
        <w:rPr>
          <w:color w:val="000000"/>
        </w:rPr>
        <w:t>; and</w:t>
      </w:r>
    </w:p>
    <w:p w14:paraId="453B811F" w14:textId="6CDEA0F1" w:rsidR="00EE3A84" w:rsidRPr="00B26B41" w:rsidRDefault="00FF5BEC" w:rsidP="00AB71A1">
      <w:pPr>
        <w:pStyle w:val="DefenceHeading5"/>
        <w:numPr>
          <w:ilvl w:val="4"/>
          <w:numId w:val="51"/>
        </w:numPr>
        <w:outlineLvl w:val="9"/>
        <w:rPr>
          <w:color w:val="000000"/>
        </w:rPr>
      </w:pPr>
      <w:r w:rsidRPr="00B26B41">
        <w:rPr>
          <w:color w:val="000000"/>
        </w:rPr>
        <w:t xml:space="preserve">all other Confidential Information and information security requirements notified by the </w:t>
      </w:r>
      <w:r w:rsidR="0008597A" w:rsidRPr="00B26B41">
        <w:rPr>
          <w:color w:val="000000"/>
        </w:rPr>
        <w:t>MCCI</w:t>
      </w:r>
      <w:r w:rsidR="007A4FC1" w:rsidRPr="00B26B41">
        <w:rPr>
          <w:color w:val="000000"/>
        </w:rPr>
        <w:t xml:space="preserve"> </w:t>
      </w:r>
      <w:r w:rsidRPr="00B26B41">
        <w:rPr>
          <w:color w:val="000000"/>
        </w:rPr>
        <w:t>Contract Administrator</w:t>
      </w:r>
      <w:r w:rsidR="007A4FC1" w:rsidRPr="00B26B41">
        <w:rPr>
          <w:color w:val="000000"/>
        </w:rPr>
        <w:t xml:space="preserve"> or the </w:t>
      </w:r>
      <w:r w:rsidR="007A4FC1" w:rsidRPr="00B26B41">
        <w:t>Contractor</w:t>
      </w:r>
      <w:r w:rsidR="00A60FC1" w:rsidRPr="00B26B41">
        <w:t>'</w:t>
      </w:r>
      <w:r w:rsidR="007A4FC1" w:rsidRPr="00B26B41">
        <w:t>s Representative</w:t>
      </w:r>
      <w:r w:rsidRPr="00B26B41">
        <w:rPr>
          <w:color w:val="000000"/>
        </w:rPr>
        <w:t xml:space="preserve"> (including any Separation Arrangements)</w:t>
      </w:r>
      <w:r w:rsidR="007A4FC1" w:rsidRPr="00B26B41">
        <w:rPr>
          <w:color w:val="000000"/>
        </w:rPr>
        <w:t>; and</w:t>
      </w:r>
    </w:p>
    <w:p w14:paraId="2BF4C536" w14:textId="28C01CEC" w:rsidR="007A4FC1" w:rsidRPr="00B26B41" w:rsidRDefault="007A4FC1" w:rsidP="007A4FC1">
      <w:pPr>
        <w:pStyle w:val="DefenceHeading5"/>
        <w:numPr>
          <w:ilvl w:val="3"/>
          <w:numId w:val="51"/>
        </w:numPr>
        <w:outlineLvl w:val="9"/>
        <w:rPr>
          <w:color w:val="000000"/>
        </w:rPr>
      </w:pPr>
      <w:r w:rsidRPr="00B26B41">
        <w:rPr>
          <w:color w:val="000000"/>
        </w:rPr>
        <w:t>immediately put in place arrangements to ensure that it strictly complies with:</w:t>
      </w:r>
    </w:p>
    <w:p w14:paraId="08C74A02" w14:textId="668342E4" w:rsidR="007A4FC1" w:rsidRPr="00B26B41" w:rsidRDefault="007A4FC1" w:rsidP="007A4FC1">
      <w:pPr>
        <w:pStyle w:val="DefenceHeading5"/>
        <w:numPr>
          <w:ilvl w:val="4"/>
          <w:numId w:val="51"/>
        </w:numPr>
        <w:outlineLvl w:val="9"/>
        <w:rPr>
          <w:color w:val="000000"/>
        </w:rPr>
      </w:pPr>
      <w:r w:rsidRPr="00B26B41">
        <w:rPr>
          <w:color w:val="000000"/>
        </w:rPr>
        <w:t xml:space="preserve">clause </w:t>
      </w:r>
      <w:r w:rsidRPr="00B26B41">
        <w:rPr>
          <w:color w:val="000000"/>
        </w:rPr>
        <w:fldChar w:fldCharType="begin"/>
      </w:r>
      <w:r w:rsidRPr="00B26B41">
        <w:rPr>
          <w:color w:val="000000"/>
        </w:rPr>
        <w:instrText xml:space="preserve"> REF _Ref445721779 \w \h  \* MERGEFORMAT </w:instrText>
      </w:r>
      <w:r w:rsidRPr="00B26B41">
        <w:rPr>
          <w:color w:val="000000"/>
        </w:rPr>
      </w:r>
      <w:r w:rsidRPr="00B26B41">
        <w:rPr>
          <w:color w:val="000000"/>
        </w:rPr>
        <w:fldChar w:fldCharType="separate"/>
      </w:r>
      <w:r w:rsidR="006E43E3">
        <w:rPr>
          <w:color w:val="000000"/>
        </w:rPr>
        <w:t>19</w:t>
      </w:r>
      <w:r w:rsidRPr="00B26B41">
        <w:rPr>
          <w:color w:val="000000"/>
        </w:rPr>
        <w:fldChar w:fldCharType="end"/>
      </w:r>
      <w:r w:rsidRPr="00B26B41">
        <w:rPr>
          <w:color w:val="000000"/>
        </w:rPr>
        <w:t>; and</w:t>
      </w:r>
    </w:p>
    <w:p w14:paraId="6D224DB1" w14:textId="43397CE4" w:rsidR="007A4FC1" w:rsidRPr="00B26B41" w:rsidRDefault="007A4FC1" w:rsidP="007A4FC1">
      <w:pPr>
        <w:pStyle w:val="DefenceHeading5"/>
        <w:numPr>
          <w:ilvl w:val="4"/>
          <w:numId w:val="51"/>
        </w:numPr>
        <w:outlineLvl w:val="9"/>
        <w:rPr>
          <w:color w:val="000000"/>
        </w:rPr>
      </w:pPr>
      <w:r w:rsidRPr="00B26B41">
        <w:rPr>
          <w:color w:val="000000"/>
        </w:rPr>
        <w:t xml:space="preserve">all other Confidential Information and information security requirements notified by the </w:t>
      </w:r>
      <w:r w:rsidR="0008597A" w:rsidRPr="00B26B41">
        <w:rPr>
          <w:color w:val="000000"/>
        </w:rPr>
        <w:t xml:space="preserve">MCCI </w:t>
      </w:r>
      <w:r w:rsidRPr="00B26B41">
        <w:rPr>
          <w:color w:val="000000"/>
        </w:rPr>
        <w:t xml:space="preserve">Contract Administrator or the </w:t>
      </w:r>
      <w:r w:rsidRPr="00B26B41">
        <w:t>Contractor</w:t>
      </w:r>
      <w:r w:rsidR="00A60FC1" w:rsidRPr="00B26B41">
        <w:t>'</w:t>
      </w:r>
      <w:r w:rsidRPr="00B26B41">
        <w:t>s Representative</w:t>
      </w:r>
      <w:r w:rsidRPr="00B26B41">
        <w:rPr>
          <w:color w:val="000000"/>
        </w:rPr>
        <w:t xml:space="preserve"> (including any Separation Arrangements).</w:t>
      </w:r>
    </w:p>
    <w:p w14:paraId="16D55C1B" w14:textId="6ABF27B4" w:rsidR="00EE3A84" w:rsidRPr="00B26B41" w:rsidRDefault="00FF5BEC">
      <w:pPr>
        <w:pStyle w:val="DefenceHeading3"/>
      </w:pPr>
      <w:r w:rsidRPr="00B26B41">
        <w:t xml:space="preserve">Subject to, if clause </w:t>
      </w:r>
      <w:r w:rsidRPr="00B26B41">
        <w:fldChar w:fldCharType="begin"/>
      </w:r>
      <w:r w:rsidRPr="00B26B41">
        <w:instrText xml:space="preserve"> REF _Ref445721780 \w \h </w:instrText>
      </w:r>
      <w:r w:rsidR="00EE3EC4">
        <w:instrText xml:space="preserve"> \* MERGEFORMAT </w:instrText>
      </w:r>
      <w:r w:rsidRPr="00B26B41">
        <w:fldChar w:fldCharType="separate"/>
      </w:r>
      <w:r w:rsidR="006E43E3">
        <w:t>20</w:t>
      </w:r>
      <w:r w:rsidRPr="00B26B41">
        <w:fldChar w:fldCharType="end"/>
      </w:r>
      <w:r w:rsidRPr="00B26B41">
        <w:t xml:space="preserve"> applies, clause </w:t>
      </w:r>
      <w:r w:rsidRPr="00B26B41">
        <w:fldChar w:fldCharType="begin"/>
      </w:r>
      <w:r w:rsidRPr="00B26B41">
        <w:instrText xml:space="preserve"> REF _Ref445721780 \w \h </w:instrText>
      </w:r>
      <w:r w:rsidR="00EE3EC4">
        <w:instrText xml:space="preserve"> \* MERGEFORMAT </w:instrText>
      </w:r>
      <w:r w:rsidRPr="00B26B41">
        <w:fldChar w:fldCharType="separate"/>
      </w:r>
      <w:r w:rsidR="006E43E3">
        <w:t>20</w:t>
      </w:r>
      <w:r w:rsidRPr="00B26B41">
        <w:fldChar w:fldCharType="end"/>
      </w:r>
      <w:r w:rsidRPr="00B26B41">
        <w:t xml:space="preserve">, the </w:t>
      </w:r>
      <w:r w:rsidRPr="00B26B41">
        <w:rPr>
          <w:szCs w:val="22"/>
        </w:rPr>
        <w:t>Consultant</w:t>
      </w:r>
      <w:r w:rsidRPr="00B26B41">
        <w:t xml:space="preserve"> must not:</w:t>
      </w:r>
    </w:p>
    <w:p w14:paraId="123B231F" w14:textId="77777777" w:rsidR="00EE3A84" w:rsidRPr="00B26B41" w:rsidRDefault="00FF5BEC">
      <w:pPr>
        <w:pStyle w:val="DefenceHeading4"/>
      </w:pPr>
      <w:r w:rsidRPr="00B26B41">
        <w:t>copy or otherwise reproduce in any form or medium the contents of the Confidential Information (or any part of it) or otherwise cause, permit or allow the Confidential Information (or any part of it) to be copied or reproduced in any form or medium; or</w:t>
      </w:r>
    </w:p>
    <w:p w14:paraId="01BF0F4B" w14:textId="77777777" w:rsidR="00EE3A84" w:rsidRPr="00B26B41" w:rsidRDefault="00FF5BEC">
      <w:pPr>
        <w:pStyle w:val="DefenceHeading4"/>
      </w:pPr>
      <w:r w:rsidRPr="00B26B41">
        <w:t>disclose, use or deal with, the Confidential Information (or any part of it) or otherwise cause, permit or allow the Confidential Information (or any part of it) to be disclosed, used or dealt with,</w:t>
      </w:r>
    </w:p>
    <w:p w14:paraId="19BA581C" w14:textId="77777777" w:rsidR="00EE3A84" w:rsidRPr="00B26B41" w:rsidRDefault="00FF5BEC">
      <w:pPr>
        <w:pStyle w:val="DefenceIndent"/>
      </w:pPr>
      <w:r w:rsidRPr="00B26B41">
        <w:t>for any purpose other than performing the Services.</w:t>
      </w:r>
    </w:p>
    <w:p w14:paraId="1CD2F5EE" w14:textId="77777777" w:rsidR="00EE3A84" w:rsidRPr="00B26B41" w:rsidRDefault="00FF5BEC">
      <w:pPr>
        <w:pStyle w:val="DefenceHeading3"/>
      </w:pPr>
      <w:r w:rsidRPr="00B26B41">
        <w:t xml:space="preserve">The </w:t>
      </w:r>
      <w:r w:rsidRPr="00B26B41">
        <w:rPr>
          <w:szCs w:val="22"/>
        </w:rPr>
        <w:t>Consultant</w:t>
      </w:r>
      <w:r w:rsidRPr="00B26B41">
        <w:t xml:space="preserve"> must ensure that all Recipients of Confidential Information:</w:t>
      </w:r>
    </w:p>
    <w:p w14:paraId="64316813" w14:textId="77777777" w:rsidR="00EE3A84" w:rsidRPr="00B26B41" w:rsidRDefault="00FF5BEC">
      <w:pPr>
        <w:pStyle w:val="DefenceHeading4"/>
      </w:pPr>
      <w:r w:rsidRPr="00B26B41">
        <w:t>strictly comply with:</w:t>
      </w:r>
    </w:p>
    <w:p w14:paraId="56729F15" w14:textId="6DB6CCF6" w:rsidR="00EE3A84" w:rsidRPr="00B26B41" w:rsidRDefault="00FF5BEC" w:rsidP="00AB71A1">
      <w:pPr>
        <w:pStyle w:val="DefenceHeading5"/>
        <w:numPr>
          <w:ilvl w:val="4"/>
          <w:numId w:val="52"/>
        </w:numPr>
        <w:outlineLvl w:val="9"/>
        <w:rPr>
          <w:color w:val="000000"/>
        </w:rPr>
      </w:pPr>
      <w:r w:rsidRPr="00B26B41">
        <w:rPr>
          <w:color w:val="000000"/>
        </w:rPr>
        <w:t xml:space="preserve">clause </w:t>
      </w:r>
      <w:r w:rsidRPr="00B26B41">
        <w:rPr>
          <w:color w:val="000000"/>
        </w:rPr>
        <w:fldChar w:fldCharType="begin"/>
      </w:r>
      <w:r w:rsidRPr="00B26B41">
        <w:rPr>
          <w:color w:val="000000"/>
        </w:rPr>
        <w:instrText xml:space="preserve"> REF _Ref445721779 \w \h </w:instrText>
      </w:r>
      <w:r w:rsidR="008564F3" w:rsidRPr="00B26B41">
        <w:rPr>
          <w:color w:val="000000"/>
        </w:rPr>
        <w:instrText xml:space="preserve"> \* MERGEFORMAT </w:instrText>
      </w:r>
      <w:r w:rsidRPr="00B26B41">
        <w:rPr>
          <w:color w:val="000000"/>
        </w:rPr>
      </w:r>
      <w:r w:rsidRPr="00B26B41">
        <w:rPr>
          <w:color w:val="000000"/>
        </w:rPr>
        <w:fldChar w:fldCharType="separate"/>
      </w:r>
      <w:r w:rsidR="006E43E3">
        <w:rPr>
          <w:color w:val="000000"/>
        </w:rPr>
        <w:t>19</w:t>
      </w:r>
      <w:r w:rsidRPr="00B26B41">
        <w:rPr>
          <w:color w:val="000000"/>
        </w:rPr>
        <w:fldChar w:fldCharType="end"/>
      </w:r>
      <w:r w:rsidRPr="00B26B41">
        <w:rPr>
          <w:color w:val="000000"/>
        </w:rPr>
        <w:t>; and</w:t>
      </w:r>
    </w:p>
    <w:p w14:paraId="064DBDFA" w14:textId="33D13FA1" w:rsidR="00EE3A84" w:rsidRPr="00B26B41" w:rsidRDefault="00FF5BEC" w:rsidP="00AB71A1">
      <w:pPr>
        <w:pStyle w:val="DefenceHeading5"/>
        <w:numPr>
          <w:ilvl w:val="4"/>
          <w:numId w:val="52"/>
        </w:numPr>
        <w:outlineLvl w:val="9"/>
        <w:rPr>
          <w:color w:val="000000"/>
        </w:rPr>
      </w:pPr>
      <w:r w:rsidRPr="00B26B41">
        <w:rPr>
          <w:color w:val="000000"/>
        </w:rPr>
        <w:t>all other Confidential Information and information security requirements notified by the</w:t>
      </w:r>
      <w:r w:rsidR="007A4FC1" w:rsidRPr="00B26B41">
        <w:rPr>
          <w:color w:val="000000"/>
        </w:rPr>
        <w:t xml:space="preserve"> </w:t>
      </w:r>
      <w:r w:rsidR="0008597A" w:rsidRPr="00B26B41">
        <w:rPr>
          <w:color w:val="000000"/>
        </w:rPr>
        <w:t xml:space="preserve">MCCI </w:t>
      </w:r>
      <w:r w:rsidRPr="00B26B41">
        <w:rPr>
          <w:color w:val="000000"/>
        </w:rPr>
        <w:t xml:space="preserve">Contract Administrator </w:t>
      </w:r>
      <w:r w:rsidR="007A4FC1" w:rsidRPr="00B26B41">
        <w:rPr>
          <w:color w:val="000000"/>
        </w:rPr>
        <w:t>or the Contractor</w:t>
      </w:r>
      <w:r w:rsidR="00A60FC1" w:rsidRPr="00B26B41">
        <w:rPr>
          <w:color w:val="000000"/>
        </w:rPr>
        <w:t>'</w:t>
      </w:r>
      <w:r w:rsidR="007A4FC1" w:rsidRPr="00B26B41">
        <w:rPr>
          <w:color w:val="000000"/>
        </w:rPr>
        <w:t xml:space="preserve">s Representative </w:t>
      </w:r>
      <w:r w:rsidRPr="00B26B41">
        <w:rPr>
          <w:color w:val="000000"/>
        </w:rPr>
        <w:t>(including any Separation Arrangements);</w:t>
      </w:r>
    </w:p>
    <w:p w14:paraId="6F7DCF06" w14:textId="77777777" w:rsidR="00EE3A84" w:rsidRPr="00B26B41" w:rsidRDefault="00FF5BEC">
      <w:pPr>
        <w:pStyle w:val="DefenceHeading4"/>
      </w:pPr>
      <w:r w:rsidRPr="00B26B41">
        <w:t>immediately put in place arrangements to ensure that they strictly comply with:</w:t>
      </w:r>
    </w:p>
    <w:p w14:paraId="487C03A7" w14:textId="2E0E005C" w:rsidR="00EE3A84" w:rsidRPr="00B26B41" w:rsidRDefault="00FF5BEC" w:rsidP="00AB71A1">
      <w:pPr>
        <w:pStyle w:val="DefenceHeading5"/>
        <w:numPr>
          <w:ilvl w:val="4"/>
          <w:numId w:val="53"/>
        </w:numPr>
        <w:outlineLvl w:val="9"/>
        <w:rPr>
          <w:color w:val="000000"/>
        </w:rPr>
      </w:pPr>
      <w:r w:rsidRPr="00B26B41">
        <w:rPr>
          <w:color w:val="000000"/>
        </w:rPr>
        <w:t xml:space="preserve">clause </w:t>
      </w:r>
      <w:r w:rsidRPr="00B26B41">
        <w:rPr>
          <w:color w:val="000000"/>
        </w:rPr>
        <w:fldChar w:fldCharType="begin"/>
      </w:r>
      <w:r w:rsidRPr="00B26B41">
        <w:rPr>
          <w:color w:val="000000"/>
        </w:rPr>
        <w:instrText xml:space="preserve"> REF _Ref445721779 \w \h </w:instrText>
      </w:r>
      <w:r w:rsidR="008564F3" w:rsidRPr="00B26B41">
        <w:rPr>
          <w:color w:val="000000"/>
        </w:rPr>
        <w:instrText xml:space="preserve"> \* MERGEFORMAT </w:instrText>
      </w:r>
      <w:r w:rsidRPr="00B26B41">
        <w:rPr>
          <w:color w:val="000000"/>
        </w:rPr>
      </w:r>
      <w:r w:rsidRPr="00B26B41">
        <w:rPr>
          <w:color w:val="000000"/>
        </w:rPr>
        <w:fldChar w:fldCharType="separate"/>
      </w:r>
      <w:r w:rsidR="006E43E3">
        <w:rPr>
          <w:color w:val="000000"/>
        </w:rPr>
        <w:t>19</w:t>
      </w:r>
      <w:r w:rsidRPr="00B26B41">
        <w:rPr>
          <w:color w:val="000000"/>
        </w:rPr>
        <w:fldChar w:fldCharType="end"/>
      </w:r>
      <w:r w:rsidRPr="00B26B41">
        <w:rPr>
          <w:color w:val="000000"/>
        </w:rPr>
        <w:t>; and</w:t>
      </w:r>
    </w:p>
    <w:p w14:paraId="58A4FBDA" w14:textId="2CDA46C2" w:rsidR="00EE3A84" w:rsidRPr="00B26B41" w:rsidRDefault="00FF5BEC" w:rsidP="00AB71A1">
      <w:pPr>
        <w:pStyle w:val="DefenceHeading5"/>
        <w:numPr>
          <w:ilvl w:val="4"/>
          <w:numId w:val="53"/>
        </w:numPr>
        <w:outlineLvl w:val="9"/>
        <w:rPr>
          <w:color w:val="000000"/>
        </w:rPr>
      </w:pPr>
      <w:r w:rsidRPr="00B26B41">
        <w:rPr>
          <w:color w:val="000000"/>
        </w:rPr>
        <w:t xml:space="preserve">all other Confidential Information and information security requirements notified by the </w:t>
      </w:r>
      <w:r w:rsidR="0008597A" w:rsidRPr="00B26B41">
        <w:rPr>
          <w:color w:val="000000"/>
        </w:rPr>
        <w:t>MCCI</w:t>
      </w:r>
      <w:r w:rsidR="007A4FC1" w:rsidRPr="00B26B41">
        <w:rPr>
          <w:color w:val="000000"/>
        </w:rPr>
        <w:t xml:space="preserve"> </w:t>
      </w:r>
      <w:r w:rsidRPr="00B26B41">
        <w:rPr>
          <w:color w:val="000000"/>
        </w:rPr>
        <w:t>Contract Administrator</w:t>
      </w:r>
      <w:r w:rsidR="007A4FC1" w:rsidRPr="00B26B41">
        <w:rPr>
          <w:color w:val="000000"/>
        </w:rPr>
        <w:t xml:space="preserve"> or the Contractor</w:t>
      </w:r>
      <w:r w:rsidR="00A60FC1" w:rsidRPr="00B26B41">
        <w:rPr>
          <w:color w:val="000000"/>
        </w:rPr>
        <w:t>'</w:t>
      </w:r>
      <w:r w:rsidR="007A4FC1" w:rsidRPr="00B26B41">
        <w:rPr>
          <w:color w:val="000000"/>
        </w:rPr>
        <w:t>s Representative</w:t>
      </w:r>
      <w:r w:rsidRPr="00B26B41">
        <w:rPr>
          <w:color w:val="000000"/>
        </w:rPr>
        <w:t xml:space="preserve"> (including any Separation Arrangements); and</w:t>
      </w:r>
    </w:p>
    <w:p w14:paraId="4C5EC066" w14:textId="77777777" w:rsidR="00EE3A84" w:rsidRPr="00B26B41" w:rsidRDefault="00FF5BEC">
      <w:pPr>
        <w:pStyle w:val="DefenceHeading4"/>
      </w:pPr>
      <w:r w:rsidRPr="00B26B41">
        <w:t xml:space="preserve">do not do or omit to do anything which, if done or omitted to be done by the </w:t>
      </w:r>
      <w:r w:rsidRPr="00B26B41">
        <w:rPr>
          <w:szCs w:val="22"/>
        </w:rPr>
        <w:t>Consultant</w:t>
      </w:r>
      <w:r w:rsidRPr="00B26B41">
        <w:t>, would be a breach of:</w:t>
      </w:r>
    </w:p>
    <w:p w14:paraId="6A07D99A" w14:textId="648A0ED1" w:rsidR="00EE3A84" w:rsidRPr="00B26B41" w:rsidRDefault="00FF5BEC" w:rsidP="00AB71A1">
      <w:pPr>
        <w:pStyle w:val="DefenceHeading5"/>
        <w:numPr>
          <w:ilvl w:val="4"/>
          <w:numId w:val="54"/>
        </w:numPr>
        <w:outlineLvl w:val="9"/>
        <w:rPr>
          <w:color w:val="000000"/>
        </w:rPr>
      </w:pPr>
      <w:r w:rsidRPr="00B26B41">
        <w:rPr>
          <w:color w:val="000000"/>
        </w:rPr>
        <w:lastRenderedPageBreak/>
        <w:t xml:space="preserve">clause </w:t>
      </w:r>
      <w:r w:rsidRPr="00B26B41">
        <w:rPr>
          <w:color w:val="000000"/>
        </w:rPr>
        <w:fldChar w:fldCharType="begin"/>
      </w:r>
      <w:r w:rsidRPr="00B26B41">
        <w:rPr>
          <w:color w:val="000000"/>
        </w:rPr>
        <w:instrText xml:space="preserve"> REF _Ref445721779 \w \h </w:instrText>
      </w:r>
      <w:r w:rsidR="008564F3" w:rsidRPr="00B26B41">
        <w:rPr>
          <w:color w:val="000000"/>
        </w:rPr>
        <w:instrText xml:space="preserve"> \* MERGEFORMAT </w:instrText>
      </w:r>
      <w:r w:rsidRPr="00B26B41">
        <w:rPr>
          <w:color w:val="000000"/>
        </w:rPr>
      </w:r>
      <w:r w:rsidRPr="00B26B41">
        <w:rPr>
          <w:color w:val="000000"/>
        </w:rPr>
        <w:fldChar w:fldCharType="separate"/>
      </w:r>
      <w:r w:rsidR="006E43E3">
        <w:rPr>
          <w:color w:val="000000"/>
        </w:rPr>
        <w:t>19</w:t>
      </w:r>
      <w:r w:rsidRPr="00B26B41">
        <w:rPr>
          <w:color w:val="000000"/>
        </w:rPr>
        <w:fldChar w:fldCharType="end"/>
      </w:r>
      <w:r w:rsidRPr="00B26B41">
        <w:rPr>
          <w:color w:val="000000"/>
        </w:rPr>
        <w:t>; or</w:t>
      </w:r>
    </w:p>
    <w:p w14:paraId="4A33CCE6" w14:textId="47A47B88" w:rsidR="00EE3A84" w:rsidRPr="00B26B41" w:rsidRDefault="00FF5BEC" w:rsidP="00AB71A1">
      <w:pPr>
        <w:pStyle w:val="DefenceHeading5"/>
        <w:numPr>
          <w:ilvl w:val="4"/>
          <w:numId w:val="54"/>
        </w:numPr>
        <w:outlineLvl w:val="9"/>
        <w:rPr>
          <w:color w:val="000000"/>
        </w:rPr>
      </w:pPr>
      <w:r w:rsidRPr="00B26B41">
        <w:rPr>
          <w:color w:val="000000"/>
        </w:rPr>
        <w:t xml:space="preserve">any other Confidential Information or information security requirements notified by the </w:t>
      </w:r>
      <w:r w:rsidR="0008597A" w:rsidRPr="00B26B41">
        <w:rPr>
          <w:color w:val="000000"/>
        </w:rPr>
        <w:t>MCCI</w:t>
      </w:r>
      <w:r w:rsidR="007A4FC1" w:rsidRPr="00B26B41">
        <w:rPr>
          <w:color w:val="000000"/>
        </w:rPr>
        <w:t xml:space="preserve"> </w:t>
      </w:r>
      <w:r w:rsidRPr="00B26B41">
        <w:rPr>
          <w:color w:val="000000"/>
        </w:rPr>
        <w:t>Contract Administrator</w:t>
      </w:r>
      <w:r w:rsidR="007A4FC1" w:rsidRPr="00B26B41">
        <w:rPr>
          <w:color w:val="000000"/>
        </w:rPr>
        <w:t xml:space="preserve"> or the Contractor</w:t>
      </w:r>
      <w:r w:rsidR="00A60FC1" w:rsidRPr="00B26B41">
        <w:rPr>
          <w:color w:val="000000"/>
        </w:rPr>
        <w:t>'</w:t>
      </w:r>
      <w:r w:rsidR="007A4FC1" w:rsidRPr="00B26B41">
        <w:rPr>
          <w:color w:val="000000"/>
        </w:rPr>
        <w:t>s Representative</w:t>
      </w:r>
      <w:r w:rsidRPr="00B26B41">
        <w:rPr>
          <w:color w:val="000000"/>
        </w:rPr>
        <w:t xml:space="preserve"> (including any Separation Arrangements).</w:t>
      </w:r>
    </w:p>
    <w:p w14:paraId="4048793C" w14:textId="77777777" w:rsidR="00EE3A84" w:rsidRPr="00B26B41" w:rsidRDefault="00FF5BEC">
      <w:pPr>
        <w:pStyle w:val="DefenceHeading3"/>
      </w:pPr>
      <w:r w:rsidRPr="00B26B41">
        <w:t xml:space="preserve">The </w:t>
      </w:r>
      <w:r w:rsidRPr="00B26B41">
        <w:rPr>
          <w:szCs w:val="22"/>
        </w:rPr>
        <w:t>Consultant</w:t>
      </w:r>
      <w:r w:rsidRPr="00B26B41">
        <w:t xml:space="preserve"> must:</w:t>
      </w:r>
    </w:p>
    <w:p w14:paraId="375FB8EE" w14:textId="77777777" w:rsidR="00EE3A84" w:rsidRPr="00B26B41" w:rsidRDefault="00FF5BEC">
      <w:pPr>
        <w:pStyle w:val="DefenceHeading4"/>
      </w:pPr>
      <w:bookmarkStart w:id="3042" w:name="_Ref447032722"/>
      <w:r w:rsidRPr="00B26B41">
        <w:t>ensure:</w:t>
      </w:r>
      <w:bookmarkEnd w:id="3042"/>
    </w:p>
    <w:p w14:paraId="6E465CE6" w14:textId="77777777" w:rsidR="00EE3A84" w:rsidRPr="00B26B41" w:rsidRDefault="00FF5BEC" w:rsidP="00AB71A1">
      <w:pPr>
        <w:pStyle w:val="DefenceHeading5"/>
        <w:numPr>
          <w:ilvl w:val="4"/>
          <w:numId w:val="55"/>
        </w:numPr>
        <w:outlineLvl w:val="9"/>
        <w:rPr>
          <w:color w:val="000000"/>
        </w:rPr>
      </w:pPr>
      <w:r w:rsidRPr="00B26B41">
        <w:rPr>
          <w:color w:val="000000"/>
        </w:rPr>
        <w:t>the Confidential Information (or any part of it); and</w:t>
      </w:r>
    </w:p>
    <w:p w14:paraId="1C66C69D" w14:textId="77777777" w:rsidR="00EE3A84" w:rsidRPr="00B26B41" w:rsidRDefault="00FF5BEC" w:rsidP="00AB71A1">
      <w:pPr>
        <w:pStyle w:val="DefenceHeading5"/>
        <w:numPr>
          <w:ilvl w:val="4"/>
          <w:numId w:val="55"/>
        </w:numPr>
        <w:outlineLvl w:val="9"/>
        <w:rPr>
          <w:color w:val="000000"/>
        </w:rPr>
      </w:pPr>
      <w:r w:rsidRPr="00B26B41">
        <w:rPr>
          <w:color w:val="000000"/>
        </w:rPr>
        <w:t>all documents, materials, media, information technology environments and all other things on or in which the Confidential Information (or any part of it) may be or is recorded, contained, set out, referred to, stored, processed or communicated (including via electronic or similar means),</w:t>
      </w:r>
    </w:p>
    <w:p w14:paraId="2DDE2D9C" w14:textId="77777777" w:rsidR="00EE3A84" w:rsidRPr="00B26B41" w:rsidRDefault="00FF5BEC">
      <w:pPr>
        <w:pStyle w:val="DefenceIndent2"/>
      </w:pPr>
      <w:r w:rsidRPr="00B26B41">
        <w:t>are strictly kept:</w:t>
      </w:r>
    </w:p>
    <w:p w14:paraId="3F887278" w14:textId="77777777" w:rsidR="00EE3A84" w:rsidRPr="00B26B41" w:rsidRDefault="00FF5BEC" w:rsidP="003E1F24">
      <w:pPr>
        <w:pStyle w:val="DefenceHeading5"/>
        <w:numPr>
          <w:ilvl w:val="4"/>
          <w:numId w:val="55"/>
        </w:numPr>
        <w:outlineLvl w:val="9"/>
        <w:rPr>
          <w:color w:val="000000"/>
        </w:rPr>
      </w:pPr>
      <w:r w:rsidRPr="00B26B41">
        <w:rPr>
          <w:color w:val="000000"/>
        </w:rPr>
        <w:t>secure and protected at all times from all unauthorised use, access, configuration and administration (or similar); and</w:t>
      </w:r>
    </w:p>
    <w:p w14:paraId="709C334B" w14:textId="77777777" w:rsidR="00EE3A84" w:rsidRPr="00B26B41" w:rsidRDefault="00FF5BEC" w:rsidP="003E1F24">
      <w:pPr>
        <w:pStyle w:val="DefenceHeading5"/>
        <w:numPr>
          <w:ilvl w:val="4"/>
          <w:numId w:val="55"/>
        </w:numPr>
        <w:outlineLvl w:val="9"/>
        <w:rPr>
          <w:color w:val="000000"/>
        </w:rPr>
      </w:pPr>
      <w:r w:rsidRPr="00B26B41">
        <w:rPr>
          <w:color w:val="000000"/>
        </w:rPr>
        <w:t>otherwise in accordance with all Separation Arrangements; and</w:t>
      </w:r>
    </w:p>
    <w:p w14:paraId="3368ABF3" w14:textId="77777777" w:rsidR="00EE3A84" w:rsidRPr="00B26B41" w:rsidRDefault="00FF5BEC">
      <w:pPr>
        <w:pStyle w:val="DefenceHeading4"/>
      </w:pPr>
      <w:bookmarkStart w:id="3043" w:name="_Ref19264057"/>
      <w:r w:rsidRPr="00B26B41">
        <w:t>immediately:</w:t>
      </w:r>
      <w:bookmarkEnd w:id="3043"/>
    </w:p>
    <w:p w14:paraId="51994BBD" w14:textId="77777777" w:rsidR="00EE3A84" w:rsidRPr="00B26B41" w:rsidRDefault="00FF5BEC" w:rsidP="00AB71A1">
      <w:pPr>
        <w:pStyle w:val="DefenceHeading5"/>
        <w:numPr>
          <w:ilvl w:val="4"/>
          <w:numId w:val="57"/>
        </w:numPr>
        <w:outlineLvl w:val="9"/>
        <w:rPr>
          <w:color w:val="000000"/>
        </w:rPr>
      </w:pPr>
      <w:r w:rsidRPr="00B26B41">
        <w:rPr>
          <w:color w:val="000000"/>
        </w:rPr>
        <w:t>detect all actual or potential Confidential Information Incidents;</w:t>
      </w:r>
    </w:p>
    <w:p w14:paraId="00FB6FED" w14:textId="58A4C725" w:rsidR="00EE3A84" w:rsidRPr="00B26B41" w:rsidRDefault="00FF5BEC" w:rsidP="00AB71A1">
      <w:pPr>
        <w:pStyle w:val="DefenceHeading5"/>
        <w:numPr>
          <w:ilvl w:val="4"/>
          <w:numId w:val="57"/>
        </w:numPr>
        <w:outlineLvl w:val="9"/>
        <w:rPr>
          <w:color w:val="000000"/>
        </w:rPr>
      </w:pPr>
      <w:bookmarkStart w:id="3044" w:name="_Ref455681788"/>
      <w:r w:rsidRPr="00B26B41">
        <w:rPr>
          <w:color w:val="000000"/>
        </w:rPr>
        <w:t xml:space="preserve">notify the </w:t>
      </w:r>
      <w:r w:rsidR="0008597A" w:rsidRPr="00B26B41">
        <w:rPr>
          <w:color w:val="000000"/>
        </w:rPr>
        <w:t>MCCI</w:t>
      </w:r>
      <w:r w:rsidR="007A4FC1" w:rsidRPr="00B26B41">
        <w:rPr>
          <w:color w:val="000000"/>
        </w:rPr>
        <w:t xml:space="preserve"> </w:t>
      </w:r>
      <w:r w:rsidRPr="00B26B41">
        <w:rPr>
          <w:color w:val="000000"/>
        </w:rPr>
        <w:t>Contract Administrator</w:t>
      </w:r>
      <w:r w:rsidR="007A4FC1" w:rsidRPr="00B26B41">
        <w:rPr>
          <w:color w:val="000000"/>
        </w:rPr>
        <w:t xml:space="preserve"> and the Contractor</w:t>
      </w:r>
      <w:r w:rsidR="00A60FC1" w:rsidRPr="00B26B41">
        <w:rPr>
          <w:color w:val="000000"/>
        </w:rPr>
        <w:t>'</w:t>
      </w:r>
      <w:r w:rsidR="007A4FC1" w:rsidRPr="00B26B41">
        <w:rPr>
          <w:color w:val="000000"/>
        </w:rPr>
        <w:t>s Representative</w:t>
      </w:r>
      <w:r w:rsidRPr="00B26B41">
        <w:rPr>
          <w:color w:val="000000"/>
        </w:rPr>
        <w:t xml:space="preserve"> if it becomes aware of any actual or potential Confidential Information Incident;</w:t>
      </w:r>
      <w:bookmarkEnd w:id="3044"/>
    </w:p>
    <w:p w14:paraId="4901778B" w14:textId="77777777" w:rsidR="00EE3A84" w:rsidRPr="00B26B41" w:rsidRDefault="00FF5BEC" w:rsidP="00AB71A1">
      <w:pPr>
        <w:pStyle w:val="DefenceHeading5"/>
        <w:numPr>
          <w:ilvl w:val="4"/>
          <w:numId w:val="57"/>
        </w:numPr>
        <w:outlineLvl w:val="9"/>
        <w:rPr>
          <w:color w:val="000000"/>
        </w:rPr>
      </w:pPr>
      <w:r w:rsidRPr="00B26B41">
        <w:rPr>
          <w:color w:val="000000"/>
        </w:rPr>
        <w:t>take all steps necessary to prevent, end, avoid, mitigate or otherwise manage the adverse effect of any actual or potential Confidential Information Incident; and</w:t>
      </w:r>
    </w:p>
    <w:p w14:paraId="5853DBEC" w14:textId="65D8C2C6" w:rsidR="00EE3A84" w:rsidRPr="00B26B41" w:rsidRDefault="00FF5BEC" w:rsidP="00AB71A1">
      <w:pPr>
        <w:pStyle w:val="DefenceHeading5"/>
        <w:numPr>
          <w:ilvl w:val="4"/>
          <w:numId w:val="57"/>
        </w:numPr>
        <w:outlineLvl w:val="9"/>
        <w:rPr>
          <w:color w:val="000000"/>
        </w:rPr>
      </w:pPr>
      <w:bookmarkStart w:id="3045" w:name="_Ref19264074"/>
      <w:r w:rsidRPr="00B26B41">
        <w:rPr>
          <w:color w:val="000000"/>
        </w:rPr>
        <w:t xml:space="preserve">strictly comply with all other Confidential Information and information security requirements notified by the </w:t>
      </w:r>
      <w:r w:rsidR="0008597A" w:rsidRPr="00B26B41">
        <w:rPr>
          <w:color w:val="000000"/>
        </w:rPr>
        <w:t>MCCI</w:t>
      </w:r>
      <w:r w:rsidR="007A4FC1" w:rsidRPr="00B26B41">
        <w:rPr>
          <w:color w:val="000000"/>
        </w:rPr>
        <w:t xml:space="preserve"> </w:t>
      </w:r>
      <w:r w:rsidRPr="00B26B41">
        <w:rPr>
          <w:color w:val="000000"/>
        </w:rPr>
        <w:t>Contract Administrator</w:t>
      </w:r>
      <w:r w:rsidR="007A4FC1" w:rsidRPr="00B26B41">
        <w:rPr>
          <w:color w:val="000000"/>
        </w:rPr>
        <w:t xml:space="preserve"> </w:t>
      </w:r>
      <w:r w:rsidR="00A26E03" w:rsidRPr="00B26B41">
        <w:rPr>
          <w:color w:val="000000"/>
        </w:rPr>
        <w:t>or</w:t>
      </w:r>
      <w:r w:rsidR="007A4FC1" w:rsidRPr="00B26B41">
        <w:rPr>
          <w:color w:val="000000"/>
        </w:rPr>
        <w:t xml:space="preserve"> the Contractor</w:t>
      </w:r>
      <w:r w:rsidR="00A60FC1" w:rsidRPr="00B26B41">
        <w:rPr>
          <w:color w:val="000000"/>
        </w:rPr>
        <w:t>'</w:t>
      </w:r>
      <w:r w:rsidR="007A4FC1" w:rsidRPr="00B26B41">
        <w:rPr>
          <w:color w:val="000000"/>
        </w:rPr>
        <w:t>s Representative</w:t>
      </w:r>
      <w:r w:rsidRPr="00B26B41">
        <w:rPr>
          <w:color w:val="000000"/>
        </w:rPr>
        <w:t xml:space="preserve"> (including any Separation Arrangements),</w:t>
      </w:r>
      <w:bookmarkEnd w:id="3045"/>
    </w:p>
    <w:p w14:paraId="2428DC88" w14:textId="77777777" w:rsidR="00EE3A84" w:rsidRPr="00B26B41" w:rsidRDefault="00FF5BEC">
      <w:pPr>
        <w:pStyle w:val="DefenceIndent"/>
      </w:pPr>
      <w:r w:rsidRPr="00B26B41">
        <w:t xml:space="preserve">(together the </w:t>
      </w:r>
      <w:r w:rsidRPr="00B26B41">
        <w:rPr>
          <w:b/>
        </w:rPr>
        <w:t>Confidential Information Requirements</w:t>
      </w:r>
      <w:r w:rsidRPr="00B26B41">
        <w:t>).</w:t>
      </w:r>
    </w:p>
    <w:p w14:paraId="4EA1012E" w14:textId="77777777" w:rsidR="00EE3A84" w:rsidRPr="00B26B41" w:rsidRDefault="00FF5BEC">
      <w:pPr>
        <w:pStyle w:val="DefenceHeading2"/>
      </w:pPr>
      <w:bookmarkStart w:id="3046" w:name="_Toc445715509"/>
      <w:bookmarkStart w:id="3047" w:name="_Ref445715531"/>
      <w:bookmarkStart w:id="3048" w:name="_Ref445721777"/>
      <w:bookmarkStart w:id="3049" w:name="_Ref452660466"/>
      <w:bookmarkStart w:id="3050" w:name="_Ref452660676"/>
      <w:bookmarkStart w:id="3051" w:name="_Ref454964659"/>
      <w:bookmarkStart w:id="3052" w:name="_Ref461110818"/>
      <w:bookmarkStart w:id="3053" w:name="_Toc13244489"/>
      <w:bookmarkStart w:id="3054" w:name="_Ref44672692"/>
      <w:bookmarkStart w:id="3055" w:name="_Ref52891948"/>
      <w:bookmarkStart w:id="3056" w:name="_Ref117697846"/>
      <w:bookmarkStart w:id="3057" w:name="_Toc138184834"/>
      <w:r w:rsidRPr="00B26B41">
        <w:t>Return, Destruction and Erasure of Confidential Information</w:t>
      </w:r>
      <w:bookmarkEnd w:id="3046"/>
      <w:bookmarkEnd w:id="3047"/>
      <w:bookmarkEnd w:id="3048"/>
      <w:bookmarkEnd w:id="3049"/>
      <w:bookmarkEnd w:id="3050"/>
      <w:bookmarkEnd w:id="3051"/>
      <w:bookmarkEnd w:id="3052"/>
      <w:bookmarkEnd w:id="3053"/>
      <w:bookmarkEnd w:id="3054"/>
      <w:bookmarkEnd w:id="3055"/>
      <w:bookmarkEnd w:id="3056"/>
      <w:bookmarkEnd w:id="3057"/>
    </w:p>
    <w:p w14:paraId="11B72F42" w14:textId="77777777" w:rsidR="00EE3A84" w:rsidRPr="00B26B41" w:rsidRDefault="00FF5BEC">
      <w:pPr>
        <w:pStyle w:val="DefenceHeading3"/>
      </w:pPr>
      <w:r w:rsidRPr="00B26B41">
        <w:t>Within 7 days of:</w:t>
      </w:r>
    </w:p>
    <w:p w14:paraId="3B9CBFE2" w14:textId="0876DB34" w:rsidR="00EE3A84" w:rsidRPr="00B26B41" w:rsidRDefault="00FF5BEC">
      <w:pPr>
        <w:pStyle w:val="DefenceHeading4"/>
      </w:pPr>
      <w:r w:rsidRPr="00B26B41">
        <w:t xml:space="preserve">a request from the </w:t>
      </w:r>
      <w:r w:rsidR="0008597A" w:rsidRPr="00B26B41">
        <w:t>MCCI</w:t>
      </w:r>
      <w:r w:rsidR="007A4FC1" w:rsidRPr="00B26B41">
        <w:t xml:space="preserve"> </w:t>
      </w:r>
      <w:r w:rsidRPr="00B26B41">
        <w:t>Contract Administrator</w:t>
      </w:r>
      <w:r w:rsidR="007A4FC1" w:rsidRPr="00B26B41">
        <w:t xml:space="preserve"> or the </w:t>
      </w:r>
      <w:r w:rsidR="007A4FC1" w:rsidRPr="00B26B41">
        <w:rPr>
          <w:color w:val="000000"/>
        </w:rPr>
        <w:t>Contractor</w:t>
      </w:r>
      <w:r w:rsidR="00A60FC1" w:rsidRPr="00B26B41">
        <w:rPr>
          <w:color w:val="000000"/>
        </w:rPr>
        <w:t>'</w:t>
      </w:r>
      <w:r w:rsidR="007A4FC1" w:rsidRPr="00B26B41">
        <w:rPr>
          <w:color w:val="000000"/>
        </w:rPr>
        <w:t>s Representative</w:t>
      </w:r>
      <w:r w:rsidRPr="00B26B41">
        <w:t>, at any time;</w:t>
      </w:r>
    </w:p>
    <w:p w14:paraId="077A10D4" w14:textId="57CE6850" w:rsidR="00EE3A84" w:rsidRPr="00B26B41" w:rsidRDefault="00FF5BEC">
      <w:pPr>
        <w:pStyle w:val="DefenceHeading4"/>
      </w:pPr>
      <w:r w:rsidRPr="00B26B41">
        <w:t xml:space="preserve">the termination of the </w:t>
      </w:r>
      <w:r w:rsidR="00342060" w:rsidRPr="00B26B41">
        <w:t xml:space="preserve">Subcontract </w:t>
      </w:r>
      <w:r w:rsidRPr="00B26B41">
        <w:t xml:space="preserve">under clause </w:t>
      </w:r>
      <w:r w:rsidR="00253FF6" w:rsidRPr="00B26B41">
        <w:fldChar w:fldCharType="begin"/>
      </w:r>
      <w:r w:rsidR="00253FF6" w:rsidRPr="00B26B41">
        <w:instrText xml:space="preserve"> REF _Ref78898309 \r \h </w:instrText>
      </w:r>
      <w:r w:rsidR="00EE3EC4">
        <w:instrText xml:space="preserve"> \* MERGEFORMAT </w:instrText>
      </w:r>
      <w:r w:rsidR="00253FF6" w:rsidRPr="00B26B41">
        <w:fldChar w:fldCharType="separate"/>
      </w:r>
      <w:r w:rsidR="006E43E3">
        <w:t>12</w:t>
      </w:r>
      <w:r w:rsidR="00253FF6" w:rsidRPr="00B26B41">
        <w:fldChar w:fldCharType="end"/>
      </w:r>
      <w:r w:rsidRPr="00B26B41">
        <w:t xml:space="preserve"> or otherwise at law; or</w:t>
      </w:r>
    </w:p>
    <w:p w14:paraId="70E452AE" w14:textId="77777777" w:rsidR="00EE3A84" w:rsidRPr="00B26B41" w:rsidRDefault="00FF5BEC">
      <w:pPr>
        <w:pStyle w:val="DefenceHeading4"/>
      </w:pPr>
      <w:r w:rsidRPr="00B26B41">
        <w:t>the completion of the Services,</w:t>
      </w:r>
    </w:p>
    <w:p w14:paraId="0244C9DC" w14:textId="77777777" w:rsidR="00EE3A84" w:rsidRPr="00B26B41" w:rsidRDefault="00FF5BEC">
      <w:pPr>
        <w:pStyle w:val="DefenceIndent"/>
      </w:pPr>
      <w:r w:rsidRPr="00B26B41">
        <w:t xml:space="preserve">the </w:t>
      </w:r>
      <w:r w:rsidRPr="00B26B41">
        <w:rPr>
          <w:szCs w:val="22"/>
        </w:rPr>
        <w:t>Consultant</w:t>
      </w:r>
      <w:r w:rsidRPr="00B26B41">
        <w:t xml:space="preserve"> must:</w:t>
      </w:r>
    </w:p>
    <w:p w14:paraId="2400BF16" w14:textId="64A5046F" w:rsidR="00EE3A84" w:rsidRPr="00B26B41" w:rsidRDefault="00FF5BEC">
      <w:pPr>
        <w:pStyle w:val="DefenceHeading4"/>
      </w:pPr>
      <w:r w:rsidRPr="00B26B41">
        <w:t xml:space="preserve">subject to paragraph </w:t>
      </w:r>
      <w:r w:rsidRPr="00B26B41">
        <w:fldChar w:fldCharType="begin"/>
      </w:r>
      <w:r w:rsidRPr="00B26B41">
        <w:instrText xml:space="preserve"> REF _Ref445716007 \r \h </w:instrText>
      </w:r>
      <w:r w:rsidR="00EE3EC4">
        <w:instrText xml:space="preserve"> \* MERGEFORMAT </w:instrText>
      </w:r>
      <w:r w:rsidRPr="00B26B41">
        <w:fldChar w:fldCharType="separate"/>
      </w:r>
      <w:r w:rsidR="006E43E3">
        <w:t>(b)</w:t>
      </w:r>
      <w:r w:rsidRPr="00B26B41">
        <w:fldChar w:fldCharType="end"/>
      </w:r>
      <w:r w:rsidRPr="00B26B41">
        <w:t xml:space="preserve">, as directed by the </w:t>
      </w:r>
      <w:r w:rsidR="0008597A" w:rsidRPr="00B26B41">
        <w:t>MCCI</w:t>
      </w:r>
      <w:r w:rsidRPr="00B26B41">
        <w:t xml:space="preserve"> Contract Administrator </w:t>
      </w:r>
      <w:r w:rsidR="007A4FC1" w:rsidRPr="00B26B41">
        <w:t xml:space="preserve">or the </w:t>
      </w:r>
      <w:r w:rsidR="007A4FC1" w:rsidRPr="00B26B41">
        <w:rPr>
          <w:color w:val="000000"/>
        </w:rPr>
        <w:t>Contractor</w:t>
      </w:r>
      <w:r w:rsidR="00A60FC1" w:rsidRPr="00B26B41">
        <w:rPr>
          <w:color w:val="000000"/>
        </w:rPr>
        <w:t>'</w:t>
      </w:r>
      <w:r w:rsidR="007A4FC1" w:rsidRPr="00B26B41">
        <w:rPr>
          <w:color w:val="000000"/>
        </w:rPr>
        <w:t xml:space="preserve">s Representative </w:t>
      </w:r>
      <w:r w:rsidRPr="00B26B41">
        <w:t>in the notice or request (if any) promptly:</w:t>
      </w:r>
    </w:p>
    <w:p w14:paraId="4BAF7161" w14:textId="57753EEC" w:rsidR="00EE3A84" w:rsidRPr="00B26B41" w:rsidRDefault="009569F1" w:rsidP="00AB71A1">
      <w:pPr>
        <w:pStyle w:val="DefenceHeading5"/>
        <w:numPr>
          <w:ilvl w:val="4"/>
          <w:numId w:val="58"/>
        </w:numPr>
        <w:outlineLvl w:val="9"/>
        <w:rPr>
          <w:color w:val="000000"/>
        </w:rPr>
      </w:pPr>
      <w:r w:rsidRPr="00B26B41">
        <w:t xml:space="preserve">where the Confidential Information is in a tangible form, </w:t>
      </w:r>
      <w:r w:rsidR="00FF5BEC" w:rsidRPr="00B26B41">
        <w:rPr>
          <w:color w:val="000000"/>
        </w:rPr>
        <w:t>securely and appropriately return all copies of th</w:t>
      </w:r>
      <w:r w:rsidRPr="00B26B41">
        <w:rPr>
          <w:color w:val="000000"/>
        </w:rPr>
        <w:t>at</w:t>
      </w:r>
      <w:r w:rsidR="00FF5BEC" w:rsidRPr="00B26B41">
        <w:rPr>
          <w:color w:val="000000"/>
        </w:rPr>
        <w:t xml:space="preserve"> Confidential Information</w:t>
      </w:r>
      <w:r w:rsidR="00070B69" w:rsidRPr="00B26B41">
        <w:rPr>
          <w:color w:val="000000"/>
        </w:rPr>
        <w:t xml:space="preserve"> </w:t>
      </w:r>
      <w:r w:rsidR="00FF5BEC" w:rsidRPr="00B26B41">
        <w:rPr>
          <w:color w:val="000000"/>
        </w:rPr>
        <w:t xml:space="preserve">to the </w:t>
      </w:r>
      <w:r w:rsidR="007A4FC1" w:rsidRPr="00B26B41">
        <w:rPr>
          <w:color w:val="000000"/>
        </w:rPr>
        <w:t>Contractor</w:t>
      </w:r>
      <w:r w:rsidR="00A60FC1" w:rsidRPr="00B26B41">
        <w:rPr>
          <w:color w:val="000000"/>
        </w:rPr>
        <w:t>'</w:t>
      </w:r>
      <w:r w:rsidR="007A4FC1" w:rsidRPr="00B26B41">
        <w:rPr>
          <w:color w:val="000000"/>
        </w:rPr>
        <w:t>s Representative</w:t>
      </w:r>
      <w:r w:rsidR="00FF5BEC" w:rsidRPr="00B26B41">
        <w:rPr>
          <w:color w:val="000000"/>
        </w:rPr>
        <w:t>;</w:t>
      </w:r>
    </w:p>
    <w:p w14:paraId="249D8489" w14:textId="77777777" w:rsidR="00EE3A84" w:rsidRPr="00B26B41" w:rsidRDefault="00FF5BEC" w:rsidP="00AB71A1">
      <w:pPr>
        <w:pStyle w:val="DefenceHeading5"/>
        <w:numPr>
          <w:ilvl w:val="4"/>
          <w:numId w:val="58"/>
        </w:numPr>
        <w:outlineLvl w:val="9"/>
        <w:rPr>
          <w:color w:val="000000"/>
        </w:rPr>
      </w:pPr>
      <w:r w:rsidRPr="00B26B41">
        <w:rPr>
          <w:color w:val="000000"/>
        </w:rPr>
        <w:lastRenderedPageBreak/>
        <w:t>securely and appropriately destroy and erase all copies of the Confidential Information (whether in a tangible or intangible form);</w:t>
      </w:r>
    </w:p>
    <w:p w14:paraId="49F23DA2" w14:textId="77777777" w:rsidR="00EE3A84" w:rsidRPr="00B26B41" w:rsidRDefault="00FF5BEC" w:rsidP="00AB71A1">
      <w:pPr>
        <w:pStyle w:val="DefenceHeading5"/>
        <w:numPr>
          <w:ilvl w:val="4"/>
          <w:numId w:val="58"/>
        </w:numPr>
        <w:outlineLvl w:val="9"/>
        <w:rPr>
          <w:color w:val="000000"/>
        </w:rPr>
      </w:pPr>
      <w:r w:rsidRPr="00B26B41">
        <w:rPr>
          <w:color w:val="000000"/>
        </w:rPr>
        <w:t>ensure all Recipients of Confidential Information (or any part of it) promptly securely and appropriately return, destroy and erase all copies of the Confidential Information (whether in a tangible or intangible form); and</w:t>
      </w:r>
    </w:p>
    <w:p w14:paraId="6D333CBA" w14:textId="516742AE" w:rsidR="00EE3A84" w:rsidRPr="00B26B41" w:rsidRDefault="00FF5BEC" w:rsidP="00AB71A1">
      <w:pPr>
        <w:pStyle w:val="DefenceHeading5"/>
        <w:numPr>
          <w:ilvl w:val="4"/>
          <w:numId w:val="58"/>
        </w:numPr>
        <w:outlineLvl w:val="9"/>
        <w:rPr>
          <w:color w:val="000000"/>
        </w:rPr>
      </w:pPr>
      <w:r w:rsidRPr="00B26B41">
        <w:rPr>
          <w:color w:val="000000"/>
        </w:rPr>
        <w:t xml:space="preserve">provide the </w:t>
      </w:r>
      <w:r w:rsidR="007A4FC1" w:rsidRPr="00B26B41">
        <w:rPr>
          <w:color w:val="000000"/>
        </w:rPr>
        <w:t>Contractor</w:t>
      </w:r>
      <w:r w:rsidR="00A60FC1" w:rsidRPr="00B26B41">
        <w:rPr>
          <w:color w:val="000000"/>
        </w:rPr>
        <w:t>'</w:t>
      </w:r>
      <w:r w:rsidR="007A4FC1" w:rsidRPr="00B26B41">
        <w:rPr>
          <w:color w:val="000000"/>
        </w:rPr>
        <w:t xml:space="preserve">s Representative </w:t>
      </w:r>
      <w:r w:rsidRPr="00B26B41">
        <w:rPr>
          <w:color w:val="000000"/>
        </w:rPr>
        <w:t>with a statutory declaration</w:t>
      </w:r>
      <w:r w:rsidR="00E01D25" w:rsidRPr="00B26B41">
        <w:rPr>
          <w:color w:val="000000"/>
        </w:rPr>
        <w:t xml:space="preserve"> (or equivalent)</w:t>
      </w:r>
      <w:r w:rsidRPr="00B26B41">
        <w:rPr>
          <w:color w:val="000000"/>
        </w:rPr>
        <w:t xml:space="preserve"> in a form approved by the </w:t>
      </w:r>
      <w:r w:rsidR="007A4FC1" w:rsidRPr="00B26B41">
        <w:rPr>
          <w:color w:val="000000"/>
        </w:rPr>
        <w:t>Contractor</w:t>
      </w:r>
      <w:r w:rsidR="00A60FC1" w:rsidRPr="00B26B41">
        <w:rPr>
          <w:color w:val="000000"/>
        </w:rPr>
        <w:t>'</w:t>
      </w:r>
      <w:r w:rsidR="007A4FC1" w:rsidRPr="00B26B41">
        <w:rPr>
          <w:color w:val="000000"/>
        </w:rPr>
        <w:t xml:space="preserve">s Representative </w:t>
      </w:r>
      <w:r w:rsidRPr="00B26B41">
        <w:rPr>
          <w:color w:val="000000"/>
        </w:rPr>
        <w:t xml:space="preserve">from an authorised officer approved by the </w:t>
      </w:r>
      <w:r w:rsidR="007A4FC1" w:rsidRPr="00B26B41">
        <w:rPr>
          <w:color w:val="000000"/>
        </w:rPr>
        <w:t>Contractor</w:t>
      </w:r>
      <w:r w:rsidR="00A60FC1" w:rsidRPr="00B26B41">
        <w:rPr>
          <w:color w:val="000000"/>
        </w:rPr>
        <w:t>'</w:t>
      </w:r>
      <w:r w:rsidR="007A4FC1" w:rsidRPr="00B26B41">
        <w:rPr>
          <w:color w:val="000000"/>
        </w:rPr>
        <w:t xml:space="preserve">s Representative </w:t>
      </w:r>
      <w:r w:rsidRPr="00B26B41">
        <w:rPr>
          <w:color w:val="000000"/>
        </w:rPr>
        <w:t>(acting reasonably) confirming that the Confidential Information has been securely and appropriately returned, destroyed or erased by the Consultant and all Recipients; and</w:t>
      </w:r>
    </w:p>
    <w:p w14:paraId="61AD9358" w14:textId="688623ED" w:rsidR="00EE3A84" w:rsidRPr="00B26B41" w:rsidRDefault="00FF5BEC">
      <w:pPr>
        <w:pStyle w:val="DefenceHeading4"/>
      </w:pPr>
      <w:r w:rsidRPr="00B26B41">
        <w:t xml:space="preserve">promptly notify the </w:t>
      </w:r>
      <w:r w:rsidR="0008597A" w:rsidRPr="00B26B41">
        <w:t>MCCI</w:t>
      </w:r>
      <w:r w:rsidR="007A4FC1" w:rsidRPr="00B26B41">
        <w:t xml:space="preserve"> </w:t>
      </w:r>
      <w:r w:rsidRPr="00B26B41">
        <w:t xml:space="preserve">Contract Administrator </w:t>
      </w:r>
      <w:r w:rsidR="007A4FC1" w:rsidRPr="00B26B41">
        <w:t xml:space="preserve">and the </w:t>
      </w:r>
      <w:r w:rsidR="007A4FC1" w:rsidRPr="00B26B41">
        <w:rPr>
          <w:color w:val="000000"/>
        </w:rPr>
        <w:t>Contractor</w:t>
      </w:r>
      <w:r w:rsidR="00A60FC1" w:rsidRPr="00B26B41">
        <w:rPr>
          <w:color w:val="000000"/>
        </w:rPr>
        <w:t>'</w:t>
      </w:r>
      <w:r w:rsidR="007A4FC1" w:rsidRPr="00B26B41">
        <w:rPr>
          <w:color w:val="000000"/>
        </w:rPr>
        <w:t xml:space="preserve">s Representative </w:t>
      </w:r>
      <w:r w:rsidRPr="00B26B41">
        <w:t xml:space="preserve">of all Confidential Information (or any part of it) which the </w:t>
      </w:r>
      <w:r w:rsidRPr="00B26B41">
        <w:rPr>
          <w:szCs w:val="22"/>
        </w:rPr>
        <w:t>Consultant</w:t>
      </w:r>
      <w:r w:rsidRPr="00B26B41">
        <w:t xml:space="preserve"> knows or ought to know:</w:t>
      </w:r>
    </w:p>
    <w:p w14:paraId="5AFA86D6" w14:textId="77777777" w:rsidR="00EE3A84" w:rsidRPr="00B26B41" w:rsidRDefault="00FF5BEC" w:rsidP="00AB71A1">
      <w:pPr>
        <w:pStyle w:val="DefenceHeading5"/>
        <w:numPr>
          <w:ilvl w:val="4"/>
          <w:numId w:val="59"/>
        </w:numPr>
        <w:outlineLvl w:val="9"/>
        <w:rPr>
          <w:color w:val="000000"/>
        </w:rPr>
      </w:pPr>
      <w:r w:rsidRPr="00B26B41">
        <w:rPr>
          <w:color w:val="000000"/>
        </w:rPr>
        <w:t>has not been securely and appropriately returned, destroyed or erased by the Consultant and all Recipients; and</w:t>
      </w:r>
    </w:p>
    <w:p w14:paraId="5813A0D9" w14:textId="2230BAC7" w:rsidR="00EE3A84" w:rsidRPr="00B26B41" w:rsidRDefault="00FF5BEC" w:rsidP="00AB71A1">
      <w:pPr>
        <w:pStyle w:val="DefenceHeading5"/>
        <w:numPr>
          <w:ilvl w:val="4"/>
          <w:numId w:val="59"/>
        </w:numPr>
        <w:outlineLvl w:val="9"/>
        <w:rPr>
          <w:color w:val="000000"/>
        </w:rPr>
      </w:pPr>
      <w:r w:rsidRPr="00B26B41">
        <w:rPr>
          <w:color w:val="000000"/>
        </w:rPr>
        <w:t>is beyond the Consultant</w:t>
      </w:r>
      <w:r w:rsidR="00A60FC1" w:rsidRPr="00B26B41">
        <w:rPr>
          <w:color w:val="000000"/>
        </w:rPr>
        <w:t>'</w:t>
      </w:r>
      <w:r w:rsidRPr="00B26B41">
        <w:rPr>
          <w:color w:val="000000"/>
        </w:rPr>
        <w:t>s (or a Recipient</w:t>
      </w:r>
      <w:r w:rsidR="00A60FC1" w:rsidRPr="00B26B41">
        <w:rPr>
          <w:color w:val="000000"/>
        </w:rPr>
        <w:t>'</w:t>
      </w:r>
      <w:r w:rsidRPr="00B26B41">
        <w:rPr>
          <w:color w:val="000000"/>
        </w:rPr>
        <w:t>s) possession, power, custody or control,</w:t>
      </w:r>
    </w:p>
    <w:p w14:paraId="040E8E43" w14:textId="77777777" w:rsidR="00EE3A84" w:rsidRPr="00B26B41" w:rsidRDefault="00FF5BEC">
      <w:pPr>
        <w:pStyle w:val="DefenceIndent2"/>
      </w:pPr>
      <w:r w:rsidRPr="00B26B41">
        <w:t>giving full particulars (including the nature and extent of the Confidential Information, precise location, entity in possession, custody or control and all relevant Confidential Information and information security arrangements).</w:t>
      </w:r>
    </w:p>
    <w:p w14:paraId="3D744342" w14:textId="427A28B4" w:rsidR="00EE3A84" w:rsidRPr="00B26B41" w:rsidRDefault="00FF5BEC">
      <w:pPr>
        <w:pStyle w:val="DefenceHeading3"/>
      </w:pPr>
      <w:bookmarkStart w:id="3058" w:name="_Ref445716007"/>
      <w:r w:rsidRPr="00B26B41">
        <w:t xml:space="preserve">To the extent required by a Statutory Requirement or to maintain compliance with the </w:t>
      </w:r>
      <w:r w:rsidRPr="00B26B41">
        <w:rPr>
          <w:szCs w:val="22"/>
        </w:rPr>
        <w:t>Consultant</w:t>
      </w:r>
      <w:r w:rsidR="00A60FC1" w:rsidRPr="00B26B41">
        <w:t>'</w:t>
      </w:r>
      <w:r w:rsidRPr="00B26B41">
        <w:t xml:space="preserve">s quality assurance procedure, system or framework, the </w:t>
      </w:r>
      <w:r w:rsidRPr="00B26B41">
        <w:rPr>
          <w:szCs w:val="22"/>
        </w:rPr>
        <w:t>Consultant</w:t>
      </w:r>
      <w:r w:rsidRPr="00B26B41">
        <w:t xml:space="preserve"> may keep one copy of the Confidential Information for its records subject to the </w:t>
      </w:r>
      <w:r w:rsidRPr="00B26B41">
        <w:rPr>
          <w:szCs w:val="22"/>
        </w:rPr>
        <w:t>Consultant</w:t>
      </w:r>
      <w:r w:rsidRPr="00B26B41">
        <w:t>:</w:t>
      </w:r>
    </w:p>
    <w:p w14:paraId="3045072E" w14:textId="5C4246CC" w:rsidR="00EE3A84" w:rsidRPr="00B26B41" w:rsidRDefault="00FF5BEC">
      <w:pPr>
        <w:pStyle w:val="DefenceHeading4"/>
      </w:pPr>
      <w:r w:rsidRPr="00B26B41">
        <w:t xml:space="preserve">promptly notifying the </w:t>
      </w:r>
      <w:r w:rsidR="0008597A" w:rsidRPr="00B26B41">
        <w:t>MCCI</w:t>
      </w:r>
      <w:r w:rsidR="007A4FC1" w:rsidRPr="00B26B41">
        <w:t xml:space="preserve"> </w:t>
      </w:r>
      <w:r w:rsidRPr="00B26B41">
        <w:t xml:space="preserve">Contract Administrator </w:t>
      </w:r>
      <w:r w:rsidR="007A4FC1" w:rsidRPr="00B26B41">
        <w:t xml:space="preserve">and the </w:t>
      </w:r>
      <w:r w:rsidR="007A4FC1" w:rsidRPr="00B26B41">
        <w:rPr>
          <w:color w:val="000000"/>
        </w:rPr>
        <w:t>Contractor</w:t>
      </w:r>
      <w:r w:rsidR="00A60FC1" w:rsidRPr="00B26B41">
        <w:rPr>
          <w:color w:val="000000"/>
        </w:rPr>
        <w:t>'</w:t>
      </w:r>
      <w:r w:rsidR="007A4FC1" w:rsidRPr="00B26B41">
        <w:rPr>
          <w:color w:val="000000"/>
        </w:rPr>
        <w:t xml:space="preserve">s Representative </w:t>
      </w:r>
      <w:r w:rsidRPr="00B26B41">
        <w:t>of all Confidential Information it proposes to keep and the detailed basis for doing so; and</w:t>
      </w:r>
    </w:p>
    <w:p w14:paraId="63313F22" w14:textId="10F01D27" w:rsidR="00EE3A84" w:rsidRPr="00B26B41" w:rsidRDefault="00FF5BEC">
      <w:pPr>
        <w:pStyle w:val="DefenceHeading4"/>
      </w:pPr>
      <w:r w:rsidRPr="00B26B41">
        <w:t xml:space="preserve">maintaining the information security of the Confidential Information in accordance with clause </w:t>
      </w:r>
      <w:r w:rsidRPr="00B26B41">
        <w:fldChar w:fldCharType="begin"/>
      </w:r>
      <w:r w:rsidRPr="00B26B41">
        <w:instrText xml:space="preserve"> REF _Ref455140847 \n \h </w:instrText>
      </w:r>
      <w:r w:rsidR="00EE3EC4">
        <w:instrText xml:space="preserve"> \* MERGEFORMAT </w:instrText>
      </w:r>
      <w:r w:rsidRPr="00B26B41">
        <w:fldChar w:fldCharType="separate"/>
      </w:r>
      <w:r w:rsidR="006E43E3">
        <w:t>19</w:t>
      </w:r>
      <w:r w:rsidRPr="00B26B41">
        <w:fldChar w:fldCharType="end"/>
      </w:r>
      <w:r w:rsidRPr="00B26B41">
        <w:t>.</w:t>
      </w:r>
      <w:bookmarkEnd w:id="3058"/>
    </w:p>
    <w:p w14:paraId="734FE9DE" w14:textId="2C561A2E" w:rsidR="00EE3A84" w:rsidRPr="00B26B41" w:rsidRDefault="00FF5BEC">
      <w:pPr>
        <w:pStyle w:val="DefenceHeading3"/>
      </w:pPr>
      <w:r w:rsidRPr="00B26B41">
        <w:t xml:space="preserve">The </w:t>
      </w:r>
      <w:r w:rsidRPr="00B26B41">
        <w:rPr>
          <w:szCs w:val="22"/>
        </w:rPr>
        <w:t>Consultant</w:t>
      </w:r>
      <w:r w:rsidRPr="00B26B41">
        <w:t xml:space="preserve"> acknowledges and agrees that the return, destruction or erasure of the Confidential Information does not affect the </w:t>
      </w:r>
      <w:r w:rsidRPr="00B26B41">
        <w:rPr>
          <w:szCs w:val="22"/>
        </w:rPr>
        <w:t>Consultant</w:t>
      </w:r>
      <w:r w:rsidR="00A60FC1" w:rsidRPr="00B26B41">
        <w:t>'</w:t>
      </w:r>
      <w:r w:rsidRPr="00B26B41">
        <w:t xml:space="preserve">s obligations under clause </w:t>
      </w:r>
      <w:r w:rsidRPr="00B26B41">
        <w:fldChar w:fldCharType="begin"/>
      </w:r>
      <w:r w:rsidRPr="00B26B41">
        <w:instrText xml:space="preserve"> REF _Ref445721779 \w \h </w:instrText>
      </w:r>
      <w:r w:rsidR="007C5990" w:rsidRPr="00B26B41">
        <w:instrText xml:space="preserve"> \* MERGEFORMAT </w:instrText>
      </w:r>
      <w:r w:rsidRPr="00B26B41">
        <w:fldChar w:fldCharType="separate"/>
      </w:r>
      <w:r w:rsidR="006E43E3">
        <w:t>19</w:t>
      </w:r>
      <w:r w:rsidRPr="00B26B41">
        <w:fldChar w:fldCharType="end"/>
      </w:r>
      <w:r w:rsidRPr="00B26B41">
        <w:t>.</w:t>
      </w:r>
    </w:p>
    <w:p w14:paraId="5BCBE6C7" w14:textId="77777777" w:rsidR="00EE3A84" w:rsidRPr="00B26B41" w:rsidRDefault="00FF5BEC">
      <w:pPr>
        <w:pStyle w:val="DefenceHeading2"/>
      </w:pPr>
      <w:bookmarkStart w:id="3059" w:name="_Ref461110834"/>
      <w:bookmarkStart w:id="3060" w:name="_Ref461110845"/>
      <w:bookmarkStart w:id="3061" w:name="_Toc445715510"/>
      <w:bookmarkStart w:id="3062" w:name="_Ref452660479"/>
      <w:bookmarkStart w:id="3063" w:name="_Toc13244490"/>
      <w:bookmarkStart w:id="3064" w:name="_Toc138184835"/>
      <w:r w:rsidRPr="00B26B41">
        <w:t>Compliance</w:t>
      </w:r>
      <w:bookmarkEnd w:id="3059"/>
      <w:bookmarkEnd w:id="3060"/>
      <w:bookmarkEnd w:id="3061"/>
      <w:bookmarkEnd w:id="3062"/>
      <w:bookmarkEnd w:id="3063"/>
      <w:bookmarkEnd w:id="3064"/>
    </w:p>
    <w:p w14:paraId="38614752" w14:textId="44D2BAEA" w:rsidR="00EE3A84" w:rsidRPr="00B26B41" w:rsidRDefault="00FF5BEC">
      <w:pPr>
        <w:pStyle w:val="DefenceNormal"/>
      </w:pPr>
      <w:r w:rsidRPr="00B26B41">
        <w:t xml:space="preserve">Within 24 hours (or such other period notified by the </w:t>
      </w:r>
      <w:r w:rsidR="0008597A" w:rsidRPr="00B26B41">
        <w:t>MCCI</w:t>
      </w:r>
      <w:r w:rsidR="007A4FC1" w:rsidRPr="00B26B41">
        <w:t xml:space="preserve"> </w:t>
      </w:r>
      <w:r w:rsidRPr="00B26B41">
        <w:t xml:space="preserve">Contract Administrator </w:t>
      </w:r>
      <w:r w:rsidR="007A4FC1" w:rsidRPr="00B26B41">
        <w:t xml:space="preserve">or the </w:t>
      </w:r>
      <w:r w:rsidR="007A4FC1" w:rsidRPr="00B26B41">
        <w:rPr>
          <w:color w:val="000000"/>
        </w:rPr>
        <w:t>Contractor</w:t>
      </w:r>
      <w:r w:rsidR="00A60FC1" w:rsidRPr="00B26B41">
        <w:rPr>
          <w:color w:val="000000"/>
        </w:rPr>
        <w:t>'</w:t>
      </w:r>
      <w:r w:rsidR="007A4FC1" w:rsidRPr="00B26B41">
        <w:rPr>
          <w:color w:val="000000"/>
        </w:rPr>
        <w:t xml:space="preserve">s Representative </w:t>
      </w:r>
      <w:r w:rsidRPr="00B26B41">
        <w:t xml:space="preserve">in its request) of receipt of a request by the </w:t>
      </w:r>
      <w:r w:rsidR="0008597A" w:rsidRPr="00B26B41">
        <w:t>MCCI</w:t>
      </w:r>
      <w:r w:rsidR="007A4FC1" w:rsidRPr="00B26B41">
        <w:t xml:space="preserve"> </w:t>
      </w:r>
      <w:r w:rsidRPr="00B26B41">
        <w:t>Contract Administrator</w:t>
      </w:r>
      <w:r w:rsidR="007A4FC1" w:rsidRPr="00B26B41">
        <w:t xml:space="preserve"> or the </w:t>
      </w:r>
      <w:r w:rsidR="007A4FC1" w:rsidRPr="00B26B41">
        <w:rPr>
          <w:color w:val="000000"/>
        </w:rPr>
        <w:t>Contractor</w:t>
      </w:r>
      <w:r w:rsidR="00A60FC1" w:rsidRPr="00B26B41">
        <w:rPr>
          <w:color w:val="000000"/>
        </w:rPr>
        <w:t>'</w:t>
      </w:r>
      <w:r w:rsidR="007A4FC1" w:rsidRPr="00B26B41">
        <w:rPr>
          <w:color w:val="000000"/>
        </w:rPr>
        <w:t>s Representative</w:t>
      </w:r>
      <w:r w:rsidRPr="00B26B41">
        <w:t xml:space="preserve">, at any time, the </w:t>
      </w:r>
      <w:r w:rsidRPr="00B26B41">
        <w:rPr>
          <w:szCs w:val="22"/>
        </w:rPr>
        <w:t>Consultant</w:t>
      </w:r>
      <w:r w:rsidRPr="00B26B41">
        <w:t xml:space="preserve"> must:</w:t>
      </w:r>
    </w:p>
    <w:p w14:paraId="06F9E544" w14:textId="1C1B5EF4" w:rsidR="00EE3A84" w:rsidRPr="00B26B41" w:rsidRDefault="00FF5BEC">
      <w:pPr>
        <w:pStyle w:val="DefenceHeading3"/>
      </w:pPr>
      <w:r w:rsidRPr="00B26B41">
        <w:t xml:space="preserve">provide the </w:t>
      </w:r>
      <w:r w:rsidR="007A4FC1" w:rsidRPr="00B26B41">
        <w:rPr>
          <w:color w:val="000000"/>
        </w:rPr>
        <w:t>Contractor</w:t>
      </w:r>
      <w:r w:rsidR="00A60FC1" w:rsidRPr="00B26B41">
        <w:rPr>
          <w:color w:val="000000"/>
        </w:rPr>
        <w:t>'</w:t>
      </w:r>
      <w:r w:rsidR="007A4FC1" w:rsidRPr="00B26B41">
        <w:rPr>
          <w:color w:val="000000"/>
        </w:rPr>
        <w:t xml:space="preserve">s Representative </w:t>
      </w:r>
      <w:r w:rsidRPr="00B26B41">
        <w:t>with:</w:t>
      </w:r>
    </w:p>
    <w:p w14:paraId="3BDD1854" w14:textId="22ED29D3" w:rsidR="00EE3A84" w:rsidRPr="00B26B41" w:rsidRDefault="00FF5BEC">
      <w:pPr>
        <w:pStyle w:val="DefenceHeading4"/>
      </w:pPr>
      <w:r w:rsidRPr="00B26B41">
        <w:t xml:space="preserve">evidence of the </w:t>
      </w:r>
      <w:r w:rsidRPr="00B26B41">
        <w:rPr>
          <w:szCs w:val="22"/>
        </w:rPr>
        <w:t>Consultant</w:t>
      </w:r>
      <w:r w:rsidR="00A60FC1" w:rsidRPr="00B26B41">
        <w:t>'</w:t>
      </w:r>
      <w:r w:rsidRPr="00B26B41">
        <w:t>s and all Recipients</w:t>
      </w:r>
      <w:r w:rsidR="00A60FC1" w:rsidRPr="00B26B41">
        <w:t>'</w:t>
      </w:r>
      <w:r w:rsidRPr="00B26B41">
        <w:t xml:space="preserve"> compliance with clause </w:t>
      </w:r>
      <w:r w:rsidRPr="00B26B41">
        <w:fldChar w:fldCharType="begin"/>
      </w:r>
      <w:r w:rsidRPr="00B26B41">
        <w:instrText xml:space="preserve"> REF _Ref445721779 \w \h </w:instrText>
      </w:r>
      <w:r w:rsidR="007C5990" w:rsidRPr="00B26B41">
        <w:instrText xml:space="preserve"> \* MERGEFORMAT </w:instrText>
      </w:r>
      <w:r w:rsidRPr="00B26B41">
        <w:fldChar w:fldCharType="separate"/>
      </w:r>
      <w:r w:rsidR="006E43E3">
        <w:t>19</w:t>
      </w:r>
      <w:r w:rsidRPr="00B26B41">
        <w:fldChar w:fldCharType="end"/>
      </w:r>
      <w:r w:rsidRPr="00B26B41">
        <w:t xml:space="preserve"> (including any Separation Arrangements and the Confidential Information Requirements), including all arrangements that the </w:t>
      </w:r>
      <w:r w:rsidRPr="00B26B41">
        <w:rPr>
          <w:szCs w:val="22"/>
        </w:rPr>
        <w:t>Consultant</w:t>
      </w:r>
      <w:r w:rsidRPr="00B26B41">
        <w:t xml:space="preserve"> and all Recipients have in place; and</w:t>
      </w:r>
    </w:p>
    <w:p w14:paraId="2BFB11F4" w14:textId="2AAEE932" w:rsidR="00EE3A84" w:rsidRPr="00B26B41" w:rsidRDefault="00FF5BEC">
      <w:pPr>
        <w:pStyle w:val="DefenceHeading4"/>
      </w:pPr>
      <w:r w:rsidRPr="00B26B41">
        <w:t xml:space="preserve">a statutory declaration </w:t>
      </w:r>
      <w:r w:rsidR="00E01D25" w:rsidRPr="00B26B41">
        <w:rPr>
          <w:color w:val="000000"/>
        </w:rPr>
        <w:t xml:space="preserve">(or equivalent) </w:t>
      </w:r>
      <w:r w:rsidRPr="00B26B41">
        <w:t xml:space="preserve">in a form approved by the </w:t>
      </w:r>
      <w:r w:rsidR="007A4FC1" w:rsidRPr="00B26B41">
        <w:rPr>
          <w:color w:val="000000"/>
        </w:rPr>
        <w:t>Contractor</w:t>
      </w:r>
      <w:r w:rsidR="00A60FC1" w:rsidRPr="00B26B41">
        <w:rPr>
          <w:color w:val="000000"/>
        </w:rPr>
        <w:t>'</w:t>
      </w:r>
      <w:r w:rsidR="007A4FC1" w:rsidRPr="00B26B41">
        <w:rPr>
          <w:color w:val="000000"/>
        </w:rPr>
        <w:t xml:space="preserve">s Representative </w:t>
      </w:r>
      <w:r w:rsidRPr="00B26B41">
        <w:t xml:space="preserve">from an authorised officer whose identity and position is approved by the </w:t>
      </w:r>
      <w:r w:rsidR="007A4FC1" w:rsidRPr="00B26B41">
        <w:rPr>
          <w:color w:val="000000"/>
        </w:rPr>
        <w:t>Contractor</w:t>
      </w:r>
      <w:r w:rsidR="00A60FC1" w:rsidRPr="00B26B41">
        <w:rPr>
          <w:color w:val="000000"/>
        </w:rPr>
        <w:t>'</w:t>
      </w:r>
      <w:r w:rsidR="007A4FC1" w:rsidRPr="00B26B41">
        <w:rPr>
          <w:color w:val="000000"/>
        </w:rPr>
        <w:t xml:space="preserve">s Representative </w:t>
      </w:r>
      <w:r w:rsidRPr="00B26B41">
        <w:t xml:space="preserve">(acting reasonably) in respect of the </w:t>
      </w:r>
      <w:r w:rsidRPr="00B26B41">
        <w:rPr>
          <w:szCs w:val="22"/>
        </w:rPr>
        <w:t>Consultant</w:t>
      </w:r>
      <w:r w:rsidR="00A60FC1" w:rsidRPr="00B26B41">
        <w:t>'</w:t>
      </w:r>
      <w:r w:rsidRPr="00B26B41">
        <w:t>s and all Recipients</w:t>
      </w:r>
      <w:r w:rsidR="00A60FC1" w:rsidRPr="00B26B41">
        <w:t>'</w:t>
      </w:r>
      <w:r w:rsidRPr="00B26B41">
        <w:t xml:space="preserve"> compliance with clause </w:t>
      </w:r>
      <w:r w:rsidRPr="00B26B41">
        <w:fldChar w:fldCharType="begin"/>
      </w:r>
      <w:r w:rsidRPr="00B26B41">
        <w:instrText xml:space="preserve"> REF _Ref445721779 \w \h </w:instrText>
      </w:r>
      <w:r w:rsidR="007C5990" w:rsidRPr="00B26B41">
        <w:instrText xml:space="preserve"> \* MERGEFORMAT </w:instrText>
      </w:r>
      <w:r w:rsidRPr="00B26B41">
        <w:fldChar w:fldCharType="separate"/>
      </w:r>
      <w:r w:rsidR="006E43E3">
        <w:t>19</w:t>
      </w:r>
      <w:r w:rsidRPr="00B26B41">
        <w:fldChar w:fldCharType="end"/>
      </w:r>
      <w:r w:rsidRPr="00B26B41">
        <w:t xml:space="preserve"> (including any Separation Arrangements and the Confidential Information Requirements),</w:t>
      </w:r>
    </w:p>
    <w:p w14:paraId="59EC8366" w14:textId="77777777" w:rsidR="00EE3A84" w:rsidRPr="00B26B41" w:rsidRDefault="00FF5BEC">
      <w:pPr>
        <w:pStyle w:val="DefenceIndent"/>
      </w:pPr>
      <w:r w:rsidRPr="00B26B41">
        <w:t>by the time and date specified in the request; and</w:t>
      </w:r>
    </w:p>
    <w:p w14:paraId="6179BE03" w14:textId="6E0118E7" w:rsidR="00EE3A84" w:rsidRPr="00B26B41" w:rsidRDefault="00FF5BEC">
      <w:pPr>
        <w:pStyle w:val="DefenceHeading3"/>
      </w:pPr>
      <w:r w:rsidRPr="00B26B41">
        <w:lastRenderedPageBreak/>
        <w:t xml:space="preserve">as directed by the </w:t>
      </w:r>
      <w:r w:rsidR="0008597A" w:rsidRPr="00B26B41">
        <w:t>MCCI</w:t>
      </w:r>
      <w:r w:rsidR="007A4FC1" w:rsidRPr="00B26B41">
        <w:t xml:space="preserve"> </w:t>
      </w:r>
      <w:r w:rsidRPr="00B26B41">
        <w:t xml:space="preserve">Contract Administrator </w:t>
      </w:r>
      <w:r w:rsidR="007A4FC1" w:rsidRPr="00B26B41">
        <w:t xml:space="preserve">or the </w:t>
      </w:r>
      <w:r w:rsidR="007A4FC1" w:rsidRPr="00B26B41">
        <w:rPr>
          <w:color w:val="000000"/>
        </w:rPr>
        <w:t>Contractor</w:t>
      </w:r>
      <w:r w:rsidR="00A60FC1" w:rsidRPr="00B26B41">
        <w:rPr>
          <w:color w:val="000000"/>
        </w:rPr>
        <w:t>'</w:t>
      </w:r>
      <w:r w:rsidR="007A4FC1" w:rsidRPr="00B26B41">
        <w:rPr>
          <w:color w:val="000000"/>
        </w:rPr>
        <w:t xml:space="preserve">s Representative </w:t>
      </w:r>
      <w:r w:rsidRPr="00B26B41">
        <w:t>in the request, provide the Commonwealth</w:t>
      </w:r>
      <w:r w:rsidR="007A4FC1" w:rsidRPr="00B26B41">
        <w:t>,</w:t>
      </w:r>
      <w:r w:rsidRPr="00B26B41">
        <w:t xml:space="preserve"> the </w:t>
      </w:r>
      <w:r w:rsidR="0008597A" w:rsidRPr="00B26B41">
        <w:t>MCCI</w:t>
      </w:r>
      <w:r w:rsidR="007A4FC1" w:rsidRPr="00B26B41">
        <w:t xml:space="preserve"> </w:t>
      </w:r>
      <w:r w:rsidRPr="00B26B41">
        <w:t>Contract Administrator</w:t>
      </w:r>
      <w:r w:rsidR="007A4FC1" w:rsidRPr="00B26B41">
        <w:t xml:space="preserve">, the Contractor and the </w:t>
      </w:r>
      <w:r w:rsidR="007A4FC1" w:rsidRPr="00B26B41">
        <w:rPr>
          <w:color w:val="000000"/>
        </w:rPr>
        <w:t>Contractor</w:t>
      </w:r>
      <w:r w:rsidR="00A60FC1" w:rsidRPr="00B26B41">
        <w:rPr>
          <w:color w:val="000000"/>
        </w:rPr>
        <w:t>'</w:t>
      </w:r>
      <w:r w:rsidR="007A4FC1" w:rsidRPr="00B26B41">
        <w:rPr>
          <w:color w:val="000000"/>
        </w:rPr>
        <w:t>s Representative</w:t>
      </w:r>
      <w:r w:rsidRPr="00B26B41">
        <w:t xml:space="preserve"> with access to the </w:t>
      </w:r>
      <w:r w:rsidRPr="00B26B41">
        <w:rPr>
          <w:szCs w:val="22"/>
        </w:rPr>
        <w:t>Consultant</w:t>
      </w:r>
      <w:r w:rsidR="00A60FC1" w:rsidRPr="00B26B41">
        <w:t>'</w:t>
      </w:r>
      <w:r w:rsidRPr="00B26B41">
        <w:t>s and all Recipients</w:t>
      </w:r>
      <w:r w:rsidR="00A60FC1" w:rsidRPr="00B26B41">
        <w:t>'</w:t>
      </w:r>
      <w:r w:rsidRPr="00B26B41">
        <w:t xml:space="preserve"> premises, records, information technology environments and equipment to enable the Commonwealth</w:t>
      </w:r>
      <w:r w:rsidR="007A4FC1" w:rsidRPr="00B26B41">
        <w:t>,</w:t>
      </w:r>
      <w:r w:rsidRPr="00B26B41">
        <w:t xml:space="preserve"> the </w:t>
      </w:r>
      <w:r w:rsidR="0008597A" w:rsidRPr="00B26B41">
        <w:t>MCCI</w:t>
      </w:r>
      <w:r w:rsidR="007A4FC1" w:rsidRPr="00B26B41">
        <w:t xml:space="preserve"> </w:t>
      </w:r>
      <w:r w:rsidRPr="00B26B41">
        <w:t>Contract Administrator</w:t>
      </w:r>
      <w:r w:rsidR="007A4FC1" w:rsidRPr="00B26B41">
        <w:t>, the Contractor and the Contractor</w:t>
      </w:r>
      <w:r w:rsidR="00A60FC1" w:rsidRPr="00B26B41">
        <w:t>'</w:t>
      </w:r>
      <w:r w:rsidR="007A4FC1" w:rsidRPr="00B26B41">
        <w:t>s Representative</w:t>
      </w:r>
      <w:r w:rsidRPr="00B26B41">
        <w:t xml:space="preserve"> to monitor and assess the </w:t>
      </w:r>
      <w:r w:rsidRPr="00B26B41">
        <w:rPr>
          <w:szCs w:val="22"/>
        </w:rPr>
        <w:t>Consultant</w:t>
      </w:r>
      <w:r w:rsidR="00A60FC1" w:rsidRPr="00B26B41">
        <w:t>'</w:t>
      </w:r>
      <w:r w:rsidRPr="00B26B41">
        <w:t>s and all Recipients</w:t>
      </w:r>
      <w:r w:rsidR="00A60FC1" w:rsidRPr="00B26B41">
        <w:t>'</w:t>
      </w:r>
      <w:r w:rsidRPr="00B26B41">
        <w:t xml:space="preserve"> compliance with clause </w:t>
      </w:r>
      <w:r w:rsidRPr="00B26B41">
        <w:fldChar w:fldCharType="begin"/>
      </w:r>
      <w:r w:rsidRPr="00B26B41">
        <w:instrText xml:space="preserve"> REF _Ref445721779 \w \h </w:instrText>
      </w:r>
      <w:r w:rsidR="00EE3EC4">
        <w:instrText xml:space="preserve"> \* MERGEFORMAT </w:instrText>
      </w:r>
      <w:r w:rsidRPr="00B26B41">
        <w:fldChar w:fldCharType="separate"/>
      </w:r>
      <w:r w:rsidR="006E43E3">
        <w:t>19</w:t>
      </w:r>
      <w:r w:rsidRPr="00B26B41">
        <w:fldChar w:fldCharType="end"/>
      </w:r>
      <w:r w:rsidRPr="00B26B41">
        <w:t xml:space="preserve"> (including any Separation Arrangements and Confidential Information Requirements) by the time and date specified in the request.</w:t>
      </w:r>
    </w:p>
    <w:p w14:paraId="167B70C1" w14:textId="77777777" w:rsidR="00EE3A84" w:rsidRPr="00B26B41" w:rsidRDefault="00FF5BEC">
      <w:pPr>
        <w:pStyle w:val="DefenceHeading2"/>
      </w:pPr>
      <w:bookmarkStart w:id="3065" w:name="_Toc445715511"/>
      <w:bookmarkStart w:id="3066" w:name="_Toc13244491"/>
      <w:bookmarkStart w:id="3067" w:name="_Toc138184836"/>
      <w:r w:rsidRPr="00B26B41">
        <w:t>Acknowledgement, Release and Indemnity</w:t>
      </w:r>
      <w:bookmarkEnd w:id="3065"/>
      <w:bookmarkEnd w:id="3066"/>
      <w:bookmarkEnd w:id="3067"/>
    </w:p>
    <w:p w14:paraId="18A152AA" w14:textId="7C5C4C23" w:rsidR="00EE3A84" w:rsidRPr="00B26B41" w:rsidRDefault="00FF5BEC">
      <w:pPr>
        <w:pStyle w:val="DefenceNormal"/>
      </w:pPr>
      <w:r w:rsidRPr="00B26B41">
        <w:t xml:space="preserve">Without limiting any other provision of the </w:t>
      </w:r>
      <w:r w:rsidR="007A4FC1" w:rsidRPr="00B26B41">
        <w:t>Subc</w:t>
      </w:r>
      <w:r w:rsidRPr="00B26B41">
        <w:t xml:space="preserve">ontract, the </w:t>
      </w:r>
      <w:r w:rsidRPr="00B26B41">
        <w:rPr>
          <w:szCs w:val="22"/>
        </w:rPr>
        <w:t>Consultant</w:t>
      </w:r>
      <w:r w:rsidRPr="00B26B41">
        <w:t>:</w:t>
      </w:r>
    </w:p>
    <w:p w14:paraId="7FED0039" w14:textId="77777777" w:rsidR="00EE3A84" w:rsidRPr="00B26B41" w:rsidRDefault="00FF5BEC">
      <w:pPr>
        <w:pStyle w:val="DefenceHeading3"/>
      </w:pPr>
      <w:r w:rsidRPr="00B26B41">
        <w:t>acknowledges and agrees that:</w:t>
      </w:r>
    </w:p>
    <w:p w14:paraId="422E7AF3" w14:textId="219586C2" w:rsidR="00EE3A84" w:rsidRPr="00B26B41" w:rsidRDefault="00FF5BEC">
      <w:pPr>
        <w:pStyle w:val="DefenceHeading4"/>
      </w:pPr>
      <w:r w:rsidRPr="00B26B41">
        <w:t xml:space="preserve">the </w:t>
      </w:r>
      <w:r w:rsidR="007A4FC1" w:rsidRPr="00B26B41">
        <w:t xml:space="preserve">Contractor </w:t>
      </w:r>
      <w:r w:rsidRPr="00B26B41">
        <w:t>has:</w:t>
      </w:r>
    </w:p>
    <w:p w14:paraId="0C2F9A04" w14:textId="005F942D" w:rsidR="00EE3A84" w:rsidRPr="00B26B41" w:rsidRDefault="00FF5BEC" w:rsidP="00AB71A1">
      <w:pPr>
        <w:pStyle w:val="DefenceHeading5"/>
        <w:numPr>
          <w:ilvl w:val="4"/>
          <w:numId w:val="60"/>
        </w:numPr>
        <w:outlineLvl w:val="9"/>
        <w:rPr>
          <w:color w:val="000000"/>
        </w:rPr>
      </w:pPr>
      <w:r w:rsidRPr="00B26B41">
        <w:rPr>
          <w:color w:val="000000"/>
        </w:rPr>
        <w:t xml:space="preserve">entered into the </w:t>
      </w:r>
      <w:r w:rsidR="007A4FC1" w:rsidRPr="00B26B41">
        <w:rPr>
          <w:color w:val="000000"/>
        </w:rPr>
        <w:t>Subc</w:t>
      </w:r>
      <w:r w:rsidRPr="00B26B41">
        <w:rPr>
          <w:color w:val="000000"/>
        </w:rPr>
        <w:t>ontract;</w:t>
      </w:r>
    </w:p>
    <w:p w14:paraId="193447D9" w14:textId="1EEA9D1A" w:rsidR="00EE3A84" w:rsidRPr="00B26B41" w:rsidRDefault="00FF5BEC" w:rsidP="00AB71A1">
      <w:pPr>
        <w:pStyle w:val="DefenceHeading5"/>
        <w:numPr>
          <w:ilvl w:val="4"/>
          <w:numId w:val="60"/>
        </w:numPr>
        <w:outlineLvl w:val="9"/>
        <w:rPr>
          <w:color w:val="000000"/>
        </w:rPr>
      </w:pPr>
      <w:r w:rsidRPr="00B26B41">
        <w:rPr>
          <w:color w:val="000000"/>
        </w:rPr>
        <w:t xml:space="preserve">if applicable, made payments to the Consultant under clause </w:t>
      </w:r>
      <w:r w:rsidRPr="00B26B41">
        <w:rPr>
          <w:color w:val="000000"/>
        </w:rPr>
        <w:fldChar w:fldCharType="begin"/>
      </w:r>
      <w:r w:rsidRPr="00B26B41">
        <w:rPr>
          <w:color w:val="000000"/>
        </w:rPr>
        <w:instrText xml:space="preserve"> REF _Ref461111799 \r \h </w:instrText>
      </w:r>
      <w:r w:rsidR="008564F3" w:rsidRPr="00B26B41">
        <w:rPr>
          <w:color w:val="000000"/>
        </w:rPr>
        <w:instrText xml:space="preserve"> \* MERGEFORMAT </w:instrText>
      </w:r>
      <w:r w:rsidRPr="00B26B41">
        <w:rPr>
          <w:color w:val="000000"/>
        </w:rPr>
      </w:r>
      <w:r w:rsidRPr="00B26B41">
        <w:rPr>
          <w:color w:val="000000"/>
        </w:rPr>
        <w:fldChar w:fldCharType="separate"/>
      </w:r>
      <w:r w:rsidR="006E43E3">
        <w:rPr>
          <w:color w:val="000000"/>
        </w:rPr>
        <w:t>11.5</w:t>
      </w:r>
      <w:r w:rsidRPr="00B26B41">
        <w:rPr>
          <w:color w:val="000000"/>
        </w:rPr>
        <w:fldChar w:fldCharType="end"/>
      </w:r>
      <w:r w:rsidRPr="00B26B41">
        <w:rPr>
          <w:color w:val="000000"/>
        </w:rPr>
        <w:t>; and</w:t>
      </w:r>
    </w:p>
    <w:p w14:paraId="05B512BF" w14:textId="77777777" w:rsidR="00EE3A84" w:rsidRPr="00B26B41" w:rsidRDefault="00D91201" w:rsidP="00AB71A1">
      <w:pPr>
        <w:pStyle w:val="DefenceHeading5"/>
        <w:numPr>
          <w:ilvl w:val="4"/>
          <w:numId w:val="60"/>
        </w:numPr>
        <w:outlineLvl w:val="9"/>
        <w:rPr>
          <w:color w:val="000000"/>
        </w:rPr>
      </w:pPr>
      <w:r w:rsidRPr="00B26B41">
        <w:rPr>
          <w:color w:val="000000"/>
        </w:rPr>
        <w:t xml:space="preserve">if applicable, </w:t>
      </w:r>
      <w:r w:rsidR="00FF5BEC" w:rsidRPr="00B26B41">
        <w:rPr>
          <w:color w:val="000000"/>
        </w:rPr>
        <w:t xml:space="preserve">elected to proceed to </w:t>
      </w:r>
      <w:r w:rsidR="00B84FAA" w:rsidRPr="00B26B41">
        <w:rPr>
          <w:color w:val="000000"/>
        </w:rPr>
        <w:t>the Delivery Phase</w:t>
      </w:r>
      <w:r w:rsidR="00FF5BEC" w:rsidRPr="00B26B41">
        <w:rPr>
          <w:color w:val="000000"/>
        </w:rPr>
        <w:t>,</w:t>
      </w:r>
    </w:p>
    <w:p w14:paraId="0E9CE4BC" w14:textId="089A6D3E" w:rsidR="00EE3A84" w:rsidRPr="00B26B41" w:rsidRDefault="00FF5BEC">
      <w:pPr>
        <w:pStyle w:val="DefenceIndent2"/>
      </w:pPr>
      <w:r w:rsidRPr="00B26B41">
        <w:t xml:space="preserve">strictly on the basis of, and in reliance upon, the obligations, warranties, releases and indemnities set out in clause </w:t>
      </w:r>
      <w:r w:rsidRPr="00B26B41">
        <w:fldChar w:fldCharType="begin"/>
      </w:r>
      <w:r w:rsidRPr="00B26B41">
        <w:instrText xml:space="preserve"> REF _Ref445721779 \w \h </w:instrText>
      </w:r>
      <w:r w:rsidR="00EE3EC4">
        <w:instrText xml:space="preserve"> \* MERGEFORMAT </w:instrText>
      </w:r>
      <w:r w:rsidRPr="00B26B41">
        <w:fldChar w:fldCharType="separate"/>
      </w:r>
      <w:r w:rsidR="006E43E3">
        <w:t>19</w:t>
      </w:r>
      <w:r w:rsidRPr="00B26B41">
        <w:fldChar w:fldCharType="end"/>
      </w:r>
      <w:r w:rsidRPr="00B26B41">
        <w:t>;</w:t>
      </w:r>
    </w:p>
    <w:p w14:paraId="33FFAE61" w14:textId="52BDAC9C" w:rsidR="00EE3A84" w:rsidRPr="00B26B41" w:rsidRDefault="00FF5BEC">
      <w:pPr>
        <w:pStyle w:val="DefenceHeading4"/>
      </w:pPr>
      <w:r w:rsidRPr="00B26B41">
        <w:t xml:space="preserve">without limiting any other right or remedy of the </w:t>
      </w:r>
      <w:r w:rsidR="007A4FC1" w:rsidRPr="00B26B41">
        <w:t xml:space="preserve">Contractor </w:t>
      </w:r>
      <w:r w:rsidRPr="00B26B41">
        <w:t xml:space="preserve">(under the </w:t>
      </w:r>
      <w:r w:rsidR="00342060" w:rsidRPr="00B26B41">
        <w:t xml:space="preserve">Subcontract </w:t>
      </w:r>
      <w:r w:rsidRPr="00B26B41">
        <w:t xml:space="preserve">or otherwise at law or in equity), if the </w:t>
      </w:r>
      <w:r w:rsidRPr="00B26B41">
        <w:rPr>
          <w:szCs w:val="22"/>
        </w:rPr>
        <w:t>Consultant</w:t>
      </w:r>
      <w:r w:rsidRPr="00B26B41">
        <w:t>:</w:t>
      </w:r>
    </w:p>
    <w:p w14:paraId="72D18DE9" w14:textId="562D28F1" w:rsidR="00EE3A84" w:rsidRPr="00B26B41" w:rsidRDefault="00FF5BEC" w:rsidP="00AB71A1">
      <w:pPr>
        <w:pStyle w:val="DefenceHeading5"/>
        <w:numPr>
          <w:ilvl w:val="4"/>
          <w:numId w:val="61"/>
        </w:numPr>
        <w:outlineLvl w:val="9"/>
        <w:rPr>
          <w:color w:val="000000"/>
        </w:rPr>
      </w:pPr>
      <w:r w:rsidRPr="00B26B41">
        <w:rPr>
          <w:color w:val="000000"/>
        </w:rPr>
        <w:t xml:space="preserve">notifies the </w:t>
      </w:r>
      <w:r w:rsidR="0008597A" w:rsidRPr="00B26B41">
        <w:rPr>
          <w:color w:val="000000"/>
        </w:rPr>
        <w:t>MCCI</w:t>
      </w:r>
      <w:r w:rsidR="007A4FC1" w:rsidRPr="00B26B41">
        <w:rPr>
          <w:color w:val="000000"/>
        </w:rPr>
        <w:t xml:space="preserve"> </w:t>
      </w:r>
      <w:r w:rsidRPr="00B26B41">
        <w:rPr>
          <w:color w:val="000000"/>
        </w:rPr>
        <w:t xml:space="preserve">Contract Administrator </w:t>
      </w:r>
      <w:r w:rsidR="007A4FC1" w:rsidRPr="00B26B41">
        <w:rPr>
          <w:color w:val="000000"/>
        </w:rPr>
        <w:t>or the Contractor</w:t>
      </w:r>
      <w:r w:rsidR="00A60FC1" w:rsidRPr="00B26B41">
        <w:rPr>
          <w:color w:val="000000"/>
        </w:rPr>
        <w:t>'</w:t>
      </w:r>
      <w:r w:rsidR="007A4FC1" w:rsidRPr="00B26B41">
        <w:rPr>
          <w:color w:val="000000"/>
        </w:rPr>
        <w:t xml:space="preserve">s Representative </w:t>
      </w:r>
      <w:r w:rsidRPr="00B26B41">
        <w:rPr>
          <w:color w:val="000000"/>
        </w:rPr>
        <w:t xml:space="preserve">under clause </w:t>
      </w:r>
      <w:r w:rsidR="00D500E4" w:rsidRPr="00B26B41">
        <w:rPr>
          <w:color w:val="000000"/>
        </w:rPr>
        <w:fldChar w:fldCharType="begin"/>
      </w:r>
      <w:r w:rsidR="00D500E4" w:rsidRPr="00B26B41">
        <w:rPr>
          <w:color w:val="000000"/>
        </w:rPr>
        <w:instrText xml:space="preserve"> REF _Ref19264057 \w \h </w:instrText>
      </w:r>
      <w:r w:rsidR="00EE3EC4">
        <w:rPr>
          <w:color w:val="000000"/>
        </w:rPr>
        <w:instrText xml:space="preserve"> \* MERGEFORMAT </w:instrText>
      </w:r>
      <w:r w:rsidR="00D500E4" w:rsidRPr="00B26B41">
        <w:rPr>
          <w:color w:val="000000"/>
        </w:rPr>
      </w:r>
      <w:r w:rsidR="00D500E4" w:rsidRPr="00B26B41">
        <w:rPr>
          <w:color w:val="000000"/>
        </w:rPr>
        <w:fldChar w:fldCharType="separate"/>
      </w:r>
      <w:r w:rsidR="006E43E3">
        <w:rPr>
          <w:color w:val="000000"/>
        </w:rPr>
        <w:t>19.2(d)(ii)</w:t>
      </w:r>
      <w:r w:rsidR="00D500E4" w:rsidRPr="00B26B41">
        <w:rPr>
          <w:color w:val="000000"/>
        </w:rPr>
        <w:fldChar w:fldCharType="end"/>
      </w:r>
      <w:r w:rsidR="00D500E4" w:rsidRPr="00B26B41">
        <w:rPr>
          <w:color w:val="000000"/>
        </w:rPr>
        <w:fldChar w:fldCharType="begin"/>
      </w:r>
      <w:r w:rsidR="00D500E4" w:rsidRPr="00B26B41">
        <w:rPr>
          <w:color w:val="000000"/>
        </w:rPr>
        <w:instrText xml:space="preserve"> REF _Ref455681788 \n \h </w:instrText>
      </w:r>
      <w:r w:rsidR="00EE3EC4">
        <w:rPr>
          <w:color w:val="000000"/>
        </w:rPr>
        <w:instrText xml:space="preserve"> \* MERGEFORMAT </w:instrText>
      </w:r>
      <w:r w:rsidR="00D500E4" w:rsidRPr="00B26B41">
        <w:rPr>
          <w:color w:val="000000"/>
        </w:rPr>
      </w:r>
      <w:r w:rsidR="00D500E4" w:rsidRPr="00B26B41">
        <w:rPr>
          <w:color w:val="000000"/>
        </w:rPr>
        <w:fldChar w:fldCharType="separate"/>
      </w:r>
      <w:r w:rsidR="006E43E3">
        <w:rPr>
          <w:color w:val="000000"/>
        </w:rPr>
        <w:t>B</w:t>
      </w:r>
      <w:r w:rsidR="00D500E4" w:rsidRPr="00B26B41">
        <w:rPr>
          <w:color w:val="000000"/>
        </w:rPr>
        <w:fldChar w:fldCharType="end"/>
      </w:r>
      <w:r w:rsidRPr="00B26B41">
        <w:rPr>
          <w:color w:val="000000"/>
        </w:rPr>
        <w:t>; or</w:t>
      </w:r>
    </w:p>
    <w:p w14:paraId="6C3E1934" w14:textId="77777777" w:rsidR="00EE3A84" w:rsidRPr="00B26B41" w:rsidRDefault="00FF5BEC" w:rsidP="00AB71A1">
      <w:pPr>
        <w:pStyle w:val="DefenceHeading5"/>
        <w:numPr>
          <w:ilvl w:val="4"/>
          <w:numId w:val="61"/>
        </w:numPr>
        <w:outlineLvl w:val="9"/>
        <w:rPr>
          <w:color w:val="000000"/>
        </w:rPr>
      </w:pPr>
      <w:r w:rsidRPr="00B26B41">
        <w:rPr>
          <w:color w:val="000000"/>
        </w:rPr>
        <w:t>has failed to strictly comply with:</w:t>
      </w:r>
    </w:p>
    <w:p w14:paraId="2559DFF2" w14:textId="1846F41B" w:rsidR="00EE3A84" w:rsidRPr="00B26B41" w:rsidRDefault="00FF5BEC">
      <w:pPr>
        <w:pStyle w:val="DefenceHeading6"/>
      </w:pPr>
      <w:r w:rsidRPr="00B26B41">
        <w:t xml:space="preserve">clause </w:t>
      </w:r>
      <w:r w:rsidRPr="00B26B41">
        <w:fldChar w:fldCharType="begin"/>
      </w:r>
      <w:r w:rsidRPr="00B26B41">
        <w:instrText xml:space="preserve"> REF _Ref445721779 \w \h </w:instrText>
      </w:r>
      <w:r w:rsidR="00EE3EC4">
        <w:instrText xml:space="preserve"> \* MERGEFORMAT </w:instrText>
      </w:r>
      <w:r w:rsidRPr="00B26B41">
        <w:fldChar w:fldCharType="separate"/>
      </w:r>
      <w:r w:rsidR="006E43E3">
        <w:t>19</w:t>
      </w:r>
      <w:r w:rsidRPr="00B26B41">
        <w:fldChar w:fldCharType="end"/>
      </w:r>
      <w:r w:rsidRPr="00B26B41">
        <w:t>; or</w:t>
      </w:r>
    </w:p>
    <w:p w14:paraId="03F10ABA" w14:textId="31244E4F" w:rsidR="00EE3A84" w:rsidRPr="00B26B41" w:rsidRDefault="00FF5BEC">
      <w:pPr>
        <w:pStyle w:val="DefenceHeading6"/>
      </w:pPr>
      <w:r w:rsidRPr="00B26B41">
        <w:t>any other Confidential Information or information security requirements notified by the</w:t>
      </w:r>
      <w:r w:rsidR="007A4FC1" w:rsidRPr="00B26B41">
        <w:t xml:space="preserve"> </w:t>
      </w:r>
      <w:r w:rsidR="0008597A" w:rsidRPr="00B26B41">
        <w:t>MCCI</w:t>
      </w:r>
      <w:r w:rsidRPr="00B26B41">
        <w:t xml:space="preserve"> Contract Administrator</w:t>
      </w:r>
      <w:r w:rsidR="007A4FC1" w:rsidRPr="00B26B41">
        <w:t xml:space="preserve"> or the </w:t>
      </w:r>
      <w:r w:rsidR="007A4FC1" w:rsidRPr="00B26B41">
        <w:rPr>
          <w:color w:val="000000"/>
        </w:rPr>
        <w:t>Contractor</w:t>
      </w:r>
      <w:r w:rsidR="00A60FC1" w:rsidRPr="00B26B41">
        <w:rPr>
          <w:color w:val="000000"/>
        </w:rPr>
        <w:t>'</w:t>
      </w:r>
      <w:r w:rsidR="007A4FC1" w:rsidRPr="00B26B41">
        <w:rPr>
          <w:color w:val="000000"/>
        </w:rPr>
        <w:t>s Representative</w:t>
      </w:r>
      <w:r w:rsidRPr="00B26B41">
        <w:t xml:space="preserve"> (including any Separation Arrangements),</w:t>
      </w:r>
      <w:r w:rsidR="007A4FC1" w:rsidRPr="00B26B41">
        <w:t xml:space="preserve"> </w:t>
      </w:r>
    </w:p>
    <w:p w14:paraId="513543CE" w14:textId="54B0A35A" w:rsidR="00EE3A84" w:rsidRPr="00B26B41" w:rsidRDefault="00FF5BEC">
      <w:pPr>
        <w:pStyle w:val="DefenceIndent2"/>
      </w:pPr>
      <w:r w:rsidRPr="00B26B41">
        <w:t>the</w:t>
      </w:r>
      <w:r w:rsidR="00D660CD" w:rsidRPr="00B26B41">
        <w:t>n the</w:t>
      </w:r>
      <w:r w:rsidRPr="00B26B41">
        <w:t xml:space="preserve"> </w:t>
      </w:r>
      <w:r w:rsidR="007A4FC1" w:rsidRPr="00B26B41">
        <w:t xml:space="preserve">Contractor </w:t>
      </w:r>
      <w:r w:rsidRPr="00B26B41">
        <w:t>may (in its absolute discretion):</w:t>
      </w:r>
    </w:p>
    <w:p w14:paraId="0377258F" w14:textId="6DA253AF" w:rsidR="00EE3A84" w:rsidRPr="00B26B41" w:rsidRDefault="00FF5BEC" w:rsidP="00AB71A1">
      <w:pPr>
        <w:pStyle w:val="DefenceHeading5"/>
        <w:numPr>
          <w:ilvl w:val="4"/>
          <w:numId w:val="61"/>
        </w:numPr>
        <w:outlineLvl w:val="9"/>
        <w:rPr>
          <w:color w:val="000000"/>
        </w:rPr>
      </w:pPr>
      <w:r w:rsidRPr="00B26B41">
        <w:rPr>
          <w:color w:val="000000"/>
        </w:rPr>
        <w:t xml:space="preserve">terminate the </w:t>
      </w:r>
      <w:r w:rsidR="00342060" w:rsidRPr="00B26B41">
        <w:rPr>
          <w:color w:val="000000"/>
        </w:rPr>
        <w:t xml:space="preserve">Subcontract </w:t>
      </w:r>
      <w:r w:rsidRPr="00B26B41">
        <w:rPr>
          <w:color w:val="000000"/>
        </w:rPr>
        <w:t xml:space="preserve">under clause </w:t>
      </w:r>
      <w:r w:rsidRPr="00B26B41">
        <w:rPr>
          <w:color w:val="000000"/>
        </w:rPr>
        <w:fldChar w:fldCharType="begin"/>
      </w:r>
      <w:r w:rsidRPr="00B26B41">
        <w:rPr>
          <w:color w:val="000000"/>
        </w:rPr>
        <w:instrText xml:space="preserve"> REF _Ref455146230 \n \h </w:instrText>
      </w:r>
      <w:r w:rsidR="008564F3" w:rsidRPr="00B26B41">
        <w:rPr>
          <w:color w:val="000000"/>
        </w:rPr>
        <w:instrText xml:space="preserve"> \* MERGEFORMAT </w:instrText>
      </w:r>
      <w:r w:rsidRPr="00B26B41">
        <w:rPr>
          <w:color w:val="000000"/>
        </w:rPr>
      </w:r>
      <w:r w:rsidRPr="00B26B41">
        <w:rPr>
          <w:color w:val="000000"/>
        </w:rPr>
        <w:fldChar w:fldCharType="separate"/>
      </w:r>
      <w:r w:rsidR="006E43E3">
        <w:rPr>
          <w:color w:val="000000"/>
        </w:rPr>
        <w:t>12.4</w:t>
      </w:r>
      <w:r w:rsidRPr="00B26B41">
        <w:rPr>
          <w:color w:val="000000"/>
        </w:rPr>
        <w:fldChar w:fldCharType="end"/>
      </w:r>
      <w:r w:rsidRPr="00B26B41">
        <w:rPr>
          <w:color w:val="000000"/>
        </w:rPr>
        <w:t xml:space="preserve">; </w:t>
      </w:r>
      <w:r w:rsidR="00D660CD" w:rsidRPr="00B26B41">
        <w:rPr>
          <w:color w:val="000000"/>
        </w:rPr>
        <w:t>and</w:t>
      </w:r>
    </w:p>
    <w:p w14:paraId="0CE88BC3" w14:textId="6326D3CA" w:rsidR="00EE3A84" w:rsidRPr="00B26B41" w:rsidRDefault="00FF5BEC" w:rsidP="00AB71A1">
      <w:pPr>
        <w:pStyle w:val="DefenceHeading5"/>
        <w:numPr>
          <w:ilvl w:val="4"/>
          <w:numId w:val="61"/>
        </w:numPr>
        <w:outlineLvl w:val="9"/>
        <w:rPr>
          <w:color w:val="000000"/>
        </w:rPr>
      </w:pPr>
      <w:r w:rsidRPr="00B26B41">
        <w:rPr>
          <w:color w:val="000000"/>
        </w:rPr>
        <w:t>such Confidential Information Incident or failure</w:t>
      </w:r>
      <w:r w:rsidR="007A4FC1" w:rsidRPr="00B26B41">
        <w:rPr>
          <w:color w:val="000000"/>
        </w:rPr>
        <w:t xml:space="preserve"> may be taken</w:t>
      </w:r>
      <w:r w:rsidRPr="00B26B41">
        <w:rPr>
          <w:color w:val="000000"/>
        </w:rPr>
        <w:t xml:space="preserve"> into account in any registration of interest process, tender process or similar procurement process in connection with any other Commonwealth project; and</w:t>
      </w:r>
    </w:p>
    <w:p w14:paraId="50465CC7" w14:textId="0040B059" w:rsidR="00EE3A84" w:rsidRPr="00B26B41" w:rsidRDefault="00FF5BEC">
      <w:pPr>
        <w:pStyle w:val="DefenceHeading4"/>
      </w:pPr>
      <w:r w:rsidRPr="00B26B41">
        <w:t xml:space="preserve">the exercise of any of the </w:t>
      </w:r>
      <w:r w:rsidR="007A4FC1" w:rsidRPr="00B26B41">
        <w:t>Contractor</w:t>
      </w:r>
      <w:r w:rsidR="00A60FC1" w:rsidRPr="00B26B41">
        <w:t>'</w:t>
      </w:r>
      <w:r w:rsidR="007A4FC1" w:rsidRPr="00B26B41">
        <w:t xml:space="preserve">s </w:t>
      </w:r>
      <w:r w:rsidRPr="00B26B41">
        <w:t xml:space="preserve">absolute discretions under clause </w:t>
      </w:r>
      <w:r w:rsidRPr="00B26B41">
        <w:fldChar w:fldCharType="begin"/>
      </w:r>
      <w:r w:rsidRPr="00B26B41">
        <w:instrText xml:space="preserve"> REF _Ref445721779 \w \h </w:instrText>
      </w:r>
      <w:r w:rsidR="00EE3EC4">
        <w:instrText xml:space="preserve"> \* MERGEFORMAT </w:instrText>
      </w:r>
      <w:r w:rsidRPr="00B26B41">
        <w:fldChar w:fldCharType="separate"/>
      </w:r>
      <w:r w:rsidR="006E43E3">
        <w:t>19</w:t>
      </w:r>
      <w:r w:rsidRPr="00B26B41">
        <w:fldChar w:fldCharType="end"/>
      </w:r>
      <w:r w:rsidRPr="00B26B41">
        <w:t xml:space="preserve"> is not capable of being the subject of a dispute or difference for the purposes of clause </w:t>
      </w:r>
      <w:r w:rsidRPr="00B26B41">
        <w:fldChar w:fldCharType="begin"/>
      </w:r>
      <w:r w:rsidRPr="00B26B41">
        <w:instrText xml:space="preserve"> REF _Ref446495825 \r \h  \* MERGEFORMAT </w:instrText>
      </w:r>
      <w:r w:rsidRPr="00B26B41">
        <w:fldChar w:fldCharType="separate"/>
      </w:r>
      <w:r w:rsidR="006E43E3">
        <w:t>13.1</w:t>
      </w:r>
      <w:r w:rsidRPr="00B26B41">
        <w:fldChar w:fldCharType="end"/>
      </w:r>
      <w:r w:rsidRPr="00B26B41">
        <w:t xml:space="preserve"> or otherwise subject to review;</w:t>
      </w:r>
    </w:p>
    <w:p w14:paraId="36622D30" w14:textId="17B99478" w:rsidR="00EE3A84" w:rsidRPr="00B26B41" w:rsidRDefault="00FF5BEC">
      <w:pPr>
        <w:pStyle w:val="DefenceHeading3"/>
      </w:pPr>
      <w:r w:rsidRPr="00B26B41">
        <w:t xml:space="preserve">releases the </w:t>
      </w:r>
      <w:r w:rsidR="007A4FC1" w:rsidRPr="00B26B41">
        <w:t xml:space="preserve">Contractor </w:t>
      </w:r>
      <w:r w:rsidRPr="00B26B41">
        <w:t xml:space="preserve">in respect of any costs, expenses, losses, damages or liabilities suffered or incurred by the </w:t>
      </w:r>
      <w:r w:rsidRPr="00B26B41">
        <w:rPr>
          <w:szCs w:val="22"/>
        </w:rPr>
        <w:t>Consultant</w:t>
      </w:r>
      <w:r w:rsidRPr="00B26B41">
        <w:t xml:space="preserve"> or any other person or entity arising out of or in connection with the exercise of any of the </w:t>
      </w:r>
      <w:r w:rsidR="007A4FC1" w:rsidRPr="00B26B41">
        <w:t>Contractor</w:t>
      </w:r>
      <w:r w:rsidR="00A60FC1" w:rsidRPr="00B26B41">
        <w:t>'</w:t>
      </w:r>
      <w:r w:rsidR="007A4FC1" w:rsidRPr="00B26B41">
        <w:t xml:space="preserve">s </w:t>
      </w:r>
      <w:r w:rsidRPr="00B26B41">
        <w:t xml:space="preserve">absolute discretions under clause </w:t>
      </w:r>
      <w:r w:rsidRPr="00B26B41">
        <w:fldChar w:fldCharType="begin"/>
      </w:r>
      <w:r w:rsidRPr="00B26B41">
        <w:instrText xml:space="preserve"> REF _Ref445721779 \w \h </w:instrText>
      </w:r>
      <w:r w:rsidR="007C5990" w:rsidRPr="00B26B41">
        <w:instrText xml:space="preserve"> \* MERGEFORMAT </w:instrText>
      </w:r>
      <w:r w:rsidRPr="00B26B41">
        <w:fldChar w:fldCharType="separate"/>
      </w:r>
      <w:r w:rsidR="006E43E3">
        <w:t>19</w:t>
      </w:r>
      <w:r w:rsidRPr="00B26B41">
        <w:fldChar w:fldCharType="end"/>
      </w:r>
      <w:r w:rsidRPr="00B26B41">
        <w:t>; and</w:t>
      </w:r>
    </w:p>
    <w:p w14:paraId="6F6C5DAE" w14:textId="0EA7153F" w:rsidR="00EE3A84" w:rsidRPr="00B26B41" w:rsidRDefault="00FF5BEC">
      <w:pPr>
        <w:pStyle w:val="DefenceHeading3"/>
      </w:pPr>
      <w:bookmarkStart w:id="3068" w:name="_Ref64561932"/>
      <w:r w:rsidRPr="00B26B41">
        <w:t xml:space="preserve">indemnifies the </w:t>
      </w:r>
      <w:r w:rsidR="007A4FC1" w:rsidRPr="00B26B41">
        <w:t xml:space="preserve">Contractor </w:t>
      </w:r>
      <w:r w:rsidRPr="00B26B41">
        <w:t xml:space="preserve">in respect of all costs, expenses, losses, damages or liabilities suffered or incurred by the </w:t>
      </w:r>
      <w:r w:rsidR="007A4FC1" w:rsidRPr="00B26B41">
        <w:t xml:space="preserve">Contractor </w:t>
      </w:r>
      <w:r w:rsidRPr="00B26B41">
        <w:t>arising out of or in connection with:</w:t>
      </w:r>
      <w:bookmarkEnd w:id="3068"/>
    </w:p>
    <w:p w14:paraId="2B52D4D9" w14:textId="77777777" w:rsidR="00EE3A84" w:rsidRPr="00B26B41" w:rsidRDefault="00FF5BEC">
      <w:pPr>
        <w:pStyle w:val="DefenceHeading4"/>
      </w:pPr>
      <w:r w:rsidRPr="00B26B41">
        <w:t>a Confidential Information Incident;</w:t>
      </w:r>
    </w:p>
    <w:p w14:paraId="23BC4D65" w14:textId="11B27084" w:rsidR="00EE3A84" w:rsidRPr="00B26B41" w:rsidRDefault="00FF5BEC">
      <w:pPr>
        <w:pStyle w:val="DefenceHeading4"/>
      </w:pPr>
      <w:r w:rsidRPr="00B26B41">
        <w:lastRenderedPageBreak/>
        <w:t xml:space="preserve">the </w:t>
      </w:r>
      <w:r w:rsidRPr="00B26B41">
        <w:rPr>
          <w:szCs w:val="22"/>
        </w:rPr>
        <w:t>Consultant</w:t>
      </w:r>
      <w:r w:rsidR="00A60FC1" w:rsidRPr="00B26B41">
        <w:t>'</w:t>
      </w:r>
      <w:r w:rsidRPr="00B26B41">
        <w:t xml:space="preserve">s failure to strictly comply with clause </w:t>
      </w:r>
      <w:r w:rsidRPr="00B26B41">
        <w:fldChar w:fldCharType="begin"/>
      </w:r>
      <w:r w:rsidRPr="00B26B41">
        <w:instrText xml:space="preserve"> REF _Ref445721779 \w \h </w:instrText>
      </w:r>
      <w:r w:rsidR="007C5990" w:rsidRPr="00B26B41">
        <w:instrText xml:space="preserve"> \* MERGEFORMAT </w:instrText>
      </w:r>
      <w:r w:rsidRPr="00B26B41">
        <w:fldChar w:fldCharType="separate"/>
      </w:r>
      <w:r w:rsidR="006E43E3">
        <w:t>19</w:t>
      </w:r>
      <w:r w:rsidRPr="00B26B41">
        <w:fldChar w:fldCharType="end"/>
      </w:r>
      <w:r w:rsidRPr="00B26B41">
        <w:t xml:space="preserve"> or any other Confidential Information or information security requirements notified by the </w:t>
      </w:r>
      <w:r w:rsidR="0008597A" w:rsidRPr="00B26B41">
        <w:t>MCCI</w:t>
      </w:r>
      <w:r w:rsidR="007A4FC1" w:rsidRPr="00B26B41">
        <w:t xml:space="preserve"> </w:t>
      </w:r>
      <w:r w:rsidRPr="00B26B41">
        <w:t>Contract Administrator</w:t>
      </w:r>
      <w:r w:rsidR="007A4FC1" w:rsidRPr="00B26B41">
        <w:t xml:space="preserve"> or the </w:t>
      </w:r>
      <w:r w:rsidR="007A4FC1" w:rsidRPr="00B26B41">
        <w:rPr>
          <w:color w:val="000000"/>
        </w:rPr>
        <w:t>Contractor</w:t>
      </w:r>
      <w:r w:rsidR="00A60FC1" w:rsidRPr="00B26B41">
        <w:rPr>
          <w:color w:val="000000"/>
        </w:rPr>
        <w:t>'</w:t>
      </w:r>
      <w:r w:rsidR="007A4FC1" w:rsidRPr="00B26B41">
        <w:rPr>
          <w:color w:val="000000"/>
        </w:rPr>
        <w:t>s Representative</w:t>
      </w:r>
      <w:r w:rsidRPr="00B26B41">
        <w:t xml:space="preserve"> (including any Separation Arrangements); or</w:t>
      </w:r>
    </w:p>
    <w:p w14:paraId="09F1D6E3" w14:textId="7C37B2A3" w:rsidR="00EE3A84" w:rsidRPr="00B26B41" w:rsidRDefault="00FF5BEC">
      <w:pPr>
        <w:pStyle w:val="DefenceHeading4"/>
      </w:pPr>
      <w:r w:rsidRPr="00B26B41">
        <w:t xml:space="preserve">the exercise of any of the </w:t>
      </w:r>
      <w:r w:rsidR="007A4FC1" w:rsidRPr="00B26B41">
        <w:t>Contractor</w:t>
      </w:r>
      <w:r w:rsidR="00A60FC1" w:rsidRPr="00B26B41">
        <w:t>'</w:t>
      </w:r>
      <w:r w:rsidR="007A4FC1" w:rsidRPr="00B26B41">
        <w:t xml:space="preserve">s </w:t>
      </w:r>
      <w:r w:rsidRPr="00B26B41">
        <w:t xml:space="preserve">absolute discretions under clause </w:t>
      </w:r>
      <w:r w:rsidRPr="00B26B41">
        <w:fldChar w:fldCharType="begin"/>
      </w:r>
      <w:r w:rsidRPr="00B26B41">
        <w:instrText xml:space="preserve"> REF _Ref445721779 \w \h </w:instrText>
      </w:r>
      <w:r w:rsidR="00EE3EC4">
        <w:instrText xml:space="preserve"> \* MERGEFORMAT </w:instrText>
      </w:r>
      <w:r w:rsidRPr="00B26B41">
        <w:fldChar w:fldCharType="separate"/>
      </w:r>
      <w:r w:rsidR="006E43E3">
        <w:t>19</w:t>
      </w:r>
      <w:r w:rsidRPr="00B26B41">
        <w:fldChar w:fldCharType="end"/>
      </w:r>
      <w:r w:rsidRPr="00B26B41">
        <w:t>.</w:t>
      </w:r>
    </w:p>
    <w:p w14:paraId="1DCD88FA" w14:textId="77777777" w:rsidR="00EE3A84" w:rsidRPr="00B26B41" w:rsidRDefault="00FF5BEC">
      <w:pPr>
        <w:pStyle w:val="DefenceHeading1"/>
      </w:pPr>
      <w:r w:rsidRPr="00B26B41">
        <w:br w:type="page"/>
      </w:r>
      <w:bookmarkStart w:id="3069" w:name="_Toc445715512"/>
      <w:bookmarkStart w:id="3070" w:name="_Ref445715533"/>
      <w:bookmarkStart w:id="3071" w:name="_Ref445721780"/>
      <w:bookmarkStart w:id="3072" w:name="_Ref445721781"/>
      <w:bookmarkStart w:id="3073" w:name="_Ref445721832"/>
      <w:bookmarkStart w:id="3074" w:name="_Ref445721841"/>
      <w:bookmarkStart w:id="3075" w:name="_Ref445721883"/>
      <w:bookmarkStart w:id="3076" w:name="_Ref446495549"/>
      <w:bookmarkStart w:id="3077" w:name="_Ref446498393"/>
      <w:bookmarkStart w:id="3078" w:name="_Ref447030136"/>
      <w:bookmarkStart w:id="3079" w:name="_Ref447030895"/>
      <w:bookmarkStart w:id="3080" w:name="_Ref452660502"/>
      <w:bookmarkStart w:id="3081" w:name="_Ref452660693"/>
      <w:bookmarkStart w:id="3082" w:name="_Ref454652282"/>
      <w:bookmarkStart w:id="3083" w:name="_Ref454964670"/>
      <w:bookmarkStart w:id="3084" w:name="_Ref455146646"/>
      <w:bookmarkStart w:id="3085" w:name="_Ref455152543"/>
      <w:bookmarkStart w:id="3086" w:name="_Ref461615673"/>
      <w:bookmarkStart w:id="3087" w:name="_Toc13244492"/>
      <w:bookmarkStart w:id="3088" w:name="_Ref41998806"/>
      <w:bookmarkStart w:id="3089" w:name="_Ref44672742"/>
      <w:bookmarkStart w:id="3090" w:name="_Ref117697855"/>
      <w:bookmarkStart w:id="3091" w:name="_Toc138184837"/>
      <w:r w:rsidRPr="00B26B41">
        <w:lastRenderedPageBreak/>
        <w:t>INFORMATION SECURITY - SENSITIVE AND CLASSIFIED INFORMATION</w:t>
      </w:r>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p>
    <w:p w14:paraId="710C8F5F" w14:textId="768FFDA7" w:rsidR="00EE3A84" w:rsidRPr="00B26B41" w:rsidRDefault="00FF5BEC">
      <w:pPr>
        <w:pStyle w:val="DefenceNormal"/>
        <w:rPr>
          <w:lang w:eastAsia="en-AU"/>
        </w:rPr>
      </w:pPr>
      <w:bookmarkStart w:id="3092" w:name="_Toc445715513"/>
      <w:r w:rsidRPr="00B26B41">
        <w:rPr>
          <w:lang w:eastAsia="en-AU"/>
        </w:rPr>
        <w:t xml:space="preserve">Clause </w:t>
      </w:r>
      <w:r w:rsidRPr="00B26B41">
        <w:fldChar w:fldCharType="begin"/>
      </w:r>
      <w:r w:rsidRPr="00B26B41">
        <w:instrText xml:space="preserve"> REF _Ref445721781 \w \h </w:instrText>
      </w:r>
      <w:r w:rsidR="00EE3EC4">
        <w:instrText xml:space="preserve"> \* MERGEFORMAT </w:instrText>
      </w:r>
      <w:r w:rsidRPr="00B26B41">
        <w:fldChar w:fldCharType="separate"/>
      </w:r>
      <w:r w:rsidR="006E43E3">
        <w:t>20</w:t>
      </w:r>
      <w:r w:rsidRPr="00B26B41">
        <w:fldChar w:fldCharType="end"/>
      </w:r>
      <w:r w:rsidRPr="00B26B41">
        <w:t xml:space="preserve"> </w:t>
      </w:r>
      <w:r w:rsidRPr="00B26B41">
        <w:rPr>
          <w:lang w:eastAsia="en-AU"/>
        </w:rPr>
        <w:t xml:space="preserve">does not apply unless the </w:t>
      </w:r>
      <w:r w:rsidR="00342060" w:rsidRPr="00B26B41">
        <w:t xml:space="preserve">Subcontract </w:t>
      </w:r>
      <w:r w:rsidRPr="00B26B41">
        <w:t>Particulars</w:t>
      </w:r>
      <w:r w:rsidRPr="00B26B41">
        <w:rPr>
          <w:lang w:eastAsia="en-AU"/>
        </w:rPr>
        <w:t xml:space="preserve"> state that it applies.</w:t>
      </w:r>
    </w:p>
    <w:p w14:paraId="09E52454" w14:textId="77777777" w:rsidR="00EE3A84" w:rsidRPr="00B26B41" w:rsidRDefault="00FF5BEC">
      <w:pPr>
        <w:pStyle w:val="DefenceHeading2"/>
      </w:pPr>
      <w:bookmarkStart w:id="3093" w:name="_Toc13244493"/>
      <w:bookmarkStart w:id="3094" w:name="_Toc138184838"/>
      <w:r w:rsidRPr="00B26B41">
        <w:t>Sensitive and Classified Information, generally</w:t>
      </w:r>
      <w:bookmarkEnd w:id="3092"/>
      <w:bookmarkEnd w:id="3093"/>
      <w:bookmarkEnd w:id="3094"/>
    </w:p>
    <w:p w14:paraId="36AF64E3" w14:textId="7C8CDDCD" w:rsidR="00EE3A84" w:rsidRPr="00B26B41" w:rsidRDefault="00FF5BEC">
      <w:pPr>
        <w:pStyle w:val="DefenceHeading3"/>
      </w:pPr>
      <w:r w:rsidRPr="00B26B41">
        <w:t xml:space="preserve">Nothing in clause </w:t>
      </w:r>
      <w:r w:rsidRPr="00B26B41">
        <w:fldChar w:fldCharType="begin"/>
      </w:r>
      <w:r w:rsidRPr="00B26B41">
        <w:instrText xml:space="preserve"> REF _Ref445721781 \w \h </w:instrText>
      </w:r>
      <w:r w:rsidR="00EE3EC4">
        <w:instrText xml:space="preserve"> \* MERGEFORMAT </w:instrText>
      </w:r>
      <w:r w:rsidRPr="00B26B41">
        <w:fldChar w:fldCharType="separate"/>
      </w:r>
      <w:r w:rsidR="006E43E3">
        <w:t>20</w:t>
      </w:r>
      <w:r w:rsidRPr="00B26B41">
        <w:fldChar w:fldCharType="end"/>
      </w:r>
      <w:r w:rsidRPr="00B26B41">
        <w:t xml:space="preserve"> limits </w:t>
      </w:r>
      <w:r w:rsidR="0052690D" w:rsidRPr="00B26B41">
        <w:t>the Consultant</w:t>
      </w:r>
      <w:r w:rsidR="00A60FC1" w:rsidRPr="00B26B41">
        <w:t>'</w:t>
      </w:r>
      <w:r w:rsidR="009569F1" w:rsidRPr="00B26B41">
        <w:t>s obligations under</w:t>
      </w:r>
      <w:r w:rsidRPr="00B26B41">
        <w:t xml:space="preserve"> clause </w:t>
      </w:r>
      <w:r w:rsidRPr="00B26B41">
        <w:fldChar w:fldCharType="begin"/>
      </w:r>
      <w:r w:rsidRPr="00B26B41">
        <w:instrText xml:space="preserve"> REF _Ref445721779 \w \h </w:instrText>
      </w:r>
      <w:r w:rsidR="00EE3EC4">
        <w:instrText xml:space="preserve"> \* MERGEFORMAT </w:instrText>
      </w:r>
      <w:r w:rsidRPr="00B26B41">
        <w:fldChar w:fldCharType="separate"/>
      </w:r>
      <w:r w:rsidR="006E43E3">
        <w:t>19</w:t>
      </w:r>
      <w:r w:rsidRPr="00B26B41">
        <w:fldChar w:fldCharType="end"/>
      </w:r>
      <w:r w:rsidRPr="00B26B41">
        <w:t>.</w:t>
      </w:r>
    </w:p>
    <w:p w14:paraId="01BE1F0D" w14:textId="77777777" w:rsidR="00EE3A84" w:rsidRPr="00B26B41" w:rsidRDefault="00FF5BEC">
      <w:pPr>
        <w:pStyle w:val="DefenceHeading3"/>
      </w:pPr>
      <w:r w:rsidRPr="00B26B41">
        <w:t xml:space="preserve">The </w:t>
      </w:r>
      <w:r w:rsidRPr="00B26B41">
        <w:rPr>
          <w:szCs w:val="22"/>
        </w:rPr>
        <w:t>Consultant</w:t>
      </w:r>
      <w:r w:rsidRPr="00B26B41">
        <w:t xml:space="preserve"> acknowledges and agrees that part of the Confidential Information is Sensitive and Classified Information.</w:t>
      </w:r>
    </w:p>
    <w:p w14:paraId="75B9ED3E" w14:textId="0ED21FEC" w:rsidR="00EE3A84" w:rsidRPr="00B26B41" w:rsidRDefault="00FF5BEC">
      <w:pPr>
        <w:pStyle w:val="DefenceHeading2"/>
      </w:pPr>
      <w:bookmarkStart w:id="3095" w:name="_Toc445715514"/>
      <w:bookmarkStart w:id="3096" w:name="_Ref446498767"/>
      <w:bookmarkStart w:id="3097" w:name="_Ref455152653"/>
      <w:bookmarkStart w:id="3098" w:name="_Toc13244494"/>
      <w:bookmarkStart w:id="3099" w:name="_Toc138184839"/>
      <w:r w:rsidRPr="00B26B41">
        <w:t>Consultant</w:t>
      </w:r>
      <w:r w:rsidR="00A60FC1" w:rsidRPr="00B26B41">
        <w:t>'</w:t>
      </w:r>
      <w:r w:rsidRPr="00B26B41">
        <w:t>s Warranties</w:t>
      </w:r>
      <w:bookmarkEnd w:id="3095"/>
      <w:bookmarkEnd w:id="3096"/>
      <w:bookmarkEnd w:id="3097"/>
      <w:bookmarkEnd w:id="3098"/>
      <w:bookmarkEnd w:id="3099"/>
    </w:p>
    <w:p w14:paraId="78CF5437" w14:textId="6E93B5B1" w:rsidR="00EE3A84" w:rsidRPr="00B26B41" w:rsidRDefault="00FF5BEC">
      <w:pPr>
        <w:pStyle w:val="DefenceHeading3"/>
      </w:pPr>
      <w:r w:rsidRPr="00B26B41">
        <w:t xml:space="preserve">The </w:t>
      </w:r>
      <w:r w:rsidRPr="00B26B41">
        <w:rPr>
          <w:szCs w:val="22"/>
        </w:rPr>
        <w:t>Consultant</w:t>
      </w:r>
      <w:r w:rsidRPr="00B26B41">
        <w:t xml:space="preserve"> warrants that, on the Award Date</w:t>
      </w:r>
      <w:r w:rsidR="00B84FAA" w:rsidRPr="00B26B41">
        <w:t xml:space="preserve"> and</w:t>
      </w:r>
      <w:r w:rsidRPr="00B26B41">
        <w:t xml:space="preserve"> on the date of submitting each payment claim under clause </w:t>
      </w:r>
      <w:r w:rsidRPr="00B26B41">
        <w:fldChar w:fldCharType="begin"/>
      </w:r>
      <w:r w:rsidRPr="00B26B41">
        <w:instrText xml:space="preserve"> REF _Ref446495728 \r \h </w:instrText>
      </w:r>
      <w:r w:rsidR="00EE3EC4">
        <w:instrText xml:space="preserve"> \* MERGEFORMAT </w:instrText>
      </w:r>
      <w:r w:rsidRPr="00B26B41">
        <w:fldChar w:fldCharType="separate"/>
      </w:r>
      <w:r w:rsidR="006E43E3">
        <w:t>11.2</w:t>
      </w:r>
      <w:r w:rsidRPr="00B26B41">
        <w:fldChar w:fldCharType="end"/>
      </w:r>
      <w:r w:rsidR="00B84FAA" w:rsidRPr="00B26B41">
        <w:t>,</w:t>
      </w:r>
      <w:r w:rsidRPr="00B26B41">
        <w:t xml:space="preserve"> it is not aware of any breach of clause </w:t>
      </w:r>
      <w:r w:rsidRPr="00B26B41">
        <w:fldChar w:fldCharType="begin"/>
      </w:r>
      <w:r w:rsidRPr="00B26B41">
        <w:instrText xml:space="preserve"> REF _Ref455146646 \n \h </w:instrText>
      </w:r>
      <w:r w:rsidR="00EE3EC4">
        <w:instrText xml:space="preserve"> \* MERGEFORMAT </w:instrText>
      </w:r>
      <w:r w:rsidRPr="00B26B41">
        <w:fldChar w:fldCharType="separate"/>
      </w:r>
      <w:r w:rsidR="006E43E3">
        <w:t>20</w:t>
      </w:r>
      <w:r w:rsidRPr="00B26B41">
        <w:fldChar w:fldCharType="end"/>
      </w:r>
      <w:r w:rsidRPr="00B26B41">
        <w:t xml:space="preserve"> by the </w:t>
      </w:r>
      <w:r w:rsidRPr="00B26B41">
        <w:rPr>
          <w:szCs w:val="22"/>
        </w:rPr>
        <w:t>Consultant</w:t>
      </w:r>
      <w:r w:rsidRPr="00B26B41">
        <w:t xml:space="preserve"> or any Recipient.</w:t>
      </w:r>
    </w:p>
    <w:p w14:paraId="44DEBA17" w14:textId="3CFA7411" w:rsidR="00EE3A84" w:rsidRPr="00B26B41" w:rsidRDefault="00FF5BEC">
      <w:pPr>
        <w:pStyle w:val="DefenceHeading3"/>
        <w:rPr>
          <w:b/>
          <w:i/>
        </w:rPr>
      </w:pPr>
      <w:bookmarkStart w:id="3100" w:name="_Ref461112625"/>
      <w:r w:rsidRPr="00B26B41">
        <w:t xml:space="preserve">The </w:t>
      </w:r>
      <w:r w:rsidRPr="00B26B41">
        <w:rPr>
          <w:szCs w:val="22"/>
        </w:rPr>
        <w:t>Consultant</w:t>
      </w:r>
      <w:r w:rsidRPr="00B26B41">
        <w:t xml:space="preserve"> warrants that</w:t>
      </w:r>
      <w:r w:rsidR="009569F1" w:rsidRPr="00B26B41">
        <w:t xml:space="preserve">, except as otherwise approved in writing by the </w:t>
      </w:r>
      <w:r w:rsidR="0008597A" w:rsidRPr="00B26B41">
        <w:t>MCCI</w:t>
      </w:r>
      <w:r w:rsidR="00D00D09" w:rsidRPr="00B26B41">
        <w:t xml:space="preserve"> Contract Administrator and the </w:t>
      </w:r>
      <w:r w:rsidR="00D00D09" w:rsidRPr="00B26B41">
        <w:rPr>
          <w:color w:val="000000"/>
        </w:rPr>
        <w:t>Contractor</w:t>
      </w:r>
      <w:r w:rsidR="00A60FC1" w:rsidRPr="00B26B41">
        <w:rPr>
          <w:color w:val="000000"/>
        </w:rPr>
        <w:t>'</w:t>
      </w:r>
      <w:r w:rsidR="00D00D09" w:rsidRPr="00B26B41">
        <w:rPr>
          <w:color w:val="000000"/>
        </w:rPr>
        <w:t>s Representative</w:t>
      </w:r>
      <w:r w:rsidR="009569F1" w:rsidRPr="00B26B41">
        <w:t>,</w:t>
      </w:r>
      <w:r w:rsidR="00D00D09" w:rsidRPr="00B26B41">
        <w:t xml:space="preserve"> that</w:t>
      </w:r>
      <w:r w:rsidRPr="00B26B41">
        <w:t xml:space="preserve"> each Recipient of the Sensitive and Classified Information (or any part of it) involved in carrying out the Services properly applied for, obtained and held a current security clearance at or above the level/s specified in the </w:t>
      </w:r>
      <w:r w:rsidR="00342060" w:rsidRPr="00B26B41">
        <w:t xml:space="preserve">Subcontract </w:t>
      </w:r>
      <w:r w:rsidRPr="00B26B41">
        <w:t>Particulars</w:t>
      </w:r>
      <w:r w:rsidR="009569F1" w:rsidRPr="00B26B41">
        <w:t xml:space="preserve"> or in accordance with clause</w:t>
      </w:r>
      <w:r w:rsidR="00FD40FD" w:rsidRPr="00B26B41">
        <w:t xml:space="preserve"> </w:t>
      </w:r>
      <w:r w:rsidR="00B032A4" w:rsidRPr="00B26B41">
        <w:fldChar w:fldCharType="begin"/>
      </w:r>
      <w:r w:rsidR="00B032A4" w:rsidRPr="00B26B41">
        <w:instrText xml:space="preserve"> REF _Ref80269000 \r \h </w:instrText>
      </w:r>
      <w:r w:rsidR="00EE3EC4">
        <w:instrText xml:space="preserve"> \* MERGEFORMAT </w:instrText>
      </w:r>
      <w:r w:rsidR="00B032A4" w:rsidRPr="00B26B41">
        <w:fldChar w:fldCharType="separate"/>
      </w:r>
      <w:r w:rsidR="006E43E3">
        <w:t>20.3(d)(i)B</w:t>
      </w:r>
      <w:r w:rsidR="00B032A4" w:rsidRPr="00B26B41">
        <w:fldChar w:fldCharType="end"/>
      </w:r>
      <w:r w:rsidR="009569F1" w:rsidRPr="00B26B41">
        <w:t xml:space="preserve"> (as applicable)</w:t>
      </w:r>
      <w:r w:rsidRPr="00B26B41">
        <w:t>:</w:t>
      </w:r>
      <w:bookmarkEnd w:id="3100"/>
    </w:p>
    <w:p w14:paraId="2F95E4CA" w14:textId="77777777" w:rsidR="00EE3A84" w:rsidRPr="00B26B41" w:rsidRDefault="00FF5BEC">
      <w:pPr>
        <w:pStyle w:val="DefenceHeading4"/>
      </w:pPr>
      <w:r w:rsidRPr="00B26B41">
        <w:t>before the Recipient was issued with the Sensitive and Classified Information; and</w:t>
      </w:r>
    </w:p>
    <w:p w14:paraId="2476EA75" w14:textId="19A437CF" w:rsidR="00EE3A84" w:rsidRPr="00B26B41" w:rsidRDefault="00FF5BEC">
      <w:pPr>
        <w:pStyle w:val="DefenceHeading4"/>
      </w:pPr>
      <w:r w:rsidRPr="00B26B41">
        <w:t>at all times during the Recipient</w:t>
      </w:r>
      <w:r w:rsidR="00A60FC1" w:rsidRPr="00B26B41">
        <w:t>'</w:t>
      </w:r>
      <w:r w:rsidRPr="00B26B41">
        <w:t>s access to the Sensitive and Classified Information.</w:t>
      </w:r>
    </w:p>
    <w:p w14:paraId="010D5284" w14:textId="77777777" w:rsidR="00EE3A84" w:rsidRPr="00B26B41" w:rsidRDefault="00FF5BEC">
      <w:pPr>
        <w:pStyle w:val="DefenceHeading2"/>
      </w:pPr>
      <w:bookmarkStart w:id="3101" w:name="_Toc445715515"/>
      <w:bookmarkStart w:id="3102" w:name="_Ref446497826"/>
      <w:bookmarkStart w:id="3103" w:name="_Ref454914364"/>
      <w:bookmarkStart w:id="3104" w:name="_Ref455146604"/>
      <w:bookmarkStart w:id="3105" w:name="_Toc13244495"/>
      <w:bookmarkStart w:id="3106" w:name="_Toc138184840"/>
      <w:r w:rsidRPr="00B26B41">
        <w:t>Sensitive and Classified Information Requirements</w:t>
      </w:r>
      <w:bookmarkEnd w:id="3101"/>
      <w:bookmarkEnd w:id="3102"/>
      <w:bookmarkEnd w:id="3103"/>
      <w:bookmarkEnd w:id="3104"/>
      <w:bookmarkEnd w:id="3105"/>
      <w:bookmarkEnd w:id="3106"/>
    </w:p>
    <w:p w14:paraId="7723346B" w14:textId="77777777" w:rsidR="00EE3A84" w:rsidRPr="00B26B41" w:rsidRDefault="00FF5BEC">
      <w:pPr>
        <w:pStyle w:val="DefenceHeading3"/>
      </w:pPr>
      <w:r w:rsidRPr="00B26B41">
        <w:t xml:space="preserve">The </w:t>
      </w:r>
      <w:r w:rsidRPr="00B26B41">
        <w:rPr>
          <w:szCs w:val="22"/>
        </w:rPr>
        <w:t>Consultant</w:t>
      </w:r>
      <w:r w:rsidRPr="00B26B41">
        <w:t xml:space="preserve"> must:</w:t>
      </w:r>
    </w:p>
    <w:p w14:paraId="1C9EDBFE" w14:textId="77777777" w:rsidR="00EE3A84" w:rsidRPr="00B26B41" w:rsidRDefault="00FF5BEC">
      <w:pPr>
        <w:pStyle w:val="DefenceHeading4"/>
      </w:pPr>
      <w:r w:rsidRPr="00B26B41">
        <w:t>strictly comply with:</w:t>
      </w:r>
    </w:p>
    <w:p w14:paraId="156A6CAD" w14:textId="0B2CC2FC" w:rsidR="00EE3A84" w:rsidRPr="00B26B41" w:rsidRDefault="00FF5BEC" w:rsidP="00AB71A1">
      <w:pPr>
        <w:pStyle w:val="DefenceHeading5"/>
        <w:numPr>
          <w:ilvl w:val="4"/>
          <w:numId w:val="62"/>
        </w:numPr>
        <w:outlineLvl w:val="9"/>
        <w:rPr>
          <w:color w:val="000000"/>
        </w:rPr>
      </w:pPr>
      <w:r w:rsidRPr="00B26B41">
        <w:rPr>
          <w:color w:val="000000"/>
        </w:rPr>
        <w:t xml:space="preserve">clause </w:t>
      </w:r>
      <w:r w:rsidRPr="00B26B41">
        <w:rPr>
          <w:color w:val="000000"/>
        </w:rPr>
        <w:fldChar w:fldCharType="begin"/>
      </w:r>
      <w:r w:rsidRPr="00B26B41">
        <w:rPr>
          <w:color w:val="000000"/>
        </w:rPr>
        <w:instrText xml:space="preserve"> REF _Ref445721781 \w \h </w:instrText>
      </w:r>
      <w:r w:rsidR="008564F3" w:rsidRPr="00B26B41">
        <w:rPr>
          <w:color w:val="000000"/>
        </w:rPr>
        <w:instrText xml:space="preserve"> \* MERGEFORMAT </w:instrText>
      </w:r>
      <w:r w:rsidRPr="00B26B41">
        <w:rPr>
          <w:color w:val="000000"/>
        </w:rPr>
      </w:r>
      <w:r w:rsidRPr="00B26B41">
        <w:rPr>
          <w:color w:val="000000"/>
        </w:rPr>
        <w:fldChar w:fldCharType="separate"/>
      </w:r>
      <w:r w:rsidR="006E43E3">
        <w:rPr>
          <w:color w:val="000000"/>
        </w:rPr>
        <w:t>20</w:t>
      </w:r>
      <w:r w:rsidRPr="00B26B41">
        <w:rPr>
          <w:color w:val="000000"/>
        </w:rPr>
        <w:fldChar w:fldCharType="end"/>
      </w:r>
      <w:r w:rsidRPr="00B26B41">
        <w:rPr>
          <w:color w:val="000000"/>
        </w:rPr>
        <w:t>; and</w:t>
      </w:r>
    </w:p>
    <w:p w14:paraId="2ED7F4AD" w14:textId="7A5912DB" w:rsidR="00EE3A84" w:rsidRPr="00B26B41" w:rsidRDefault="00FF5BEC" w:rsidP="00AB71A1">
      <w:pPr>
        <w:pStyle w:val="DefenceHeading5"/>
        <w:numPr>
          <w:ilvl w:val="4"/>
          <w:numId w:val="62"/>
        </w:numPr>
        <w:outlineLvl w:val="9"/>
        <w:rPr>
          <w:color w:val="000000"/>
        </w:rPr>
      </w:pPr>
      <w:r w:rsidRPr="00B26B41">
        <w:rPr>
          <w:color w:val="000000"/>
        </w:rPr>
        <w:t xml:space="preserve">all other Sensitive and Classified Information security procedures, security processes and information security requirements notified by the </w:t>
      </w:r>
      <w:r w:rsidR="0008597A" w:rsidRPr="00B26B41">
        <w:rPr>
          <w:color w:val="000000"/>
        </w:rPr>
        <w:t>MCCI</w:t>
      </w:r>
      <w:r w:rsidR="00D00D09" w:rsidRPr="00B26B41">
        <w:rPr>
          <w:color w:val="000000"/>
        </w:rPr>
        <w:t xml:space="preserve"> </w:t>
      </w:r>
      <w:r w:rsidRPr="00B26B41">
        <w:rPr>
          <w:color w:val="000000"/>
        </w:rPr>
        <w:t>Contract Administrator</w:t>
      </w:r>
      <w:r w:rsidR="00D00D09" w:rsidRPr="00B26B41">
        <w:rPr>
          <w:color w:val="000000"/>
        </w:rPr>
        <w:t xml:space="preserve"> or the Contractor</w:t>
      </w:r>
      <w:r w:rsidR="00A60FC1" w:rsidRPr="00B26B41">
        <w:rPr>
          <w:color w:val="000000"/>
        </w:rPr>
        <w:t>'</w:t>
      </w:r>
      <w:r w:rsidR="00D00D09" w:rsidRPr="00B26B41">
        <w:rPr>
          <w:color w:val="000000"/>
        </w:rPr>
        <w:t>s Representative</w:t>
      </w:r>
      <w:r w:rsidRPr="00B26B41">
        <w:rPr>
          <w:color w:val="000000"/>
        </w:rPr>
        <w:t xml:space="preserve"> (including any Separation Arrangements); and</w:t>
      </w:r>
    </w:p>
    <w:p w14:paraId="2DD263CB" w14:textId="77777777" w:rsidR="00EE3A84" w:rsidRPr="00B26B41" w:rsidRDefault="00FF5BEC">
      <w:pPr>
        <w:pStyle w:val="DefenceHeading4"/>
      </w:pPr>
      <w:r w:rsidRPr="00B26B41">
        <w:t>immediately put in place arrangements to ensure that it strictly complies with:</w:t>
      </w:r>
    </w:p>
    <w:p w14:paraId="7B4B3F81" w14:textId="0A3FFB49" w:rsidR="00EE3A84" w:rsidRPr="00B26B41" w:rsidRDefault="00FF5BEC" w:rsidP="00AB71A1">
      <w:pPr>
        <w:pStyle w:val="DefenceHeading5"/>
        <w:numPr>
          <w:ilvl w:val="4"/>
          <w:numId w:val="63"/>
        </w:numPr>
        <w:outlineLvl w:val="9"/>
        <w:rPr>
          <w:color w:val="000000"/>
        </w:rPr>
      </w:pPr>
      <w:r w:rsidRPr="00B26B41">
        <w:rPr>
          <w:color w:val="000000"/>
        </w:rPr>
        <w:t xml:space="preserve">clause </w:t>
      </w:r>
      <w:r w:rsidRPr="00B26B41">
        <w:rPr>
          <w:color w:val="000000"/>
        </w:rPr>
        <w:fldChar w:fldCharType="begin"/>
      </w:r>
      <w:r w:rsidRPr="00B26B41">
        <w:rPr>
          <w:color w:val="000000"/>
        </w:rPr>
        <w:instrText xml:space="preserve"> REF _Ref445721781 \w \h </w:instrText>
      </w:r>
      <w:r w:rsidR="008564F3" w:rsidRPr="00B26B41">
        <w:rPr>
          <w:color w:val="000000"/>
        </w:rPr>
        <w:instrText xml:space="preserve"> \* MERGEFORMAT </w:instrText>
      </w:r>
      <w:r w:rsidRPr="00B26B41">
        <w:rPr>
          <w:color w:val="000000"/>
        </w:rPr>
      </w:r>
      <w:r w:rsidRPr="00B26B41">
        <w:rPr>
          <w:color w:val="000000"/>
        </w:rPr>
        <w:fldChar w:fldCharType="separate"/>
      </w:r>
      <w:r w:rsidR="006E43E3">
        <w:rPr>
          <w:color w:val="000000"/>
        </w:rPr>
        <w:t>20</w:t>
      </w:r>
      <w:r w:rsidRPr="00B26B41">
        <w:rPr>
          <w:color w:val="000000"/>
        </w:rPr>
        <w:fldChar w:fldCharType="end"/>
      </w:r>
      <w:r w:rsidRPr="00B26B41">
        <w:rPr>
          <w:color w:val="000000"/>
        </w:rPr>
        <w:t>; and</w:t>
      </w:r>
    </w:p>
    <w:p w14:paraId="10D03320" w14:textId="080B39CB" w:rsidR="00EE3A84" w:rsidRPr="00B26B41" w:rsidRDefault="00FF5BEC" w:rsidP="00AB71A1">
      <w:pPr>
        <w:pStyle w:val="DefenceHeading5"/>
        <w:numPr>
          <w:ilvl w:val="4"/>
          <w:numId w:val="63"/>
        </w:numPr>
        <w:outlineLvl w:val="9"/>
        <w:rPr>
          <w:color w:val="000000"/>
        </w:rPr>
      </w:pPr>
      <w:r w:rsidRPr="00B26B41">
        <w:rPr>
          <w:color w:val="000000"/>
        </w:rPr>
        <w:t xml:space="preserve">all other Sensitive and Classified Information security procedures, security processes and information security requirements notified by the </w:t>
      </w:r>
      <w:r w:rsidR="0008597A" w:rsidRPr="00B26B41">
        <w:rPr>
          <w:color w:val="000000"/>
        </w:rPr>
        <w:t>MCCI</w:t>
      </w:r>
      <w:r w:rsidR="00D00D09" w:rsidRPr="00B26B41">
        <w:rPr>
          <w:color w:val="000000"/>
        </w:rPr>
        <w:t xml:space="preserve"> </w:t>
      </w:r>
      <w:r w:rsidRPr="00B26B41">
        <w:rPr>
          <w:color w:val="000000"/>
        </w:rPr>
        <w:t>Contract Administrator</w:t>
      </w:r>
      <w:r w:rsidR="00D00D09" w:rsidRPr="00B26B41">
        <w:rPr>
          <w:color w:val="000000"/>
        </w:rPr>
        <w:t xml:space="preserve"> or the Contractor</w:t>
      </w:r>
      <w:r w:rsidR="00A60FC1" w:rsidRPr="00B26B41">
        <w:rPr>
          <w:color w:val="000000"/>
        </w:rPr>
        <w:t>'</w:t>
      </w:r>
      <w:r w:rsidR="00D00D09" w:rsidRPr="00B26B41">
        <w:rPr>
          <w:color w:val="000000"/>
        </w:rPr>
        <w:t>s Representative</w:t>
      </w:r>
      <w:r w:rsidRPr="00B26B41">
        <w:rPr>
          <w:color w:val="000000"/>
        </w:rPr>
        <w:t xml:space="preserve"> (including any Separation Arrangements).</w:t>
      </w:r>
    </w:p>
    <w:p w14:paraId="1E45FE76" w14:textId="139F4182" w:rsidR="00EE3A84" w:rsidRPr="00B26B41" w:rsidRDefault="00FF5BEC">
      <w:pPr>
        <w:pStyle w:val="DefenceHeading3"/>
      </w:pPr>
      <w:bookmarkStart w:id="3107" w:name="_Ref445716098"/>
      <w:r w:rsidRPr="00B26B41">
        <w:t>Subject to paragraph</w:t>
      </w:r>
      <w:r w:rsidR="00FD40FD" w:rsidRPr="00B26B41">
        <w:t xml:space="preserve">s </w:t>
      </w:r>
      <w:r w:rsidR="00FD40FD" w:rsidRPr="00B26B41">
        <w:fldChar w:fldCharType="begin"/>
      </w:r>
      <w:r w:rsidR="00FD40FD" w:rsidRPr="00B26B41">
        <w:instrText xml:space="preserve"> REF _Ref52889859 \n \h </w:instrText>
      </w:r>
      <w:r w:rsidR="00EE3EC4">
        <w:instrText xml:space="preserve"> \* MERGEFORMAT </w:instrText>
      </w:r>
      <w:r w:rsidR="00FD40FD" w:rsidRPr="00B26B41">
        <w:fldChar w:fldCharType="separate"/>
      </w:r>
      <w:r w:rsidR="006E43E3">
        <w:t>(c)</w:t>
      </w:r>
      <w:r w:rsidR="00FD40FD" w:rsidRPr="00B26B41">
        <w:fldChar w:fldCharType="end"/>
      </w:r>
      <w:r w:rsidR="00FD40FD" w:rsidRPr="00B26B41">
        <w:t xml:space="preserve"> and </w:t>
      </w:r>
      <w:r w:rsidR="00FD40FD" w:rsidRPr="00B26B41">
        <w:fldChar w:fldCharType="begin"/>
      </w:r>
      <w:r w:rsidR="00FD40FD" w:rsidRPr="00B26B41">
        <w:instrText xml:space="preserve"> REF _Ref52890754 \n \h </w:instrText>
      </w:r>
      <w:r w:rsidR="00EE3EC4">
        <w:instrText xml:space="preserve"> \* MERGEFORMAT </w:instrText>
      </w:r>
      <w:r w:rsidR="00FD40FD" w:rsidRPr="00B26B41">
        <w:fldChar w:fldCharType="separate"/>
      </w:r>
      <w:r w:rsidR="006E43E3">
        <w:t>(d)</w:t>
      </w:r>
      <w:r w:rsidR="00FD40FD" w:rsidRPr="00B26B41">
        <w:fldChar w:fldCharType="end"/>
      </w:r>
      <w:r w:rsidRPr="00B26B41">
        <w:t xml:space="preserve">, the </w:t>
      </w:r>
      <w:r w:rsidRPr="00B26B41">
        <w:rPr>
          <w:szCs w:val="22"/>
        </w:rPr>
        <w:t>Consultant</w:t>
      </w:r>
      <w:r w:rsidRPr="00B26B41">
        <w:t xml:space="preserve"> must not:</w:t>
      </w:r>
      <w:bookmarkEnd w:id="3107"/>
    </w:p>
    <w:p w14:paraId="7E3FB24E" w14:textId="77777777" w:rsidR="00EE3A84" w:rsidRPr="00B26B41" w:rsidRDefault="00FF5BEC">
      <w:pPr>
        <w:pStyle w:val="DefenceHeading4"/>
      </w:pPr>
      <w:r w:rsidRPr="00B26B41">
        <w:t>copy or otherwise reproduce in any form or medium the contents of the Sensitive and Classified Information (or any part of it) or otherwise cause, permit or allow the Sensitive and Classified Information (or any part of it) to be copied or reproduced in any form or medium; or</w:t>
      </w:r>
    </w:p>
    <w:p w14:paraId="6CA85870" w14:textId="77777777" w:rsidR="00EE3A84" w:rsidRPr="00B26B41" w:rsidRDefault="00FF5BEC">
      <w:pPr>
        <w:pStyle w:val="DefenceHeading4"/>
      </w:pPr>
      <w:r w:rsidRPr="00B26B41">
        <w:t>disclose, use or deal with, the Sensitive and Classified Information (or any part of it) or otherwise cause, permit or allow the Sensitive and Classified Information (or any part of it) to be disclosed, used or dealt with,</w:t>
      </w:r>
    </w:p>
    <w:p w14:paraId="1155B581" w14:textId="77777777" w:rsidR="009569F1" w:rsidRPr="00B26B41" w:rsidRDefault="00FF5BEC">
      <w:pPr>
        <w:pStyle w:val="DefenceIndent"/>
      </w:pPr>
      <w:r w:rsidRPr="00B26B41">
        <w:t xml:space="preserve">for any purpose, including carrying out the Services. </w:t>
      </w:r>
    </w:p>
    <w:p w14:paraId="2020D03C" w14:textId="03E1E1FE" w:rsidR="00EE3A84" w:rsidRPr="00B26B41" w:rsidRDefault="00FF5BEC" w:rsidP="003E1F24">
      <w:pPr>
        <w:pStyle w:val="DefenceHeading3"/>
      </w:pPr>
      <w:bookmarkStart w:id="3108" w:name="_Ref52889859"/>
      <w:r w:rsidRPr="00B26B41">
        <w:lastRenderedPageBreak/>
        <w:t xml:space="preserve">If the </w:t>
      </w:r>
      <w:r w:rsidRPr="00B26B41">
        <w:rPr>
          <w:szCs w:val="22"/>
        </w:rPr>
        <w:t>Consultant</w:t>
      </w:r>
      <w:r w:rsidRPr="00B26B41">
        <w:t xml:space="preserve"> wishes to copy, reproduce, disclose, use or deal with the Sensitive and Classified Information for the purpose of carrying out the Services, it must notify the </w:t>
      </w:r>
      <w:r w:rsidR="0008597A" w:rsidRPr="00B26B41">
        <w:t>MCCI</w:t>
      </w:r>
      <w:r w:rsidR="00D00D09" w:rsidRPr="00B26B41">
        <w:t xml:space="preserve"> </w:t>
      </w:r>
      <w:r w:rsidRPr="00B26B41">
        <w:t>Contract Administrator</w:t>
      </w:r>
      <w:r w:rsidR="00D00D09" w:rsidRPr="00B26B41">
        <w:t xml:space="preserve"> and the </w:t>
      </w:r>
      <w:r w:rsidR="00D00D09" w:rsidRPr="00B26B41">
        <w:rPr>
          <w:color w:val="000000"/>
        </w:rPr>
        <w:t>Contractor</w:t>
      </w:r>
      <w:r w:rsidR="00A60FC1" w:rsidRPr="00B26B41">
        <w:rPr>
          <w:color w:val="000000"/>
        </w:rPr>
        <w:t>'</w:t>
      </w:r>
      <w:r w:rsidR="00D00D09" w:rsidRPr="00B26B41">
        <w:rPr>
          <w:color w:val="000000"/>
        </w:rPr>
        <w:t>s Representative</w:t>
      </w:r>
      <w:r w:rsidRPr="00B26B41">
        <w:t>, providing details of the proposed copying, reproduction, disclosure, use or dealing with the Sensitive and Classified Information (or any part of it) (including all names, addresses and current security clearances of all proposed Recipients</w:t>
      </w:r>
      <w:r w:rsidR="009569F1" w:rsidRPr="00B26B41">
        <w:t>, and a justification as to why those Recipients have a need to know such information</w:t>
      </w:r>
      <w:r w:rsidRPr="00B26B41">
        <w:t>).</w:t>
      </w:r>
      <w:bookmarkEnd w:id="3108"/>
    </w:p>
    <w:p w14:paraId="25E15462" w14:textId="331ED6A4" w:rsidR="00EE3A84" w:rsidRPr="00B26B41" w:rsidRDefault="00FF5BEC">
      <w:pPr>
        <w:pStyle w:val="DefenceHeading3"/>
      </w:pPr>
      <w:bookmarkStart w:id="3109" w:name="_Ref52890754"/>
      <w:r w:rsidRPr="00B26B41">
        <w:t>Where a request for copying, reproduction, disclosure, use or dealing is made under paragraph</w:t>
      </w:r>
      <w:r w:rsidR="006D7685" w:rsidRPr="00B26B41">
        <w:t xml:space="preserve"> </w:t>
      </w:r>
      <w:r w:rsidR="006D7685" w:rsidRPr="00B26B41">
        <w:fldChar w:fldCharType="begin"/>
      </w:r>
      <w:r w:rsidR="006D7685" w:rsidRPr="00B26B41">
        <w:instrText xml:space="preserve"> REF _Ref52889859 \n \h </w:instrText>
      </w:r>
      <w:r w:rsidR="00EE3EC4">
        <w:instrText xml:space="preserve"> \* MERGEFORMAT </w:instrText>
      </w:r>
      <w:r w:rsidR="006D7685" w:rsidRPr="00B26B41">
        <w:fldChar w:fldCharType="separate"/>
      </w:r>
      <w:r w:rsidR="006E43E3">
        <w:t>(c)</w:t>
      </w:r>
      <w:r w:rsidR="006D7685" w:rsidRPr="00B26B41">
        <w:fldChar w:fldCharType="end"/>
      </w:r>
      <w:r w:rsidRPr="00B26B41">
        <w:t xml:space="preserve">, the </w:t>
      </w:r>
      <w:r w:rsidR="00D00D09" w:rsidRPr="00B26B41">
        <w:rPr>
          <w:color w:val="000000"/>
        </w:rPr>
        <w:t>Contractor</w:t>
      </w:r>
      <w:r w:rsidR="00A60FC1" w:rsidRPr="00B26B41">
        <w:rPr>
          <w:color w:val="000000"/>
        </w:rPr>
        <w:t>'</w:t>
      </w:r>
      <w:r w:rsidR="00D00D09" w:rsidRPr="00B26B41">
        <w:rPr>
          <w:color w:val="000000"/>
        </w:rPr>
        <w:t xml:space="preserve">s Representative </w:t>
      </w:r>
      <w:r w:rsidRPr="00B26B41">
        <w:t xml:space="preserve">will </w:t>
      </w:r>
      <w:r w:rsidR="00D00D09" w:rsidRPr="00B26B41">
        <w:t xml:space="preserve">(in its absolute discretion) </w:t>
      </w:r>
      <w:r w:rsidRPr="00B26B41">
        <w:t xml:space="preserve">notify the </w:t>
      </w:r>
      <w:r w:rsidRPr="00B26B41">
        <w:rPr>
          <w:szCs w:val="22"/>
        </w:rPr>
        <w:t>Consultant</w:t>
      </w:r>
      <w:r w:rsidRPr="00B26B41">
        <w:t xml:space="preserve"> that the </w:t>
      </w:r>
      <w:r w:rsidR="00D00D09" w:rsidRPr="00B26B41">
        <w:t xml:space="preserve">Contactor </w:t>
      </w:r>
      <w:r w:rsidRPr="00B26B41">
        <w:t>(in its absolute discretion) either:</w:t>
      </w:r>
      <w:bookmarkEnd w:id="3109"/>
    </w:p>
    <w:p w14:paraId="506EEB1F" w14:textId="71B72C6C" w:rsidR="006D7685" w:rsidRPr="00B26B41" w:rsidRDefault="00FF5BEC">
      <w:pPr>
        <w:pStyle w:val="DefenceHeading4"/>
      </w:pPr>
      <w:bookmarkStart w:id="3110" w:name="_Ref445716050"/>
      <w:r w:rsidRPr="00B26B41">
        <w:t xml:space="preserve">grants permission, whether with or without such conditions as the </w:t>
      </w:r>
      <w:r w:rsidR="00D00D09" w:rsidRPr="00B26B41">
        <w:t xml:space="preserve">Contractor </w:t>
      </w:r>
      <w:r w:rsidRPr="00B26B41">
        <w:t>thinks fit</w:t>
      </w:r>
      <w:r w:rsidR="00E6011C" w:rsidRPr="00B26B41">
        <w:t>,</w:t>
      </w:r>
      <w:r w:rsidRPr="00B26B41">
        <w:t xml:space="preserve"> including </w:t>
      </w:r>
      <w:r w:rsidR="006D7685" w:rsidRPr="00B26B41">
        <w:t xml:space="preserve">any </w:t>
      </w:r>
      <w:r w:rsidRPr="00B26B41">
        <w:t>conditions</w:t>
      </w:r>
      <w:r w:rsidR="006D7685" w:rsidRPr="00B26B41">
        <w:t>:</w:t>
      </w:r>
      <w:r w:rsidRPr="00B26B41">
        <w:t xml:space="preserve"> </w:t>
      </w:r>
    </w:p>
    <w:p w14:paraId="4A3EF4F4" w14:textId="77777777" w:rsidR="006D7685" w:rsidRPr="00B26B41" w:rsidRDefault="006D7685" w:rsidP="006D7685">
      <w:pPr>
        <w:pStyle w:val="DefenceHeading5"/>
      </w:pPr>
      <w:bookmarkStart w:id="3111" w:name="_Ref50451701"/>
      <w:r w:rsidRPr="00B26B41">
        <w:t>with respect to the level/s of accreditation or certification required for the physical and information technology environments (as applicable) in which the Sensitive and Classified Information is to be kept; or</w:t>
      </w:r>
      <w:bookmarkEnd w:id="3111"/>
    </w:p>
    <w:p w14:paraId="6C4815AC" w14:textId="77777777" w:rsidR="006D7685" w:rsidRPr="00B26B41" w:rsidRDefault="00FF5BEC" w:rsidP="003E1F24">
      <w:pPr>
        <w:pStyle w:val="DefenceHeading5"/>
      </w:pPr>
      <w:bookmarkStart w:id="3112" w:name="_Ref80269000"/>
      <w:r w:rsidRPr="00B26B41">
        <w:t>requiring the Recipient of Sensitive and Classified Information (or any part of it) to</w:t>
      </w:r>
      <w:r w:rsidR="006D7685" w:rsidRPr="00B26B41">
        <w:t>:</w:t>
      </w:r>
      <w:bookmarkEnd w:id="3112"/>
      <w:r w:rsidRPr="00B26B41">
        <w:t xml:space="preserve"> </w:t>
      </w:r>
    </w:p>
    <w:p w14:paraId="247449F1" w14:textId="1B30328F" w:rsidR="006D7685" w:rsidRPr="00B26B41" w:rsidRDefault="00FF5BEC" w:rsidP="003E1F24">
      <w:pPr>
        <w:pStyle w:val="DefenceHeading6"/>
      </w:pPr>
      <w:bookmarkStart w:id="3113" w:name="_Ref52890685"/>
      <w:r w:rsidRPr="00B26B41">
        <w:t xml:space="preserve">properly apply for, obtain and hold a current security clearance level at or above the level/s specified </w:t>
      </w:r>
      <w:r w:rsidR="006D7685" w:rsidRPr="00B26B41">
        <w:t>in the notice</w:t>
      </w:r>
      <w:r w:rsidRPr="00B26B41">
        <w:t xml:space="preserve"> before the Recipient is issued with the Sensitive and Classified Information (or any part of it) and at all times during the Recipient</w:t>
      </w:r>
      <w:r w:rsidR="00A60FC1" w:rsidRPr="00B26B41">
        <w:t>'</w:t>
      </w:r>
      <w:r w:rsidRPr="00B26B41">
        <w:t>s access to the Sensitive and Classified Information</w:t>
      </w:r>
      <w:r w:rsidR="00FD40FD" w:rsidRPr="00B26B41">
        <w:t>;</w:t>
      </w:r>
      <w:r w:rsidRPr="00B26B41">
        <w:t xml:space="preserve"> or</w:t>
      </w:r>
      <w:bookmarkEnd w:id="3113"/>
      <w:r w:rsidRPr="00B26B41">
        <w:t xml:space="preserve"> </w:t>
      </w:r>
    </w:p>
    <w:p w14:paraId="1C45701B" w14:textId="3E60980A" w:rsidR="00EE3A84" w:rsidRPr="00B26B41" w:rsidRDefault="00FF5BEC" w:rsidP="003E1F24">
      <w:pPr>
        <w:pStyle w:val="DefenceHeading6"/>
      </w:pPr>
      <w:r w:rsidRPr="00B26B41">
        <w:t>enter into a deed in a form approved by the</w:t>
      </w:r>
      <w:r w:rsidR="00D00D09" w:rsidRPr="00B26B41">
        <w:t xml:space="preserve"> Contractor and the</w:t>
      </w:r>
      <w:r w:rsidRPr="00B26B41">
        <w:t xml:space="preserve"> Commonwealth; or</w:t>
      </w:r>
      <w:bookmarkEnd w:id="3110"/>
    </w:p>
    <w:p w14:paraId="2EEA6F36" w14:textId="77777777" w:rsidR="00EE3A84" w:rsidRPr="00B26B41" w:rsidRDefault="00FF5BEC">
      <w:pPr>
        <w:pStyle w:val="DefenceHeading4"/>
      </w:pPr>
      <w:r w:rsidRPr="00B26B41">
        <w:t>refuses permission.</w:t>
      </w:r>
    </w:p>
    <w:p w14:paraId="72B93551" w14:textId="5B8AF8F9" w:rsidR="00EE3A84" w:rsidRPr="00B26B41" w:rsidRDefault="00FF5BEC">
      <w:pPr>
        <w:pStyle w:val="DefenceHeading3"/>
      </w:pPr>
      <w:r w:rsidRPr="00B26B41">
        <w:t xml:space="preserve">If the </w:t>
      </w:r>
      <w:r w:rsidR="00D00D09" w:rsidRPr="00B26B41">
        <w:t xml:space="preserve">Contractor </w:t>
      </w:r>
      <w:r w:rsidRPr="00B26B41">
        <w:t xml:space="preserve">grants permission under paragraph </w:t>
      </w:r>
      <w:r w:rsidRPr="00B26B41">
        <w:fldChar w:fldCharType="begin"/>
      </w:r>
      <w:r w:rsidRPr="00B26B41">
        <w:instrText xml:space="preserve"> REF _Ref445716050 \r \h </w:instrText>
      </w:r>
      <w:r w:rsidR="00EE3EC4">
        <w:instrText xml:space="preserve"> \* MERGEFORMAT </w:instrText>
      </w:r>
      <w:r w:rsidRPr="00B26B41">
        <w:fldChar w:fldCharType="separate"/>
      </w:r>
      <w:r w:rsidR="006E43E3">
        <w:t>(d)(i)</w:t>
      </w:r>
      <w:r w:rsidRPr="00B26B41">
        <w:fldChar w:fldCharType="end"/>
      </w:r>
      <w:r w:rsidRPr="00B26B41">
        <w:t xml:space="preserve">, the </w:t>
      </w:r>
      <w:r w:rsidRPr="00B26B41">
        <w:rPr>
          <w:szCs w:val="22"/>
        </w:rPr>
        <w:t>Consultant</w:t>
      </w:r>
      <w:r w:rsidRPr="00B26B41">
        <w:t xml:space="preserve"> must strictly comply with any conditions </w:t>
      </w:r>
      <w:r w:rsidR="006D7685" w:rsidRPr="00B26B41">
        <w:t xml:space="preserve">notified </w:t>
      </w:r>
      <w:r w:rsidRPr="00B26B41">
        <w:t xml:space="preserve">under paragraph </w:t>
      </w:r>
      <w:r w:rsidRPr="00B26B41">
        <w:fldChar w:fldCharType="begin"/>
      </w:r>
      <w:r w:rsidRPr="00B26B41">
        <w:instrText xml:space="preserve"> REF _Ref445716050 \r \h </w:instrText>
      </w:r>
      <w:r w:rsidR="00EE3EC4">
        <w:instrText xml:space="preserve"> \* MERGEFORMAT </w:instrText>
      </w:r>
      <w:r w:rsidRPr="00B26B41">
        <w:fldChar w:fldCharType="separate"/>
      </w:r>
      <w:r w:rsidR="006E43E3">
        <w:t>(d)(i)</w:t>
      </w:r>
      <w:r w:rsidRPr="00B26B41">
        <w:fldChar w:fldCharType="end"/>
      </w:r>
      <w:r w:rsidRPr="00B26B41">
        <w:t>.</w:t>
      </w:r>
    </w:p>
    <w:p w14:paraId="463F684D" w14:textId="77777777" w:rsidR="00EE3A84" w:rsidRPr="00B26B41" w:rsidRDefault="00FF5BEC">
      <w:pPr>
        <w:pStyle w:val="DefenceHeading3"/>
      </w:pPr>
      <w:r w:rsidRPr="00B26B41">
        <w:t xml:space="preserve">The </w:t>
      </w:r>
      <w:r w:rsidRPr="00B26B41">
        <w:rPr>
          <w:szCs w:val="22"/>
        </w:rPr>
        <w:t>Consultant</w:t>
      </w:r>
      <w:r w:rsidRPr="00B26B41">
        <w:t xml:space="preserve"> must ensure that all Recipients of Sensitive and Classified Information:</w:t>
      </w:r>
    </w:p>
    <w:p w14:paraId="09911FD4" w14:textId="77777777" w:rsidR="00EE3A84" w:rsidRPr="00B26B41" w:rsidRDefault="00FF5BEC">
      <w:pPr>
        <w:pStyle w:val="DefenceHeading4"/>
      </w:pPr>
      <w:r w:rsidRPr="00B26B41">
        <w:t>strictly comply with:</w:t>
      </w:r>
    </w:p>
    <w:p w14:paraId="1F7EB0EE" w14:textId="704F08F1" w:rsidR="00EE3A84" w:rsidRPr="00B26B41" w:rsidRDefault="00FF5BEC" w:rsidP="00AB71A1">
      <w:pPr>
        <w:pStyle w:val="DefenceHeading5"/>
        <w:numPr>
          <w:ilvl w:val="4"/>
          <w:numId w:val="64"/>
        </w:numPr>
        <w:outlineLvl w:val="9"/>
        <w:rPr>
          <w:color w:val="000000"/>
        </w:rPr>
      </w:pPr>
      <w:r w:rsidRPr="00B26B41">
        <w:rPr>
          <w:color w:val="000000"/>
        </w:rPr>
        <w:t xml:space="preserve">clause </w:t>
      </w:r>
      <w:r w:rsidRPr="00B26B41">
        <w:rPr>
          <w:color w:val="000000"/>
        </w:rPr>
        <w:fldChar w:fldCharType="begin"/>
      </w:r>
      <w:r w:rsidRPr="00B26B41">
        <w:rPr>
          <w:color w:val="000000"/>
        </w:rPr>
        <w:instrText xml:space="preserve"> REF _Ref445721781 \w \h </w:instrText>
      </w:r>
      <w:r w:rsidR="008564F3" w:rsidRPr="00B26B41">
        <w:rPr>
          <w:color w:val="000000"/>
        </w:rPr>
        <w:instrText xml:space="preserve"> \* MERGEFORMAT </w:instrText>
      </w:r>
      <w:r w:rsidRPr="00B26B41">
        <w:rPr>
          <w:color w:val="000000"/>
        </w:rPr>
      </w:r>
      <w:r w:rsidRPr="00B26B41">
        <w:rPr>
          <w:color w:val="000000"/>
        </w:rPr>
        <w:fldChar w:fldCharType="separate"/>
      </w:r>
      <w:r w:rsidR="006E43E3">
        <w:rPr>
          <w:color w:val="000000"/>
        </w:rPr>
        <w:t>20</w:t>
      </w:r>
      <w:r w:rsidRPr="00B26B41">
        <w:rPr>
          <w:color w:val="000000"/>
        </w:rPr>
        <w:fldChar w:fldCharType="end"/>
      </w:r>
      <w:r w:rsidRPr="00B26B41">
        <w:rPr>
          <w:color w:val="000000"/>
        </w:rPr>
        <w:t>; and</w:t>
      </w:r>
    </w:p>
    <w:p w14:paraId="5A5654AE" w14:textId="328A885D" w:rsidR="00EE3A84" w:rsidRPr="00B26B41" w:rsidRDefault="00FF5BEC" w:rsidP="00AB71A1">
      <w:pPr>
        <w:pStyle w:val="DefenceHeading5"/>
        <w:numPr>
          <w:ilvl w:val="4"/>
          <w:numId w:val="64"/>
        </w:numPr>
        <w:outlineLvl w:val="9"/>
        <w:rPr>
          <w:color w:val="000000"/>
        </w:rPr>
      </w:pPr>
      <w:r w:rsidRPr="00B26B41">
        <w:rPr>
          <w:color w:val="000000"/>
        </w:rPr>
        <w:t xml:space="preserve">all other Sensitive and Classified Information, security procedures, security processes and information security requirements notified by the </w:t>
      </w:r>
      <w:r w:rsidR="0008597A" w:rsidRPr="00B26B41">
        <w:rPr>
          <w:color w:val="000000"/>
        </w:rPr>
        <w:t>MCCI</w:t>
      </w:r>
      <w:r w:rsidR="00D00D09" w:rsidRPr="00B26B41">
        <w:rPr>
          <w:color w:val="000000"/>
        </w:rPr>
        <w:t xml:space="preserve"> </w:t>
      </w:r>
      <w:r w:rsidRPr="00B26B41">
        <w:rPr>
          <w:color w:val="000000"/>
        </w:rPr>
        <w:t>Contract Administrator</w:t>
      </w:r>
      <w:r w:rsidR="00D00D09" w:rsidRPr="00B26B41">
        <w:rPr>
          <w:color w:val="000000"/>
        </w:rPr>
        <w:t xml:space="preserve"> or the Contractor</w:t>
      </w:r>
      <w:r w:rsidR="00A60FC1" w:rsidRPr="00B26B41">
        <w:rPr>
          <w:color w:val="000000"/>
        </w:rPr>
        <w:t>'</w:t>
      </w:r>
      <w:r w:rsidR="00D00D09" w:rsidRPr="00B26B41">
        <w:rPr>
          <w:color w:val="000000"/>
        </w:rPr>
        <w:t>s Representative</w:t>
      </w:r>
      <w:r w:rsidRPr="00B26B41">
        <w:rPr>
          <w:color w:val="000000"/>
        </w:rPr>
        <w:t xml:space="preserve"> (including any Separation Arrangements);</w:t>
      </w:r>
    </w:p>
    <w:p w14:paraId="3CFB7638" w14:textId="77777777" w:rsidR="00EE3A84" w:rsidRPr="00B26B41" w:rsidRDefault="00FF5BEC">
      <w:pPr>
        <w:pStyle w:val="DefenceHeading4"/>
      </w:pPr>
      <w:r w:rsidRPr="00B26B41">
        <w:t>immediately put in place arrangements to ensure that they strictly comply with:</w:t>
      </w:r>
    </w:p>
    <w:p w14:paraId="15F32879" w14:textId="43B220F7" w:rsidR="00EE3A84" w:rsidRPr="00B26B41" w:rsidRDefault="00FF5BEC" w:rsidP="00AB71A1">
      <w:pPr>
        <w:pStyle w:val="DefenceHeading5"/>
        <w:numPr>
          <w:ilvl w:val="4"/>
          <w:numId w:val="65"/>
        </w:numPr>
        <w:outlineLvl w:val="9"/>
        <w:rPr>
          <w:color w:val="000000"/>
        </w:rPr>
      </w:pPr>
      <w:r w:rsidRPr="00B26B41">
        <w:rPr>
          <w:color w:val="000000"/>
        </w:rPr>
        <w:t xml:space="preserve">clause </w:t>
      </w:r>
      <w:r w:rsidRPr="00B26B41">
        <w:rPr>
          <w:color w:val="000000"/>
        </w:rPr>
        <w:fldChar w:fldCharType="begin"/>
      </w:r>
      <w:r w:rsidRPr="00B26B41">
        <w:rPr>
          <w:color w:val="000000"/>
        </w:rPr>
        <w:instrText xml:space="preserve"> REF _Ref445721781 \w \h </w:instrText>
      </w:r>
      <w:r w:rsidR="008564F3" w:rsidRPr="00B26B41">
        <w:rPr>
          <w:color w:val="000000"/>
        </w:rPr>
        <w:instrText xml:space="preserve"> \* MERGEFORMAT </w:instrText>
      </w:r>
      <w:r w:rsidRPr="00B26B41">
        <w:rPr>
          <w:color w:val="000000"/>
        </w:rPr>
      </w:r>
      <w:r w:rsidRPr="00B26B41">
        <w:rPr>
          <w:color w:val="000000"/>
        </w:rPr>
        <w:fldChar w:fldCharType="separate"/>
      </w:r>
      <w:r w:rsidR="006E43E3">
        <w:rPr>
          <w:color w:val="000000"/>
        </w:rPr>
        <w:t>20</w:t>
      </w:r>
      <w:r w:rsidRPr="00B26B41">
        <w:rPr>
          <w:color w:val="000000"/>
        </w:rPr>
        <w:fldChar w:fldCharType="end"/>
      </w:r>
      <w:r w:rsidRPr="00B26B41">
        <w:rPr>
          <w:color w:val="000000"/>
        </w:rPr>
        <w:t>; and</w:t>
      </w:r>
    </w:p>
    <w:p w14:paraId="2C64738A" w14:textId="5B3BB4C9" w:rsidR="00EE3A84" w:rsidRPr="00B26B41" w:rsidRDefault="00FF5BEC" w:rsidP="00AB71A1">
      <w:pPr>
        <w:pStyle w:val="DefenceHeading5"/>
        <w:numPr>
          <w:ilvl w:val="4"/>
          <w:numId w:val="65"/>
        </w:numPr>
        <w:outlineLvl w:val="9"/>
        <w:rPr>
          <w:color w:val="000000"/>
        </w:rPr>
      </w:pPr>
      <w:r w:rsidRPr="00B26B41">
        <w:rPr>
          <w:color w:val="000000"/>
        </w:rPr>
        <w:t xml:space="preserve">all other Sensitive and Classified Information, security procedures, security processes and information security requirements notified by the </w:t>
      </w:r>
      <w:r w:rsidR="0008597A" w:rsidRPr="00B26B41">
        <w:rPr>
          <w:color w:val="000000"/>
        </w:rPr>
        <w:t>MCCI</w:t>
      </w:r>
      <w:r w:rsidR="00D00D09" w:rsidRPr="00B26B41">
        <w:rPr>
          <w:color w:val="000000"/>
        </w:rPr>
        <w:t xml:space="preserve"> </w:t>
      </w:r>
      <w:r w:rsidRPr="00B26B41">
        <w:rPr>
          <w:color w:val="000000"/>
        </w:rPr>
        <w:t>Contract Administrator</w:t>
      </w:r>
      <w:r w:rsidR="00D00D09" w:rsidRPr="00B26B41">
        <w:rPr>
          <w:color w:val="000000"/>
        </w:rPr>
        <w:t xml:space="preserve"> or the Contractor</w:t>
      </w:r>
      <w:r w:rsidR="00A60FC1" w:rsidRPr="00B26B41">
        <w:rPr>
          <w:color w:val="000000"/>
        </w:rPr>
        <w:t>'</w:t>
      </w:r>
      <w:r w:rsidR="00D00D09" w:rsidRPr="00B26B41">
        <w:rPr>
          <w:color w:val="000000"/>
        </w:rPr>
        <w:t>s Representative</w:t>
      </w:r>
      <w:r w:rsidRPr="00B26B41">
        <w:rPr>
          <w:color w:val="000000"/>
        </w:rPr>
        <w:t xml:space="preserve"> (including any Separation Arrangements); and</w:t>
      </w:r>
    </w:p>
    <w:p w14:paraId="24B136D9" w14:textId="77777777" w:rsidR="00EE3A84" w:rsidRPr="00B26B41" w:rsidRDefault="00FF5BEC">
      <w:pPr>
        <w:pStyle w:val="DefenceHeading4"/>
      </w:pPr>
      <w:r w:rsidRPr="00B26B41">
        <w:t xml:space="preserve">do not do or omit to do anything which, if done or omitted to be done by the </w:t>
      </w:r>
      <w:r w:rsidRPr="00B26B41">
        <w:rPr>
          <w:szCs w:val="22"/>
        </w:rPr>
        <w:t>Consultant</w:t>
      </w:r>
      <w:r w:rsidRPr="00B26B41">
        <w:t>, would be a breach of:</w:t>
      </w:r>
    </w:p>
    <w:p w14:paraId="3D91E1C6" w14:textId="6CBCADDF" w:rsidR="00EE3A84" w:rsidRPr="00B26B41" w:rsidRDefault="00FF5BEC" w:rsidP="00AB71A1">
      <w:pPr>
        <w:pStyle w:val="DefenceHeading5"/>
        <w:numPr>
          <w:ilvl w:val="4"/>
          <w:numId w:val="66"/>
        </w:numPr>
        <w:outlineLvl w:val="9"/>
        <w:rPr>
          <w:color w:val="000000"/>
        </w:rPr>
      </w:pPr>
      <w:r w:rsidRPr="00B26B41">
        <w:rPr>
          <w:color w:val="000000"/>
        </w:rPr>
        <w:t xml:space="preserve">clause </w:t>
      </w:r>
      <w:r w:rsidRPr="00B26B41">
        <w:rPr>
          <w:color w:val="000000"/>
        </w:rPr>
        <w:fldChar w:fldCharType="begin"/>
      </w:r>
      <w:r w:rsidRPr="00B26B41">
        <w:rPr>
          <w:color w:val="000000"/>
        </w:rPr>
        <w:instrText xml:space="preserve"> REF _Ref445721781 \w \h </w:instrText>
      </w:r>
      <w:r w:rsidR="008564F3" w:rsidRPr="00B26B41">
        <w:rPr>
          <w:color w:val="000000"/>
        </w:rPr>
        <w:instrText xml:space="preserve"> \* MERGEFORMAT </w:instrText>
      </w:r>
      <w:r w:rsidRPr="00B26B41">
        <w:rPr>
          <w:color w:val="000000"/>
        </w:rPr>
      </w:r>
      <w:r w:rsidRPr="00B26B41">
        <w:rPr>
          <w:color w:val="000000"/>
        </w:rPr>
        <w:fldChar w:fldCharType="separate"/>
      </w:r>
      <w:r w:rsidR="006E43E3">
        <w:rPr>
          <w:color w:val="000000"/>
        </w:rPr>
        <w:t>20</w:t>
      </w:r>
      <w:r w:rsidRPr="00B26B41">
        <w:rPr>
          <w:color w:val="000000"/>
        </w:rPr>
        <w:fldChar w:fldCharType="end"/>
      </w:r>
      <w:r w:rsidRPr="00B26B41">
        <w:rPr>
          <w:color w:val="000000"/>
        </w:rPr>
        <w:t>; or</w:t>
      </w:r>
    </w:p>
    <w:p w14:paraId="208F3296" w14:textId="6026EA02" w:rsidR="00EE3A84" w:rsidRPr="00B26B41" w:rsidRDefault="00FF5BEC" w:rsidP="00AB71A1">
      <w:pPr>
        <w:pStyle w:val="DefenceHeading5"/>
        <w:numPr>
          <w:ilvl w:val="4"/>
          <w:numId w:val="66"/>
        </w:numPr>
        <w:outlineLvl w:val="9"/>
        <w:rPr>
          <w:color w:val="000000"/>
        </w:rPr>
      </w:pPr>
      <w:r w:rsidRPr="00B26B41">
        <w:rPr>
          <w:color w:val="000000"/>
        </w:rPr>
        <w:lastRenderedPageBreak/>
        <w:t xml:space="preserve">any other Sensitive and Classified Information, security procedures, security processes and information security requirements notified by the </w:t>
      </w:r>
      <w:r w:rsidR="0008597A" w:rsidRPr="00B26B41">
        <w:rPr>
          <w:color w:val="000000"/>
        </w:rPr>
        <w:t>MCCI</w:t>
      </w:r>
      <w:r w:rsidR="00D00D09" w:rsidRPr="00B26B41">
        <w:rPr>
          <w:color w:val="000000"/>
        </w:rPr>
        <w:t xml:space="preserve"> </w:t>
      </w:r>
      <w:r w:rsidRPr="00B26B41">
        <w:rPr>
          <w:color w:val="000000"/>
        </w:rPr>
        <w:t>Contract Administrator</w:t>
      </w:r>
      <w:r w:rsidR="00D00D09" w:rsidRPr="00B26B41">
        <w:rPr>
          <w:color w:val="000000"/>
        </w:rPr>
        <w:t xml:space="preserve"> or the</w:t>
      </w:r>
      <w:r w:rsidRPr="00B26B41">
        <w:rPr>
          <w:color w:val="000000"/>
        </w:rPr>
        <w:t xml:space="preserve"> </w:t>
      </w:r>
      <w:r w:rsidR="00D00D09" w:rsidRPr="00B26B41">
        <w:rPr>
          <w:color w:val="000000"/>
        </w:rPr>
        <w:t>Contractor</w:t>
      </w:r>
      <w:r w:rsidR="00A60FC1" w:rsidRPr="00B26B41">
        <w:rPr>
          <w:color w:val="000000"/>
        </w:rPr>
        <w:t>'</w:t>
      </w:r>
      <w:r w:rsidR="00D00D09" w:rsidRPr="00B26B41">
        <w:rPr>
          <w:color w:val="000000"/>
        </w:rPr>
        <w:t xml:space="preserve">s Representative </w:t>
      </w:r>
      <w:r w:rsidRPr="00B26B41">
        <w:rPr>
          <w:color w:val="000000"/>
        </w:rPr>
        <w:t>(including any Separation Arrangements).</w:t>
      </w:r>
    </w:p>
    <w:p w14:paraId="30946D2D" w14:textId="77777777" w:rsidR="00EE3A84" w:rsidRPr="00B26B41" w:rsidRDefault="00FF5BEC">
      <w:pPr>
        <w:pStyle w:val="DefenceHeading3"/>
      </w:pPr>
      <w:r w:rsidRPr="00B26B41">
        <w:t xml:space="preserve">The </w:t>
      </w:r>
      <w:r w:rsidRPr="00B26B41">
        <w:rPr>
          <w:szCs w:val="22"/>
        </w:rPr>
        <w:t>Consultant</w:t>
      </w:r>
      <w:r w:rsidRPr="00B26B41">
        <w:t xml:space="preserve"> must:</w:t>
      </w:r>
    </w:p>
    <w:p w14:paraId="492D122B" w14:textId="77777777" w:rsidR="00EE3A84" w:rsidRPr="00B26B41" w:rsidRDefault="00FF5BEC">
      <w:pPr>
        <w:pStyle w:val="DefenceHeading4"/>
      </w:pPr>
      <w:bookmarkStart w:id="3114" w:name="_Ref19265005"/>
      <w:r w:rsidRPr="00B26B41">
        <w:t>ensure:</w:t>
      </w:r>
      <w:bookmarkEnd w:id="3114"/>
    </w:p>
    <w:p w14:paraId="611EC5A6" w14:textId="77777777" w:rsidR="00EE3A84" w:rsidRPr="00B26B41" w:rsidRDefault="00FF5BEC" w:rsidP="00AB71A1">
      <w:pPr>
        <w:pStyle w:val="DefenceHeading5"/>
        <w:numPr>
          <w:ilvl w:val="4"/>
          <w:numId w:val="67"/>
        </w:numPr>
        <w:outlineLvl w:val="9"/>
        <w:rPr>
          <w:color w:val="000000"/>
        </w:rPr>
      </w:pPr>
      <w:r w:rsidRPr="00B26B41">
        <w:rPr>
          <w:color w:val="000000"/>
        </w:rPr>
        <w:t>the Sensitive and Classified Information (or any part of it); and</w:t>
      </w:r>
    </w:p>
    <w:p w14:paraId="74915CD3" w14:textId="77777777" w:rsidR="00EE3A84" w:rsidRPr="00B26B41" w:rsidRDefault="00FF5BEC" w:rsidP="00AB71A1">
      <w:pPr>
        <w:pStyle w:val="DefenceHeading5"/>
        <w:numPr>
          <w:ilvl w:val="4"/>
          <w:numId w:val="67"/>
        </w:numPr>
        <w:outlineLvl w:val="9"/>
        <w:rPr>
          <w:color w:val="000000"/>
        </w:rPr>
      </w:pPr>
      <w:r w:rsidRPr="00B26B41">
        <w:rPr>
          <w:color w:val="000000"/>
        </w:rPr>
        <w:t xml:space="preserve">all </w:t>
      </w:r>
      <w:r w:rsidR="005F2B4E" w:rsidRPr="00B26B41">
        <w:rPr>
          <w:color w:val="000000"/>
        </w:rPr>
        <w:t xml:space="preserve">containers, devices or systems </w:t>
      </w:r>
      <w:r w:rsidRPr="00B26B41">
        <w:rPr>
          <w:color w:val="000000"/>
        </w:rPr>
        <w:t>on or in which the Sensitive and Classified Information (or any part of it) may be contained, stored,</w:t>
      </w:r>
      <w:r w:rsidR="005F2B4E" w:rsidRPr="00B26B41">
        <w:rPr>
          <w:color w:val="000000"/>
        </w:rPr>
        <w:t xml:space="preserve"> transferred, transmitted</w:t>
      </w:r>
      <w:r w:rsidRPr="00B26B41">
        <w:rPr>
          <w:color w:val="000000"/>
        </w:rPr>
        <w:t xml:space="preserve"> or communicated (including via electronic or similar means),</w:t>
      </w:r>
    </w:p>
    <w:p w14:paraId="07A2FD99" w14:textId="77777777" w:rsidR="00EE3A84" w:rsidRPr="00B26B41" w:rsidRDefault="00FF5BEC">
      <w:pPr>
        <w:pStyle w:val="DefenceIndent2"/>
      </w:pPr>
      <w:r w:rsidRPr="00B26B41">
        <w:t>are strictly kept:</w:t>
      </w:r>
    </w:p>
    <w:p w14:paraId="12E77C46" w14:textId="4A2EEE8B" w:rsidR="00EE3A84" w:rsidRPr="00B26B41" w:rsidRDefault="00FF5BEC" w:rsidP="00AB71A1">
      <w:pPr>
        <w:pStyle w:val="DefenceHeading5"/>
        <w:numPr>
          <w:ilvl w:val="4"/>
          <w:numId w:val="67"/>
        </w:numPr>
        <w:outlineLvl w:val="9"/>
        <w:rPr>
          <w:color w:val="000000"/>
        </w:rPr>
      </w:pPr>
      <w:bookmarkStart w:id="3115" w:name="_Ref22739059"/>
      <w:r w:rsidRPr="00B26B41">
        <w:rPr>
          <w:color w:val="000000"/>
        </w:rPr>
        <w:t xml:space="preserve">at locations in Australia only (unless otherwise approved in writing by the </w:t>
      </w:r>
      <w:r w:rsidR="0008597A" w:rsidRPr="00B26B41">
        <w:rPr>
          <w:color w:val="000000"/>
        </w:rPr>
        <w:t>MCCI</w:t>
      </w:r>
      <w:r w:rsidR="00D00D09" w:rsidRPr="00B26B41">
        <w:rPr>
          <w:color w:val="000000"/>
        </w:rPr>
        <w:t xml:space="preserve"> Contract Administrator and the Contractor</w:t>
      </w:r>
      <w:r w:rsidR="00A60FC1" w:rsidRPr="00B26B41">
        <w:rPr>
          <w:color w:val="000000"/>
        </w:rPr>
        <w:t>'</w:t>
      </w:r>
      <w:r w:rsidR="00D00D09" w:rsidRPr="00B26B41">
        <w:rPr>
          <w:color w:val="000000"/>
        </w:rPr>
        <w:t>s Representative</w:t>
      </w:r>
      <w:r w:rsidRPr="00B26B41">
        <w:rPr>
          <w:color w:val="000000"/>
        </w:rPr>
        <w:t xml:space="preserve"> (in </w:t>
      </w:r>
      <w:r w:rsidR="00D00D09" w:rsidRPr="00B26B41">
        <w:rPr>
          <w:color w:val="000000"/>
        </w:rPr>
        <w:t>their</w:t>
      </w:r>
      <w:r w:rsidRPr="00B26B41">
        <w:rPr>
          <w:color w:val="000000"/>
        </w:rPr>
        <w:t xml:space="preserve"> absolute discretion));</w:t>
      </w:r>
      <w:bookmarkEnd w:id="3115"/>
    </w:p>
    <w:p w14:paraId="55974AEB" w14:textId="1AC84526" w:rsidR="00EE3A84" w:rsidRPr="00B26B41" w:rsidRDefault="00FF5BEC" w:rsidP="00AB71A1">
      <w:pPr>
        <w:pStyle w:val="DefenceHeading5"/>
        <w:numPr>
          <w:ilvl w:val="4"/>
          <w:numId w:val="67"/>
        </w:numPr>
        <w:outlineLvl w:val="9"/>
        <w:rPr>
          <w:color w:val="000000"/>
        </w:rPr>
      </w:pPr>
      <w:bookmarkStart w:id="3116" w:name="_Ref446498819"/>
      <w:r w:rsidRPr="00B26B41">
        <w:rPr>
          <w:color w:val="000000"/>
        </w:rPr>
        <w:t xml:space="preserve">in </w:t>
      </w:r>
      <w:r w:rsidR="006D7685" w:rsidRPr="00B26B41">
        <w:t xml:space="preserve">physical and </w:t>
      </w:r>
      <w:r w:rsidRPr="00B26B41">
        <w:rPr>
          <w:color w:val="000000"/>
        </w:rPr>
        <w:t xml:space="preserve">information technology environments </w:t>
      </w:r>
      <w:r w:rsidR="006D7685" w:rsidRPr="00B26B41">
        <w:t xml:space="preserve">(as applicable) </w:t>
      </w:r>
      <w:r w:rsidRPr="00B26B41">
        <w:rPr>
          <w:color w:val="000000"/>
        </w:rPr>
        <w:t>which are accredited or certified by the Commonwealth</w:t>
      </w:r>
      <w:r w:rsidR="00D00D09" w:rsidRPr="00B26B41">
        <w:rPr>
          <w:color w:val="000000"/>
        </w:rPr>
        <w:t xml:space="preserve"> and the Contractor</w:t>
      </w:r>
      <w:r w:rsidRPr="00B26B41">
        <w:rPr>
          <w:color w:val="000000"/>
        </w:rPr>
        <w:t xml:space="preserve"> (in </w:t>
      </w:r>
      <w:r w:rsidR="00D00D09" w:rsidRPr="00B26B41">
        <w:rPr>
          <w:color w:val="000000"/>
        </w:rPr>
        <w:t>their</w:t>
      </w:r>
      <w:r w:rsidRPr="00B26B41">
        <w:rPr>
          <w:color w:val="000000"/>
        </w:rPr>
        <w:t xml:space="preserve"> absolute discretion) at or above the level/s specified in the </w:t>
      </w:r>
      <w:r w:rsidR="00342060" w:rsidRPr="00B26B41">
        <w:rPr>
          <w:color w:val="000000"/>
        </w:rPr>
        <w:t xml:space="preserve">Subcontract </w:t>
      </w:r>
      <w:r w:rsidRPr="00B26B41">
        <w:rPr>
          <w:color w:val="000000"/>
        </w:rPr>
        <w:t>Particulars</w:t>
      </w:r>
      <w:r w:rsidR="006D7685" w:rsidRPr="00B26B41">
        <w:t xml:space="preserve"> or in accordance with paragraph </w:t>
      </w:r>
      <w:r w:rsidR="006D7685" w:rsidRPr="00B26B41">
        <w:fldChar w:fldCharType="begin"/>
      </w:r>
      <w:r w:rsidR="006D7685" w:rsidRPr="00B26B41">
        <w:instrText xml:space="preserve"> REF _Ref50451701 \r \h </w:instrText>
      </w:r>
      <w:r w:rsidR="00EE3EC4">
        <w:instrText xml:space="preserve"> \* MERGEFORMAT </w:instrText>
      </w:r>
      <w:r w:rsidR="006D7685" w:rsidRPr="00B26B41">
        <w:fldChar w:fldCharType="separate"/>
      </w:r>
      <w:r w:rsidR="006E43E3">
        <w:t>(d)(i)A</w:t>
      </w:r>
      <w:r w:rsidR="006D7685" w:rsidRPr="00B26B41">
        <w:fldChar w:fldCharType="end"/>
      </w:r>
      <w:r w:rsidR="006D7685" w:rsidRPr="00B26B41">
        <w:t xml:space="preserve"> (as applicable)</w:t>
      </w:r>
      <w:r w:rsidRPr="00B26B41">
        <w:rPr>
          <w:color w:val="000000"/>
        </w:rPr>
        <w:t>:</w:t>
      </w:r>
      <w:bookmarkEnd w:id="3116"/>
    </w:p>
    <w:p w14:paraId="2821E9C5" w14:textId="77777777" w:rsidR="00EE3A84" w:rsidRPr="00B26B41" w:rsidRDefault="00FF5BEC">
      <w:pPr>
        <w:pStyle w:val="DefenceHeading6"/>
      </w:pPr>
      <w:r w:rsidRPr="00B26B41">
        <w:t xml:space="preserve">before the </w:t>
      </w:r>
      <w:r w:rsidRPr="00B26B41">
        <w:rPr>
          <w:szCs w:val="22"/>
        </w:rPr>
        <w:t>Consultant</w:t>
      </w:r>
      <w:r w:rsidRPr="00B26B41">
        <w:t xml:space="preserve"> (or </w:t>
      </w:r>
      <w:r w:rsidR="006D7685" w:rsidRPr="00B26B41">
        <w:t xml:space="preserve">any </w:t>
      </w:r>
      <w:r w:rsidRPr="00B26B41">
        <w:t>Recipient) was issued with the Sensitive and Classified Information; and</w:t>
      </w:r>
    </w:p>
    <w:p w14:paraId="38120096" w14:textId="6F88B71F" w:rsidR="00EE3A84" w:rsidRPr="00B26B41" w:rsidRDefault="00FF5BEC">
      <w:pPr>
        <w:pStyle w:val="DefenceHeading6"/>
      </w:pPr>
      <w:r w:rsidRPr="00B26B41">
        <w:t xml:space="preserve">at all times during the </w:t>
      </w:r>
      <w:r w:rsidRPr="00B26B41">
        <w:rPr>
          <w:szCs w:val="22"/>
        </w:rPr>
        <w:t>Consultant</w:t>
      </w:r>
      <w:r w:rsidR="00A60FC1" w:rsidRPr="00B26B41">
        <w:t>'</w:t>
      </w:r>
      <w:r w:rsidRPr="00B26B41">
        <w:t>s (or</w:t>
      </w:r>
      <w:r w:rsidR="006D7685" w:rsidRPr="00B26B41">
        <w:t xml:space="preserve"> any</w:t>
      </w:r>
      <w:r w:rsidRPr="00B26B41">
        <w:t xml:space="preserve"> Recipient</w:t>
      </w:r>
      <w:r w:rsidR="00A60FC1" w:rsidRPr="00B26B41">
        <w:t>'</w:t>
      </w:r>
      <w:r w:rsidRPr="00B26B41">
        <w:t>s) access to</w:t>
      </w:r>
      <w:r w:rsidR="006D7685" w:rsidRPr="00B26B41">
        <w:t xml:space="preserve"> or storage of</w:t>
      </w:r>
      <w:r w:rsidRPr="00B26B41">
        <w:t xml:space="preserve"> the Sensitive and Classified Information,</w:t>
      </w:r>
    </w:p>
    <w:p w14:paraId="25AD420D" w14:textId="77777777" w:rsidR="00EE3A84" w:rsidRPr="00B26B41" w:rsidRDefault="00FF5BEC">
      <w:pPr>
        <w:pStyle w:val="DefenceIndent3"/>
      </w:pPr>
      <w:r w:rsidRPr="00B26B41">
        <w:t>and are not introduced into or kept in any</w:t>
      </w:r>
      <w:r w:rsidR="006D7685" w:rsidRPr="00B26B41">
        <w:t xml:space="preserve"> physical or</w:t>
      </w:r>
      <w:r w:rsidRPr="00B26B41">
        <w:t xml:space="preserve"> information technology environment that is accredited or certified at a lower level;</w:t>
      </w:r>
    </w:p>
    <w:p w14:paraId="02CBB21C" w14:textId="77777777" w:rsidR="00EE3A84" w:rsidRPr="00B26B41" w:rsidRDefault="00FF5BEC" w:rsidP="00AB71A1">
      <w:pPr>
        <w:pStyle w:val="DefenceHeading5"/>
        <w:numPr>
          <w:ilvl w:val="4"/>
          <w:numId w:val="67"/>
        </w:numPr>
        <w:outlineLvl w:val="9"/>
        <w:rPr>
          <w:color w:val="000000"/>
        </w:rPr>
      </w:pPr>
      <w:bookmarkStart w:id="3117" w:name="_Ref445716303"/>
      <w:r w:rsidRPr="00B26B41">
        <w:rPr>
          <w:color w:val="000000"/>
        </w:rPr>
        <w:t>secure and protected at all times from all unauthorised use, access, configuration and administration (or similar);</w:t>
      </w:r>
      <w:bookmarkEnd w:id="3117"/>
    </w:p>
    <w:p w14:paraId="5B7C974A" w14:textId="0D9C6429" w:rsidR="00EE3A84" w:rsidRPr="00B26B41" w:rsidRDefault="00FF5BEC" w:rsidP="00AB71A1">
      <w:pPr>
        <w:pStyle w:val="DefenceHeading5"/>
        <w:numPr>
          <w:ilvl w:val="4"/>
          <w:numId w:val="67"/>
        </w:numPr>
        <w:outlineLvl w:val="9"/>
        <w:rPr>
          <w:color w:val="000000"/>
        </w:rPr>
      </w:pPr>
      <w:r w:rsidRPr="00B26B41">
        <w:rPr>
          <w:color w:val="000000"/>
        </w:rPr>
        <w:t xml:space="preserve">without limiting subsubparagraph </w:t>
      </w:r>
      <w:r w:rsidRPr="00B26B41">
        <w:rPr>
          <w:color w:val="000000"/>
        </w:rPr>
        <w:fldChar w:fldCharType="begin"/>
      </w:r>
      <w:r w:rsidRPr="00B26B41">
        <w:rPr>
          <w:color w:val="000000"/>
        </w:rPr>
        <w:instrText xml:space="preserve"> REF _Ref445716303 \r \h </w:instrText>
      </w:r>
      <w:r w:rsidR="008564F3" w:rsidRPr="00B26B41">
        <w:rPr>
          <w:color w:val="000000"/>
        </w:rPr>
        <w:instrText xml:space="preserve"> \* MERGEFORMAT </w:instrText>
      </w:r>
      <w:r w:rsidRPr="00B26B41">
        <w:rPr>
          <w:color w:val="000000"/>
        </w:rPr>
      </w:r>
      <w:r w:rsidRPr="00B26B41">
        <w:rPr>
          <w:color w:val="000000"/>
        </w:rPr>
        <w:fldChar w:fldCharType="separate"/>
      </w:r>
      <w:r w:rsidR="006E43E3">
        <w:rPr>
          <w:color w:val="000000"/>
        </w:rPr>
        <w:t>E</w:t>
      </w:r>
      <w:r w:rsidRPr="00B26B41">
        <w:rPr>
          <w:color w:val="000000"/>
        </w:rPr>
        <w:fldChar w:fldCharType="end"/>
      </w:r>
      <w:r w:rsidRPr="00B26B41">
        <w:rPr>
          <w:color w:val="000000"/>
        </w:rPr>
        <w:t>, secure and protected at all times from all use, access, configuration and administration (or similar) from any location outside of Australia</w:t>
      </w:r>
      <w:r w:rsidR="006D7685" w:rsidRPr="00B26B41">
        <w:rPr>
          <w:color w:val="000000"/>
        </w:rPr>
        <w:t xml:space="preserve"> </w:t>
      </w:r>
      <w:r w:rsidR="006D7685" w:rsidRPr="00B26B41">
        <w:t xml:space="preserve">(unless otherwise approved in writing by the </w:t>
      </w:r>
      <w:r w:rsidR="0008597A" w:rsidRPr="00B26B41">
        <w:t>MCCI</w:t>
      </w:r>
      <w:r w:rsidR="00D00D09" w:rsidRPr="00B26B41">
        <w:t xml:space="preserve"> Contract Administrator and the </w:t>
      </w:r>
      <w:r w:rsidR="00D00D09" w:rsidRPr="00B26B41">
        <w:rPr>
          <w:color w:val="000000"/>
        </w:rPr>
        <w:t>Contractor</w:t>
      </w:r>
      <w:r w:rsidR="00A60FC1" w:rsidRPr="00B26B41">
        <w:rPr>
          <w:color w:val="000000"/>
        </w:rPr>
        <w:t>'</w:t>
      </w:r>
      <w:r w:rsidR="00D00D09" w:rsidRPr="00B26B41">
        <w:rPr>
          <w:color w:val="000000"/>
        </w:rPr>
        <w:t xml:space="preserve">s Representative </w:t>
      </w:r>
      <w:r w:rsidR="006D7685" w:rsidRPr="00B26B41">
        <w:t xml:space="preserve">(in </w:t>
      </w:r>
      <w:r w:rsidR="00D00D09" w:rsidRPr="00B26B41">
        <w:t>their</w:t>
      </w:r>
      <w:r w:rsidR="006D7685" w:rsidRPr="00B26B41">
        <w:t xml:space="preserve"> absolute discretion))</w:t>
      </w:r>
      <w:r w:rsidRPr="00B26B41">
        <w:rPr>
          <w:color w:val="000000"/>
        </w:rPr>
        <w:t>;</w:t>
      </w:r>
    </w:p>
    <w:p w14:paraId="55C4D7C9" w14:textId="77777777" w:rsidR="00EE3A84" w:rsidRPr="00B26B41" w:rsidRDefault="00FF5BEC" w:rsidP="00AB71A1">
      <w:pPr>
        <w:pStyle w:val="DefenceHeading5"/>
        <w:numPr>
          <w:ilvl w:val="4"/>
          <w:numId w:val="67"/>
        </w:numPr>
        <w:outlineLvl w:val="9"/>
        <w:rPr>
          <w:color w:val="000000"/>
        </w:rPr>
      </w:pPr>
      <w:r w:rsidRPr="00B26B41">
        <w:rPr>
          <w:color w:val="000000"/>
        </w:rPr>
        <w:t xml:space="preserve">in accordance with all Statutory Requirements </w:t>
      </w:r>
      <w:r w:rsidR="00E01D25" w:rsidRPr="00B26B41">
        <w:t xml:space="preserve">of Australia </w:t>
      </w:r>
      <w:r w:rsidRPr="00B26B41">
        <w:rPr>
          <w:color w:val="000000"/>
        </w:rPr>
        <w:t xml:space="preserve">(including the </w:t>
      </w:r>
      <w:r w:rsidR="006D7685" w:rsidRPr="00B26B41">
        <w:rPr>
          <w:color w:val="000000"/>
        </w:rPr>
        <w:t>Information Security Requirements</w:t>
      </w:r>
      <w:r w:rsidRPr="00B26B41">
        <w:rPr>
          <w:color w:val="000000"/>
        </w:rPr>
        <w:t>)</w:t>
      </w:r>
      <w:r w:rsidR="006D7685" w:rsidRPr="00B26B41">
        <w:rPr>
          <w:color w:val="000000"/>
        </w:rPr>
        <w:t xml:space="preserve"> </w:t>
      </w:r>
      <w:r w:rsidR="006D7685" w:rsidRPr="00B26B41">
        <w:t>including in respect of caveats</w:t>
      </w:r>
      <w:r w:rsidRPr="00B26B41">
        <w:rPr>
          <w:color w:val="000000"/>
        </w:rPr>
        <w:t>; and</w:t>
      </w:r>
    </w:p>
    <w:p w14:paraId="7B972C0F" w14:textId="77777777" w:rsidR="00EE3A84" w:rsidRPr="00B26B41" w:rsidRDefault="00FF5BEC" w:rsidP="00AB71A1">
      <w:pPr>
        <w:pStyle w:val="DefenceHeading5"/>
        <w:numPr>
          <w:ilvl w:val="4"/>
          <w:numId w:val="67"/>
        </w:numPr>
        <w:outlineLvl w:val="9"/>
        <w:rPr>
          <w:color w:val="000000"/>
        </w:rPr>
      </w:pPr>
      <w:r w:rsidRPr="00B26B41">
        <w:rPr>
          <w:color w:val="000000"/>
        </w:rPr>
        <w:t>in accordance with all Separation Arrangements; and</w:t>
      </w:r>
    </w:p>
    <w:p w14:paraId="718226D2" w14:textId="77777777" w:rsidR="00EE3A84" w:rsidRPr="00B26B41" w:rsidRDefault="00FF5BEC">
      <w:pPr>
        <w:pStyle w:val="DefenceHeading4"/>
      </w:pPr>
      <w:bookmarkStart w:id="3118" w:name="_Ref19264399"/>
      <w:r w:rsidRPr="00B26B41">
        <w:t>immediately:</w:t>
      </w:r>
      <w:bookmarkEnd w:id="3118"/>
    </w:p>
    <w:p w14:paraId="29182B5E" w14:textId="77777777" w:rsidR="00EE3A84" w:rsidRPr="00B26B41" w:rsidRDefault="00FF5BEC" w:rsidP="00AB71A1">
      <w:pPr>
        <w:pStyle w:val="DefenceHeading5"/>
        <w:numPr>
          <w:ilvl w:val="4"/>
          <w:numId w:val="68"/>
        </w:numPr>
        <w:outlineLvl w:val="9"/>
        <w:rPr>
          <w:color w:val="000000"/>
        </w:rPr>
      </w:pPr>
      <w:r w:rsidRPr="00B26B41">
        <w:rPr>
          <w:color w:val="000000"/>
        </w:rPr>
        <w:t>to the maximum extent possible, detect all actual or potential Sensitive and Classified Information Incidents;</w:t>
      </w:r>
    </w:p>
    <w:p w14:paraId="1F449057" w14:textId="2551528A" w:rsidR="00EE3A84" w:rsidRPr="00B26B41" w:rsidRDefault="00FF5BEC" w:rsidP="00AB71A1">
      <w:pPr>
        <w:pStyle w:val="DefenceHeading5"/>
        <w:numPr>
          <w:ilvl w:val="4"/>
          <w:numId w:val="68"/>
        </w:numPr>
        <w:outlineLvl w:val="9"/>
        <w:rPr>
          <w:color w:val="000000"/>
        </w:rPr>
      </w:pPr>
      <w:bookmarkStart w:id="3119" w:name="_Ref455149719"/>
      <w:r w:rsidRPr="00B26B41">
        <w:rPr>
          <w:color w:val="000000"/>
        </w:rPr>
        <w:t xml:space="preserve">notify the </w:t>
      </w:r>
      <w:r w:rsidR="0008597A" w:rsidRPr="00B26B41">
        <w:rPr>
          <w:color w:val="000000"/>
        </w:rPr>
        <w:t>MCCI</w:t>
      </w:r>
      <w:r w:rsidR="00D00D09" w:rsidRPr="00B26B41">
        <w:rPr>
          <w:color w:val="000000"/>
        </w:rPr>
        <w:t xml:space="preserve"> </w:t>
      </w:r>
      <w:r w:rsidRPr="00B26B41">
        <w:rPr>
          <w:color w:val="000000"/>
        </w:rPr>
        <w:t>Contract Administrator</w:t>
      </w:r>
      <w:r w:rsidR="00D00D09" w:rsidRPr="00B26B41">
        <w:rPr>
          <w:color w:val="000000"/>
        </w:rPr>
        <w:t xml:space="preserve"> and the Contractor</w:t>
      </w:r>
      <w:r w:rsidR="00A60FC1" w:rsidRPr="00B26B41">
        <w:rPr>
          <w:color w:val="000000"/>
        </w:rPr>
        <w:t>'</w:t>
      </w:r>
      <w:r w:rsidR="00D00D09" w:rsidRPr="00B26B41">
        <w:rPr>
          <w:color w:val="000000"/>
        </w:rPr>
        <w:t>s Representative</w:t>
      </w:r>
      <w:r w:rsidRPr="00B26B41">
        <w:rPr>
          <w:color w:val="000000"/>
        </w:rPr>
        <w:t xml:space="preserve"> if it becomes aware of any actual or potential Sensitive and Classified Information Incident;</w:t>
      </w:r>
      <w:bookmarkEnd w:id="3119"/>
    </w:p>
    <w:p w14:paraId="24620F42" w14:textId="77777777" w:rsidR="00EE3A84" w:rsidRPr="00B26B41" w:rsidRDefault="00FF5BEC" w:rsidP="00AB71A1">
      <w:pPr>
        <w:pStyle w:val="DefenceHeading5"/>
        <w:numPr>
          <w:ilvl w:val="4"/>
          <w:numId w:val="68"/>
        </w:numPr>
        <w:outlineLvl w:val="9"/>
        <w:rPr>
          <w:color w:val="000000"/>
        </w:rPr>
      </w:pPr>
      <w:r w:rsidRPr="00B26B41">
        <w:rPr>
          <w:color w:val="000000"/>
        </w:rPr>
        <w:t>take all steps necessary to prevent, end, avoid, mitigate or otherwise manage the adverse effect of any actual or potential Sensitive and Classified Information Incident; and</w:t>
      </w:r>
    </w:p>
    <w:p w14:paraId="60F00C8C" w14:textId="7401784F" w:rsidR="00EE3A84" w:rsidRPr="00B26B41" w:rsidRDefault="00FF5BEC" w:rsidP="00AB71A1">
      <w:pPr>
        <w:pStyle w:val="DefenceHeading5"/>
        <w:numPr>
          <w:ilvl w:val="4"/>
          <w:numId w:val="68"/>
        </w:numPr>
        <w:outlineLvl w:val="9"/>
        <w:rPr>
          <w:color w:val="000000"/>
        </w:rPr>
      </w:pPr>
      <w:r w:rsidRPr="00B26B41">
        <w:rPr>
          <w:color w:val="000000"/>
        </w:rPr>
        <w:lastRenderedPageBreak/>
        <w:t xml:space="preserve">strictly comply with all other Sensitive and Classified Information security procedures, security processes and information security requirements notified by the </w:t>
      </w:r>
      <w:r w:rsidR="0008597A" w:rsidRPr="00B26B41">
        <w:rPr>
          <w:color w:val="000000"/>
        </w:rPr>
        <w:t>MCCI</w:t>
      </w:r>
      <w:r w:rsidR="00D00D09" w:rsidRPr="00B26B41">
        <w:rPr>
          <w:color w:val="000000"/>
        </w:rPr>
        <w:t xml:space="preserve"> </w:t>
      </w:r>
      <w:r w:rsidRPr="00B26B41">
        <w:rPr>
          <w:color w:val="000000"/>
        </w:rPr>
        <w:t>Contract Administrator</w:t>
      </w:r>
      <w:r w:rsidR="00D00D09" w:rsidRPr="00B26B41">
        <w:rPr>
          <w:color w:val="000000"/>
        </w:rPr>
        <w:t xml:space="preserve"> or the Contractor</w:t>
      </w:r>
      <w:r w:rsidR="00A60FC1" w:rsidRPr="00B26B41">
        <w:rPr>
          <w:color w:val="000000"/>
        </w:rPr>
        <w:t>'</w:t>
      </w:r>
      <w:r w:rsidR="00D00D09" w:rsidRPr="00B26B41">
        <w:rPr>
          <w:color w:val="000000"/>
        </w:rPr>
        <w:t>s Representative</w:t>
      </w:r>
      <w:r w:rsidRPr="00B26B41">
        <w:rPr>
          <w:color w:val="000000"/>
        </w:rPr>
        <w:t xml:space="preserve"> (including any Separation Arrangements),</w:t>
      </w:r>
    </w:p>
    <w:p w14:paraId="741E5230" w14:textId="77777777" w:rsidR="00EE3A84" w:rsidRPr="00B26B41" w:rsidRDefault="00FF5BEC">
      <w:pPr>
        <w:pStyle w:val="DefenceIndent"/>
      </w:pPr>
      <w:r w:rsidRPr="00B26B41">
        <w:t xml:space="preserve">(together the </w:t>
      </w:r>
      <w:r w:rsidRPr="00B26B41">
        <w:rPr>
          <w:b/>
        </w:rPr>
        <w:t>Sensitive and Classified Information Requirements</w:t>
      </w:r>
      <w:r w:rsidRPr="00B26B41">
        <w:t>).</w:t>
      </w:r>
    </w:p>
    <w:p w14:paraId="4A43FAE4" w14:textId="77777777" w:rsidR="00EE3A84" w:rsidRPr="00B26B41" w:rsidRDefault="00FF5BEC">
      <w:pPr>
        <w:pStyle w:val="DefenceHeading2"/>
      </w:pPr>
      <w:bookmarkStart w:id="3120" w:name="_Toc445715516"/>
      <w:bookmarkStart w:id="3121" w:name="_Ref452660517"/>
      <w:bookmarkStart w:id="3122" w:name="_Toc13244496"/>
      <w:bookmarkStart w:id="3123" w:name="_Toc138184841"/>
      <w:r w:rsidRPr="00B26B41">
        <w:t xml:space="preserve">Return, Destruction and Erasure of </w:t>
      </w:r>
      <w:bookmarkEnd w:id="3120"/>
      <w:r w:rsidRPr="00B26B41">
        <w:t>Sensitive and Classified Information</w:t>
      </w:r>
      <w:bookmarkEnd w:id="3121"/>
      <w:bookmarkEnd w:id="3122"/>
      <w:bookmarkEnd w:id="3123"/>
    </w:p>
    <w:p w14:paraId="2CFCD59F" w14:textId="77777777" w:rsidR="00EE3A84" w:rsidRPr="00B26B41" w:rsidRDefault="00FF5BEC">
      <w:pPr>
        <w:pStyle w:val="DefenceHeading3"/>
      </w:pPr>
      <w:r w:rsidRPr="00B26B41">
        <w:t>Within 7 days of:</w:t>
      </w:r>
    </w:p>
    <w:p w14:paraId="7A9BF19A" w14:textId="53821F37" w:rsidR="00EE3A84" w:rsidRPr="00B26B41" w:rsidRDefault="00FF5BEC">
      <w:pPr>
        <w:pStyle w:val="DefenceHeading4"/>
      </w:pPr>
      <w:r w:rsidRPr="00B26B41">
        <w:t xml:space="preserve">a request from the </w:t>
      </w:r>
      <w:r w:rsidR="0008597A" w:rsidRPr="00B26B41">
        <w:t>MCCI</w:t>
      </w:r>
      <w:r w:rsidR="00D00D09" w:rsidRPr="00B26B41">
        <w:t xml:space="preserve"> </w:t>
      </w:r>
      <w:r w:rsidRPr="00B26B41">
        <w:t>Contract Administrator</w:t>
      </w:r>
      <w:r w:rsidR="00D00D09" w:rsidRPr="00B26B41">
        <w:t xml:space="preserve"> or the </w:t>
      </w:r>
      <w:r w:rsidR="00D00D09" w:rsidRPr="00B26B41">
        <w:rPr>
          <w:color w:val="000000"/>
        </w:rPr>
        <w:t>Contractor</w:t>
      </w:r>
      <w:r w:rsidR="00A60FC1" w:rsidRPr="00B26B41">
        <w:rPr>
          <w:color w:val="000000"/>
        </w:rPr>
        <w:t>'</w:t>
      </w:r>
      <w:r w:rsidR="00D00D09" w:rsidRPr="00B26B41">
        <w:rPr>
          <w:color w:val="000000"/>
        </w:rPr>
        <w:t>s Representative</w:t>
      </w:r>
      <w:r w:rsidRPr="00B26B41">
        <w:t>, at any time;</w:t>
      </w:r>
    </w:p>
    <w:p w14:paraId="4B908DAA" w14:textId="00FACF29" w:rsidR="00EE3A84" w:rsidRPr="00B26B41" w:rsidRDefault="00FF5BEC">
      <w:pPr>
        <w:pStyle w:val="DefenceHeading4"/>
      </w:pPr>
      <w:r w:rsidRPr="00B26B41">
        <w:t xml:space="preserve">the termination of the </w:t>
      </w:r>
      <w:r w:rsidR="00342060" w:rsidRPr="00B26B41">
        <w:t>Subc</w:t>
      </w:r>
      <w:r w:rsidRPr="00B26B41">
        <w:t xml:space="preserve">ontract under clause </w:t>
      </w:r>
      <w:r w:rsidR="00253FF6" w:rsidRPr="00B26B41">
        <w:fldChar w:fldCharType="begin"/>
      </w:r>
      <w:r w:rsidR="00253FF6" w:rsidRPr="00B26B41">
        <w:instrText xml:space="preserve"> REF _Ref78898309 \r \h </w:instrText>
      </w:r>
      <w:r w:rsidR="00EE3EC4">
        <w:instrText xml:space="preserve"> \* MERGEFORMAT </w:instrText>
      </w:r>
      <w:r w:rsidR="00253FF6" w:rsidRPr="00B26B41">
        <w:fldChar w:fldCharType="separate"/>
      </w:r>
      <w:r w:rsidR="006E43E3">
        <w:t>12</w:t>
      </w:r>
      <w:r w:rsidR="00253FF6" w:rsidRPr="00B26B41">
        <w:fldChar w:fldCharType="end"/>
      </w:r>
      <w:r w:rsidRPr="00B26B41">
        <w:t xml:space="preserve"> or otherwise at law; or</w:t>
      </w:r>
    </w:p>
    <w:p w14:paraId="0397A22E" w14:textId="77777777" w:rsidR="00EE3A84" w:rsidRPr="00B26B41" w:rsidRDefault="00FF5BEC">
      <w:pPr>
        <w:pStyle w:val="DefenceHeading4"/>
      </w:pPr>
      <w:r w:rsidRPr="00B26B41">
        <w:t>the completion of the Services,</w:t>
      </w:r>
    </w:p>
    <w:p w14:paraId="6B357601" w14:textId="77777777" w:rsidR="00EE3A84" w:rsidRPr="00B26B41" w:rsidRDefault="00FF5BEC">
      <w:pPr>
        <w:pStyle w:val="DefenceIndent"/>
      </w:pPr>
      <w:r w:rsidRPr="00B26B41">
        <w:t xml:space="preserve">the </w:t>
      </w:r>
      <w:r w:rsidRPr="00B26B41">
        <w:rPr>
          <w:szCs w:val="22"/>
        </w:rPr>
        <w:t>Consultant</w:t>
      </w:r>
      <w:r w:rsidRPr="00B26B41">
        <w:t xml:space="preserve"> must:</w:t>
      </w:r>
    </w:p>
    <w:p w14:paraId="7CFD0683" w14:textId="6B01A88C" w:rsidR="00EE3A84" w:rsidRPr="00B26B41" w:rsidRDefault="00FF5BEC">
      <w:pPr>
        <w:pStyle w:val="DefenceHeading4"/>
      </w:pPr>
      <w:r w:rsidRPr="00B26B41">
        <w:t xml:space="preserve">subject to paragraph </w:t>
      </w:r>
      <w:r w:rsidRPr="00B26B41">
        <w:fldChar w:fldCharType="begin"/>
      </w:r>
      <w:r w:rsidRPr="00B26B41">
        <w:instrText xml:space="preserve"> REF _Ref445716341 \r \h </w:instrText>
      </w:r>
      <w:r w:rsidR="00EE3EC4">
        <w:instrText xml:space="preserve"> \* MERGEFORMAT </w:instrText>
      </w:r>
      <w:r w:rsidRPr="00B26B41">
        <w:fldChar w:fldCharType="separate"/>
      </w:r>
      <w:r w:rsidR="006E43E3">
        <w:t>(b)</w:t>
      </w:r>
      <w:r w:rsidRPr="00B26B41">
        <w:fldChar w:fldCharType="end"/>
      </w:r>
      <w:r w:rsidRPr="00B26B41">
        <w:t xml:space="preserve">, as directed by the </w:t>
      </w:r>
      <w:r w:rsidR="0008597A" w:rsidRPr="00B26B41">
        <w:t>MCCI</w:t>
      </w:r>
      <w:r w:rsidRPr="00B26B41">
        <w:t xml:space="preserve"> Contract Administrator</w:t>
      </w:r>
      <w:r w:rsidR="00D00D09" w:rsidRPr="00B26B41">
        <w:t xml:space="preserve"> or the </w:t>
      </w:r>
      <w:r w:rsidR="00D00D09" w:rsidRPr="00B26B41">
        <w:rPr>
          <w:color w:val="000000"/>
        </w:rPr>
        <w:t>Contractor</w:t>
      </w:r>
      <w:r w:rsidR="00A60FC1" w:rsidRPr="00B26B41">
        <w:rPr>
          <w:color w:val="000000"/>
        </w:rPr>
        <w:t>'</w:t>
      </w:r>
      <w:r w:rsidR="00D00D09" w:rsidRPr="00B26B41">
        <w:rPr>
          <w:color w:val="000000"/>
        </w:rPr>
        <w:t>s Representative</w:t>
      </w:r>
      <w:r w:rsidRPr="00B26B41">
        <w:t xml:space="preserve"> in the notice or request (if any) and in accordance with all Statutory Requirements </w:t>
      </w:r>
      <w:r w:rsidR="00E01D25" w:rsidRPr="00B26B41">
        <w:t xml:space="preserve">of Australia </w:t>
      </w:r>
      <w:r w:rsidRPr="00B26B41">
        <w:t xml:space="preserve">(including </w:t>
      </w:r>
      <w:r w:rsidRPr="00B26B41">
        <w:rPr>
          <w:rStyle w:val="DefenceNormalChar"/>
        </w:rPr>
        <w:t xml:space="preserve">the </w:t>
      </w:r>
      <w:r w:rsidR="00FD40FD" w:rsidRPr="00B26B41">
        <w:t>Information Security Requirements</w:t>
      </w:r>
      <w:r w:rsidRPr="00B26B41">
        <w:t>), promptly:</w:t>
      </w:r>
    </w:p>
    <w:p w14:paraId="11EFBD10" w14:textId="5B0083D1" w:rsidR="00EE3A84" w:rsidRPr="00B26B41" w:rsidRDefault="00FD40FD" w:rsidP="00AB71A1">
      <w:pPr>
        <w:pStyle w:val="DefenceHeading5"/>
        <w:numPr>
          <w:ilvl w:val="4"/>
          <w:numId w:val="69"/>
        </w:numPr>
        <w:outlineLvl w:val="9"/>
        <w:rPr>
          <w:color w:val="000000"/>
        </w:rPr>
      </w:pPr>
      <w:r w:rsidRPr="00B26B41">
        <w:t xml:space="preserve">where the Sensitive and Classified Information is in a tangible form, </w:t>
      </w:r>
      <w:r w:rsidR="00FF5BEC" w:rsidRPr="00B26B41">
        <w:rPr>
          <w:color w:val="000000"/>
        </w:rPr>
        <w:t>securely and appropriately return all copies of th</w:t>
      </w:r>
      <w:r w:rsidRPr="00B26B41">
        <w:rPr>
          <w:color w:val="000000"/>
        </w:rPr>
        <w:t>at</w:t>
      </w:r>
      <w:r w:rsidR="00FF5BEC" w:rsidRPr="00B26B41">
        <w:rPr>
          <w:color w:val="000000"/>
        </w:rPr>
        <w:t xml:space="preserve"> Sensitive and Classified Information to the </w:t>
      </w:r>
      <w:r w:rsidR="00D00D09" w:rsidRPr="00B26B41">
        <w:rPr>
          <w:color w:val="000000"/>
        </w:rPr>
        <w:t>Contractor</w:t>
      </w:r>
      <w:r w:rsidR="00A60FC1" w:rsidRPr="00B26B41">
        <w:rPr>
          <w:color w:val="000000"/>
        </w:rPr>
        <w:t>'</w:t>
      </w:r>
      <w:r w:rsidR="00D00D09" w:rsidRPr="00B26B41">
        <w:rPr>
          <w:color w:val="000000"/>
        </w:rPr>
        <w:t>s Representative</w:t>
      </w:r>
      <w:r w:rsidR="00FF5BEC" w:rsidRPr="00B26B41">
        <w:rPr>
          <w:color w:val="000000"/>
        </w:rPr>
        <w:t>;</w:t>
      </w:r>
    </w:p>
    <w:p w14:paraId="3534D0D3" w14:textId="77777777" w:rsidR="00EE3A84" w:rsidRPr="00B26B41" w:rsidRDefault="00FF5BEC" w:rsidP="00AB71A1">
      <w:pPr>
        <w:pStyle w:val="DefenceHeading5"/>
        <w:numPr>
          <w:ilvl w:val="4"/>
          <w:numId w:val="69"/>
        </w:numPr>
        <w:outlineLvl w:val="9"/>
        <w:rPr>
          <w:color w:val="000000"/>
        </w:rPr>
      </w:pPr>
      <w:r w:rsidRPr="00B26B41">
        <w:rPr>
          <w:color w:val="000000"/>
        </w:rPr>
        <w:t>securely and appropriately destroy and erase all copies of the Sensitive and Classified Information (whether in a tangible or intangible form);</w:t>
      </w:r>
    </w:p>
    <w:p w14:paraId="463C0977" w14:textId="77777777" w:rsidR="00EE3A84" w:rsidRPr="00B26B41" w:rsidRDefault="00FF5BEC" w:rsidP="00AB71A1">
      <w:pPr>
        <w:pStyle w:val="DefenceHeading5"/>
        <w:numPr>
          <w:ilvl w:val="4"/>
          <w:numId w:val="69"/>
        </w:numPr>
        <w:outlineLvl w:val="9"/>
        <w:rPr>
          <w:color w:val="000000"/>
        </w:rPr>
      </w:pPr>
      <w:r w:rsidRPr="00B26B41">
        <w:rPr>
          <w:color w:val="000000"/>
        </w:rPr>
        <w:t>ensure all Recipients of Sensitive and Classified Information (or any part of it) promptly securely and appropriately return, destroy and erase all copies of the Sensitive and Classified Information (whether in a tangible or intangible form); and</w:t>
      </w:r>
    </w:p>
    <w:p w14:paraId="0843F9C5" w14:textId="4B6C7286" w:rsidR="00EE3A84" w:rsidRPr="00B26B41" w:rsidRDefault="00FF5BEC" w:rsidP="00AB71A1">
      <w:pPr>
        <w:pStyle w:val="DefenceHeading5"/>
        <w:numPr>
          <w:ilvl w:val="4"/>
          <w:numId w:val="69"/>
        </w:numPr>
        <w:outlineLvl w:val="9"/>
        <w:rPr>
          <w:color w:val="000000"/>
        </w:rPr>
      </w:pPr>
      <w:r w:rsidRPr="00B26B41">
        <w:rPr>
          <w:color w:val="000000"/>
        </w:rPr>
        <w:t xml:space="preserve">provide the </w:t>
      </w:r>
      <w:r w:rsidR="00D00D09" w:rsidRPr="00B26B41">
        <w:rPr>
          <w:color w:val="000000"/>
        </w:rPr>
        <w:t>Contractor</w:t>
      </w:r>
      <w:r w:rsidR="00A60FC1" w:rsidRPr="00B26B41">
        <w:rPr>
          <w:color w:val="000000"/>
        </w:rPr>
        <w:t>'</w:t>
      </w:r>
      <w:r w:rsidR="00D00D09" w:rsidRPr="00B26B41">
        <w:rPr>
          <w:color w:val="000000"/>
        </w:rPr>
        <w:t xml:space="preserve">s Representative </w:t>
      </w:r>
      <w:r w:rsidRPr="00B26B41">
        <w:rPr>
          <w:color w:val="000000"/>
        </w:rPr>
        <w:t xml:space="preserve">with a statutory declaration </w:t>
      </w:r>
      <w:r w:rsidR="00E01D25" w:rsidRPr="00B26B41">
        <w:rPr>
          <w:color w:val="000000"/>
        </w:rPr>
        <w:t>(or equivalent)</w:t>
      </w:r>
      <w:r w:rsidR="00E01D25" w:rsidRPr="00B26B41">
        <w:t xml:space="preserve"> </w:t>
      </w:r>
      <w:r w:rsidRPr="00B26B41">
        <w:rPr>
          <w:color w:val="000000"/>
        </w:rPr>
        <w:t xml:space="preserve">in a form approved by the </w:t>
      </w:r>
      <w:r w:rsidR="00D00D09" w:rsidRPr="00B26B41">
        <w:rPr>
          <w:color w:val="000000"/>
        </w:rPr>
        <w:t>Contractor</w:t>
      </w:r>
      <w:r w:rsidR="00A60FC1" w:rsidRPr="00B26B41">
        <w:rPr>
          <w:color w:val="000000"/>
        </w:rPr>
        <w:t>'</w:t>
      </w:r>
      <w:r w:rsidR="00D00D09" w:rsidRPr="00B26B41">
        <w:rPr>
          <w:color w:val="000000"/>
        </w:rPr>
        <w:t xml:space="preserve">s Representative </w:t>
      </w:r>
      <w:r w:rsidRPr="00B26B41">
        <w:rPr>
          <w:color w:val="000000"/>
        </w:rPr>
        <w:t xml:space="preserve">from an authorised officer approved by the </w:t>
      </w:r>
      <w:r w:rsidR="00D00D09" w:rsidRPr="00B26B41">
        <w:rPr>
          <w:color w:val="000000"/>
        </w:rPr>
        <w:t>Contractor</w:t>
      </w:r>
      <w:r w:rsidR="00A60FC1" w:rsidRPr="00B26B41">
        <w:rPr>
          <w:color w:val="000000"/>
        </w:rPr>
        <w:t>'</w:t>
      </w:r>
      <w:r w:rsidR="00D00D09" w:rsidRPr="00B26B41">
        <w:rPr>
          <w:color w:val="000000"/>
        </w:rPr>
        <w:t xml:space="preserve">s Representative </w:t>
      </w:r>
      <w:r w:rsidRPr="00B26B41">
        <w:rPr>
          <w:color w:val="000000"/>
        </w:rPr>
        <w:t>(acting reasonably) confirming that the Sensitive and Classified Information has been securely and appropriately returned, destroyed or erased by the Consultant and all Recipients; and</w:t>
      </w:r>
    </w:p>
    <w:p w14:paraId="32D19E62" w14:textId="20AFC73C" w:rsidR="00EE3A84" w:rsidRPr="00B26B41" w:rsidRDefault="00FF5BEC">
      <w:pPr>
        <w:pStyle w:val="DefenceHeading4"/>
      </w:pPr>
      <w:r w:rsidRPr="00B26B41">
        <w:t xml:space="preserve">promptly notify the </w:t>
      </w:r>
      <w:r w:rsidR="0008597A" w:rsidRPr="00B26B41">
        <w:t>MCCI</w:t>
      </w:r>
      <w:r w:rsidR="00D00D09" w:rsidRPr="00B26B41">
        <w:t xml:space="preserve"> </w:t>
      </w:r>
      <w:r w:rsidRPr="00B26B41">
        <w:t xml:space="preserve">Contract Administrator </w:t>
      </w:r>
      <w:r w:rsidR="00D00D09" w:rsidRPr="00B26B41">
        <w:t xml:space="preserve">and the </w:t>
      </w:r>
      <w:r w:rsidR="00D00D09" w:rsidRPr="00B26B41">
        <w:rPr>
          <w:color w:val="000000"/>
        </w:rPr>
        <w:t>Contractor</w:t>
      </w:r>
      <w:r w:rsidR="00A60FC1" w:rsidRPr="00B26B41">
        <w:rPr>
          <w:color w:val="000000"/>
        </w:rPr>
        <w:t>'</w:t>
      </w:r>
      <w:r w:rsidR="00D00D09" w:rsidRPr="00B26B41">
        <w:rPr>
          <w:color w:val="000000"/>
        </w:rPr>
        <w:t xml:space="preserve">s Representative </w:t>
      </w:r>
      <w:r w:rsidRPr="00B26B41">
        <w:t xml:space="preserve">of all Sensitive and Classified Information (or any part of it) which the </w:t>
      </w:r>
      <w:r w:rsidRPr="00B26B41">
        <w:rPr>
          <w:szCs w:val="22"/>
        </w:rPr>
        <w:t>Consultant</w:t>
      </w:r>
      <w:r w:rsidRPr="00B26B41">
        <w:t xml:space="preserve"> knows or ought to know:</w:t>
      </w:r>
    </w:p>
    <w:p w14:paraId="2EB5E8B3" w14:textId="77777777" w:rsidR="00EE3A84" w:rsidRPr="00B26B41" w:rsidRDefault="00FF5BEC" w:rsidP="00AB71A1">
      <w:pPr>
        <w:pStyle w:val="DefenceHeading5"/>
        <w:numPr>
          <w:ilvl w:val="4"/>
          <w:numId w:val="70"/>
        </w:numPr>
        <w:outlineLvl w:val="9"/>
        <w:rPr>
          <w:color w:val="000000"/>
        </w:rPr>
      </w:pPr>
      <w:r w:rsidRPr="00B26B41">
        <w:rPr>
          <w:color w:val="000000"/>
        </w:rPr>
        <w:t>has not been securely and appropriately returned, destroyed or erased by the Consultant and all Recipients; and</w:t>
      </w:r>
    </w:p>
    <w:p w14:paraId="13ACDF5D" w14:textId="2FF71546" w:rsidR="00EE3A84" w:rsidRPr="00B26B41" w:rsidRDefault="00FF5BEC" w:rsidP="00AB71A1">
      <w:pPr>
        <w:pStyle w:val="DefenceHeading5"/>
        <w:numPr>
          <w:ilvl w:val="4"/>
          <w:numId w:val="70"/>
        </w:numPr>
        <w:outlineLvl w:val="9"/>
        <w:rPr>
          <w:color w:val="000000"/>
        </w:rPr>
      </w:pPr>
      <w:r w:rsidRPr="00B26B41">
        <w:rPr>
          <w:color w:val="000000"/>
        </w:rPr>
        <w:t>is beyond the Consultant</w:t>
      </w:r>
      <w:r w:rsidR="00A60FC1" w:rsidRPr="00B26B41">
        <w:rPr>
          <w:color w:val="000000"/>
        </w:rPr>
        <w:t>'</w:t>
      </w:r>
      <w:r w:rsidRPr="00B26B41">
        <w:rPr>
          <w:color w:val="000000"/>
        </w:rPr>
        <w:t>s (or a Recipient</w:t>
      </w:r>
      <w:r w:rsidR="00A60FC1" w:rsidRPr="00B26B41">
        <w:rPr>
          <w:color w:val="000000"/>
        </w:rPr>
        <w:t>'</w:t>
      </w:r>
      <w:r w:rsidRPr="00B26B41">
        <w:rPr>
          <w:color w:val="000000"/>
        </w:rPr>
        <w:t>s) possession, power, custody or control,</w:t>
      </w:r>
    </w:p>
    <w:p w14:paraId="6A01BF6F" w14:textId="77777777" w:rsidR="00EE3A84" w:rsidRPr="00B26B41" w:rsidRDefault="00FF5BEC">
      <w:pPr>
        <w:pStyle w:val="DefenceIndent2"/>
      </w:pPr>
      <w:r w:rsidRPr="00B26B41">
        <w:t>giving full particulars (including the nature and extent of the Sensitive and Classified Information, precise location, entity in possession, custody or control and all relevant Sensitive and Classified Information security procedures, security processes and information security arrangements).</w:t>
      </w:r>
    </w:p>
    <w:p w14:paraId="6019FE8E" w14:textId="77777777" w:rsidR="00EE3A84" w:rsidRPr="00B26B41" w:rsidRDefault="00FF5BEC">
      <w:pPr>
        <w:pStyle w:val="DefenceHeading3"/>
      </w:pPr>
      <w:bookmarkStart w:id="3124" w:name="_Ref445716341"/>
      <w:r w:rsidRPr="00B26B41">
        <w:t xml:space="preserve">To the extent required by a Statutory Requirement, the </w:t>
      </w:r>
      <w:r w:rsidRPr="00B26B41">
        <w:rPr>
          <w:szCs w:val="22"/>
        </w:rPr>
        <w:t>Consultant</w:t>
      </w:r>
      <w:r w:rsidRPr="00B26B41">
        <w:t xml:space="preserve"> may keep one copy of the Sensitive and Classified Information for its records subject to the </w:t>
      </w:r>
      <w:r w:rsidRPr="00B26B41">
        <w:rPr>
          <w:szCs w:val="22"/>
        </w:rPr>
        <w:t>Consultant</w:t>
      </w:r>
      <w:r w:rsidRPr="00B26B41">
        <w:t>:</w:t>
      </w:r>
    </w:p>
    <w:p w14:paraId="604789BE" w14:textId="157740B9" w:rsidR="00EE3A84" w:rsidRPr="00B26B41" w:rsidRDefault="00FF5BEC">
      <w:pPr>
        <w:pStyle w:val="DefenceHeading4"/>
      </w:pPr>
      <w:r w:rsidRPr="00B26B41">
        <w:lastRenderedPageBreak/>
        <w:t xml:space="preserve">promptly notifying the </w:t>
      </w:r>
      <w:r w:rsidR="0008597A" w:rsidRPr="00B26B41">
        <w:t>MCCI</w:t>
      </w:r>
      <w:r w:rsidR="006C427C" w:rsidRPr="00B26B41">
        <w:t xml:space="preserve"> </w:t>
      </w:r>
      <w:r w:rsidRPr="00B26B41">
        <w:t>Contract Administrator</w:t>
      </w:r>
      <w:r w:rsidR="006C427C" w:rsidRPr="00B26B41">
        <w:t xml:space="preserve"> and the </w:t>
      </w:r>
      <w:r w:rsidR="006C427C" w:rsidRPr="00B26B41">
        <w:rPr>
          <w:color w:val="000000"/>
        </w:rPr>
        <w:t>Contractor</w:t>
      </w:r>
      <w:r w:rsidR="00A60FC1" w:rsidRPr="00B26B41">
        <w:rPr>
          <w:color w:val="000000"/>
        </w:rPr>
        <w:t>'</w:t>
      </w:r>
      <w:r w:rsidR="006C427C" w:rsidRPr="00B26B41">
        <w:rPr>
          <w:color w:val="000000"/>
        </w:rPr>
        <w:t>s Representative</w:t>
      </w:r>
      <w:r w:rsidRPr="00B26B41">
        <w:t xml:space="preserve"> of all Sensitive and Classified Information it proposes to keep and the detailed basis for doing so; and</w:t>
      </w:r>
    </w:p>
    <w:p w14:paraId="337C170A" w14:textId="1B19CBD6" w:rsidR="00EE3A84" w:rsidRPr="00B26B41" w:rsidRDefault="00FF5BEC">
      <w:pPr>
        <w:pStyle w:val="DefenceHeading4"/>
      </w:pPr>
      <w:r w:rsidRPr="00B26B41">
        <w:t xml:space="preserve">maintaining the information security of the Sensitive and Classified Information in accordance with clause </w:t>
      </w:r>
      <w:r w:rsidRPr="00B26B41">
        <w:fldChar w:fldCharType="begin"/>
      </w:r>
      <w:r w:rsidRPr="00B26B41">
        <w:instrText xml:space="preserve"> REF _Ref445721781 \w \h </w:instrText>
      </w:r>
      <w:r w:rsidR="00EE3EC4">
        <w:instrText xml:space="preserve"> \* MERGEFORMAT </w:instrText>
      </w:r>
      <w:r w:rsidRPr="00B26B41">
        <w:fldChar w:fldCharType="separate"/>
      </w:r>
      <w:r w:rsidR="006E43E3">
        <w:t>20</w:t>
      </w:r>
      <w:r w:rsidRPr="00B26B41">
        <w:fldChar w:fldCharType="end"/>
      </w:r>
      <w:r w:rsidRPr="00B26B41">
        <w:t>.</w:t>
      </w:r>
    </w:p>
    <w:bookmarkEnd w:id="3124"/>
    <w:p w14:paraId="3A8CAC61" w14:textId="138BD631" w:rsidR="00EE3A84" w:rsidRPr="00B26B41" w:rsidRDefault="00FF5BEC">
      <w:pPr>
        <w:pStyle w:val="DefenceHeading3"/>
      </w:pPr>
      <w:r w:rsidRPr="00B26B41">
        <w:t xml:space="preserve">The </w:t>
      </w:r>
      <w:r w:rsidRPr="00B26B41">
        <w:rPr>
          <w:szCs w:val="22"/>
        </w:rPr>
        <w:t>Consultant</w:t>
      </w:r>
      <w:r w:rsidRPr="00B26B41">
        <w:t xml:space="preserve"> acknowledges and agrees that the return, destruction or erasure of the Sensitive and Classified Information does not affect the </w:t>
      </w:r>
      <w:r w:rsidRPr="00B26B41">
        <w:rPr>
          <w:szCs w:val="22"/>
        </w:rPr>
        <w:t>Consultant</w:t>
      </w:r>
      <w:r w:rsidR="00A60FC1" w:rsidRPr="00B26B41">
        <w:rPr>
          <w:szCs w:val="22"/>
        </w:rPr>
        <w:t>'</w:t>
      </w:r>
      <w:r w:rsidR="006C427C" w:rsidRPr="00B26B41">
        <w:rPr>
          <w:szCs w:val="22"/>
        </w:rPr>
        <w:t>s</w:t>
      </w:r>
      <w:r w:rsidRPr="00B26B41">
        <w:t xml:space="preserve"> obligations under clause </w:t>
      </w:r>
      <w:r w:rsidRPr="00B26B41">
        <w:fldChar w:fldCharType="begin"/>
      </w:r>
      <w:r w:rsidRPr="00B26B41">
        <w:instrText xml:space="preserve"> REF _Ref445721781 \w \h </w:instrText>
      </w:r>
      <w:r w:rsidR="00EE3EC4">
        <w:instrText xml:space="preserve"> \* MERGEFORMAT </w:instrText>
      </w:r>
      <w:r w:rsidRPr="00B26B41">
        <w:fldChar w:fldCharType="separate"/>
      </w:r>
      <w:r w:rsidR="006E43E3">
        <w:t>20</w:t>
      </w:r>
      <w:r w:rsidRPr="00B26B41">
        <w:fldChar w:fldCharType="end"/>
      </w:r>
      <w:r w:rsidRPr="00B26B41">
        <w:t>.</w:t>
      </w:r>
    </w:p>
    <w:p w14:paraId="41BDE599" w14:textId="77777777" w:rsidR="00EE3A84" w:rsidRPr="00B26B41" w:rsidRDefault="00FF5BEC">
      <w:pPr>
        <w:pStyle w:val="DefenceHeading2"/>
      </w:pPr>
      <w:bookmarkStart w:id="3125" w:name="_Toc445715517"/>
      <w:bookmarkStart w:id="3126" w:name="_Ref454914446"/>
      <w:bookmarkStart w:id="3127" w:name="_Toc13244497"/>
      <w:bookmarkStart w:id="3128" w:name="_Toc138184842"/>
      <w:r w:rsidRPr="00B26B41">
        <w:t>Compliance</w:t>
      </w:r>
      <w:bookmarkEnd w:id="3125"/>
      <w:bookmarkEnd w:id="3126"/>
      <w:bookmarkEnd w:id="3127"/>
      <w:bookmarkEnd w:id="3128"/>
    </w:p>
    <w:p w14:paraId="2D1DE8B0" w14:textId="398C3AB9" w:rsidR="00EE3A84" w:rsidRPr="00B26B41" w:rsidRDefault="00FF5BEC">
      <w:pPr>
        <w:pStyle w:val="DefenceNormal"/>
      </w:pPr>
      <w:r w:rsidRPr="00B26B41">
        <w:t xml:space="preserve">Within 12 hours (or such other period notified by the </w:t>
      </w:r>
      <w:r w:rsidR="0008597A" w:rsidRPr="00B26B41">
        <w:t>MCCI</w:t>
      </w:r>
      <w:r w:rsidR="006C427C" w:rsidRPr="00B26B41">
        <w:t xml:space="preserve"> </w:t>
      </w:r>
      <w:r w:rsidRPr="00B26B41">
        <w:t xml:space="preserve">Contract Administrator </w:t>
      </w:r>
      <w:r w:rsidR="006C427C" w:rsidRPr="00B26B41">
        <w:t xml:space="preserve">or the </w:t>
      </w:r>
      <w:r w:rsidR="006C427C" w:rsidRPr="00B26B41">
        <w:rPr>
          <w:color w:val="000000"/>
        </w:rPr>
        <w:t>Contractor</w:t>
      </w:r>
      <w:r w:rsidR="00A60FC1" w:rsidRPr="00B26B41">
        <w:rPr>
          <w:color w:val="000000"/>
        </w:rPr>
        <w:t>'</w:t>
      </w:r>
      <w:r w:rsidR="006C427C" w:rsidRPr="00B26B41">
        <w:rPr>
          <w:color w:val="000000"/>
        </w:rPr>
        <w:t xml:space="preserve">s Representative </w:t>
      </w:r>
      <w:r w:rsidRPr="00B26B41">
        <w:t xml:space="preserve">in its request) of receipt of a request by the </w:t>
      </w:r>
      <w:r w:rsidR="0008597A" w:rsidRPr="00B26B41">
        <w:t>MCCI</w:t>
      </w:r>
      <w:r w:rsidR="006C427C" w:rsidRPr="00B26B41">
        <w:t xml:space="preserve"> </w:t>
      </w:r>
      <w:r w:rsidRPr="00B26B41">
        <w:t>Contract Administrator</w:t>
      </w:r>
      <w:r w:rsidR="006C427C" w:rsidRPr="00B26B41">
        <w:t xml:space="preserve"> or the </w:t>
      </w:r>
      <w:r w:rsidR="006C427C" w:rsidRPr="00B26B41">
        <w:rPr>
          <w:color w:val="000000"/>
        </w:rPr>
        <w:t>Contractor</w:t>
      </w:r>
      <w:r w:rsidR="00A60FC1" w:rsidRPr="00B26B41">
        <w:rPr>
          <w:color w:val="000000"/>
        </w:rPr>
        <w:t>'</w:t>
      </w:r>
      <w:r w:rsidR="006C427C" w:rsidRPr="00B26B41">
        <w:rPr>
          <w:color w:val="000000"/>
        </w:rPr>
        <w:t>s Representative</w:t>
      </w:r>
      <w:r w:rsidRPr="00B26B41">
        <w:t xml:space="preserve">, at any time, the </w:t>
      </w:r>
      <w:r w:rsidRPr="00B26B41">
        <w:rPr>
          <w:szCs w:val="22"/>
        </w:rPr>
        <w:t>Consultant</w:t>
      </w:r>
      <w:r w:rsidRPr="00B26B41">
        <w:t xml:space="preserve"> must:</w:t>
      </w:r>
    </w:p>
    <w:p w14:paraId="6F747410" w14:textId="26727275" w:rsidR="00EE3A84" w:rsidRPr="00B26B41" w:rsidRDefault="00FF5BEC">
      <w:pPr>
        <w:pStyle w:val="DefenceHeading3"/>
      </w:pPr>
      <w:r w:rsidRPr="00B26B41">
        <w:t xml:space="preserve">provide the </w:t>
      </w:r>
      <w:r w:rsidR="006C427C" w:rsidRPr="00B26B41">
        <w:rPr>
          <w:color w:val="000000"/>
        </w:rPr>
        <w:t>Contractor</w:t>
      </w:r>
      <w:r w:rsidR="00A60FC1" w:rsidRPr="00B26B41">
        <w:rPr>
          <w:color w:val="000000"/>
        </w:rPr>
        <w:t>'</w:t>
      </w:r>
      <w:r w:rsidR="006C427C" w:rsidRPr="00B26B41">
        <w:rPr>
          <w:color w:val="000000"/>
        </w:rPr>
        <w:t xml:space="preserve">s Representative </w:t>
      </w:r>
      <w:r w:rsidRPr="00B26B41">
        <w:t>with:</w:t>
      </w:r>
    </w:p>
    <w:p w14:paraId="619578A1" w14:textId="2A999CAA" w:rsidR="00EE3A84" w:rsidRPr="00B26B41" w:rsidRDefault="00FF5BEC">
      <w:pPr>
        <w:pStyle w:val="DefenceHeading4"/>
      </w:pPr>
      <w:r w:rsidRPr="00B26B41">
        <w:t xml:space="preserve">evidence of the </w:t>
      </w:r>
      <w:r w:rsidRPr="00B26B41">
        <w:rPr>
          <w:szCs w:val="22"/>
        </w:rPr>
        <w:t>Consultant</w:t>
      </w:r>
      <w:r w:rsidR="00A60FC1" w:rsidRPr="00B26B41">
        <w:t>'</w:t>
      </w:r>
      <w:r w:rsidRPr="00B26B41">
        <w:t>s and all Recipients</w:t>
      </w:r>
      <w:r w:rsidR="00A60FC1" w:rsidRPr="00B26B41">
        <w:t>'</w:t>
      </w:r>
      <w:r w:rsidRPr="00B26B41">
        <w:t xml:space="preserve"> compliance with clause </w:t>
      </w:r>
      <w:r w:rsidRPr="00B26B41">
        <w:fldChar w:fldCharType="begin"/>
      </w:r>
      <w:r w:rsidRPr="00B26B41">
        <w:instrText xml:space="preserve"> REF _Ref445721781 \w \h </w:instrText>
      </w:r>
      <w:r w:rsidR="007C5990" w:rsidRPr="00B26B41">
        <w:instrText xml:space="preserve"> \* MERGEFORMAT </w:instrText>
      </w:r>
      <w:r w:rsidRPr="00B26B41">
        <w:fldChar w:fldCharType="separate"/>
      </w:r>
      <w:r w:rsidR="006E43E3">
        <w:t>20</w:t>
      </w:r>
      <w:r w:rsidRPr="00B26B41">
        <w:fldChar w:fldCharType="end"/>
      </w:r>
      <w:r w:rsidRPr="00B26B41">
        <w:t xml:space="preserve"> (including any Separation Arrangements and the Sensitive and Classified Information Requirements), including all arrangements that the </w:t>
      </w:r>
      <w:r w:rsidRPr="00B26B41">
        <w:rPr>
          <w:szCs w:val="22"/>
        </w:rPr>
        <w:t>Consultant</w:t>
      </w:r>
      <w:r w:rsidRPr="00B26B41">
        <w:t xml:space="preserve"> and all Recipients have in place; and</w:t>
      </w:r>
    </w:p>
    <w:p w14:paraId="3E41AB34" w14:textId="661B2E69" w:rsidR="00EE3A84" w:rsidRPr="00B26B41" w:rsidRDefault="00FF5BEC">
      <w:pPr>
        <w:pStyle w:val="DefenceHeading4"/>
      </w:pPr>
      <w:r w:rsidRPr="00B26B41">
        <w:t xml:space="preserve">a statutory declaration </w:t>
      </w:r>
      <w:r w:rsidR="00E01D25" w:rsidRPr="00B26B41">
        <w:rPr>
          <w:color w:val="000000"/>
        </w:rPr>
        <w:t xml:space="preserve">(or equivalent) </w:t>
      </w:r>
      <w:r w:rsidRPr="00B26B41">
        <w:t xml:space="preserve">in a form approved by the </w:t>
      </w:r>
      <w:r w:rsidR="006C427C" w:rsidRPr="00B26B41">
        <w:rPr>
          <w:color w:val="000000"/>
        </w:rPr>
        <w:t>Contractor</w:t>
      </w:r>
      <w:r w:rsidR="00A60FC1" w:rsidRPr="00B26B41">
        <w:rPr>
          <w:color w:val="000000"/>
        </w:rPr>
        <w:t>'</w:t>
      </w:r>
      <w:r w:rsidR="006C427C" w:rsidRPr="00B26B41">
        <w:rPr>
          <w:color w:val="000000"/>
        </w:rPr>
        <w:t xml:space="preserve">s Representative </w:t>
      </w:r>
      <w:r w:rsidRPr="00B26B41">
        <w:t xml:space="preserve">from an authorised officer whose identity and position is approved by the </w:t>
      </w:r>
      <w:r w:rsidR="006C427C" w:rsidRPr="00B26B41">
        <w:rPr>
          <w:color w:val="000000"/>
        </w:rPr>
        <w:t>Contractor</w:t>
      </w:r>
      <w:r w:rsidR="00A60FC1" w:rsidRPr="00B26B41">
        <w:rPr>
          <w:color w:val="000000"/>
        </w:rPr>
        <w:t>'</w:t>
      </w:r>
      <w:r w:rsidR="006C427C" w:rsidRPr="00B26B41">
        <w:rPr>
          <w:color w:val="000000"/>
        </w:rPr>
        <w:t xml:space="preserve">s Representative </w:t>
      </w:r>
      <w:r w:rsidRPr="00B26B41">
        <w:t xml:space="preserve">(acting reasonably) in respect of the </w:t>
      </w:r>
      <w:r w:rsidRPr="00B26B41">
        <w:rPr>
          <w:szCs w:val="22"/>
        </w:rPr>
        <w:t>Consultant</w:t>
      </w:r>
      <w:r w:rsidR="00A60FC1" w:rsidRPr="00B26B41">
        <w:t>'</w:t>
      </w:r>
      <w:r w:rsidRPr="00B26B41">
        <w:t>s and all Recipients</w:t>
      </w:r>
      <w:r w:rsidR="00A60FC1" w:rsidRPr="00B26B41">
        <w:t>'</w:t>
      </w:r>
      <w:r w:rsidRPr="00B26B41">
        <w:t xml:space="preserve"> compliance with clause </w:t>
      </w:r>
      <w:r w:rsidRPr="00B26B41">
        <w:fldChar w:fldCharType="begin"/>
      </w:r>
      <w:r w:rsidRPr="00B26B41">
        <w:instrText xml:space="preserve"> REF _Ref445721781 \w \h </w:instrText>
      </w:r>
      <w:r w:rsidR="007C5990" w:rsidRPr="00B26B41">
        <w:instrText xml:space="preserve"> \* MERGEFORMAT </w:instrText>
      </w:r>
      <w:r w:rsidRPr="00B26B41">
        <w:fldChar w:fldCharType="separate"/>
      </w:r>
      <w:r w:rsidR="006E43E3">
        <w:t>20</w:t>
      </w:r>
      <w:r w:rsidRPr="00B26B41">
        <w:fldChar w:fldCharType="end"/>
      </w:r>
      <w:r w:rsidRPr="00B26B41">
        <w:t xml:space="preserve"> (including any Separation Arrangements and the Sensitive and Classified Information Requirements); and</w:t>
      </w:r>
    </w:p>
    <w:p w14:paraId="7851C740" w14:textId="417E4E87" w:rsidR="00EE3A84" w:rsidRPr="00B26B41" w:rsidRDefault="00FF5BEC">
      <w:pPr>
        <w:pStyle w:val="DefenceHeading3"/>
      </w:pPr>
      <w:r w:rsidRPr="00B26B41">
        <w:t xml:space="preserve">as directed by the </w:t>
      </w:r>
      <w:r w:rsidR="0008597A" w:rsidRPr="00B26B41">
        <w:t>MCCI</w:t>
      </w:r>
      <w:r w:rsidR="006C427C" w:rsidRPr="00B26B41">
        <w:t xml:space="preserve"> </w:t>
      </w:r>
      <w:r w:rsidRPr="00B26B41">
        <w:t>Contract Administrator</w:t>
      </w:r>
      <w:r w:rsidR="006C427C" w:rsidRPr="00B26B41">
        <w:t xml:space="preserve"> or the </w:t>
      </w:r>
      <w:r w:rsidR="006C427C" w:rsidRPr="00B26B41">
        <w:rPr>
          <w:color w:val="000000"/>
        </w:rPr>
        <w:t>Contractor</w:t>
      </w:r>
      <w:r w:rsidR="00A60FC1" w:rsidRPr="00B26B41">
        <w:rPr>
          <w:color w:val="000000"/>
        </w:rPr>
        <w:t>'</w:t>
      </w:r>
      <w:r w:rsidR="006C427C" w:rsidRPr="00B26B41">
        <w:rPr>
          <w:color w:val="000000"/>
        </w:rPr>
        <w:t>s Representative</w:t>
      </w:r>
      <w:r w:rsidRPr="00B26B41">
        <w:t xml:space="preserve"> in the request, provide the Commonwealth</w:t>
      </w:r>
      <w:r w:rsidR="006C427C" w:rsidRPr="00B26B41">
        <w:t>,</w:t>
      </w:r>
      <w:r w:rsidRPr="00B26B41">
        <w:t xml:space="preserve"> the </w:t>
      </w:r>
      <w:r w:rsidR="0008597A" w:rsidRPr="00B26B41">
        <w:t>MCCI</w:t>
      </w:r>
      <w:r w:rsidR="006C427C" w:rsidRPr="00B26B41">
        <w:t xml:space="preserve"> </w:t>
      </w:r>
      <w:r w:rsidRPr="00B26B41">
        <w:t>Contract Administrator</w:t>
      </w:r>
      <w:r w:rsidR="006C427C" w:rsidRPr="00B26B41">
        <w:t>, the Contractor and the Contractor</w:t>
      </w:r>
      <w:r w:rsidR="00A60FC1" w:rsidRPr="00B26B41">
        <w:t>'</w:t>
      </w:r>
      <w:r w:rsidR="006C427C" w:rsidRPr="00B26B41">
        <w:t>s Representative</w:t>
      </w:r>
      <w:r w:rsidRPr="00B26B41">
        <w:t xml:space="preserve"> with access to the </w:t>
      </w:r>
      <w:r w:rsidRPr="00B26B41">
        <w:rPr>
          <w:szCs w:val="22"/>
        </w:rPr>
        <w:t>Consultant</w:t>
      </w:r>
      <w:r w:rsidR="00A60FC1" w:rsidRPr="00B26B41">
        <w:t>'</w:t>
      </w:r>
      <w:r w:rsidRPr="00B26B41">
        <w:t>s and all Recipients</w:t>
      </w:r>
      <w:r w:rsidR="00A60FC1" w:rsidRPr="00B26B41">
        <w:t>'</w:t>
      </w:r>
      <w:r w:rsidRPr="00B26B41">
        <w:t xml:space="preserve"> premises, records, information technology environment and equipment to enable the Commonwealth</w:t>
      </w:r>
      <w:r w:rsidR="006C427C" w:rsidRPr="00B26B41">
        <w:t>,</w:t>
      </w:r>
      <w:r w:rsidRPr="00B26B41">
        <w:t xml:space="preserve"> the </w:t>
      </w:r>
      <w:r w:rsidR="0008597A" w:rsidRPr="00B26B41">
        <w:t>MCCI</w:t>
      </w:r>
      <w:r w:rsidR="006C427C" w:rsidRPr="00B26B41">
        <w:t xml:space="preserve"> </w:t>
      </w:r>
      <w:r w:rsidRPr="00B26B41">
        <w:t>Contract Administrator</w:t>
      </w:r>
      <w:r w:rsidR="006C427C" w:rsidRPr="00B26B41">
        <w:t xml:space="preserve">, the Contractor and the </w:t>
      </w:r>
      <w:r w:rsidR="006C427C" w:rsidRPr="00B26B41">
        <w:rPr>
          <w:color w:val="000000"/>
        </w:rPr>
        <w:t>Contractor</w:t>
      </w:r>
      <w:r w:rsidR="00A60FC1" w:rsidRPr="00B26B41">
        <w:rPr>
          <w:color w:val="000000"/>
        </w:rPr>
        <w:t>'</w:t>
      </w:r>
      <w:r w:rsidR="006C427C" w:rsidRPr="00B26B41">
        <w:rPr>
          <w:color w:val="000000"/>
        </w:rPr>
        <w:t>s Representative</w:t>
      </w:r>
      <w:r w:rsidRPr="00B26B41">
        <w:t xml:space="preserve"> to monitor and assess the </w:t>
      </w:r>
      <w:r w:rsidRPr="00B26B41">
        <w:rPr>
          <w:szCs w:val="22"/>
        </w:rPr>
        <w:t>Consultant</w:t>
      </w:r>
      <w:r w:rsidR="00A60FC1" w:rsidRPr="00B26B41">
        <w:t>'</w:t>
      </w:r>
      <w:r w:rsidRPr="00B26B41">
        <w:t>s and all Recipients</w:t>
      </w:r>
      <w:r w:rsidR="00A60FC1" w:rsidRPr="00B26B41">
        <w:rPr>
          <w:color w:val="0000FF"/>
        </w:rPr>
        <w:t>'</w:t>
      </w:r>
      <w:r w:rsidRPr="00B26B41">
        <w:t xml:space="preserve"> compliance with clause </w:t>
      </w:r>
      <w:r w:rsidRPr="00B26B41">
        <w:fldChar w:fldCharType="begin"/>
      </w:r>
      <w:r w:rsidRPr="00B26B41">
        <w:instrText xml:space="preserve"> REF _Ref445721781 \w \h </w:instrText>
      </w:r>
      <w:r w:rsidR="00EE3EC4">
        <w:instrText xml:space="preserve"> \* MERGEFORMAT </w:instrText>
      </w:r>
      <w:r w:rsidRPr="00B26B41">
        <w:fldChar w:fldCharType="separate"/>
      </w:r>
      <w:r w:rsidR="006E43E3">
        <w:t>20</w:t>
      </w:r>
      <w:r w:rsidRPr="00B26B41">
        <w:fldChar w:fldCharType="end"/>
      </w:r>
      <w:r w:rsidRPr="00B26B41">
        <w:t xml:space="preserve"> (including any Separation Arrangements and Sensitive and Classified Information Requirements).</w:t>
      </w:r>
    </w:p>
    <w:p w14:paraId="7455C886" w14:textId="77777777" w:rsidR="00EE3A84" w:rsidRPr="00B26B41" w:rsidRDefault="00FF5BEC">
      <w:pPr>
        <w:pStyle w:val="DefenceHeading2"/>
      </w:pPr>
      <w:bookmarkStart w:id="3129" w:name="_Toc445715518"/>
      <w:bookmarkStart w:id="3130" w:name="_Toc13244498"/>
      <w:bookmarkStart w:id="3131" w:name="_Toc138184843"/>
      <w:r w:rsidRPr="00B26B41">
        <w:t>Acknowledgement, Release and Indemnity</w:t>
      </w:r>
      <w:bookmarkEnd w:id="3129"/>
      <w:bookmarkEnd w:id="3130"/>
      <w:bookmarkEnd w:id="3131"/>
    </w:p>
    <w:p w14:paraId="19FABAA3" w14:textId="637088EA" w:rsidR="00EE3A84" w:rsidRPr="00B26B41" w:rsidRDefault="00FF5BEC">
      <w:pPr>
        <w:pStyle w:val="DefenceNormal"/>
      </w:pPr>
      <w:r w:rsidRPr="00B26B41">
        <w:t xml:space="preserve">Without limiting any other provision of the </w:t>
      </w:r>
      <w:r w:rsidR="006C427C" w:rsidRPr="00B26B41">
        <w:t>Subc</w:t>
      </w:r>
      <w:r w:rsidRPr="00B26B41">
        <w:t xml:space="preserve">ontract, the </w:t>
      </w:r>
      <w:r w:rsidRPr="00B26B41">
        <w:rPr>
          <w:szCs w:val="22"/>
        </w:rPr>
        <w:t>Consultant</w:t>
      </w:r>
      <w:r w:rsidRPr="00B26B41">
        <w:t>:</w:t>
      </w:r>
    </w:p>
    <w:p w14:paraId="42D6BFBA" w14:textId="77777777" w:rsidR="00EE3A84" w:rsidRPr="00B26B41" w:rsidRDefault="00FF5BEC">
      <w:pPr>
        <w:pStyle w:val="DefenceHeading3"/>
      </w:pPr>
      <w:r w:rsidRPr="00B26B41">
        <w:t>acknowledges and agrees that:</w:t>
      </w:r>
    </w:p>
    <w:p w14:paraId="43862B78" w14:textId="3CC5AA72" w:rsidR="00EE3A84" w:rsidRPr="00B26B41" w:rsidRDefault="00FF5BEC">
      <w:pPr>
        <w:pStyle w:val="DefenceHeading4"/>
      </w:pPr>
      <w:r w:rsidRPr="00B26B41">
        <w:t xml:space="preserve">the </w:t>
      </w:r>
      <w:r w:rsidR="006C427C" w:rsidRPr="00B26B41">
        <w:t xml:space="preserve">Contractor </w:t>
      </w:r>
      <w:r w:rsidRPr="00B26B41">
        <w:t>has:</w:t>
      </w:r>
    </w:p>
    <w:p w14:paraId="0D3E7FD3" w14:textId="0628B48E" w:rsidR="00EE3A84" w:rsidRPr="00B26B41" w:rsidRDefault="00FF5BEC" w:rsidP="00AB71A1">
      <w:pPr>
        <w:pStyle w:val="DefenceHeading5"/>
        <w:numPr>
          <w:ilvl w:val="4"/>
          <w:numId w:val="71"/>
        </w:numPr>
        <w:outlineLvl w:val="9"/>
        <w:rPr>
          <w:color w:val="000000"/>
        </w:rPr>
      </w:pPr>
      <w:r w:rsidRPr="00B26B41">
        <w:rPr>
          <w:color w:val="000000"/>
        </w:rPr>
        <w:t xml:space="preserve">entered into the </w:t>
      </w:r>
      <w:r w:rsidR="006C427C" w:rsidRPr="00B26B41">
        <w:rPr>
          <w:color w:val="000000"/>
        </w:rPr>
        <w:t>Subc</w:t>
      </w:r>
      <w:r w:rsidRPr="00B26B41">
        <w:rPr>
          <w:color w:val="000000"/>
        </w:rPr>
        <w:t>ontract;</w:t>
      </w:r>
    </w:p>
    <w:p w14:paraId="31BA8457" w14:textId="3E6D6072" w:rsidR="00EE3A84" w:rsidRPr="00B26B41" w:rsidRDefault="00FF5BEC" w:rsidP="00AB71A1">
      <w:pPr>
        <w:pStyle w:val="DefenceHeading5"/>
        <w:numPr>
          <w:ilvl w:val="4"/>
          <w:numId w:val="71"/>
        </w:numPr>
        <w:outlineLvl w:val="9"/>
        <w:rPr>
          <w:color w:val="000000"/>
        </w:rPr>
      </w:pPr>
      <w:r w:rsidRPr="00B26B41">
        <w:rPr>
          <w:color w:val="000000"/>
        </w:rPr>
        <w:t xml:space="preserve">if applicable, made payments to the Consultant under clause </w:t>
      </w:r>
      <w:r w:rsidRPr="00B26B41">
        <w:rPr>
          <w:color w:val="000000"/>
        </w:rPr>
        <w:fldChar w:fldCharType="begin"/>
      </w:r>
      <w:r w:rsidRPr="00B26B41">
        <w:rPr>
          <w:color w:val="000000"/>
        </w:rPr>
        <w:instrText xml:space="preserve"> REF _Ref461111849 \r \h </w:instrText>
      </w:r>
      <w:r w:rsidR="008564F3" w:rsidRPr="00B26B41">
        <w:rPr>
          <w:color w:val="000000"/>
        </w:rPr>
        <w:instrText xml:space="preserve"> \* MERGEFORMAT </w:instrText>
      </w:r>
      <w:r w:rsidRPr="00B26B41">
        <w:rPr>
          <w:color w:val="000000"/>
        </w:rPr>
      </w:r>
      <w:r w:rsidRPr="00B26B41">
        <w:rPr>
          <w:color w:val="000000"/>
        </w:rPr>
        <w:fldChar w:fldCharType="separate"/>
      </w:r>
      <w:r w:rsidR="006E43E3">
        <w:rPr>
          <w:color w:val="000000"/>
        </w:rPr>
        <w:t>11.5</w:t>
      </w:r>
      <w:r w:rsidRPr="00B26B41">
        <w:rPr>
          <w:color w:val="000000"/>
        </w:rPr>
        <w:fldChar w:fldCharType="end"/>
      </w:r>
      <w:r w:rsidRPr="00B26B41">
        <w:rPr>
          <w:color w:val="000000"/>
        </w:rPr>
        <w:t>; and</w:t>
      </w:r>
    </w:p>
    <w:p w14:paraId="5B73CA68" w14:textId="62A35698" w:rsidR="00EE3A84" w:rsidRPr="00B26B41" w:rsidRDefault="00D91201" w:rsidP="00AB71A1">
      <w:pPr>
        <w:pStyle w:val="DefenceHeading5"/>
        <w:numPr>
          <w:ilvl w:val="4"/>
          <w:numId w:val="71"/>
        </w:numPr>
        <w:outlineLvl w:val="9"/>
        <w:rPr>
          <w:color w:val="000000"/>
        </w:rPr>
      </w:pPr>
      <w:r w:rsidRPr="00B26B41">
        <w:rPr>
          <w:color w:val="000000"/>
        </w:rPr>
        <w:t xml:space="preserve">if applicable, </w:t>
      </w:r>
      <w:r w:rsidR="006C427C" w:rsidRPr="00B26B41">
        <w:rPr>
          <w:color w:val="000000"/>
        </w:rPr>
        <w:t xml:space="preserve">elected to </w:t>
      </w:r>
      <w:r w:rsidR="00FF5BEC" w:rsidRPr="00B26B41">
        <w:rPr>
          <w:color w:val="000000"/>
        </w:rPr>
        <w:t xml:space="preserve">proceed to </w:t>
      </w:r>
      <w:r w:rsidR="00B84FAA" w:rsidRPr="00B26B41">
        <w:rPr>
          <w:color w:val="000000"/>
        </w:rPr>
        <w:t>the Delivery Phase</w:t>
      </w:r>
      <w:r w:rsidR="00FF5BEC" w:rsidRPr="00B26B41">
        <w:rPr>
          <w:color w:val="000000"/>
        </w:rPr>
        <w:t>,</w:t>
      </w:r>
    </w:p>
    <w:p w14:paraId="0428D898" w14:textId="47DADD2F" w:rsidR="00EE3A84" w:rsidRPr="00B26B41" w:rsidRDefault="00FF5BEC">
      <w:pPr>
        <w:pStyle w:val="DefenceIndent2"/>
      </w:pPr>
      <w:r w:rsidRPr="00B26B41">
        <w:t xml:space="preserve">strictly on the basis of, and in reliance upon, the obligations, warranties, releases and indemnities set out in clause </w:t>
      </w:r>
      <w:r w:rsidRPr="00B26B41">
        <w:fldChar w:fldCharType="begin"/>
      </w:r>
      <w:r w:rsidRPr="00B26B41">
        <w:instrText xml:space="preserve"> REF _Ref445721781 \w \h </w:instrText>
      </w:r>
      <w:r w:rsidR="00EE3EC4">
        <w:instrText xml:space="preserve"> \* MERGEFORMAT </w:instrText>
      </w:r>
      <w:r w:rsidRPr="00B26B41">
        <w:fldChar w:fldCharType="separate"/>
      </w:r>
      <w:r w:rsidR="006E43E3">
        <w:t>20</w:t>
      </w:r>
      <w:r w:rsidRPr="00B26B41">
        <w:fldChar w:fldCharType="end"/>
      </w:r>
      <w:r w:rsidRPr="00B26B41">
        <w:t>;</w:t>
      </w:r>
    </w:p>
    <w:p w14:paraId="2E09E668" w14:textId="602A0E42" w:rsidR="00EE3A84" w:rsidRPr="00B26B41" w:rsidRDefault="00FF5BEC">
      <w:pPr>
        <w:pStyle w:val="DefenceHeading4"/>
      </w:pPr>
      <w:r w:rsidRPr="00B26B41">
        <w:t xml:space="preserve">without limiting any other right or remedy of the </w:t>
      </w:r>
      <w:r w:rsidR="006C427C" w:rsidRPr="00B26B41">
        <w:t xml:space="preserve">Contractor </w:t>
      </w:r>
      <w:r w:rsidRPr="00B26B41">
        <w:t xml:space="preserve">(under the </w:t>
      </w:r>
      <w:r w:rsidR="00342060" w:rsidRPr="00B26B41">
        <w:t xml:space="preserve">Subcontract </w:t>
      </w:r>
      <w:r w:rsidRPr="00B26B41">
        <w:t xml:space="preserve">or otherwise at law or in equity) if the </w:t>
      </w:r>
      <w:r w:rsidRPr="00B26B41">
        <w:rPr>
          <w:szCs w:val="22"/>
        </w:rPr>
        <w:t>Consultant</w:t>
      </w:r>
      <w:r w:rsidRPr="00B26B41">
        <w:t>:</w:t>
      </w:r>
    </w:p>
    <w:p w14:paraId="4CD8FD8B" w14:textId="168C33A5" w:rsidR="00EE3A84" w:rsidRPr="00B26B41" w:rsidRDefault="00FF5BEC" w:rsidP="00AB71A1">
      <w:pPr>
        <w:pStyle w:val="DefenceHeading5"/>
        <w:numPr>
          <w:ilvl w:val="4"/>
          <w:numId w:val="72"/>
        </w:numPr>
        <w:outlineLvl w:val="9"/>
        <w:rPr>
          <w:color w:val="000000"/>
        </w:rPr>
      </w:pPr>
      <w:r w:rsidRPr="00B26B41">
        <w:rPr>
          <w:color w:val="000000"/>
        </w:rPr>
        <w:t xml:space="preserve">notifies the </w:t>
      </w:r>
      <w:r w:rsidR="0008597A" w:rsidRPr="00B26B41">
        <w:rPr>
          <w:color w:val="000000"/>
        </w:rPr>
        <w:t>MCCI</w:t>
      </w:r>
      <w:r w:rsidR="006C427C" w:rsidRPr="00B26B41">
        <w:rPr>
          <w:color w:val="000000"/>
        </w:rPr>
        <w:t xml:space="preserve"> </w:t>
      </w:r>
      <w:r w:rsidRPr="00B26B41">
        <w:rPr>
          <w:color w:val="000000"/>
        </w:rPr>
        <w:t>Contract Administrator</w:t>
      </w:r>
      <w:r w:rsidR="00532E4F" w:rsidRPr="00B26B41">
        <w:rPr>
          <w:color w:val="000000"/>
        </w:rPr>
        <w:t xml:space="preserve"> or the Contractor</w:t>
      </w:r>
      <w:r w:rsidR="00A60FC1" w:rsidRPr="00B26B41">
        <w:rPr>
          <w:color w:val="000000"/>
        </w:rPr>
        <w:t>'</w:t>
      </w:r>
      <w:r w:rsidR="00532E4F" w:rsidRPr="00B26B41">
        <w:rPr>
          <w:color w:val="000000"/>
        </w:rPr>
        <w:t>s Representative</w:t>
      </w:r>
      <w:r w:rsidRPr="00B26B41">
        <w:rPr>
          <w:color w:val="000000"/>
        </w:rPr>
        <w:t xml:space="preserve"> under clause </w:t>
      </w:r>
      <w:r w:rsidR="000F2DA2" w:rsidRPr="00B26B41">
        <w:rPr>
          <w:color w:val="000000"/>
        </w:rPr>
        <w:fldChar w:fldCharType="begin"/>
      </w:r>
      <w:r w:rsidR="000F2DA2" w:rsidRPr="00B26B41">
        <w:rPr>
          <w:color w:val="000000"/>
        </w:rPr>
        <w:instrText xml:space="preserve"> REF _Ref19264399 \r \h </w:instrText>
      </w:r>
      <w:r w:rsidR="00EE3EC4">
        <w:rPr>
          <w:color w:val="000000"/>
        </w:rPr>
        <w:instrText xml:space="preserve"> \* MERGEFORMAT </w:instrText>
      </w:r>
      <w:r w:rsidR="000F2DA2" w:rsidRPr="00B26B41">
        <w:rPr>
          <w:color w:val="000000"/>
        </w:rPr>
      </w:r>
      <w:r w:rsidR="000F2DA2" w:rsidRPr="00B26B41">
        <w:rPr>
          <w:color w:val="000000"/>
        </w:rPr>
        <w:fldChar w:fldCharType="separate"/>
      </w:r>
      <w:r w:rsidR="006E43E3">
        <w:rPr>
          <w:color w:val="000000"/>
        </w:rPr>
        <w:t>20.3(g)(ii)</w:t>
      </w:r>
      <w:r w:rsidR="000F2DA2" w:rsidRPr="00B26B41">
        <w:rPr>
          <w:color w:val="000000"/>
        </w:rPr>
        <w:fldChar w:fldCharType="end"/>
      </w:r>
      <w:r w:rsidR="000F2DA2" w:rsidRPr="00B26B41">
        <w:rPr>
          <w:color w:val="000000"/>
        </w:rPr>
        <w:fldChar w:fldCharType="begin"/>
      </w:r>
      <w:r w:rsidR="000F2DA2" w:rsidRPr="00B26B41">
        <w:rPr>
          <w:color w:val="000000"/>
        </w:rPr>
        <w:instrText xml:space="preserve"> REF _Ref455149719 \r \h </w:instrText>
      </w:r>
      <w:r w:rsidR="00EE3EC4">
        <w:rPr>
          <w:color w:val="000000"/>
        </w:rPr>
        <w:instrText xml:space="preserve"> \* MERGEFORMAT </w:instrText>
      </w:r>
      <w:r w:rsidR="000F2DA2" w:rsidRPr="00B26B41">
        <w:rPr>
          <w:color w:val="000000"/>
        </w:rPr>
      </w:r>
      <w:r w:rsidR="000F2DA2" w:rsidRPr="00B26B41">
        <w:rPr>
          <w:color w:val="000000"/>
        </w:rPr>
        <w:fldChar w:fldCharType="separate"/>
      </w:r>
      <w:r w:rsidR="006E43E3">
        <w:rPr>
          <w:color w:val="000000"/>
        </w:rPr>
        <w:t>B</w:t>
      </w:r>
      <w:r w:rsidR="000F2DA2" w:rsidRPr="00B26B41">
        <w:rPr>
          <w:color w:val="000000"/>
        </w:rPr>
        <w:fldChar w:fldCharType="end"/>
      </w:r>
      <w:r w:rsidRPr="00B26B41">
        <w:rPr>
          <w:color w:val="000000"/>
        </w:rPr>
        <w:t>; or</w:t>
      </w:r>
    </w:p>
    <w:p w14:paraId="3B83AE90" w14:textId="77777777" w:rsidR="00EE3A84" w:rsidRPr="00B26B41" w:rsidRDefault="00FF5BEC" w:rsidP="00AB71A1">
      <w:pPr>
        <w:pStyle w:val="DefenceHeading5"/>
        <w:numPr>
          <w:ilvl w:val="4"/>
          <w:numId w:val="72"/>
        </w:numPr>
        <w:outlineLvl w:val="9"/>
        <w:rPr>
          <w:color w:val="000000"/>
        </w:rPr>
      </w:pPr>
      <w:r w:rsidRPr="00B26B41">
        <w:rPr>
          <w:color w:val="000000"/>
        </w:rPr>
        <w:t>has failed to strictly comply with:</w:t>
      </w:r>
    </w:p>
    <w:p w14:paraId="45CCA7D3" w14:textId="48C6BCBB" w:rsidR="00EE3A84" w:rsidRPr="00B26B41" w:rsidRDefault="00FF5BEC">
      <w:pPr>
        <w:pStyle w:val="DefenceHeading6"/>
      </w:pPr>
      <w:r w:rsidRPr="00B26B41">
        <w:lastRenderedPageBreak/>
        <w:t xml:space="preserve">clause </w:t>
      </w:r>
      <w:r w:rsidRPr="00B26B41">
        <w:fldChar w:fldCharType="begin"/>
      </w:r>
      <w:r w:rsidRPr="00B26B41">
        <w:instrText xml:space="preserve"> REF _Ref445721781 \w \h </w:instrText>
      </w:r>
      <w:r w:rsidR="00EE3EC4">
        <w:instrText xml:space="preserve"> \* MERGEFORMAT </w:instrText>
      </w:r>
      <w:r w:rsidRPr="00B26B41">
        <w:fldChar w:fldCharType="separate"/>
      </w:r>
      <w:r w:rsidR="006E43E3">
        <w:t>20</w:t>
      </w:r>
      <w:r w:rsidRPr="00B26B41">
        <w:fldChar w:fldCharType="end"/>
      </w:r>
      <w:r w:rsidRPr="00B26B41">
        <w:t>; or</w:t>
      </w:r>
    </w:p>
    <w:p w14:paraId="574F1780" w14:textId="5A32959B" w:rsidR="00EE3A84" w:rsidRPr="00B26B41" w:rsidRDefault="00FF5BEC">
      <w:pPr>
        <w:pStyle w:val="DefenceHeading6"/>
      </w:pPr>
      <w:r w:rsidRPr="00B26B41">
        <w:t xml:space="preserve">any other Sensitive and Classified Information or security procedures, security processes and information security requirements notified by the </w:t>
      </w:r>
      <w:r w:rsidR="0008597A" w:rsidRPr="00B26B41">
        <w:t>MCCI</w:t>
      </w:r>
      <w:r w:rsidR="00532E4F" w:rsidRPr="00B26B41">
        <w:t xml:space="preserve"> </w:t>
      </w:r>
      <w:r w:rsidRPr="00B26B41">
        <w:t>Contract Administrator</w:t>
      </w:r>
      <w:r w:rsidR="00532E4F" w:rsidRPr="00B26B41">
        <w:t xml:space="preserve"> or the </w:t>
      </w:r>
      <w:r w:rsidR="00532E4F" w:rsidRPr="00B26B41">
        <w:rPr>
          <w:color w:val="000000"/>
        </w:rPr>
        <w:t>Contractor</w:t>
      </w:r>
      <w:r w:rsidR="00A60FC1" w:rsidRPr="00B26B41">
        <w:rPr>
          <w:color w:val="000000"/>
        </w:rPr>
        <w:t>'</w:t>
      </w:r>
      <w:r w:rsidR="00532E4F" w:rsidRPr="00B26B41">
        <w:rPr>
          <w:color w:val="000000"/>
        </w:rPr>
        <w:t>s Representative</w:t>
      </w:r>
      <w:r w:rsidRPr="00B26B41">
        <w:t xml:space="preserve"> (including any Separation Arrangements),</w:t>
      </w:r>
    </w:p>
    <w:p w14:paraId="10457F24" w14:textId="112E75B4" w:rsidR="00EE3A84" w:rsidRPr="00B26B41" w:rsidRDefault="00532E4F">
      <w:pPr>
        <w:pStyle w:val="DefenceIndent2"/>
      </w:pPr>
      <w:r w:rsidRPr="00B26B41">
        <w:t>then</w:t>
      </w:r>
      <w:r w:rsidR="00FF5BEC" w:rsidRPr="00B26B41">
        <w:t>:</w:t>
      </w:r>
    </w:p>
    <w:p w14:paraId="552B424C" w14:textId="2DBBFC88" w:rsidR="00EE3A84" w:rsidRPr="00B26B41" w:rsidRDefault="00532E4F" w:rsidP="00AB71A1">
      <w:pPr>
        <w:pStyle w:val="DefenceHeading5"/>
        <w:numPr>
          <w:ilvl w:val="4"/>
          <w:numId w:val="72"/>
        </w:numPr>
        <w:outlineLvl w:val="9"/>
        <w:rPr>
          <w:color w:val="000000"/>
        </w:rPr>
      </w:pPr>
      <w:r w:rsidRPr="00B26B41">
        <w:rPr>
          <w:color w:val="000000"/>
        </w:rPr>
        <w:t xml:space="preserve">the Contractor may (in its absolute discretion) </w:t>
      </w:r>
      <w:r w:rsidR="00FF5BEC" w:rsidRPr="00B26B41">
        <w:rPr>
          <w:color w:val="000000"/>
        </w:rPr>
        <w:t xml:space="preserve">terminate the </w:t>
      </w:r>
      <w:r w:rsidR="00BE4AAE" w:rsidRPr="00B26B41">
        <w:rPr>
          <w:color w:val="000000"/>
        </w:rPr>
        <w:t xml:space="preserve">Subcontract </w:t>
      </w:r>
      <w:r w:rsidR="00FF5BEC" w:rsidRPr="00B26B41">
        <w:rPr>
          <w:color w:val="000000"/>
        </w:rPr>
        <w:t xml:space="preserve">under clause </w:t>
      </w:r>
      <w:r w:rsidR="00FF5BEC" w:rsidRPr="00B26B41">
        <w:rPr>
          <w:color w:val="000000"/>
        </w:rPr>
        <w:fldChar w:fldCharType="begin"/>
      </w:r>
      <w:r w:rsidR="00FF5BEC" w:rsidRPr="00B26B41">
        <w:rPr>
          <w:color w:val="000000"/>
        </w:rPr>
        <w:instrText xml:space="preserve"> REF _Ref455149835 \w \h </w:instrText>
      </w:r>
      <w:r w:rsidR="008564F3" w:rsidRPr="00B26B41">
        <w:rPr>
          <w:color w:val="000000"/>
        </w:rPr>
        <w:instrText xml:space="preserve"> \* MERGEFORMAT </w:instrText>
      </w:r>
      <w:r w:rsidR="00FF5BEC" w:rsidRPr="00B26B41">
        <w:rPr>
          <w:color w:val="000000"/>
        </w:rPr>
      </w:r>
      <w:r w:rsidR="00FF5BEC" w:rsidRPr="00B26B41">
        <w:rPr>
          <w:color w:val="000000"/>
        </w:rPr>
        <w:fldChar w:fldCharType="separate"/>
      </w:r>
      <w:r w:rsidR="006E43E3">
        <w:rPr>
          <w:color w:val="000000"/>
        </w:rPr>
        <w:t>12.4</w:t>
      </w:r>
      <w:r w:rsidR="00FF5BEC" w:rsidRPr="00B26B41">
        <w:rPr>
          <w:color w:val="000000"/>
        </w:rPr>
        <w:fldChar w:fldCharType="end"/>
      </w:r>
      <w:r w:rsidR="00FF5BEC" w:rsidRPr="00B26B41">
        <w:rPr>
          <w:color w:val="000000"/>
        </w:rPr>
        <w:t xml:space="preserve">; </w:t>
      </w:r>
      <w:r w:rsidR="00B032A4" w:rsidRPr="00B26B41">
        <w:rPr>
          <w:color w:val="000000"/>
        </w:rPr>
        <w:t>and</w:t>
      </w:r>
    </w:p>
    <w:p w14:paraId="779B3C9E" w14:textId="73CBEEDB" w:rsidR="00EE3A84" w:rsidRPr="00B26B41" w:rsidRDefault="00FF5BEC" w:rsidP="00AB71A1">
      <w:pPr>
        <w:pStyle w:val="DefenceHeading5"/>
        <w:numPr>
          <w:ilvl w:val="4"/>
          <w:numId w:val="72"/>
        </w:numPr>
        <w:outlineLvl w:val="9"/>
        <w:rPr>
          <w:color w:val="000000"/>
        </w:rPr>
      </w:pPr>
      <w:r w:rsidRPr="00B26B41">
        <w:rPr>
          <w:color w:val="000000"/>
        </w:rPr>
        <w:t xml:space="preserve">such Sensitive and Classified Information Incident or failure </w:t>
      </w:r>
      <w:r w:rsidR="00532E4F" w:rsidRPr="00B26B41">
        <w:rPr>
          <w:color w:val="000000"/>
        </w:rPr>
        <w:t xml:space="preserve">may be taken </w:t>
      </w:r>
      <w:r w:rsidRPr="00B26B41">
        <w:rPr>
          <w:color w:val="000000"/>
        </w:rPr>
        <w:t>into account in any registration of interest process, tender process or similar procurement process in connection with any other Commonwealth project; and</w:t>
      </w:r>
    </w:p>
    <w:p w14:paraId="19715F87" w14:textId="4855B41B" w:rsidR="00EE3A84" w:rsidRPr="00B26B41" w:rsidRDefault="00FF5BEC">
      <w:pPr>
        <w:pStyle w:val="DefenceHeading4"/>
      </w:pPr>
      <w:r w:rsidRPr="00B26B41">
        <w:t xml:space="preserve">the exercise of any absolute discretion under clause </w:t>
      </w:r>
      <w:r w:rsidRPr="00B26B41">
        <w:fldChar w:fldCharType="begin"/>
      </w:r>
      <w:r w:rsidRPr="00B26B41">
        <w:instrText xml:space="preserve"> REF _Ref445721781 \w \h </w:instrText>
      </w:r>
      <w:r w:rsidR="00EE3EC4">
        <w:instrText xml:space="preserve"> \* MERGEFORMAT </w:instrText>
      </w:r>
      <w:r w:rsidRPr="00B26B41">
        <w:fldChar w:fldCharType="separate"/>
      </w:r>
      <w:r w:rsidR="006E43E3">
        <w:t>20</w:t>
      </w:r>
      <w:r w:rsidRPr="00B26B41">
        <w:fldChar w:fldCharType="end"/>
      </w:r>
      <w:r w:rsidRPr="00B26B41">
        <w:t xml:space="preserve"> is not capable of being the subject of a dispute or difference for the purposes of clause </w:t>
      </w:r>
      <w:r w:rsidRPr="00B26B41">
        <w:fldChar w:fldCharType="begin"/>
      </w:r>
      <w:r w:rsidRPr="00B26B41">
        <w:instrText xml:space="preserve"> REF _Ref446497217 \r \h </w:instrText>
      </w:r>
      <w:r w:rsidR="00EE3EC4">
        <w:instrText xml:space="preserve"> \* MERGEFORMAT </w:instrText>
      </w:r>
      <w:r w:rsidRPr="00B26B41">
        <w:fldChar w:fldCharType="separate"/>
      </w:r>
      <w:r w:rsidR="006E43E3">
        <w:t>13.1</w:t>
      </w:r>
      <w:r w:rsidRPr="00B26B41">
        <w:fldChar w:fldCharType="end"/>
      </w:r>
      <w:r w:rsidRPr="00B26B41">
        <w:t xml:space="preserve"> or otherwise subject to review;</w:t>
      </w:r>
    </w:p>
    <w:p w14:paraId="2D6A87B3" w14:textId="51246394" w:rsidR="00EE3A84" w:rsidRPr="00B26B41" w:rsidRDefault="00FF5BEC">
      <w:pPr>
        <w:pStyle w:val="DefenceHeading3"/>
      </w:pPr>
      <w:r w:rsidRPr="00B26B41">
        <w:t xml:space="preserve">releases the </w:t>
      </w:r>
      <w:r w:rsidR="00532E4F" w:rsidRPr="00B26B41">
        <w:t xml:space="preserve">Contractor </w:t>
      </w:r>
      <w:r w:rsidRPr="00B26B41">
        <w:t xml:space="preserve">in respect of any costs, expenses, losses, damages or liabilities suffered or incurred by the </w:t>
      </w:r>
      <w:r w:rsidRPr="00B26B41">
        <w:rPr>
          <w:szCs w:val="22"/>
        </w:rPr>
        <w:t>Consultant</w:t>
      </w:r>
      <w:r w:rsidRPr="00B26B41">
        <w:t xml:space="preserve"> or any other person or entity arising out of or in connection with the exercise of any absolute discretion under clause </w:t>
      </w:r>
      <w:r w:rsidRPr="00B26B41">
        <w:fldChar w:fldCharType="begin"/>
      </w:r>
      <w:r w:rsidRPr="00B26B41">
        <w:instrText xml:space="preserve"> REF _Ref445721781 \w \h </w:instrText>
      </w:r>
      <w:r w:rsidR="00EE3EC4">
        <w:instrText xml:space="preserve"> \* MERGEFORMAT </w:instrText>
      </w:r>
      <w:r w:rsidRPr="00B26B41">
        <w:fldChar w:fldCharType="separate"/>
      </w:r>
      <w:r w:rsidR="006E43E3">
        <w:t>20</w:t>
      </w:r>
      <w:r w:rsidRPr="00B26B41">
        <w:fldChar w:fldCharType="end"/>
      </w:r>
      <w:r w:rsidRPr="00B26B41">
        <w:t>; and</w:t>
      </w:r>
    </w:p>
    <w:p w14:paraId="6AE4A6B5" w14:textId="22E1A923" w:rsidR="00EE3A84" w:rsidRPr="00B26B41" w:rsidRDefault="00FF5BEC">
      <w:pPr>
        <w:pStyle w:val="DefenceHeading3"/>
      </w:pPr>
      <w:bookmarkStart w:id="3132" w:name="_Ref64561938"/>
      <w:r w:rsidRPr="00B26B41">
        <w:t xml:space="preserve">indemnifies the </w:t>
      </w:r>
      <w:r w:rsidR="00532E4F" w:rsidRPr="00B26B41">
        <w:t xml:space="preserve">Contractor </w:t>
      </w:r>
      <w:r w:rsidRPr="00B26B41">
        <w:t xml:space="preserve">in respect of all costs, expenses, losses, damages or liabilities suffered or incurred by the </w:t>
      </w:r>
      <w:r w:rsidR="00532E4F" w:rsidRPr="00B26B41">
        <w:t xml:space="preserve">Contractor </w:t>
      </w:r>
      <w:r w:rsidRPr="00B26B41">
        <w:t>arising out of or in connection with:</w:t>
      </w:r>
      <w:bookmarkEnd w:id="3132"/>
    </w:p>
    <w:p w14:paraId="60DC4EEF" w14:textId="77777777" w:rsidR="00EE3A84" w:rsidRPr="00B26B41" w:rsidRDefault="00FF5BEC">
      <w:pPr>
        <w:pStyle w:val="DefenceHeading4"/>
      </w:pPr>
      <w:r w:rsidRPr="00B26B41">
        <w:t>a Sensitive and Classified Information Incident;</w:t>
      </w:r>
    </w:p>
    <w:p w14:paraId="7ECD174A" w14:textId="18D85A43" w:rsidR="00EE3A84" w:rsidRPr="00B26B41" w:rsidRDefault="00FF5BEC">
      <w:pPr>
        <w:pStyle w:val="DefenceHeading4"/>
      </w:pPr>
      <w:r w:rsidRPr="00B26B41">
        <w:t xml:space="preserve">the </w:t>
      </w:r>
      <w:r w:rsidRPr="00B26B41">
        <w:rPr>
          <w:szCs w:val="22"/>
        </w:rPr>
        <w:t>Consultant</w:t>
      </w:r>
      <w:r w:rsidR="00A60FC1" w:rsidRPr="00B26B41">
        <w:t>'</w:t>
      </w:r>
      <w:r w:rsidRPr="00B26B41">
        <w:t xml:space="preserve">s failure to strictly comply with clause </w:t>
      </w:r>
      <w:r w:rsidRPr="00B26B41">
        <w:fldChar w:fldCharType="begin"/>
      </w:r>
      <w:r w:rsidRPr="00B26B41">
        <w:instrText xml:space="preserve"> REF _Ref445721779 \w \h </w:instrText>
      </w:r>
      <w:r w:rsidR="00EE3EC4">
        <w:instrText xml:space="preserve"> \* MERGEFORMAT </w:instrText>
      </w:r>
      <w:r w:rsidRPr="00B26B41">
        <w:fldChar w:fldCharType="separate"/>
      </w:r>
      <w:r w:rsidR="006E43E3">
        <w:t>19</w:t>
      </w:r>
      <w:r w:rsidRPr="00B26B41">
        <w:fldChar w:fldCharType="end"/>
      </w:r>
      <w:r w:rsidRPr="00B26B41">
        <w:t xml:space="preserve"> or any other Sensitive and Classified Information or security procedures, security processes and information security requirements notified by the </w:t>
      </w:r>
      <w:r w:rsidR="0008597A" w:rsidRPr="00B26B41">
        <w:t>MCCI</w:t>
      </w:r>
      <w:r w:rsidR="00532E4F" w:rsidRPr="00B26B41">
        <w:t xml:space="preserve"> </w:t>
      </w:r>
      <w:r w:rsidRPr="00B26B41">
        <w:t>Contract Administrator</w:t>
      </w:r>
      <w:r w:rsidR="00532E4F" w:rsidRPr="00B26B41">
        <w:t xml:space="preserve"> or the </w:t>
      </w:r>
      <w:r w:rsidR="00532E4F" w:rsidRPr="00B26B41">
        <w:rPr>
          <w:color w:val="000000"/>
        </w:rPr>
        <w:t>Contractor</w:t>
      </w:r>
      <w:r w:rsidR="00A60FC1" w:rsidRPr="00B26B41">
        <w:rPr>
          <w:color w:val="000000"/>
        </w:rPr>
        <w:t>'</w:t>
      </w:r>
      <w:r w:rsidR="00532E4F" w:rsidRPr="00B26B41">
        <w:rPr>
          <w:color w:val="000000"/>
        </w:rPr>
        <w:t>s Representative</w:t>
      </w:r>
      <w:r w:rsidRPr="00B26B41">
        <w:t xml:space="preserve"> (including any Separation Arrangements)</w:t>
      </w:r>
      <w:r w:rsidR="00D660CD" w:rsidRPr="00B26B41">
        <w:t xml:space="preserve">; or </w:t>
      </w:r>
    </w:p>
    <w:p w14:paraId="1D036460" w14:textId="3409FF65" w:rsidR="00EE3A84" w:rsidRPr="00B26B41" w:rsidRDefault="00FF5BEC">
      <w:pPr>
        <w:pStyle w:val="DefenceHeading4"/>
      </w:pPr>
      <w:r w:rsidRPr="00B26B41">
        <w:t xml:space="preserve">the exercise of any absolute discretion under clause </w:t>
      </w:r>
      <w:r w:rsidRPr="00B26B41">
        <w:fldChar w:fldCharType="begin"/>
      </w:r>
      <w:r w:rsidRPr="00B26B41">
        <w:instrText xml:space="preserve"> REF _Ref445721781 \w \h </w:instrText>
      </w:r>
      <w:r w:rsidR="00EE3EC4">
        <w:instrText xml:space="preserve"> \* MERGEFORMAT </w:instrText>
      </w:r>
      <w:r w:rsidRPr="00B26B41">
        <w:fldChar w:fldCharType="separate"/>
      </w:r>
      <w:r w:rsidR="006E43E3">
        <w:t>20</w:t>
      </w:r>
      <w:r w:rsidRPr="00B26B41">
        <w:fldChar w:fldCharType="end"/>
      </w:r>
      <w:r w:rsidRPr="00B26B41">
        <w:t>.</w:t>
      </w:r>
    </w:p>
    <w:p w14:paraId="262E7F55" w14:textId="77777777" w:rsidR="00EE3A84" w:rsidRPr="00B26B41" w:rsidRDefault="00FF5BEC">
      <w:pPr>
        <w:pStyle w:val="DefenceHeading1"/>
      </w:pPr>
      <w:bookmarkStart w:id="3133" w:name="_Ref422396184"/>
      <w:bookmarkStart w:id="3134" w:name="_Ref446497439"/>
      <w:r w:rsidRPr="00B26B41">
        <w:br w:type="page"/>
      </w:r>
      <w:bookmarkStart w:id="3135" w:name="_Ref462067645"/>
      <w:bookmarkStart w:id="3136" w:name="_Ref462067828"/>
      <w:bookmarkStart w:id="3137" w:name="_Toc13244499"/>
      <w:bookmarkStart w:id="3138" w:name="_Toc138184844"/>
      <w:r w:rsidRPr="00B26B41">
        <w:lastRenderedPageBreak/>
        <w:t>MATERIAL CHANGE or STRATEGIC INTEREST ISSUE</w:t>
      </w:r>
      <w:bookmarkEnd w:id="3133"/>
      <w:bookmarkEnd w:id="3134"/>
      <w:bookmarkEnd w:id="3135"/>
      <w:bookmarkEnd w:id="3136"/>
      <w:bookmarkEnd w:id="3137"/>
      <w:bookmarkEnd w:id="3138"/>
    </w:p>
    <w:p w14:paraId="60D7AC27" w14:textId="4AEEBA09" w:rsidR="00EE3A84" w:rsidRPr="00B26B41" w:rsidRDefault="00FF5BEC">
      <w:pPr>
        <w:pStyle w:val="DefenceHeading2"/>
      </w:pPr>
      <w:bookmarkStart w:id="3139" w:name="_Ref422396138"/>
      <w:bookmarkStart w:id="3140" w:name="_Toc13244500"/>
      <w:bookmarkStart w:id="3141" w:name="_Toc138184845"/>
      <w:r w:rsidRPr="00B26B41">
        <w:t>Consultant</w:t>
      </w:r>
      <w:r w:rsidR="00A60FC1" w:rsidRPr="00B26B41">
        <w:t>'</w:t>
      </w:r>
      <w:r w:rsidRPr="00B26B41">
        <w:t>s Warranty</w:t>
      </w:r>
      <w:bookmarkEnd w:id="3139"/>
      <w:bookmarkEnd w:id="3140"/>
      <w:bookmarkEnd w:id="3141"/>
    </w:p>
    <w:p w14:paraId="4CF450EC" w14:textId="76F42FDA" w:rsidR="00EE3A84" w:rsidRPr="00B26B41" w:rsidRDefault="00FF5BEC">
      <w:pPr>
        <w:pStyle w:val="DefenceNormal"/>
      </w:pPr>
      <w:r w:rsidRPr="00B26B41">
        <w:t xml:space="preserve">Subject to clause </w:t>
      </w:r>
      <w:r w:rsidRPr="00B26B41">
        <w:fldChar w:fldCharType="begin"/>
      </w:r>
      <w:r w:rsidRPr="00B26B41">
        <w:instrText xml:space="preserve"> REF _Ref422395928 \r \h </w:instrText>
      </w:r>
      <w:r w:rsidR="00EE3EC4">
        <w:instrText xml:space="preserve"> \* MERGEFORMAT </w:instrText>
      </w:r>
      <w:r w:rsidRPr="00B26B41">
        <w:fldChar w:fldCharType="separate"/>
      </w:r>
      <w:r w:rsidR="006E43E3">
        <w:t>21.2</w:t>
      </w:r>
      <w:r w:rsidRPr="00B26B41">
        <w:fldChar w:fldCharType="end"/>
      </w:r>
      <w:r w:rsidRPr="00B26B41">
        <w:t xml:space="preserve">, the </w:t>
      </w:r>
      <w:r w:rsidRPr="00B26B41">
        <w:rPr>
          <w:szCs w:val="22"/>
        </w:rPr>
        <w:t>Consultant</w:t>
      </w:r>
      <w:r w:rsidRPr="00B26B41">
        <w:t xml:space="preserve"> warrants that, on the Award Date</w:t>
      </w:r>
      <w:r w:rsidR="00B84FAA" w:rsidRPr="00B26B41">
        <w:t xml:space="preserve"> and </w:t>
      </w:r>
      <w:r w:rsidRPr="00B26B41">
        <w:t xml:space="preserve">on the date of submitting each payment claim under clause </w:t>
      </w:r>
      <w:r w:rsidRPr="00B26B41">
        <w:fldChar w:fldCharType="begin"/>
      </w:r>
      <w:r w:rsidRPr="00B26B41">
        <w:instrText xml:space="preserve"> REF _Ref422396064 \r \h </w:instrText>
      </w:r>
      <w:r w:rsidR="00EE3EC4">
        <w:instrText xml:space="preserve"> \* MERGEFORMAT </w:instrText>
      </w:r>
      <w:r w:rsidRPr="00B26B41">
        <w:fldChar w:fldCharType="separate"/>
      </w:r>
      <w:r w:rsidR="006E43E3">
        <w:t>11.2</w:t>
      </w:r>
      <w:r w:rsidRPr="00B26B41">
        <w:fldChar w:fldCharType="end"/>
      </w:r>
      <w:r w:rsidRPr="00B26B41">
        <w:t>, it is not aware of any:</w:t>
      </w:r>
    </w:p>
    <w:p w14:paraId="53D15822" w14:textId="77777777" w:rsidR="00EE3A84" w:rsidRPr="00B26B41" w:rsidRDefault="00FF5BEC">
      <w:pPr>
        <w:pStyle w:val="DefenceHeading3"/>
      </w:pPr>
      <w:r w:rsidRPr="00B26B41">
        <w:t>Material Change; or</w:t>
      </w:r>
    </w:p>
    <w:p w14:paraId="212EE77F" w14:textId="77777777" w:rsidR="00EE3A84" w:rsidRPr="00B26B41" w:rsidRDefault="00FF5BEC">
      <w:pPr>
        <w:pStyle w:val="DefenceHeading3"/>
      </w:pPr>
      <w:r w:rsidRPr="00B26B41">
        <w:t>Strategic Interest Issue,</w:t>
      </w:r>
    </w:p>
    <w:p w14:paraId="1F73B021" w14:textId="77777777" w:rsidR="00EE3A84" w:rsidRPr="00B26B41" w:rsidRDefault="00FF5BEC">
      <w:pPr>
        <w:pStyle w:val="DefenceNormal"/>
      </w:pPr>
      <w:r w:rsidRPr="00B26B41">
        <w:t xml:space="preserve">in relation to the </w:t>
      </w:r>
      <w:r w:rsidRPr="00B26B41">
        <w:rPr>
          <w:szCs w:val="22"/>
        </w:rPr>
        <w:t>Consultant</w:t>
      </w:r>
      <w:r w:rsidRPr="00B26B41">
        <w:t>.</w:t>
      </w:r>
    </w:p>
    <w:p w14:paraId="3438B649" w14:textId="77777777" w:rsidR="00EE3A84" w:rsidRPr="00B26B41" w:rsidRDefault="00FF5BEC">
      <w:pPr>
        <w:pStyle w:val="DefenceHeading2"/>
      </w:pPr>
      <w:bookmarkStart w:id="3142" w:name="_Ref422395928"/>
      <w:bookmarkStart w:id="3143" w:name="_Toc13244501"/>
      <w:bookmarkStart w:id="3144" w:name="_Toc138184846"/>
      <w:r w:rsidRPr="00B26B41">
        <w:t>Notice of Material Change or Strategic Interest Issue</w:t>
      </w:r>
      <w:bookmarkEnd w:id="3142"/>
      <w:bookmarkEnd w:id="3143"/>
      <w:bookmarkEnd w:id="3144"/>
    </w:p>
    <w:p w14:paraId="7EB5CF41" w14:textId="77777777" w:rsidR="00EE3A84" w:rsidRPr="00B26B41" w:rsidRDefault="00FF5BEC">
      <w:pPr>
        <w:pStyle w:val="DefenceNormal"/>
      </w:pPr>
      <w:r w:rsidRPr="00B26B41">
        <w:t xml:space="preserve">If, at any time, the </w:t>
      </w:r>
      <w:r w:rsidRPr="00B26B41">
        <w:rPr>
          <w:szCs w:val="22"/>
        </w:rPr>
        <w:t>Consultant</w:t>
      </w:r>
      <w:r w:rsidRPr="00B26B41">
        <w:t xml:space="preserve"> becomes aware of any:</w:t>
      </w:r>
    </w:p>
    <w:p w14:paraId="1FDCEE6C" w14:textId="77777777" w:rsidR="00EE3A84" w:rsidRPr="00B26B41" w:rsidRDefault="00FF5BEC">
      <w:pPr>
        <w:pStyle w:val="DefenceHeading3"/>
      </w:pPr>
      <w:r w:rsidRPr="00B26B41">
        <w:t>Material Change; or</w:t>
      </w:r>
    </w:p>
    <w:p w14:paraId="79B357CF" w14:textId="77777777" w:rsidR="00EE3A84" w:rsidRPr="00B26B41" w:rsidRDefault="00FF5BEC">
      <w:pPr>
        <w:pStyle w:val="DefenceHeading3"/>
      </w:pPr>
      <w:r w:rsidRPr="00B26B41">
        <w:t>Strategic Interest Issue,</w:t>
      </w:r>
    </w:p>
    <w:p w14:paraId="703C9157" w14:textId="51DBA875" w:rsidR="00EE3A84" w:rsidRPr="00B26B41" w:rsidRDefault="00FF5BEC">
      <w:pPr>
        <w:pStyle w:val="DefenceNormal"/>
      </w:pPr>
      <w:r w:rsidRPr="00B26B41">
        <w:t xml:space="preserve">the </w:t>
      </w:r>
      <w:r w:rsidRPr="00B26B41">
        <w:rPr>
          <w:szCs w:val="22"/>
        </w:rPr>
        <w:t>Consultant</w:t>
      </w:r>
      <w:r w:rsidRPr="00B26B41">
        <w:t xml:space="preserve"> must immediately notify the </w:t>
      </w:r>
      <w:r w:rsidR="0008597A" w:rsidRPr="00B26B41">
        <w:t>MCCI</w:t>
      </w:r>
      <w:r w:rsidR="00BF5528" w:rsidRPr="00B26B41">
        <w:t xml:space="preserve"> </w:t>
      </w:r>
      <w:r w:rsidRPr="00B26B41">
        <w:t>Contract Administrator</w:t>
      </w:r>
      <w:r w:rsidR="00BF5528" w:rsidRPr="00B26B41">
        <w:t xml:space="preserve"> and the </w:t>
      </w:r>
      <w:r w:rsidR="00BF5528" w:rsidRPr="00B26B41">
        <w:rPr>
          <w:color w:val="000000"/>
        </w:rPr>
        <w:t>Contractor</w:t>
      </w:r>
      <w:r w:rsidR="00A60FC1" w:rsidRPr="00B26B41">
        <w:rPr>
          <w:color w:val="000000"/>
        </w:rPr>
        <w:t>'</w:t>
      </w:r>
      <w:r w:rsidR="00BF5528" w:rsidRPr="00B26B41">
        <w:rPr>
          <w:color w:val="000000"/>
        </w:rPr>
        <w:t>s Representative</w:t>
      </w:r>
      <w:r w:rsidRPr="00B26B41">
        <w:t>, providing details of:</w:t>
      </w:r>
    </w:p>
    <w:p w14:paraId="5EA09B3C" w14:textId="77777777" w:rsidR="00EE3A84" w:rsidRPr="00B26B41" w:rsidRDefault="00FF5BEC">
      <w:pPr>
        <w:pStyle w:val="DefenceHeading3"/>
      </w:pPr>
      <w:r w:rsidRPr="00B26B41">
        <w:t>the Material Change or Strategic Interest Issue; and</w:t>
      </w:r>
    </w:p>
    <w:p w14:paraId="52702489" w14:textId="7C9357D0" w:rsidR="00EE3A84" w:rsidRPr="00B26B41" w:rsidRDefault="00FF5BEC">
      <w:pPr>
        <w:pStyle w:val="DefenceHeading3"/>
      </w:pPr>
      <w:r w:rsidRPr="00B26B41">
        <w:t xml:space="preserve">the steps which the </w:t>
      </w:r>
      <w:r w:rsidRPr="00B26B41">
        <w:rPr>
          <w:szCs w:val="22"/>
        </w:rPr>
        <w:t>Consultant</w:t>
      </w:r>
      <w:r w:rsidRPr="00B26B41">
        <w:t xml:space="preserve"> has taken (or will take) to prevent, end, avoid, mitigate, resolve or otherwise manage the risk of any adverse effect of the Material Change or Strategic Interest Issue on the interests of the</w:t>
      </w:r>
      <w:r w:rsidR="00BF5528" w:rsidRPr="00B26B41">
        <w:t xml:space="preserve"> Contractor or the</w:t>
      </w:r>
      <w:r w:rsidRPr="00B26B41">
        <w:t xml:space="preserve"> Commonwealth.</w:t>
      </w:r>
    </w:p>
    <w:p w14:paraId="33369082" w14:textId="77777777" w:rsidR="00EE3A84" w:rsidRPr="00B26B41" w:rsidRDefault="00FF5BEC">
      <w:pPr>
        <w:pStyle w:val="DefenceHeading2"/>
      </w:pPr>
      <w:bookmarkStart w:id="3145" w:name="_Ref422395776"/>
      <w:bookmarkStart w:id="3146" w:name="_Toc13244502"/>
      <w:bookmarkStart w:id="3147" w:name="_Toc138184847"/>
      <w:r w:rsidRPr="00B26B41">
        <w:t>Acknowledgement, Release and Indemnity</w:t>
      </w:r>
      <w:bookmarkEnd w:id="3145"/>
      <w:bookmarkEnd w:id="3146"/>
      <w:bookmarkEnd w:id="3147"/>
    </w:p>
    <w:p w14:paraId="4F52A4EA" w14:textId="4363B932" w:rsidR="00EE3A84" w:rsidRPr="00B26B41" w:rsidRDefault="00FF5BEC">
      <w:pPr>
        <w:pStyle w:val="DefenceNormal"/>
      </w:pPr>
      <w:bookmarkStart w:id="3148" w:name="_Ref422395861"/>
      <w:r w:rsidRPr="00B26B41">
        <w:t xml:space="preserve">Without limiting any other provision of the </w:t>
      </w:r>
      <w:r w:rsidR="00BF5528" w:rsidRPr="00B26B41">
        <w:t>Subc</w:t>
      </w:r>
      <w:r w:rsidRPr="00B26B41">
        <w:t xml:space="preserve">ontract, the </w:t>
      </w:r>
      <w:r w:rsidRPr="00B26B41">
        <w:rPr>
          <w:szCs w:val="22"/>
        </w:rPr>
        <w:t>Consultant</w:t>
      </w:r>
      <w:r w:rsidRPr="00B26B41">
        <w:t>:</w:t>
      </w:r>
    </w:p>
    <w:bookmarkEnd w:id="3148"/>
    <w:p w14:paraId="308D8F1C" w14:textId="77777777" w:rsidR="00EE3A84" w:rsidRPr="00B26B41" w:rsidRDefault="00FF5BEC" w:rsidP="00F30444">
      <w:pPr>
        <w:pStyle w:val="DefenceHeading3"/>
      </w:pPr>
      <w:r w:rsidRPr="00B26B41">
        <w:t>acknowledges and agrees that:</w:t>
      </w:r>
    </w:p>
    <w:p w14:paraId="41B7E071" w14:textId="05D8373F" w:rsidR="00EE3A84" w:rsidRPr="00B26B41" w:rsidRDefault="00FF5BEC">
      <w:pPr>
        <w:pStyle w:val="DefenceHeading4"/>
      </w:pPr>
      <w:r w:rsidRPr="00B26B41">
        <w:t xml:space="preserve">the </w:t>
      </w:r>
      <w:r w:rsidR="00BF5528" w:rsidRPr="00B26B41">
        <w:t xml:space="preserve">Contractor </w:t>
      </w:r>
      <w:r w:rsidRPr="00B26B41">
        <w:t>has:</w:t>
      </w:r>
    </w:p>
    <w:p w14:paraId="462A1C87" w14:textId="52CC24E8" w:rsidR="00EE3A84" w:rsidRPr="00B26B41" w:rsidRDefault="00FF5BEC" w:rsidP="00F30444">
      <w:pPr>
        <w:pStyle w:val="DefenceHeading5"/>
        <w:tabs>
          <w:tab w:val="num" w:pos="2892"/>
        </w:tabs>
        <w:ind w:left="2892"/>
        <w:rPr>
          <w:color w:val="000000"/>
        </w:rPr>
      </w:pPr>
      <w:r w:rsidRPr="00B26B41">
        <w:rPr>
          <w:color w:val="000000"/>
        </w:rPr>
        <w:t xml:space="preserve">entered into the </w:t>
      </w:r>
      <w:r w:rsidR="00BF5528" w:rsidRPr="00B26B41">
        <w:rPr>
          <w:color w:val="000000"/>
        </w:rPr>
        <w:t>Subc</w:t>
      </w:r>
      <w:r w:rsidRPr="00B26B41">
        <w:rPr>
          <w:color w:val="000000"/>
        </w:rPr>
        <w:t>ontract;</w:t>
      </w:r>
    </w:p>
    <w:p w14:paraId="589539D6" w14:textId="7EB7E9DA" w:rsidR="00EE3A84" w:rsidRPr="00B26B41" w:rsidRDefault="00FF5BEC" w:rsidP="00F30444">
      <w:pPr>
        <w:pStyle w:val="DefenceHeading5"/>
        <w:tabs>
          <w:tab w:val="num" w:pos="2892"/>
        </w:tabs>
        <w:ind w:left="2892"/>
        <w:rPr>
          <w:color w:val="000000"/>
        </w:rPr>
      </w:pPr>
      <w:r w:rsidRPr="00B26B41">
        <w:rPr>
          <w:color w:val="000000"/>
        </w:rPr>
        <w:t xml:space="preserve">if applicable, made payments to the Consultant under clause </w:t>
      </w:r>
      <w:r w:rsidRPr="00B26B41">
        <w:rPr>
          <w:color w:val="000000"/>
        </w:rPr>
        <w:fldChar w:fldCharType="begin"/>
      </w:r>
      <w:r w:rsidRPr="00B26B41">
        <w:rPr>
          <w:color w:val="000000"/>
        </w:rPr>
        <w:instrText xml:space="preserve"> REF _Ref461111893 \r \h </w:instrText>
      </w:r>
      <w:r w:rsidR="008564F3" w:rsidRPr="00B26B41">
        <w:rPr>
          <w:color w:val="000000"/>
        </w:rPr>
        <w:instrText xml:space="preserve"> \* MERGEFORMAT </w:instrText>
      </w:r>
      <w:r w:rsidRPr="00B26B41">
        <w:rPr>
          <w:color w:val="000000"/>
        </w:rPr>
      </w:r>
      <w:r w:rsidRPr="00B26B41">
        <w:rPr>
          <w:color w:val="000000"/>
        </w:rPr>
        <w:fldChar w:fldCharType="separate"/>
      </w:r>
      <w:r w:rsidR="006E43E3">
        <w:rPr>
          <w:color w:val="000000"/>
        </w:rPr>
        <w:t>11.5</w:t>
      </w:r>
      <w:r w:rsidRPr="00B26B41">
        <w:rPr>
          <w:color w:val="000000"/>
        </w:rPr>
        <w:fldChar w:fldCharType="end"/>
      </w:r>
      <w:r w:rsidRPr="00B26B41">
        <w:rPr>
          <w:color w:val="000000"/>
        </w:rPr>
        <w:t>; and</w:t>
      </w:r>
    </w:p>
    <w:p w14:paraId="6FD8BBED" w14:textId="7CB0BAE2" w:rsidR="00EE3A84" w:rsidRPr="00B26B41" w:rsidRDefault="00D91201" w:rsidP="00F30444">
      <w:pPr>
        <w:pStyle w:val="DefenceHeading5"/>
        <w:tabs>
          <w:tab w:val="num" w:pos="2892"/>
        </w:tabs>
        <w:ind w:left="2892"/>
        <w:rPr>
          <w:color w:val="000000"/>
        </w:rPr>
      </w:pPr>
      <w:r w:rsidRPr="00B26B41">
        <w:rPr>
          <w:color w:val="000000"/>
        </w:rPr>
        <w:t xml:space="preserve">if applicable, </w:t>
      </w:r>
      <w:r w:rsidR="00BF5528" w:rsidRPr="00B26B41">
        <w:rPr>
          <w:color w:val="000000"/>
        </w:rPr>
        <w:t xml:space="preserve">elected to </w:t>
      </w:r>
      <w:r w:rsidR="00FF5BEC" w:rsidRPr="00B26B41">
        <w:rPr>
          <w:color w:val="000000"/>
        </w:rPr>
        <w:t xml:space="preserve">proceed to </w:t>
      </w:r>
      <w:r w:rsidR="00B84FAA" w:rsidRPr="00B26B41">
        <w:rPr>
          <w:color w:val="000000"/>
        </w:rPr>
        <w:t>the Delivery Phase</w:t>
      </w:r>
      <w:r w:rsidR="00FF5BEC" w:rsidRPr="00B26B41">
        <w:rPr>
          <w:color w:val="000000"/>
        </w:rPr>
        <w:t>,</w:t>
      </w:r>
    </w:p>
    <w:p w14:paraId="68AE7698" w14:textId="5CB71F4A" w:rsidR="00EE3A84" w:rsidRPr="00B26B41" w:rsidRDefault="00FF5BEC">
      <w:pPr>
        <w:pStyle w:val="DefenceIndent2"/>
      </w:pPr>
      <w:r w:rsidRPr="00B26B41">
        <w:t xml:space="preserve">strictly on the basis of, and in reliance upon, the obligations, warranties, releases and indemnities set out in clause </w:t>
      </w:r>
      <w:r w:rsidRPr="00B26B41">
        <w:fldChar w:fldCharType="begin"/>
      </w:r>
      <w:r w:rsidRPr="00B26B41">
        <w:instrText xml:space="preserve"> REF _Ref462067828 \r \h </w:instrText>
      </w:r>
      <w:r w:rsidR="00EE3EC4">
        <w:instrText xml:space="preserve"> \* MERGEFORMAT </w:instrText>
      </w:r>
      <w:r w:rsidRPr="00B26B41">
        <w:fldChar w:fldCharType="separate"/>
      </w:r>
      <w:r w:rsidR="006E43E3">
        <w:t>21</w:t>
      </w:r>
      <w:r w:rsidRPr="00B26B41">
        <w:fldChar w:fldCharType="end"/>
      </w:r>
      <w:r w:rsidRPr="00B26B41">
        <w:t>;</w:t>
      </w:r>
    </w:p>
    <w:p w14:paraId="08089D08" w14:textId="19DA83F6" w:rsidR="00EE3A84" w:rsidRPr="00B26B41" w:rsidRDefault="00FF5BEC">
      <w:pPr>
        <w:pStyle w:val="DefenceHeading4"/>
      </w:pPr>
      <w:bookmarkStart w:id="3149" w:name="_Ref19263793"/>
      <w:r w:rsidRPr="00B26B41">
        <w:t xml:space="preserve">without limiting any other right or remedy of the </w:t>
      </w:r>
      <w:r w:rsidR="00BF5528" w:rsidRPr="00B26B41">
        <w:t xml:space="preserve">Contractor </w:t>
      </w:r>
      <w:r w:rsidRPr="00B26B41">
        <w:t xml:space="preserve">(under the </w:t>
      </w:r>
      <w:r w:rsidR="00BE4AAE" w:rsidRPr="00B26B41">
        <w:t xml:space="preserve">Subcontract </w:t>
      </w:r>
      <w:r w:rsidRPr="00B26B41">
        <w:t>or otherwise at law or in equity) if:</w:t>
      </w:r>
      <w:bookmarkEnd w:id="3149"/>
    </w:p>
    <w:p w14:paraId="4D7D0064" w14:textId="77777777" w:rsidR="00EE3A84" w:rsidRPr="00B26B41" w:rsidRDefault="00FF5BEC" w:rsidP="00F30444">
      <w:pPr>
        <w:pStyle w:val="DefenceHeading5"/>
        <w:tabs>
          <w:tab w:val="num" w:pos="2892"/>
        </w:tabs>
        <w:ind w:left="2892"/>
        <w:rPr>
          <w:color w:val="000000"/>
        </w:rPr>
      </w:pPr>
      <w:r w:rsidRPr="00B26B41">
        <w:rPr>
          <w:color w:val="000000"/>
        </w:rPr>
        <w:t>the Consultant:</w:t>
      </w:r>
    </w:p>
    <w:p w14:paraId="4F84D6EA" w14:textId="1F8C8D3A" w:rsidR="00EE3A84" w:rsidRPr="00B26B41" w:rsidRDefault="00FF5BEC">
      <w:pPr>
        <w:pStyle w:val="DefenceHeading6"/>
      </w:pPr>
      <w:r w:rsidRPr="00B26B41">
        <w:t>notifies the</w:t>
      </w:r>
      <w:r w:rsidR="00BF5528" w:rsidRPr="00B26B41">
        <w:t xml:space="preserve"> </w:t>
      </w:r>
      <w:r w:rsidR="0008597A" w:rsidRPr="00B26B41">
        <w:t>MCCI</w:t>
      </w:r>
      <w:r w:rsidRPr="00B26B41">
        <w:t xml:space="preserve"> Contract Administrator</w:t>
      </w:r>
      <w:r w:rsidR="00BF5528" w:rsidRPr="00B26B41">
        <w:t xml:space="preserve"> and the Contractor</w:t>
      </w:r>
      <w:r w:rsidR="00A60FC1" w:rsidRPr="00B26B41">
        <w:t>'</w:t>
      </w:r>
      <w:r w:rsidR="00BF5528" w:rsidRPr="00B26B41">
        <w:t>s Representative</w:t>
      </w:r>
      <w:r w:rsidRPr="00B26B41">
        <w:t xml:space="preserve"> under clause </w:t>
      </w:r>
      <w:r w:rsidRPr="00B26B41">
        <w:fldChar w:fldCharType="begin"/>
      </w:r>
      <w:r w:rsidRPr="00B26B41">
        <w:instrText xml:space="preserve"> REF _Ref422395928 \w \h </w:instrText>
      </w:r>
      <w:r w:rsidR="00EE3EC4">
        <w:instrText xml:space="preserve"> \* MERGEFORMAT </w:instrText>
      </w:r>
      <w:r w:rsidRPr="00B26B41">
        <w:fldChar w:fldCharType="separate"/>
      </w:r>
      <w:r w:rsidR="006E43E3">
        <w:t>21.2</w:t>
      </w:r>
      <w:r w:rsidRPr="00B26B41">
        <w:fldChar w:fldCharType="end"/>
      </w:r>
      <w:r w:rsidRPr="00B26B41">
        <w:t>; or</w:t>
      </w:r>
    </w:p>
    <w:p w14:paraId="3635C000" w14:textId="5BEACD41" w:rsidR="00EE3A84" w:rsidRPr="00B26B41" w:rsidRDefault="00FF5BEC">
      <w:pPr>
        <w:pStyle w:val="DefenceHeading6"/>
      </w:pPr>
      <w:r w:rsidRPr="00B26B41">
        <w:t xml:space="preserve">has failed to strictly comply with clause </w:t>
      </w:r>
      <w:r w:rsidR="000153CE" w:rsidRPr="00B26B41">
        <w:fldChar w:fldCharType="begin"/>
      </w:r>
      <w:r w:rsidR="000153CE" w:rsidRPr="00B26B41">
        <w:instrText xml:space="preserve"> REF _Ref422395928 \w \h </w:instrText>
      </w:r>
      <w:r w:rsidR="00EE3EC4">
        <w:instrText xml:space="preserve"> \* MERGEFORMAT </w:instrText>
      </w:r>
      <w:r w:rsidR="000153CE" w:rsidRPr="00B26B41">
        <w:fldChar w:fldCharType="separate"/>
      </w:r>
      <w:r w:rsidR="006E43E3">
        <w:t>21.2</w:t>
      </w:r>
      <w:r w:rsidR="000153CE" w:rsidRPr="00B26B41">
        <w:fldChar w:fldCharType="end"/>
      </w:r>
      <w:r w:rsidRPr="00B26B41">
        <w:t>; or</w:t>
      </w:r>
    </w:p>
    <w:p w14:paraId="4713968B" w14:textId="6F0546B6" w:rsidR="00EE3A84" w:rsidRPr="00B26B41" w:rsidRDefault="00FF5BEC" w:rsidP="00F30444">
      <w:pPr>
        <w:pStyle w:val="DefenceHeading5"/>
        <w:tabs>
          <w:tab w:val="num" w:pos="2892"/>
        </w:tabs>
        <w:ind w:left="2892"/>
        <w:rPr>
          <w:color w:val="000000"/>
        </w:rPr>
      </w:pPr>
      <w:r w:rsidRPr="00B26B41">
        <w:rPr>
          <w:color w:val="000000"/>
        </w:rPr>
        <w:t xml:space="preserve">the </w:t>
      </w:r>
      <w:r w:rsidR="00BF5528" w:rsidRPr="00B26B41">
        <w:rPr>
          <w:color w:val="000000"/>
        </w:rPr>
        <w:t xml:space="preserve">Contractor </w:t>
      </w:r>
      <w:r w:rsidRPr="00B26B41">
        <w:rPr>
          <w:color w:val="000000"/>
        </w:rPr>
        <w:t>otherwise considers (in its absolute discretion) that there exists (or is likely to exist) a Material Change or Strategic Interest Issue in relation to the Consultant,</w:t>
      </w:r>
    </w:p>
    <w:p w14:paraId="55832477" w14:textId="3AC5B892" w:rsidR="00EE3A84" w:rsidRPr="00B26B41" w:rsidRDefault="000153CE" w:rsidP="00F56220">
      <w:pPr>
        <w:pStyle w:val="DefenceIndent2"/>
        <w:keepNext/>
      </w:pPr>
      <w:r w:rsidRPr="00B26B41">
        <w:lastRenderedPageBreak/>
        <w:t xml:space="preserve">then </w:t>
      </w:r>
      <w:r w:rsidR="00FF5BEC" w:rsidRPr="00B26B41">
        <w:t xml:space="preserve">the </w:t>
      </w:r>
      <w:r w:rsidR="00BF5528" w:rsidRPr="00B26B41">
        <w:t xml:space="preserve">Contractor </w:t>
      </w:r>
      <w:r w:rsidR="00FF5BEC" w:rsidRPr="00B26B41">
        <w:t>may (in its absolute discretion) do any one or more of the following:</w:t>
      </w:r>
    </w:p>
    <w:p w14:paraId="231ADE7F" w14:textId="77777777" w:rsidR="00EE3A84" w:rsidRPr="00B26B41" w:rsidRDefault="00FF5BEC" w:rsidP="00F30444">
      <w:pPr>
        <w:pStyle w:val="DefenceHeading5"/>
        <w:keepNext/>
        <w:tabs>
          <w:tab w:val="num" w:pos="2892"/>
        </w:tabs>
        <w:ind w:left="2892"/>
        <w:rPr>
          <w:color w:val="000000"/>
        </w:rPr>
      </w:pPr>
      <w:bookmarkStart w:id="3150" w:name="_Ref422396104"/>
      <w:r w:rsidRPr="00B26B41">
        <w:rPr>
          <w:color w:val="000000"/>
        </w:rPr>
        <w:t>notify the Consultant that it is required to:</w:t>
      </w:r>
      <w:bookmarkEnd w:id="3150"/>
    </w:p>
    <w:p w14:paraId="58D66BE0" w14:textId="1EC02AA5" w:rsidR="00EE3A84" w:rsidRPr="00B26B41" w:rsidRDefault="00FF5BEC" w:rsidP="00F30444">
      <w:pPr>
        <w:pStyle w:val="DefenceHeading6"/>
      </w:pPr>
      <w:r w:rsidRPr="00B26B41">
        <w:t>meet with the Commonwealth</w:t>
      </w:r>
      <w:r w:rsidR="00BF5528" w:rsidRPr="00B26B41">
        <w:t xml:space="preserve"> and the Contractor</w:t>
      </w:r>
      <w:r w:rsidRPr="00B26B41">
        <w:t xml:space="preserve"> to provide further information, documents or evidence in relation to, and otherwise clarify, the:</w:t>
      </w:r>
    </w:p>
    <w:p w14:paraId="34F563FE" w14:textId="77777777" w:rsidR="00EE3A84" w:rsidRPr="00B26B41" w:rsidRDefault="00FF5BEC">
      <w:pPr>
        <w:pStyle w:val="DefenceHeading7"/>
      </w:pPr>
      <w:r w:rsidRPr="00B26B41">
        <w:t>nature and extent of the Material Change or Strategic Interest Issue; and</w:t>
      </w:r>
    </w:p>
    <w:p w14:paraId="4509C52A" w14:textId="150FEF79" w:rsidR="00EE3A84" w:rsidRPr="00B26B41" w:rsidRDefault="00FF5BEC">
      <w:pPr>
        <w:pStyle w:val="DefenceHeading7"/>
      </w:pPr>
      <w:r w:rsidRPr="00B26B41">
        <w:t xml:space="preserve">steps which the </w:t>
      </w:r>
      <w:r w:rsidRPr="00B26B41">
        <w:rPr>
          <w:szCs w:val="22"/>
        </w:rPr>
        <w:t>Consultant</w:t>
      </w:r>
      <w:r w:rsidRPr="00B26B41">
        <w:t xml:space="preserve"> has taken (or will take) to prevent, end, avoid, mitigate, resolve or otherwise manage the risk of any adverse effect of the Material Change or Strategic Interest Issue on the interests of the</w:t>
      </w:r>
      <w:r w:rsidR="00BF5528" w:rsidRPr="00B26B41">
        <w:t xml:space="preserve"> Contractor and the</w:t>
      </w:r>
      <w:r w:rsidRPr="00B26B41">
        <w:t xml:space="preserve"> Commonwealth,</w:t>
      </w:r>
    </w:p>
    <w:p w14:paraId="22DDB773" w14:textId="77777777" w:rsidR="00EE3A84" w:rsidRPr="00B26B41" w:rsidRDefault="00FF5BEC">
      <w:pPr>
        <w:pStyle w:val="DefenceIndent3"/>
        <w:ind w:left="3856"/>
      </w:pPr>
      <w:r w:rsidRPr="00B26B41">
        <w:t>by the time and date specified in the notice; or</w:t>
      </w:r>
    </w:p>
    <w:p w14:paraId="2ED36C6D" w14:textId="2E0F901E" w:rsidR="00EE3A84" w:rsidRPr="00B26B41" w:rsidRDefault="00FF5BEC">
      <w:pPr>
        <w:pStyle w:val="DefenceHeading6"/>
      </w:pPr>
      <w:r w:rsidRPr="00B26B41">
        <w:t xml:space="preserve">provide the Commonwealth </w:t>
      </w:r>
      <w:r w:rsidR="00BF5528" w:rsidRPr="00B26B41">
        <w:t xml:space="preserve">and the Contractor </w:t>
      </w:r>
      <w:r w:rsidRPr="00B26B41">
        <w:t>with further information, documents or evidence in relation to, and otherwise clarify, the:</w:t>
      </w:r>
    </w:p>
    <w:p w14:paraId="7FF36D88" w14:textId="77777777" w:rsidR="00EE3A84" w:rsidRPr="00B26B41" w:rsidRDefault="00FF5BEC">
      <w:pPr>
        <w:pStyle w:val="DefenceHeading7"/>
      </w:pPr>
      <w:r w:rsidRPr="00B26B41">
        <w:t>nature and extent of the Material Change or Strategic Interest Issue; and</w:t>
      </w:r>
    </w:p>
    <w:p w14:paraId="38BDF5BD" w14:textId="5C89A39B" w:rsidR="00EE3A84" w:rsidRPr="00B26B41" w:rsidRDefault="00FF5BEC">
      <w:pPr>
        <w:pStyle w:val="DefenceHeading7"/>
      </w:pPr>
      <w:r w:rsidRPr="00B26B41">
        <w:t xml:space="preserve">steps which the </w:t>
      </w:r>
      <w:r w:rsidRPr="00B26B41">
        <w:rPr>
          <w:szCs w:val="22"/>
        </w:rPr>
        <w:t>Consultant</w:t>
      </w:r>
      <w:r w:rsidRPr="00B26B41">
        <w:t xml:space="preserve"> has taken (or will take) to prevent, end, avoid, mitigate</w:t>
      </w:r>
      <w:r w:rsidR="00063253" w:rsidRPr="00B26B41">
        <w:t>, resolve</w:t>
      </w:r>
      <w:r w:rsidRPr="00B26B41">
        <w:t xml:space="preserve"> or otherwise manage the risk of any adverse effect of the Material Change or Strategic Interest Issue on the interests of the </w:t>
      </w:r>
      <w:r w:rsidR="00BF5528" w:rsidRPr="00B26B41">
        <w:t xml:space="preserve">Contractor and the </w:t>
      </w:r>
      <w:r w:rsidRPr="00B26B41">
        <w:t>Commonwealth,</w:t>
      </w:r>
    </w:p>
    <w:p w14:paraId="6A892CE6" w14:textId="77777777" w:rsidR="00EE3A84" w:rsidRPr="00B26B41" w:rsidRDefault="00FF5BEC">
      <w:pPr>
        <w:pStyle w:val="DefenceIndent3"/>
        <w:ind w:left="3856"/>
      </w:pPr>
      <w:r w:rsidRPr="00B26B41">
        <w:t>by the time and date specified in the notice;</w:t>
      </w:r>
      <w:r w:rsidR="000153CE" w:rsidRPr="00B26B41">
        <w:t xml:space="preserve"> or</w:t>
      </w:r>
    </w:p>
    <w:p w14:paraId="2B8C5A35" w14:textId="451D7C0E" w:rsidR="00EE3A84" w:rsidRPr="00B26B41" w:rsidRDefault="00FF5BEC" w:rsidP="00F56220">
      <w:pPr>
        <w:pStyle w:val="DefenceHeading5"/>
      </w:pPr>
      <w:bookmarkStart w:id="3151" w:name="_Ref19263280"/>
      <w:r w:rsidRPr="00B26B41">
        <w:t xml:space="preserve">regardless of whether or not the </w:t>
      </w:r>
      <w:r w:rsidR="00BF5528" w:rsidRPr="00B26B41">
        <w:t xml:space="preserve">Contractor </w:t>
      </w:r>
      <w:r w:rsidRPr="00B26B41">
        <w:t xml:space="preserve">has notified the Consultant under </w:t>
      </w:r>
      <w:r w:rsidR="00F71C01" w:rsidRPr="00B26B41">
        <w:t>sub</w:t>
      </w:r>
      <w:r w:rsidRPr="00B26B41">
        <w:t xml:space="preserve">subparagraph </w:t>
      </w:r>
      <w:r w:rsidRPr="00B26B41">
        <w:fldChar w:fldCharType="begin"/>
      </w:r>
      <w:r w:rsidRPr="00B26B41">
        <w:instrText xml:space="preserve"> REF _Ref422396104 \r \h </w:instrText>
      </w:r>
      <w:r w:rsidR="008564F3" w:rsidRPr="00B26B41">
        <w:instrText xml:space="preserve"> \* MERGEFORMAT </w:instrText>
      </w:r>
      <w:r w:rsidRPr="00B26B41">
        <w:fldChar w:fldCharType="separate"/>
      </w:r>
      <w:r w:rsidR="006E43E3">
        <w:t>C</w:t>
      </w:r>
      <w:r w:rsidRPr="00B26B41">
        <w:fldChar w:fldCharType="end"/>
      </w:r>
      <w:r w:rsidR="00BF5528" w:rsidRPr="00B26B41">
        <w:t>, notify the Consultant that</w:t>
      </w:r>
      <w:r w:rsidRPr="00B26B41">
        <w:t>:</w:t>
      </w:r>
      <w:bookmarkEnd w:id="3151"/>
    </w:p>
    <w:p w14:paraId="7C849D7A" w14:textId="2232946E" w:rsidR="00EE3A84" w:rsidRPr="00B26B41" w:rsidRDefault="00FF5BEC" w:rsidP="00B26B41">
      <w:pPr>
        <w:pStyle w:val="DefenceHeading6"/>
      </w:pPr>
      <w:bookmarkStart w:id="3152" w:name="_Ref461110906"/>
      <w:r w:rsidRPr="00B26B41">
        <w:t xml:space="preserve">the </w:t>
      </w:r>
      <w:r w:rsidRPr="00B26B41">
        <w:rPr>
          <w:szCs w:val="22"/>
        </w:rPr>
        <w:t>Consultant</w:t>
      </w:r>
      <w:r w:rsidRPr="00B26B41">
        <w:t xml:space="preserve"> may continue to perform the Services, whether with or without such conditions as the </w:t>
      </w:r>
      <w:r w:rsidR="00BF5528" w:rsidRPr="00B26B41">
        <w:t xml:space="preserve">Contractor </w:t>
      </w:r>
      <w:r w:rsidRPr="00B26B41">
        <w:t xml:space="preserve">thinks fit (in its absolute discretion) including the </w:t>
      </w:r>
      <w:r w:rsidRPr="00B26B41">
        <w:rPr>
          <w:szCs w:val="22"/>
        </w:rPr>
        <w:t>Consultant</w:t>
      </w:r>
      <w:r w:rsidRPr="00B26B41">
        <w:t xml:space="preserve"> immediately:</w:t>
      </w:r>
      <w:bookmarkEnd w:id="3152"/>
    </w:p>
    <w:p w14:paraId="069A3940" w14:textId="77777777" w:rsidR="00EE3A84" w:rsidRPr="00B26B41" w:rsidRDefault="00FF5BEC" w:rsidP="00B26B41">
      <w:pPr>
        <w:pStyle w:val="DefenceHeading7"/>
      </w:pPr>
      <w:r w:rsidRPr="00B26B41">
        <w:t>implementing Separation Arrangements; or</w:t>
      </w:r>
    </w:p>
    <w:p w14:paraId="6592FD53" w14:textId="686C4D2F" w:rsidR="00EE3A84" w:rsidRPr="00B26B41" w:rsidRDefault="00FF5BEC" w:rsidP="00B26B41">
      <w:pPr>
        <w:pStyle w:val="DefenceHeading7"/>
      </w:pPr>
      <w:r w:rsidRPr="00B26B41">
        <w:t xml:space="preserve">completing, duly executing and returning a deed in a form acceptable to the </w:t>
      </w:r>
      <w:r w:rsidR="00BF5528" w:rsidRPr="00B26B41">
        <w:t>Contractor,</w:t>
      </w:r>
    </w:p>
    <w:p w14:paraId="530D5861" w14:textId="77777777" w:rsidR="00EE3A84" w:rsidRPr="00B26B41" w:rsidRDefault="00FF5BEC" w:rsidP="00B26B41">
      <w:pPr>
        <w:pStyle w:val="DefenceIndent3"/>
        <w:ind w:firstLine="964"/>
      </w:pPr>
      <w:r w:rsidRPr="00B26B41">
        <w:t>by the time and date specified in the notice; or</w:t>
      </w:r>
    </w:p>
    <w:p w14:paraId="42046B69" w14:textId="26CD0EC9" w:rsidR="00EE3A84" w:rsidRPr="00B26B41" w:rsidRDefault="00FF5BEC" w:rsidP="00B26B41">
      <w:pPr>
        <w:pStyle w:val="DefenceHeading6"/>
      </w:pPr>
      <w:r w:rsidRPr="00B26B41">
        <w:t xml:space="preserve">the </w:t>
      </w:r>
      <w:r w:rsidR="00BF5528" w:rsidRPr="00B26B41">
        <w:t xml:space="preserve">Contractor </w:t>
      </w:r>
      <w:r w:rsidRPr="00B26B41">
        <w:t xml:space="preserve">has elected to treat the Material Change or Strategic Interest Issue as an Insolvency Event for the purposes of clause </w:t>
      </w:r>
      <w:r w:rsidRPr="00B26B41">
        <w:fldChar w:fldCharType="begin"/>
      </w:r>
      <w:r w:rsidRPr="00B26B41">
        <w:instrText xml:space="preserve"> REF _Ref422396120 \r \h </w:instrText>
      </w:r>
      <w:r w:rsidR="00EE3EC4">
        <w:instrText xml:space="preserve"> \* MERGEFORMAT </w:instrText>
      </w:r>
      <w:r w:rsidRPr="00B26B41">
        <w:fldChar w:fldCharType="separate"/>
      </w:r>
      <w:r w:rsidR="006E43E3">
        <w:t>12.4</w:t>
      </w:r>
      <w:r w:rsidRPr="00B26B41">
        <w:fldChar w:fldCharType="end"/>
      </w:r>
      <w:r w:rsidRPr="00B26B41">
        <w:t xml:space="preserve"> and terminate the </w:t>
      </w:r>
      <w:r w:rsidR="00BE4AAE" w:rsidRPr="00B26B41">
        <w:t xml:space="preserve">Subcontract </w:t>
      </w:r>
      <w:r w:rsidRPr="00B26B41">
        <w:t xml:space="preserve">under clause </w:t>
      </w:r>
      <w:r w:rsidRPr="00B26B41">
        <w:fldChar w:fldCharType="begin"/>
      </w:r>
      <w:r w:rsidRPr="00B26B41">
        <w:instrText xml:space="preserve"> REF _Ref422396120 \r \h </w:instrText>
      </w:r>
      <w:r w:rsidR="00EE3EC4">
        <w:instrText xml:space="preserve"> \* MERGEFORMAT </w:instrText>
      </w:r>
      <w:r w:rsidRPr="00B26B41">
        <w:fldChar w:fldCharType="separate"/>
      </w:r>
      <w:r w:rsidR="006E43E3">
        <w:t>12.4</w:t>
      </w:r>
      <w:r w:rsidRPr="00B26B41">
        <w:fldChar w:fldCharType="end"/>
      </w:r>
      <w:r w:rsidR="00F71C01" w:rsidRPr="00B26B41">
        <w:t>,</w:t>
      </w:r>
    </w:p>
    <w:p w14:paraId="3E9983BF" w14:textId="1D35159A" w:rsidR="00EE3A84" w:rsidRPr="00B26B41" w:rsidRDefault="00BF5528" w:rsidP="00B26B41">
      <w:pPr>
        <w:pStyle w:val="DefenceHeading5"/>
        <w:numPr>
          <w:ilvl w:val="0"/>
          <w:numId w:val="0"/>
        </w:numPr>
        <w:tabs>
          <w:tab w:val="num" w:pos="2949"/>
        </w:tabs>
        <w:ind w:left="1985"/>
        <w:rPr>
          <w:color w:val="000000"/>
        </w:rPr>
      </w:pPr>
      <w:r w:rsidRPr="00B26B41">
        <w:rPr>
          <w:color w:val="000000"/>
        </w:rPr>
        <w:t xml:space="preserve">and </w:t>
      </w:r>
      <w:r w:rsidR="00FF5BEC" w:rsidRPr="00B26B41">
        <w:rPr>
          <w:color w:val="000000"/>
        </w:rPr>
        <w:t xml:space="preserve">such Material Change or Strategic Interest Issue or failure </w:t>
      </w:r>
      <w:r w:rsidRPr="00B26B41">
        <w:rPr>
          <w:color w:val="000000"/>
        </w:rPr>
        <w:t xml:space="preserve">may be taken </w:t>
      </w:r>
      <w:r w:rsidR="00FF5BEC" w:rsidRPr="00B26B41">
        <w:rPr>
          <w:color w:val="000000"/>
        </w:rPr>
        <w:t>into account in any registration of interest process, tender process or similar procurement process in connection with any other Commonwealth project; and</w:t>
      </w:r>
    </w:p>
    <w:p w14:paraId="225FFFBE" w14:textId="727829D7" w:rsidR="00EE3A84" w:rsidRPr="00B26B41" w:rsidRDefault="00FF5BEC">
      <w:pPr>
        <w:pStyle w:val="DefenceHeading4"/>
      </w:pPr>
      <w:r w:rsidRPr="00B26B41">
        <w:t xml:space="preserve">the exercise of any of the </w:t>
      </w:r>
      <w:r w:rsidR="00BF5528" w:rsidRPr="00B26B41">
        <w:t>Contractor</w:t>
      </w:r>
      <w:r w:rsidR="00A60FC1" w:rsidRPr="00B26B41">
        <w:t>'</w:t>
      </w:r>
      <w:r w:rsidR="00BF5528" w:rsidRPr="00B26B41">
        <w:t xml:space="preserve">s </w:t>
      </w:r>
      <w:r w:rsidRPr="00B26B41">
        <w:t xml:space="preserve">absolute discretions under clause </w:t>
      </w:r>
      <w:r w:rsidRPr="00B26B41">
        <w:fldChar w:fldCharType="begin"/>
      </w:r>
      <w:r w:rsidRPr="00B26B41">
        <w:instrText xml:space="preserve"> REF _Ref462067828 \r \h </w:instrText>
      </w:r>
      <w:r w:rsidR="00EE3EC4">
        <w:instrText xml:space="preserve"> \* MERGEFORMAT </w:instrText>
      </w:r>
      <w:r w:rsidRPr="00B26B41">
        <w:fldChar w:fldCharType="separate"/>
      </w:r>
      <w:r w:rsidR="006E43E3">
        <w:t>21</w:t>
      </w:r>
      <w:r w:rsidRPr="00B26B41">
        <w:fldChar w:fldCharType="end"/>
      </w:r>
      <w:r w:rsidRPr="00B26B41">
        <w:t xml:space="preserve"> is not capable of being the subject of a dispute or difference </w:t>
      </w:r>
      <w:r w:rsidR="00BF5528" w:rsidRPr="00B26B41">
        <w:t xml:space="preserve">under the Subcontract </w:t>
      </w:r>
      <w:r w:rsidRPr="00B26B41">
        <w:t xml:space="preserve">for the purposes of clause </w:t>
      </w:r>
      <w:r w:rsidR="00BF5528" w:rsidRPr="00B26B41">
        <w:fldChar w:fldCharType="begin"/>
      </w:r>
      <w:r w:rsidR="00BF5528" w:rsidRPr="00B26B41">
        <w:instrText xml:space="preserve"> REF _Ref117756427 \n \h </w:instrText>
      </w:r>
      <w:r w:rsidR="00EE3EC4">
        <w:instrText xml:space="preserve"> \* MERGEFORMAT </w:instrText>
      </w:r>
      <w:r w:rsidR="00BF5528" w:rsidRPr="00B26B41">
        <w:fldChar w:fldCharType="separate"/>
      </w:r>
      <w:r w:rsidR="006E43E3">
        <w:t>13.1</w:t>
      </w:r>
      <w:r w:rsidR="00BF5528" w:rsidRPr="00B26B41">
        <w:fldChar w:fldCharType="end"/>
      </w:r>
      <w:r w:rsidRPr="00B26B41">
        <w:t xml:space="preserve"> or otherwise subject to review;</w:t>
      </w:r>
    </w:p>
    <w:p w14:paraId="57E2EF31" w14:textId="5A799F3A" w:rsidR="00EE3A84" w:rsidRPr="00B26B41" w:rsidRDefault="00FF5BEC">
      <w:pPr>
        <w:pStyle w:val="DefenceHeading3"/>
      </w:pPr>
      <w:r w:rsidRPr="00B26B41">
        <w:lastRenderedPageBreak/>
        <w:t xml:space="preserve">releases the </w:t>
      </w:r>
      <w:r w:rsidR="00BF5528" w:rsidRPr="00B26B41">
        <w:t xml:space="preserve">Contractor </w:t>
      </w:r>
      <w:r w:rsidRPr="00B26B41">
        <w:t xml:space="preserve">in respect of any costs, expenses, losses, damages or liabilities suffered or incurred by the </w:t>
      </w:r>
      <w:r w:rsidRPr="00B26B41">
        <w:rPr>
          <w:szCs w:val="22"/>
        </w:rPr>
        <w:t>Consultant</w:t>
      </w:r>
      <w:r w:rsidRPr="00B26B41">
        <w:t xml:space="preserve"> or any other person or entity arising out of or in connection with the exercise of any of the </w:t>
      </w:r>
      <w:r w:rsidR="00BF5528" w:rsidRPr="00B26B41">
        <w:t>Contractor</w:t>
      </w:r>
      <w:r w:rsidR="00A60FC1" w:rsidRPr="00B26B41">
        <w:t>'</w:t>
      </w:r>
      <w:r w:rsidR="00BF5528" w:rsidRPr="00B26B41">
        <w:t xml:space="preserve">s </w:t>
      </w:r>
      <w:r w:rsidRPr="00B26B41">
        <w:t xml:space="preserve">absolute discretions under clause </w:t>
      </w:r>
      <w:r w:rsidRPr="00B26B41">
        <w:fldChar w:fldCharType="begin"/>
      </w:r>
      <w:r w:rsidRPr="00B26B41">
        <w:instrText xml:space="preserve"> REF _Ref462067828 \r \h </w:instrText>
      </w:r>
      <w:r w:rsidR="00EE3EC4">
        <w:instrText xml:space="preserve"> \* MERGEFORMAT </w:instrText>
      </w:r>
      <w:r w:rsidRPr="00B26B41">
        <w:fldChar w:fldCharType="separate"/>
      </w:r>
      <w:r w:rsidR="006E43E3">
        <w:t>21</w:t>
      </w:r>
      <w:r w:rsidRPr="00B26B41">
        <w:fldChar w:fldCharType="end"/>
      </w:r>
      <w:r w:rsidRPr="00B26B41">
        <w:t>; and</w:t>
      </w:r>
    </w:p>
    <w:p w14:paraId="37FF1C78" w14:textId="2D8D1536" w:rsidR="00EE3A84" w:rsidRPr="00B26B41" w:rsidRDefault="00FF5BEC">
      <w:pPr>
        <w:pStyle w:val="DefenceHeading3"/>
      </w:pPr>
      <w:bookmarkStart w:id="3153" w:name="_Ref64561944"/>
      <w:r w:rsidRPr="00B26B41">
        <w:t xml:space="preserve">indemnifies the </w:t>
      </w:r>
      <w:r w:rsidR="00BF5528" w:rsidRPr="00B26B41">
        <w:t xml:space="preserve">Contractor </w:t>
      </w:r>
      <w:r w:rsidRPr="00B26B41">
        <w:t xml:space="preserve">in respect of all costs, expenses, losses, damages or liabilities suffered or incurred by the </w:t>
      </w:r>
      <w:r w:rsidR="00BF5528" w:rsidRPr="00B26B41">
        <w:t xml:space="preserve">Contractor </w:t>
      </w:r>
      <w:r w:rsidRPr="00B26B41">
        <w:t>arising out of or in connection with:</w:t>
      </w:r>
      <w:bookmarkEnd w:id="3153"/>
    </w:p>
    <w:p w14:paraId="50F3F020" w14:textId="77777777" w:rsidR="00EE3A84" w:rsidRPr="00B26B41" w:rsidRDefault="00FF5BEC">
      <w:pPr>
        <w:pStyle w:val="DefenceHeading4"/>
      </w:pPr>
      <w:r w:rsidRPr="00B26B41">
        <w:t>a Material Change or Strategic Interest Issue;</w:t>
      </w:r>
    </w:p>
    <w:p w14:paraId="394FCEDF" w14:textId="1A820842" w:rsidR="00EE3A84" w:rsidRPr="00B26B41" w:rsidRDefault="00FF5BEC">
      <w:pPr>
        <w:pStyle w:val="DefenceHeading4"/>
      </w:pPr>
      <w:r w:rsidRPr="00B26B41">
        <w:t xml:space="preserve">the </w:t>
      </w:r>
      <w:r w:rsidRPr="00B26B41">
        <w:rPr>
          <w:szCs w:val="22"/>
        </w:rPr>
        <w:t>Consultant</w:t>
      </w:r>
      <w:r w:rsidR="00A60FC1" w:rsidRPr="00B26B41">
        <w:t>'</w:t>
      </w:r>
      <w:r w:rsidRPr="00B26B41">
        <w:t xml:space="preserve">s failure to strictly comply with clause </w:t>
      </w:r>
      <w:r w:rsidRPr="00B26B41">
        <w:fldChar w:fldCharType="begin"/>
      </w:r>
      <w:r w:rsidRPr="00B26B41">
        <w:instrText xml:space="preserve"> REF _Ref462067828 \r \h </w:instrText>
      </w:r>
      <w:r w:rsidR="00EE3EC4">
        <w:instrText xml:space="preserve"> \* MERGEFORMAT </w:instrText>
      </w:r>
      <w:r w:rsidRPr="00B26B41">
        <w:fldChar w:fldCharType="separate"/>
      </w:r>
      <w:r w:rsidR="006E43E3">
        <w:t>21</w:t>
      </w:r>
      <w:r w:rsidRPr="00B26B41">
        <w:fldChar w:fldCharType="end"/>
      </w:r>
      <w:r w:rsidRPr="00B26B41">
        <w:t>; or</w:t>
      </w:r>
    </w:p>
    <w:p w14:paraId="45C01348" w14:textId="15896DA2" w:rsidR="00EE3A84" w:rsidRPr="00B26B41" w:rsidRDefault="00FF5BEC">
      <w:pPr>
        <w:pStyle w:val="DefenceHeading4"/>
      </w:pPr>
      <w:r w:rsidRPr="00B26B41">
        <w:t xml:space="preserve">the exercise of any of the </w:t>
      </w:r>
      <w:r w:rsidR="00BF5528" w:rsidRPr="00B26B41">
        <w:t>Contractor</w:t>
      </w:r>
      <w:r w:rsidR="00A60FC1" w:rsidRPr="00B26B41">
        <w:t>'</w:t>
      </w:r>
      <w:r w:rsidR="00BF5528" w:rsidRPr="00B26B41">
        <w:t xml:space="preserve">s </w:t>
      </w:r>
      <w:r w:rsidRPr="00B26B41">
        <w:t xml:space="preserve">absolute discretions under clause </w:t>
      </w:r>
      <w:r w:rsidRPr="00B26B41">
        <w:fldChar w:fldCharType="begin"/>
      </w:r>
      <w:r w:rsidRPr="00B26B41">
        <w:instrText xml:space="preserve"> REF _Ref462067828 \r \h </w:instrText>
      </w:r>
      <w:r w:rsidR="00EE3EC4">
        <w:instrText xml:space="preserve"> \* MERGEFORMAT </w:instrText>
      </w:r>
      <w:r w:rsidRPr="00B26B41">
        <w:fldChar w:fldCharType="separate"/>
      </w:r>
      <w:r w:rsidR="006E43E3">
        <w:t>21</w:t>
      </w:r>
      <w:r w:rsidRPr="00B26B41">
        <w:fldChar w:fldCharType="end"/>
      </w:r>
      <w:r w:rsidRPr="00B26B41">
        <w:t>.</w:t>
      </w:r>
    </w:p>
    <w:p w14:paraId="74B09BED" w14:textId="77777777" w:rsidR="00EE3A84" w:rsidRPr="00B26B41" w:rsidRDefault="00FF5BEC">
      <w:pPr>
        <w:pStyle w:val="DefenceHeading1"/>
      </w:pPr>
      <w:bookmarkStart w:id="3154" w:name="_Toc452727625"/>
      <w:bookmarkStart w:id="3155" w:name="_Toc452727626"/>
      <w:bookmarkStart w:id="3156" w:name="_Toc452727627"/>
      <w:bookmarkStart w:id="3157" w:name="_Toc452727628"/>
      <w:bookmarkStart w:id="3158" w:name="_Toc452727630"/>
      <w:bookmarkStart w:id="3159" w:name="_Toc452727631"/>
      <w:bookmarkStart w:id="3160" w:name="_Toc452727632"/>
      <w:bookmarkStart w:id="3161" w:name="_Toc452727634"/>
      <w:bookmarkStart w:id="3162" w:name="_Toc452727635"/>
      <w:bookmarkStart w:id="3163" w:name="_Toc452727636"/>
      <w:bookmarkStart w:id="3164" w:name="_Toc452727637"/>
      <w:bookmarkStart w:id="3165" w:name="_Toc452727640"/>
      <w:bookmarkStart w:id="3166" w:name="_Toc452727641"/>
      <w:bookmarkStart w:id="3167" w:name="_Toc452727642"/>
      <w:bookmarkStart w:id="3168" w:name="_Toc452727643"/>
      <w:bookmarkStart w:id="3169" w:name="_Toc452727644"/>
      <w:bookmarkStart w:id="3170" w:name="_Toc452727645"/>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r w:rsidRPr="00B26B41">
        <w:br w:type="page"/>
      </w:r>
      <w:bookmarkStart w:id="3171" w:name="_Ref447032052"/>
      <w:bookmarkStart w:id="3172" w:name="_Ref449020068"/>
      <w:bookmarkStart w:id="3173" w:name="_Toc13244503"/>
      <w:bookmarkStart w:id="3174" w:name="_Toc138184848"/>
      <w:r w:rsidRPr="00B26B41">
        <w:lastRenderedPageBreak/>
        <w:t>FINANCIAL VIABILITY</w:t>
      </w:r>
      <w:bookmarkEnd w:id="3171"/>
      <w:bookmarkEnd w:id="3172"/>
      <w:bookmarkEnd w:id="3173"/>
      <w:bookmarkEnd w:id="3174"/>
    </w:p>
    <w:p w14:paraId="365ACD15" w14:textId="77777777" w:rsidR="00EE3A84" w:rsidRPr="00B26B41" w:rsidRDefault="00FF5BEC">
      <w:pPr>
        <w:pStyle w:val="DefenceHeading3"/>
      </w:pPr>
      <w:r w:rsidRPr="00B26B41">
        <w:t xml:space="preserve">The </w:t>
      </w:r>
      <w:r w:rsidRPr="00B26B41">
        <w:rPr>
          <w:szCs w:val="22"/>
        </w:rPr>
        <w:t>Consultant</w:t>
      </w:r>
      <w:r w:rsidRPr="00B26B41">
        <w:t>:</w:t>
      </w:r>
    </w:p>
    <w:p w14:paraId="77C2F867" w14:textId="28179744" w:rsidR="00EE3A84" w:rsidRPr="00B26B41" w:rsidRDefault="00FF5BEC" w:rsidP="00B26B41">
      <w:pPr>
        <w:pStyle w:val="DefenceHeading4"/>
        <w:rPr>
          <w:color w:val="000000"/>
        </w:rPr>
      </w:pPr>
      <w:bookmarkStart w:id="3175" w:name="_Ref447031825"/>
      <w:r w:rsidRPr="00B26B41">
        <w:t>warrants that</w:t>
      </w:r>
      <w:r w:rsidR="000153CE" w:rsidRPr="00B26B41">
        <w:t>,</w:t>
      </w:r>
      <w:r w:rsidRPr="00B26B41">
        <w:t xml:space="preserve"> on the Award Date</w:t>
      </w:r>
      <w:r w:rsidR="00B84FAA" w:rsidRPr="00B26B41">
        <w:t xml:space="preserve"> and</w:t>
      </w:r>
      <w:r w:rsidRPr="00B26B41">
        <w:t xml:space="preserve"> on the date of submitting each payment claim under clause </w:t>
      </w:r>
      <w:r w:rsidRPr="00B26B41">
        <w:fldChar w:fldCharType="begin"/>
      </w:r>
      <w:r w:rsidRPr="00B26B41">
        <w:instrText xml:space="preserve"> REF _Ref449019933 \w \h </w:instrText>
      </w:r>
      <w:r w:rsidR="00EE3EC4">
        <w:instrText xml:space="preserve"> \* MERGEFORMAT </w:instrText>
      </w:r>
      <w:r w:rsidRPr="00B26B41">
        <w:fldChar w:fldCharType="separate"/>
      </w:r>
      <w:r w:rsidR="006E43E3">
        <w:t>11.2</w:t>
      </w:r>
      <w:r w:rsidRPr="00B26B41">
        <w:fldChar w:fldCharType="end"/>
      </w:r>
      <w:r w:rsidR="00BF5528" w:rsidRPr="00B26B41">
        <w:t xml:space="preserve">, </w:t>
      </w:r>
      <w:r w:rsidRPr="00B26B41">
        <w:rPr>
          <w:color w:val="000000"/>
        </w:rPr>
        <w:t xml:space="preserve">it has the financial viability necessary to perform the Services, achieve Completion and otherwise meet its obligations under the </w:t>
      </w:r>
      <w:r w:rsidR="00BE4AAE" w:rsidRPr="00B26B41">
        <w:rPr>
          <w:color w:val="000000"/>
        </w:rPr>
        <w:t xml:space="preserve">Subcontract </w:t>
      </w:r>
      <w:r w:rsidRPr="00B26B41">
        <w:rPr>
          <w:color w:val="000000"/>
        </w:rPr>
        <w:t>;</w:t>
      </w:r>
      <w:bookmarkEnd w:id="3175"/>
      <w:r w:rsidRPr="00B26B41">
        <w:rPr>
          <w:color w:val="000000"/>
        </w:rPr>
        <w:t xml:space="preserve"> and</w:t>
      </w:r>
    </w:p>
    <w:p w14:paraId="2D78F803" w14:textId="2F4FF290" w:rsidR="00EE3A84" w:rsidRPr="00B26B41" w:rsidRDefault="00FF5BEC">
      <w:pPr>
        <w:pStyle w:val="DefenceHeading4"/>
      </w:pPr>
      <w:r w:rsidRPr="00B26B41">
        <w:t xml:space="preserve">acknowledges and agrees that the </w:t>
      </w:r>
      <w:r w:rsidR="00EB74E5" w:rsidRPr="00B26B41">
        <w:t xml:space="preserve">Contractor </w:t>
      </w:r>
      <w:r w:rsidRPr="00B26B41">
        <w:t>has:</w:t>
      </w:r>
    </w:p>
    <w:p w14:paraId="14CF4DEE" w14:textId="29193889" w:rsidR="00EE3A84" w:rsidRPr="00B26B41" w:rsidRDefault="00FF5BEC" w:rsidP="00F30444">
      <w:pPr>
        <w:pStyle w:val="DefenceHeading5"/>
        <w:tabs>
          <w:tab w:val="num" w:pos="2892"/>
        </w:tabs>
        <w:ind w:left="2892"/>
        <w:rPr>
          <w:color w:val="000000"/>
        </w:rPr>
      </w:pPr>
      <w:r w:rsidRPr="00B26B41">
        <w:rPr>
          <w:color w:val="000000"/>
        </w:rPr>
        <w:t xml:space="preserve">entered into the </w:t>
      </w:r>
      <w:r w:rsidR="00EB74E5" w:rsidRPr="00B26B41">
        <w:rPr>
          <w:color w:val="000000"/>
        </w:rPr>
        <w:t>Subc</w:t>
      </w:r>
      <w:r w:rsidRPr="00B26B41">
        <w:rPr>
          <w:color w:val="000000"/>
        </w:rPr>
        <w:t>ontract;</w:t>
      </w:r>
    </w:p>
    <w:p w14:paraId="6FED57D5" w14:textId="66E6B1C0" w:rsidR="00EE3A84" w:rsidRPr="00B26B41" w:rsidRDefault="00FF5BEC" w:rsidP="00F30444">
      <w:pPr>
        <w:pStyle w:val="DefenceHeading5"/>
        <w:tabs>
          <w:tab w:val="num" w:pos="2892"/>
        </w:tabs>
        <w:ind w:left="2892"/>
        <w:rPr>
          <w:color w:val="000000"/>
        </w:rPr>
      </w:pPr>
      <w:r w:rsidRPr="00B26B41">
        <w:rPr>
          <w:color w:val="000000"/>
        </w:rPr>
        <w:t xml:space="preserve">if applicable, made payments to the Consultant under clause </w:t>
      </w:r>
      <w:r w:rsidRPr="00B26B41">
        <w:rPr>
          <w:color w:val="000000"/>
        </w:rPr>
        <w:fldChar w:fldCharType="begin"/>
      </w:r>
      <w:r w:rsidRPr="00B26B41">
        <w:rPr>
          <w:color w:val="000000"/>
        </w:rPr>
        <w:instrText xml:space="preserve"> REF _Ref461111928 \r \h </w:instrText>
      </w:r>
      <w:r w:rsidR="008564F3" w:rsidRPr="00B26B41">
        <w:rPr>
          <w:color w:val="000000"/>
        </w:rPr>
        <w:instrText xml:space="preserve"> \* MERGEFORMAT </w:instrText>
      </w:r>
      <w:r w:rsidRPr="00B26B41">
        <w:rPr>
          <w:color w:val="000000"/>
        </w:rPr>
      </w:r>
      <w:r w:rsidRPr="00B26B41">
        <w:rPr>
          <w:color w:val="000000"/>
        </w:rPr>
        <w:fldChar w:fldCharType="separate"/>
      </w:r>
      <w:r w:rsidR="006E43E3">
        <w:rPr>
          <w:color w:val="000000"/>
        </w:rPr>
        <w:t>11.5</w:t>
      </w:r>
      <w:r w:rsidRPr="00B26B41">
        <w:rPr>
          <w:color w:val="000000"/>
        </w:rPr>
        <w:fldChar w:fldCharType="end"/>
      </w:r>
      <w:r w:rsidRPr="00B26B41">
        <w:rPr>
          <w:color w:val="000000"/>
        </w:rPr>
        <w:t>; and</w:t>
      </w:r>
    </w:p>
    <w:p w14:paraId="7F4F854E" w14:textId="479A986A" w:rsidR="00EE3A84" w:rsidRPr="00B26B41" w:rsidRDefault="00D91201" w:rsidP="00F30444">
      <w:pPr>
        <w:pStyle w:val="DefenceHeading5"/>
        <w:tabs>
          <w:tab w:val="num" w:pos="2892"/>
        </w:tabs>
        <w:ind w:left="2892"/>
        <w:rPr>
          <w:color w:val="000000"/>
        </w:rPr>
      </w:pPr>
      <w:r w:rsidRPr="00B26B41">
        <w:rPr>
          <w:color w:val="000000"/>
        </w:rPr>
        <w:t xml:space="preserve">if applicable, </w:t>
      </w:r>
      <w:r w:rsidR="00EB74E5" w:rsidRPr="00B26B41">
        <w:rPr>
          <w:color w:val="000000"/>
        </w:rPr>
        <w:t xml:space="preserve">elected to </w:t>
      </w:r>
      <w:r w:rsidR="00FF5BEC" w:rsidRPr="00B26B41">
        <w:rPr>
          <w:color w:val="000000"/>
        </w:rPr>
        <w:t xml:space="preserve">proceed to </w:t>
      </w:r>
      <w:r w:rsidR="00B84FAA" w:rsidRPr="00B26B41">
        <w:rPr>
          <w:color w:val="000000"/>
        </w:rPr>
        <w:t>the Delivery Phase</w:t>
      </w:r>
      <w:r w:rsidR="00FF5BEC" w:rsidRPr="00B26B41">
        <w:rPr>
          <w:color w:val="000000"/>
        </w:rPr>
        <w:t>,</w:t>
      </w:r>
    </w:p>
    <w:p w14:paraId="28B9F627" w14:textId="55676376" w:rsidR="00EE3A84" w:rsidRPr="00B26B41" w:rsidRDefault="00FF5BEC">
      <w:pPr>
        <w:pStyle w:val="DefenceIndent2"/>
      </w:pPr>
      <w:r w:rsidRPr="00B26B41">
        <w:t xml:space="preserve">strictly on the basis of, and in reliance upon, the obligations and warranties set out in clause </w:t>
      </w:r>
      <w:r w:rsidRPr="00B26B41">
        <w:fldChar w:fldCharType="begin"/>
      </w:r>
      <w:r w:rsidRPr="00B26B41">
        <w:instrText xml:space="preserve"> REF _Ref447032052 \w \h </w:instrText>
      </w:r>
      <w:r w:rsidR="00EE3EC4">
        <w:instrText xml:space="preserve"> \* MERGEFORMAT </w:instrText>
      </w:r>
      <w:r w:rsidRPr="00B26B41">
        <w:fldChar w:fldCharType="separate"/>
      </w:r>
      <w:r w:rsidR="006E43E3">
        <w:t>22</w:t>
      </w:r>
      <w:r w:rsidRPr="00B26B41">
        <w:fldChar w:fldCharType="end"/>
      </w:r>
      <w:r w:rsidRPr="00B26B41">
        <w:t>.</w:t>
      </w:r>
    </w:p>
    <w:p w14:paraId="5C43124C" w14:textId="22A033A0" w:rsidR="00EE3A84" w:rsidRPr="00B26B41" w:rsidRDefault="00FF5BEC" w:rsidP="00B26B41">
      <w:pPr>
        <w:pStyle w:val="DefenceHeading3"/>
      </w:pPr>
      <w:r w:rsidRPr="00B26B41">
        <w:t xml:space="preserve">The </w:t>
      </w:r>
      <w:r w:rsidRPr="00B26B41">
        <w:rPr>
          <w:szCs w:val="22"/>
        </w:rPr>
        <w:t>Consultant</w:t>
      </w:r>
      <w:r w:rsidRPr="00B26B41">
        <w:t xml:space="preserve"> must keep the </w:t>
      </w:r>
      <w:r w:rsidR="00EB74E5" w:rsidRPr="00B26B41">
        <w:rPr>
          <w:color w:val="000000"/>
        </w:rPr>
        <w:t>Contractor</w:t>
      </w:r>
      <w:r w:rsidR="00A60FC1" w:rsidRPr="00B26B41">
        <w:rPr>
          <w:color w:val="000000"/>
        </w:rPr>
        <w:t>'</w:t>
      </w:r>
      <w:r w:rsidR="00EB74E5" w:rsidRPr="00B26B41">
        <w:rPr>
          <w:color w:val="000000"/>
        </w:rPr>
        <w:t xml:space="preserve">s Representative </w:t>
      </w:r>
      <w:r w:rsidRPr="00B26B41">
        <w:t>fully and regularly informed as to all financial viability matters which could adversely affect</w:t>
      </w:r>
      <w:r w:rsidR="00EB74E5" w:rsidRPr="00B26B41">
        <w:t xml:space="preserve"> </w:t>
      </w:r>
      <w:r w:rsidRPr="00B26B41">
        <w:t xml:space="preserve">the </w:t>
      </w:r>
      <w:r w:rsidRPr="00B26B41">
        <w:rPr>
          <w:szCs w:val="22"/>
        </w:rPr>
        <w:t>Consultant</w:t>
      </w:r>
      <w:r w:rsidR="00A60FC1" w:rsidRPr="00B26B41">
        <w:t>'</w:t>
      </w:r>
      <w:r w:rsidRPr="00B26B41">
        <w:t xml:space="preserve">s ability to perform the Services, achieve Completion or otherwise meet its obligations under the </w:t>
      </w:r>
      <w:r w:rsidR="00EB74E5" w:rsidRPr="00B26B41">
        <w:t>Subc</w:t>
      </w:r>
      <w:r w:rsidRPr="00B26B41">
        <w:t>ontract</w:t>
      </w:r>
      <w:r w:rsidR="00EB74E5" w:rsidRPr="00B26B41">
        <w:t xml:space="preserve">, </w:t>
      </w:r>
      <w:r w:rsidRPr="00B26B41">
        <w:t>including any potential or actual change in</w:t>
      </w:r>
      <w:r w:rsidR="00EB74E5" w:rsidRPr="00B26B41">
        <w:t xml:space="preserve"> </w:t>
      </w:r>
      <w:r w:rsidRPr="00B26B41">
        <w:t xml:space="preserve">the </w:t>
      </w:r>
      <w:r w:rsidRPr="00B26B41">
        <w:rPr>
          <w:szCs w:val="22"/>
        </w:rPr>
        <w:t>Consultant</w:t>
      </w:r>
      <w:r w:rsidR="00A60FC1" w:rsidRPr="00B26B41">
        <w:t>'</w:t>
      </w:r>
      <w:r w:rsidRPr="00B26B41">
        <w:t>s financial viability.</w:t>
      </w:r>
    </w:p>
    <w:p w14:paraId="1421CCB2" w14:textId="6D59F52E" w:rsidR="00EE3A84" w:rsidRPr="00B26B41" w:rsidRDefault="00FF5BEC">
      <w:pPr>
        <w:pStyle w:val="DefenceHeading3"/>
      </w:pPr>
      <w:bookmarkStart w:id="3176" w:name="_Ref454914651"/>
      <w:r w:rsidRPr="00B26B41">
        <w:t xml:space="preserve">The </w:t>
      </w:r>
      <w:r w:rsidR="00EB74E5" w:rsidRPr="00B26B41">
        <w:rPr>
          <w:color w:val="000000"/>
        </w:rPr>
        <w:t>Contractor</w:t>
      </w:r>
      <w:r w:rsidR="00A60FC1" w:rsidRPr="00B26B41">
        <w:rPr>
          <w:color w:val="000000"/>
        </w:rPr>
        <w:t>'</w:t>
      </w:r>
      <w:r w:rsidR="00EB74E5" w:rsidRPr="00B26B41">
        <w:rPr>
          <w:color w:val="000000"/>
        </w:rPr>
        <w:t xml:space="preserve">s Representative </w:t>
      </w:r>
      <w:r w:rsidRPr="00B26B41">
        <w:t xml:space="preserve">may (in its absolute discretion) at any time request the </w:t>
      </w:r>
      <w:r w:rsidRPr="00B26B41">
        <w:rPr>
          <w:szCs w:val="22"/>
        </w:rPr>
        <w:t>Consultant</w:t>
      </w:r>
      <w:r w:rsidRPr="00B26B41">
        <w:t xml:space="preserve"> to:</w:t>
      </w:r>
      <w:bookmarkEnd w:id="3176"/>
    </w:p>
    <w:p w14:paraId="49A80183" w14:textId="313BEA89" w:rsidR="00EE3A84" w:rsidRPr="00B26B41" w:rsidRDefault="00FF5BEC" w:rsidP="00B26B41">
      <w:pPr>
        <w:pStyle w:val="DefenceHeading4"/>
        <w:rPr>
          <w:color w:val="000000"/>
        </w:rPr>
      </w:pPr>
      <w:r w:rsidRPr="00B26B41">
        <w:t xml:space="preserve">provide the </w:t>
      </w:r>
      <w:r w:rsidR="00EB74E5" w:rsidRPr="00B26B41">
        <w:rPr>
          <w:color w:val="000000"/>
        </w:rPr>
        <w:t>Contractor</w:t>
      </w:r>
      <w:r w:rsidR="00A60FC1" w:rsidRPr="00B26B41">
        <w:rPr>
          <w:color w:val="000000"/>
        </w:rPr>
        <w:t>'</w:t>
      </w:r>
      <w:r w:rsidR="00EB74E5" w:rsidRPr="00B26B41">
        <w:rPr>
          <w:color w:val="000000"/>
        </w:rPr>
        <w:t xml:space="preserve">s Representative </w:t>
      </w:r>
      <w:r w:rsidRPr="00B26B41">
        <w:t xml:space="preserve">with a solvency statement in the form required by the </w:t>
      </w:r>
      <w:r w:rsidR="00EB74E5" w:rsidRPr="00B26B41">
        <w:t xml:space="preserve">Contractor </w:t>
      </w:r>
      <w:r w:rsidRPr="00B26B41">
        <w:t>with respect to</w:t>
      </w:r>
      <w:r w:rsidR="00EB74E5" w:rsidRPr="00B26B41">
        <w:rPr>
          <w:color w:val="000000"/>
        </w:rPr>
        <w:t xml:space="preserve"> </w:t>
      </w:r>
      <w:r w:rsidRPr="00B26B41">
        <w:rPr>
          <w:color w:val="000000"/>
        </w:rPr>
        <w:t xml:space="preserve">the Consultant, properly completed and duly executed by the Consultant; </w:t>
      </w:r>
      <w:r w:rsidR="00EB74E5" w:rsidRPr="00B26B41">
        <w:rPr>
          <w:color w:val="000000"/>
        </w:rPr>
        <w:t>and</w:t>
      </w:r>
    </w:p>
    <w:p w14:paraId="1D68C044" w14:textId="4B4FB4B2" w:rsidR="00EE3A84" w:rsidRPr="00B26B41" w:rsidRDefault="00FF5BEC" w:rsidP="00B26B41">
      <w:pPr>
        <w:pStyle w:val="DefenceHeading4"/>
        <w:rPr>
          <w:color w:val="000000"/>
        </w:rPr>
      </w:pPr>
      <w:r w:rsidRPr="00B26B41">
        <w:t>ensure</w:t>
      </w:r>
      <w:r w:rsidR="00EB74E5" w:rsidRPr="00B26B41">
        <w:t xml:space="preserve"> </w:t>
      </w:r>
      <w:r w:rsidRPr="00B26B41">
        <w:t>its Financial Representative is available</w:t>
      </w:r>
      <w:r w:rsidR="00EB74E5" w:rsidRPr="00B26B41">
        <w:t xml:space="preserve"> </w:t>
      </w:r>
      <w:r w:rsidRPr="00B26B41">
        <w:t xml:space="preserve">to provide the </w:t>
      </w:r>
      <w:r w:rsidR="00EB74E5" w:rsidRPr="00B26B41">
        <w:rPr>
          <w:color w:val="000000"/>
        </w:rPr>
        <w:t>Contractor</w:t>
      </w:r>
      <w:r w:rsidR="00A60FC1" w:rsidRPr="00B26B41">
        <w:rPr>
          <w:color w:val="000000"/>
        </w:rPr>
        <w:t>'</w:t>
      </w:r>
      <w:r w:rsidR="00EB74E5" w:rsidRPr="00B26B41">
        <w:rPr>
          <w:color w:val="000000"/>
        </w:rPr>
        <w:t xml:space="preserve">s Representative </w:t>
      </w:r>
      <w:r w:rsidRPr="00B26B41">
        <w:t xml:space="preserve">and any independent financial adviser engaged by the </w:t>
      </w:r>
      <w:r w:rsidR="00EB74E5" w:rsidRPr="00B26B41">
        <w:t xml:space="preserve">Contractor </w:t>
      </w:r>
      <w:r w:rsidRPr="00B26B41">
        <w:t xml:space="preserve">with financial information and documents (including internal monthly management accounts), answer questions, co-operate with and do everything necessary to assist the </w:t>
      </w:r>
      <w:r w:rsidR="00EB74E5" w:rsidRPr="00B26B41">
        <w:t xml:space="preserve">Contractor, the </w:t>
      </w:r>
      <w:r w:rsidR="00EB74E5" w:rsidRPr="00B26B41">
        <w:rPr>
          <w:color w:val="000000"/>
        </w:rPr>
        <w:t>Contractor</w:t>
      </w:r>
      <w:r w:rsidR="00A60FC1" w:rsidRPr="00B26B41">
        <w:rPr>
          <w:color w:val="000000"/>
        </w:rPr>
        <w:t>'</w:t>
      </w:r>
      <w:r w:rsidR="00EB74E5" w:rsidRPr="00B26B41">
        <w:rPr>
          <w:color w:val="000000"/>
        </w:rPr>
        <w:t xml:space="preserve">s Representative </w:t>
      </w:r>
      <w:r w:rsidRPr="00B26B41">
        <w:t xml:space="preserve">and the independent financial adviser engaged by the </w:t>
      </w:r>
      <w:r w:rsidR="00EB74E5" w:rsidRPr="00B26B41">
        <w:t xml:space="preserve">Contractor </w:t>
      </w:r>
      <w:r w:rsidRPr="00B26B41">
        <w:t>for the purpose of demonstrating that</w:t>
      </w:r>
      <w:r w:rsidR="00EB74E5" w:rsidRPr="00B26B41">
        <w:t xml:space="preserve"> </w:t>
      </w:r>
      <w:r w:rsidRPr="00B26B41">
        <w:t xml:space="preserve">the Consultant has the financial viability necessary to perform the Services, achieve Completion and otherwise meet its obligations under the </w:t>
      </w:r>
      <w:r w:rsidR="00BE4AAE" w:rsidRPr="00B26B41">
        <w:t>Subcontract</w:t>
      </w:r>
      <w:r w:rsidR="00EB74E5" w:rsidRPr="00B26B41">
        <w:t>.</w:t>
      </w:r>
    </w:p>
    <w:p w14:paraId="52C1BC41" w14:textId="25AA09D5" w:rsidR="00EE3A84" w:rsidRPr="00B26B41" w:rsidRDefault="00FF5BEC" w:rsidP="00B26B41">
      <w:pPr>
        <w:pStyle w:val="DefenceHeading3"/>
      </w:pPr>
      <w:bookmarkStart w:id="3177" w:name="_Ref454914658"/>
      <w:r w:rsidRPr="00B26B41">
        <w:t xml:space="preserve">If the </w:t>
      </w:r>
      <w:r w:rsidR="00EB74E5" w:rsidRPr="00B26B41">
        <w:t xml:space="preserve">Contractor </w:t>
      </w:r>
      <w:r w:rsidRPr="00B26B41">
        <w:t>considers (in its absolute discretion) that there could be or has been a change in</w:t>
      </w:r>
      <w:bookmarkEnd w:id="3177"/>
      <w:r w:rsidR="00EB74E5" w:rsidRPr="00B26B41">
        <w:t xml:space="preserve"> </w:t>
      </w:r>
      <w:r w:rsidRPr="00B26B41">
        <w:t xml:space="preserve">the </w:t>
      </w:r>
      <w:r w:rsidRPr="00B26B41">
        <w:rPr>
          <w:szCs w:val="22"/>
        </w:rPr>
        <w:t>Consultant</w:t>
      </w:r>
      <w:r w:rsidR="00A60FC1" w:rsidRPr="00B26B41">
        <w:t>'</w:t>
      </w:r>
      <w:r w:rsidRPr="00B26B41">
        <w:t>s financial viability</w:t>
      </w:r>
      <w:r w:rsidR="00EB74E5" w:rsidRPr="00B26B41">
        <w:t xml:space="preserve"> </w:t>
      </w:r>
      <w:r w:rsidRPr="00B26B41">
        <w:t>which could adversely affect</w:t>
      </w:r>
      <w:r w:rsidR="00EB74E5" w:rsidRPr="00B26B41">
        <w:t xml:space="preserve"> </w:t>
      </w:r>
      <w:r w:rsidRPr="00B26B41">
        <w:t xml:space="preserve">the </w:t>
      </w:r>
      <w:r w:rsidRPr="00B26B41">
        <w:rPr>
          <w:szCs w:val="22"/>
        </w:rPr>
        <w:t>Consultant</w:t>
      </w:r>
      <w:r w:rsidR="00A60FC1" w:rsidRPr="00B26B41">
        <w:t>'</w:t>
      </w:r>
      <w:r w:rsidRPr="00B26B41">
        <w:t xml:space="preserve">s ability to perform the Services, achieve Completion or otherwise meet its obligations under the </w:t>
      </w:r>
      <w:r w:rsidR="00EB74E5" w:rsidRPr="00B26B41">
        <w:t>Subc</w:t>
      </w:r>
      <w:r w:rsidRPr="00B26B41">
        <w:t>ontract</w:t>
      </w:r>
      <w:r w:rsidR="00EB74E5" w:rsidRPr="00B26B41">
        <w:t xml:space="preserve">, </w:t>
      </w:r>
      <w:r w:rsidRPr="00B26B41">
        <w:t xml:space="preserve">the </w:t>
      </w:r>
      <w:r w:rsidR="00EB74E5" w:rsidRPr="00B26B41">
        <w:rPr>
          <w:color w:val="000000"/>
        </w:rPr>
        <w:t>Contractor</w:t>
      </w:r>
      <w:r w:rsidR="00A60FC1" w:rsidRPr="00B26B41">
        <w:rPr>
          <w:color w:val="000000"/>
        </w:rPr>
        <w:t>'</w:t>
      </w:r>
      <w:r w:rsidR="00EB74E5" w:rsidRPr="00B26B41">
        <w:rPr>
          <w:color w:val="000000"/>
        </w:rPr>
        <w:t>s Representative</w:t>
      </w:r>
      <w:r w:rsidRPr="00B26B41">
        <w:t xml:space="preserve"> may (in its absolute discretion) direct the </w:t>
      </w:r>
      <w:r w:rsidRPr="00B26B41">
        <w:rPr>
          <w:szCs w:val="22"/>
        </w:rPr>
        <w:t>Consultant</w:t>
      </w:r>
      <w:r w:rsidRPr="00B26B41">
        <w:t xml:space="preserve"> to take such steps as the </w:t>
      </w:r>
      <w:r w:rsidR="00EB74E5" w:rsidRPr="00B26B41">
        <w:t xml:space="preserve">Contractor </w:t>
      </w:r>
      <w:r w:rsidRPr="00B26B41">
        <w:t xml:space="preserve">considers necessary to secure the performance of the Services, Completion and the meeting of its obligations under the </w:t>
      </w:r>
      <w:r w:rsidR="00EB74E5" w:rsidRPr="00B26B41">
        <w:t>Subc</w:t>
      </w:r>
      <w:r w:rsidRPr="00B26B41">
        <w:t xml:space="preserve">ontract, including requiring the </w:t>
      </w:r>
      <w:r w:rsidRPr="00B26B41">
        <w:rPr>
          <w:szCs w:val="22"/>
        </w:rPr>
        <w:t>Consultant</w:t>
      </w:r>
      <w:r w:rsidRPr="00B26B41">
        <w:t xml:space="preserve"> to:</w:t>
      </w:r>
    </w:p>
    <w:p w14:paraId="6D5FF954" w14:textId="074802BB" w:rsidR="00EE3A84" w:rsidRPr="00B26B41" w:rsidRDefault="00FF5BEC">
      <w:pPr>
        <w:pStyle w:val="DefenceHeading4"/>
      </w:pPr>
      <w:r w:rsidRPr="00B26B41">
        <w:t xml:space="preserve">provide a deed of guarantee, undertaking and substitution in the form required by the </w:t>
      </w:r>
      <w:r w:rsidR="00EB74E5" w:rsidRPr="00B26B41">
        <w:t>Contractor</w:t>
      </w:r>
      <w:r w:rsidRPr="00B26B41">
        <w:t>;</w:t>
      </w:r>
    </w:p>
    <w:p w14:paraId="40E78F2D" w14:textId="4872C879" w:rsidR="00EE3A84" w:rsidRPr="00B26B41" w:rsidRDefault="00FF5BEC">
      <w:pPr>
        <w:pStyle w:val="DefenceHeading4"/>
      </w:pPr>
      <w:r w:rsidRPr="00B26B41">
        <w:t xml:space="preserve">provide </w:t>
      </w:r>
      <w:r w:rsidR="00EB74E5" w:rsidRPr="00B26B41">
        <w:t>the</w:t>
      </w:r>
      <w:r w:rsidRPr="00B26B41">
        <w:t xml:space="preserve"> </w:t>
      </w:r>
      <w:r w:rsidRPr="00B26B41">
        <w:rPr>
          <w:szCs w:val="22"/>
        </w:rPr>
        <w:t>Consultant</w:t>
      </w:r>
      <w:r w:rsidRPr="00B26B41">
        <w:t xml:space="preserve"> Deeds of Covenant; or</w:t>
      </w:r>
    </w:p>
    <w:p w14:paraId="0E6C87D1" w14:textId="7681970E" w:rsidR="00EE3A84" w:rsidRPr="00B26B41" w:rsidRDefault="00FF5BEC">
      <w:pPr>
        <w:pStyle w:val="DefenceHeading4"/>
      </w:pPr>
      <w:r w:rsidRPr="00B26B41">
        <w:t xml:space="preserve">provide collateral warranties in the form required by the </w:t>
      </w:r>
      <w:r w:rsidR="00EB74E5" w:rsidRPr="00B26B41">
        <w:t>Contractor</w:t>
      </w:r>
      <w:r w:rsidRPr="00B26B41">
        <w:t>.</w:t>
      </w:r>
    </w:p>
    <w:p w14:paraId="323FA87C" w14:textId="77777777" w:rsidR="00EE3A84" w:rsidRPr="00B26B41" w:rsidRDefault="00FF5BEC">
      <w:pPr>
        <w:pStyle w:val="DefenceHeading3"/>
      </w:pPr>
      <w:r w:rsidRPr="00B26B41">
        <w:t xml:space="preserve">The </w:t>
      </w:r>
      <w:r w:rsidRPr="00B26B41">
        <w:rPr>
          <w:szCs w:val="22"/>
        </w:rPr>
        <w:t>Consultant</w:t>
      </w:r>
      <w:r w:rsidRPr="00B26B41">
        <w:t xml:space="preserve"> acknowledges and agrees that:</w:t>
      </w:r>
    </w:p>
    <w:p w14:paraId="4F2F5A6A" w14:textId="3DF22612" w:rsidR="00EE3A84" w:rsidRPr="00B26B41" w:rsidRDefault="00FF5BEC">
      <w:pPr>
        <w:pStyle w:val="DefenceHeading4"/>
      </w:pPr>
      <w:r w:rsidRPr="00B26B41">
        <w:t xml:space="preserve">nothing in clause </w:t>
      </w:r>
      <w:r w:rsidRPr="00B26B41">
        <w:fldChar w:fldCharType="begin"/>
      </w:r>
      <w:r w:rsidRPr="00B26B41">
        <w:instrText xml:space="preserve"> REF _Ref447032052 \w \h </w:instrText>
      </w:r>
      <w:r w:rsidR="00EE3EC4">
        <w:instrText xml:space="preserve"> \* MERGEFORMAT </w:instrText>
      </w:r>
      <w:r w:rsidRPr="00B26B41">
        <w:fldChar w:fldCharType="separate"/>
      </w:r>
      <w:r w:rsidR="006E43E3">
        <w:t>22</w:t>
      </w:r>
      <w:r w:rsidRPr="00B26B41">
        <w:fldChar w:fldCharType="end"/>
      </w:r>
      <w:r w:rsidRPr="00B26B41">
        <w:t xml:space="preserve"> will limit, reduce, or otherwise affect any of the rights of the </w:t>
      </w:r>
      <w:r w:rsidR="00EB74E5" w:rsidRPr="00B26B41">
        <w:t xml:space="preserve">Contractor </w:t>
      </w:r>
      <w:r w:rsidRPr="00B26B41">
        <w:t xml:space="preserve">under the </w:t>
      </w:r>
      <w:r w:rsidR="00BE4AAE" w:rsidRPr="00B26B41">
        <w:t xml:space="preserve">Subcontract </w:t>
      </w:r>
      <w:r w:rsidRPr="00B26B41">
        <w:t>or otherwise at law or in equity;</w:t>
      </w:r>
    </w:p>
    <w:p w14:paraId="66AC6547" w14:textId="0218C884" w:rsidR="00EE3A84" w:rsidRPr="00B26B41" w:rsidRDefault="00FF5BEC">
      <w:pPr>
        <w:pStyle w:val="DefenceHeading4"/>
      </w:pPr>
      <w:r w:rsidRPr="00B26B41">
        <w:t xml:space="preserve">neither the </w:t>
      </w:r>
      <w:r w:rsidR="00EB74E5" w:rsidRPr="00B26B41">
        <w:t xml:space="preserve">Contractor </w:t>
      </w:r>
      <w:r w:rsidRPr="00B26B41">
        <w:t xml:space="preserve">nor the </w:t>
      </w:r>
      <w:r w:rsidR="00EB74E5" w:rsidRPr="00B26B41">
        <w:rPr>
          <w:color w:val="000000"/>
        </w:rPr>
        <w:t>Contractor</w:t>
      </w:r>
      <w:r w:rsidR="00A60FC1" w:rsidRPr="00B26B41">
        <w:rPr>
          <w:color w:val="000000"/>
        </w:rPr>
        <w:t>'</w:t>
      </w:r>
      <w:r w:rsidR="00EB74E5" w:rsidRPr="00B26B41">
        <w:rPr>
          <w:color w:val="000000"/>
        </w:rPr>
        <w:t xml:space="preserve">s Representative </w:t>
      </w:r>
      <w:r w:rsidRPr="00B26B41">
        <w:t xml:space="preserve">is required to exercise any discretion under clause </w:t>
      </w:r>
      <w:r w:rsidRPr="00B26B41">
        <w:fldChar w:fldCharType="begin"/>
      </w:r>
      <w:r w:rsidRPr="00B26B41">
        <w:instrText xml:space="preserve"> REF _Ref447032052 \w \h </w:instrText>
      </w:r>
      <w:r w:rsidR="00EE3EC4">
        <w:instrText xml:space="preserve"> \* MERGEFORMAT </w:instrText>
      </w:r>
      <w:r w:rsidRPr="00B26B41">
        <w:fldChar w:fldCharType="separate"/>
      </w:r>
      <w:r w:rsidR="006E43E3">
        <w:t>22</w:t>
      </w:r>
      <w:r w:rsidRPr="00B26B41">
        <w:fldChar w:fldCharType="end"/>
      </w:r>
      <w:r w:rsidRPr="00B26B41">
        <w:t xml:space="preserve"> for the benefit of the </w:t>
      </w:r>
      <w:r w:rsidRPr="00B26B41">
        <w:rPr>
          <w:szCs w:val="22"/>
        </w:rPr>
        <w:t>Consultant</w:t>
      </w:r>
      <w:r w:rsidRPr="00B26B41">
        <w:t>;</w:t>
      </w:r>
    </w:p>
    <w:p w14:paraId="7EB64DA6" w14:textId="73376E63" w:rsidR="00EE3A84" w:rsidRPr="00B26B41" w:rsidRDefault="00FF5BEC">
      <w:pPr>
        <w:pStyle w:val="DefenceHeading4"/>
      </w:pPr>
      <w:r w:rsidRPr="00B26B41">
        <w:t xml:space="preserve">clause </w:t>
      </w:r>
      <w:r w:rsidRPr="00B26B41">
        <w:fldChar w:fldCharType="begin"/>
      </w:r>
      <w:r w:rsidRPr="00B26B41">
        <w:instrText xml:space="preserve"> REF _Ref447032052 \w \h </w:instrText>
      </w:r>
      <w:r w:rsidR="00EE3EC4">
        <w:instrText xml:space="preserve"> \* MERGEFORMAT </w:instrText>
      </w:r>
      <w:r w:rsidRPr="00B26B41">
        <w:fldChar w:fldCharType="separate"/>
      </w:r>
      <w:r w:rsidR="006E43E3">
        <w:t>22</w:t>
      </w:r>
      <w:r w:rsidRPr="00B26B41">
        <w:fldChar w:fldCharType="end"/>
      </w:r>
      <w:r w:rsidRPr="00B26B41">
        <w:t xml:space="preserve"> does not give the </w:t>
      </w:r>
      <w:r w:rsidRPr="00B26B41">
        <w:rPr>
          <w:szCs w:val="22"/>
        </w:rPr>
        <w:t>Consultant</w:t>
      </w:r>
      <w:r w:rsidRPr="00B26B41">
        <w:t xml:space="preserve"> any rights; and</w:t>
      </w:r>
    </w:p>
    <w:p w14:paraId="32CDD8FC" w14:textId="7C6AABFC" w:rsidR="00922EB4" w:rsidRDefault="00FF5BEC" w:rsidP="00922EB4">
      <w:pPr>
        <w:pStyle w:val="DefenceHeading4"/>
      </w:pPr>
      <w:r w:rsidRPr="00B26B41">
        <w:lastRenderedPageBreak/>
        <w:t xml:space="preserve">the exercise or failure to exercise a discretion under clause </w:t>
      </w:r>
      <w:r w:rsidRPr="00B26B41">
        <w:fldChar w:fldCharType="begin"/>
      </w:r>
      <w:r w:rsidRPr="00B26B41">
        <w:instrText xml:space="preserve"> REF _Ref447032052 \w \h </w:instrText>
      </w:r>
      <w:r w:rsidR="00EE3EC4">
        <w:instrText xml:space="preserve"> \* MERGEFORMAT </w:instrText>
      </w:r>
      <w:r w:rsidRPr="00B26B41">
        <w:fldChar w:fldCharType="separate"/>
      </w:r>
      <w:r w:rsidR="006E43E3">
        <w:t>22</w:t>
      </w:r>
      <w:r w:rsidRPr="00B26B41">
        <w:fldChar w:fldCharType="end"/>
      </w:r>
      <w:r w:rsidRPr="00B26B41">
        <w:t xml:space="preserve"> is not capable of being the subject of a dispute or difference for the purposes of clause </w:t>
      </w:r>
      <w:r w:rsidRPr="00B26B41">
        <w:fldChar w:fldCharType="begin"/>
      </w:r>
      <w:r w:rsidRPr="00B26B41">
        <w:instrText xml:space="preserve"> REF _Ref447032126 \w \h </w:instrText>
      </w:r>
      <w:r w:rsidR="00EE3EC4">
        <w:instrText xml:space="preserve"> \* MERGEFORMAT </w:instrText>
      </w:r>
      <w:r w:rsidRPr="00B26B41">
        <w:fldChar w:fldCharType="separate"/>
      </w:r>
      <w:r w:rsidR="006E43E3">
        <w:t>13.1</w:t>
      </w:r>
      <w:r w:rsidRPr="00B26B41">
        <w:fldChar w:fldCharType="end"/>
      </w:r>
      <w:r w:rsidRPr="00B26B41">
        <w:t xml:space="preserve"> or otherwise subject to review.</w:t>
      </w:r>
    </w:p>
    <w:p w14:paraId="37419FD0" w14:textId="77777777" w:rsidR="008D2E9D" w:rsidRDefault="008D2E9D">
      <w:pPr>
        <w:spacing w:after="0"/>
        <w:rPr>
          <w:rFonts w:ascii="Arial Bold" w:hAnsi="Arial Bold" w:cs="Tahoma"/>
          <w:b/>
          <w:caps/>
          <w:sz w:val="22"/>
          <w:szCs w:val="22"/>
        </w:rPr>
      </w:pPr>
      <w:bookmarkStart w:id="3178" w:name="_Toc135990070"/>
      <w:r>
        <w:br w:type="page"/>
      </w:r>
    </w:p>
    <w:p w14:paraId="6DA7965B" w14:textId="6191F3C4" w:rsidR="008D2E9D" w:rsidRDefault="008D2E9D" w:rsidP="008D2E9D">
      <w:pPr>
        <w:pStyle w:val="DefenceHeading1"/>
      </w:pPr>
      <w:bookmarkStart w:id="3179" w:name="_Toc138184849"/>
      <w:r>
        <w:lastRenderedPageBreak/>
        <w:t>Works Information</w:t>
      </w:r>
      <w:bookmarkEnd w:id="3178"/>
      <w:bookmarkEnd w:id="3179"/>
    </w:p>
    <w:p w14:paraId="5140095C" w14:textId="77777777" w:rsidR="008D2E9D" w:rsidRDefault="008D2E9D" w:rsidP="008D2E9D">
      <w:pPr>
        <w:pStyle w:val="DefenceHeading3"/>
        <w:numPr>
          <w:ilvl w:val="0"/>
          <w:numId w:val="0"/>
        </w:numPr>
      </w:pPr>
      <w:r>
        <w:t xml:space="preserve">The Consultant must: </w:t>
      </w:r>
    </w:p>
    <w:p w14:paraId="20B3E245" w14:textId="7B63D7AE" w:rsidR="008D2E9D" w:rsidRDefault="008D2E9D" w:rsidP="008D2E9D">
      <w:pPr>
        <w:pStyle w:val="DefenceHeading3"/>
      </w:pPr>
      <w:bookmarkStart w:id="3180" w:name="_Ref134713426"/>
      <w:r>
        <w:t xml:space="preserve">fully co-operate with, provide information to and do all other things to assist, the Other Contractors to comply with their Works Information obligations under the </w:t>
      </w:r>
      <w:r w:rsidRPr="00B26B41">
        <w:rPr>
          <w:color w:val="000000"/>
        </w:rPr>
        <w:t>Managing Contractor Contract (International)</w:t>
      </w:r>
      <w:r>
        <w:t xml:space="preserve"> (including as they relate to the WHS Legislation); and</w:t>
      </w:r>
      <w:bookmarkEnd w:id="3180"/>
    </w:p>
    <w:p w14:paraId="2354E1A1" w14:textId="5CA2C3B8" w:rsidR="008D2E9D" w:rsidRPr="00B26B41" w:rsidRDefault="008D2E9D" w:rsidP="00013B5E">
      <w:pPr>
        <w:pStyle w:val="DefenceHeading3"/>
      </w:pPr>
      <w:r>
        <w:t xml:space="preserve">without limiting paragraph </w:t>
      </w:r>
      <w:r>
        <w:fldChar w:fldCharType="begin"/>
      </w:r>
      <w:r>
        <w:instrText xml:space="preserve"> REF _Ref134713426 \n \h </w:instrText>
      </w:r>
      <w:r>
        <w:fldChar w:fldCharType="separate"/>
      </w:r>
      <w:r>
        <w:t>(a)</w:t>
      </w:r>
      <w:r>
        <w:fldChar w:fldCharType="end"/>
      </w:r>
      <w:r>
        <w:t xml:space="preserve">, if requested by the Contractor's Representative, provide </w:t>
      </w:r>
      <w:r w:rsidRPr="006B0FD0">
        <w:t>Project Documents</w:t>
      </w:r>
      <w:r>
        <w:rPr>
          <w:rStyle w:val="Hyperlink"/>
        </w:rPr>
        <w:t xml:space="preserve"> </w:t>
      </w:r>
      <w:r>
        <w:t xml:space="preserve">and such other documents, drawings, recordings or other information required for the occupation, use, operation and maintenance of the </w:t>
      </w:r>
      <w:r w:rsidRPr="006B0FD0">
        <w:t>Works</w:t>
      </w:r>
      <w:r>
        <w:t xml:space="preserve"> or each Stage (as defined in the </w:t>
      </w:r>
      <w:r w:rsidRPr="00B26B41">
        <w:rPr>
          <w:color w:val="000000"/>
        </w:rPr>
        <w:t>Managing Contractor Contract (International)</w:t>
      </w:r>
      <w:r>
        <w:t xml:space="preserve">) within the period specified by the </w:t>
      </w:r>
      <w:r w:rsidRPr="006B0FD0">
        <w:t>Contract</w:t>
      </w:r>
      <w:r>
        <w:t>or's Representative in such request.</w:t>
      </w:r>
    </w:p>
    <w:p w14:paraId="011A68B7" w14:textId="168D9BA9" w:rsidR="00EE3A84" w:rsidRPr="00B26B41" w:rsidRDefault="00FF5BEC" w:rsidP="00B32C12">
      <w:pPr>
        <w:pStyle w:val="DefenceHeading9"/>
        <w:ind w:left="0"/>
      </w:pPr>
      <w:bookmarkStart w:id="3181" w:name="_Toc452727647"/>
      <w:bookmarkStart w:id="3182" w:name="_Toc72049290"/>
      <w:bookmarkStart w:id="3183" w:name="_Toc392234121"/>
      <w:bookmarkEnd w:id="3013"/>
      <w:bookmarkEnd w:id="3014"/>
      <w:bookmarkEnd w:id="3015"/>
      <w:bookmarkEnd w:id="3016"/>
      <w:bookmarkEnd w:id="3017"/>
      <w:bookmarkEnd w:id="3018"/>
      <w:bookmarkEnd w:id="3019"/>
      <w:bookmarkEnd w:id="3181"/>
      <w:r w:rsidRPr="00B26B41">
        <w:br w:type="page"/>
      </w:r>
      <w:bookmarkStart w:id="3184" w:name="_Toc13244505"/>
      <w:bookmarkStart w:id="3185" w:name="_Toc138184850"/>
      <w:r w:rsidR="00BE4AAE" w:rsidRPr="00B26B41">
        <w:lastRenderedPageBreak/>
        <w:t xml:space="preserve">SUBCONTRACT </w:t>
      </w:r>
      <w:r w:rsidRPr="00B26B41">
        <w:t>PARTICULARS</w:t>
      </w:r>
      <w:bookmarkEnd w:id="3182"/>
      <w:bookmarkEnd w:id="3183"/>
      <w:bookmarkEnd w:id="3184"/>
      <w:bookmarkEnd w:id="3185"/>
    </w:p>
    <w:tbl>
      <w:tblPr>
        <w:tblW w:w="9589" w:type="dxa"/>
        <w:tblInd w:w="-19" w:type="dxa"/>
        <w:tblLayout w:type="fixed"/>
        <w:tblLook w:val="0000" w:firstRow="0" w:lastRow="0" w:firstColumn="0" w:lastColumn="0" w:noHBand="0" w:noVBand="0"/>
      </w:tblPr>
      <w:tblGrid>
        <w:gridCol w:w="19"/>
        <w:gridCol w:w="3936"/>
        <w:gridCol w:w="49"/>
        <w:gridCol w:w="92"/>
        <w:gridCol w:w="2100"/>
        <w:gridCol w:w="576"/>
        <w:gridCol w:w="16"/>
        <w:gridCol w:w="8"/>
        <w:gridCol w:w="1194"/>
        <w:gridCol w:w="1599"/>
      </w:tblGrid>
      <w:tr w:rsidR="00EE3A84" w:rsidRPr="00B26B41" w14:paraId="5FC04C3F" w14:textId="77777777" w:rsidTr="0052676E">
        <w:trPr>
          <w:gridBefore w:val="1"/>
          <w:wBefore w:w="19" w:type="dxa"/>
        </w:trPr>
        <w:tc>
          <w:tcPr>
            <w:tcW w:w="9570" w:type="dxa"/>
            <w:gridSpan w:val="9"/>
            <w:shd w:val="clear" w:color="auto" w:fill="auto"/>
          </w:tcPr>
          <w:p w14:paraId="6D2FD9B8" w14:textId="16FB6C0C" w:rsidR="00EE3A84" w:rsidRPr="00B26B41" w:rsidRDefault="00FF5BEC" w:rsidP="00123641">
            <w:pPr>
              <w:pStyle w:val="DefenceNormal"/>
              <w:rPr>
                <w:rFonts w:ascii="Arial" w:hAnsi="Arial" w:cs="Arial"/>
                <w:b/>
              </w:rPr>
            </w:pPr>
            <w:r w:rsidRPr="00B26B41">
              <w:rPr>
                <w:rFonts w:ascii="Arial" w:hAnsi="Arial" w:cs="Arial"/>
                <w:b/>
              </w:rPr>
              <w:t xml:space="preserve">CLAUSE </w:t>
            </w:r>
            <w:r w:rsidR="00123641" w:rsidRPr="00B26B41">
              <w:rPr>
                <w:rFonts w:ascii="Arial" w:hAnsi="Arial" w:cs="Arial"/>
                <w:b/>
              </w:rPr>
              <w:fldChar w:fldCharType="begin"/>
            </w:r>
            <w:r w:rsidR="00123641" w:rsidRPr="00B26B41">
              <w:rPr>
                <w:rFonts w:ascii="Arial" w:hAnsi="Arial" w:cs="Arial"/>
                <w:b/>
              </w:rPr>
              <w:instrText xml:space="preserve"> REF _Ref52277147 \n \h </w:instrText>
            </w:r>
            <w:r w:rsidR="00EE3EC4">
              <w:rPr>
                <w:rFonts w:ascii="Arial" w:hAnsi="Arial" w:cs="Arial"/>
                <w:b/>
              </w:rPr>
              <w:instrText xml:space="preserve"> \* MERGEFORMAT </w:instrText>
            </w:r>
            <w:r w:rsidR="00123641" w:rsidRPr="00B26B41">
              <w:rPr>
                <w:rFonts w:ascii="Arial" w:hAnsi="Arial" w:cs="Arial"/>
                <w:b/>
              </w:rPr>
            </w:r>
            <w:r w:rsidR="00123641" w:rsidRPr="00B26B41">
              <w:rPr>
                <w:rFonts w:ascii="Arial" w:hAnsi="Arial" w:cs="Arial"/>
                <w:b/>
              </w:rPr>
              <w:fldChar w:fldCharType="separate"/>
            </w:r>
            <w:r w:rsidR="006E43E3">
              <w:rPr>
                <w:rFonts w:ascii="Arial" w:hAnsi="Arial" w:cs="Arial"/>
                <w:b/>
              </w:rPr>
              <w:t>1</w:t>
            </w:r>
            <w:r w:rsidR="00123641" w:rsidRPr="00B26B41">
              <w:rPr>
                <w:rFonts w:ascii="Arial" w:hAnsi="Arial" w:cs="Arial"/>
                <w:b/>
              </w:rPr>
              <w:fldChar w:fldCharType="end"/>
            </w:r>
            <w:r w:rsidRPr="00B26B41">
              <w:rPr>
                <w:rFonts w:ascii="Arial" w:hAnsi="Arial" w:cs="Arial"/>
                <w:b/>
              </w:rPr>
              <w:t xml:space="preserve"> - GLOSSARY OF TERMS, INTERPRETATION AND MISCELLANEOUS</w:t>
            </w:r>
          </w:p>
        </w:tc>
      </w:tr>
      <w:tr w:rsidR="00250C59" w:rsidRPr="00B26B41" w14:paraId="3E9635D3" w14:textId="77777777" w:rsidTr="00502B4B">
        <w:trPr>
          <w:gridBefore w:val="1"/>
          <w:wBefore w:w="19" w:type="dxa"/>
          <w:trHeight w:val="650"/>
        </w:trPr>
        <w:tc>
          <w:tcPr>
            <w:tcW w:w="3936" w:type="dxa"/>
            <w:shd w:val="clear" w:color="auto" w:fill="auto"/>
          </w:tcPr>
          <w:p w14:paraId="6F3A018C" w14:textId="77777777" w:rsidR="00250C59" w:rsidRPr="00B26B41" w:rsidRDefault="00250C59" w:rsidP="00A22A5E">
            <w:pPr>
              <w:pStyle w:val="DefenceDefinition0"/>
              <w:numPr>
                <w:ilvl w:val="0"/>
                <w:numId w:val="264"/>
              </w:numPr>
              <w:spacing w:after="0"/>
              <w:rPr>
                <w:b/>
              </w:rPr>
            </w:pPr>
            <w:r w:rsidRPr="00B26B41">
              <w:rPr>
                <w:b/>
              </w:rPr>
              <w:t>Additional Host Nation Requirements</w:t>
            </w:r>
            <w:r w:rsidRPr="00B26B41">
              <w:rPr>
                <w:b/>
                <w:bCs/>
              </w:rPr>
              <w:t>:</w:t>
            </w:r>
          </w:p>
          <w:p w14:paraId="1F5A50F2" w14:textId="57740FA0" w:rsidR="00250C59" w:rsidRPr="00B26B41" w:rsidRDefault="00250C59" w:rsidP="00250C59">
            <w:pPr>
              <w:pStyle w:val="DefenceNormal"/>
              <w:spacing w:after="0"/>
              <w:rPr>
                <w:b/>
                <w:bCs/>
              </w:rPr>
            </w:pPr>
            <w:r w:rsidRPr="00B26B41">
              <w:t xml:space="preserve">(Clause </w:t>
            </w:r>
            <w:r w:rsidRPr="00B26B41">
              <w:fldChar w:fldCharType="begin"/>
            </w:r>
            <w:r w:rsidRPr="00B26B41">
              <w:instrText xml:space="preserve"> REF _Ref47147919 \r \h  \* MERGEFORMAT </w:instrText>
            </w:r>
            <w:r w:rsidRPr="00B26B41">
              <w:fldChar w:fldCharType="separate"/>
            </w:r>
            <w:r w:rsidR="006E43E3">
              <w:t>1.1</w:t>
            </w:r>
            <w:r w:rsidRPr="00B26B41">
              <w:fldChar w:fldCharType="end"/>
            </w:r>
            <w:r w:rsidRPr="00B26B41">
              <w:t>)</w:t>
            </w:r>
          </w:p>
        </w:tc>
        <w:tc>
          <w:tcPr>
            <w:tcW w:w="5634" w:type="dxa"/>
            <w:gridSpan w:val="8"/>
            <w:shd w:val="clear" w:color="auto" w:fill="auto"/>
          </w:tcPr>
          <w:p w14:paraId="66E01BC5" w14:textId="77777777" w:rsidR="00250C59" w:rsidRPr="00B26B41" w:rsidRDefault="00250C59" w:rsidP="00250C59">
            <w:pPr>
              <w:pStyle w:val="DefenceNormal"/>
              <w:rPr>
                <w:i/>
              </w:rPr>
            </w:pPr>
          </w:p>
        </w:tc>
      </w:tr>
      <w:tr w:rsidR="00250C59" w:rsidRPr="00B26B41" w14:paraId="37DE88FA" w14:textId="77777777" w:rsidTr="0052676E">
        <w:trPr>
          <w:gridBefore w:val="1"/>
          <w:wBefore w:w="19" w:type="dxa"/>
        </w:trPr>
        <w:tc>
          <w:tcPr>
            <w:tcW w:w="3936" w:type="dxa"/>
            <w:shd w:val="clear" w:color="auto" w:fill="auto"/>
          </w:tcPr>
          <w:p w14:paraId="3984AEDF" w14:textId="77777777" w:rsidR="00250C59" w:rsidRPr="00B26B41" w:rsidRDefault="00250C59" w:rsidP="00250C59">
            <w:pPr>
              <w:pStyle w:val="DefenceNormal"/>
              <w:spacing w:after="0"/>
              <w:rPr>
                <w:b/>
              </w:rPr>
            </w:pPr>
            <w:r w:rsidRPr="00B26B41">
              <w:rPr>
                <w:b/>
              </w:rPr>
              <w:t>Completion - additional conditions precedent to Completion:</w:t>
            </w:r>
          </w:p>
          <w:p w14:paraId="32357CF3" w14:textId="799E5D52" w:rsidR="00250C59" w:rsidRPr="00B26B41" w:rsidRDefault="00250C59" w:rsidP="00250C59">
            <w:pPr>
              <w:pStyle w:val="DefenceNormal"/>
            </w:pPr>
            <w:r w:rsidRPr="00B26B41">
              <w:t xml:space="preserve">(Clause </w:t>
            </w:r>
            <w:r w:rsidRPr="00B26B41">
              <w:fldChar w:fldCharType="begin"/>
            </w:r>
            <w:r w:rsidRPr="00B26B41">
              <w:instrText xml:space="preserve"> REF _Ref47147919 \r \h  \* MERGEFORMAT </w:instrText>
            </w:r>
            <w:r w:rsidRPr="00B26B41">
              <w:fldChar w:fldCharType="separate"/>
            </w:r>
            <w:r w:rsidR="006E43E3">
              <w:t>1.1</w:t>
            </w:r>
            <w:r w:rsidRPr="00B26B41">
              <w:fldChar w:fldCharType="end"/>
            </w:r>
            <w:r w:rsidRPr="00B26B41">
              <w:t>)</w:t>
            </w:r>
          </w:p>
        </w:tc>
        <w:tc>
          <w:tcPr>
            <w:tcW w:w="5634" w:type="dxa"/>
            <w:gridSpan w:val="8"/>
            <w:shd w:val="clear" w:color="auto" w:fill="auto"/>
          </w:tcPr>
          <w:p w14:paraId="49074B3F" w14:textId="77777777" w:rsidR="00250C59" w:rsidRPr="00B26B41" w:rsidRDefault="00250C59" w:rsidP="00250C59">
            <w:pPr>
              <w:pStyle w:val="DefenceNormal"/>
              <w:tabs>
                <w:tab w:val="left" w:leader="dot" w:pos="5103"/>
              </w:tabs>
            </w:pPr>
          </w:p>
        </w:tc>
      </w:tr>
      <w:tr w:rsidR="00250C59" w:rsidRPr="00B26B41" w14:paraId="08670BBC" w14:textId="77777777" w:rsidTr="0052676E">
        <w:trPr>
          <w:gridBefore w:val="1"/>
          <w:wBefore w:w="19" w:type="dxa"/>
        </w:trPr>
        <w:tc>
          <w:tcPr>
            <w:tcW w:w="3936" w:type="dxa"/>
            <w:shd w:val="clear" w:color="auto" w:fill="auto"/>
          </w:tcPr>
          <w:p w14:paraId="6F39B788" w14:textId="77777777" w:rsidR="00250C59" w:rsidRPr="00B26B41" w:rsidRDefault="00250C59" w:rsidP="00250C59">
            <w:pPr>
              <w:pStyle w:val="DefenceNormal"/>
              <w:spacing w:after="0"/>
              <w:rPr>
                <w:b/>
              </w:rPr>
            </w:pPr>
            <w:r w:rsidRPr="00B26B41">
              <w:rPr>
                <w:b/>
                <w:szCs w:val="22"/>
              </w:rPr>
              <w:t>Consultant</w:t>
            </w:r>
            <w:r w:rsidRPr="00B26B41">
              <w:rPr>
                <w:b/>
                <w:bCs/>
              </w:rPr>
              <w:t>:</w:t>
            </w:r>
          </w:p>
          <w:p w14:paraId="1442DF02" w14:textId="7EDF4FF3" w:rsidR="00250C59" w:rsidRPr="00B26B41" w:rsidRDefault="00250C59" w:rsidP="00250C59">
            <w:pPr>
              <w:pStyle w:val="DefenceNormal"/>
            </w:pPr>
            <w:r w:rsidRPr="00B26B41">
              <w:t xml:space="preserve">(Clause </w:t>
            </w:r>
            <w:r w:rsidRPr="00B26B41">
              <w:fldChar w:fldCharType="begin"/>
            </w:r>
            <w:r w:rsidRPr="00B26B41">
              <w:instrText xml:space="preserve"> REF _Ref47147919 \r \h  \* MERGEFORMAT </w:instrText>
            </w:r>
            <w:r w:rsidRPr="00B26B41">
              <w:fldChar w:fldCharType="separate"/>
            </w:r>
            <w:r w:rsidR="006E43E3">
              <w:t>1.1</w:t>
            </w:r>
            <w:r w:rsidRPr="00B26B41">
              <w:fldChar w:fldCharType="end"/>
            </w:r>
            <w:r w:rsidRPr="00B26B41">
              <w:t>)</w:t>
            </w:r>
          </w:p>
        </w:tc>
        <w:tc>
          <w:tcPr>
            <w:tcW w:w="5634" w:type="dxa"/>
            <w:gridSpan w:val="8"/>
            <w:shd w:val="clear" w:color="auto" w:fill="auto"/>
          </w:tcPr>
          <w:p w14:paraId="64721A47" w14:textId="77777777" w:rsidR="00250C59" w:rsidRPr="00B26B41" w:rsidRDefault="00250C59" w:rsidP="00250C59">
            <w:pPr>
              <w:pStyle w:val="DefenceNormal"/>
              <w:tabs>
                <w:tab w:val="left" w:leader="dot" w:pos="5103"/>
              </w:tabs>
            </w:pPr>
            <w:r w:rsidRPr="00B26B41">
              <w:t>[To be inserted following selection of the successful Tenderer]</w:t>
            </w:r>
          </w:p>
        </w:tc>
      </w:tr>
      <w:tr w:rsidR="00250C59" w:rsidRPr="00B26B41" w14:paraId="11A39B55" w14:textId="77777777" w:rsidTr="0052676E">
        <w:trPr>
          <w:gridBefore w:val="1"/>
          <w:wBefore w:w="19" w:type="dxa"/>
        </w:trPr>
        <w:tc>
          <w:tcPr>
            <w:tcW w:w="3936" w:type="dxa"/>
            <w:shd w:val="clear" w:color="auto" w:fill="auto"/>
          </w:tcPr>
          <w:p w14:paraId="7439DB06" w14:textId="697D66B9" w:rsidR="00250C59" w:rsidRPr="00B26B41" w:rsidRDefault="00250C59" w:rsidP="00250C59">
            <w:pPr>
              <w:pStyle w:val="DefenceNormal"/>
              <w:spacing w:after="0"/>
            </w:pPr>
            <w:r w:rsidRPr="00B26B41">
              <w:rPr>
                <w:b/>
                <w:szCs w:val="22"/>
              </w:rPr>
              <w:t>Consultant</w:t>
            </w:r>
            <w:r w:rsidR="00A60FC1" w:rsidRPr="00B26B41">
              <w:rPr>
                <w:b/>
              </w:rPr>
              <w:t>'</w:t>
            </w:r>
            <w:r w:rsidRPr="00B26B41">
              <w:rPr>
                <w:b/>
              </w:rPr>
              <w:t>s Representative</w:t>
            </w:r>
            <w:r w:rsidRPr="00B26B41">
              <w:rPr>
                <w:b/>
                <w:bCs/>
              </w:rPr>
              <w:t>:</w:t>
            </w:r>
          </w:p>
          <w:p w14:paraId="6A946A11" w14:textId="3F4B546D" w:rsidR="00250C59" w:rsidRPr="00B26B41" w:rsidRDefault="00250C59" w:rsidP="00250C59">
            <w:pPr>
              <w:pStyle w:val="DefenceNormal"/>
            </w:pPr>
            <w:r w:rsidRPr="00B26B41">
              <w:t xml:space="preserve">(Clause </w:t>
            </w:r>
            <w:r w:rsidRPr="00B26B41">
              <w:fldChar w:fldCharType="begin"/>
            </w:r>
            <w:r w:rsidRPr="00B26B41">
              <w:instrText xml:space="preserve"> REF _Ref47147919 \r \h  \* MERGEFORMAT </w:instrText>
            </w:r>
            <w:r w:rsidRPr="00B26B41">
              <w:fldChar w:fldCharType="separate"/>
            </w:r>
            <w:r w:rsidR="006E43E3">
              <w:t>1.1</w:t>
            </w:r>
            <w:r w:rsidRPr="00B26B41">
              <w:fldChar w:fldCharType="end"/>
            </w:r>
            <w:r w:rsidRPr="00B26B41">
              <w:t>)</w:t>
            </w:r>
          </w:p>
        </w:tc>
        <w:tc>
          <w:tcPr>
            <w:tcW w:w="5634" w:type="dxa"/>
            <w:gridSpan w:val="8"/>
            <w:shd w:val="clear" w:color="auto" w:fill="auto"/>
          </w:tcPr>
          <w:p w14:paraId="5AB5F5CD" w14:textId="77777777" w:rsidR="00250C59" w:rsidRPr="00B26B41" w:rsidRDefault="00250C59" w:rsidP="00250C59">
            <w:pPr>
              <w:pStyle w:val="DefenceNormal"/>
              <w:tabs>
                <w:tab w:val="left" w:leader="dot" w:pos="5103"/>
              </w:tabs>
            </w:pPr>
            <w:r w:rsidRPr="00B26B41">
              <w:t>[To be inserted following selection of the successful Tenderer]</w:t>
            </w:r>
          </w:p>
        </w:tc>
      </w:tr>
      <w:tr w:rsidR="00250C59" w:rsidRPr="00B26B41" w14:paraId="51BD6790" w14:textId="77777777" w:rsidTr="0052676E">
        <w:trPr>
          <w:gridBefore w:val="1"/>
          <w:wBefore w:w="19" w:type="dxa"/>
        </w:trPr>
        <w:tc>
          <w:tcPr>
            <w:tcW w:w="3936" w:type="dxa"/>
            <w:shd w:val="clear" w:color="auto" w:fill="auto"/>
          </w:tcPr>
          <w:p w14:paraId="0518240E" w14:textId="0ADAAB17" w:rsidR="00250C59" w:rsidRPr="00B26B41" w:rsidRDefault="00250C59" w:rsidP="00250C59">
            <w:pPr>
              <w:pStyle w:val="DefenceNormal"/>
              <w:spacing w:after="0"/>
              <w:rPr>
                <w:b/>
              </w:rPr>
            </w:pPr>
            <w:r w:rsidRPr="00B26B41">
              <w:rPr>
                <w:b/>
              </w:rPr>
              <w:t>Contract</w:t>
            </w:r>
            <w:r w:rsidR="000F1D4C" w:rsidRPr="00B26B41">
              <w:rPr>
                <w:b/>
              </w:rPr>
              <w:t>or</w:t>
            </w:r>
            <w:r w:rsidRPr="00B26B41">
              <w:rPr>
                <w:b/>
                <w:bCs/>
              </w:rPr>
              <w:t>:</w:t>
            </w:r>
          </w:p>
          <w:p w14:paraId="0A2BD7E9" w14:textId="43F1CBD6" w:rsidR="00250C59" w:rsidRPr="00B26B41" w:rsidRDefault="00250C59" w:rsidP="00250C59">
            <w:pPr>
              <w:pStyle w:val="DefenceNormal"/>
            </w:pPr>
            <w:r w:rsidRPr="00B26B41">
              <w:t xml:space="preserve">(Clause </w:t>
            </w:r>
            <w:r w:rsidRPr="00B26B41">
              <w:fldChar w:fldCharType="begin"/>
            </w:r>
            <w:r w:rsidRPr="00B26B41">
              <w:instrText xml:space="preserve"> REF _Ref47147919 \r \h  \* MERGEFORMAT </w:instrText>
            </w:r>
            <w:r w:rsidRPr="00B26B41">
              <w:fldChar w:fldCharType="separate"/>
            </w:r>
            <w:r w:rsidR="006E43E3">
              <w:t>1.1</w:t>
            </w:r>
            <w:r w:rsidRPr="00B26B41">
              <w:fldChar w:fldCharType="end"/>
            </w:r>
            <w:r w:rsidRPr="00B26B41">
              <w:t>)</w:t>
            </w:r>
          </w:p>
        </w:tc>
        <w:tc>
          <w:tcPr>
            <w:tcW w:w="5634" w:type="dxa"/>
            <w:gridSpan w:val="8"/>
            <w:shd w:val="clear" w:color="auto" w:fill="auto"/>
          </w:tcPr>
          <w:p w14:paraId="4F06C4EC" w14:textId="77777777" w:rsidR="00250C59" w:rsidRPr="00B26B41" w:rsidRDefault="00250C59" w:rsidP="00250C59">
            <w:pPr>
              <w:pStyle w:val="DefenceNormal"/>
              <w:tabs>
                <w:tab w:val="left" w:leader="dot" w:pos="5103"/>
              </w:tabs>
            </w:pPr>
          </w:p>
        </w:tc>
      </w:tr>
      <w:tr w:rsidR="000F1D4C" w:rsidRPr="00B26B41" w14:paraId="17C0882A" w14:textId="77777777" w:rsidTr="0052676E">
        <w:trPr>
          <w:gridBefore w:val="1"/>
          <w:wBefore w:w="19" w:type="dxa"/>
        </w:trPr>
        <w:tc>
          <w:tcPr>
            <w:tcW w:w="3936" w:type="dxa"/>
            <w:shd w:val="clear" w:color="auto" w:fill="auto"/>
          </w:tcPr>
          <w:p w14:paraId="3C905C23" w14:textId="567D445A" w:rsidR="000F1D4C" w:rsidRPr="00B26B41" w:rsidRDefault="007924E9" w:rsidP="00250C59">
            <w:pPr>
              <w:pStyle w:val="DefenceNormal"/>
              <w:spacing w:after="0"/>
              <w:rPr>
                <w:b/>
              </w:rPr>
            </w:pPr>
            <w:r w:rsidRPr="00B26B41">
              <w:rPr>
                <w:b/>
              </w:rPr>
              <w:t>Contractor</w:t>
            </w:r>
            <w:r w:rsidR="00A60FC1" w:rsidRPr="00B26B41">
              <w:rPr>
                <w:b/>
              </w:rPr>
              <w:t>'</w:t>
            </w:r>
            <w:r w:rsidRPr="00B26B41">
              <w:rPr>
                <w:b/>
              </w:rPr>
              <w:t>s Environmental Management Plan:</w:t>
            </w:r>
          </w:p>
          <w:p w14:paraId="25DEAD72" w14:textId="7444DC5C" w:rsidR="007924E9" w:rsidRPr="00B26B41" w:rsidRDefault="007924E9" w:rsidP="00B26B41">
            <w:pPr>
              <w:pStyle w:val="DefenceNormal"/>
              <w:rPr>
                <w:b/>
              </w:rPr>
            </w:pPr>
            <w:r w:rsidRPr="00B26B41">
              <w:t xml:space="preserve">(Clause </w:t>
            </w:r>
            <w:r w:rsidRPr="00B26B41">
              <w:fldChar w:fldCharType="begin"/>
            </w:r>
            <w:r w:rsidRPr="00B26B41">
              <w:instrText xml:space="preserve"> REF _Ref47147919 \r \h  \* MERGEFORMAT </w:instrText>
            </w:r>
            <w:r w:rsidRPr="00B26B41">
              <w:fldChar w:fldCharType="separate"/>
            </w:r>
            <w:r w:rsidR="006E43E3">
              <w:t>1.1</w:t>
            </w:r>
            <w:r w:rsidRPr="00B26B41">
              <w:fldChar w:fldCharType="end"/>
            </w:r>
            <w:r w:rsidRPr="00B26B41">
              <w:t>)</w:t>
            </w:r>
          </w:p>
        </w:tc>
        <w:tc>
          <w:tcPr>
            <w:tcW w:w="5634" w:type="dxa"/>
            <w:gridSpan w:val="8"/>
            <w:shd w:val="clear" w:color="auto" w:fill="auto"/>
          </w:tcPr>
          <w:p w14:paraId="6AB0B299" w14:textId="77777777" w:rsidR="000F1D4C" w:rsidRPr="00B26B41" w:rsidRDefault="000F1D4C" w:rsidP="00250C59">
            <w:pPr>
              <w:pStyle w:val="DefenceNormal"/>
              <w:tabs>
                <w:tab w:val="left" w:leader="dot" w:pos="5103"/>
              </w:tabs>
            </w:pPr>
          </w:p>
        </w:tc>
      </w:tr>
      <w:tr w:rsidR="000F1D4C" w:rsidRPr="00B26B41" w14:paraId="09C503C8" w14:textId="77777777" w:rsidTr="0052676E">
        <w:trPr>
          <w:gridBefore w:val="1"/>
          <w:wBefore w:w="19" w:type="dxa"/>
        </w:trPr>
        <w:tc>
          <w:tcPr>
            <w:tcW w:w="3936" w:type="dxa"/>
            <w:shd w:val="clear" w:color="auto" w:fill="auto"/>
          </w:tcPr>
          <w:p w14:paraId="7A9291F1" w14:textId="7F0758C7" w:rsidR="000F1D4C" w:rsidRPr="00B26B41" w:rsidRDefault="007924E9" w:rsidP="00250C59">
            <w:pPr>
              <w:pStyle w:val="DefenceNormal"/>
              <w:spacing w:after="0"/>
              <w:rPr>
                <w:b/>
              </w:rPr>
            </w:pPr>
            <w:r w:rsidRPr="00B26B41">
              <w:rPr>
                <w:b/>
              </w:rPr>
              <w:t>Contractor</w:t>
            </w:r>
            <w:r w:rsidR="00A60FC1" w:rsidRPr="00B26B41">
              <w:rPr>
                <w:b/>
              </w:rPr>
              <w:t>'</w:t>
            </w:r>
            <w:r w:rsidRPr="00B26B41">
              <w:rPr>
                <w:b/>
              </w:rPr>
              <w:t>s Fraud and Corruption Control Plan:</w:t>
            </w:r>
          </w:p>
          <w:p w14:paraId="11AC1D33" w14:textId="3297286C" w:rsidR="007924E9" w:rsidRPr="00B26B41" w:rsidRDefault="007924E9" w:rsidP="00B26B41">
            <w:pPr>
              <w:pStyle w:val="DefenceNormal"/>
              <w:rPr>
                <w:b/>
              </w:rPr>
            </w:pPr>
            <w:r w:rsidRPr="00B26B41">
              <w:t xml:space="preserve">(Clause </w:t>
            </w:r>
            <w:r w:rsidRPr="00B26B41">
              <w:fldChar w:fldCharType="begin"/>
            </w:r>
            <w:r w:rsidRPr="00B26B41">
              <w:instrText xml:space="preserve"> REF _Ref47147919 \r \h  \* MERGEFORMAT </w:instrText>
            </w:r>
            <w:r w:rsidRPr="00B26B41">
              <w:fldChar w:fldCharType="separate"/>
            </w:r>
            <w:r w:rsidR="006E43E3">
              <w:t>1.1</w:t>
            </w:r>
            <w:r w:rsidRPr="00B26B41">
              <w:fldChar w:fldCharType="end"/>
            </w:r>
            <w:r w:rsidRPr="00B26B41">
              <w:t>)</w:t>
            </w:r>
          </w:p>
        </w:tc>
        <w:tc>
          <w:tcPr>
            <w:tcW w:w="5634" w:type="dxa"/>
            <w:gridSpan w:val="8"/>
            <w:shd w:val="clear" w:color="auto" w:fill="auto"/>
          </w:tcPr>
          <w:p w14:paraId="12E8D877" w14:textId="77777777" w:rsidR="000F1D4C" w:rsidRPr="00B26B41" w:rsidRDefault="000F1D4C" w:rsidP="00250C59">
            <w:pPr>
              <w:pStyle w:val="DefenceNormal"/>
              <w:tabs>
                <w:tab w:val="left" w:leader="dot" w:pos="5103"/>
              </w:tabs>
            </w:pPr>
          </w:p>
        </w:tc>
      </w:tr>
      <w:tr w:rsidR="000F1D4C" w:rsidRPr="00B26B41" w14:paraId="1DA93FBD" w14:textId="77777777" w:rsidTr="0052676E">
        <w:trPr>
          <w:gridBefore w:val="1"/>
          <w:wBefore w:w="19" w:type="dxa"/>
        </w:trPr>
        <w:tc>
          <w:tcPr>
            <w:tcW w:w="3936" w:type="dxa"/>
            <w:shd w:val="clear" w:color="auto" w:fill="auto"/>
          </w:tcPr>
          <w:p w14:paraId="0FFEAB68" w14:textId="26BB6EB2" w:rsidR="000F1D4C" w:rsidRPr="00B26B41" w:rsidRDefault="007924E9" w:rsidP="00250C59">
            <w:pPr>
              <w:pStyle w:val="DefenceNormal"/>
              <w:spacing w:after="0"/>
              <w:rPr>
                <w:b/>
              </w:rPr>
            </w:pPr>
            <w:r w:rsidRPr="00B26B41">
              <w:rPr>
                <w:b/>
              </w:rPr>
              <w:t>Contractor</w:t>
            </w:r>
            <w:r w:rsidR="00A60FC1" w:rsidRPr="00B26B41">
              <w:rPr>
                <w:b/>
              </w:rPr>
              <w:t>'</w:t>
            </w:r>
            <w:r w:rsidRPr="00B26B41">
              <w:rPr>
                <w:b/>
              </w:rPr>
              <w:t>s Project Lifecycle and HOTO Plan:</w:t>
            </w:r>
          </w:p>
          <w:p w14:paraId="07FB7F74" w14:textId="6ACF929A" w:rsidR="007924E9" w:rsidRPr="00B26B41" w:rsidRDefault="007924E9" w:rsidP="00B26B41">
            <w:pPr>
              <w:pStyle w:val="DefenceNormal"/>
              <w:rPr>
                <w:b/>
              </w:rPr>
            </w:pPr>
            <w:r w:rsidRPr="00B26B41">
              <w:t xml:space="preserve">(Clause </w:t>
            </w:r>
            <w:r w:rsidRPr="00B26B41">
              <w:fldChar w:fldCharType="begin"/>
            </w:r>
            <w:r w:rsidRPr="00B26B41">
              <w:instrText xml:space="preserve"> REF _Ref47147919 \r \h  \* MERGEFORMAT </w:instrText>
            </w:r>
            <w:r w:rsidRPr="00B26B41">
              <w:fldChar w:fldCharType="separate"/>
            </w:r>
            <w:r w:rsidR="006E43E3">
              <w:t>1.1</w:t>
            </w:r>
            <w:r w:rsidRPr="00B26B41">
              <w:fldChar w:fldCharType="end"/>
            </w:r>
            <w:r w:rsidRPr="00B26B41">
              <w:t>)</w:t>
            </w:r>
          </w:p>
        </w:tc>
        <w:tc>
          <w:tcPr>
            <w:tcW w:w="5634" w:type="dxa"/>
            <w:gridSpan w:val="8"/>
            <w:shd w:val="clear" w:color="auto" w:fill="auto"/>
          </w:tcPr>
          <w:p w14:paraId="56553398" w14:textId="77777777" w:rsidR="000F1D4C" w:rsidRPr="00B26B41" w:rsidRDefault="000F1D4C" w:rsidP="00250C59">
            <w:pPr>
              <w:pStyle w:val="DefenceNormal"/>
              <w:tabs>
                <w:tab w:val="left" w:leader="dot" w:pos="5103"/>
              </w:tabs>
            </w:pPr>
          </w:p>
        </w:tc>
      </w:tr>
      <w:tr w:rsidR="000F1D4C" w:rsidRPr="00B26B41" w14:paraId="75857189" w14:textId="77777777" w:rsidTr="0052676E">
        <w:trPr>
          <w:gridBefore w:val="1"/>
          <w:wBefore w:w="19" w:type="dxa"/>
        </w:trPr>
        <w:tc>
          <w:tcPr>
            <w:tcW w:w="3936" w:type="dxa"/>
            <w:shd w:val="clear" w:color="auto" w:fill="auto"/>
          </w:tcPr>
          <w:p w14:paraId="6005C2C5" w14:textId="2D38C6A8" w:rsidR="007924E9" w:rsidRPr="00B26B41" w:rsidRDefault="007924E9" w:rsidP="007924E9">
            <w:pPr>
              <w:pStyle w:val="TableText"/>
              <w:rPr>
                <w:b/>
              </w:rPr>
            </w:pPr>
            <w:r w:rsidRPr="00B26B41">
              <w:rPr>
                <w:b/>
              </w:rPr>
              <w:t>Contractor</w:t>
            </w:r>
            <w:r w:rsidR="00A60FC1" w:rsidRPr="00B26B41">
              <w:rPr>
                <w:b/>
              </w:rPr>
              <w:t>'</w:t>
            </w:r>
            <w:r w:rsidRPr="00B26B41">
              <w:rPr>
                <w:b/>
              </w:rPr>
              <w:t>s Project Plans (additional):</w:t>
            </w:r>
          </w:p>
          <w:p w14:paraId="5C56BBF8" w14:textId="58B34E8A" w:rsidR="000F1D4C" w:rsidRPr="00B26B41" w:rsidRDefault="007924E9" w:rsidP="00B26B41">
            <w:pPr>
              <w:pStyle w:val="DefenceNormal"/>
              <w:rPr>
                <w:b/>
              </w:rPr>
            </w:pPr>
            <w:r w:rsidRPr="00B26B41">
              <w:t xml:space="preserve">(Clause </w:t>
            </w:r>
            <w:r w:rsidRPr="00B26B41">
              <w:fldChar w:fldCharType="begin"/>
            </w:r>
            <w:r w:rsidRPr="00B26B41">
              <w:instrText xml:space="preserve"> REF _Ref47147919 \r \h  \* MERGEFORMAT </w:instrText>
            </w:r>
            <w:r w:rsidRPr="00B26B41">
              <w:fldChar w:fldCharType="separate"/>
            </w:r>
            <w:r w:rsidR="006E43E3">
              <w:t>1.1</w:t>
            </w:r>
            <w:r w:rsidRPr="00B26B41">
              <w:fldChar w:fldCharType="end"/>
            </w:r>
            <w:r w:rsidRPr="00B26B41">
              <w:t>)</w:t>
            </w:r>
          </w:p>
        </w:tc>
        <w:tc>
          <w:tcPr>
            <w:tcW w:w="5634" w:type="dxa"/>
            <w:gridSpan w:val="8"/>
            <w:shd w:val="clear" w:color="auto" w:fill="auto"/>
          </w:tcPr>
          <w:p w14:paraId="0675F004" w14:textId="77777777" w:rsidR="000F1D4C" w:rsidRPr="00B26B41" w:rsidRDefault="000F1D4C" w:rsidP="00250C59">
            <w:pPr>
              <w:pStyle w:val="DefenceNormal"/>
              <w:tabs>
                <w:tab w:val="left" w:leader="dot" w:pos="5103"/>
              </w:tabs>
            </w:pPr>
          </w:p>
        </w:tc>
      </w:tr>
      <w:tr w:rsidR="000F1D4C" w:rsidRPr="00B26B41" w14:paraId="13544BF8" w14:textId="77777777" w:rsidTr="0052676E">
        <w:trPr>
          <w:gridBefore w:val="1"/>
          <w:wBefore w:w="19" w:type="dxa"/>
        </w:trPr>
        <w:tc>
          <w:tcPr>
            <w:tcW w:w="3936" w:type="dxa"/>
            <w:shd w:val="clear" w:color="auto" w:fill="auto"/>
          </w:tcPr>
          <w:p w14:paraId="523A30FA" w14:textId="3E821047" w:rsidR="000F1D4C" w:rsidRPr="00B26B41" w:rsidRDefault="007924E9" w:rsidP="00250C59">
            <w:pPr>
              <w:pStyle w:val="DefenceNormal"/>
              <w:spacing w:after="0"/>
              <w:rPr>
                <w:b/>
              </w:rPr>
            </w:pPr>
            <w:r w:rsidRPr="00B26B41">
              <w:rPr>
                <w:b/>
              </w:rPr>
              <w:t>Contractor</w:t>
            </w:r>
            <w:r w:rsidR="00A60FC1" w:rsidRPr="00B26B41">
              <w:rPr>
                <w:b/>
              </w:rPr>
              <w:t>'</w:t>
            </w:r>
            <w:r w:rsidRPr="00B26B41">
              <w:rPr>
                <w:b/>
              </w:rPr>
              <w:t>s Representative:</w:t>
            </w:r>
          </w:p>
          <w:p w14:paraId="1642BD2C" w14:textId="272A523E" w:rsidR="007924E9" w:rsidRPr="00B26B41" w:rsidRDefault="007924E9" w:rsidP="00B26B41">
            <w:pPr>
              <w:pStyle w:val="DefenceNormal"/>
              <w:rPr>
                <w:b/>
              </w:rPr>
            </w:pPr>
            <w:r w:rsidRPr="00B26B41">
              <w:t xml:space="preserve">(Clause </w:t>
            </w:r>
            <w:r w:rsidRPr="00B26B41">
              <w:fldChar w:fldCharType="begin"/>
            </w:r>
            <w:r w:rsidRPr="00B26B41">
              <w:instrText xml:space="preserve"> REF _Ref47147919 \r \h  \* MERGEFORMAT </w:instrText>
            </w:r>
            <w:r w:rsidRPr="00B26B41">
              <w:fldChar w:fldCharType="separate"/>
            </w:r>
            <w:r w:rsidR="006E43E3">
              <w:t>1.1</w:t>
            </w:r>
            <w:r w:rsidRPr="00B26B41">
              <w:fldChar w:fldCharType="end"/>
            </w:r>
            <w:r w:rsidRPr="00B26B41">
              <w:t>)</w:t>
            </w:r>
          </w:p>
        </w:tc>
        <w:tc>
          <w:tcPr>
            <w:tcW w:w="5634" w:type="dxa"/>
            <w:gridSpan w:val="8"/>
            <w:shd w:val="clear" w:color="auto" w:fill="auto"/>
          </w:tcPr>
          <w:p w14:paraId="196002B3" w14:textId="77777777" w:rsidR="000F1D4C" w:rsidRPr="00B26B41" w:rsidRDefault="000F1D4C" w:rsidP="00250C59">
            <w:pPr>
              <w:pStyle w:val="DefenceNormal"/>
              <w:tabs>
                <w:tab w:val="left" w:leader="dot" w:pos="5103"/>
              </w:tabs>
            </w:pPr>
          </w:p>
        </w:tc>
      </w:tr>
      <w:tr w:rsidR="000F1D4C" w:rsidRPr="00B26B41" w14:paraId="7F86651D" w14:textId="77777777" w:rsidTr="0052676E">
        <w:trPr>
          <w:gridBefore w:val="1"/>
          <w:wBefore w:w="19" w:type="dxa"/>
        </w:trPr>
        <w:tc>
          <w:tcPr>
            <w:tcW w:w="3936" w:type="dxa"/>
            <w:shd w:val="clear" w:color="auto" w:fill="auto"/>
          </w:tcPr>
          <w:p w14:paraId="738C7DD9" w14:textId="766CB113" w:rsidR="000F1D4C" w:rsidRPr="00B26B41" w:rsidRDefault="007924E9" w:rsidP="00250C59">
            <w:pPr>
              <w:pStyle w:val="DefenceNormal"/>
              <w:spacing w:after="0"/>
              <w:rPr>
                <w:b/>
              </w:rPr>
            </w:pPr>
            <w:r w:rsidRPr="00B26B41">
              <w:rPr>
                <w:b/>
              </w:rPr>
              <w:t>Contractor</w:t>
            </w:r>
            <w:r w:rsidR="00A60FC1" w:rsidRPr="00B26B41">
              <w:rPr>
                <w:b/>
              </w:rPr>
              <w:t>'</w:t>
            </w:r>
            <w:r w:rsidRPr="00B26B41">
              <w:rPr>
                <w:b/>
              </w:rPr>
              <w:t>s Site Management Plan:</w:t>
            </w:r>
          </w:p>
          <w:p w14:paraId="38263525" w14:textId="67ACBE2E" w:rsidR="007924E9" w:rsidRPr="00B26B41" w:rsidRDefault="007924E9" w:rsidP="00B26B41">
            <w:pPr>
              <w:pStyle w:val="DefenceNormal"/>
              <w:rPr>
                <w:b/>
              </w:rPr>
            </w:pPr>
            <w:r w:rsidRPr="00B26B41">
              <w:t xml:space="preserve">(Clause </w:t>
            </w:r>
            <w:r w:rsidRPr="00B26B41">
              <w:fldChar w:fldCharType="begin"/>
            </w:r>
            <w:r w:rsidRPr="00B26B41">
              <w:instrText xml:space="preserve"> REF _Ref47147919 \r \h  \* MERGEFORMAT </w:instrText>
            </w:r>
            <w:r w:rsidRPr="00B26B41">
              <w:fldChar w:fldCharType="separate"/>
            </w:r>
            <w:r w:rsidR="006E43E3">
              <w:t>1.1</w:t>
            </w:r>
            <w:r w:rsidRPr="00B26B41">
              <w:fldChar w:fldCharType="end"/>
            </w:r>
            <w:r w:rsidRPr="00B26B41">
              <w:t>)</w:t>
            </w:r>
          </w:p>
        </w:tc>
        <w:tc>
          <w:tcPr>
            <w:tcW w:w="5634" w:type="dxa"/>
            <w:gridSpan w:val="8"/>
            <w:shd w:val="clear" w:color="auto" w:fill="auto"/>
          </w:tcPr>
          <w:p w14:paraId="2CD19679" w14:textId="77777777" w:rsidR="000F1D4C" w:rsidRPr="00B26B41" w:rsidRDefault="000F1D4C" w:rsidP="00250C59">
            <w:pPr>
              <w:pStyle w:val="DefenceNormal"/>
              <w:tabs>
                <w:tab w:val="left" w:leader="dot" w:pos="5103"/>
              </w:tabs>
            </w:pPr>
          </w:p>
        </w:tc>
      </w:tr>
      <w:tr w:rsidR="000F1D4C" w:rsidRPr="00B26B41" w14:paraId="3B4D0518" w14:textId="77777777" w:rsidTr="0052676E">
        <w:trPr>
          <w:gridBefore w:val="1"/>
          <w:wBefore w:w="19" w:type="dxa"/>
        </w:trPr>
        <w:tc>
          <w:tcPr>
            <w:tcW w:w="3936" w:type="dxa"/>
            <w:shd w:val="clear" w:color="auto" w:fill="auto"/>
          </w:tcPr>
          <w:p w14:paraId="030EDED6" w14:textId="1431DE5E" w:rsidR="000F1D4C" w:rsidRPr="00B26B41" w:rsidRDefault="007924E9" w:rsidP="00250C59">
            <w:pPr>
              <w:pStyle w:val="DefenceNormal"/>
              <w:spacing w:after="0"/>
              <w:rPr>
                <w:b/>
              </w:rPr>
            </w:pPr>
            <w:r w:rsidRPr="00B26B41">
              <w:rPr>
                <w:b/>
              </w:rPr>
              <w:t>Contractor</w:t>
            </w:r>
            <w:r w:rsidR="00A60FC1" w:rsidRPr="00B26B41">
              <w:rPr>
                <w:b/>
              </w:rPr>
              <w:t>'</w:t>
            </w:r>
            <w:r w:rsidRPr="00B26B41">
              <w:rPr>
                <w:b/>
              </w:rPr>
              <w:t>s Work Health and Safety Plan:</w:t>
            </w:r>
          </w:p>
          <w:p w14:paraId="47D8445D" w14:textId="13B640E0" w:rsidR="007924E9" w:rsidRPr="00B26B41" w:rsidRDefault="007924E9" w:rsidP="00B26B41">
            <w:pPr>
              <w:pStyle w:val="DefenceNormal"/>
              <w:rPr>
                <w:b/>
              </w:rPr>
            </w:pPr>
            <w:r w:rsidRPr="00B26B41">
              <w:t xml:space="preserve">(Clause </w:t>
            </w:r>
            <w:r w:rsidRPr="00B26B41">
              <w:fldChar w:fldCharType="begin"/>
            </w:r>
            <w:r w:rsidRPr="00B26B41">
              <w:instrText xml:space="preserve"> REF _Ref47147919 \r \h  \* MERGEFORMAT </w:instrText>
            </w:r>
            <w:r w:rsidRPr="00B26B41">
              <w:fldChar w:fldCharType="separate"/>
            </w:r>
            <w:r w:rsidR="006E43E3">
              <w:t>1.1</w:t>
            </w:r>
            <w:r w:rsidRPr="00B26B41">
              <w:fldChar w:fldCharType="end"/>
            </w:r>
            <w:r w:rsidRPr="00B26B41">
              <w:t>)</w:t>
            </w:r>
          </w:p>
        </w:tc>
        <w:tc>
          <w:tcPr>
            <w:tcW w:w="5634" w:type="dxa"/>
            <w:gridSpan w:val="8"/>
            <w:shd w:val="clear" w:color="auto" w:fill="auto"/>
          </w:tcPr>
          <w:p w14:paraId="4EC3742F" w14:textId="77777777" w:rsidR="000F1D4C" w:rsidRPr="00B26B41" w:rsidRDefault="000F1D4C" w:rsidP="00250C59">
            <w:pPr>
              <w:pStyle w:val="DefenceNormal"/>
              <w:tabs>
                <w:tab w:val="left" w:leader="dot" w:pos="5103"/>
              </w:tabs>
            </w:pPr>
          </w:p>
        </w:tc>
      </w:tr>
      <w:tr w:rsidR="00250C59" w:rsidRPr="00B26B41" w14:paraId="70F318EA" w14:textId="77777777" w:rsidTr="0052676E">
        <w:trPr>
          <w:gridBefore w:val="1"/>
          <w:wBefore w:w="19" w:type="dxa"/>
          <w:trHeight w:val="439"/>
        </w:trPr>
        <w:tc>
          <w:tcPr>
            <w:tcW w:w="3936" w:type="dxa"/>
            <w:vMerge w:val="restart"/>
            <w:shd w:val="clear" w:color="auto" w:fill="auto"/>
          </w:tcPr>
          <w:p w14:paraId="6A3AEEF4" w14:textId="77777777" w:rsidR="00250C59" w:rsidRPr="00B26B41" w:rsidRDefault="00250C59" w:rsidP="00250C59">
            <w:pPr>
              <w:pStyle w:val="DefenceNormal"/>
              <w:spacing w:after="0"/>
              <w:rPr>
                <w:b/>
              </w:rPr>
            </w:pPr>
            <w:r w:rsidRPr="00B26B41">
              <w:rPr>
                <w:b/>
              </w:rPr>
              <w:t>Date for Completion</w:t>
            </w:r>
            <w:r w:rsidRPr="00B26B41">
              <w:rPr>
                <w:b/>
                <w:bCs/>
              </w:rPr>
              <w:t xml:space="preserve"> (of a </w:t>
            </w:r>
            <w:r w:rsidRPr="00B26B41">
              <w:rPr>
                <w:b/>
              </w:rPr>
              <w:t>Milestone</w:t>
            </w:r>
            <w:r w:rsidRPr="00B26B41">
              <w:rPr>
                <w:b/>
                <w:bCs/>
              </w:rPr>
              <w:t>):</w:t>
            </w:r>
          </w:p>
          <w:p w14:paraId="71EDF934" w14:textId="22C255F8" w:rsidR="00250C59" w:rsidRPr="00B26B41" w:rsidRDefault="00250C59" w:rsidP="00250C59">
            <w:pPr>
              <w:pStyle w:val="DefenceNormal"/>
            </w:pPr>
            <w:r w:rsidRPr="00B26B41">
              <w:t xml:space="preserve">(Clause </w:t>
            </w:r>
            <w:r w:rsidRPr="00B26B41">
              <w:fldChar w:fldCharType="begin"/>
            </w:r>
            <w:r w:rsidRPr="00B26B41">
              <w:instrText xml:space="preserve"> REF _Ref47147919 \r \h  \* MERGEFORMAT </w:instrText>
            </w:r>
            <w:r w:rsidRPr="00B26B41">
              <w:fldChar w:fldCharType="separate"/>
            </w:r>
            <w:r w:rsidR="006E43E3">
              <w:t>1.1</w:t>
            </w:r>
            <w:r w:rsidRPr="00B26B41">
              <w:fldChar w:fldCharType="end"/>
            </w:r>
            <w:r w:rsidRPr="00B26B41">
              <w:t>)</w:t>
            </w:r>
          </w:p>
        </w:tc>
        <w:tc>
          <w:tcPr>
            <w:tcW w:w="2841" w:type="dxa"/>
            <w:gridSpan w:val="6"/>
            <w:shd w:val="clear" w:color="auto" w:fill="auto"/>
          </w:tcPr>
          <w:p w14:paraId="517E35AD" w14:textId="288C12E5" w:rsidR="00250C59" w:rsidRPr="00B26B41" w:rsidRDefault="00250C59" w:rsidP="00250C59">
            <w:pPr>
              <w:pStyle w:val="DefenceNormal"/>
              <w:tabs>
                <w:tab w:val="left" w:pos="275"/>
              </w:tabs>
              <w:ind w:left="275" w:hanging="275"/>
              <w:rPr>
                <w:b/>
              </w:rPr>
            </w:pPr>
            <w:r w:rsidRPr="00B26B41">
              <w:rPr>
                <w:b/>
              </w:rPr>
              <w:t>Milestone</w:t>
            </w:r>
            <w:r w:rsidR="007924E9" w:rsidRPr="00B26B41">
              <w:rPr>
                <w:b/>
              </w:rPr>
              <w:t>s</w:t>
            </w:r>
          </w:p>
        </w:tc>
        <w:tc>
          <w:tcPr>
            <w:tcW w:w="2793" w:type="dxa"/>
            <w:gridSpan w:val="2"/>
            <w:shd w:val="clear" w:color="auto" w:fill="auto"/>
          </w:tcPr>
          <w:p w14:paraId="71DE1C5D" w14:textId="77777777" w:rsidR="00250C59" w:rsidRPr="00B26B41" w:rsidRDefault="00250C59" w:rsidP="00250C59">
            <w:pPr>
              <w:pStyle w:val="DefenceNormal"/>
              <w:rPr>
                <w:b/>
              </w:rPr>
            </w:pPr>
            <w:r w:rsidRPr="00B26B41">
              <w:rPr>
                <w:b/>
              </w:rPr>
              <w:t>Date for Completion</w:t>
            </w:r>
          </w:p>
        </w:tc>
      </w:tr>
      <w:tr w:rsidR="00250C59" w:rsidRPr="00B26B41" w14:paraId="424D7F6B" w14:textId="77777777" w:rsidTr="0052676E">
        <w:trPr>
          <w:gridBefore w:val="1"/>
          <w:wBefore w:w="19" w:type="dxa"/>
          <w:trHeight w:val="439"/>
        </w:trPr>
        <w:tc>
          <w:tcPr>
            <w:tcW w:w="3936" w:type="dxa"/>
            <w:vMerge/>
            <w:shd w:val="clear" w:color="auto" w:fill="auto"/>
          </w:tcPr>
          <w:p w14:paraId="390FB009" w14:textId="77777777" w:rsidR="00250C59" w:rsidRPr="00B26B41" w:rsidRDefault="00250C59" w:rsidP="00250C59">
            <w:pPr>
              <w:pStyle w:val="DefenceNormal"/>
              <w:spacing w:after="0"/>
              <w:rPr>
                <w:b/>
              </w:rPr>
            </w:pPr>
          </w:p>
        </w:tc>
        <w:tc>
          <w:tcPr>
            <w:tcW w:w="2841" w:type="dxa"/>
            <w:gridSpan w:val="6"/>
            <w:shd w:val="clear" w:color="auto" w:fill="auto"/>
          </w:tcPr>
          <w:p w14:paraId="29E119D2" w14:textId="77777777" w:rsidR="00250C59" w:rsidRPr="00B26B41" w:rsidRDefault="00250C59" w:rsidP="00250C59">
            <w:pPr>
              <w:pStyle w:val="DefenceNormal"/>
              <w:tabs>
                <w:tab w:val="left" w:pos="275"/>
              </w:tabs>
              <w:rPr>
                <w:b/>
                <w:i/>
              </w:rPr>
            </w:pPr>
            <w:r w:rsidRPr="00B26B41">
              <w:rPr>
                <w:b/>
                <w:i/>
              </w:rPr>
              <w:t>[IF NO PHASES]</w:t>
            </w:r>
          </w:p>
        </w:tc>
        <w:tc>
          <w:tcPr>
            <w:tcW w:w="2793" w:type="dxa"/>
            <w:gridSpan w:val="2"/>
            <w:shd w:val="clear" w:color="auto" w:fill="auto"/>
          </w:tcPr>
          <w:p w14:paraId="3BA84AE1" w14:textId="77777777" w:rsidR="00250C59" w:rsidRPr="00B26B41" w:rsidRDefault="00250C59" w:rsidP="00250C59">
            <w:pPr>
              <w:pStyle w:val="DefenceNormal"/>
              <w:rPr>
                <w:b/>
              </w:rPr>
            </w:pPr>
          </w:p>
        </w:tc>
      </w:tr>
      <w:tr w:rsidR="00250C59" w:rsidRPr="00B26B41" w14:paraId="1ED522D4" w14:textId="77777777" w:rsidTr="0052676E">
        <w:trPr>
          <w:gridBefore w:val="1"/>
          <w:wBefore w:w="19" w:type="dxa"/>
          <w:trHeight w:val="439"/>
        </w:trPr>
        <w:tc>
          <w:tcPr>
            <w:tcW w:w="3936" w:type="dxa"/>
            <w:vMerge/>
            <w:shd w:val="clear" w:color="auto" w:fill="auto"/>
          </w:tcPr>
          <w:p w14:paraId="321DF201" w14:textId="77777777" w:rsidR="00250C59" w:rsidRPr="00B26B41" w:rsidRDefault="00250C59" w:rsidP="00250C59">
            <w:pPr>
              <w:pStyle w:val="DefenceNormal"/>
              <w:spacing w:after="0"/>
              <w:rPr>
                <w:b/>
              </w:rPr>
            </w:pPr>
          </w:p>
        </w:tc>
        <w:tc>
          <w:tcPr>
            <w:tcW w:w="2841" w:type="dxa"/>
            <w:gridSpan w:val="6"/>
            <w:shd w:val="clear" w:color="auto" w:fill="auto"/>
          </w:tcPr>
          <w:p w14:paraId="41D9EACD" w14:textId="77777777" w:rsidR="00250C59" w:rsidRPr="00B26B41" w:rsidRDefault="00250C59" w:rsidP="00250C59">
            <w:pPr>
              <w:pStyle w:val="DefenceNormal"/>
              <w:tabs>
                <w:tab w:val="left" w:pos="275"/>
              </w:tabs>
              <w:ind w:left="275" w:hanging="275"/>
              <w:rPr>
                <w:b/>
                <w:i/>
              </w:rPr>
            </w:pPr>
          </w:p>
        </w:tc>
        <w:tc>
          <w:tcPr>
            <w:tcW w:w="2793" w:type="dxa"/>
            <w:gridSpan w:val="2"/>
            <w:shd w:val="clear" w:color="auto" w:fill="auto"/>
          </w:tcPr>
          <w:p w14:paraId="60119D87" w14:textId="77777777" w:rsidR="00250C59" w:rsidRPr="00B26B41" w:rsidRDefault="00250C59" w:rsidP="00250C59">
            <w:pPr>
              <w:pStyle w:val="DefenceNormal"/>
              <w:rPr>
                <w:b/>
              </w:rPr>
            </w:pPr>
          </w:p>
        </w:tc>
      </w:tr>
      <w:tr w:rsidR="00250C59" w:rsidRPr="00B26B41" w14:paraId="1E12086F" w14:textId="77777777" w:rsidTr="0052676E">
        <w:trPr>
          <w:gridBefore w:val="1"/>
          <w:wBefore w:w="19" w:type="dxa"/>
          <w:trHeight w:val="439"/>
        </w:trPr>
        <w:tc>
          <w:tcPr>
            <w:tcW w:w="3936" w:type="dxa"/>
            <w:vMerge/>
            <w:shd w:val="clear" w:color="auto" w:fill="auto"/>
          </w:tcPr>
          <w:p w14:paraId="71A5F03C" w14:textId="77777777" w:rsidR="00250C59" w:rsidRPr="00B26B41" w:rsidRDefault="00250C59" w:rsidP="00250C59">
            <w:pPr>
              <w:pStyle w:val="DefenceNormal"/>
              <w:spacing w:after="0"/>
              <w:rPr>
                <w:b/>
              </w:rPr>
            </w:pPr>
          </w:p>
        </w:tc>
        <w:tc>
          <w:tcPr>
            <w:tcW w:w="2841" w:type="dxa"/>
            <w:gridSpan w:val="6"/>
            <w:shd w:val="clear" w:color="auto" w:fill="auto"/>
          </w:tcPr>
          <w:p w14:paraId="05FE2A1B" w14:textId="0F93961F" w:rsidR="00250C59" w:rsidRPr="00B26B41" w:rsidRDefault="00250C59" w:rsidP="00250C59">
            <w:pPr>
              <w:pStyle w:val="DefenceNormal"/>
              <w:tabs>
                <w:tab w:val="left" w:pos="275"/>
              </w:tabs>
              <w:rPr>
                <w:b/>
                <w:i/>
              </w:rPr>
            </w:pPr>
            <w:r w:rsidRPr="00B26B41">
              <w:rPr>
                <w:b/>
                <w:i/>
              </w:rPr>
              <w:t>[IF TWO PHASES</w:t>
            </w:r>
            <w:r w:rsidR="007924E9" w:rsidRPr="00B26B41">
              <w:rPr>
                <w:b/>
                <w:i/>
              </w:rPr>
              <w:t xml:space="preserve"> INSERT:</w:t>
            </w:r>
            <w:r w:rsidRPr="00B26B41">
              <w:rPr>
                <w:b/>
                <w:i/>
              </w:rPr>
              <w:t>]</w:t>
            </w:r>
          </w:p>
        </w:tc>
        <w:tc>
          <w:tcPr>
            <w:tcW w:w="2793" w:type="dxa"/>
            <w:gridSpan w:val="2"/>
            <w:shd w:val="clear" w:color="auto" w:fill="auto"/>
          </w:tcPr>
          <w:p w14:paraId="02A20E7A" w14:textId="77777777" w:rsidR="00250C59" w:rsidRPr="00B26B41" w:rsidRDefault="00250C59" w:rsidP="00250C59">
            <w:pPr>
              <w:pStyle w:val="DefenceNormal"/>
              <w:rPr>
                <w:b/>
              </w:rPr>
            </w:pPr>
          </w:p>
        </w:tc>
      </w:tr>
      <w:tr w:rsidR="00250C59" w:rsidRPr="00B26B41" w14:paraId="2CC2438A" w14:textId="77777777" w:rsidTr="0052676E">
        <w:trPr>
          <w:gridBefore w:val="1"/>
          <w:wBefore w:w="19" w:type="dxa"/>
        </w:trPr>
        <w:tc>
          <w:tcPr>
            <w:tcW w:w="3936" w:type="dxa"/>
            <w:vMerge/>
            <w:shd w:val="clear" w:color="auto" w:fill="auto"/>
          </w:tcPr>
          <w:p w14:paraId="34DA40F3" w14:textId="77777777" w:rsidR="00250C59" w:rsidRPr="00B26B41" w:rsidRDefault="00250C59" w:rsidP="00250C59">
            <w:pPr>
              <w:pStyle w:val="DefenceNormal"/>
              <w:spacing w:after="0"/>
              <w:rPr>
                <w:b/>
              </w:rPr>
            </w:pPr>
          </w:p>
        </w:tc>
        <w:tc>
          <w:tcPr>
            <w:tcW w:w="5634" w:type="dxa"/>
            <w:gridSpan w:val="8"/>
            <w:shd w:val="clear" w:color="auto" w:fill="auto"/>
          </w:tcPr>
          <w:p w14:paraId="33FA84B8" w14:textId="77777777" w:rsidR="00250C59" w:rsidRPr="00B26B41" w:rsidRDefault="00250C59" w:rsidP="00250C59">
            <w:pPr>
              <w:pStyle w:val="DefenceNormal"/>
              <w:rPr>
                <w:b/>
                <w:bCs/>
              </w:rPr>
            </w:pPr>
            <w:r w:rsidRPr="00B26B41">
              <w:rPr>
                <w:b/>
              </w:rPr>
              <w:t>Planning Phase:</w:t>
            </w:r>
          </w:p>
        </w:tc>
      </w:tr>
      <w:tr w:rsidR="00250C59" w:rsidRPr="00B26B41" w14:paraId="22E4641B" w14:textId="77777777" w:rsidTr="0052676E">
        <w:trPr>
          <w:gridBefore w:val="1"/>
          <w:wBefore w:w="19" w:type="dxa"/>
        </w:trPr>
        <w:tc>
          <w:tcPr>
            <w:tcW w:w="3936" w:type="dxa"/>
            <w:vMerge/>
            <w:shd w:val="clear" w:color="auto" w:fill="auto"/>
          </w:tcPr>
          <w:p w14:paraId="33A5BD8E" w14:textId="77777777" w:rsidR="00250C59" w:rsidRPr="00B26B41" w:rsidRDefault="00250C59" w:rsidP="00250C59">
            <w:pPr>
              <w:pStyle w:val="DefenceNormal"/>
              <w:spacing w:after="0"/>
              <w:rPr>
                <w:b/>
              </w:rPr>
            </w:pPr>
          </w:p>
        </w:tc>
        <w:tc>
          <w:tcPr>
            <w:tcW w:w="2833" w:type="dxa"/>
            <w:gridSpan w:val="5"/>
            <w:shd w:val="clear" w:color="auto" w:fill="auto"/>
          </w:tcPr>
          <w:p w14:paraId="7865C1CE" w14:textId="77777777" w:rsidR="00250C59" w:rsidRPr="00B26B41" w:rsidRDefault="00250C59" w:rsidP="00250C59">
            <w:pPr>
              <w:pStyle w:val="DefenceNormal"/>
              <w:tabs>
                <w:tab w:val="left" w:pos="3103"/>
                <w:tab w:val="left" w:leader="dot" w:pos="5103"/>
              </w:tabs>
              <w:rPr>
                <w:b/>
              </w:rPr>
            </w:pPr>
          </w:p>
        </w:tc>
        <w:tc>
          <w:tcPr>
            <w:tcW w:w="2801" w:type="dxa"/>
            <w:gridSpan w:val="3"/>
            <w:shd w:val="clear" w:color="auto" w:fill="auto"/>
          </w:tcPr>
          <w:p w14:paraId="72C8F824" w14:textId="77777777" w:rsidR="00250C59" w:rsidRPr="00B26B41" w:rsidRDefault="00250C59" w:rsidP="00250C59">
            <w:pPr>
              <w:pStyle w:val="DefenceNormal"/>
            </w:pPr>
          </w:p>
        </w:tc>
      </w:tr>
      <w:tr w:rsidR="00250C59" w:rsidRPr="00B26B41" w14:paraId="687832B2" w14:textId="77777777" w:rsidTr="0052676E">
        <w:trPr>
          <w:gridBefore w:val="1"/>
          <w:wBefore w:w="19" w:type="dxa"/>
        </w:trPr>
        <w:tc>
          <w:tcPr>
            <w:tcW w:w="3936" w:type="dxa"/>
            <w:vMerge/>
            <w:shd w:val="clear" w:color="auto" w:fill="auto"/>
          </w:tcPr>
          <w:p w14:paraId="2EE1305C" w14:textId="77777777" w:rsidR="00250C59" w:rsidRPr="00B26B41" w:rsidRDefault="00250C59" w:rsidP="00250C59">
            <w:pPr>
              <w:pStyle w:val="DefenceNormal"/>
              <w:spacing w:after="0"/>
              <w:rPr>
                <w:b/>
              </w:rPr>
            </w:pPr>
          </w:p>
        </w:tc>
        <w:tc>
          <w:tcPr>
            <w:tcW w:w="2833" w:type="dxa"/>
            <w:gridSpan w:val="5"/>
            <w:shd w:val="clear" w:color="auto" w:fill="auto"/>
          </w:tcPr>
          <w:p w14:paraId="1008F704" w14:textId="77777777" w:rsidR="00250C59" w:rsidRPr="00B26B41" w:rsidRDefault="00250C59" w:rsidP="00250C59">
            <w:pPr>
              <w:pStyle w:val="DefenceNormal"/>
              <w:tabs>
                <w:tab w:val="left" w:pos="3103"/>
                <w:tab w:val="left" w:leader="dot" w:pos="5103"/>
              </w:tabs>
              <w:rPr>
                <w:b/>
              </w:rPr>
            </w:pPr>
          </w:p>
        </w:tc>
        <w:tc>
          <w:tcPr>
            <w:tcW w:w="2801" w:type="dxa"/>
            <w:gridSpan w:val="3"/>
            <w:shd w:val="clear" w:color="auto" w:fill="auto"/>
          </w:tcPr>
          <w:p w14:paraId="42F913C5" w14:textId="77777777" w:rsidR="00250C59" w:rsidRPr="00B26B41" w:rsidRDefault="00250C59" w:rsidP="00250C59">
            <w:pPr>
              <w:pStyle w:val="DefenceNormal"/>
            </w:pPr>
          </w:p>
        </w:tc>
      </w:tr>
      <w:tr w:rsidR="00250C59" w:rsidRPr="00B26B41" w14:paraId="5BD9764D" w14:textId="77777777" w:rsidTr="0052676E">
        <w:trPr>
          <w:gridBefore w:val="1"/>
          <w:wBefore w:w="19" w:type="dxa"/>
        </w:trPr>
        <w:tc>
          <w:tcPr>
            <w:tcW w:w="3936" w:type="dxa"/>
            <w:vMerge/>
            <w:shd w:val="clear" w:color="auto" w:fill="auto"/>
          </w:tcPr>
          <w:p w14:paraId="663DD777" w14:textId="77777777" w:rsidR="00250C59" w:rsidRPr="00B26B41" w:rsidRDefault="00250C59" w:rsidP="00250C59">
            <w:pPr>
              <w:pStyle w:val="DefenceNormal"/>
              <w:spacing w:after="0"/>
              <w:rPr>
                <w:b/>
              </w:rPr>
            </w:pPr>
          </w:p>
        </w:tc>
        <w:tc>
          <w:tcPr>
            <w:tcW w:w="5634" w:type="dxa"/>
            <w:gridSpan w:val="8"/>
            <w:shd w:val="clear" w:color="auto" w:fill="auto"/>
          </w:tcPr>
          <w:p w14:paraId="6D7FD349" w14:textId="77777777" w:rsidR="00250C59" w:rsidRPr="00B26B41" w:rsidRDefault="00250C59" w:rsidP="00250C59">
            <w:pPr>
              <w:pStyle w:val="DefenceNormal"/>
            </w:pPr>
            <w:r w:rsidRPr="00B26B41">
              <w:rPr>
                <w:b/>
              </w:rPr>
              <w:t>Delivery Phase:</w:t>
            </w:r>
          </w:p>
        </w:tc>
      </w:tr>
      <w:tr w:rsidR="00250C59" w:rsidRPr="00B26B41" w14:paraId="4BB9B55D" w14:textId="77777777" w:rsidTr="0052676E">
        <w:trPr>
          <w:gridBefore w:val="1"/>
          <w:wBefore w:w="19" w:type="dxa"/>
        </w:trPr>
        <w:tc>
          <w:tcPr>
            <w:tcW w:w="3936" w:type="dxa"/>
            <w:vMerge/>
            <w:shd w:val="clear" w:color="auto" w:fill="auto"/>
          </w:tcPr>
          <w:p w14:paraId="409C5FA2" w14:textId="77777777" w:rsidR="00250C59" w:rsidRPr="00B26B41" w:rsidRDefault="00250C59" w:rsidP="00250C59">
            <w:pPr>
              <w:pStyle w:val="DefenceNormal"/>
              <w:spacing w:after="0"/>
              <w:rPr>
                <w:b/>
              </w:rPr>
            </w:pPr>
          </w:p>
        </w:tc>
        <w:tc>
          <w:tcPr>
            <w:tcW w:w="2833" w:type="dxa"/>
            <w:gridSpan w:val="5"/>
            <w:shd w:val="clear" w:color="auto" w:fill="auto"/>
          </w:tcPr>
          <w:p w14:paraId="4A0DA6C3" w14:textId="77777777" w:rsidR="00250C59" w:rsidRPr="00B26B41" w:rsidRDefault="00250C59" w:rsidP="00250C59">
            <w:pPr>
              <w:pStyle w:val="DefenceNormal"/>
              <w:tabs>
                <w:tab w:val="left" w:pos="3103"/>
                <w:tab w:val="left" w:leader="dot" w:pos="5103"/>
              </w:tabs>
              <w:rPr>
                <w:b/>
              </w:rPr>
            </w:pPr>
          </w:p>
        </w:tc>
        <w:tc>
          <w:tcPr>
            <w:tcW w:w="2801" w:type="dxa"/>
            <w:gridSpan w:val="3"/>
            <w:shd w:val="clear" w:color="auto" w:fill="auto"/>
          </w:tcPr>
          <w:p w14:paraId="08C369AD" w14:textId="77777777" w:rsidR="00250C59" w:rsidRPr="00B26B41" w:rsidRDefault="00250C59" w:rsidP="00250C59">
            <w:pPr>
              <w:pStyle w:val="DefenceNormal"/>
            </w:pPr>
          </w:p>
        </w:tc>
      </w:tr>
      <w:tr w:rsidR="00250C59" w:rsidRPr="00B26B41" w14:paraId="496F9ADD" w14:textId="77777777" w:rsidTr="004B40C2">
        <w:trPr>
          <w:gridBefore w:val="1"/>
          <w:wBefore w:w="19" w:type="dxa"/>
        </w:trPr>
        <w:tc>
          <w:tcPr>
            <w:tcW w:w="3936" w:type="dxa"/>
            <w:shd w:val="clear" w:color="auto" w:fill="auto"/>
          </w:tcPr>
          <w:p w14:paraId="2E6F8E5F" w14:textId="15184E09" w:rsidR="00250C59" w:rsidRPr="00B26B41" w:rsidRDefault="00250C59" w:rsidP="00250C59">
            <w:pPr>
              <w:pStyle w:val="DefenceNormal"/>
              <w:spacing w:after="0"/>
              <w:rPr>
                <w:iCs/>
              </w:rPr>
            </w:pPr>
            <w:r w:rsidRPr="00B26B41">
              <w:rPr>
                <w:b/>
              </w:rPr>
              <w:t>Date for Delivery Phase Agreement</w:t>
            </w:r>
            <w:r w:rsidRPr="00B26B41">
              <w:rPr>
                <w:b/>
                <w:bCs/>
              </w:rPr>
              <w:t>:</w:t>
            </w:r>
            <w:r w:rsidRPr="00B26B41">
              <w:rPr>
                <w:b/>
                <w:bCs/>
              </w:rPr>
              <w:br/>
            </w:r>
            <w:r w:rsidRPr="00B26B41">
              <w:rPr>
                <w:bCs/>
              </w:rPr>
              <w:t xml:space="preserve">(Clause </w:t>
            </w:r>
            <w:r w:rsidRPr="00B26B41">
              <w:fldChar w:fldCharType="begin"/>
            </w:r>
            <w:r w:rsidRPr="00B26B41">
              <w:instrText xml:space="preserve"> REF _Ref47147919 \r \h  \* MERGEFORMAT </w:instrText>
            </w:r>
            <w:r w:rsidRPr="00B26B41">
              <w:fldChar w:fldCharType="separate"/>
            </w:r>
            <w:r w:rsidR="006E43E3">
              <w:t>1.1</w:t>
            </w:r>
            <w:r w:rsidRPr="00B26B41">
              <w:fldChar w:fldCharType="end"/>
            </w:r>
            <w:r w:rsidRPr="00B26B41">
              <w:rPr>
                <w:bCs/>
              </w:rPr>
              <w:t>)</w:t>
            </w:r>
          </w:p>
          <w:p w14:paraId="08B5A756" w14:textId="77777777" w:rsidR="00250C59" w:rsidRPr="00B26B41" w:rsidRDefault="00250C59" w:rsidP="00250C59">
            <w:pPr>
              <w:pStyle w:val="DefenceNormal"/>
              <w:spacing w:after="0"/>
              <w:rPr>
                <w:b/>
                <w:bCs/>
              </w:rPr>
            </w:pPr>
          </w:p>
        </w:tc>
        <w:tc>
          <w:tcPr>
            <w:tcW w:w="5634" w:type="dxa"/>
            <w:gridSpan w:val="8"/>
            <w:shd w:val="clear" w:color="auto" w:fill="auto"/>
          </w:tcPr>
          <w:p w14:paraId="3BE13308" w14:textId="3BD0675D" w:rsidR="00250C59" w:rsidRPr="00B26B41" w:rsidRDefault="00250C59" w:rsidP="00250C59">
            <w:pPr>
              <w:pStyle w:val="DefenceNormal"/>
              <w:tabs>
                <w:tab w:val="left" w:leader="dot" w:pos="5103"/>
              </w:tabs>
            </w:pPr>
            <w:r w:rsidRPr="00B26B41">
              <w:rPr>
                <w:b/>
                <w:i/>
              </w:rPr>
              <w:t xml:space="preserve">[IF CLAUSE </w:t>
            </w:r>
            <w:r w:rsidRPr="00B26B41">
              <w:rPr>
                <w:b/>
                <w:i/>
              </w:rPr>
              <w:fldChar w:fldCharType="begin"/>
            </w:r>
            <w:r w:rsidRPr="00B26B41">
              <w:rPr>
                <w:b/>
                <w:i/>
              </w:rPr>
              <w:instrText xml:space="preserve"> REF _Ref44946395 \r \h  \* MERGEFORMAT </w:instrText>
            </w:r>
            <w:r w:rsidRPr="00B26B41">
              <w:rPr>
                <w:b/>
                <w:i/>
              </w:rPr>
            </w:r>
            <w:r w:rsidRPr="00B26B41">
              <w:rPr>
                <w:b/>
                <w:i/>
              </w:rPr>
              <w:fldChar w:fldCharType="separate"/>
            </w:r>
            <w:r w:rsidR="006E43E3">
              <w:rPr>
                <w:b/>
                <w:i/>
              </w:rPr>
              <w:t>9</w:t>
            </w:r>
            <w:r w:rsidRPr="00B26B41">
              <w:rPr>
                <w:b/>
                <w:i/>
              </w:rPr>
              <w:fldChar w:fldCharType="end"/>
            </w:r>
            <w:r w:rsidRPr="00B26B41">
              <w:rPr>
                <w:b/>
                <w:i/>
              </w:rPr>
              <w:t xml:space="preserve"> APPLIES, INSERT DATE FOR DELIVERY PHASE AGREEMENT. OTHERWISE, INSERT "NOT APPLICABLE"]</w:t>
            </w:r>
          </w:p>
        </w:tc>
      </w:tr>
      <w:tr w:rsidR="00250C59" w:rsidRPr="00B26B41" w14:paraId="2DEDB2B0" w14:textId="77777777" w:rsidTr="004B40C2">
        <w:trPr>
          <w:gridBefore w:val="1"/>
          <w:wBefore w:w="19" w:type="dxa"/>
        </w:trPr>
        <w:tc>
          <w:tcPr>
            <w:tcW w:w="3936" w:type="dxa"/>
            <w:shd w:val="clear" w:color="auto" w:fill="auto"/>
          </w:tcPr>
          <w:p w14:paraId="5994EBC5" w14:textId="1B55D94C" w:rsidR="00250C59" w:rsidRPr="00B26B41" w:rsidRDefault="00250C59" w:rsidP="00250C59">
            <w:pPr>
              <w:pStyle w:val="DefenceNormal"/>
              <w:spacing w:after="0"/>
              <w:rPr>
                <w:bCs/>
              </w:rPr>
            </w:pPr>
            <w:r w:rsidRPr="00B26B41">
              <w:rPr>
                <w:b/>
              </w:rPr>
              <w:t>Delivery Phase Fee Proposal</w:t>
            </w:r>
            <w:r w:rsidRPr="00B26B41">
              <w:rPr>
                <w:b/>
                <w:bCs/>
              </w:rPr>
              <w:t>:</w:t>
            </w:r>
            <w:r w:rsidRPr="00B26B41">
              <w:rPr>
                <w:b/>
                <w:bCs/>
              </w:rPr>
              <w:br/>
            </w:r>
            <w:r w:rsidRPr="00B26B41">
              <w:rPr>
                <w:bCs/>
              </w:rPr>
              <w:t xml:space="preserve">(Clause </w:t>
            </w:r>
            <w:r w:rsidRPr="00B26B41">
              <w:fldChar w:fldCharType="begin"/>
            </w:r>
            <w:r w:rsidRPr="00B26B41">
              <w:instrText xml:space="preserve"> REF _Ref47147919 \r \h  \* MERGEFORMAT </w:instrText>
            </w:r>
            <w:r w:rsidRPr="00B26B41">
              <w:fldChar w:fldCharType="separate"/>
            </w:r>
            <w:r w:rsidR="006E43E3">
              <w:t>1.1</w:t>
            </w:r>
            <w:r w:rsidRPr="00B26B41">
              <w:fldChar w:fldCharType="end"/>
            </w:r>
            <w:r w:rsidRPr="00B26B41">
              <w:rPr>
                <w:bCs/>
              </w:rPr>
              <w:t>)</w:t>
            </w:r>
          </w:p>
          <w:p w14:paraId="4125DC74" w14:textId="77777777" w:rsidR="00250C59" w:rsidRPr="00B26B41" w:rsidRDefault="00250C59" w:rsidP="00250C59">
            <w:pPr>
              <w:pStyle w:val="DefenceNormal"/>
              <w:spacing w:after="0"/>
              <w:rPr>
                <w:b/>
                <w:bCs/>
              </w:rPr>
            </w:pPr>
          </w:p>
        </w:tc>
        <w:tc>
          <w:tcPr>
            <w:tcW w:w="5634" w:type="dxa"/>
            <w:gridSpan w:val="8"/>
            <w:shd w:val="clear" w:color="auto" w:fill="auto"/>
          </w:tcPr>
          <w:p w14:paraId="64871997" w14:textId="468BC602" w:rsidR="00250C59" w:rsidRPr="00B26B41" w:rsidRDefault="00250C59" w:rsidP="00250C59">
            <w:pPr>
              <w:pStyle w:val="DefenceNormal"/>
              <w:tabs>
                <w:tab w:val="left" w:leader="dot" w:pos="5103"/>
              </w:tabs>
            </w:pPr>
            <w:r w:rsidRPr="00B26B41">
              <w:rPr>
                <w:b/>
                <w:i/>
              </w:rPr>
              <w:t xml:space="preserve">[IF CLAUSE </w:t>
            </w:r>
            <w:r w:rsidRPr="00B26B41">
              <w:rPr>
                <w:b/>
                <w:i/>
              </w:rPr>
              <w:fldChar w:fldCharType="begin"/>
            </w:r>
            <w:r w:rsidRPr="00B26B41">
              <w:rPr>
                <w:b/>
                <w:i/>
              </w:rPr>
              <w:instrText xml:space="preserve"> REF _Ref44946395 \r \h  \* MERGEFORMAT </w:instrText>
            </w:r>
            <w:r w:rsidRPr="00B26B41">
              <w:rPr>
                <w:b/>
                <w:i/>
              </w:rPr>
            </w:r>
            <w:r w:rsidRPr="00B26B41">
              <w:rPr>
                <w:b/>
                <w:i/>
              </w:rPr>
              <w:fldChar w:fldCharType="separate"/>
            </w:r>
            <w:r w:rsidR="006E43E3">
              <w:rPr>
                <w:b/>
                <w:i/>
              </w:rPr>
              <w:t>9</w:t>
            </w:r>
            <w:r w:rsidRPr="00B26B41">
              <w:rPr>
                <w:b/>
                <w:i/>
              </w:rPr>
              <w:fldChar w:fldCharType="end"/>
            </w:r>
            <w:r w:rsidRPr="00B26B41">
              <w:rPr>
                <w:b/>
                <w:i/>
              </w:rPr>
              <w:t xml:space="preserve"> APPLIES, INSERT: "AS SET OUT IN ATTACHMENT 1 TO THESE CONTRACT PARTICULARS". OTHERWISE INSERT "NOT APPLICABLE"]</w:t>
            </w:r>
          </w:p>
        </w:tc>
      </w:tr>
      <w:tr w:rsidR="00250C59" w:rsidRPr="00B26B41" w14:paraId="4AC01E57" w14:textId="77777777" w:rsidTr="0052676E">
        <w:trPr>
          <w:gridBefore w:val="1"/>
          <w:wBefore w:w="19" w:type="dxa"/>
        </w:trPr>
        <w:tc>
          <w:tcPr>
            <w:tcW w:w="3936" w:type="dxa"/>
            <w:shd w:val="clear" w:color="auto" w:fill="auto"/>
          </w:tcPr>
          <w:p w14:paraId="12ECD4F2" w14:textId="2F85A6DA" w:rsidR="00250C59" w:rsidRPr="00B26B41" w:rsidRDefault="00250C59" w:rsidP="00250C59">
            <w:pPr>
              <w:pStyle w:val="DefenceNormal"/>
              <w:spacing w:after="0"/>
              <w:rPr>
                <w:bCs/>
              </w:rPr>
            </w:pPr>
            <w:r w:rsidRPr="00B26B41">
              <w:rPr>
                <w:b/>
              </w:rPr>
              <w:t>Environmental Management Plan</w:t>
            </w:r>
            <w:r w:rsidRPr="00B26B41">
              <w:rPr>
                <w:b/>
                <w:bCs/>
              </w:rPr>
              <w:t xml:space="preserve"> (additional):</w:t>
            </w:r>
            <w:r w:rsidRPr="00B26B41">
              <w:rPr>
                <w:b/>
                <w:bCs/>
              </w:rPr>
              <w:br/>
            </w:r>
            <w:r w:rsidRPr="00B26B41">
              <w:rPr>
                <w:bCs/>
              </w:rPr>
              <w:t xml:space="preserve">(Clause </w:t>
            </w:r>
            <w:r w:rsidRPr="00B26B41">
              <w:fldChar w:fldCharType="begin"/>
            </w:r>
            <w:r w:rsidRPr="00B26B41">
              <w:instrText xml:space="preserve"> REF _Ref47147919 \r \h  \* MERGEFORMAT </w:instrText>
            </w:r>
            <w:r w:rsidRPr="00B26B41">
              <w:fldChar w:fldCharType="separate"/>
            </w:r>
            <w:r w:rsidR="006E43E3">
              <w:t>1.1</w:t>
            </w:r>
            <w:r w:rsidRPr="00B26B41">
              <w:fldChar w:fldCharType="end"/>
            </w:r>
            <w:r w:rsidRPr="00B26B41">
              <w:rPr>
                <w:bCs/>
              </w:rPr>
              <w:t>)</w:t>
            </w:r>
          </w:p>
          <w:p w14:paraId="22B1F493" w14:textId="77777777" w:rsidR="00250C59" w:rsidRPr="00B26B41" w:rsidRDefault="00250C59" w:rsidP="00250C59">
            <w:pPr>
              <w:pStyle w:val="DefenceNormal"/>
              <w:spacing w:after="0"/>
              <w:rPr>
                <w:b/>
                <w:bCs/>
              </w:rPr>
            </w:pPr>
          </w:p>
        </w:tc>
        <w:tc>
          <w:tcPr>
            <w:tcW w:w="5634" w:type="dxa"/>
            <w:gridSpan w:val="8"/>
            <w:shd w:val="clear" w:color="auto" w:fill="auto"/>
          </w:tcPr>
          <w:p w14:paraId="200068C5" w14:textId="77777777" w:rsidR="00250C59" w:rsidRPr="00B26B41" w:rsidRDefault="00250C59" w:rsidP="00250C59">
            <w:pPr>
              <w:pStyle w:val="DefenceNormal"/>
              <w:tabs>
                <w:tab w:val="left" w:pos="275"/>
              </w:tabs>
              <w:rPr>
                <w:b/>
              </w:rPr>
            </w:pPr>
          </w:p>
        </w:tc>
      </w:tr>
      <w:tr w:rsidR="00250C59" w:rsidRPr="00B26B41" w14:paraId="360986F5" w14:textId="77777777" w:rsidTr="0052676E">
        <w:trPr>
          <w:gridBefore w:val="1"/>
          <w:wBefore w:w="19" w:type="dxa"/>
        </w:trPr>
        <w:tc>
          <w:tcPr>
            <w:tcW w:w="3936" w:type="dxa"/>
            <w:shd w:val="clear" w:color="auto" w:fill="auto"/>
          </w:tcPr>
          <w:p w14:paraId="4758C21A" w14:textId="0FFB6727" w:rsidR="00250C59" w:rsidRPr="00B26B41" w:rsidRDefault="00250C59" w:rsidP="00250C59">
            <w:pPr>
              <w:pStyle w:val="DefenceNormal"/>
              <w:spacing w:after="0"/>
              <w:rPr>
                <w:bCs/>
              </w:rPr>
            </w:pPr>
            <w:r w:rsidRPr="00B26B41">
              <w:rPr>
                <w:b/>
              </w:rPr>
              <w:t>Environmental Objectives</w:t>
            </w:r>
            <w:r w:rsidRPr="00B26B41">
              <w:rPr>
                <w:b/>
                <w:bCs/>
              </w:rPr>
              <w:t xml:space="preserve"> (additional): </w:t>
            </w:r>
            <w:r w:rsidRPr="00B26B41">
              <w:rPr>
                <w:b/>
                <w:bCs/>
              </w:rPr>
              <w:br/>
            </w:r>
            <w:r w:rsidRPr="00B26B41">
              <w:rPr>
                <w:bCs/>
              </w:rPr>
              <w:t xml:space="preserve">(Clause </w:t>
            </w:r>
            <w:r w:rsidRPr="00B26B41">
              <w:fldChar w:fldCharType="begin"/>
            </w:r>
            <w:r w:rsidRPr="00B26B41">
              <w:instrText xml:space="preserve"> REF _Ref47147919 \r \h  \* MERGEFORMAT </w:instrText>
            </w:r>
            <w:r w:rsidRPr="00B26B41">
              <w:fldChar w:fldCharType="separate"/>
            </w:r>
            <w:r w:rsidR="006E43E3">
              <w:t>1.1</w:t>
            </w:r>
            <w:r w:rsidRPr="00B26B41">
              <w:fldChar w:fldCharType="end"/>
            </w:r>
            <w:r w:rsidRPr="00B26B41">
              <w:rPr>
                <w:bCs/>
              </w:rPr>
              <w:t>)</w:t>
            </w:r>
          </w:p>
          <w:p w14:paraId="331B38C3" w14:textId="77777777" w:rsidR="00250C59" w:rsidRPr="00B26B41" w:rsidRDefault="00250C59" w:rsidP="00250C59">
            <w:pPr>
              <w:pStyle w:val="DefenceNormal"/>
              <w:spacing w:after="0"/>
              <w:rPr>
                <w:b/>
                <w:bCs/>
              </w:rPr>
            </w:pPr>
          </w:p>
        </w:tc>
        <w:tc>
          <w:tcPr>
            <w:tcW w:w="5634" w:type="dxa"/>
            <w:gridSpan w:val="8"/>
            <w:shd w:val="clear" w:color="auto" w:fill="auto"/>
          </w:tcPr>
          <w:p w14:paraId="365D5819" w14:textId="77777777" w:rsidR="00250C59" w:rsidRPr="00B26B41" w:rsidRDefault="00250C59" w:rsidP="00250C59">
            <w:pPr>
              <w:pStyle w:val="DefenceNormal"/>
              <w:tabs>
                <w:tab w:val="left" w:pos="275"/>
              </w:tabs>
              <w:rPr>
                <w:b/>
              </w:rPr>
            </w:pPr>
          </w:p>
        </w:tc>
      </w:tr>
      <w:tr w:rsidR="00250C59" w:rsidRPr="00B26B41" w14:paraId="39EBACEF" w14:textId="77777777" w:rsidTr="0052676E">
        <w:trPr>
          <w:gridBefore w:val="1"/>
          <w:wBefore w:w="19" w:type="dxa"/>
        </w:trPr>
        <w:tc>
          <w:tcPr>
            <w:tcW w:w="3936" w:type="dxa"/>
            <w:shd w:val="clear" w:color="auto" w:fill="auto"/>
          </w:tcPr>
          <w:p w14:paraId="268B309C" w14:textId="77777777" w:rsidR="00250C59" w:rsidRPr="00B26B41" w:rsidRDefault="00250C59" w:rsidP="00250C59">
            <w:pPr>
              <w:pStyle w:val="DefenceNormal"/>
              <w:spacing w:after="0"/>
            </w:pPr>
            <w:r w:rsidRPr="00B26B41">
              <w:rPr>
                <w:b/>
              </w:rPr>
              <w:t>ESD Principles</w:t>
            </w:r>
            <w:r w:rsidRPr="00B26B41">
              <w:rPr>
                <w:b/>
                <w:bCs/>
              </w:rPr>
              <w:t xml:space="preserve"> (additional):</w:t>
            </w:r>
          </w:p>
          <w:p w14:paraId="44D48EB6" w14:textId="356E0186" w:rsidR="00250C59" w:rsidRPr="00B26B41" w:rsidRDefault="00250C59" w:rsidP="00250C59">
            <w:pPr>
              <w:pStyle w:val="DefenceNormal"/>
              <w:spacing w:after="0"/>
            </w:pPr>
            <w:r w:rsidRPr="00B26B41">
              <w:t xml:space="preserve">(Clause </w:t>
            </w:r>
            <w:r w:rsidRPr="00B26B41">
              <w:fldChar w:fldCharType="begin"/>
            </w:r>
            <w:r w:rsidRPr="00B26B41">
              <w:instrText xml:space="preserve"> REF _Ref47147919 \r \h  \* MERGEFORMAT </w:instrText>
            </w:r>
            <w:r w:rsidRPr="00B26B41">
              <w:fldChar w:fldCharType="separate"/>
            </w:r>
            <w:r w:rsidR="006E43E3">
              <w:t>1.1</w:t>
            </w:r>
            <w:r w:rsidRPr="00B26B41">
              <w:fldChar w:fldCharType="end"/>
            </w:r>
            <w:r w:rsidRPr="00B26B41">
              <w:t>)</w:t>
            </w:r>
          </w:p>
          <w:p w14:paraId="2973C53E" w14:textId="77777777" w:rsidR="00250C59" w:rsidRPr="00B26B41" w:rsidRDefault="00250C59" w:rsidP="00250C59">
            <w:pPr>
              <w:pStyle w:val="DefenceNormal"/>
              <w:spacing w:after="0"/>
              <w:rPr>
                <w:b/>
              </w:rPr>
            </w:pPr>
          </w:p>
        </w:tc>
        <w:tc>
          <w:tcPr>
            <w:tcW w:w="5634" w:type="dxa"/>
            <w:gridSpan w:val="8"/>
            <w:shd w:val="clear" w:color="auto" w:fill="auto"/>
          </w:tcPr>
          <w:p w14:paraId="5962AF4B" w14:textId="77777777" w:rsidR="00250C59" w:rsidRPr="00B26B41" w:rsidRDefault="00250C59" w:rsidP="00250C59">
            <w:pPr>
              <w:pStyle w:val="DefenceNormal"/>
              <w:tabs>
                <w:tab w:val="left" w:leader="dot" w:pos="5103"/>
              </w:tabs>
              <w:rPr>
                <w:b/>
              </w:rPr>
            </w:pPr>
          </w:p>
        </w:tc>
      </w:tr>
      <w:tr w:rsidR="00250C59" w:rsidRPr="00B26B41" w14:paraId="7D98418E" w14:textId="77777777" w:rsidTr="0052676E">
        <w:trPr>
          <w:gridBefore w:val="1"/>
          <w:wBefore w:w="19" w:type="dxa"/>
        </w:trPr>
        <w:tc>
          <w:tcPr>
            <w:tcW w:w="3936" w:type="dxa"/>
            <w:shd w:val="clear" w:color="auto" w:fill="auto"/>
          </w:tcPr>
          <w:p w14:paraId="21561AC0" w14:textId="77777777" w:rsidR="00250C59" w:rsidRPr="00B26B41" w:rsidRDefault="00250C59" w:rsidP="00250C59">
            <w:pPr>
              <w:pStyle w:val="DefenceNormal"/>
              <w:spacing w:after="0"/>
              <w:rPr>
                <w:b/>
                <w:bCs/>
              </w:rPr>
            </w:pPr>
            <w:r w:rsidRPr="00B26B41">
              <w:rPr>
                <w:b/>
              </w:rPr>
              <w:t>Executive Negotiators</w:t>
            </w:r>
            <w:r w:rsidRPr="00B26B41">
              <w:rPr>
                <w:b/>
                <w:bCs/>
              </w:rPr>
              <w:t>:</w:t>
            </w:r>
          </w:p>
          <w:p w14:paraId="7F4D0DFD" w14:textId="40BB13AE" w:rsidR="00250C59" w:rsidRPr="00B26B41" w:rsidRDefault="00250C59" w:rsidP="00250C59">
            <w:pPr>
              <w:pStyle w:val="DefenceNormal"/>
            </w:pPr>
            <w:r w:rsidRPr="00B26B41">
              <w:rPr>
                <w:bCs/>
              </w:rPr>
              <w:t xml:space="preserve">(Clause </w:t>
            </w:r>
            <w:r w:rsidRPr="00B26B41">
              <w:rPr>
                <w:bCs/>
              </w:rPr>
              <w:fldChar w:fldCharType="begin"/>
            </w:r>
            <w:r w:rsidRPr="00B26B41">
              <w:rPr>
                <w:bCs/>
              </w:rPr>
              <w:instrText xml:space="preserve"> REF _Ref48022091 \r \h  \* MERGEFORMAT </w:instrText>
            </w:r>
            <w:r w:rsidRPr="00B26B41">
              <w:rPr>
                <w:bCs/>
              </w:rPr>
            </w:r>
            <w:r w:rsidRPr="00B26B41">
              <w:rPr>
                <w:bCs/>
              </w:rPr>
              <w:fldChar w:fldCharType="separate"/>
            </w:r>
            <w:r w:rsidR="006E43E3">
              <w:rPr>
                <w:bCs/>
              </w:rPr>
              <w:t>1.1</w:t>
            </w:r>
            <w:r w:rsidRPr="00B26B41">
              <w:rPr>
                <w:bCs/>
              </w:rPr>
              <w:fldChar w:fldCharType="end"/>
            </w:r>
            <w:r w:rsidRPr="00B26B41">
              <w:rPr>
                <w:bCs/>
              </w:rPr>
              <w:t>)</w:t>
            </w:r>
          </w:p>
        </w:tc>
        <w:tc>
          <w:tcPr>
            <w:tcW w:w="5634" w:type="dxa"/>
            <w:gridSpan w:val="8"/>
            <w:shd w:val="clear" w:color="auto" w:fill="auto"/>
          </w:tcPr>
          <w:p w14:paraId="4A1EA5BC" w14:textId="334E6FF2" w:rsidR="00250C59" w:rsidRPr="00B26B41" w:rsidRDefault="007924E9" w:rsidP="00250C59">
            <w:pPr>
              <w:pStyle w:val="DefenceNormal"/>
              <w:tabs>
                <w:tab w:val="left" w:leader="dot" w:pos="5103"/>
              </w:tabs>
              <w:rPr>
                <w:shd w:val="clear" w:color="000000" w:fill="auto"/>
              </w:rPr>
            </w:pPr>
            <w:r w:rsidRPr="00B26B41">
              <w:rPr>
                <w:b/>
              </w:rPr>
              <w:t>Contractor</w:t>
            </w:r>
            <w:r w:rsidR="00250C59" w:rsidRPr="00B26B41">
              <w:rPr>
                <w:b/>
                <w:shd w:val="clear" w:color="000000" w:fill="auto"/>
              </w:rPr>
              <w:t>:</w:t>
            </w:r>
          </w:p>
          <w:p w14:paraId="14C8FCD5" w14:textId="77777777" w:rsidR="00250C59" w:rsidRPr="00B26B41" w:rsidRDefault="00250C59" w:rsidP="00250C59">
            <w:pPr>
              <w:pStyle w:val="DefenceNormal"/>
              <w:tabs>
                <w:tab w:val="left" w:leader="dot" w:pos="5103"/>
              </w:tabs>
              <w:rPr>
                <w:b/>
              </w:rPr>
            </w:pPr>
            <w:r w:rsidRPr="00B26B41">
              <w:rPr>
                <w:b/>
                <w:szCs w:val="22"/>
              </w:rPr>
              <w:t>Consultant</w:t>
            </w:r>
            <w:r w:rsidRPr="00B26B41">
              <w:rPr>
                <w:b/>
                <w:shd w:val="clear" w:color="000000" w:fill="auto"/>
              </w:rPr>
              <w:t xml:space="preserve">: </w:t>
            </w:r>
            <w:r w:rsidRPr="00B26B41">
              <w:t>[To be inserted following selection of the successful Tenderer]</w:t>
            </w:r>
          </w:p>
        </w:tc>
      </w:tr>
      <w:tr w:rsidR="007E3B10" w:rsidRPr="00B26B41" w14:paraId="0E786DF4" w14:textId="77777777" w:rsidTr="00A22A5E">
        <w:trPr>
          <w:gridBefore w:val="1"/>
          <w:wBefore w:w="19" w:type="dxa"/>
          <w:trHeight w:val="370"/>
        </w:trPr>
        <w:tc>
          <w:tcPr>
            <w:tcW w:w="3936" w:type="dxa"/>
            <w:vMerge w:val="restart"/>
            <w:shd w:val="clear" w:color="auto" w:fill="auto"/>
          </w:tcPr>
          <w:p w14:paraId="5517DE0B" w14:textId="77777777" w:rsidR="007E3B10" w:rsidRPr="00B26B41" w:rsidRDefault="007E3B10" w:rsidP="00250C59">
            <w:pPr>
              <w:pStyle w:val="DefenceNormal"/>
              <w:spacing w:after="0"/>
              <w:rPr>
                <w:b/>
                <w:bCs/>
              </w:rPr>
            </w:pPr>
            <w:r w:rsidRPr="00B26B41">
              <w:rPr>
                <w:b/>
              </w:rPr>
              <w:t>Fee</w:t>
            </w:r>
            <w:r w:rsidRPr="00B26B41">
              <w:rPr>
                <w:b/>
                <w:bCs/>
              </w:rPr>
              <w:t>:</w:t>
            </w:r>
          </w:p>
          <w:p w14:paraId="0FAE36C6" w14:textId="5D4C7CC1" w:rsidR="007E3B10" w:rsidRPr="00B26B41" w:rsidRDefault="007E3B10" w:rsidP="00250C59">
            <w:pPr>
              <w:pStyle w:val="DefenceNormal"/>
              <w:spacing w:after="0"/>
              <w:rPr>
                <w:bCs/>
                <w:iCs/>
              </w:rPr>
            </w:pPr>
            <w:r w:rsidRPr="00B26B41">
              <w:t xml:space="preserve">(Clause </w:t>
            </w:r>
            <w:r w:rsidRPr="00B26B41">
              <w:fldChar w:fldCharType="begin"/>
            </w:r>
            <w:r w:rsidRPr="00B26B41">
              <w:instrText xml:space="preserve"> REF _Ref47147919 \r \h  \* MERGEFORMAT </w:instrText>
            </w:r>
            <w:r w:rsidRPr="00B26B41">
              <w:fldChar w:fldCharType="separate"/>
            </w:r>
            <w:r w:rsidR="006E43E3">
              <w:t>1.1</w:t>
            </w:r>
            <w:r w:rsidRPr="00B26B41">
              <w:fldChar w:fldCharType="end"/>
            </w:r>
            <w:r w:rsidR="007924E9" w:rsidRPr="00B26B41">
              <w:t>)</w:t>
            </w:r>
          </w:p>
          <w:p w14:paraId="2977F730" w14:textId="77777777" w:rsidR="007E3B10" w:rsidRPr="00B26B41" w:rsidRDefault="007E3B10" w:rsidP="00250C59">
            <w:pPr>
              <w:pStyle w:val="DefenceNormal"/>
              <w:spacing w:after="0"/>
              <w:rPr>
                <w:b/>
              </w:rPr>
            </w:pPr>
          </w:p>
        </w:tc>
        <w:tc>
          <w:tcPr>
            <w:tcW w:w="2817" w:type="dxa"/>
            <w:gridSpan w:val="4"/>
            <w:shd w:val="clear" w:color="auto" w:fill="auto"/>
          </w:tcPr>
          <w:p w14:paraId="7A52BB2F" w14:textId="77777777" w:rsidR="007E3B10" w:rsidRPr="00B26B41" w:rsidRDefault="007E3B10" w:rsidP="00250C59">
            <w:pPr>
              <w:pStyle w:val="DefenceNormal"/>
              <w:tabs>
                <w:tab w:val="left" w:pos="3103"/>
                <w:tab w:val="left" w:leader="dot" w:pos="5103"/>
              </w:tabs>
              <w:rPr>
                <w:b/>
              </w:rPr>
            </w:pPr>
            <w:r w:rsidRPr="00B26B41">
              <w:rPr>
                <w:b/>
                <w:i/>
              </w:rPr>
              <w:t>[IF NO PHASES]</w:t>
            </w:r>
          </w:p>
        </w:tc>
        <w:tc>
          <w:tcPr>
            <w:tcW w:w="2817" w:type="dxa"/>
            <w:gridSpan w:val="4"/>
            <w:shd w:val="clear" w:color="auto" w:fill="auto"/>
          </w:tcPr>
          <w:p w14:paraId="52E3F69B" w14:textId="77777777" w:rsidR="007E3B10" w:rsidRPr="00B26B41" w:rsidRDefault="007E3B10" w:rsidP="00250C59">
            <w:pPr>
              <w:pStyle w:val="DefenceNormal"/>
            </w:pPr>
          </w:p>
        </w:tc>
      </w:tr>
      <w:tr w:rsidR="00250C59" w:rsidRPr="00B26B41" w14:paraId="5B27AD0E" w14:textId="77777777" w:rsidTr="003E1F24">
        <w:trPr>
          <w:gridBefore w:val="1"/>
          <w:wBefore w:w="19" w:type="dxa"/>
          <w:trHeight w:val="235"/>
        </w:trPr>
        <w:tc>
          <w:tcPr>
            <w:tcW w:w="3936" w:type="dxa"/>
            <w:vMerge/>
            <w:shd w:val="clear" w:color="auto" w:fill="auto"/>
          </w:tcPr>
          <w:p w14:paraId="3D1EF4B8" w14:textId="77777777" w:rsidR="00250C59" w:rsidRPr="00B26B41" w:rsidRDefault="00250C59" w:rsidP="00250C59">
            <w:pPr>
              <w:pStyle w:val="DefenceNormal"/>
              <w:spacing w:after="0"/>
              <w:rPr>
                <w:b/>
              </w:rPr>
            </w:pPr>
          </w:p>
        </w:tc>
        <w:tc>
          <w:tcPr>
            <w:tcW w:w="2817" w:type="dxa"/>
            <w:gridSpan w:val="4"/>
            <w:shd w:val="clear" w:color="auto" w:fill="auto"/>
          </w:tcPr>
          <w:p w14:paraId="679F10D5" w14:textId="77777777" w:rsidR="00250C59" w:rsidRPr="00B26B41" w:rsidRDefault="00250C59" w:rsidP="00250C59">
            <w:pPr>
              <w:pStyle w:val="DefenceNormal"/>
              <w:tabs>
                <w:tab w:val="left" w:pos="3103"/>
                <w:tab w:val="left" w:leader="dot" w:pos="5103"/>
              </w:tabs>
              <w:rPr>
                <w:b/>
              </w:rPr>
            </w:pPr>
            <w:r w:rsidRPr="00B26B41">
              <w:rPr>
                <w:b/>
                <w:bCs/>
              </w:rPr>
              <w:t>Fee</w:t>
            </w:r>
            <w:r w:rsidRPr="00B26B41">
              <w:rPr>
                <w:b/>
              </w:rPr>
              <w:t>:</w:t>
            </w:r>
          </w:p>
        </w:tc>
        <w:tc>
          <w:tcPr>
            <w:tcW w:w="2817" w:type="dxa"/>
            <w:gridSpan w:val="4"/>
            <w:shd w:val="clear" w:color="auto" w:fill="auto"/>
          </w:tcPr>
          <w:p w14:paraId="5C559AFC" w14:textId="6B0CBA1A" w:rsidR="00250C59" w:rsidRPr="00B26B41" w:rsidRDefault="007E3B10" w:rsidP="00250C59">
            <w:pPr>
              <w:pStyle w:val="DefenceNormal"/>
            </w:pPr>
            <w:r w:rsidRPr="00B26B41">
              <w:t xml:space="preserve">As set out in </w:t>
            </w:r>
            <w:r w:rsidR="00FC67BA" w:rsidRPr="00B26B41">
              <w:fldChar w:fldCharType="begin"/>
            </w:r>
            <w:r w:rsidR="00FC67BA" w:rsidRPr="00B26B41">
              <w:instrText xml:space="preserve"> REF _Ref120541850 \n \h </w:instrText>
            </w:r>
            <w:r w:rsidR="00EE3EC4">
              <w:instrText xml:space="preserve"> \* MERGEFORMAT </w:instrText>
            </w:r>
            <w:r w:rsidR="00FC67BA" w:rsidRPr="00B26B41">
              <w:fldChar w:fldCharType="separate"/>
            </w:r>
            <w:r w:rsidR="006E43E3">
              <w:t>Annexure 3</w:t>
            </w:r>
            <w:r w:rsidR="00FC67BA" w:rsidRPr="00B26B41">
              <w:fldChar w:fldCharType="end"/>
            </w:r>
          </w:p>
        </w:tc>
      </w:tr>
      <w:tr w:rsidR="00250C59" w:rsidRPr="00B26B41" w14:paraId="1CFE59A6" w14:textId="77777777" w:rsidTr="0052676E">
        <w:trPr>
          <w:gridBefore w:val="1"/>
          <w:wBefore w:w="19" w:type="dxa"/>
          <w:trHeight w:val="235"/>
        </w:trPr>
        <w:tc>
          <w:tcPr>
            <w:tcW w:w="3936" w:type="dxa"/>
            <w:vMerge/>
            <w:shd w:val="clear" w:color="auto" w:fill="auto"/>
          </w:tcPr>
          <w:p w14:paraId="1C26E76D" w14:textId="77777777" w:rsidR="00250C59" w:rsidRPr="00B26B41" w:rsidRDefault="00250C59" w:rsidP="00250C59">
            <w:pPr>
              <w:pStyle w:val="DefenceNormal"/>
              <w:spacing w:after="0"/>
              <w:rPr>
                <w:b/>
              </w:rPr>
            </w:pPr>
          </w:p>
        </w:tc>
        <w:tc>
          <w:tcPr>
            <w:tcW w:w="2817" w:type="dxa"/>
            <w:gridSpan w:val="4"/>
            <w:shd w:val="clear" w:color="auto" w:fill="auto"/>
          </w:tcPr>
          <w:p w14:paraId="1B89054F" w14:textId="77777777" w:rsidR="00250C59" w:rsidRPr="00B26B41" w:rsidRDefault="00250C59" w:rsidP="00250C59">
            <w:pPr>
              <w:pStyle w:val="DefenceNormal"/>
              <w:tabs>
                <w:tab w:val="left" w:pos="3103"/>
                <w:tab w:val="left" w:leader="dot" w:pos="5103"/>
              </w:tabs>
              <w:rPr>
                <w:b/>
              </w:rPr>
            </w:pPr>
            <w:r w:rsidRPr="00B26B41">
              <w:rPr>
                <w:b/>
                <w:i/>
              </w:rPr>
              <w:t>[IF TWO PHASES]</w:t>
            </w:r>
          </w:p>
        </w:tc>
        <w:tc>
          <w:tcPr>
            <w:tcW w:w="2817" w:type="dxa"/>
            <w:gridSpan w:val="4"/>
            <w:shd w:val="clear" w:color="auto" w:fill="auto"/>
          </w:tcPr>
          <w:p w14:paraId="729D70D4" w14:textId="77777777" w:rsidR="00250C59" w:rsidRPr="00B26B41" w:rsidRDefault="00250C59" w:rsidP="00250C59">
            <w:pPr>
              <w:pStyle w:val="DefenceNormal"/>
            </w:pPr>
          </w:p>
        </w:tc>
      </w:tr>
      <w:tr w:rsidR="00250C59" w:rsidRPr="00B26B41" w14:paraId="2C5241E8" w14:textId="77777777" w:rsidTr="0052676E">
        <w:trPr>
          <w:gridBefore w:val="1"/>
          <w:wBefore w:w="19" w:type="dxa"/>
          <w:trHeight w:val="235"/>
        </w:trPr>
        <w:tc>
          <w:tcPr>
            <w:tcW w:w="3936" w:type="dxa"/>
            <w:vMerge/>
            <w:shd w:val="clear" w:color="auto" w:fill="auto"/>
          </w:tcPr>
          <w:p w14:paraId="64C1E6AE" w14:textId="77777777" w:rsidR="00250C59" w:rsidRPr="00B26B41" w:rsidRDefault="00250C59" w:rsidP="00250C59">
            <w:pPr>
              <w:pStyle w:val="DefenceNormal"/>
              <w:spacing w:after="0"/>
              <w:rPr>
                <w:b/>
              </w:rPr>
            </w:pPr>
          </w:p>
        </w:tc>
        <w:tc>
          <w:tcPr>
            <w:tcW w:w="2817" w:type="dxa"/>
            <w:gridSpan w:val="4"/>
            <w:shd w:val="clear" w:color="auto" w:fill="auto"/>
          </w:tcPr>
          <w:p w14:paraId="7DBB95F2" w14:textId="77777777" w:rsidR="00250C59" w:rsidRPr="00B26B41" w:rsidRDefault="00250C59" w:rsidP="002751F2">
            <w:pPr>
              <w:pStyle w:val="DefenceNormal"/>
              <w:tabs>
                <w:tab w:val="left" w:pos="3103"/>
                <w:tab w:val="left" w:leader="dot" w:pos="5103"/>
              </w:tabs>
              <w:rPr>
                <w:b/>
              </w:rPr>
            </w:pPr>
            <w:r w:rsidRPr="00B26B41">
              <w:rPr>
                <w:b/>
              </w:rPr>
              <w:t>Planning Phase Fee:</w:t>
            </w:r>
          </w:p>
        </w:tc>
        <w:tc>
          <w:tcPr>
            <w:tcW w:w="2817" w:type="dxa"/>
            <w:gridSpan w:val="4"/>
            <w:shd w:val="clear" w:color="auto" w:fill="auto"/>
          </w:tcPr>
          <w:p w14:paraId="207464F8" w14:textId="26F956B2" w:rsidR="00250C59" w:rsidRPr="00B26B41" w:rsidRDefault="007E3B10" w:rsidP="00250C59">
            <w:pPr>
              <w:pStyle w:val="DefenceNormal"/>
            </w:pPr>
            <w:r w:rsidRPr="00B26B41">
              <w:t xml:space="preserve">As set out in </w:t>
            </w:r>
            <w:r w:rsidR="00FC67BA" w:rsidRPr="00B26B41">
              <w:fldChar w:fldCharType="begin"/>
            </w:r>
            <w:r w:rsidR="00FC67BA" w:rsidRPr="00B26B41">
              <w:instrText xml:space="preserve"> REF _Ref120541850 \n \h </w:instrText>
            </w:r>
            <w:r w:rsidR="00EE3EC4">
              <w:instrText xml:space="preserve"> \* MERGEFORMAT </w:instrText>
            </w:r>
            <w:r w:rsidR="00FC67BA" w:rsidRPr="00B26B41">
              <w:fldChar w:fldCharType="separate"/>
            </w:r>
            <w:r w:rsidR="006E43E3">
              <w:t>Annexure 3</w:t>
            </w:r>
            <w:r w:rsidR="00FC67BA" w:rsidRPr="00B26B41">
              <w:fldChar w:fldCharType="end"/>
            </w:r>
          </w:p>
        </w:tc>
      </w:tr>
      <w:tr w:rsidR="00250C59" w:rsidRPr="00B26B41" w14:paraId="3197EB56" w14:textId="77777777" w:rsidTr="0052676E">
        <w:trPr>
          <w:gridBefore w:val="1"/>
          <w:wBefore w:w="19" w:type="dxa"/>
          <w:trHeight w:val="235"/>
        </w:trPr>
        <w:tc>
          <w:tcPr>
            <w:tcW w:w="3936" w:type="dxa"/>
            <w:vMerge/>
            <w:shd w:val="clear" w:color="auto" w:fill="auto"/>
          </w:tcPr>
          <w:p w14:paraId="6AB72384" w14:textId="77777777" w:rsidR="00250C59" w:rsidRPr="00B26B41" w:rsidRDefault="00250C59" w:rsidP="00250C59">
            <w:pPr>
              <w:pStyle w:val="DefenceNormal"/>
              <w:spacing w:after="0"/>
              <w:rPr>
                <w:b/>
              </w:rPr>
            </w:pPr>
          </w:p>
        </w:tc>
        <w:tc>
          <w:tcPr>
            <w:tcW w:w="2817" w:type="dxa"/>
            <w:gridSpan w:val="4"/>
            <w:shd w:val="clear" w:color="auto" w:fill="auto"/>
          </w:tcPr>
          <w:p w14:paraId="0EDA6EAD" w14:textId="77777777" w:rsidR="00250C59" w:rsidRPr="00B26B41" w:rsidRDefault="00250C59" w:rsidP="002751F2">
            <w:pPr>
              <w:pStyle w:val="DefenceNormal"/>
              <w:tabs>
                <w:tab w:val="left" w:pos="3103"/>
                <w:tab w:val="left" w:leader="dot" w:pos="5103"/>
              </w:tabs>
              <w:rPr>
                <w:b/>
              </w:rPr>
            </w:pPr>
            <w:r w:rsidRPr="00B26B41">
              <w:rPr>
                <w:b/>
              </w:rPr>
              <w:t xml:space="preserve">Delivery Phase Fee:               </w:t>
            </w:r>
          </w:p>
        </w:tc>
        <w:tc>
          <w:tcPr>
            <w:tcW w:w="2817" w:type="dxa"/>
            <w:gridSpan w:val="4"/>
            <w:shd w:val="clear" w:color="auto" w:fill="auto"/>
          </w:tcPr>
          <w:p w14:paraId="6CD48FA7" w14:textId="2D40CA72" w:rsidR="00250C59" w:rsidRPr="00B26B41" w:rsidRDefault="00250C59" w:rsidP="00250C59">
            <w:pPr>
              <w:pStyle w:val="DefenceNormal"/>
            </w:pPr>
            <w:r w:rsidRPr="00B26B41">
              <w:t xml:space="preserve">As defined in clause </w:t>
            </w:r>
            <w:r w:rsidRPr="00B26B41">
              <w:fldChar w:fldCharType="begin"/>
            </w:r>
            <w:r w:rsidRPr="00B26B41">
              <w:instrText xml:space="preserve"> REF _Ref47147919 \r \h  \* MERGEFORMAT </w:instrText>
            </w:r>
            <w:r w:rsidRPr="00B26B41">
              <w:fldChar w:fldCharType="separate"/>
            </w:r>
            <w:r w:rsidR="006E43E3">
              <w:t>1.1</w:t>
            </w:r>
            <w:r w:rsidRPr="00B26B41">
              <w:fldChar w:fldCharType="end"/>
            </w:r>
            <w:r w:rsidRPr="00B26B41">
              <w:t xml:space="preserve"> of the Conditions of Contract. </w:t>
            </w:r>
          </w:p>
        </w:tc>
      </w:tr>
      <w:tr w:rsidR="00250C59" w:rsidRPr="00B26B41" w14:paraId="53B92160" w14:textId="77777777" w:rsidTr="00366684">
        <w:trPr>
          <w:gridBefore w:val="1"/>
          <w:wBefore w:w="19" w:type="dxa"/>
        </w:trPr>
        <w:tc>
          <w:tcPr>
            <w:tcW w:w="3936" w:type="dxa"/>
            <w:shd w:val="clear" w:color="auto" w:fill="auto"/>
          </w:tcPr>
          <w:p w14:paraId="2C2C0AD9" w14:textId="77777777" w:rsidR="00250C59" w:rsidRPr="00B26B41" w:rsidRDefault="00250C59" w:rsidP="00250C59">
            <w:pPr>
              <w:pStyle w:val="DefenceNormal"/>
              <w:spacing w:after="0"/>
              <w:rPr>
                <w:b/>
              </w:rPr>
            </w:pPr>
            <w:r w:rsidRPr="00B26B41">
              <w:rPr>
                <w:b/>
              </w:rPr>
              <w:t>Host Nation</w:t>
            </w:r>
            <w:r w:rsidRPr="00B26B41">
              <w:rPr>
                <w:b/>
                <w:bCs/>
              </w:rPr>
              <w:t>:</w:t>
            </w:r>
          </w:p>
          <w:p w14:paraId="30A9010C" w14:textId="74D9512D" w:rsidR="00250C59" w:rsidRPr="00B26B41" w:rsidRDefault="00250C59" w:rsidP="00A22A5E">
            <w:pPr>
              <w:pStyle w:val="DefenceNormal"/>
              <w:rPr>
                <w:b/>
              </w:rPr>
            </w:pPr>
            <w:r w:rsidRPr="00B26B41">
              <w:t xml:space="preserve">(Clause </w:t>
            </w:r>
            <w:r w:rsidRPr="00B26B41">
              <w:fldChar w:fldCharType="begin"/>
            </w:r>
            <w:r w:rsidRPr="00B26B41">
              <w:instrText xml:space="preserve"> REF _Ref47147919 \r \h  \* MERGEFORMAT </w:instrText>
            </w:r>
            <w:r w:rsidRPr="00B26B41">
              <w:fldChar w:fldCharType="separate"/>
            </w:r>
            <w:r w:rsidR="006E43E3">
              <w:t>1.1</w:t>
            </w:r>
            <w:r w:rsidRPr="00B26B41">
              <w:fldChar w:fldCharType="end"/>
            </w:r>
            <w:r w:rsidRPr="00B26B41">
              <w:t>)</w:t>
            </w:r>
          </w:p>
        </w:tc>
        <w:tc>
          <w:tcPr>
            <w:tcW w:w="5634" w:type="dxa"/>
            <w:gridSpan w:val="8"/>
            <w:shd w:val="clear" w:color="auto" w:fill="auto"/>
          </w:tcPr>
          <w:p w14:paraId="5E99F782" w14:textId="77777777" w:rsidR="00250C59" w:rsidRPr="00B26B41" w:rsidRDefault="00250C59" w:rsidP="00250C59">
            <w:pPr>
              <w:pStyle w:val="DefenceNormal"/>
              <w:tabs>
                <w:tab w:val="left" w:leader="dot" w:pos="5103"/>
              </w:tabs>
            </w:pPr>
          </w:p>
        </w:tc>
      </w:tr>
      <w:tr w:rsidR="00250C59" w:rsidRPr="00B26B41" w14:paraId="0A72385A" w14:textId="77777777" w:rsidTr="00366684">
        <w:trPr>
          <w:gridBefore w:val="1"/>
          <w:wBefore w:w="19" w:type="dxa"/>
        </w:trPr>
        <w:tc>
          <w:tcPr>
            <w:tcW w:w="3936" w:type="dxa"/>
            <w:shd w:val="clear" w:color="auto" w:fill="auto"/>
          </w:tcPr>
          <w:p w14:paraId="00422FFA" w14:textId="77777777" w:rsidR="00250C59" w:rsidRPr="00B26B41" w:rsidRDefault="00250C59" w:rsidP="00250C59">
            <w:pPr>
              <w:pStyle w:val="DefenceNormal"/>
              <w:spacing w:after="0"/>
              <w:rPr>
                <w:b/>
              </w:rPr>
            </w:pPr>
            <w:r w:rsidRPr="00B26B41">
              <w:rPr>
                <w:b/>
              </w:rPr>
              <w:t>Indicative Delivery Phase Fee</w:t>
            </w:r>
            <w:r w:rsidRPr="00B26B41">
              <w:rPr>
                <w:b/>
                <w:bCs/>
              </w:rPr>
              <w:t>:</w:t>
            </w:r>
          </w:p>
          <w:p w14:paraId="063743F8" w14:textId="7D7F76EF" w:rsidR="00250C59" w:rsidRPr="00B26B41" w:rsidRDefault="00250C59" w:rsidP="00250C59">
            <w:pPr>
              <w:pStyle w:val="DefenceNormal"/>
              <w:rPr>
                <w:b/>
              </w:rPr>
            </w:pPr>
            <w:r w:rsidRPr="00B26B41">
              <w:t xml:space="preserve">(Clause </w:t>
            </w:r>
            <w:r w:rsidRPr="00B26B41">
              <w:fldChar w:fldCharType="begin"/>
            </w:r>
            <w:r w:rsidRPr="00B26B41">
              <w:instrText xml:space="preserve"> REF _Ref47147919 \r \h  \* MERGEFORMAT </w:instrText>
            </w:r>
            <w:r w:rsidRPr="00B26B41">
              <w:fldChar w:fldCharType="separate"/>
            </w:r>
            <w:r w:rsidR="006E43E3">
              <w:t>1.1</w:t>
            </w:r>
            <w:r w:rsidRPr="00B26B41">
              <w:fldChar w:fldCharType="end"/>
            </w:r>
            <w:r w:rsidRPr="00B26B41">
              <w:t>)</w:t>
            </w:r>
          </w:p>
        </w:tc>
        <w:tc>
          <w:tcPr>
            <w:tcW w:w="5634" w:type="dxa"/>
            <w:gridSpan w:val="8"/>
            <w:shd w:val="clear" w:color="auto" w:fill="auto"/>
          </w:tcPr>
          <w:p w14:paraId="113732C7" w14:textId="77777777" w:rsidR="00250C59" w:rsidRPr="00B26B41" w:rsidRDefault="007E3B10" w:rsidP="00250C59">
            <w:pPr>
              <w:pStyle w:val="DefenceNormal"/>
              <w:tabs>
                <w:tab w:val="left" w:leader="dot" w:pos="5103"/>
              </w:tabs>
            </w:pPr>
            <w:r w:rsidRPr="00B26B41">
              <w:rPr>
                <w:b/>
                <w:i/>
              </w:rPr>
              <w:t>[IF NO PHASES]</w:t>
            </w:r>
          </w:p>
          <w:p w14:paraId="0DA3A831" w14:textId="77777777" w:rsidR="007E3B10" w:rsidRPr="00B26B41" w:rsidRDefault="007E3B10" w:rsidP="00250C59">
            <w:pPr>
              <w:pStyle w:val="DefenceNormal"/>
              <w:tabs>
                <w:tab w:val="left" w:leader="dot" w:pos="5103"/>
              </w:tabs>
            </w:pPr>
            <w:r w:rsidRPr="00B26B41">
              <w:t>Not applicable</w:t>
            </w:r>
          </w:p>
          <w:p w14:paraId="5A780D52" w14:textId="77777777" w:rsidR="007E3B10" w:rsidRPr="00B26B41" w:rsidRDefault="007E3B10" w:rsidP="00250C59">
            <w:pPr>
              <w:pStyle w:val="DefenceNormal"/>
              <w:tabs>
                <w:tab w:val="left" w:leader="dot" w:pos="5103"/>
              </w:tabs>
              <w:rPr>
                <w:b/>
                <w:i/>
              </w:rPr>
            </w:pPr>
            <w:r w:rsidRPr="00B26B41">
              <w:rPr>
                <w:b/>
                <w:i/>
              </w:rPr>
              <w:t>[IF TWO PHASES]</w:t>
            </w:r>
          </w:p>
          <w:p w14:paraId="4AA3D6BF" w14:textId="69070598" w:rsidR="007E3B10" w:rsidRPr="00B26B41" w:rsidRDefault="007E3B10" w:rsidP="00250C59">
            <w:pPr>
              <w:pStyle w:val="DefenceNormal"/>
              <w:tabs>
                <w:tab w:val="left" w:leader="dot" w:pos="5103"/>
              </w:tabs>
              <w:rPr>
                <w:b/>
              </w:rPr>
            </w:pPr>
            <w:r w:rsidRPr="00B26B41">
              <w:t xml:space="preserve">As set out in </w:t>
            </w:r>
            <w:r w:rsidR="00FC67BA" w:rsidRPr="00B26B41">
              <w:fldChar w:fldCharType="begin"/>
            </w:r>
            <w:r w:rsidR="00FC67BA" w:rsidRPr="00B26B41">
              <w:instrText xml:space="preserve"> REF _Ref120541850 \n \h </w:instrText>
            </w:r>
            <w:r w:rsidR="00EE3EC4">
              <w:instrText xml:space="preserve"> \* MERGEFORMAT </w:instrText>
            </w:r>
            <w:r w:rsidR="00FC67BA" w:rsidRPr="00B26B41">
              <w:fldChar w:fldCharType="separate"/>
            </w:r>
            <w:r w:rsidR="006E43E3">
              <w:t>Annexure 3</w:t>
            </w:r>
            <w:r w:rsidR="00FC67BA" w:rsidRPr="00B26B41">
              <w:fldChar w:fldCharType="end"/>
            </w:r>
          </w:p>
        </w:tc>
      </w:tr>
      <w:tr w:rsidR="009D7934" w:rsidRPr="00B26B41" w14:paraId="2B3902F1" w14:textId="77777777" w:rsidTr="00366684">
        <w:trPr>
          <w:gridBefore w:val="1"/>
          <w:wBefore w:w="19" w:type="dxa"/>
        </w:trPr>
        <w:tc>
          <w:tcPr>
            <w:tcW w:w="3936" w:type="dxa"/>
            <w:shd w:val="clear" w:color="auto" w:fill="auto"/>
          </w:tcPr>
          <w:p w14:paraId="013807AD" w14:textId="14FB24A0" w:rsidR="009D7934" w:rsidRPr="00B26B41" w:rsidRDefault="0008597A" w:rsidP="009D7934">
            <w:pPr>
              <w:pStyle w:val="TableText"/>
              <w:rPr>
                <w:b/>
                <w:bCs/>
              </w:rPr>
            </w:pPr>
            <w:r w:rsidRPr="00B26B41">
              <w:rPr>
                <w:b/>
              </w:rPr>
              <w:t>Managing Contractor Contract (International)</w:t>
            </w:r>
            <w:r w:rsidR="009D7934" w:rsidRPr="00B26B41">
              <w:rPr>
                <w:b/>
                <w:bCs/>
              </w:rPr>
              <w:t>:</w:t>
            </w:r>
          </w:p>
          <w:p w14:paraId="2DB844A3" w14:textId="246A74F9" w:rsidR="009D7934" w:rsidRPr="00B26B41" w:rsidRDefault="009D7934" w:rsidP="00B26B41">
            <w:pPr>
              <w:pStyle w:val="DefenceNormal"/>
              <w:rPr>
                <w:b/>
              </w:rPr>
            </w:pPr>
            <w:r w:rsidRPr="00B26B41">
              <w:t xml:space="preserve">(Clause </w:t>
            </w:r>
            <w:r w:rsidRPr="00B26B41">
              <w:fldChar w:fldCharType="begin"/>
            </w:r>
            <w:r w:rsidRPr="00B26B41">
              <w:instrText xml:space="preserve"> REF _Ref47147919 \r \h  \* MERGEFORMAT </w:instrText>
            </w:r>
            <w:r w:rsidRPr="00B26B41">
              <w:fldChar w:fldCharType="separate"/>
            </w:r>
            <w:r w:rsidR="006E43E3">
              <w:t>1.1</w:t>
            </w:r>
            <w:r w:rsidRPr="00B26B41">
              <w:fldChar w:fldCharType="end"/>
            </w:r>
            <w:r w:rsidRPr="00B26B41">
              <w:t>)</w:t>
            </w:r>
          </w:p>
        </w:tc>
        <w:tc>
          <w:tcPr>
            <w:tcW w:w="5634" w:type="dxa"/>
            <w:gridSpan w:val="8"/>
            <w:shd w:val="clear" w:color="auto" w:fill="auto"/>
          </w:tcPr>
          <w:p w14:paraId="112DF5BD" w14:textId="77777777" w:rsidR="009D7934" w:rsidRPr="00B26B41" w:rsidRDefault="009D7934" w:rsidP="009D7934">
            <w:pPr>
              <w:pStyle w:val="DefenceNormal"/>
              <w:tabs>
                <w:tab w:val="left" w:leader="dot" w:pos="5103"/>
              </w:tabs>
              <w:rPr>
                <w:b/>
                <w:i/>
              </w:rPr>
            </w:pPr>
          </w:p>
        </w:tc>
      </w:tr>
      <w:tr w:rsidR="009D7934" w:rsidRPr="00B26B41" w14:paraId="28D0A1A6" w14:textId="77777777" w:rsidTr="00366684">
        <w:trPr>
          <w:gridBefore w:val="1"/>
          <w:wBefore w:w="19" w:type="dxa"/>
        </w:trPr>
        <w:tc>
          <w:tcPr>
            <w:tcW w:w="3936" w:type="dxa"/>
            <w:shd w:val="clear" w:color="auto" w:fill="auto"/>
          </w:tcPr>
          <w:p w14:paraId="3DC50F71" w14:textId="20ECB8F1" w:rsidR="009D7934" w:rsidRPr="00B26B41" w:rsidRDefault="0008597A" w:rsidP="009D7934">
            <w:pPr>
              <w:pStyle w:val="TableText"/>
              <w:rPr>
                <w:b/>
                <w:bCs/>
              </w:rPr>
            </w:pPr>
            <w:r w:rsidRPr="00B26B41">
              <w:rPr>
                <w:b/>
              </w:rPr>
              <w:t>MCCI</w:t>
            </w:r>
            <w:r w:rsidR="009D7934" w:rsidRPr="00B26B41">
              <w:rPr>
                <w:b/>
              </w:rPr>
              <w:t xml:space="preserve"> Contract Administrator</w:t>
            </w:r>
            <w:r w:rsidR="009D7934" w:rsidRPr="00B26B41">
              <w:rPr>
                <w:b/>
                <w:bCs/>
              </w:rPr>
              <w:t>:</w:t>
            </w:r>
          </w:p>
          <w:p w14:paraId="09052BEF" w14:textId="25BE99B6" w:rsidR="009D7934" w:rsidRPr="00B26B41" w:rsidRDefault="009D7934" w:rsidP="00B26B41">
            <w:pPr>
              <w:pStyle w:val="DefenceNormal"/>
              <w:rPr>
                <w:b/>
              </w:rPr>
            </w:pPr>
            <w:r w:rsidRPr="00B26B41">
              <w:t xml:space="preserve">(Clause </w:t>
            </w:r>
            <w:r w:rsidRPr="00B26B41">
              <w:fldChar w:fldCharType="begin"/>
            </w:r>
            <w:r w:rsidRPr="00B26B41">
              <w:instrText xml:space="preserve"> REF _Ref47147919 \r \h  \* MERGEFORMAT </w:instrText>
            </w:r>
            <w:r w:rsidRPr="00B26B41">
              <w:fldChar w:fldCharType="separate"/>
            </w:r>
            <w:r w:rsidR="006E43E3">
              <w:t>1.1</w:t>
            </w:r>
            <w:r w:rsidRPr="00B26B41">
              <w:fldChar w:fldCharType="end"/>
            </w:r>
            <w:r w:rsidRPr="00B26B41">
              <w:t>)</w:t>
            </w:r>
          </w:p>
        </w:tc>
        <w:tc>
          <w:tcPr>
            <w:tcW w:w="5634" w:type="dxa"/>
            <w:gridSpan w:val="8"/>
            <w:shd w:val="clear" w:color="auto" w:fill="auto"/>
          </w:tcPr>
          <w:p w14:paraId="26731A9C" w14:textId="77777777" w:rsidR="009D7934" w:rsidRPr="00B26B41" w:rsidRDefault="009D7934" w:rsidP="009D7934">
            <w:pPr>
              <w:pStyle w:val="DefenceNormal"/>
              <w:tabs>
                <w:tab w:val="left" w:leader="dot" w:pos="5103"/>
              </w:tabs>
              <w:rPr>
                <w:b/>
                <w:i/>
              </w:rPr>
            </w:pPr>
          </w:p>
        </w:tc>
      </w:tr>
      <w:tr w:rsidR="009D7934" w:rsidRPr="00B26B41" w14:paraId="6759F8D9" w14:textId="77777777" w:rsidTr="00366684">
        <w:trPr>
          <w:gridBefore w:val="1"/>
          <w:wBefore w:w="19" w:type="dxa"/>
        </w:trPr>
        <w:tc>
          <w:tcPr>
            <w:tcW w:w="3936" w:type="dxa"/>
            <w:shd w:val="clear" w:color="auto" w:fill="auto"/>
          </w:tcPr>
          <w:p w14:paraId="0A2F5186" w14:textId="258089CC" w:rsidR="009D7934" w:rsidRPr="00B26B41" w:rsidRDefault="0008597A" w:rsidP="009D7934">
            <w:pPr>
              <w:pStyle w:val="TableText"/>
              <w:rPr>
                <w:b/>
                <w:bCs/>
              </w:rPr>
            </w:pPr>
            <w:r w:rsidRPr="00B26B41">
              <w:rPr>
                <w:b/>
              </w:rPr>
              <w:t>MCCI</w:t>
            </w:r>
            <w:r w:rsidR="009D7934" w:rsidRPr="00B26B41">
              <w:rPr>
                <w:b/>
              </w:rPr>
              <w:t xml:space="preserve"> Works</w:t>
            </w:r>
            <w:r w:rsidR="009D7934" w:rsidRPr="00B26B41">
              <w:rPr>
                <w:b/>
                <w:bCs/>
              </w:rPr>
              <w:t>:</w:t>
            </w:r>
          </w:p>
          <w:p w14:paraId="1EC684C3" w14:textId="6B67AA4A" w:rsidR="009D7934" w:rsidRPr="00B26B41" w:rsidRDefault="009D7934" w:rsidP="00B26B41">
            <w:pPr>
              <w:pStyle w:val="DefenceNormal"/>
              <w:rPr>
                <w:b/>
              </w:rPr>
            </w:pPr>
            <w:r w:rsidRPr="00B26B41">
              <w:t xml:space="preserve">(Clause </w:t>
            </w:r>
            <w:r w:rsidRPr="00B26B41">
              <w:fldChar w:fldCharType="begin"/>
            </w:r>
            <w:r w:rsidRPr="00B26B41">
              <w:instrText xml:space="preserve"> REF _Ref47147919 \r \h  \* MERGEFORMAT </w:instrText>
            </w:r>
            <w:r w:rsidRPr="00B26B41">
              <w:fldChar w:fldCharType="separate"/>
            </w:r>
            <w:r w:rsidR="006E43E3">
              <w:t>1.1</w:t>
            </w:r>
            <w:r w:rsidRPr="00B26B41">
              <w:fldChar w:fldCharType="end"/>
            </w:r>
            <w:r w:rsidRPr="00B26B41">
              <w:t>)</w:t>
            </w:r>
          </w:p>
        </w:tc>
        <w:tc>
          <w:tcPr>
            <w:tcW w:w="5634" w:type="dxa"/>
            <w:gridSpan w:val="8"/>
            <w:shd w:val="clear" w:color="auto" w:fill="auto"/>
          </w:tcPr>
          <w:p w14:paraId="40DFDE25" w14:textId="77777777" w:rsidR="009D7934" w:rsidRPr="00B26B41" w:rsidRDefault="009D7934" w:rsidP="009D7934">
            <w:pPr>
              <w:pStyle w:val="DefenceNormal"/>
              <w:tabs>
                <w:tab w:val="left" w:leader="dot" w:pos="5103"/>
              </w:tabs>
              <w:rPr>
                <w:b/>
                <w:i/>
              </w:rPr>
            </w:pPr>
          </w:p>
        </w:tc>
      </w:tr>
      <w:tr w:rsidR="009D7934" w:rsidRPr="00B26B41" w14:paraId="1D32CF4E" w14:textId="77777777" w:rsidTr="00B30ECA">
        <w:trPr>
          <w:gridBefore w:val="1"/>
          <w:wBefore w:w="19" w:type="dxa"/>
          <w:trHeight w:val="3440"/>
        </w:trPr>
        <w:tc>
          <w:tcPr>
            <w:tcW w:w="3936" w:type="dxa"/>
            <w:shd w:val="clear" w:color="auto" w:fill="auto"/>
          </w:tcPr>
          <w:p w14:paraId="5AE89BCD" w14:textId="77777777" w:rsidR="009D7934" w:rsidRPr="00B26B41" w:rsidRDefault="009D7934" w:rsidP="00250C59">
            <w:pPr>
              <w:pStyle w:val="DefenceNormal"/>
              <w:spacing w:after="0"/>
              <w:rPr>
                <w:b/>
              </w:rPr>
            </w:pPr>
            <w:r w:rsidRPr="00B26B41">
              <w:rPr>
                <w:b/>
              </w:rPr>
              <w:lastRenderedPageBreak/>
              <w:t>Milestone</w:t>
            </w:r>
            <w:r w:rsidRPr="00B26B41">
              <w:rPr>
                <w:b/>
                <w:bCs/>
              </w:rPr>
              <w:t>s:</w:t>
            </w:r>
          </w:p>
          <w:p w14:paraId="28ADEFC6" w14:textId="36C26DF4" w:rsidR="009D7934" w:rsidRPr="00B26B41" w:rsidRDefault="009D7934" w:rsidP="00250C59">
            <w:pPr>
              <w:pStyle w:val="DefenceNormal"/>
            </w:pPr>
            <w:r w:rsidRPr="00B26B41">
              <w:t xml:space="preserve">(Clause </w:t>
            </w:r>
            <w:r w:rsidRPr="00B26B41">
              <w:fldChar w:fldCharType="begin"/>
            </w:r>
            <w:r w:rsidRPr="00B26B41">
              <w:instrText xml:space="preserve"> REF _Ref47147919 \r \h  \* MERGEFORMAT </w:instrText>
            </w:r>
            <w:r w:rsidRPr="00B26B41">
              <w:fldChar w:fldCharType="separate"/>
            </w:r>
            <w:r w:rsidR="006E43E3">
              <w:t>1.1</w:t>
            </w:r>
            <w:r w:rsidRPr="00B26B41">
              <w:fldChar w:fldCharType="end"/>
            </w:r>
            <w:r w:rsidRPr="00B26B41">
              <w:t>)</w:t>
            </w:r>
          </w:p>
          <w:p w14:paraId="33D452C7" w14:textId="77777777" w:rsidR="009D7934" w:rsidRPr="00B26B41" w:rsidRDefault="009D7934" w:rsidP="00250C59">
            <w:pPr>
              <w:pStyle w:val="DefenceNormal"/>
            </w:pPr>
          </w:p>
        </w:tc>
        <w:tc>
          <w:tcPr>
            <w:tcW w:w="5634" w:type="dxa"/>
            <w:gridSpan w:val="8"/>
            <w:shd w:val="clear" w:color="auto" w:fill="auto"/>
          </w:tcPr>
          <w:p w14:paraId="5ABC478F" w14:textId="77777777" w:rsidR="009D7934" w:rsidRPr="00B26B41" w:rsidRDefault="009D7934" w:rsidP="009D7934">
            <w:pPr>
              <w:pStyle w:val="TableText"/>
              <w:spacing w:after="120"/>
              <w:rPr>
                <w:b/>
                <w:i/>
                <w:shd w:val="clear" w:color="000000" w:fill="auto"/>
              </w:rPr>
            </w:pPr>
            <w:r w:rsidRPr="00B26B41">
              <w:rPr>
                <w:b/>
                <w:i/>
                <w:shd w:val="clear" w:color="000000" w:fill="auto"/>
              </w:rPr>
              <w:t>[WHERE THERE IS NO MILESTONE FEE PAYMENT SCHEDULE, INSERT]</w:t>
            </w:r>
          </w:p>
          <w:p w14:paraId="04122586" w14:textId="77777777" w:rsidR="009D7934" w:rsidRPr="00B26B41" w:rsidRDefault="009D7934" w:rsidP="009D7934">
            <w:pPr>
              <w:pStyle w:val="TableText"/>
              <w:spacing w:after="120"/>
              <w:rPr>
                <w:b/>
                <w:i/>
                <w:shd w:val="clear" w:color="000000" w:fill="auto"/>
              </w:rPr>
            </w:pPr>
            <w:r w:rsidRPr="00B26B41">
              <w:rPr>
                <w:b/>
                <w:i/>
                <w:shd w:val="clear" w:color="000000" w:fill="auto"/>
              </w:rPr>
              <w:t>[WHERE THERE IS A MILESTONE FEE PAYMENT SCHEDULE INSERT:</w:t>
            </w:r>
          </w:p>
          <w:p w14:paraId="6B11994B" w14:textId="6E3B92E1" w:rsidR="009D7934" w:rsidRPr="00B26B41" w:rsidRDefault="009D7934" w:rsidP="00250C59">
            <w:pPr>
              <w:pStyle w:val="DefenceNormal"/>
              <w:tabs>
                <w:tab w:val="left" w:leader="dot" w:pos="5103"/>
              </w:tabs>
              <w:rPr>
                <w:b/>
              </w:rPr>
            </w:pPr>
            <w:r w:rsidRPr="00B26B41">
              <w:rPr>
                <w:b/>
                <w:i/>
                <w:shd w:val="clear" w:color="000000" w:fill="auto"/>
              </w:rPr>
              <w:t>As set out in the Milestone Fee Payment Schedule]</w:t>
            </w:r>
          </w:p>
        </w:tc>
      </w:tr>
      <w:tr w:rsidR="00250C59" w:rsidRPr="00B26B41" w14:paraId="31B86EE5" w14:textId="77777777" w:rsidTr="0052676E">
        <w:trPr>
          <w:gridAfter w:val="8"/>
          <w:wAfter w:w="5634" w:type="dxa"/>
          <w:trHeight w:val="429"/>
        </w:trPr>
        <w:tc>
          <w:tcPr>
            <w:tcW w:w="3955" w:type="dxa"/>
            <w:gridSpan w:val="2"/>
          </w:tcPr>
          <w:p w14:paraId="42863552" w14:textId="2BF2A540" w:rsidR="00250C59" w:rsidRPr="00B26B41" w:rsidRDefault="00250C59" w:rsidP="00250C59">
            <w:pPr>
              <w:pStyle w:val="DefenceNormal"/>
              <w:rPr>
                <w:b/>
              </w:rPr>
            </w:pPr>
            <w:r w:rsidRPr="00B26B41">
              <w:rPr>
                <w:b/>
              </w:rPr>
              <w:t>Preliminary Design Solution (if any):</w:t>
            </w:r>
            <w:r w:rsidRPr="00B26B41">
              <w:rPr>
                <w:b/>
              </w:rPr>
              <w:br/>
            </w:r>
            <w:r w:rsidRPr="00B26B41">
              <w:rPr>
                <w:bCs/>
              </w:rPr>
              <w:t xml:space="preserve">(Clause </w:t>
            </w:r>
            <w:r w:rsidRPr="00B26B41">
              <w:fldChar w:fldCharType="begin"/>
            </w:r>
            <w:r w:rsidRPr="00B26B41">
              <w:instrText xml:space="preserve"> REF _Ref47147919 \r \h  \* MERGEFORMAT </w:instrText>
            </w:r>
            <w:r w:rsidRPr="00B26B41">
              <w:fldChar w:fldCharType="separate"/>
            </w:r>
            <w:r w:rsidR="006E43E3">
              <w:t>1.1</w:t>
            </w:r>
            <w:r w:rsidRPr="00B26B41">
              <w:fldChar w:fldCharType="end"/>
            </w:r>
            <w:r w:rsidRPr="00B26B41">
              <w:t xml:space="preserve">) </w:t>
            </w:r>
          </w:p>
        </w:tc>
      </w:tr>
      <w:tr w:rsidR="00250C59" w:rsidRPr="00B26B41" w14:paraId="541F283D" w14:textId="77777777" w:rsidTr="0052676E">
        <w:trPr>
          <w:gridBefore w:val="1"/>
          <w:wBefore w:w="19" w:type="dxa"/>
          <w:trHeight w:val="715"/>
        </w:trPr>
        <w:tc>
          <w:tcPr>
            <w:tcW w:w="3936" w:type="dxa"/>
            <w:shd w:val="clear" w:color="auto" w:fill="auto"/>
          </w:tcPr>
          <w:p w14:paraId="0B831472" w14:textId="77777777" w:rsidR="00250C59" w:rsidRPr="00B26B41" w:rsidRDefault="00250C59" w:rsidP="00250C59">
            <w:pPr>
              <w:pStyle w:val="DefenceNormal"/>
              <w:spacing w:after="0"/>
              <w:rPr>
                <w:b/>
              </w:rPr>
            </w:pPr>
            <w:r w:rsidRPr="00B26B41">
              <w:rPr>
                <w:b/>
              </w:rPr>
              <w:t>Project Plans (additional):</w:t>
            </w:r>
          </w:p>
          <w:p w14:paraId="3EB4174E" w14:textId="05F8ED8D" w:rsidR="00250C59" w:rsidRPr="00B26B41" w:rsidRDefault="00250C59" w:rsidP="00250C59">
            <w:pPr>
              <w:pStyle w:val="DefenceNormal"/>
              <w:spacing w:after="0"/>
              <w:rPr>
                <w:b/>
              </w:rPr>
            </w:pPr>
            <w:r w:rsidRPr="00B26B41">
              <w:rPr>
                <w:bCs/>
              </w:rPr>
              <w:t xml:space="preserve">(Clause </w:t>
            </w:r>
            <w:r w:rsidRPr="00B26B41">
              <w:fldChar w:fldCharType="begin"/>
            </w:r>
            <w:r w:rsidRPr="00B26B41">
              <w:instrText xml:space="preserve"> REF _Ref47147919 \r \h  \* MERGEFORMAT </w:instrText>
            </w:r>
            <w:r w:rsidRPr="00B26B41">
              <w:fldChar w:fldCharType="separate"/>
            </w:r>
            <w:r w:rsidR="006E43E3">
              <w:t>1.1</w:t>
            </w:r>
            <w:r w:rsidRPr="00B26B41">
              <w:fldChar w:fldCharType="end"/>
            </w:r>
            <w:r w:rsidRPr="00B26B41">
              <w:t>)</w:t>
            </w:r>
          </w:p>
        </w:tc>
        <w:tc>
          <w:tcPr>
            <w:tcW w:w="5634" w:type="dxa"/>
            <w:gridSpan w:val="8"/>
            <w:shd w:val="clear" w:color="auto" w:fill="auto"/>
          </w:tcPr>
          <w:p w14:paraId="1DEEE687" w14:textId="45A285B8" w:rsidR="00250C59" w:rsidRPr="00B26B41" w:rsidRDefault="00250C59" w:rsidP="00250C59">
            <w:pPr>
              <w:pStyle w:val="DefenceNormal"/>
            </w:pPr>
            <w:r w:rsidRPr="00B26B41">
              <w:t>If clause [</w:t>
            </w:r>
            <w:r w:rsidRPr="00B26B41">
              <w:fldChar w:fldCharType="begin"/>
            </w:r>
            <w:r w:rsidRPr="00B26B41">
              <w:instrText xml:space="preserve"> REF _Ref71556638 \r \h </w:instrText>
            </w:r>
            <w:r w:rsidR="00EE3EC4">
              <w:instrText xml:space="preserve"> \* MERGEFORMAT </w:instrText>
            </w:r>
            <w:r w:rsidRPr="00B26B41">
              <w:fldChar w:fldCharType="separate"/>
            </w:r>
            <w:r w:rsidR="006E43E3">
              <w:t>4</w:t>
            </w:r>
            <w:r w:rsidRPr="00B26B41">
              <w:fldChar w:fldCharType="end"/>
            </w:r>
            <w:r w:rsidRPr="00B26B41">
              <w:t xml:space="preserve">] of the Special Conditions applies, Method of Work Plan for Airfield Activities. </w:t>
            </w:r>
          </w:p>
          <w:p w14:paraId="710E7EB0" w14:textId="5C651471" w:rsidR="00250C59" w:rsidRPr="00B26B41" w:rsidRDefault="00250C59" w:rsidP="00250C59">
            <w:pPr>
              <w:pStyle w:val="DefenceNormal"/>
              <w:rPr>
                <w:b/>
                <w:i/>
              </w:rPr>
            </w:pPr>
            <w:r w:rsidRPr="00B26B41">
              <w:rPr>
                <w:b/>
                <w:i/>
              </w:rPr>
              <w:t>[</w:t>
            </w:r>
            <w:r w:rsidR="009D7934" w:rsidRPr="00B26B41">
              <w:rPr>
                <w:b/>
                <w:i/>
              </w:rPr>
              <w:t xml:space="preserve">CONTRACTOR </w:t>
            </w:r>
            <w:r w:rsidRPr="00B26B41">
              <w:rPr>
                <w:b/>
                <w:i/>
              </w:rPr>
              <w:t>TO INSERT ANY ADDITIONAL PLANS REQUIRED]</w:t>
            </w:r>
          </w:p>
        </w:tc>
      </w:tr>
      <w:tr w:rsidR="00250C59" w:rsidRPr="00B26B41" w14:paraId="302EA0A2" w14:textId="77777777" w:rsidTr="0052676E">
        <w:trPr>
          <w:gridBefore w:val="1"/>
          <w:wBefore w:w="19" w:type="dxa"/>
        </w:trPr>
        <w:tc>
          <w:tcPr>
            <w:tcW w:w="3936" w:type="dxa"/>
            <w:shd w:val="clear" w:color="auto" w:fill="auto"/>
          </w:tcPr>
          <w:p w14:paraId="4A578134" w14:textId="77777777" w:rsidR="00250C59" w:rsidRPr="00B26B41" w:rsidRDefault="00250C59" w:rsidP="00250C59">
            <w:pPr>
              <w:pStyle w:val="DefenceNormal"/>
              <w:spacing w:after="0"/>
              <w:rPr>
                <w:b/>
                <w:bCs/>
              </w:rPr>
            </w:pPr>
            <w:r w:rsidRPr="00B26B41">
              <w:rPr>
                <w:b/>
              </w:rPr>
              <w:t>Schedule of Collateral Documents</w:t>
            </w:r>
            <w:r w:rsidRPr="00B26B41">
              <w:rPr>
                <w:b/>
                <w:bCs/>
              </w:rPr>
              <w:t>:</w:t>
            </w:r>
          </w:p>
          <w:p w14:paraId="1A0487F4" w14:textId="5AA44B86" w:rsidR="00250C59" w:rsidRPr="00B26B41" w:rsidRDefault="00250C59" w:rsidP="00250C59">
            <w:pPr>
              <w:pStyle w:val="DefenceNormal"/>
            </w:pPr>
            <w:r w:rsidRPr="00B26B41">
              <w:rPr>
                <w:bCs/>
              </w:rPr>
              <w:t xml:space="preserve">(Clause </w:t>
            </w:r>
            <w:r w:rsidRPr="00B26B41">
              <w:rPr>
                <w:bCs/>
              </w:rPr>
              <w:fldChar w:fldCharType="begin"/>
            </w:r>
            <w:r w:rsidRPr="00B26B41">
              <w:rPr>
                <w:bCs/>
              </w:rPr>
              <w:instrText xml:space="preserve"> REF _Ref72642233 \r \h  \* MERGEFORMAT </w:instrText>
            </w:r>
            <w:r w:rsidRPr="00B26B41">
              <w:rPr>
                <w:bCs/>
              </w:rPr>
            </w:r>
            <w:r w:rsidRPr="00B26B41">
              <w:rPr>
                <w:bCs/>
              </w:rPr>
              <w:fldChar w:fldCharType="separate"/>
            </w:r>
            <w:r w:rsidR="006E43E3">
              <w:rPr>
                <w:bCs/>
              </w:rPr>
              <w:t>1.1</w:t>
            </w:r>
            <w:r w:rsidRPr="00B26B41">
              <w:rPr>
                <w:bCs/>
              </w:rPr>
              <w:fldChar w:fldCharType="end"/>
            </w:r>
            <w:r w:rsidRPr="00B26B41">
              <w:rPr>
                <w:bCs/>
              </w:rPr>
              <w:t>)</w:t>
            </w:r>
          </w:p>
        </w:tc>
        <w:tc>
          <w:tcPr>
            <w:tcW w:w="5634" w:type="dxa"/>
            <w:gridSpan w:val="8"/>
            <w:shd w:val="clear" w:color="auto" w:fill="auto"/>
          </w:tcPr>
          <w:p w14:paraId="3AE049DF" w14:textId="77777777" w:rsidR="00250C59" w:rsidRPr="00B26B41" w:rsidRDefault="004D68D9" w:rsidP="00A0757D">
            <w:pPr>
              <w:pStyle w:val="DefenceNormal"/>
              <w:ind w:left="964" w:hanging="964"/>
            </w:pPr>
            <w:r w:rsidRPr="00B26B41">
              <w:t>1</w:t>
            </w:r>
            <w:r w:rsidR="00250C59" w:rsidRPr="00B26B41">
              <w:t>.</w:t>
            </w:r>
            <w:r w:rsidR="00250C59" w:rsidRPr="00B26B41">
              <w:tab/>
              <w:t>Moral Rights Consent</w:t>
            </w:r>
          </w:p>
          <w:p w14:paraId="497ECC9F" w14:textId="77777777" w:rsidR="00250C59" w:rsidRPr="00B26B41" w:rsidRDefault="004D68D9" w:rsidP="00250C59">
            <w:pPr>
              <w:pStyle w:val="DefenceNormal"/>
            </w:pPr>
            <w:r w:rsidRPr="00B26B41">
              <w:t>2</w:t>
            </w:r>
            <w:r w:rsidR="00250C59" w:rsidRPr="00B26B41">
              <w:t>.</w:t>
            </w:r>
            <w:r w:rsidR="00250C59" w:rsidRPr="00B26B41">
              <w:tab/>
              <w:t>Payment Claim</w:t>
            </w:r>
          </w:p>
          <w:p w14:paraId="207CDD16" w14:textId="77777777" w:rsidR="00250C59" w:rsidRPr="00B26B41" w:rsidRDefault="004D68D9" w:rsidP="00250C59">
            <w:pPr>
              <w:pStyle w:val="DefenceNormal"/>
            </w:pPr>
            <w:r w:rsidRPr="00B26B41">
              <w:t>3</w:t>
            </w:r>
            <w:r w:rsidR="00250C59" w:rsidRPr="00B26B41">
              <w:t>.</w:t>
            </w:r>
            <w:r w:rsidR="00250C59" w:rsidRPr="00B26B41">
              <w:tab/>
              <w:t>Payment Statement</w:t>
            </w:r>
          </w:p>
          <w:p w14:paraId="640F145C" w14:textId="2101857F" w:rsidR="00250C59" w:rsidRPr="00B26B41" w:rsidRDefault="004D68D9" w:rsidP="00250C59">
            <w:pPr>
              <w:pStyle w:val="DefenceNormal"/>
            </w:pPr>
            <w:r w:rsidRPr="00B26B41">
              <w:t>4</w:t>
            </w:r>
            <w:r w:rsidR="00250C59" w:rsidRPr="00B26B41">
              <w:t>.</w:t>
            </w:r>
            <w:r w:rsidR="00250C59" w:rsidRPr="00B26B41">
              <w:tab/>
              <w:t>Expert Determination Agreement</w:t>
            </w:r>
          </w:p>
          <w:p w14:paraId="1638C636" w14:textId="77777777" w:rsidR="003B2335" w:rsidRDefault="009D7934" w:rsidP="004D68D9">
            <w:pPr>
              <w:pStyle w:val="DefenceNormal"/>
            </w:pPr>
            <w:r w:rsidRPr="00B26B41">
              <w:t>5</w:t>
            </w:r>
            <w:r w:rsidR="00250C59" w:rsidRPr="00B26B41">
              <w:t>.</w:t>
            </w:r>
            <w:r w:rsidR="00250C59" w:rsidRPr="00B26B41">
              <w:tab/>
              <w:t>Consultant Deed of Covenant</w:t>
            </w:r>
          </w:p>
          <w:p w14:paraId="20140D4A" w14:textId="77777777" w:rsidR="003B2335" w:rsidRDefault="009D7934" w:rsidP="004D68D9">
            <w:pPr>
              <w:pStyle w:val="DefenceNormal"/>
            </w:pPr>
            <w:r w:rsidRPr="00B26B41">
              <w:t>6</w:t>
            </w:r>
            <w:r w:rsidR="00250C59" w:rsidRPr="00B26B41">
              <w:t>.</w:t>
            </w:r>
            <w:r w:rsidR="00250C59" w:rsidRPr="00B26B41">
              <w:tab/>
              <w:t>Consultant Design Certificate</w:t>
            </w:r>
          </w:p>
          <w:p w14:paraId="69E9249E" w14:textId="1B18C396" w:rsidR="00250C59" w:rsidRPr="00B26B41" w:rsidRDefault="009D7934" w:rsidP="004D68D9">
            <w:pPr>
              <w:pStyle w:val="DefenceNormal"/>
              <w:rPr>
                <w:rFonts w:ascii="Times New Roman Bold" w:hAnsi="Times New Roman Bold"/>
                <w:b/>
              </w:rPr>
            </w:pPr>
            <w:r w:rsidRPr="00B26B41">
              <w:t>7</w:t>
            </w:r>
            <w:r w:rsidR="00250C59" w:rsidRPr="00B26B41">
              <w:t>.</w:t>
            </w:r>
            <w:r w:rsidR="00250C59" w:rsidRPr="00B26B41">
              <w:tab/>
              <w:t xml:space="preserve">Delivery Phase Agreement Minutes </w:t>
            </w:r>
          </w:p>
        </w:tc>
      </w:tr>
      <w:tr w:rsidR="00250C59" w:rsidRPr="00B26B41" w14:paraId="52332911" w14:textId="77777777" w:rsidTr="0052676E">
        <w:trPr>
          <w:gridBefore w:val="1"/>
          <w:wBefore w:w="19" w:type="dxa"/>
        </w:trPr>
        <w:tc>
          <w:tcPr>
            <w:tcW w:w="3936" w:type="dxa"/>
            <w:shd w:val="clear" w:color="auto" w:fill="auto"/>
          </w:tcPr>
          <w:p w14:paraId="07D53B86" w14:textId="77777777" w:rsidR="00250C59" w:rsidRPr="00B26B41" w:rsidRDefault="00250C59" w:rsidP="00250C59">
            <w:pPr>
              <w:pStyle w:val="DefenceNormal"/>
              <w:spacing w:after="0"/>
              <w:rPr>
                <w:b/>
              </w:rPr>
            </w:pPr>
            <w:r w:rsidRPr="00B26B41">
              <w:rPr>
                <w:b/>
              </w:rPr>
              <w:t>Site</w:t>
            </w:r>
            <w:r w:rsidRPr="00B26B41">
              <w:rPr>
                <w:b/>
                <w:bCs/>
              </w:rPr>
              <w:t>:</w:t>
            </w:r>
          </w:p>
          <w:p w14:paraId="1A5940E6" w14:textId="46A64385" w:rsidR="00250C59" w:rsidRPr="00B26B41" w:rsidRDefault="00250C59" w:rsidP="00250C59">
            <w:pPr>
              <w:pStyle w:val="DefenceNormal"/>
            </w:pPr>
            <w:r w:rsidRPr="00B26B41">
              <w:t xml:space="preserve">(Clause </w:t>
            </w:r>
            <w:r w:rsidRPr="00B26B41">
              <w:fldChar w:fldCharType="begin"/>
            </w:r>
            <w:r w:rsidRPr="00B26B41">
              <w:instrText xml:space="preserve"> REF _Ref47147919 \r \h  \* MERGEFORMAT </w:instrText>
            </w:r>
            <w:r w:rsidRPr="00B26B41">
              <w:fldChar w:fldCharType="separate"/>
            </w:r>
            <w:r w:rsidR="006E43E3">
              <w:t>1.1</w:t>
            </w:r>
            <w:r w:rsidRPr="00B26B41">
              <w:fldChar w:fldCharType="end"/>
            </w:r>
            <w:r w:rsidRPr="00B26B41">
              <w:t>)</w:t>
            </w:r>
          </w:p>
        </w:tc>
        <w:tc>
          <w:tcPr>
            <w:tcW w:w="5634" w:type="dxa"/>
            <w:gridSpan w:val="8"/>
            <w:shd w:val="clear" w:color="auto" w:fill="auto"/>
          </w:tcPr>
          <w:p w14:paraId="6D1B7A63" w14:textId="77777777" w:rsidR="00250C59" w:rsidRPr="00B26B41" w:rsidRDefault="00250C59" w:rsidP="00250C59">
            <w:pPr>
              <w:pStyle w:val="DefenceNormal"/>
              <w:tabs>
                <w:tab w:val="left" w:leader="dot" w:pos="5103"/>
              </w:tabs>
            </w:pPr>
          </w:p>
        </w:tc>
      </w:tr>
      <w:tr w:rsidR="00250C59" w:rsidRPr="00B26B41" w14:paraId="1DD9C8C4" w14:textId="77777777" w:rsidTr="0052676E">
        <w:trPr>
          <w:gridBefore w:val="1"/>
          <w:wBefore w:w="19" w:type="dxa"/>
        </w:trPr>
        <w:tc>
          <w:tcPr>
            <w:tcW w:w="3936" w:type="dxa"/>
            <w:shd w:val="clear" w:color="auto" w:fill="auto"/>
          </w:tcPr>
          <w:p w14:paraId="0FBB49D2" w14:textId="099308DC" w:rsidR="00250C59" w:rsidRPr="00B26B41" w:rsidRDefault="00250C59" w:rsidP="00250C59">
            <w:pPr>
              <w:pStyle w:val="DefenceNormal"/>
              <w:rPr>
                <w:b/>
                <w:bCs/>
              </w:rPr>
            </w:pPr>
            <w:r w:rsidRPr="00B26B41">
              <w:rPr>
                <w:b/>
              </w:rPr>
              <w:t>Site Management Plan (additional)</w:t>
            </w:r>
            <w:r w:rsidRPr="00B26B41">
              <w:rPr>
                <w:b/>
                <w:bCs/>
              </w:rPr>
              <w:t>:</w:t>
            </w:r>
            <w:r w:rsidRPr="00B26B41">
              <w:rPr>
                <w:bCs/>
              </w:rPr>
              <w:br/>
              <w:t>(Clause </w:t>
            </w:r>
            <w:r w:rsidRPr="00B26B41">
              <w:rPr>
                <w:bCs/>
              </w:rPr>
              <w:fldChar w:fldCharType="begin"/>
            </w:r>
            <w:r w:rsidRPr="00B26B41">
              <w:rPr>
                <w:bCs/>
              </w:rPr>
              <w:instrText xml:space="preserve"> REF _Ref162941821 \w \h  \* MERGEFORMAT </w:instrText>
            </w:r>
            <w:r w:rsidRPr="00B26B41">
              <w:rPr>
                <w:bCs/>
              </w:rPr>
            </w:r>
            <w:r w:rsidRPr="00B26B41">
              <w:rPr>
                <w:bCs/>
              </w:rPr>
              <w:fldChar w:fldCharType="separate"/>
            </w:r>
            <w:r w:rsidR="006E43E3">
              <w:rPr>
                <w:bCs/>
              </w:rPr>
              <w:t>1.1</w:t>
            </w:r>
            <w:r w:rsidRPr="00B26B41">
              <w:rPr>
                <w:bCs/>
              </w:rPr>
              <w:fldChar w:fldCharType="end"/>
            </w:r>
            <w:r w:rsidRPr="00B26B41">
              <w:rPr>
                <w:bCs/>
              </w:rPr>
              <w:t>)</w:t>
            </w:r>
          </w:p>
        </w:tc>
        <w:tc>
          <w:tcPr>
            <w:tcW w:w="5634" w:type="dxa"/>
            <w:gridSpan w:val="8"/>
            <w:shd w:val="clear" w:color="auto" w:fill="auto"/>
          </w:tcPr>
          <w:p w14:paraId="1F0BAC32" w14:textId="77777777" w:rsidR="00250C59" w:rsidRPr="00B26B41" w:rsidRDefault="00250C59" w:rsidP="00250C59">
            <w:pPr>
              <w:pStyle w:val="DefenceNormal"/>
              <w:tabs>
                <w:tab w:val="left" w:leader="dot" w:pos="5103"/>
              </w:tabs>
            </w:pPr>
          </w:p>
        </w:tc>
      </w:tr>
      <w:tr w:rsidR="00250C59" w:rsidRPr="00B26B41" w14:paraId="732B2934" w14:textId="77777777" w:rsidTr="0052676E">
        <w:trPr>
          <w:gridBefore w:val="1"/>
          <w:wBefore w:w="19" w:type="dxa"/>
        </w:trPr>
        <w:tc>
          <w:tcPr>
            <w:tcW w:w="3936" w:type="dxa"/>
            <w:shd w:val="clear" w:color="auto" w:fill="auto"/>
          </w:tcPr>
          <w:p w14:paraId="46F7CF6F" w14:textId="4DB8E758" w:rsidR="00250C59" w:rsidRPr="00B26B41" w:rsidRDefault="00250C59" w:rsidP="00250C59">
            <w:pPr>
              <w:pStyle w:val="DefenceNormal"/>
              <w:rPr>
                <w:b/>
              </w:rPr>
            </w:pPr>
            <w:r w:rsidRPr="00B26B41">
              <w:rPr>
                <w:b/>
              </w:rPr>
              <w:t>Statutory Requirements (additional)</w:t>
            </w:r>
            <w:r w:rsidRPr="00B26B41">
              <w:rPr>
                <w:b/>
                <w:bCs/>
              </w:rPr>
              <w:t>:</w:t>
            </w:r>
            <w:r w:rsidRPr="00B26B41">
              <w:rPr>
                <w:bCs/>
              </w:rPr>
              <w:br/>
              <w:t>(Clause </w:t>
            </w:r>
            <w:r w:rsidRPr="00B26B41">
              <w:rPr>
                <w:bCs/>
              </w:rPr>
              <w:fldChar w:fldCharType="begin"/>
            </w:r>
            <w:r w:rsidRPr="00B26B41">
              <w:rPr>
                <w:bCs/>
              </w:rPr>
              <w:instrText xml:space="preserve"> REF _Ref162941821 \w \h  \* MERGEFORMAT </w:instrText>
            </w:r>
            <w:r w:rsidRPr="00B26B41">
              <w:rPr>
                <w:bCs/>
              </w:rPr>
            </w:r>
            <w:r w:rsidRPr="00B26B41">
              <w:rPr>
                <w:bCs/>
              </w:rPr>
              <w:fldChar w:fldCharType="separate"/>
            </w:r>
            <w:r w:rsidR="006E43E3">
              <w:rPr>
                <w:bCs/>
              </w:rPr>
              <w:t>1.1</w:t>
            </w:r>
            <w:r w:rsidRPr="00B26B41">
              <w:rPr>
                <w:bCs/>
              </w:rPr>
              <w:fldChar w:fldCharType="end"/>
            </w:r>
            <w:r w:rsidRPr="00B26B41">
              <w:rPr>
                <w:bCs/>
              </w:rPr>
              <w:t>)</w:t>
            </w:r>
          </w:p>
        </w:tc>
        <w:tc>
          <w:tcPr>
            <w:tcW w:w="5634" w:type="dxa"/>
            <w:gridSpan w:val="8"/>
            <w:shd w:val="clear" w:color="auto" w:fill="auto"/>
          </w:tcPr>
          <w:p w14:paraId="2BDDB310" w14:textId="4EB52F08" w:rsidR="00250C59" w:rsidRPr="00B26B41" w:rsidRDefault="00250C59" w:rsidP="00250C59">
            <w:pPr>
              <w:pStyle w:val="DefenceNormal"/>
              <w:tabs>
                <w:tab w:val="left" w:leader="dot" w:pos="5103"/>
              </w:tabs>
            </w:pPr>
            <w:r w:rsidRPr="00B26B41">
              <w:t>(IPACE Supplier Code of Conduct</w:t>
            </w:r>
            <w:r w:rsidR="001E0938" w:rsidRPr="00B26B41">
              <w:t xml:space="preserve"> and </w:t>
            </w:r>
            <w:r w:rsidR="00164A65" w:rsidRPr="00B26B41">
              <w:rPr>
                <w:rFonts w:cstheme="minorHAnsi"/>
              </w:rPr>
              <w:t>Infrastructure Directorate Dispensations Process (each as provided by the Contract</w:t>
            </w:r>
            <w:r w:rsidR="00606DCA" w:rsidRPr="00B26B41">
              <w:rPr>
                <w:rFonts w:cstheme="minorHAnsi"/>
              </w:rPr>
              <w:t>or's Representative</w:t>
            </w:r>
            <w:r w:rsidR="00164A65" w:rsidRPr="00B26B41">
              <w:rPr>
                <w:rFonts w:cstheme="minorHAnsi"/>
              </w:rPr>
              <w:t>, as may be amended by the Commonwealth from time to time)</w:t>
            </w:r>
            <w:r w:rsidRPr="00B26B41">
              <w:t>, unless otherwise stated)</w:t>
            </w:r>
          </w:p>
        </w:tc>
      </w:tr>
      <w:tr w:rsidR="000F1D4C" w:rsidRPr="00B26B41" w14:paraId="4A9A8446" w14:textId="77777777" w:rsidTr="0052676E">
        <w:trPr>
          <w:gridBefore w:val="1"/>
          <w:wBefore w:w="19" w:type="dxa"/>
        </w:trPr>
        <w:tc>
          <w:tcPr>
            <w:tcW w:w="3936" w:type="dxa"/>
            <w:shd w:val="clear" w:color="auto" w:fill="auto"/>
          </w:tcPr>
          <w:p w14:paraId="53B8FEFF" w14:textId="77777777" w:rsidR="000F1D4C" w:rsidRPr="00B26B41" w:rsidRDefault="000F1D4C" w:rsidP="000F1D4C">
            <w:pPr>
              <w:pStyle w:val="DefenceNormal"/>
              <w:spacing w:after="0"/>
              <w:rPr>
                <w:b/>
              </w:rPr>
            </w:pPr>
            <w:r w:rsidRPr="00B26B41">
              <w:rPr>
                <w:b/>
              </w:rPr>
              <w:t xml:space="preserve">Subcontract </w:t>
            </w:r>
            <w:r w:rsidRPr="00B26B41">
              <w:rPr>
                <w:b/>
                <w:bCs/>
              </w:rPr>
              <w:t xml:space="preserve">- other documents forming part of the </w:t>
            </w:r>
            <w:r w:rsidRPr="00B26B41">
              <w:rPr>
                <w:b/>
              </w:rPr>
              <w:t>Subcontract</w:t>
            </w:r>
            <w:r w:rsidRPr="00B26B41">
              <w:rPr>
                <w:b/>
                <w:bCs/>
              </w:rPr>
              <w:t>:</w:t>
            </w:r>
          </w:p>
          <w:p w14:paraId="171BF56A" w14:textId="331CB5F5" w:rsidR="000F1D4C" w:rsidRPr="00B26B41" w:rsidRDefault="000F1D4C" w:rsidP="000F1D4C">
            <w:pPr>
              <w:pStyle w:val="DefenceNormal"/>
              <w:rPr>
                <w:b/>
              </w:rPr>
            </w:pPr>
            <w:r w:rsidRPr="00B26B41">
              <w:t xml:space="preserve">(Clause </w:t>
            </w:r>
            <w:r w:rsidRPr="00B26B41">
              <w:fldChar w:fldCharType="begin"/>
            </w:r>
            <w:r w:rsidRPr="00B26B41">
              <w:instrText xml:space="preserve"> REF _Ref47147919 \r \h  \* MERGEFORMAT </w:instrText>
            </w:r>
            <w:r w:rsidRPr="00B26B41">
              <w:fldChar w:fldCharType="separate"/>
            </w:r>
            <w:r w:rsidR="006E43E3">
              <w:t>1.1</w:t>
            </w:r>
            <w:r w:rsidRPr="00B26B41">
              <w:fldChar w:fldCharType="end"/>
            </w:r>
            <w:r w:rsidRPr="00B26B41">
              <w:t>)</w:t>
            </w:r>
          </w:p>
        </w:tc>
        <w:tc>
          <w:tcPr>
            <w:tcW w:w="5634" w:type="dxa"/>
            <w:gridSpan w:val="8"/>
            <w:shd w:val="clear" w:color="auto" w:fill="auto"/>
          </w:tcPr>
          <w:p w14:paraId="26A2B22F" w14:textId="77777777" w:rsidR="000F1D4C" w:rsidRPr="00B26B41" w:rsidRDefault="000F1D4C" w:rsidP="000F1D4C">
            <w:pPr>
              <w:pStyle w:val="DefenceNormal"/>
              <w:tabs>
                <w:tab w:val="left" w:leader="dot" w:pos="5103"/>
              </w:tabs>
            </w:pPr>
          </w:p>
        </w:tc>
      </w:tr>
      <w:tr w:rsidR="00250C59" w:rsidRPr="00B26B41" w14:paraId="21D1F7EA" w14:textId="77777777" w:rsidTr="0052676E">
        <w:trPr>
          <w:gridBefore w:val="1"/>
          <w:wBefore w:w="19" w:type="dxa"/>
        </w:trPr>
        <w:tc>
          <w:tcPr>
            <w:tcW w:w="3936" w:type="dxa"/>
            <w:shd w:val="clear" w:color="auto" w:fill="auto"/>
          </w:tcPr>
          <w:p w14:paraId="59D8992A" w14:textId="77777777" w:rsidR="00250C59" w:rsidRPr="00B26B41" w:rsidRDefault="00250C59" w:rsidP="00250C59">
            <w:pPr>
              <w:pStyle w:val="DefenceNormal"/>
              <w:spacing w:after="0"/>
            </w:pPr>
            <w:r w:rsidRPr="00B26B41">
              <w:rPr>
                <w:b/>
              </w:rPr>
              <w:t>WOL</w:t>
            </w:r>
            <w:r w:rsidRPr="00B26B41">
              <w:t xml:space="preserve"> </w:t>
            </w:r>
            <w:r w:rsidRPr="00B26B41">
              <w:rPr>
                <w:b/>
              </w:rPr>
              <w:t>Objectives</w:t>
            </w:r>
            <w:r w:rsidRPr="00B26B41">
              <w:rPr>
                <w:b/>
                <w:bCs/>
              </w:rPr>
              <w:t xml:space="preserve"> (additional):</w:t>
            </w:r>
          </w:p>
          <w:p w14:paraId="6578C20A" w14:textId="352FA359" w:rsidR="00250C59" w:rsidRPr="00B26B41" w:rsidRDefault="00250C59" w:rsidP="00250C59">
            <w:pPr>
              <w:pStyle w:val="DefenceNormal"/>
            </w:pPr>
            <w:r w:rsidRPr="00B26B41">
              <w:t xml:space="preserve">(Clause </w:t>
            </w:r>
            <w:r w:rsidRPr="00B26B41">
              <w:fldChar w:fldCharType="begin"/>
            </w:r>
            <w:r w:rsidRPr="00B26B41">
              <w:instrText xml:space="preserve"> REF _Ref47147919 \r \h  \* MERGEFORMAT </w:instrText>
            </w:r>
            <w:r w:rsidRPr="00B26B41">
              <w:fldChar w:fldCharType="separate"/>
            </w:r>
            <w:r w:rsidR="006E43E3">
              <w:t>1.1</w:t>
            </w:r>
            <w:r w:rsidRPr="00B26B41">
              <w:fldChar w:fldCharType="end"/>
            </w:r>
            <w:r w:rsidRPr="00B26B41">
              <w:t>)</w:t>
            </w:r>
          </w:p>
        </w:tc>
        <w:tc>
          <w:tcPr>
            <w:tcW w:w="5634" w:type="dxa"/>
            <w:gridSpan w:val="8"/>
            <w:shd w:val="clear" w:color="auto" w:fill="auto"/>
          </w:tcPr>
          <w:p w14:paraId="64B8D50B" w14:textId="77777777" w:rsidR="00250C59" w:rsidRPr="00B26B41" w:rsidRDefault="00250C59" w:rsidP="00250C59">
            <w:pPr>
              <w:pStyle w:val="DefenceNormal"/>
              <w:tabs>
                <w:tab w:val="left" w:leader="dot" w:pos="5103"/>
              </w:tabs>
            </w:pPr>
          </w:p>
        </w:tc>
      </w:tr>
      <w:tr w:rsidR="00250C59" w:rsidRPr="00B26B41" w14:paraId="3D66150F" w14:textId="77777777" w:rsidTr="0052676E">
        <w:trPr>
          <w:gridBefore w:val="1"/>
          <w:wBefore w:w="19" w:type="dxa"/>
          <w:trHeight w:val="920"/>
        </w:trPr>
        <w:tc>
          <w:tcPr>
            <w:tcW w:w="3936" w:type="dxa"/>
            <w:shd w:val="clear" w:color="auto" w:fill="auto"/>
          </w:tcPr>
          <w:p w14:paraId="0F209B96" w14:textId="77777777" w:rsidR="00250C59" w:rsidRPr="00B26B41" w:rsidRDefault="00250C59" w:rsidP="00250C59">
            <w:pPr>
              <w:pStyle w:val="TOC2"/>
              <w:ind w:left="0" w:firstLine="0"/>
              <w:rPr>
                <w:b/>
              </w:rPr>
            </w:pPr>
            <w:r w:rsidRPr="00B26B41">
              <w:rPr>
                <w:b/>
              </w:rPr>
              <w:t>Work Health and Safety Plan (additional)</w:t>
            </w:r>
            <w:r w:rsidRPr="00B26B41">
              <w:rPr>
                <w:b/>
                <w:bCs/>
              </w:rPr>
              <w:t>:</w:t>
            </w:r>
          </w:p>
          <w:p w14:paraId="70FD7938" w14:textId="624F4AD3" w:rsidR="00250C59" w:rsidRPr="00B26B41" w:rsidRDefault="00250C59" w:rsidP="00250C59">
            <w:pPr>
              <w:pStyle w:val="TOC2"/>
              <w:rPr>
                <w:b/>
                <w:bCs/>
              </w:rPr>
            </w:pPr>
            <w:r w:rsidRPr="00B26B41">
              <w:t xml:space="preserve">(Clause </w:t>
            </w:r>
            <w:r w:rsidRPr="00B26B41">
              <w:fldChar w:fldCharType="begin"/>
            </w:r>
            <w:r w:rsidRPr="00B26B41">
              <w:instrText xml:space="preserve"> REF _Ref47147919 \r \h  \* MERGEFORMAT </w:instrText>
            </w:r>
            <w:r w:rsidRPr="00B26B41">
              <w:fldChar w:fldCharType="separate"/>
            </w:r>
            <w:r w:rsidR="006E43E3">
              <w:t>1.1</w:t>
            </w:r>
            <w:r w:rsidRPr="00B26B41">
              <w:fldChar w:fldCharType="end"/>
            </w:r>
            <w:r w:rsidRPr="00B26B41">
              <w:t>)</w:t>
            </w:r>
          </w:p>
        </w:tc>
        <w:tc>
          <w:tcPr>
            <w:tcW w:w="5634" w:type="dxa"/>
            <w:gridSpan w:val="8"/>
            <w:shd w:val="clear" w:color="auto" w:fill="auto"/>
          </w:tcPr>
          <w:p w14:paraId="47204E3B" w14:textId="77777777" w:rsidR="00250C59" w:rsidRPr="00B26B41" w:rsidRDefault="00250C59" w:rsidP="00250C59">
            <w:pPr>
              <w:pStyle w:val="DefenceSchedule3"/>
              <w:numPr>
                <w:ilvl w:val="0"/>
                <w:numId w:val="0"/>
              </w:numPr>
            </w:pPr>
          </w:p>
        </w:tc>
      </w:tr>
      <w:tr w:rsidR="00250C59" w:rsidRPr="00B26B41" w14:paraId="25739240" w14:textId="77777777" w:rsidTr="00A22A5E">
        <w:trPr>
          <w:gridBefore w:val="1"/>
          <w:wBefore w:w="19" w:type="dxa"/>
        </w:trPr>
        <w:tc>
          <w:tcPr>
            <w:tcW w:w="3936" w:type="dxa"/>
            <w:shd w:val="clear" w:color="auto" w:fill="auto"/>
          </w:tcPr>
          <w:p w14:paraId="633C2F98" w14:textId="77777777" w:rsidR="00250C59" w:rsidRPr="00B26B41" w:rsidRDefault="00250C59" w:rsidP="00250C59">
            <w:pPr>
              <w:pStyle w:val="DefenceNormal"/>
              <w:spacing w:after="0"/>
              <w:rPr>
                <w:b/>
              </w:rPr>
            </w:pPr>
            <w:r w:rsidRPr="00B26B41">
              <w:rPr>
                <w:b/>
              </w:rPr>
              <w:lastRenderedPageBreak/>
              <w:t>Days which are not a "business day" (additional):</w:t>
            </w:r>
          </w:p>
          <w:p w14:paraId="16FABA81" w14:textId="08BD2E9D" w:rsidR="00250C59" w:rsidRPr="00B26B41" w:rsidRDefault="00250C59">
            <w:pPr>
              <w:pStyle w:val="DefenceNormal"/>
              <w:spacing w:after="0"/>
              <w:rPr>
                <w:b/>
                <w:bCs/>
              </w:rPr>
            </w:pPr>
            <w:r w:rsidRPr="00B26B41">
              <w:t xml:space="preserve">(Clause </w:t>
            </w:r>
            <w:r w:rsidRPr="00B26B41">
              <w:fldChar w:fldCharType="begin"/>
            </w:r>
            <w:r w:rsidRPr="00B26B41">
              <w:instrText xml:space="preserve"> REF _Ref100846317 \w \h </w:instrText>
            </w:r>
            <w:r w:rsidR="00EE3EC4">
              <w:instrText xml:space="preserve"> \* MERGEFORMAT </w:instrText>
            </w:r>
            <w:r w:rsidRPr="00B26B41">
              <w:fldChar w:fldCharType="separate"/>
            </w:r>
            <w:r w:rsidR="006E43E3">
              <w:t>1.2(m)(iii)</w:t>
            </w:r>
            <w:r w:rsidRPr="00B26B41">
              <w:fldChar w:fldCharType="end"/>
            </w:r>
            <w:r w:rsidRPr="00B26B41">
              <w:t>)</w:t>
            </w:r>
          </w:p>
        </w:tc>
        <w:tc>
          <w:tcPr>
            <w:tcW w:w="5634" w:type="dxa"/>
            <w:gridSpan w:val="8"/>
            <w:shd w:val="clear" w:color="auto" w:fill="auto"/>
            <w:vAlign w:val="center"/>
          </w:tcPr>
          <w:p w14:paraId="2BD1AA00" w14:textId="77777777" w:rsidR="00250C59" w:rsidRPr="00B26B41" w:rsidRDefault="00250C59" w:rsidP="00250C59">
            <w:pPr>
              <w:pStyle w:val="DefenceNormal"/>
              <w:spacing w:before="120"/>
            </w:pPr>
            <w:r w:rsidRPr="00B26B41">
              <w:t>(27, 28, 29, 30 and 31 December, unless otherwise stated)</w:t>
            </w:r>
          </w:p>
        </w:tc>
      </w:tr>
      <w:tr w:rsidR="00250C59" w:rsidRPr="00B26B41" w14:paraId="755E5AFE" w14:textId="77777777" w:rsidTr="0052676E">
        <w:trPr>
          <w:gridBefore w:val="1"/>
          <w:wBefore w:w="19" w:type="dxa"/>
        </w:trPr>
        <w:tc>
          <w:tcPr>
            <w:tcW w:w="3936" w:type="dxa"/>
            <w:shd w:val="clear" w:color="auto" w:fill="auto"/>
          </w:tcPr>
          <w:p w14:paraId="5DBE6954" w14:textId="77777777" w:rsidR="00250C59" w:rsidRPr="00B26B41" w:rsidRDefault="00250C59" w:rsidP="00250C59">
            <w:pPr>
              <w:pStyle w:val="DefenceNormal"/>
              <w:spacing w:after="0"/>
            </w:pPr>
            <w:r w:rsidRPr="00B26B41">
              <w:rPr>
                <w:b/>
                <w:bCs/>
              </w:rPr>
              <w:t>Governing law:</w:t>
            </w:r>
          </w:p>
          <w:p w14:paraId="6CDBB1AD" w14:textId="33EE4609" w:rsidR="00250C59" w:rsidRPr="00B26B41" w:rsidRDefault="00250C59" w:rsidP="00250C59">
            <w:pPr>
              <w:pStyle w:val="DefenceNormal"/>
            </w:pPr>
            <w:r w:rsidRPr="00B26B41">
              <w:t xml:space="preserve">(Clause </w:t>
            </w:r>
            <w:r w:rsidRPr="00B26B41">
              <w:fldChar w:fldCharType="begin"/>
            </w:r>
            <w:r w:rsidRPr="00B26B41">
              <w:instrText xml:space="preserve"> REF _Ref47147992 \r \h  \* MERGEFORMAT </w:instrText>
            </w:r>
            <w:r w:rsidRPr="00B26B41">
              <w:fldChar w:fldCharType="separate"/>
            </w:r>
            <w:r w:rsidR="006E43E3">
              <w:t>1.3(a)</w:t>
            </w:r>
            <w:r w:rsidRPr="00B26B41">
              <w:fldChar w:fldCharType="end"/>
            </w:r>
            <w:r w:rsidRPr="00B26B41">
              <w:t>)</w:t>
            </w:r>
          </w:p>
        </w:tc>
        <w:tc>
          <w:tcPr>
            <w:tcW w:w="5634" w:type="dxa"/>
            <w:gridSpan w:val="8"/>
            <w:shd w:val="clear" w:color="auto" w:fill="auto"/>
          </w:tcPr>
          <w:p w14:paraId="433C24D8" w14:textId="77777777" w:rsidR="00250C59" w:rsidRPr="00B26B41" w:rsidRDefault="00250C59" w:rsidP="00250C59">
            <w:pPr>
              <w:pStyle w:val="DefenceNormal"/>
              <w:spacing w:before="120"/>
            </w:pPr>
            <w:r w:rsidRPr="00B26B41">
              <w:t>(The law in the State of New South Wales, Australia applies unless otherwise stated)</w:t>
            </w:r>
          </w:p>
        </w:tc>
      </w:tr>
      <w:tr w:rsidR="00250C59" w:rsidRPr="00B26B41" w14:paraId="030EDCA0" w14:textId="77777777" w:rsidTr="0052676E">
        <w:trPr>
          <w:gridBefore w:val="1"/>
          <w:wBefore w:w="19" w:type="dxa"/>
        </w:trPr>
        <w:tc>
          <w:tcPr>
            <w:tcW w:w="9570" w:type="dxa"/>
            <w:gridSpan w:val="9"/>
            <w:shd w:val="clear" w:color="auto" w:fill="auto"/>
          </w:tcPr>
          <w:p w14:paraId="3FD5AB06" w14:textId="72E513FB" w:rsidR="00250C59" w:rsidRPr="00B26B41" w:rsidRDefault="00250C59" w:rsidP="00250C59">
            <w:pPr>
              <w:pStyle w:val="DefenceNormal"/>
              <w:keepNext/>
              <w:keepLines/>
              <w:spacing w:after="120"/>
              <w:rPr>
                <w:rFonts w:ascii="Arial" w:hAnsi="Arial" w:cs="Arial"/>
                <w:b/>
              </w:rPr>
            </w:pPr>
            <w:r w:rsidRPr="00B26B41">
              <w:rPr>
                <w:rFonts w:ascii="Arial" w:hAnsi="Arial" w:cs="Arial"/>
                <w:b/>
              </w:rPr>
              <w:t xml:space="preserve">CLAUSE </w:t>
            </w:r>
            <w:r w:rsidRPr="00B26B41">
              <w:rPr>
                <w:rFonts w:ascii="Arial" w:hAnsi="Arial" w:cs="Arial"/>
                <w:b/>
              </w:rPr>
              <w:fldChar w:fldCharType="begin"/>
            </w:r>
            <w:r w:rsidRPr="00B26B41">
              <w:rPr>
                <w:rFonts w:ascii="Arial" w:hAnsi="Arial" w:cs="Arial"/>
                <w:b/>
              </w:rPr>
              <w:instrText xml:space="preserve"> REF _Ref122515893 \r \h  \* MERGEFORMAT </w:instrText>
            </w:r>
            <w:r w:rsidRPr="00B26B41">
              <w:rPr>
                <w:rFonts w:ascii="Arial" w:hAnsi="Arial" w:cs="Arial"/>
                <w:b/>
              </w:rPr>
            </w:r>
            <w:r w:rsidRPr="00B26B41">
              <w:rPr>
                <w:rFonts w:ascii="Arial" w:hAnsi="Arial" w:cs="Arial"/>
                <w:b/>
              </w:rPr>
              <w:fldChar w:fldCharType="separate"/>
            </w:r>
            <w:r w:rsidR="006E43E3">
              <w:rPr>
                <w:rFonts w:ascii="Arial" w:hAnsi="Arial" w:cs="Arial"/>
                <w:b/>
              </w:rPr>
              <w:t>2</w:t>
            </w:r>
            <w:r w:rsidRPr="00B26B41">
              <w:rPr>
                <w:rFonts w:ascii="Arial" w:hAnsi="Arial" w:cs="Arial"/>
                <w:b/>
              </w:rPr>
              <w:fldChar w:fldCharType="end"/>
            </w:r>
            <w:r w:rsidRPr="00B26B41">
              <w:rPr>
                <w:rFonts w:ascii="Arial" w:hAnsi="Arial" w:cs="Arial"/>
                <w:b/>
              </w:rPr>
              <w:t xml:space="preserve"> - ROLE OF THE CONSULTANT</w:t>
            </w:r>
          </w:p>
        </w:tc>
      </w:tr>
      <w:tr w:rsidR="00250C59" w:rsidRPr="00B26B41" w14:paraId="443B9007" w14:textId="77777777" w:rsidTr="0052676E">
        <w:trPr>
          <w:gridBefore w:val="1"/>
          <w:wBefore w:w="19" w:type="dxa"/>
        </w:trPr>
        <w:tc>
          <w:tcPr>
            <w:tcW w:w="3985" w:type="dxa"/>
            <w:gridSpan w:val="2"/>
            <w:shd w:val="clear" w:color="auto" w:fill="auto"/>
          </w:tcPr>
          <w:p w14:paraId="258DDAE2" w14:textId="0108E337" w:rsidR="00250C59" w:rsidRPr="00B26B41" w:rsidRDefault="00250C59" w:rsidP="00250C59">
            <w:pPr>
              <w:pStyle w:val="DefenceNormal"/>
            </w:pPr>
            <w:r w:rsidRPr="00B26B41">
              <w:rPr>
                <w:b/>
              </w:rPr>
              <w:t>Statutory Requirements</w:t>
            </w:r>
            <w:r w:rsidRPr="00B26B41">
              <w:rPr>
                <w:b/>
                <w:bCs/>
              </w:rPr>
              <w:t xml:space="preserve"> with which the </w:t>
            </w:r>
            <w:r w:rsidRPr="00B26B41">
              <w:rPr>
                <w:b/>
                <w:szCs w:val="22"/>
              </w:rPr>
              <w:t>Consultant</w:t>
            </w:r>
            <w:r w:rsidRPr="00B26B41">
              <w:rPr>
                <w:b/>
                <w:bCs/>
              </w:rPr>
              <w:t xml:space="preserve"> does not need to comply:</w:t>
            </w:r>
            <w:r w:rsidRPr="00B26B41">
              <w:rPr>
                <w:b/>
                <w:bCs/>
              </w:rPr>
              <w:br/>
            </w:r>
            <w:r w:rsidRPr="00B26B41">
              <w:t xml:space="preserve">(Clause </w:t>
            </w:r>
            <w:r w:rsidRPr="00B26B41">
              <w:fldChar w:fldCharType="begin"/>
            </w:r>
            <w:r w:rsidRPr="00B26B41">
              <w:instrText xml:space="preserve"> REF _Ref46705886 \r \h  \* MERGEFORMAT </w:instrText>
            </w:r>
            <w:r w:rsidRPr="00B26B41">
              <w:fldChar w:fldCharType="separate"/>
            </w:r>
            <w:r w:rsidR="006E43E3">
              <w:t>2.10(a)(i)</w:t>
            </w:r>
            <w:r w:rsidRPr="00B26B41">
              <w:fldChar w:fldCharType="end"/>
            </w:r>
            <w:r w:rsidRPr="00B26B41">
              <w:t>)</w:t>
            </w:r>
          </w:p>
        </w:tc>
        <w:tc>
          <w:tcPr>
            <w:tcW w:w="5585" w:type="dxa"/>
            <w:gridSpan w:val="7"/>
            <w:shd w:val="clear" w:color="auto" w:fill="auto"/>
          </w:tcPr>
          <w:p w14:paraId="4E12D9D5" w14:textId="77777777" w:rsidR="00250C59" w:rsidRPr="00B26B41" w:rsidRDefault="00250C59" w:rsidP="00250C59">
            <w:pPr>
              <w:pStyle w:val="DefenceNormal"/>
              <w:tabs>
                <w:tab w:val="left" w:leader="dot" w:pos="5103"/>
              </w:tabs>
            </w:pPr>
          </w:p>
        </w:tc>
      </w:tr>
      <w:tr w:rsidR="00250C59" w:rsidRPr="00B26B41" w14:paraId="6D97543B" w14:textId="77777777" w:rsidTr="0052676E">
        <w:trPr>
          <w:gridBefore w:val="1"/>
          <w:wBefore w:w="19" w:type="dxa"/>
        </w:trPr>
        <w:tc>
          <w:tcPr>
            <w:tcW w:w="3985" w:type="dxa"/>
            <w:gridSpan w:val="2"/>
            <w:shd w:val="clear" w:color="auto" w:fill="auto"/>
          </w:tcPr>
          <w:p w14:paraId="3C11399B" w14:textId="77777777" w:rsidR="00250C59" w:rsidRPr="00B26B41" w:rsidRDefault="00250C59" w:rsidP="00250C59">
            <w:pPr>
              <w:pStyle w:val="DefenceNormal"/>
              <w:spacing w:after="0"/>
            </w:pPr>
            <w:r w:rsidRPr="00B26B41">
              <w:rPr>
                <w:b/>
              </w:rPr>
              <w:t>Approvals</w:t>
            </w:r>
            <w:r w:rsidRPr="00B26B41">
              <w:rPr>
                <w:b/>
                <w:bCs/>
              </w:rPr>
              <w:t xml:space="preserve"> which the </w:t>
            </w:r>
            <w:r w:rsidRPr="00B26B41">
              <w:rPr>
                <w:b/>
                <w:szCs w:val="22"/>
              </w:rPr>
              <w:t>Consultant</w:t>
            </w:r>
            <w:r w:rsidRPr="00B26B41">
              <w:rPr>
                <w:b/>
                <w:bCs/>
              </w:rPr>
              <w:t xml:space="preserve"> is to obtain:</w:t>
            </w:r>
          </w:p>
          <w:p w14:paraId="7BDBB9B6" w14:textId="4C5E67AA" w:rsidR="00250C59" w:rsidRPr="00B26B41" w:rsidRDefault="00250C59" w:rsidP="00250C59">
            <w:pPr>
              <w:pStyle w:val="DefenceNormal"/>
            </w:pPr>
            <w:r w:rsidRPr="00B26B41">
              <w:t xml:space="preserve">(Clause </w:t>
            </w:r>
            <w:r w:rsidRPr="00B26B41">
              <w:fldChar w:fldCharType="begin"/>
            </w:r>
            <w:r w:rsidRPr="00B26B41">
              <w:instrText xml:space="preserve"> REF _Ref51507045 \r \h  \* MERGEFORMAT </w:instrText>
            </w:r>
            <w:r w:rsidRPr="00B26B41">
              <w:fldChar w:fldCharType="separate"/>
            </w:r>
            <w:r w:rsidR="006E43E3">
              <w:t>2.10(a)(ii)A</w:t>
            </w:r>
            <w:r w:rsidRPr="00B26B41">
              <w:fldChar w:fldCharType="end"/>
            </w:r>
            <w:r w:rsidRPr="00B26B41">
              <w:t>)</w:t>
            </w:r>
          </w:p>
        </w:tc>
        <w:tc>
          <w:tcPr>
            <w:tcW w:w="5585" w:type="dxa"/>
            <w:gridSpan w:val="7"/>
            <w:shd w:val="clear" w:color="auto" w:fill="auto"/>
          </w:tcPr>
          <w:p w14:paraId="3770631E" w14:textId="77777777" w:rsidR="00250C59" w:rsidRPr="00B26B41" w:rsidRDefault="00250C59" w:rsidP="00250C59">
            <w:pPr>
              <w:pStyle w:val="DefenceNormal"/>
              <w:tabs>
                <w:tab w:val="left" w:leader="dot" w:pos="5103"/>
              </w:tabs>
            </w:pPr>
          </w:p>
        </w:tc>
      </w:tr>
      <w:tr w:rsidR="00250C59" w:rsidRPr="00B26B41" w14:paraId="1F0482DC" w14:textId="77777777" w:rsidTr="0052676E">
        <w:trPr>
          <w:gridBefore w:val="1"/>
          <w:wBefore w:w="19" w:type="dxa"/>
        </w:trPr>
        <w:tc>
          <w:tcPr>
            <w:tcW w:w="9570" w:type="dxa"/>
            <w:gridSpan w:val="9"/>
            <w:shd w:val="clear" w:color="auto" w:fill="auto"/>
          </w:tcPr>
          <w:p w14:paraId="61874F92" w14:textId="2B12B3AB" w:rsidR="00250C59" w:rsidRPr="00B26B41" w:rsidRDefault="00250C59" w:rsidP="00250C59">
            <w:pPr>
              <w:pStyle w:val="DefenceNormal"/>
              <w:keepNext/>
              <w:rPr>
                <w:rFonts w:ascii="Arial" w:hAnsi="Arial" w:cs="Arial"/>
                <w:b/>
              </w:rPr>
            </w:pPr>
            <w:r w:rsidRPr="00B26B41">
              <w:rPr>
                <w:rFonts w:ascii="Arial" w:hAnsi="Arial" w:cs="Arial"/>
                <w:b/>
              </w:rPr>
              <w:t xml:space="preserve">CLAUSE </w:t>
            </w:r>
            <w:r w:rsidRPr="00B26B41">
              <w:rPr>
                <w:rFonts w:ascii="Arial" w:hAnsi="Arial" w:cs="Arial"/>
                <w:b/>
              </w:rPr>
              <w:fldChar w:fldCharType="begin"/>
            </w:r>
            <w:r w:rsidRPr="00B26B41">
              <w:rPr>
                <w:rFonts w:ascii="Arial" w:hAnsi="Arial" w:cs="Arial"/>
                <w:b/>
              </w:rPr>
              <w:instrText xml:space="preserve"> REF _Ref461525892 \w \h </w:instrText>
            </w:r>
            <w:r w:rsidR="00EE3EC4">
              <w:rPr>
                <w:rFonts w:ascii="Arial" w:hAnsi="Arial" w:cs="Arial"/>
                <w:b/>
              </w:rPr>
              <w:instrText xml:space="preserve"> \* MERGEFORMAT </w:instrText>
            </w:r>
            <w:r w:rsidRPr="00B26B41">
              <w:rPr>
                <w:rFonts w:ascii="Arial" w:hAnsi="Arial" w:cs="Arial"/>
                <w:b/>
              </w:rPr>
            </w:r>
            <w:r w:rsidRPr="00B26B41">
              <w:rPr>
                <w:rFonts w:ascii="Arial" w:hAnsi="Arial" w:cs="Arial"/>
                <w:b/>
              </w:rPr>
              <w:fldChar w:fldCharType="separate"/>
            </w:r>
            <w:r w:rsidR="006E43E3">
              <w:rPr>
                <w:rFonts w:ascii="Arial" w:hAnsi="Arial" w:cs="Arial"/>
                <w:b/>
              </w:rPr>
              <w:t>3</w:t>
            </w:r>
            <w:r w:rsidRPr="00B26B41">
              <w:rPr>
                <w:rFonts w:ascii="Arial" w:hAnsi="Arial" w:cs="Arial"/>
                <w:b/>
              </w:rPr>
              <w:fldChar w:fldCharType="end"/>
            </w:r>
            <w:r w:rsidRPr="00B26B41">
              <w:rPr>
                <w:rFonts w:ascii="Arial" w:hAnsi="Arial" w:cs="Arial"/>
                <w:b/>
              </w:rPr>
              <w:t xml:space="preserve">  - ROLE OF THE </w:t>
            </w:r>
            <w:r w:rsidR="009D7934" w:rsidRPr="00B26B41">
              <w:rPr>
                <w:rFonts w:ascii="Arial" w:hAnsi="Arial" w:cs="Arial"/>
                <w:b/>
              </w:rPr>
              <w:t>CONTRACTOR</w:t>
            </w:r>
          </w:p>
        </w:tc>
      </w:tr>
      <w:tr w:rsidR="00250C59" w:rsidRPr="00B26B41" w14:paraId="1F05E1C6" w14:textId="77777777" w:rsidTr="0052676E">
        <w:trPr>
          <w:gridBefore w:val="1"/>
          <w:wBefore w:w="19" w:type="dxa"/>
        </w:trPr>
        <w:tc>
          <w:tcPr>
            <w:tcW w:w="3936" w:type="dxa"/>
            <w:shd w:val="clear" w:color="auto" w:fill="auto"/>
          </w:tcPr>
          <w:p w14:paraId="0B1CFE34" w14:textId="5765182A" w:rsidR="00250C59" w:rsidRPr="00B26B41" w:rsidRDefault="00250C59" w:rsidP="00250C59">
            <w:pPr>
              <w:pStyle w:val="DefenceNormal"/>
              <w:keepNext/>
              <w:rPr>
                <w:rFonts w:ascii="Arial" w:hAnsi="Arial" w:cs="Arial"/>
                <w:b/>
              </w:rPr>
            </w:pPr>
            <w:r w:rsidRPr="00B26B41">
              <w:rPr>
                <w:b/>
              </w:rPr>
              <w:t>Other conditions precedent to Site access:</w:t>
            </w:r>
            <w:r w:rsidRPr="00B26B41">
              <w:rPr>
                <w:b/>
              </w:rPr>
              <w:br/>
            </w:r>
            <w:r w:rsidRPr="00B26B41">
              <w:t xml:space="preserve">(Clause </w:t>
            </w:r>
            <w:r w:rsidRPr="00B26B41">
              <w:fldChar w:fldCharType="begin"/>
            </w:r>
            <w:r w:rsidRPr="00B26B41">
              <w:instrText xml:space="preserve"> REF _Ref461525932 \w \h </w:instrText>
            </w:r>
            <w:r w:rsidR="00EE3EC4">
              <w:instrText xml:space="preserve"> \* MERGEFORMAT </w:instrText>
            </w:r>
            <w:r w:rsidRPr="00B26B41">
              <w:fldChar w:fldCharType="separate"/>
            </w:r>
            <w:r w:rsidR="006E43E3">
              <w:t>3.3(e)</w:t>
            </w:r>
            <w:r w:rsidRPr="00B26B41">
              <w:fldChar w:fldCharType="end"/>
            </w:r>
            <w:r w:rsidRPr="00B26B41">
              <w:t>)</w:t>
            </w:r>
          </w:p>
        </w:tc>
        <w:tc>
          <w:tcPr>
            <w:tcW w:w="5634" w:type="dxa"/>
            <w:gridSpan w:val="8"/>
            <w:shd w:val="clear" w:color="auto" w:fill="auto"/>
          </w:tcPr>
          <w:p w14:paraId="7250C0EB" w14:textId="77777777" w:rsidR="00250C59" w:rsidRPr="00B26B41" w:rsidRDefault="00250C59" w:rsidP="00250C59">
            <w:pPr>
              <w:pStyle w:val="DefenceNormal"/>
              <w:keepNext/>
              <w:rPr>
                <w:rFonts w:ascii="Arial" w:hAnsi="Arial" w:cs="Arial"/>
                <w:b/>
              </w:rPr>
            </w:pPr>
          </w:p>
        </w:tc>
      </w:tr>
      <w:tr w:rsidR="00250C59" w:rsidRPr="00B26B41" w14:paraId="54EE181C" w14:textId="77777777" w:rsidTr="0052676E">
        <w:trPr>
          <w:gridBefore w:val="1"/>
          <w:wBefore w:w="19" w:type="dxa"/>
        </w:trPr>
        <w:tc>
          <w:tcPr>
            <w:tcW w:w="9570" w:type="dxa"/>
            <w:gridSpan w:val="9"/>
            <w:shd w:val="clear" w:color="auto" w:fill="auto"/>
          </w:tcPr>
          <w:p w14:paraId="3FB319B5" w14:textId="72754FEC" w:rsidR="00250C59" w:rsidRPr="00B26B41" w:rsidRDefault="00250C59" w:rsidP="00250C59">
            <w:pPr>
              <w:pStyle w:val="DefenceNormal"/>
              <w:keepNext/>
              <w:rPr>
                <w:rFonts w:ascii="Arial" w:hAnsi="Arial" w:cs="Arial"/>
                <w:b/>
              </w:rPr>
            </w:pPr>
            <w:r w:rsidRPr="00B26B41">
              <w:rPr>
                <w:rFonts w:ascii="Arial" w:hAnsi="Arial" w:cs="Arial"/>
                <w:b/>
              </w:rPr>
              <w:t xml:space="preserve">CLAUSE </w:t>
            </w:r>
            <w:r w:rsidRPr="00B26B41">
              <w:rPr>
                <w:rFonts w:ascii="Arial" w:hAnsi="Arial" w:cs="Arial"/>
                <w:b/>
              </w:rPr>
              <w:fldChar w:fldCharType="begin"/>
            </w:r>
            <w:r w:rsidRPr="00B26B41">
              <w:rPr>
                <w:rFonts w:ascii="Arial" w:hAnsi="Arial" w:cs="Arial"/>
                <w:b/>
              </w:rPr>
              <w:instrText xml:space="preserve"> REF _Ref122515883 \r \h  \* MERGEFORMAT </w:instrText>
            </w:r>
            <w:r w:rsidRPr="00B26B41">
              <w:rPr>
                <w:rFonts w:ascii="Arial" w:hAnsi="Arial" w:cs="Arial"/>
                <w:b/>
              </w:rPr>
            </w:r>
            <w:r w:rsidRPr="00B26B41">
              <w:rPr>
                <w:rFonts w:ascii="Arial" w:hAnsi="Arial" w:cs="Arial"/>
                <w:b/>
              </w:rPr>
              <w:fldChar w:fldCharType="separate"/>
            </w:r>
            <w:r w:rsidR="006E43E3">
              <w:rPr>
                <w:rFonts w:ascii="Arial" w:hAnsi="Arial" w:cs="Arial"/>
                <w:b/>
              </w:rPr>
              <w:t>4</w:t>
            </w:r>
            <w:r w:rsidRPr="00B26B41">
              <w:rPr>
                <w:rFonts w:ascii="Arial" w:hAnsi="Arial" w:cs="Arial"/>
                <w:b/>
              </w:rPr>
              <w:fldChar w:fldCharType="end"/>
            </w:r>
            <w:r w:rsidRPr="00B26B41">
              <w:rPr>
                <w:rFonts w:ascii="Arial" w:hAnsi="Arial" w:cs="Arial"/>
                <w:b/>
              </w:rPr>
              <w:t xml:space="preserve"> - PERSONNEL</w:t>
            </w:r>
          </w:p>
        </w:tc>
      </w:tr>
      <w:tr w:rsidR="00250C59" w:rsidRPr="00B26B41" w14:paraId="6EDAB6F5" w14:textId="77777777" w:rsidTr="0052676E">
        <w:trPr>
          <w:gridBefore w:val="1"/>
          <w:wBefore w:w="19" w:type="dxa"/>
          <w:trHeight w:val="575"/>
        </w:trPr>
        <w:tc>
          <w:tcPr>
            <w:tcW w:w="3985" w:type="dxa"/>
            <w:gridSpan w:val="2"/>
            <w:vMerge w:val="restart"/>
            <w:shd w:val="clear" w:color="auto" w:fill="auto"/>
          </w:tcPr>
          <w:p w14:paraId="273148B5" w14:textId="57CB29DE" w:rsidR="00250C59" w:rsidRPr="00B26B41" w:rsidRDefault="00250C59" w:rsidP="00250C59">
            <w:pPr>
              <w:pStyle w:val="DefenceNormal"/>
              <w:spacing w:after="0"/>
            </w:pPr>
            <w:r w:rsidRPr="00B26B41">
              <w:rPr>
                <w:b/>
                <w:szCs w:val="22"/>
              </w:rPr>
              <w:t>Consultant</w:t>
            </w:r>
            <w:r w:rsidR="00A60FC1" w:rsidRPr="00B26B41">
              <w:rPr>
                <w:b/>
              </w:rPr>
              <w:t>'</w:t>
            </w:r>
            <w:r w:rsidRPr="00B26B41">
              <w:rPr>
                <w:b/>
              </w:rPr>
              <w:t>s</w:t>
            </w:r>
            <w:r w:rsidRPr="00B26B41">
              <w:rPr>
                <w:b/>
                <w:bCs/>
              </w:rPr>
              <w:t xml:space="preserve"> </w:t>
            </w:r>
            <w:r w:rsidR="009D7934" w:rsidRPr="00B26B41">
              <w:rPr>
                <w:b/>
                <w:bCs/>
              </w:rPr>
              <w:t>K</w:t>
            </w:r>
            <w:r w:rsidRPr="00B26B41">
              <w:rPr>
                <w:b/>
                <w:bCs/>
              </w:rPr>
              <w:t xml:space="preserve">ey </w:t>
            </w:r>
            <w:r w:rsidR="009D7934" w:rsidRPr="00B26B41">
              <w:rPr>
                <w:b/>
                <w:bCs/>
              </w:rPr>
              <w:t>P</w:t>
            </w:r>
            <w:r w:rsidRPr="00B26B41">
              <w:rPr>
                <w:b/>
                <w:bCs/>
              </w:rPr>
              <w:t>eople:</w:t>
            </w:r>
          </w:p>
          <w:p w14:paraId="28BF111C" w14:textId="12FBE494" w:rsidR="00250C59" w:rsidRPr="00B26B41" w:rsidRDefault="00250C59" w:rsidP="00250C59">
            <w:pPr>
              <w:pStyle w:val="DefenceNormal"/>
            </w:pPr>
            <w:r w:rsidRPr="00B26B41">
              <w:t xml:space="preserve">(Clause </w:t>
            </w:r>
            <w:r w:rsidRPr="00B26B41">
              <w:fldChar w:fldCharType="begin"/>
            </w:r>
            <w:r w:rsidRPr="00B26B41">
              <w:instrText xml:space="preserve"> REF _Ref72673507 \r \h  \* MERGEFORMAT </w:instrText>
            </w:r>
            <w:r w:rsidRPr="00B26B41">
              <w:fldChar w:fldCharType="separate"/>
            </w:r>
            <w:r w:rsidR="006E43E3">
              <w:t>4.4(a)(i)</w:t>
            </w:r>
            <w:r w:rsidRPr="00B26B41">
              <w:fldChar w:fldCharType="end"/>
            </w:r>
            <w:r w:rsidRPr="00B26B41">
              <w:t>)</w:t>
            </w:r>
          </w:p>
        </w:tc>
        <w:tc>
          <w:tcPr>
            <w:tcW w:w="2792" w:type="dxa"/>
            <w:gridSpan w:val="5"/>
            <w:shd w:val="clear" w:color="auto" w:fill="auto"/>
          </w:tcPr>
          <w:p w14:paraId="45003258" w14:textId="77777777" w:rsidR="00250C59" w:rsidRPr="00B26B41" w:rsidRDefault="00250C59" w:rsidP="00250C59">
            <w:pPr>
              <w:pStyle w:val="DefenceNormal"/>
            </w:pPr>
            <w:r w:rsidRPr="00B26B41">
              <w:rPr>
                <w:b/>
              </w:rPr>
              <w:t>Person</w:t>
            </w:r>
          </w:p>
        </w:tc>
        <w:tc>
          <w:tcPr>
            <w:tcW w:w="2793" w:type="dxa"/>
            <w:gridSpan w:val="2"/>
            <w:shd w:val="clear" w:color="auto" w:fill="auto"/>
          </w:tcPr>
          <w:p w14:paraId="33982546" w14:textId="77777777" w:rsidR="00250C59" w:rsidRPr="00B26B41" w:rsidRDefault="00250C59" w:rsidP="00250C59">
            <w:pPr>
              <w:pStyle w:val="DefenceNormal"/>
            </w:pPr>
            <w:r w:rsidRPr="00B26B41">
              <w:rPr>
                <w:b/>
                <w:bCs/>
              </w:rPr>
              <w:t>Position</w:t>
            </w:r>
          </w:p>
        </w:tc>
      </w:tr>
      <w:tr w:rsidR="00250C59" w:rsidRPr="00B26B41" w14:paraId="3DC9A5AF" w14:textId="77777777" w:rsidTr="0052676E">
        <w:trPr>
          <w:gridBefore w:val="1"/>
          <w:wBefore w:w="19" w:type="dxa"/>
          <w:trHeight w:val="575"/>
        </w:trPr>
        <w:tc>
          <w:tcPr>
            <w:tcW w:w="3985" w:type="dxa"/>
            <w:gridSpan w:val="2"/>
            <w:vMerge/>
            <w:shd w:val="clear" w:color="auto" w:fill="auto"/>
          </w:tcPr>
          <w:p w14:paraId="57A9CE9D" w14:textId="77777777" w:rsidR="00250C59" w:rsidRPr="00B26B41" w:rsidRDefault="00250C59" w:rsidP="00250C59">
            <w:pPr>
              <w:pStyle w:val="DefenceNormal"/>
              <w:spacing w:after="0"/>
              <w:rPr>
                <w:b/>
                <w:bCs/>
              </w:rPr>
            </w:pPr>
          </w:p>
        </w:tc>
        <w:tc>
          <w:tcPr>
            <w:tcW w:w="2792" w:type="dxa"/>
            <w:gridSpan w:val="5"/>
            <w:shd w:val="clear" w:color="auto" w:fill="auto"/>
          </w:tcPr>
          <w:p w14:paraId="28682F62" w14:textId="77777777" w:rsidR="00250C59" w:rsidRPr="00B26B41" w:rsidRDefault="00250C59" w:rsidP="00250C59">
            <w:pPr>
              <w:pStyle w:val="DefenceNormal"/>
              <w:rPr>
                <w:b/>
              </w:rPr>
            </w:pPr>
            <w:r w:rsidRPr="00B26B41">
              <w:t>[To be inserted following selection of the successful Tenderer]</w:t>
            </w:r>
          </w:p>
        </w:tc>
        <w:tc>
          <w:tcPr>
            <w:tcW w:w="2793" w:type="dxa"/>
            <w:gridSpan w:val="2"/>
            <w:shd w:val="clear" w:color="auto" w:fill="auto"/>
          </w:tcPr>
          <w:p w14:paraId="3FEE8DFB" w14:textId="77777777" w:rsidR="00250C59" w:rsidRPr="00B26B41" w:rsidRDefault="00250C59" w:rsidP="00250C59">
            <w:pPr>
              <w:pStyle w:val="DefenceNormal"/>
              <w:rPr>
                <w:b/>
              </w:rPr>
            </w:pPr>
          </w:p>
        </w:tc>
      </w:tr>
      <w:tr w:rsidR="004956D0" w:rsidRPr="00B26B41" w14:paraId="32711FD0" w14:textId="77777777" w:rsidTr="00D70696">
        <w:trPr>
          <w:gridBefore w:val="1"/>
          <w:wBefore w:w="19" w:type="dxa"/>
          <w:trHeight w:val="575"/>
        </w:trPr>
        <w:tc>
          <w:tcPr>
            <w:tcW w:w="3985" w:type="dxa"/>
            <w:gridSpan w:val="2"/>
            <w:shd w:val="clear" w:color="auto" w:fill="auto"/>
          </w:tcPr>
          <w:p w14:paraId="7BE5F9B2" w14:textId="1E5347EF" w:rsidR="004956D0" w:rsidRPr="00B26B41" w:rsidRDefault="004956D0" w:rsidP="00A0757D">
            <w:pPr>
              <w:pStyle w:val="DefenceNormal"/>
              <w:rPr>
                <w:b/>
                <w:bCs/>
              </w:rPr>
            </w:pPr>
            <w:r w:rsidRPr="00B26B41">
              <w:rPr>
                <w:b/>
              </w:rPr>
              <w:t>Meeting and reporting requirements (additional):</w:t>
            </w:r>
            <w:r w:rsidRPr="00B26B41">
              <w:rPr>
                <w:b/>
              </w:rPr>
              <w:br/>
            </w:r>
            <w:r w:rsidRPr="00B26B41">
              <w:t xml:space="preserve">(Clause </w:t>
            </w:r>
            <w:r w:rsidRPr="00B26B41">
              <w:fldChar w:fldCharType="begin"/>
            </w:r>
            <w:r w:rsidRPr="00B26B41">
              <w:instrText xml:space="preserve"> REF _Ref82420492 \n \h </w:instrText>
            </w:r>
            <w:r w:rsidR="00EE3EC4">
              <w:instrText xml:space="preserve"> \* MERGEFORMAT </w:instrText>
            </w:r>
            <w:r w:rsidRPr="00B26B41">
              <w:fldChar w:fldCharType="separate"/>
            </w:r>
            <w:r w:rsidR="006E43E3">
              <w:t>4.8</w:t>
            </w:r>
            <w:r w:rsidRPr="00B26B41">
              <w:fldChar w:fldCharType="end"/>
            </w:r>
            <w:r w:rsidRPr="00B26B41">
              <w:t>)</w:t>
            </w:r>
          </w:p>
        </w:tc>
        <w:tc>
          <w:tcPr>
            <w:tcW w:w="5585" w:type="dxa"/>
            <w:gridSpan w:val="7"/>
            <w:shd w:val="clear" w:color="auto" w:fill="auto"/>
          </w:tcPr>
          <w:p w14:paraId="40A91AAC" w14:textId="31C3ECBE" w:rsidR="004956D0" w:rsidRPr="00B26B41" w:rsidRDefault="00767CD0" w:rsidP="004956D0">
            <w:pPr>
              <w:pStyle w:val="DefenceNormal"/>
              <w:rPr>
                <w:b/>
              </w:rPr>
            </w:pPr>
            <w:r w:rsidRPr="00B26B41">
              <w:rPr>
                <w:rFonts w:ascii="TimesNewRoman" w:hAnsi="TimesNewRoman" w:cs="TimesNewRoman"/>
                <w:lang w:val="x-none" w:eastAsia="en-AU"/>
              </w:rPr>
              <w:t xml:space="preserve">IPACE Infrastructure </w:t>
            </w:r>
            <w:r w:rsidRPr="00B26B41">
              <w:rPr>
                <w:rFonts w:ascii="TimesNewRoman" w:hAnsi="TimesNewRoman" w:cs="TimesNewRoman"/>
                <w:lang w:val="en-US" w:eastAsia="en-AU"/>
              </w:rPr>
              <w:t xml:space="preserve">Program Plan dated </w:t>
            </w:r>
            <w:r w:rsidR="00B92E22">
              <w:rPr>
                <w:rFonts w:ascii="TimesNewRoman" w:hAnsi="TimesNewRoman" w:cs="TimesNewRoman"/>
                <w:lang w:val="en-US" w:eastAsia="en-AU"/>
              </w:rPr>
              <w:t>March 2023</w:t>
            </w:r>
            <w:r w:rsidRPr="00B26B41">
              <w:rPr>
                <w:rFonts w:ascii="TimesNewRoman" w:hAnsi="TimesNewRoman" w:cs="TimesNewRoman"/>
                <w:lang w:val="x-none" w:eastAsia="en-AU"/>
              </w:rPr>
              <w:t xml:space="preserve"> </w:t>
            </w:r>
            <w:r w:rsidRPr="00B26B41">
              <w:rPr>
                <w:rFonts w:ascii="TimesNewRoman" w:hAnsi="TimesNewRoman" w:cs="TimesNewRoman"/>
                <w:lang w:val="en-US" w:eastAsia="en-AU"/>
              </w:rPr>
              <w:t xml:space="preserve">and the documents referred to therein </w:t>
            </w:r>
            <w:r w:rsidRPr="00B26B41">
              <w:t>as amended from time to time</w:t>
            </w:r>
            <w:r w:rsidRPr="00B26B41">
              <w:rPr>
                <w:rFonts w:ascii="TimesNewRoman" w:hAnsi="TimesNewRoman" w:cs="TimesNewRoman"/>
                <w:lang w:val="en-US" w:eastAsia="en-AU"/>
              </w:rPr>
              <w:t xml:space="preserve">, </w:t>
            </w:r>
            <w:r w:rsidRPr="00B26B41">
              <w:t>available on DEQMS or such other location notified by the Contract Administrator</w:t>
            </w:r>
          </w:p>
        </w:tc>
      </w:tr>
      <w:tr w:rsidR="004956D0" w:rsidRPr="00B26B41" w14:paraId="3F92AB5D" w14:textId="77777777" w:rsidTr="0052676E">
        <w:trPr>
          <w:gridBefore w:val="1"/>
          <w:wBefore w:w="19" w:type="dxa"/>
        </w:trPr>
        <w:tc>
          <w:tcPr>
            <w:tcW w:w="9570" w:type="dxa"/>
            <w:gridSpan w:val="9"/>
            <w:shd w:val="clear" w:color="auto" w:fill="auto"/>
          </w:tcPr>
          <w:p w14:paraId="38DE348C" w14:textId="729134FB" w:rsidR="004956D0" w:rsidRPr="00B26B41" w:rsidRDefault="004956D0" w:rsidP="004956D0">
            <w:pPr>
              <w:pStyle w:val="DefenceNormal"/>
              <w:rPr>
                <w:rFonts w:ascii="Arial" w:hAnsi="Arial" w:cs="Arial"/>
                <w:b/>
              </w:rPr>
            </w:pPr>
            <w:r w:rsidRPr="00B26B41">
              <w:rPr>
                <w:rFonts w:ascii="Arial" w:hAnsi="Arial" w:cs="Arial"/>
                <w:b/>
              </w:rPr>
              <w:t xml:space="preserve">CLAUSE </w:t>
            </w:r>
            <w:r w:rsidRPr="00B26B41">
              <w:rPr>
                <w:rFonts w:ascii="Arial" w:hAnsi="Arial" w:cs="Arial"/>
                <w:b/>
              </w:rPr>
              <w:fldChar w:fldCharType="begin"/>
            </w:r>
            <w:r w:rsidRPr="00B26B41">
              <w:rPr>
                <w:rFonts w:ascii="Arial" w:hAnsi="Arial" w:cs="Arial"/>
                <w:b/>
              </w:rPr>
              <w:instrText xml:space="preserve"> REF _Ref122515866 \r \h  \* MERGEFORMAT </w:instrText>
            </w:r>
            <w:r w:rsidRPr="00B26B41">
              <w:rPr>
                <w:rFonts w:ascii="Arial" w:hAnsi="Arial" w:cs="Arial"/>
                <w:b/>
              </w:rPr>
            </w:r>
            <w:r w:rsidRPr="00B26B41">
              <w:rPr>
                <w:rFonts w:ascii="Arial" w:hAnsi="Arial" w:cs="Arial"/>
                <w:b/>
              </w:rPr>
              <w:fldChar w:fldCharType="separate"/>
            </w:r>
            <w:r w:rsidR="006E43E3">
              <w:rPr>
                <w:rFonts w:ascii="Arial" w:hAnsi="Arial" w:cs="Arial"/>
                <w:b/>
              </w:rPr>
              <w:t>5</w:t>
            </w:r>
            <w:r w:rsidRPr="00B26B41">
              <w:rPr>
                <w:rFonts w:ascii="Arial" w:hAnsi="Arial" w:cs="Arial"/>
                <w:b/>
              </w:rPr>
              <w:fldChar w:fldCharType="end"/>
            </w:r>
            <w:r w:rsidRPr="00B26B41">
              <w:rPr>
                <w:rFonts w:ascii="Arial" w:hAnsi="Arial" w:cs="Arial"/>
                <w:b/>
              </w:rPr>
              <w:t xml:space="preserve"> - INSURANCE</w:t>
            </w:r>
          </w:p>
        </w:tc>
      </w:tr>
      <w:tr w:rsidR="004956D0" w:rsidRPr="00B26B41" w14:paraId="2CA0596B" w14:textId="77777777" w:rsidTr="0052676E">
        <w:trPr>
          <w:gridBefore w:val="1"/>
          <w:wBefore w:w="19" w:type="dxa"/>
        </w:trPr>
        <w:tc>
          <w:tcPr>
            <w:tcW w:w="3985" w:type="dxa"/>
            <w:gridSpan w:val="2"/>
            <w:shd w:val="clear" w:color="auto" w:fill="auto"/>
          </w:tcPr>
          <w:p w14:paraId="78C4D3B7" w14:textId="322BEE20" w:rsidR="004956D0" w:rsidRPr="00B26B41" w:rsidRDefault="004956D0" w:rsidP="004956D0">
            <w:pPr>
              <w:pStyle w:val="DefenceNormal"/>
              <w:spacing w:after="0"/>
            </w:pPr>
            <w:r w:rsidRPr="00B26B41">
              <w:rPr>
                <w:b/>
                <w:bCs/>
              </w:rPr>
              <w:t xml:space="preserve">Insurance policies required to be </w:t>
            </w:r>
            <w:r w:rsidR="009D7934" w:rsidRPr="00B26B41">
              <w:rPr>
                <w:b/>
                <w:bCs/>
              </w:rPr>
              <w:t xml:space="preserve">obtained </w:t>
            </w:r>
            <w:r w:rsidRPr="00B26B41">
              <w:rPr>
                <w:b/>
                <w:bCs/>
              </w:rPr>
              <w:t xml:space="preserve">by the </w:t>
            </w:r>
            <w:r w:rsidRPr="00B26B41">
              <w:rPr>
                <w:b/>
                <w:szCs w:val="22"/>
              </w:rPr>
              <w:t>Consultant</w:t>
            </w:r>
            <w:r w:rsidRPr="00B26B41">
              <w:rPr>
                <w:b/>
                <w:bCs/>
              </w:rPr>
              <w:t>:</w:t>
            </w:r>
          </w:p>
          <w:p w14:paraId="31FB17E1" w14:textId="6EE8761D" w:rsidR="004956D0" w:rsidRPr="00B26B41" w:rsidRDefault="004956D0" w:rsidP="004956D0">
            <w:pPr>
              <w:pStyle w:val="DefenceNormal"/>
            </w:pPr>
            <w:r w:rsidRPr="00B26B41">
              <w:t xml:space="preserve">(Clause </w:t>
            </w:r>
            <w:r w:rsidRPr="00B26B41">
              <w:fldChar w:fldCharType="begin"/>
            </w:r>
            <w:r w:rsidRPr="00B26B41">
              <w:instrText xml:space="preserve"> REF _Ref461525955 \w \h </w:instrText>
            </w:r>
            <w:r w:rsidR="00EE3EC4">
              <w:instrText xml:space="preserve"> \* MERGEFORMAT </w:instrText>
            </w:r>
            <w:r w:rsidRPr="00B26B41">
              <w:fldChar w:fldCharType="separate"/>
            </w:r>
            <w:r w:rsidR="006E43E3">
              <w:t>5.1</w:t>
            </w:r>
            <w:r w:rsidRPr="00B26B41">
              <w:fldChar w:fldCharType="end"/>
            </w:r>
            <w:r w:rsidRPr="00B26B41">
              <w:t>)</w:t>
            </w:r>
          </w:p>
        </w:tc>
        <w:tc>
          <w:tcPr>
            <w:tcW w:w="5585" w:type="dxa"/>
            <w:gridSpan w:val="7"/>
            <w:shd w:val="clear" w:color="auto" w:fill="auto"/>
          </w:tcPr>
          <w:p w14:paraId="0A17CBCB" w14:textId="5DDA0C4C" w:rsidR="009D7934" w:rsidRPr="00B26B41" w:rsidRDefault="009D7934" w:rsidP="004956D0">
            <w:pPr>
              <w:pStyle w:val="DefenceNormal"/>
              <w:rPr>
                <w:b/>
                <w:i/>
              </w:rPr>
            </w:pPr>
            <w:r w:rsidRPr="00B26B41">
              <w:rPr>
                <w:b/>
                <w:i/>
              </w:rPr>
              <w:t>[CONTRACTOR AND CONTRACTOR</w:t>
            </w:r>
            <w:r w:rsidR="00A60FC1" w:rsidRPr="00B26B41">
              <w:rPr>
                <w:b/>
                <w:i/>
              </w:rPr>
              <w:t>'</w:t>
            </w:r>
            <w:r w:rsidRPr="00B26B41">
              <w:rPr>
                <w:b/>
                <w:i/>
              </w:rPr>
              <w:t>S REPRESENTATIVE TO CONSIDER AND SEEK ADVICE ON LEVELS AND LIMITS OF INSURANCES FROM THE CONTRACTOR</w:t>
            </w:r>
            <w:r w:rsidR="00A60FC1" w:rsidRPr="00B26B41">
              <w:rPr>
                <w:b/>
                <w:i/>
              </w:rPr>
              <w:t>'</w:t>
            </w:r>
            <w:r w:rsidRPr="00B26B41">
              <w:rPr>
                <w:b/>
                <w:i/>
              </w:rPr>
              <w:t>S INSURANCE BROKER.</w:t>
            </w:r>
          </w:p>
          <w:p w14:paraId="0BAA4B44" w14:textId="1116A6DD" w:rsidR="004956D0" w:rsidRPr="00B26B41" w:rsidRDefault="004956D0" w:rsidP="004956D0">
            <w:pPr>
              <w:pStyle w:val="DefenceNormal"/>
              <w:rPr>
                <w:b/>
              </w:rPr>
            </w:pPr>
            <w:r w:rsidRPr="00B26B41">
              <w:rPr>
                <w:b/>
                <w:i/>
              </w:rPr>
              <w:t>WHERE AN INSURANCE IS NOT REQUIRED, OR THE RELEVANT PARTICULAR DOES NOT APPLY, INSERT "Not Applicable".  APPROPRIATE ADVICE SHOULD BE SOUGHT WHERE THERE ARE QUESTIONS AS TO WHICH OF THE INSURANCES SPECIFIED BELOW ARE REQUIRED FOR A SPECIFIC PROJECT]</w:t>
            </w:r>
          </w:p>
          <w:p w14:paraId="32332C26" w14:textId="7FA52723" w:rsidR="004956D0" w:rsidRPr="00B26B41" w:rsidRDefault="009D7934" w:rsidP="009D7934">
            <w:pPr>
              <w:pStyle w:val="DefenceNormal"/>
              <w:rPr>
                <w:shd w:val="clear" w:color="000000" w:fill="auto"/>
              </w:rPr>
            </w:pPr>
            <w:r w:rsidRPr="00B26B41">
              <w:rPr>
                <w:b/>
              </w:rPr>
              <w:t>Workers Compensation</w:t>
            </w:r>
            <w:r w:rsidR="004956D0" w:rsidRPr="00B26B41">
              <w:rPr>
                <w:b/>
              </w:rPr>
              <w:t xml:space="preserve"> Insurance</w:t>
            </w:r>
          </w:p>
          <w:p w14:paraId="5A9D4D97" w14:textId="631AB966" w:rsidR="009D7934" w:rsidRPr="00B26B41" w:rsidRDefault="004956D0" w:rsidP="009D7934">
            <w:pPr>
              <w:pStyle w:val="TableText"/>
              <w:spacing w:after="120"/>
            </w:pPr>
            <w:r w:rsidRPr="00B26B41">
              <w:rPr>
                <w:shd w:val="clear" w:color="000000" w:fill="auto"/>
              </w:rPr>
              <w:t xml:space="preserve">Amount of Cover: </w:t>
            </w:r>
            <w:r w:rsidR="009D7934" w:rsidRPr="00B26B41">
              <w:t>Amount of Cover prescribed by Statutory Requirement in the State or Territory in which the Services are performed or the Consultant</w:t>
            </w:r>
            <w:r w:rsidR="00A60FC1" w:rsidRPr="00B26B41">
              <w:t>'</w:t>
            </w:r>
            <w:r w:rsidR="009D7934" w:rsidRPr="00B26B41">
              <w:t>s employees perform work, are employed or normally reside.</w:t>
            </w:r>
          </w:p>
          <w:p w14:paraId="5FB68D2B" w14:textId="381143AB" w:rsidR="009D7934" w:rsidRPr="00B26B41" w:rsidRDefault="009D7934" w:rsidP="009D7934">
            <w:pPr>
              <w:pStyle w:val="DefenceNormal"/>
              <w:rPr>
                <w:b/>
              </w:rPr>
            </w:pPr>
            <w:r w:rsidRPr="00B26B41">
              <w:rPr>
                <w:b/>
              </w:rPr>
              <w:t>Employers</w:t>
            </w:r>
            <w:r w:rsidR="00A60FC1" w:rsidRPr="00B26B41">
              <w:rPr>
                <w:b/>
              </w:rPr>
              <w:t>'</w:t>
            </w:r>
            <w:r w:rsidRPr="00B26B41">
              <w:rPr>
                <w:b/>
              </w:rPr>
              <w:t xml:space="preserve"> Liability Insurance</w:t>
            </w:r>
          </w:p>
          <w:p w14:paraId="7952995D" w14:textId="59EB4156" w:rsidR="009D7934" w:rsidRPr="00B26B41" w:rsidRDefault="009D7934" w:rsidP="009D7934">
            <w:pPr>
              <w:pStyle w:val="DefenceNormal"/>
            </w:pPr>
            <w:r w:rsidRPr="00B26B41">
              <w:lastRenderedPageBreak/>
              <w:t xml:space="preserve">Amount of Cover: The amount that an expert professional provider of the Services would purchase, which must not be less than $       </w:t>
            </w:r>
            <w:r w:rsidR="008B13D4" w:rsidRPr="00B26B41">
              <w:t xml:space="preserve">  </w:t>
            </w:r>
            <w:r w:rsidRPr="00B26B41">
              <w:t xml:space="preserve">. </w:t>
            </w:r>
          </w:p>
          <w:p w14:paraId="57B82F5A" w14:textId="77777777" w:rsidR="009D7934" w:rsidRPr="00B26B41" w:rsidRDefault="009D7934" w:rsidP="004956D0">
            <w:pPr>
              <w:pStyle w:val="DefenceNormal"/>
              <w:rPr>
                <w:b/>
                <w:bCs/>
                <w:shd w:val="clear" w:color="000000" w:fill="auto"/>
              </w:rPr>
            </w:pPr>
            <w:r w:rsidRPr="00B26B41">
              <w:rPr>
                <w:b/>
                <w:bCs/>
                <w:shd w:val="clear" w:color="000000" w:fill="auto"/>
              </w:rPr>
              <w:t>Professional Indemnity Insurance</w:t>
            </w:r>
          </w:p>
          <w:p w14:paraId="70316FE4" w14:textId="66A340DF" w:rsidR="004956D0" w:rsidRPr="00B26B41" w:rsidRDefault="009D7934" w:rsidP="004956D0">
            <w:pPr>
              <w:pStyle w:val="DefenceNormal"/>
              <w:rPr>
                <w:shd w:val="clear" w:color="000000" w:fill="auto"/>
              </w:rPr>
            </w:pPr>
            <w:r w:rsidRPr="00B26B41">
              <w:rPr>
                <w:shd w:val="clear" w:color="000000" w:fill="auto"/>
              </w:rPr>
              <w:t xml:space="preserve">Amount of Cover: </w:t>
            </w:r>
            <w:r w:rsidR="004956D0" w:rsidRPr="00B26B41">
              <w:rPr>
                <w:shd w:val="clear" w:color="000000" w:fill="auto"/>
              </w:rPr>
              <w:t xml:space="preserve">$        </w:t>
            </w:r>
            <w:r w:rsidRPr="00B26B41">
              <w:rPr>
                <w:shd w:val="clear" w:color="000000" w:fill="auto"/>
              </w:rPr>
              <w:t>per claim and $        in the aggregate</w:t>
            </w:r>
          </w:p>
          <w:p w14:paraId="10781F7B" w14:textId="445DF683" w:rsidR="008B13D4" w:rsidRPr="00B26B41" w:rsidRDefault="009D7934" w:rsidP="004956D0">
            <w:pPr>
              <w:pStyle w:val="DefenceNormal"/>
              <w:rPr>
                <w:shd w:val="clear" w:color="000000" w:fill="auto"/>
              </w:rPr>
            </w:pPr>
            <w:r w:rsidRPr="00B26B41">
              <w:rPr>
                <w:b/>
                <w:bCs/>
                <w:shd w:val="clear" w:color="000000" w:fill="auto"/>
              </w:rPr>
              <w:t xml:space="preserve">Other Insurances: </w:t>
            </w:r>
            <w:r w:rsidRPr="00B26B41">
              <w:rPr>
                <w:shd w:val="clear" w:color="000000" w:fill="auto"/>
              </w:rPr>
              <w:t xml:space="preserve">(Clause </w:t>
            </w:r>
            <w:r w:rsidRPr="00B26B41">
              <w:rPr>
                <w:shd w:val="clear" w:color="000000" w:fill="auto"/>
              </w:rPr>
              <w:fldChar w:fldCharType="begin"/>
            </w:r>
            <w:r w:rsidRPr="00B26B41">
              <w:rPr>
                <w:shd w:val="clear" w:color="000000" w:fill="auto"/>
              </w:rPr>
              <w:instrText xml:space="preserve"> REF _Ref117758315 \w \h </w:instrText>
            </w:r>
            <w:r w:rsidR="00EE3EC4">
              <w:rPr>
                <w:shd w:val="clear" w:color="000000" w:fill="auto"/>
              </w:rPr>
              <w:instrText xml:space="preserve"> \* MERGEFORMAT </w:instrText>
            </w:r>
            <w:r w:rsidRPr="00B26B41">
              <w:rPr>
                <w:shd w:val="clear" w:color="000000" w:fill="auto"/>
              </w:rPr>
            </w:r>
            <w:r w:rsidRPr="00B26B41">
              <w:rPr>
                <w:shd w:val="clear" w:color="000000" w:fill="auto"/>
              </w:rPr>
              <w:fldChar w:fldCharType="separate"/>
            </w:r>
            <w:r w:rsidR="00BF6232">
              <w:rPr>
                <w:shd w:val="clear" w:color="000000" w:fill="auto"/>
              </w:rPr>
              <w:t>5.1(a)(iv)</w:t>
            </w:r>
            <w:r w:rsidRPr="00B26B41">
              <w:rPr>
                <w:shd w:val="clear" w:color="000000" w:fill="auto"/>
              </w:rPr>
              <w:fldChar w:fldCharType="end"/>
            </w:r>
            <w:r w:rsidR="008B13D4" w:rsidRPr="00B26B41">
              <w:rPr>
                <w:shd w:val="clear" w:color="000000" w:fill="auto"/>
              </w:rPr>
              <w:t>)</w:t>
            </w:r>
          </w:p>
          <w:p w14:paraId="5DC6BF28" w14:textId="028905DC" w:rsidR="004956D0" w:rsidRPr="00B26B41" w:rsidRDefault="008B13D4" w:rsidP="004956D0">
            <w:pPr>
              <w:pStyle w:val="DefenceNormal"/>
            </w:pPr>
            <w:r w:rsidRPr="00B26B41">
              <w:rPr>
                <w:b/>
                <w:bCs/>
                <w:i/>
              </w:rPr>
              <w:t>[CONTRACTOR AND CONTRACTOR</w:t>
            </w:r>
            <w:r w:rsidR="00A60FC1" w:rsidRPr="00B26B41">
              <w:rPr>
                <w:b/>
                <w:bCs/>
                <w:i/>
              </w:rPr>
              <w:t>'</w:t>
            </w:r>
            <w:r w:rsidRPr="00B26B41">
              <w:rPr>
                <w:b/>
                <w:bCs/>
                <w:i/>
              </w:rPr>
              <w:t>S REPRESENTATIVE TO CONSIDER AND SEEK ADVICE ON OTHER SPECIFIC AND ADDITIONAL INSURANCES THAT MAY BE REQUIRED]</w:t>
            </w:r>
          </w:p>
        </w:tc>
      </w:tr>
      <w:tr w:rsidR="008B13D4" w:rsidRPr="00B26B41" w14:paraId="285B5C52" w14:textId="77777777" w:rsidTr="0052676E">
        <w:trPr>
          <w:gridBefore w:val="1"/>
          <w:wBefore w:w="19" w:type="dxa"/>
        </w:trPr>
        <w:tc>
          <w:tcPr>
            <w:tcW w:w="3985" w:type="dxa"/>
            <w:gridSpan w:val="2"/>
            <w:shd w:val="clear" w:color="auto" w:fill="auto"/>
          </w:tcPr>
          <w:p w14:paraId="3CD9A814" w14:textId="77777777" w:rsidR="008B13D4" w:rsidRPr="00B26B41" w:rsidRDefault="008B13D4" w:rsidP="004956D0">
            <w:pPr>
              <w:pStyle w:val="DefenceNormal"/>
              <w:spacing w:after="0"/>
              <w:rPr>
                <w:b/>
                <w:bCs/>
              </w:rPr>
            </w:pPr>
            <w:r w:rsidRPr="00B26B41">
              <w:rPr>
                <w:b/>
                <w:bCs/>
              </w:rPr>
              <w:lastRenderedPageBreak/>
              <w:t xml:space="preserve">Insurance policies required to be effected by the </w:t>
            </w:r>
            <w:r w:rsidRPr="00B26B41">
              <w:rPr>
                <w:b/>
              </w:rPr>
              <w:t>Contractor</w:t>
            </w:r>
            <w:r w:rsidRPr="00B26B41">
              <w:rPr>
                <w:b/>
                <w:bCs/>
              </w:rPr>
              <w:t>:</w:t>
            </w:r>
          </w:p>
          <w:p w14:paraId="5B6C3052" w14:textId="7F8D72C3" w:rsidR="008B13D4" w:rsidRPr="00B26B41" w:rsidRDefault="008B13D4" w:rsidP="00B26B41">
            <w:pPr>
              <w:pStyle w:val="DefenceNormal"/>
            </w:pPr>
            <w:r w:rsidRPr="00B26B41">
              <w:rPr>
                <w:bCs/>
              </w:rPr>
              <w:t xml:space="preserve">(Clause </w:t>
            </w:r>
            <w:r w:rsidRPr="00B26B41">
              <w:rPr>
                <w:bCs/>
              </w:rPr>
              <w:fldChar w:fldCharType="begin"/>
            </w:r>
            <w:r w:rsidRPr="00B26B41">
              <w:rPr>
                <w:bCs/>
              </w:rPr>
              <w:instrText xml:space="preserve"> REF _Ref117758414 \w \h  \* MERGEFORMAT </w:instrText>
            </w:r>
            <w:r w:rsidRPr="00B26B41">
              <w:rPr>
                <w:bCs/>
              </w:rPr>
            </w:r>
            <w:r w:rsidRPr="00B26B41">
              <w:rPr>
                <w:bCs/>
              </w:rPr>
              <w:fldChar w:fldCharType="separate"/>
            </w:r>
            <w:r w:rsidR="006E43E3">
              <w:rPr>
                <w:bCs/>
              </w:rPr>
              <w:t>5.2</w:t>
            </w:r>
            <w:r w:rsidRPr="00B26B41">
              <w:rPr>
                <w:bCs/>
              </w:rPr>
              <w:fldChar w:fldCharType="end"/>
            </w:r>
            <w:r w:rsidRPr="00B26B41">
              <w:rPr>
                <w:bCs/>
              </w:rPr>
              <w:t>)</w:t>
            </w:r>
          </w:p>
        </w:tc>
        <w:tc>
          <w:tcPr>
            <w:tcW w:w="5585" w:type="dxa"/>
            <w:gridSpan w:val="7"/>
            <w:shd w:val="clear" w:color="auto" w:fill="auto"/>
          </w:tcPr>
          <w:p w14:paraId="02B4CC95" w14:textId="6C9D6971" w:rsidR="008B13D4" w:rsidRPr="00B26B41" w:rsidRDefault="008B13D4" w:rsidP="008B13D4">
            <w:pPr>
              <w:pStyle w:val="TableText"/>
              <w:rPr>
                <w:b/>
                <w:i/>
              </w:rPr>
            </w:pPr>
            <w:r w:rsidRPr="00B26B41">
              <w:rPr>
                <w:b/>
                <w:i/>
              </w:rPr>
              <w:t xml:space="preserve">[LEVELS OF INSURANCES TO BE CONSISTENT WITH THE </w:t>
            </w:r>
            <w:r w:rsidR="0008597A" w:rsidRPr="00B26B41">
              <w:rPr>
                <w:b/>
                <w:i/>
              </w:rPr>
              <w:t>MANAGING CONTRACTOR CONTRACT (INTERNATIONAL)</w:t>
            </w:r>
            <w:r w:rsidRPr="00B26B41">
              <w:rPr>
                <w:b/>
                <w:i/>
              </w:rPr>
              <w:t>]</w:t>
            </w:r>
          </w:p>
          <w:p w14:paraId="6D1931F3" w14:textId="77777777" w:rsidR="008B13D4" w:rsidRPr="00B26B41" w:rsidRDefault="008B13D4" w:rsidP="008B13D4">
            <w:pPr>
              <w:pStyle w:val="TableText"/>
              <w:rPr>
                <w:b/>
                <w:i/>
              </w:rPr>
            </w:pPr>
          </w:p>
          <w:p w14:paraId="7A9E3A37" w14:textId="77777777" w:rsidR="008B13D4" w:rsidRPr="00B26B41" w:rsidRDefault="008B13D4" w:rsidP="008B13D4">
            <w:pPr>
              <w:pStyle w:val="DefenceNormal"/>
            </w:pPr>
            <w:r w:rsidRPr="00B26B41">
              <w:rPr>
                <w:b/>
              </w:rPr>
              <w:t>Public Liability Insurance</w:t>
            </w:r>
          </w:p>
          <w:p w14:paraId="232C3DC1" w14:textId="77777777" w:rsidR="008B13D4" w:rsidRPr="00B26B41" w:rsidRDefault="008B13D4" w:rsidP="008B13D4">
            <w:pPr>
              <w:pStyle w:val="DefenceNormal"/>
            </w:pPr>
            <w:r w:rsidRPr="00B26B41">
              <w:t xml:space="preserve">If written on an occurrence basis: </w:t>
            </w:r>
          </w:p>
          <w:p w14:paraId="7349CCA2" w14:textId="77777777" w:rsidR="008B13D4" w:rsidRPr="00B26B41" w:rsidRDefault="008B13D4" w:rsidP="008B13D4">
            <w:pPr>
              <w:pStyle w:val="DefenceNormal"/>
            </w:pPr>
            <w:r w:rsidRPr="00B26B41">
              <w:t>Amount of Cover: $      for each and every occurrence for public liability claims</w:t>
            </w:r>
          </w:p>
          <w:p w14:paraId="713C538B" w14:textId="77777777" w:rsidR="008B13D4" w:rsidRPr="00B26B41" w:rsidRDefault="008B13D4" w:rsidP="008B13D4">
            <w:pPr>
              <w:pStyle w:val="DefenceNormal"/>
            </w:pPr>
            <w:r w:rsidRPr="00B26B41">
              <w:t>If written on a claims made basis:</w:t>
            </w:r>
          </w:p>
          <w:p w14:paraId="325DDC88" w14:textId="77777777" w:rsidR="008B13D4" w:rsidRPr="00B26B41" w:rsidRDefault="008B13D4" w:rsidP="008B13D4">
            <w:pPr>
              <w:pStyle w:val="TableText"/>
            </w:pPr>
            <w:r w:rsidRPr="00B26B41">
              <w:t>Amount of Cover $       per claim and $         in the aggregate</w:t>
            </w:r>
          </w:p>
          <w:p w14:paraId="55E20993" w14:textId="77777777" w:rsidR="008B13D4" w:rsidRPr="00B26B41" w:rsidRDefault="008B13D4" w:rsidP="008B13D4">
            <w:pPr>
              <w:pStyle w:val="TableText"/>
            </w:pPr>
          </w:p>
          <w:p w14:paraId="6086A456" w14:textId="5B9620C5" w:rsidR="008B13D4" w:rsidRPr="00B26B41" w:rsidDel="009D7934" w:rsidRDefault="008B13D4" w:rsidP="008B13D4">
            <w:pPr>
              <w:pStyle w:val="DefenceNormal"/>
              <w:rPr>
                <w:b/>
                <w:i/>
              </w:rPr>
            </w:pPr>
            <w:r w:rsidRPr="00B26B41">
              <w:rPr>
                <w:b/>
                <w:i/>
              </w:rPr>
              <w:t>[INSERT OTHERS]</w:t>
            </w:r>
          </w:p>
        </w:tc>
      </w:tr>
      <w:tr w:rsidR="004956D0" w:rsidRPr="00B26B41" w14:paraId="17E1CF70" w14:textId="77777777" w:rsidTr="0052676E">
        <w:trPr>
          <w:gridBefore w:val="1"/>
          <w:wBefore w:w="19" w:type="dxa"/>
        </w:trPr>
        <w:tc>
          <w:tcPr>
            <w:tcW w:w="3985" w:type="dxa"/>
            <w:gridSpan w:val="2"/>
            <w:shd w:val="clear" w:color="auto" w:fill="auto"/>
          </w:tcPr>
          <w:p w14:paraId="330C5EA5" w14:textId="5F0B2622" w:rsidR="004956D0" w:rsidRPr="00B26B41" w:rsidRDefault="004956D0" w:rsidP="004956D0">
            <w:pPr>
              <w:pStyle w:val="DefenceNormal"/>
            </w:pPr>
            <w:r w:rsidRPr="00B26B41">
              <w:rPr>
                <w:b/>
                <w:bCs/>
              </w:rPr>
              <w:t xml:space="preserve">Run-off period for </w:t>
            </w:r>
            <w:r w:rsidRPr="00B26B41">
              <w:rPr>
                <w:b/>
              </w:rPr>
              <w:t xml:space="preserve">Public Liability Insurance </w:t>
            </w:r>
            <w:r w:rsidR="008B13D4" w:rsidRPr="00B26B41">
              <w:rPr>
                <w:b/>
              </w:rPr>
              <w:t>(</w:t>
            </w:r>
            <w:r w:rsidRPr="00B26B41">
              <w:rPr>
                <w:b/>
              </w:rPr>
              <w:t>if written on a claims made basis</w:t>
            </w:r>
            <w:r w:rsidR="008B13D4" w:rsidRPr="00B26B41">
              <w:rPr>
                <w:b/>
              </w:rPr>
              <w:t>)</w:t>
            </w:r>
            <w:r w:rsidRPr="00B26B41">
              <w:rPr>
                <w:b/>
                <w:bCs/>
              </w:rPr>
              <w:t>:</w:t>
            </w:r>
            <w:r w:rsidRPr="00B26B41">
              <w:rPr>
                <w:b/>
                <w:bCs/>
              </w:rPr>
              <w:br/>
            </w:r>
            <w:r w:rsidRPr="00B26B41">
              <w:t xml:space="preserve">(Clause </w:t>
            </w:r>
            <w:r w:rsidRPr="00B26B41">
              <w:fldChar w:fldCharType="begin"/>
            </w:r>
            <w:r w:rsidRPr="00B26B41">
              <w:instrText xml:space="preserve"> REF _Ref461112543 \w \h </w:instrText>
            </w:r>
            <w:r w:rsidR="00EE3EC4">
              <w:instrText xml:space="preserve"> \* MERGEFORMAT </w:instrText>
            </w:r>
            <w:r w:rsidRPr="00B26B41">
              <w:fldChar w:fldCharType="separate"/>
            </w:r>
            <w:r w:rsidR="006E43E3">
              <w:t>5.4(a)(ii)</w:t>
            </w:r>
            <w:r w:rsidRPr="00B26B41">
              <w:fldChar w:fldCharType="end"/>
            </w:r>
            <w:r w:rsidRPr="00B26B41">
              <w:t>)</w:t>
            </w:r>
          </w:p>
        </w:tc>
        <w:tc>
          <w:tcPr>
            <w:tcW w:w="5585" w:type="dxa"/>
            <w:gridSpan w:val="7"/>
            <w:shd w:val="clear" w:color="auto" w:fill="auto"/>
          </w:tcPr>
          <w:p w14:paraId="7C97B3EF" w14:textId="77777777" w:rsidR="004956D0" w:rsidRPr="00B26B41" w:rsidRDefault="004956D0" w:rsidP="004956D0">
            <w:pPr>
              <w:pStyle w:val="DefenceNormal"/>
              <w:rPr>
                <w:shd w:val="clear" w:color="000000" w:fill="auto"/>
              </w:rPr>
            </w:pPr>
            <w:r w:rsidRPr="00B26B41">
              <w:rPr>
                <w:shd w:val="clear" w:color="000000" w:fill="auto"/>
              </w:rPr>
              <w:t xml:space="preserve">Where any part of the </w:t>
            </w:r>
            <w:r w:rsidRPr="00B26B41">
              <w:t>Services</w:t>
            </w:r>
            <w:r w:rsidRPr="00B26B41">
              <w:rPr>
                <w:shd w:val="clear" w:color="000000" w:fill="auto"/>
              </w:rPr>
              <w:t xml:space="preserve"> are carried out in the Australian Capital Territory, New South Wales, Victoria, Tasmania, South Australia or the Northern Territory: 11 years.</w:t>
            </w:r>
          </w:p>
          <w:p w14:paraId="62DEC96A" w14:textId="77777777" w:rsidR="004956D0" w:rsidRPr="00B26B41" w:rsidRDefault="004956D0" w:rsidP="004956D0">
            <w:pPr>
              <w:pStyle w:val="DefenceNormal"/>
            </w:pPr>
            <w:r w:rsidRPr="00B26B41">
              <w:rPr>
                <w:shd w:val="clear" w:color="000000" w:fill="auto"/>
              </w:rPr>
              <w:t>Otherwise: 7 years</w:t>
            </w:r>
          </w:p>
        </w:tc>
      </w:tr>
      <w:tr w:rsidR="004956D0" w:rsidRPr="00B26B41" w14:paraId="71F072CF" w14:textId="77777777" w:rsidTr="0052676E">
        <w:trPr>
          <w:gridBefore w:val="1"/>
          <w:wBefore w:w="19" w:type="dxa"/>
        </w:trPr>
        <w:tc>
          <w:tcPr>
            <w:tcW w:w="3985" w:type="dxa"/>
            <w:gridSpan w:val="2"/>
            <w:shd w:val="clear" w:color="auto" w:fill="auto"/>
          </w:tcPr>
          <w:p w14:paraId="4CDFACB1" w14:textId="77777777" w:rsidR="004956D0" w:rsidRPr="00B26B41" w:rsidRDefault="004956D0" w:rsidP="004956D0">
            <w:pPr>
              <w:pStyle w:val="DefenceNormal"/>
              <w:spacing w:after="0"/>
              <w:rPr>
                <w:b/>
              </w:rPr>
            </w:pPr>
            <w:r w:rsidRPr="00B26B41">
              <w:rPr>
                <w:b/>
                <w:bCs/>
              </w:rPr>
              <w:t xml:space="preserve">Run-off period for </w:t>
            </w:r>
            <w:r w:rsidRPr="00B26B41">
              <w:rPr>
                <w:b/>
              </w:rPr>
              <w:t>Professional Indemnity Insurance</w:t>
            </w:r>
            <w:r w:rsidRPr="00B26B41">
              <w:rPr>
                <w:b/>
                <w:bCs/>
              </w:rPr>
              <w:t>:</w:t>
            </w:r>
          </w:p>
          <w:p w14:paraId="3BF0D433" w14:textId="50CF5867" w:rsidR="004956D0" w:rsidRPr="00B26B41" w:rsidRDefault="004956D0" w:rsidP="004956D0">
            <w:pPr>
              <w:pStyle w:val="DefenceNormal"/>
            </w:pPr>
            <w:r w:rsidRPr="00B26B41">
              <w:t xml:space="preserve">(Clause </w:t>
            </w:r>
            <w:r w:rsidRPr="00B26B41">
              <w:fldChar w:fldCharType="begin"/>
            </w:r>
            <w:r w:rsidRPr="00B26B41">
              <w:instrText xml:space="preserve"> REF _Ref47148204 \r \h  \* MERGEFORMAT </w:instrText>
            </w:r>
            <w:r w:rsidRPr="00B26B41">
              <w:fldChar w:fldCharType="separate"/>
            </w:r>
            <w:r w:rsidR="006E43E3">
              <w:t>5.4(c)</w:t>
            </w:r>
            <w:r w:rsidRPr="00B26B41">
              <w:fldChar w:fldCharType="end"/>
            </w:r>
            <w:r w:rsidRPr="00B26B41">
              <w:t>)</w:t>
            </w:r>
          </w:p>
        </w:tc>
        <w:tc>
          <w:tcPr>
            <w:tcW w:w="5585" w:type="dxa"/>
            <w:gridSpan w:val="7"/>
            <w:shd w:val="clear" w:color="auto" w:fill="auto"/>
          </w:tcPr>
          <w:p w14:paraId="21097076" w14:textId="77777777" w:rsidR="004956D0" w:rsidRPr="00B26B41" w:rsidRDefault="004956D0" w:rsidP="004956D0">
            <w:pPr>
              <w:pStyle w:val="DefenceNormal"/>
              <w:rPr>
                <w:shd w:val="clear" w:color="000000" w:fill="auto"/>
              </w:rPr>
            </w:pPr>
            <w:r w:rsidRPr="00B26B41">
              <w:rPr>
                <w:shd w:val="clear" w:color="000000" w:fill="auto"/>
              </w:rPr>
              <w:t xml:space="preserve">Where any part of the </w:t>
            </w:r>
            <w:r w:rsidRPr="00B26B41">
              <w:t>Services</w:t>
            </w:r>
            <w:r w:rsidRPr="00B26B41">
              <w:rPr>
                <w:shd w:val="clear" w:color="000000" w:fill="auto"/>
              </w:rPr>
              <w:t xml:space="preserve"> are carried out in the Australian Capital Territory, New South Wales, Victoria, Tasmania, South Australia or the Northern Territory: 11 years.</w:t>
            </w:r>
          </w:p>
          <w:p w14:paraId="022C20BC" w14:textId="77777777" w:rsidR="004956D0" w:rsidRPr="00B26B41" w:rsidRDefault="004956D0" w:rsidP="004956D0">
            <w:pPr>
              <w:pStyle w:val="DefenceNormal"/>
            </w:pPr>
            <w:r w:rsidRPr="00B26B41">
              <w:rPr>
                <w:shd w:val="clear" w:color="000000" w:fill="auto"/>
              </w:rPr>
              <w:t>Otherwise: 7 years</w:t>
            </w:r>
          </w:p>
        </w:tc>
      </w:tr>
      <w:tr w:rsidR="008B13D4" w:rsidRPr="00B26B41" w14:paraId="4DA1C034" w14:textId="77777777" w:rsidTr="0052676E">
        <w:trPr>
          <w:gridBefore w:val="1"/>
          <w:wBefore w:w="19" w:type="dxa"/>
        </w:trPr>
        <w:tc>
          <w:tcPr>
            <w:tcW w:w="3985" w:type="dxa"/>
            <w:gridSpan w:val="2"/>
            <w:shd w:val="clear" w:color="auto" w:fill="auto"/>
          </w:tcPr>
          <w:p w14:paraId="463D91F8" w14:textId="77777777" w:rsidR="008B13D4" w:rsidRPr="00B26B41" w:rsidRDefault="008B13D4" w:rsidP="008B13D4">
            <w:pPr>
              <w:pStyle w:val="DefenceNormal"/>
              <w:spacing w:after="0"/>
              <w:rPr>
                <w:b/>
              </w:rPr>
            </w:pPr>
            <w:r w:rsidRPr="00B26B41">
              <w:rPr>
                <w:b/>
              </w:rPr>
              <w:t>Maximum aggregate liability of the Consultant to the Contractor:</w:t>
            </w:r>
          </w:p>
          <w:p w14:paraId="67B9B074" w14:textId="54DD9F52" w:rsidR="008B13D4" w:rsidRPr="00B26B41" w:rsidRDefault="008B13D4" w:rsidP="008B13D4">
            <w:pPr>
              <w:pStyle w:val="DefenceNormal"/>
              <w:spacing w:after="0"/>
              <w:rPr>
                <w:b/>
                <w:bCs/>
              </w:rPr>
            </w:pPr>
            <w:r w:rsidRPr="00B26B41">
              <w:t xml:space="preserve">(Clause </w:t>
            </w:r>
            <w:r w:rsidRPr="00B26B41">
              <w:fldChar w:fldCharType="begin"/>
            </w:r>
            <w:r w:rsidRPr="00B26B41">
              <w:instrText xml:space="preserve"> REF _Ref117686181 \w \h </w:instrText>
            </w:r>
            <w:r w:rsidR="00EE3EC4">
              <w:instrText xml:space="preserve"> \* MERGEFORMAT </w:instrText>
            </w:r>
            <w:r w:rsidRPr="00B26B41">
              <w:fldChar w:fldCharType="separate"/>
            </w:r>
            <w:r w:rsidR="006E43E3">
              <w:t>5.8</w:t>
            </w:r>
            <w:r w:rsidRPr="00B26B41">
              <w:fldChar w:fldCharType="end"/>
            </w:r>
            <w:r w:rsidRPr="00B26B41">
              <w:t>)</w:t>
            </w:r>
          </w:p>
        </w:tc>
        <w:tc>
          <w:tcPr>
            <w:tcW w:w="5585" w:type="dxa"/>
            <w:gridSpan w:val="7"/>
            <w:shd w:val="clear" w:color="auto" w:fill="auto"/>
          </w:tcPr>
          <w:p w14:paraId="59B3466E" w14:textId="77777777" w:rsidR="008B13D4" w:rsidRPr="00B26B41" w:rsidRDefault="008B13D4" w:rsidP="004956D0">
            <w:pPr>
              <w:pStyle w:val="DefenceNormal"/>
              <w:rPr>
                <w:shd w:val="clear" w:color="000000" w:fill="auto"/>
              </w:rPr>
            </w:pPr>
          </w:p>
        </w:tc>
      </w:tr>
      <w:tr w:rsidR="004956D0" w:rsidRPr="00B26B41" w14:paraId="07229542" w14:textId="77777777" w:rsidTr="0052676E">
        <w:trPr>
          <w:gridBefore w:val="1"/>
          <w:wBefore w:w="19" w:type="dxa"/>
        </w:trPr>
        <w:tc>
          <w:tcPr>
            <w:tcW w:w="9570" w:type="dxa"/>
            <w:gridSpan w:val="9"/>
            <w:shd w:val="clear" w:color="auto" w:fill="auto"/>
          </w:tcPr>
          <w:p w14:paraId="307156FB" w14:textId="12D45E05" w:rsidR="004956D0" w:rsidRPr="00B26B41" w:rsidRDefault="004956D0" w:rsidP="004956D0">
            <w:pPr>
              <w:pStyle w:val="DefenceNormal"/>
              <w:rPr>
                <w:rFonts w:ascii="Arial" w:hAnsi="Arial" w:cs="Arial"/>
                <w:b/>
              </w:rPr>
            </w:pPr>
            <w:r w:rsidRPr="00B26B41">
              <w:rPr>
                <w:rFonts w:ascii="Arial" w:hAnsi="Arial" w:cs="Arial"/>
                <w:b/>
              </w:rPr>
              <w:t xml:space="preserve">CLAUSE </w:t>
            </w:r>
            <w:r w:rsidRPr="00B26B41">
              <w:rPr>
                <w:rFonts w:ascii="Arial" w:hAnsi="Arial" w:cs="Arial"/>
                <w:b/>
              </w:rPr>
              <w:fldChar w:fldCharType="begin"/>
            </w:r>
            <w:r w:rsidRPr="00B26B41">
              <w:rPr>
                <w:rFonts w:ascii="Arial" w:hAnsi="Arial" w:cs="Arial"/>
                <w:b/>
              </w:rPr>
              <w:instrText xml:space="preserve"> REF _Ref122515835 \r \h  \* MERGEFORMAT </w:instrText>
            </w:r>
            <w:r w:rsidRPr="00B26B41">
              <w:rPr>
                <w:rFonts w:ascii="Arial" w:hAnsi="Arial" w:cs="Arial"/>
                <w:b/>
              </w:rPr>
            </w:r>
            <w:r w:rsidRPr="00B26B41">
              <w:rPr>
                <w:rFonts w:ascii="Arial" w:hAnsi="Arial" w:cs="Arial"/>
                <w:b/>
              </w:rPr>
              <w:fldChar w:fldCharType="separate"/>
            </w:r>
            <w:r w:rsidR="006E43E3">
              <w:rPr>
                <w:rFonts w:ascii="Arial" w:hAnsi="Arial" w:cs="Arial"/>
                <w:b/>
              </w:rPr>
              <w:t>6</w:t>
            </w:r>
            <w:r w:rsidRPr="00B26B41">
              <w:rPr>
                <w:rFonts w:ascii="Arial" w:hAnsi="Arial" w:cs="Arial"/>
                <w:b/>
              </w:rPr>
              <w:fldChar w:fldCharType="end"/>
            </w:r>
            <w:r w:rsidRPr="00B26B41">
              <w:rPr>
                <w:rFonts w:ascii="Arial" w:hAnsi="Arial" w:cs="Arial"/>
                <w:b/>
              </w:rPr>
              <w:t xml:space="preserve"> - DESIGN AND DOCUMENTATION</w:t>
            </w:r>
          </w:p>
        </w:tc>
      </w:tr>
      <w:tr w:rsidR="004956D0" w:rsidRPr="00B26B41" w14:paraId="1CD49EBF" w14:textId="77777777" w:rsidTr="0052676E">
        <w:trPr>
          <w:gridBefore w:val="1"/>
          <w:wBefore w:w="19" w:type="dxa"/>
        </w:trPr>
        <w:tc>
          <w:tcPr>
            <w:tcW w:w="3985" w:type="dxa"/>
            <w:gridSpan w:val="2"/>
            <w:shd w:val="clear" w:color="auto" w:fill="auto"/>
          </w:tcPr>
          <w:p w14:paraId="54C4AFAF" w14:textId="25CE3A47" w:rsidR="004956D0" w:rsidRPr="00B26B41" w:rsidRDefault="004956D0" w:rsidP="004956D0">
            <w:pPr>
              <w:pStyle w:val="DefenceNormal"/>
            </w:pPr>
            <w:r w:rsidRPr="00B26B41">
              <w:rPr>
                <w:b/>
              </w:rPr>
              <w:t>Number of days for review:</w:t>
            </w:r>
            <w:r w:rsidRPr="00B26B41">
              <w:rPr>
                <w:b/>
              </w:rPr>
              <w:br/>
            </w:r>
            <w:r w:rsidRPr="00B26B41">
              <w:rPr>
                <w:bCs/>
              </w:rPr>
              <w:t xml:space="preserve">(Clause </w:t>
            </w:r>
            <w:r w:rsidRPr="00B26B41">
              <w:rPr>
                <w:bCs/>
              </w:rPr>
              <w:fldChar w:fldCharType="begin"/>
            </w:r>
            <w:r w:rsidRPr="00B26B41">
              <w:rPr>
                <w:bCs/>
              </w:rPr>
              <w:instrText xml:space="preserve"> REF _Ref122328431 \r \h  \* MERGEFORMAT </w:instrText>
            </w:r>
            <w:r w:rsidRPr="00B26B41">
              <w:rPr>
                <w:bCs/>
              </w:rPr>
            </w:r>
            <w:r w:rsidRPr="00B26B41">
              <w:rPr>
                <w:bCs/>
              </w:rPr>
              <w:fldChar w:fldCharType="separate"/>
            </w:r>
            <w:r w:rsidR="006E43E3">
              <w:rPr>
                <w:bCs/>
              </w:rPr>
              <w:t>6.3(a)(ii)</w:t>
            </w:r>
            <w:r w:rsidRPr="00B26B41">
              <w:rPr>
                <w:bCs/>
              </w:rPr>
              <w:fldChar w:fldCharType="end"/>
            </w:r>
            <w:r w:rsidRPr="00B26B41">
              <w:rPr>
                <w:bCs/>
              </w:rPr>
              <w:t>)</w:t>
            </w:r>
          </w:p>
        </w:tc>
        <w:tc>
          <w:tcPr>
            <w:tcW w:w="5585" w:type="dxa"/>
            <w:gridSpan w:val="7"/>
            <w:shd w:val="clear" w:color="auto" w:fill="auto"/>
          </w:tcPr>
          <w:p w14:paraId="1894BAF2" w14:textId="77777777" w:rsidR="004956D0" w:rsidRPr="00B26B41" w:rsidRDefault="004956D0" w:rsidP="004956D0">
            <w:pPr>
              <w:pStyle w:val="DefenceNormal"/>
              <w:tabs>
                <w:tab w:val="left" w:leader="dot" w:pos="5103"/>
              </w:tabs>
            </w:pPr>
            <w:r w:rsidRPr="00B26B41">
              <w:t xml:space="preserve">   days </w:t>
            </w:r>
          </w:p>
        </w:tc>
      </w:tr>
      <w:tr w:rsidR="004956D0" w:rsidRPr="00B26B41" w14:paraId="0B0B5458" w14:textId="77777777" w:rsidTr="0052676E">
        <w:trPr>
          <w:gridBefore w:val="1"/>
          <w:wBefore w:w="19" w:type="dxa"/>
        </w:trPr>
        <w:tc>
          <w:tcPr>
            <w:tcW w:w="3985" w:type="dxa"/>
            <w:gridSpan w:val="2"/>
            <w:shd w:val="clear" w:color="auto" w:fill="auto"/>
          </w:tcPr>
          <w:p w14:paraId="23DACE25" w14:textId="2183B35C" w:rsidR="004956D0" w:rsidRPr="00B26B41" w:rsidRDefault="004956D0" w:rsidP="004956D0">
            <w:pPr>
              <w:pStyle w:val="DefenceNormal"/>
            </w:pPr>
            <w:r w:rsidRPr="00B26B41">
              <w:rPr>
                <w:b/>
              </w:rPr>
              <w:t xml:space="preserve">Number of copies of Design Documentation to be submitted by the </w:t>
            </w:r>
            <w:r w:rsidRPr="00B26B41">
              <w:rPr>
                <w:b/>
                <w:szCs w:val="22"/>
              </w:rPr>
              <w:t>Consultant</w:t>
            </w:r>
            <w:r w:rsidRPr="00B26B41">
              <w:rPr>
                <w:b/>
              </w:rPr>
              <w:t xml:space="preserve"> to the Contract</w:t>
            </w:r>
            <w:r w:rsidR="00B53345" w:rsidRPr="00B26B41">
              <w:rPr>
                <w:b/>
              </w:rPr>
              <w:t>or</w:t>
            </w:r>
            <w:r w:rsidR="00A60FC1" w:rsidRPr="00B26B41">
              <w:rPr>
                <w:b/>
              </w:rPr>
              <w:t>'</w:t>
            </w:r>
            <w:r w:rsidR="00B53345" w:rsidRPr="00B26B41">
              <w:rPr>
                <w:b/>
              </w:rPr>
              <w:t>s Representative</w:t>
            </w:r>
            <w:r w:rsidRPr="00B26B41">
              <w:rPr>
                <w:b/>
              </w:rPr>
              <w:t>:</w:t>
            </w:r>
            <w:r w:rsidRPr="00B26B41">
              <w:rPr>
                <w:b/>
              </w:rPr>
              <w:br/>
            </w:r>
            <w:r w:rsidRPr="00B26B41">
              <w:t xml:space="preserve">(Clause </w:t>
            </w:r>
            <w:r w:rsidRPr="00B26B41">
              <w:fldChar w:fldCharType="begin"/>
            </w:r>
            <w:r w:rsidRPr="00B26B41">
              <w:instrText xml:space="preserve"> REF _Ref122328456 \r \h  \* MERGEFORMAT </w:instrText>
            </w:r>
            <w:r w:rsidRPr="00B26B41">
              <w:fldChar w:fldCharType="separate"/>
            </w:r>
            <w:r w:rsidR="006E43E3">
              <w:t>6.5</w:t>
            </w:r>
            <w:r w:rsidRPr="00B26B41">
              <w:fldChar w:fldCharType="end"/>
            </w:r>
            <w:r w:rsidRPr="00B26B41">
              <w:t>)</w:t>
            </w:r>
          </w:p>
        </w:tc>
        <w:tc>
          <w:tcPr>
            <w:tcW w:w="5585" w:type="dxa"/>
            <w:gridSpan w:val="7"/>
            <w:shd w:val="clear" w:color="auto" w:fill="auto"/>
          </w:tcPr>
          <w:p w14:paraId="1C23233B" w14:textId="77777777" w:rsidR="004956D0" w:rsidRPr="00B26B41" w:rsidRDefault="004956D0" w:rsidP="004956D0">
            <w:pPr>
              <w:pStyle w:val="DefenceNormal"/>
              <w:tabs>
                <w:tab w:val="left" w:leader="dot" w:pos="5103"/>
              </w:tabs>
            </w:pPr>
          </w:p>
        </w:tc>
      </w:tr>
      <w:tr w:rsidR="004956D0" w:rsidRPr="00B26B41" w14:paraId="43439F08" w14:textId="77777777" w:rsidTr="0052676E">
        <w:trPr>
          <w:gridBefore w:val="1"/>
          <w:wBefore w:w="19" w:type="dxa"/>
        </w:trPr>
        <w:tc>
          <w:tcPr>
            <w:tcW w:w="3985" w:type="dxa"/>
            <w:gridSpan w:val="2"/>
            <w:shd w:val="clear" w:color="auto" w:fill="auto"/>
          </w:tcPr>
          <w:p w14:paraId="4CAF7980" w14:textId="7B37DB0D" w:rsidR="004956D0" w:rsidRPr="00B26B41" w:rsidRDefault="004956D0" w:rsidP="004956D0">
            <w:pPr>
              <w:pStyle w:val="DefenceNormal"/>
            </w:pPr>
            <w:r w:rsidRPr="00B26B41">
              <w:rPr>
                <w:b/>
              </w:rPr>
              <w:t>Design Documentation hard copy requirements:</w:t>
            </w:r>
            <w:r w:rsidRPr="00B26B41">
              <w:rPr>
                <w:b/>
              </w:rPr>
              <w:br/>
            </w:r>
            <w:r w:rsidRPr="00B26B41">
              <w:t xml:space="preserve">(Clause </w:t>
            </w:r>
            <w:r w:rsidRPr="00B26B41">
              <w:fldChar w:fldCharType="begin"/>
            </w:r>
            <w:r w:rsidRPr="00B26B41">
              <w:instrText xml:space="preserve"> REF _Ref122248106 \w \h  \* MERGEFORMAT </w:instrText>
            </w:r>
            <w:r w:rsidRPr="00B26B41">
              <w:fldChar w:fldCharType="separate"/>
            </w:r>
            <w:r w:rsidR="006E43E3">
              <w:t>6.5(a)</w:t>
            </w:r>
            <w:r w:rsidRPr="00B26B41">
              <w:fldChar w:fldCharType="end"/>
            </w:r>
            <w:r w:rsidRPr="00B26B41">
              <w:t>)</w:t>
            </w:r>
          </w:p>
        </w:tc>
        <w:tc>
          <w:tcPr>
            <w:tcW w:w="5585" w:type="dxa"/>
            <w:gridSpan w:val="7"/>
            <w:shd w:val="clear" w:color="auto" w:fill="auto"/>
          </w:tcPr>
          <w:p w14:paraId="02D512EC" w14:textId="3BF549DB" w:rsidR="004956D0" w:rsidRPr="00B26B41" w:rsidRDefault="004956D0" w:rsidP="004956D0">
            <w:pPr>
              <w:pStyle w:val="DefenceNormal"/>
            </w:pPr>
            <w:r w:rsidRPr="00B26B41">
              <w:t>To scale</w:t>
            </w:r>
            <w:r w:rsidRPr="00B26B41">
              <w:br/>
              <w:t xml:space="preserve">Printed in black ink on white or transparent ISO Standard Sheet </w:t>
            </w:r>
            <w:r w:rsidRPr="00B26B41">
              <w:lastRenderedPageBreak/>
              <w:t xml:space="preserve">(size A1, A3, A4 or as determined by the </w:t>
            </w:r>
            <w:r w:rsidR="00B53345" w:rsidRPr="00B26B41">
              <w:t>Contractor</w:t>
            </w:r>
            <w:r w:rsidR="00A60FC1" w:rsidRPr="00B26B41">
              <w:t>'</w:t>
            </w:r>
            <w:r w:rsidR="00B53345" w:rsidRPr="00B26B41">
              <w:t>s Representative</w:t>
            </w:r>
            <w:r w:rsidRPr="00B26B41">
              <w:t>)</w:t>
            </w:r>
          </w:p>
        </w:tc>
      </w:tr>
      <w:tr w:rsidR="004956D0" w:rsidRPr="00B26B41" w14:paraId="18E9E64C" w14:textId="77777777" w:rsidTr="0052676E">
        <w:trPr>
          <w:gridBefore w:val="1"/>
          <w:wBefore w:w="19" w:type="dxa"/>
        </w:trPr>
        <w:tc>
          <w:tcPr>
            <w:tcW w:w="3985" w:type="dxa"/>
            <w:gridSpan w:val="2"/>
            <w:shd w:val="clear" w:color="auto" w:fill="auto"/>
          </w:tcPr>
          <w:p w14:paraId="1438D1B3" w14:textId="064E0748" w:rsidR="004956D0" w:rsidRPr="00B26B41" w:rsidRDefault="004956D0" w:rsidP="004956D0">
            <w:pPr>
              <w:pStyle w:val="DefenceNormal"/>
            </w:pPr>
            <w:r w:rsidRPr="00B26B41">
              <w:rPr>
                <w:b/>
              </w:rPr>
              <w:lastRenderedPageBreak/>
              <w:t>Design Documentation electronic copy requirements:</w:t>
            </w:r>
            <w:r w:rsidRPr="00B26B41">
              <w:br/>
              <w:t xml:space="preserve">(Clause </w:t>
            </w:r>
            <w:r w:rsidRPr="00B26B41">
              <w:fldChar w:fldCharType="begin"/>
            </w:r>
            <w:r w:rsidRPr="00B26B41">
              <w:instrText xml:space="preserve"> REF _Ref122249045 \w \h  \* MERGEFORMAT </w:instrText>
            </w:r>
            <w:r w:rsidRPr="00B26B41">
              <w:fldChar w:fldCharType="separate"/>
            </w:r>
            <w:r w:rsidR="006E43E3">
              <w:t>6.5(b)</w:t>
            </w:r>
            <w:r w:rsidRPr="00B26B41">
              <w:fldChar w:fldCharType="end"/>
            </w:r>
            <w:r w:rsidRPr="00B26B41">
              <w:t>)</w:t>
            </w:r>
          </w:p>
        </w:tc>
        <w:tc>
          <w:tcPr>
            <w:tcW w:w="5585" w:type="dxa"/>
            <w:gridSpan w:val="7"/>
            <w:shd w:val="clear" w:color="auto" w:fill="auto"/>
          </w:tcPr>
          <w:p w14:paraId="62D177B3" w14:textId="1A17073C" w:rsidR="004956D0" w:rsidRPr="00B26B41" w:rsidRDefault="004956D0" w:rsidP="004956D0">
            <w:pPr>
              <w:pStyle w:val="DefenceNormal"/>
            </w:pPr>
            <w:r w:rsidRPr="00B26B41">
              <w:t>Compatible with Autocad 14</w:t>
            </w:r>
            <w:r w:rsidRPr="00B26B41">
              <w:br/>
              <w:t xml:space="preserve">CD-ROM or as determined by the </w:t>
            </w:r>
            <w:r w:rsidR="00B53345" w:rsidRPr="00B26B41">
              <w:t>Contractor</w:t>
            </w:r>
            <w:r w:rsidR="00A60FC1" w:rsidRPr="00B26B41">
              <w:t>'</w:t>
            </w:r>
            <w:r w:rsidR="00B53345" w:rsidRPr="00B26B41">
              <w:t>s Representative</w:t>
            </w:r>
          </w:p>
        </w:tc>
      </w:tr>
      <w:tr w:rsidR="004956D0" w:rsidRPr="00B26B41" w14:paraId="688214B7" w14:textId="77777777" w:rsidTr="0052676E">
        <w:trPr>
          <w:gridBefore w:val="1"/>
          <w:wBefore w:w="19" w:type="dxa"/>
        </w:trPr>
        <w:tc>
          <w:tcPr>
            <w:tcW w:w="3985" w:type="dxa"/>
            <w:gridSpan w:val="2"/>
            <w:shd w:val="clear" w:color="auto" w:fill="auto"/>
          </w:tcPr>
          <w:p w14:paraId="6034A409" w14:textId="377BD715" w:rsidR="004956D0" w:rsidRPr="00B26B41" w:rsidRDefault="004956D0" w:rsidP="004956D0">
            <w:pPr>
              <w:pStyle w:val="DefenceNormal"/>
            </w:pPr>
            <w:r w:rsidRPr="00B26B41">
              <w:rPr>
                <w:b/>
              </w:rPr>
              <w:t>Order of precedence of documents in the case of any ambiguity, discrepancy or inconsistency:</w:t>
            </w:r>
            <w:r w:rsidRPr="00B26B41">
              <w:rPr>
                <w:b/>
              </w:rPr>
              <w:br/>
            </w:r>
            <w:r w:rsidRPr="00B26B41">
              <w:t xml:space="preserve">(Clause </w:t>
            </w:r>
            <w:r w:rsidRPr="00B26B41">
              <w:fldChar w:fldCharType="begin"/>
            </w:r>
            <w:r w:rsidRPr="00B26B41">
              <w:instrText xml:space="preserve"> REF _Ref71641850 \r \h  \* MERGEFORMAT </w:instrText>
            </w:r>
            <w:r w:rsidRPr="00B26B41">
              <w:fldChar w:fldCharType="separate"/>
            </w:r>
            <w:r w:rsidR="006E43E3">
              <w:t>6.10(a)</w:t>
            </w:r>
            <w:r w:rsidRPr="00B26B41">
              <w:fldChar w:fldCharType="end"/>
            </w:r>
            <w:r w:rsidRPr="00B26B41">
              <w:t>)</w:t>
            </w:r>
          </w:p>
        </w:tc>
        <w:tc>
          <w:tcPr>
            <w:tcW w:w="5585" w:type="dxa"/>
            <w:gridSpan w:val="7"/>
            <w:shd w:val="clear" w:color="auto" w:fill="auto"/>
          </w:tcPr>
          <w:p w14:paraId="5E85D079" w14:textId="77777777" w:rsidR="004956D0" w:rsidRPr="00B26B41" w:rsidRDefault="004956D0" w:rsidP="004956D0">
            <w:pPr>
              <w:pStyle w:val="DefenceNormal"/>
              <w:ind w:left="964" w:hanging="964"/>
            </w:pPr>
            <w:r w:rsidRPr="00B26B41">
              <w:t>1.</w:t>
            </w:r>
            <w:r w:rsidRPr="00B26B41">
              <w:tab/>
              <w:t>Formal Agreement</w:t>
            </w:r>
          </w:p>
          <w:p w14:paraId="4E9B9EAD" w14:textId="6289180D" w:rsidR="004956D0" w:rsidRPr="00B26B41" w:rsidRDefault="004956D0" w:rsidP="004956D0">
            <w:pPr>
              <w:pStyle w:val="DefenceNormal"/>
            </w:pPr>
            <w:r w:rsidRPr="00B26B41">
              <w:t>2.</w:t>
            </w:r>
            <w:r w:rsidRPr="00B26B41">
              <w:tab/>
              <w:t xml:space="preserve">Conditions of </w:t>
            </w:r>
            <w:r w:rsidR="00296B4F" w:rsidRPr="00B26B41">
              <w:t>Subc</w:t>
            </w:r>
            <w:r w:rsidRPr="00B26B41">
              <w:t>ontract</w:t>
            </w:r>
          </w:p>
          <w:p w14:paraId="43234231" w14:textId="77777777" w:rsidR="004956D0" w:rsidRPr="00B26B41" w:rsidRDefault="004956D0" w:rsidP="004956D0">
            <w:pPr>
              <w:pStyle w:val="DefenceNormal"/>
            </w:pPr>
            <w:r w:rsidRPr="00B26B41">
              <w:t>3.</w:t>
            </w:r>
            <w:r w:rsidRPr="00B26B41">
              <w:tab/>
              <w:t>Special Conditions</w:t>
            </w:r>
          </w:p>
          <w:p w14:paraId="3AAF287E" w14:textId="406CA635" w:rsidR="004956D0" w:rsidRPr="00B26B41" w:rsidRDefault="004956D0" w:rsidP="004956D0">
            <w:pPr>
              <w:pStyle w:val="DefenceNormal"/>
            </w:pPr>
            <w:r w:rsidRPr="00B26B41">
              <w:t>4.</w:t>
            </w:r>
            <w:r w:rsidRPr="00B26B41">
              <w:tab/>
            </w:r>
            <w:r w:rsidR="00BE4AAE" w:rsidRPr="00B26B41">
              <w:t xml:space="preserve">Subcontract </w:t>
            </w:r>
            <w:r w:rsidRPr="00B26B41">
              <w:t>Particulars</w:t>
            </w:r>
          </w:p>
          <w:p w14:paraId="6CB149AE" w14:textId="77777777" w:rsidR="004956D0" w:rsidRPr="00B26B41" w:rsidRDefault="004956D0" w:rsidP="004956D0">
            <w:pPr>
              <w:pStyle w:val="DefenceNormal"/>
            </w:pPr>
            <w:r w:rsidRPr="00B26B41">
              <w:t>5.</w:t>
            </w:r>
            <w:r w:rsidRPr="00B26B41">
              <w:tab/>
              <w:t>Brief</w:t>
            </w:r>
          </w:p>
          <w:p w14:paraId="6864853B" w14:textId="3799B570" w:rsidR="004956D0" w:rsidRPr="00B26B41" w:rsidRDefault="004956D0" w:rsidP="004956D0">
            <w:pPr>
              <w:pStyle w:val="DefenceNormal"/>
              <w:ind w:left="964" w:hanging="964"/>
            </w:pPr>
            <w:r w:rsidRPr="00B26B41">
              <w:t>6.</w:t>
            </w:r>
            <w:r w:rsidRPr="00B26B41">
              <w:tab/>
              <w:t xml:space="preserve">Any other documents forming part of the </w:t>
            </w:r>
            <w:r w:rsidR="00BE4AAE" w:rsidRPr="00B26B41">
              <w:t xml:space="preserve">Subcontract </w:t>
            </w:r>
            <w:r w:rsidRPr="00B26B41">
              <w:t xml:space="preserve">(as specified in the relevant item under clause </w:t>
            </w:r>
            <w:r w:rsidRPr="00B26B41">
              <w:fldChar w:fldCharType="begin"/>
            </w:r>
            <w:r w:rsidRPr="00B26B41">
              <w:instrText xml:space="preserve"> REF _Ref114554065 \w \h  \* MERGEFORMAT </w:instrText>
            </w:r>
            <w:r w:rsidRPr="00B26B41">
              <w:fldChar w:fldCharType="separate"/>
            </w:r>
            <w:r w:rsidR="006E43E3">
              <w:t>1.1</w:t>
            </w:r>
            <w:r w:rsidRPr="00B26B41">
              <w:fldChar w:fldCharType="end"/>
            </w:r>
            <w:r w:rsidRPr="00B26B41">
              <w:t xml:space="preserve"> in these </w:t>
            </w:r>
            <w:r w:rsidR="00BE4AAE" w:rsidRPr="00B26B41">
              <w:t xml:space="preserve">Subcontract </w:t>
            </w:r>
            <w:r w:rsidRPr="00B26B41">
              <w:t>Particulars)</w:t>
            </w:r>
          </w:p>
          <w:p w14:paraId="140575F7" w14:textId="073E4F5C" w:rsidR="004956D0" w:rsidRPr="00B26B41" w:rsidRDefault="004956D0" w:rsidP="00296B4F">
            <w:pPr>
              <w:pStyle w:val="DefenceNormal"/>
              <w:ind w:left="964" w:hanging="964"/>
            </w:pPr>
            <w:r w:rsidRPr="00B26B41">
              <w:t>7.</w:t>
            </w:r>
            <w:r w:rsidRPr="00B26B41">
              <w:tab/>
              <w:t xml:space="preserve">Design Documentation (which has not been rejected under clause </w:t>
            </w:r>
            <w:r w:rsidRPr="00B26B41">
              <w:fldChar w:fldCharType="begin"/>
            </w:r>
            <w:r w:rsidRPr="00B26B41">
              <w:instrText xml:space="preserve"> REF _Ref447032506 \w \h </w:instrText>
            </w:r>
            <w:r w:rsidR="00EE3EC4">
              <w:instrText xml:space="preserve"> \* MERGEFORMAT </w:instrText>
            </w:r>
            <w:r w:rsidRPr="00B26B41">
              <w:fldChar w:fldCharType="separate"/>
            </w:r>
            <w:r w:rsidR="006E43E3">
              <w:t>6.3</w:t>
            </w:r>
            <w:r w:rsidRPr="00B26B41">
              <w:fldChar w:fldCharType="end"/>
            </w:r>
            <w:r w:rsidRPr="00B26B41">
              <w:t>)</w:t>
            </w:r>
          </w:p>
          <w:p w14:paraId="308B3BCE" w14:textId="6573FC58" w:rsidR="004956D0" w:rsidRPr="00B26B41" w:rsidRDefault="00296B4F" w:rsidP="004956D0">
            <w:pPr>
              <w:pStyle w:val="DefenceNormal"/>
              <w:ind w:left="964" w:hanging="964"/>
              <w:rPr>
                <w:b/>
                <w:bCs/>
              </w:rPr>
            </w:pPr>
            <w:r w:rsidRPr="00B26B41">
              <w:t>8</w:t>
            </w:r>
            <w:r w:rsidR="004956D0" w:rsidRPr="00B26B41">
              <w:t>.</w:t>
            </w:r>
            <w:r w:rsidR="004956D0" w:rsidRPr="00B26B41">
              <w:tab/>
              <w:t>Project Plans</w:t>
            </w:r>
          </w:p>
        </w:tc>
      </w:tr>
      <w:tr w:rsidR="004956D0" w:rsidRPr="00B26B41" w14:paraId="1CE2E6AE" w14:textId="77777777" w:rsidTr="0052676E">
        <w:trPr>
          <w:gridBefore w:val="1"/>
          <w:wBefore w:w="19" w:type="dxa"/>
        </w:trPr>
        <w:tc>
          <w:tcPr>
            <w:tcW w:w="3985" w:type="dxa"/>
            <w:gridSpan w:val="2"/>
            <w:shd w:val="clear" w:color="auto" w:fill="auto"/>
          </w:tcPr>
          <w:p w14:paraId="6161AA3D" w14:textId="017B72FE" w:rsidR="004956D0" w:rsidRPr="00B26B41" w:rsidRDefault="004956D0" w:rsidP="004956D0">
            <w:pPr>
              <w:pStyle w:val="DefenceNormal"/>
            </w:pPr>
            <w:r w:rsidRPr="00B26B41">
              <w:rPr>
                <w:b/>
              </w:rPr>
              <w:t>Number of days for sample review:</w:t>
            </w:r>
            <w:r w:rsidRPr="00B26B41">
              <w:rPr>
                <w:b/>
              </w:rPr>
              <w:br/>
            </w:r>
            <w:r w:rsidRPr="00B26B41">
              <w:rPr>
                <w:bCs/>
              </w:rPr>
              <w:t xml:space="preserve">(Clause </w:t>
            </w:r>
            <w:r w:rsidRPr="00B26B41">
              <w:rPr>
                <w:bCs/>
              </w:rPr>
              <w:fldChar w:fldCharType="begin"/>
            </w:r>
            <w:r w:rsidRPr="00B26B41">
              <w:rPr>
                <w:bCs/>
              </w:rPr>
              <w:instrText xml:space="preserve"> REF _Ref461525996 \w \h </w:instrText>
            </w:r>
            <w:r w:rsidR="00EE3EC4">
              <w:rPr>
                <w:bCs/>
              </w:rPr>
              <w:instrText xml:space="preserve"> \* MERGEFORMAT </w:instrText>
            </w:r>
            <w:r w:rsidRPr="00B26B41">
              <w:rPr>
                <w:bCs/>
              </w:rPr>
            </w:r>
            <w:r w:rsidRPr="00B26B41">
              <w:rPr>
                <w:bCs/>
              </w:rPr>
              <w:fldChar w:fldCharType="separate"/>
            </w:r>
            <w:r w:rsidR="006E43E3">
              <w:rPr>
                <w:bCs/>
              </w:rPr>
              <w:t>6.14(b)(ii)</w:t>
            </w:r>
            <w:r w:rsidRPr="00B26B41">
              <w:rPr>
                <w:bCs/>
              </w:rPr>
              <w:fldChar w:fldCharType="end"/>
            </w:r>
            <w:r w:rsidRPr="00B26B41">
              <w:rPr>
                <w:bCs/>
              </w:rPr>
              <w:t>)</w:t>
            </w:r>
          </w:p>
        </w:tc>
        <w:tc>
          <w:tcPr>
            <w:tcW w:w="5585" w:type="dxa"/>
            <w:gridSpan w:val="7"/>
            <w:shd w:val="clear" w:color="auto" w:fill="auto"/>
          </w:tcPr>
          <w:p w14:paraId="7ACCC65D" w14:textId="77777777" w:rsidR="004956D0" w:rsidRPr="00B26B41" w:rsidRDefault="004956D0" w:rsidP="004956D0">
            <w:pPr>
              <w:pStyle w:val="DefenceNormal"/>
              <w:tabs>
                <w:tab w:val="left" w:leader="dot" w:pos="5103"/>
              </w:tabs>
            </w:pPr>
            <w:r w:rsidRPr="00B26B41">
              <w:t xml:space="preserve">   days </w:t>
            </w:r>
          </w:p>
        </w:tc>
      </w:tr>
      <w:tr w:rsidR="004956D0" w:rsidRPr="00B26B41" w14:paraId="0A867CB6" w14:textId="77777777" w:rsidTr="0052676E">
        <w:trPr>
          <w:gridBefore w:val="1"/>
          <w:wBefore w:w="19" w:type="dxa"/>
        </w:trPr>
        <w:tc>
          <w:tcPr>
            <w:tcW w:w="9570" w:type="dxa"/>
            <w:gridSpan w:val="9"/>
            <w:shd w:val="clear" w:color="auto" w:fill="auto"/>
          </w:tcPr>
          <w:p w14:paraId="47B875A8" w14:textId="600D7725" w:rsidR="004956D0" w:rsidRPr="00B26B41" w:rsidRDefault="004956D0" w:rsidP="004956D0">
            <w:pPr>
              <w:pStyle w:val="DefenceNormal"/>
              <w:keepNext/>
              <w:tabs>
                <w:tab w:val="left" w:leader="dot" w:pos="5103"/>
              </w:tabs>
            </w:pPr>
            <w:r w:rsidRPr="00B26B41">
              <w:rPr>
                <w:rFonts w:ascii="Arial" w:hAnsi="Arial" w:cs="Arial"/>
                <w:b/>
              </w:rPr>
              <w:t xml:space="preserve">CLAUSE </w:t>
            </w:r>
            <w:r w:rsidRPr="00B26B41">
              <w:rPr>
                <w:rFonts w:ascii="Arial" w:hAnsi="Arial" w:cs="Arial"/>
                <w:b/>
              </w:rPr>
              <w:fldChar w:fldCharType="begin"/>
            </w:r>
            <w:r w:rsidRPr="00B26B41">
              <w:rPr>
                <w:rFonts w:ascii="Arial" w:hAnsi="Arial" w:cs="Arial"/>
                <w:b/>
              </w:rPr>
              <w:instrText xml:space="preserve"> REF _Ref461526015 \w \h </w:instrText>
            </w:r>
            <w:r w:rsidR="00EE3EC4">
              <w:rPr>
                <w:rFonts w:ascii="Arial" w:hAnsi="Arial" w:cs="Arial"/>
                <w:b/>
              </w:rPr>
              <w:instrText xml:space="preserve"> \* MERGEFORMAT </w:instrText>
            </w:r>
            <w:r w:rsidRPr="00B26B41">
              <w:rPr>
                <w:rFonts w:ascii="Arial" w:hAnsi="Arial" w:cs="Arial"/>
                <w:b/>
              </w:rPr>
            </w:r>
            <w:r w:rsidRPr="00B26B41">
              <w:rPr>
                <w:rFonts w:ascii="Arial" w:hAnsi="Arial" w:cs="Arial"/>
                <w:b/>
              </w:rPr>
              <w:fldChar w:fldCharType="separate"/>
            </w:r>
            <w:r w:rsidR="006E43E3">
              <w:rPr>
                <w:rFonts w:ascii="Arial" w:hAnsi="Arial" w:cs="Arial"/>
                <w:b/>
              </w:rPr>
              <w:t>7</w:t>
            </w:r>
            <w:r w:rsidRPr="00B26B41">
              <w:rPr>
                <w:rFonts w:ascii="Arial" w:hAnsi="Arial" w:cs="Arial"/>
                <w:b/>
              </w:rPr>
              <w:fldChar w:fldCharType="end"/>
            </w:r>
            <w:r w:rsidRPr="00B26B41">
              <w:rPr>
                <w:rFonts w:ascii="Arial" w:hAnsi="Arial" w:cs="Arial"/>
                <w:b/>
              </w:rPr>
              <w:t xml:space="preserve"> - QUALITY</w:t>
            </w:r>
          </w:p>
        </w:tc>
      </w:tr>
      <w:tr w:rsidR="004956D0" w:rsidRPr="00B26B41" w14:paraId="50969ADA" w14:textId="77777777" w:rsidTr="009320A7">
        <w:trPr>
          <w:gridBefore w:val="1"/>
          <w:wBefore w:w="19" w:type="dxa"/>
          <w:trHeight w:val="298"/>
        </w:trPr>
        <w:tc>
          <w:tcPr>
            <w:tcW w:w="3985" w:type="dxa"/>
            <w:gridSpan w:val="2"/>
            <w:vMerge w:val="restart"/>
            <w:shd w:val="clear" w:color="auto" w:fill="auto"/>
          </w:tcPr>
          <w:p w14:paraId="646AFAF4" w14:textId="1272B797" w:rsidR="004956D0" w:rsidRPr="00B26B41" w:rsidRDefault="004956D0" w:rsidP="004956D0">
            <w:pPr>
              <w:pStyle w:val="DefenceNormal"/>
              <w:keepNext/>
              <w:rPr>
                <w:b/>
              </w:rPr>
            </w:pPr>
            <w:r w:rsidRPr="00B26B41">
              <w:rPr>
                <w:b/>
              </w:rPr>
              <w:t>Number of days for submission of Project Plans:</w:t>
            </w:r>
            <w:r w:rsidRPr="00B26B41">
              <w:rPr>
                <w:b/>
              </w:rPr>
              <w:br/>
            </w:r>
            <w:r w:rsidRPr="00B26B41">
              <w:t>(Clause </w:t>
            </w:r>
            <w:r w:rsidRPr="00B26B41">
              <w:fldChar w:fldCharType="begin"/>
            </w:r>
            <w:r w:rsidRPr="00B26B41">
              <w:instrText xml:space="preserve"> REF _Ref102960546 \w \h  \* MERGEFORMAT </w:instrText>
            </w:r>
            <w:r w:rsidRPr="00B26B41">
              <w:fldChar w:fldCharType="separate"/>
            </w:r>
            <w:r w:rsidR="006E43E3">
              <w:t>7.4(a)(ii)</w:t>
            </w:r>
            <w:r w:rsidRPr="00B26B41">
              <w:fldChar w:fldCharType="end"/>
            </w:r>
            <w:r w:rsidRPr="00B26B41">
              <w:fldChar w:fldCharType="begin"/>
            </w:r>
            <w:r w:rsidRPr="00B26B41">
              <w:instrText xml:space="preserve"> REF _Ref71632338 \r \h  \* MERGEFORMAT </w:instrText>
            </w:r>
            <w:r w:rsidRPr="00B26B41">
              <w:fldChar w:fldCharType="separate"/>
            </w:r>
            <w:r w:rsidR="006E43E3">
              <w:t>A</w:t>
            </w:r>
            <w:r w:rsidRPr="00B26B41">
              <w:fldChar w:fldCharType="end"/>
            </w:r>
            <w:r w:rsidRPr="00B26B41">
              <w:t>)</w:t>
            </w:r>
          </w:p>
        </w:tc>
        <w:tc>
          <w:tcPr>
            <w:tcW w:w="2792" w:type="dxa"/>
            <w:gridSpan w:val="5"/>
            <w:shd w:val="clear" w:color="auto" w:fill="auto"/>
            <w:vAlign w:val="center"/>
          </w:tcPr>
          <w:p w14:paraId="772A3C40" w14:textId="77777777" w:rsidR="004956D0" w:rsidRPr="00B26B41" w:rsidRDefault="004956D0">
            <w:pPr>
              <w:pStyle w:val="DefenceNormal"/>
              <w:tabs>
                <w:tab w:val="left" w:leader="dot" w:pos="5103"/>
              </w:tabs>
            </w:pPr>
            <w:r w:rsidRPr="00B26B41">
              <w:t xml:space="preserve">Environmental Management Plan: </w:t>
            </w:r>
          </w:p>
        </w:tc>
        <w:tc>
          <w:tcPr>
            <w:tcW w:w="2793" w:type="dxa"/>
            <w:gridSpan w:val="2"/>
            <w:shd w:val="clear" w:color="auto" w:fill="auto"/>
          </w:tcPr>
          <w:p w14:paraId="2A566CBF" w14:textId="77777777" w:rsidR="004956D0" w:rsidRPr="00B26B41" w:rsidRDefault="004956D0">
            <w:pPr>
              <w:pStyle w:val="DefenceNormal"/>
              <w:tabs>
                <w:tab w:val="left" w:leader="dot" w:pos="5103"/>
              </w:tabs>
            </w:pPr>
            <w:r w:rsidRPr="00B26B41">
              <w:t xml:space="preserve">     days</w:t>
            </w:r>
          </w:p>
        </w:tc>
      </w:tr>
      <w:tr w:rsidR="004956D0" w:rsidRPr="00B26B41" w14:paraId="2560772A" w14:textId="77777777" w:rsidTr="0052676E">
        <w:trPr>
          <w:gridBefore w:val="1"/>
          <w:wBefore w:w="19" w:type="dxa"/>
        </w:trPr>
        <w:tc>
          <w:tcPr>
            <w:tcW w:w="3985" w:type="dxa"/>
            <w:gridSpan w:val="2"/>
            <w:vMerge/>
            <w:shd w:val="clear" w:color="auto" w:fill="auto"/>
          </w:tcPr>
          <w:p w14:paraId="3CBF7144" w14:textId="77777777" w:rsidR="004956D0" w:rsidRPr="00B26B41" w:rsidRDefault="004956D0" w:rsidP="004956D0">
            <w:pPr>
              <w:pStyle w:val="DefenceNormal"/>
              <w:rPr>
                <w:b/>
              </w:rPr>
            </w:pPr>
          </w:p>
        </w:tc>
        <w:tc>
          <w:tcPr>
            <w:tcW w:w="2792" w:type="dxa"/>
            <w:gridSpan w:val="5"/>
            <w:shd w:val="clear" w:color="auto" w:fill="auto"/>
          </w:tcPr>
          <w:p w14:paraId="17690FE7" w14:textId="77777777" w:rsidR="004956D0" w:rsidRPr="00B26B41" w:rsidRDefault="004956D0" w:rsidP="004956D0">
            <w:pPr>
              <w:pStyle w:val="DefenceNormal"/>
              <w:tabs>
                <w:tab w:val="left" w:leader="dot" w:pos="5103"/>
              </w:tabs>
              <w:rPr>
                <w:b/>
              </w:rPr>
            </w:pPr>
            <w:r w:rsidRPr="00B26B41">
              <w:t>Fraud and Corruption Control Plan:</w:t>
            </w:r>
          </w:p>
        </w:tc>
        <w:tc>
          <w:tcPr>
            <w:tcW w:w="2793" w:type="dxa"/>
            <w:gridSpan w:val="2"/>
            <w:shd w:val="clear" w:color="auto" w:fill="auto"/>
          </w:tcPr>
          <w:p w14:paraId="3493CE5C" w14:textId="77777777" w:rsidR="004956D0" w:rsidRPr="00B26B41" w:rsidRDefault="004956D0" w:rsidP="004956D0">
            <w:pPr>
              <w:pStyle w:val="DefenceNormal"/>
              <w:tabs>
                <w:tab w:val="left" w:leader="dot" w:pos="5103"/>
              </w:tabs>
            </w:pPr>
            <w:r w:rsidRPr="00B26B41">
              <w:t xml:space="preserve">     days </w:t>
            </w:r>
          </w:p>
        </w:tc>
      </w:tr>
      <w:tr w:rsidR="004956D0" w:rsidRPr="00B26B41" w14:paraId="4D29C091" w14:textId="77777777" w:rsidTr="000B404B">
        <w:trPr>
          <w:gridBefore w:val="1"/>
          <w:wBefore w:w="19" w:type="dxa"/>
          <w:trHeight w:val="258"/>
        </w:trPr>
        <w:tc>
          <w:tcPr>
            <w:tcW w:w="3985" w:type="dxa"/>
            <w:gridSpan w:val="2"/>
            <w:vMerge/>
            <w:shd w:val="clear" w:color="auto" w:fill="auto"/>
          </w:tcPr>
          <w:p w14:paraId="00C854A3" w14:textId="77777777" w:rsidR="004956D0" w:rsidRPr="00B26B41" w:rsidRDefault="004956D0" w:rsidP="004956D0">
            <w:pPr>
              <w:pStyle w:val="DefenceNormal"/>
              <w:rPr>
                <w:b/>
              </w:rPr>
            </w:pPr>
          </w:p>
        </w:tc>
        <w:tc>
          <w:tcPr>
            <w:tcW w:w="2792" w:type="dxa"/>
            <w:gridSpan w:val="5"/>
            <w:shd w:val="clear" w:color="auto" w:fill="auto"/>
          </w:tcPr>
          <w:p w14:paraId="2063A48B" w14:textId="77777777" w:rsidR="004956D0" w:rsidRPr="00B26B41" w:rsidRDefault="004956D0" w:rsidP="004956D0">
            <w:pPr>
              <w:pStyle w:val="DefenceNormal"/>
              <w:tabs>
                <w:tab w:val="left" w:leader="dot" w:pos="5103"/>
              </w:tabs>
            </w:pPr>
            <w:r w:rsidRPr="00B26B41">
              <w:t>Project Lifecycle and HOTO Plan:</w:t>
            </w:r>
          </w:p>
        </w:tc>
        <w:tc>
          <w:tcPr>
            <w:tcW w:w="2793" w:type="dxa"/>
            <w:gridSpan w:val="2"/>
            <w:shd w:val="clear" w:color="auto" w:fill="auto"/>
          </w:tcPr>
          <w:p w14:paraId="29AC2C3C" w14:textId="77777777" w:rsidR="004956D0" w:rsidRPr="00B26B41" w:rsidRDefault="004956D0" w:rsidP="004956D0">
            <w:pPr>
              <w:pStyle w:val="DefenceNormal"/>
              <w:tabs>
                <w:tab w:val="left" w:leader="dot" w:pos="5103"/>
              </w:tabs>
            </w:pPr>
            <w:r w:rsidRPr="00B26B41">
              <w:t xml:space="preserve">     days</w:t>
            </w:r>
          </w:p>
        </w:tc>
      </w:tr>
      <w:tr w:rsidR="004956D0" w:rsidRPr="00B26B41" w14:paraId="33775B6B" w14:textId="77777777" w:rsidTr="00A0757D">
        <w:trPr>
          <w:gridBefore w:val="1"/>
          <w:wBefore w:w="19" w:type="dxa"/>
          <w:trHeight w:val="258"/>
        </w:trPr>
        <w:tc>
          <w:tcPr>
            <w:tcW w:w="3985" w:type="dxa"/>
            <w:gridSpan w:val="2"/>
            <w:vMerge/>
            <w:shd w:val="clear" w:color="auto" w:fill="auto"/>
          </w:tcPr>
          <w:p w14:paraId="55CD56CD" w14:textId="77777777" w:rsidR="004956D0" w:rsidRPr="00B26B41" w:rsidRDefault="004956D0" w:rsidP="004956D0">
            <w:pPr>
              <w:pStyle w:val="DefenceNormal"/>
              <w:rPr>
                <w:b/>
              </w:rPr>
            </w:pPr>
          </w:p>
        </w:tc>
        <w:tc>
          <w:tcPr>
            <w:tcW w:w="2792" w:type="dxa"/>
            <w:gridSpan w:val="5"/>
            <w:shd w:val="clear" w:color="auto" w:fill="auto"/>
          </w:tcPr>
          <w:p w14:paraId="4187C9A5" w14:textId="77777777" w:rsidR="004956D0" w:rsidRPr="00B26B41" w:rsidRDefault="004956D0" w:rsidP="004956D0">
            <w:pPr>
              <w:pStyle w:val="DefenceNormal"/>
              <w:tabs>
                <w:tab w:val="left" w:leader="dot" w:pos="5103"/>
              </w:tabs>
              <w:rPr>
                <w:b/>
              </w:rPr>
            </w:pPr>
            <w:r w:rsidRPr="00B26B41">
              <w:t>Site Management Plan:</w:t>
            </w:r>
          </w:p>
        </w:tc>
        <w:tc>
          <w:tcPr>
            <w:tcW w:w="2793" w:type="dxa"/>
            <w:gridSpan w:val="2"/>
            <w:shd w:val="clear" w:color="auto" w:fill="auto"/>
          </w:tcPr>
          <w:p w14:paraId="114F8A3F" w14:textId="77777777" w:rsidR="004956D0" w:rsidRPr="00B26B41" w:rsidRDefault="004956D0" w:rsidP="004956D0">
            <w:pPr>
              <w:pStyle w:val="DefenceNormal"/>
              <w:tabs>
                <w:tab w:val="left" w:leader="dot" w:pos="5103"/>
              </w:tabs>
            </w:pPr>
            <w:r w:rsidRPr="00B26B41">
              <w:t xml:space="preserve">     days</w:t>
            </w:r>
          </w:p>
        </w:tc>
      </w:tr>
      <w:tr w:rsidR="004956D0" w:rsidRPr="00B26B41" w14:paraId="1AB09250" w14:textId="77777777" w:rsidTr="0052676E">
        <w:trPr>
          <w:gridBefore w:val="1"/>
          <w:wBefore w:w="19" w:type="dxa"/>
        </w:trPr>
        <w:tc>
          <w:tcPr>
            <w:tcW w:w="3985" w:type="dxa"/>
            <w:gridSpan w:val="2"/>
            <w:vMerge/>
            <w:shd w:val="clear" w:color="auto" w:fill="auto"/>
          </w:tcPr>
          <w:p w14:paraId="04FAEB1F" w14:textId="77777777" w:rsidR="004956D0" w:rsidRPr="00B26B41" w:rsidRDefault="004956D0" w:rsidP="004956D0">
            <w:pPr>
              <w:pStyle w:val="DefenceNormal"/>
              <w:rPr>
                <w:b/>
              </w:rPr>
            </w:pPr>
          </w:p>
        </w:tc>
        <w:tc>
          <w:tcPr>
            <w:tcW w:w="2792" w:type="dxa"/>
            <w:gridSpan w:val="5"/>
            <w:shd w:val="clear" w:color="auto" w:fill="auto"/>
          </w:tcPr>
          <w:p w14:paraId="291AB02C" w14:textId="77777777" w:rsidR="004956D0" w:rsidRPr="00B26B41" w:rsidRDefault="004956D0" w:rsidP="004956D0">
            <w:pPr>
              <w:pStyle w:val="DefenceNormal"/>
              <w:tabs>
                <w:tab w:val="left" w:leader="dot" w:pos="5103"/>
              </w:tabs>
            </w:pPr>
            <w:r w:rsidRPr="00B26B41">
              <w:t>Work Health and Safety Plan:</w:t>
            </w:r>
          </w:p>
        </w:tc>
        <w:tc>
          <w:tcPr>
            <w:tcW w:w="2793" w:type="dxa"/>
            <w:gridSpan w:val="2"/>
            <w:shd w:val="clear" w:color="auto" w:fill="auto"/>
          </w:tcPr>
          <w:p w14:paraId="7FE54C64" w14:textId="77777777" w:rsidR="004956D0" w:rsidRPr="00B26B41" w:rsidRDefault="004956D0" w:rsidP="004956D0">
            <w:pPr>
              <w:pStyle w:val="DefenceNormal"/>
              <w:tabs>
                <w:tab w:val="left" w:leader="dot" w:pos="5103"/>
              </w:tabs>
            </w:pPr>
            <w:r w:rsidRPr="00B26B41">
              <w:t xml:space="preserve">     days </w:t>
            </w:r>
          </w:p>
        </w:tc>
      </w:tr>
      <w:tr w:rsidR="004956D0" w:rsidRPr="00B26B41" w14:paraId="66B9D11A" w14:textId="77777777" w:rsidTr="0052676E">
        <w:trPr>
          <w:gridBefore w:val="1"/>
          <w:wBefore w:w="19" w:type="dxa"/>
        </w:trPr>
        <w:tc>
          <w:tcPr>
            <w:tcW w:w="3985" w:type="dxa"/>
            <w:gridSpan w:val="2"/>
            <w:vMerge/>
            <w:shd w:val="clear" w:color="auto" w:fill="auto"/>
          </w:tcPr>
          <w:p w14:paraId="02E9D5D1" w14:textId="77777777" w:rsidR="004956D0" w:rsidRPr="00B26B41" w:rsidRDefault="004956D0" w:rsidP="004956D0">
            <w:pPr>
              <w:pStyle w:val="DefenceNormal"/>
              <w:rPr>
                <w:b/>
              </w:rPr>
            </w:pPr>
          </w:p>
        </w:tc>
        <w:tc>
          <w:tcPr>
            <w:tcW w:w="2792" w:type="dxa"/>
            <w:gridSpan w:val="5"/>
            <w:shd w:val="clear" w:color="auto" w:fill="auto"/>
          </w:tcPr>
          <w:p w14:paraId="5FBC62BA" w14:textId="77777777" w:rsidR="004956D0" w:rsidRPr="00B26B41" w:rsidRDefault="004956D0" w:rsidP="004956D0">
            <w:pPr>
              <w:pStyle w:val="DefenceNormal"/>
              <w:tabs>
                <w:tab w:val="left" w:leader="dot" w:pos="5103"/>
              </w:tabs>
            </w:pPr>
            <w:r w:rsidRPr="00B26B41">
              <w:t xml:space="preserve">Other </w:t>
            </w:r>
            <w:r w:rsidRPr="00B26B41">
              <w:rPr>
                <w:b/>
                <w:i/>
              </w:rPr>
              <w:t>[SPECIFY]</w:t>
            </w:r>
            <w:r w:rsidRPr="00B26B41">
              <w:t>:</w:t>
            </w:r>
          </w:p>
        </w:tc>
        <w:tc>
          <w:tcPr>
            <w:tcW w:w="2793" w:type="dxa"/>
            <w:gridSpan w:val="2"/>
            <w:shd w:val="clear" w:color="auto" w:fill="auto"/>
          </w:tcPr>
          <w:p w14:paraId="5924756E" w14:textId="77777777" w:rsidR="004956D0" w:rsidRPr="00B26B41" w:rsidRDefault="004956D0" w:rsidP="004956D0">
            <w:pPr>
              <w:pStyle w:val="DefenceNormal"/>
              <w:tabs>
                <w:tab w:val="left" w:leader="dot" w:pos="5103"/>
              </w:tabs>
            </w:pPr>
            <w:r w:rsidRPr="00B26B41">
              <w:t xml:space="preserve">     days </w:t>
            </w:r>
          </w:p>
        </w:tc>
      </w:tr>
      <w:tr w:rsidR="004956D0" w:rsidRPr="00B26B41" w14:paraId="43D9427B" w14:textId="77777777" w:rsidTr="009320A7">
        <w:trPr>
          <w:gridBefore w:val="1"/>
          <w:wBefore w:w="19" w:type="dxa"/>
          <w:trHeight w:val="533"/>
        </w:trPr>
        <w:tc>
          <w:tcPr>
            <w:tcW w:w="3985" w:type="dxa"/>
            <w:gridSpan w:val="2"/>
            <w:vMerge w:val="restart"/>
            <w:shd w:val="clear" w:color="auto" w:fill="auto"/>
          </w:tcPr>
          <w:p w14:paraId="0197D1FA" w14:textId="7BCEAEBF" w:rsidR="004956D0" w:rsidRPr="00B26B41" w:rsidRDefault="004956D0">
            <w:pPr>
              <w:pStyle w:val="DefenceNormal"/>
              <w:rPr>
                <w:b/>
              </w:rPr>
            </w:pPr>
            <w:r w:rsidRPr="00B26B41">
              <w:rPr>
                <w:b/>
              </w:rPr>
              <w:t>Number of days for review of Project Plans:</w:t>
            </w:r>
            <w:r w:rsidRPr="00B26B41">
              <w:br/>
              <w:t>(Clause </w:t>
            </w:r>
            <w:r w:rsidRPr="00B26B41">
              <w:fldChar w:fldCharType="begin"/>
            </w:r>
            <w:r w:rsidRPr="00B26B41">
              <w:instrText xml:space="preserve"> REF _Ref102960546 \w \h  \* MERGEFORMAT </w:instrText>
            </w:r>
            <w:r w:rsidRPr="00B26B41">
              <w:fldChar w:fldCharType="separate"/>
            </w:r>
            <w:r w:rsidR="006E43E3">
              <w:t>7.4(a)(ii)</w:t>
            </w:r>
            <w:r w:rsidRPr="00B26B41">
              <w:fldChar w:fldCharType="end"/>
            </w:r>
            <w:r w:rsidRPr="00B26B41">
              <w:fldChar w:fldCharType="begin"/>
            </w:r>
            <w:r w:rsidRPr="00B26B41">
              <w:instrText xml:space="preserve"> REF _Ref300127877 \r \h  \* MERGEFORMAT </w:instrText>
            </w:r>
            <w:r w:rsidRPr="00B26B41">
              <w:fldChar w:fldCharType="separate"/>
            </w:r>
            <w:r w:rsidR="006E43E3">
              <w:t>B</w:t>
            </w:r>
            <w:r w:rsidRPr="00B26B41">
              <w:fldChar w:fldCharType="end"/>
            </w:r>
            <w:r w:rsidRPr="00B26B41">
              <w:t>)</w:t>
            </w:r>
          </w:p>
        </w:tc>
        <w:tc>
          <w:tcPr>
            <w:tcW w:w="2792" w:type="dxa"/>
            <w:gridSpan w:val="5"/>
            <w:shd w:val="clear" w:color="auto" w:fill="auto"/>
            <w:vAlign w:val="center"/>
          </w:tcPr>
          <w:p w14:paraId="385F1D24" w14:textId="77777777" w:rsidR="004956D0" w:rsidRPr="00B26B41" w:rsidRDefault="004956D0" w:rsidP="004956D0">
            <w:pPr>
              <w:pStyle w:val="DefenceNormal"/>
              <w:tabs>
                <w:tab w:val="left" w:leader="dot" w:pos="5103"/>
              </w:tabs>
            </w:pPr>
            <w:r w:rsidRPr="00B26B41">
              <w:t xml:space="preserve">Environmental Management Plan: </w:t>
            </w:r>
          </w:p>
        </w:tc>
        <w:tc>
          <w:tcPr>
            <w:tcW w:w="2793" w:type="dxa"/>
            <w:gridSpan w:val="2"/>
            <w:shd w:val="clear" w:color="auto" w:fill="auto"/>
          </w:tcPr>
          <w:p w14:paraId="33EDC632" w14:textId="77777777" w:rsidR="004956D0" w:rsidRPr="00B26B41" w:rsidRDefault="004956D0">
            <w:pPr>
              <w:pStyle w:val="DefenceNormal"/>
              <w:tabs>
                <w:tab w:val="left" w:leader="dot" w:pos="5103"/>
              </w:tabs>
            </w:pPr>
            <w:r w:rsidRPr="00B26B41">
              <w:t xml:space="preserve">     days</w:t>
            </w:r>
          </w:p>
        </w:tc>
      </w:tr>
      <w:tr w:rsidR="004956D0" w:rsidRPr="00B26B41" w14:paraId="10F95DAC" w14:textId="77777777" w:rsidTr="0052676E">
        <w:trPr>
          <w:gridBefore w:val="1"/>
          <w:wBefore w:w="19" w:type="dxa"/>
          <w:trHeight w:val="99"/>
        </w:trPr>
        <w:tc>
          <w:tcPr>
            <w:tcW w:w="3985" w:type="dxa"/>
            <w:gridSpan w:val="2"/>
            <w:vMerge/>
            <w:shd w:val="clear" w:color="auto" w:fill="auto"/>
          </w:tcPr>
          <w:p w14:paraId="00D84C1E" w14:textId="77777777" w:rsidR="004956D0" w:rsidRPr="00B26B41" w:rsidRDefault="004956D0" w:rsidP="004956D0">
            <w:pPr>
              <w:pStyle w:val="DefenceNormal"/>
              <w:rPr>
                <w:b/>
              </w:rPr>
            </w:pPr>
          </w:p>
        </w:tc>
        <w:tc>
          <w:tcPr>
            <w:tcW w:w="2792" w:type="dxa"/>
            <w:gridSpan w:val="5"/>
            <w:shd w:val="clear" w:color="auto" w:fill="auto"/>
          </w:tcPr>
          <w:p w14:paraId="04ECCFCD" w14:textId="77777777" w:rsidR="004956D0" w:rsidRPr="00B26B41" w:rsidRDefault="004956D0" w:rsidP="004956D0">
            <w:pPr>
              <w:pStyle w:val="DefenceNormal"/>
              <w:tabs>
                <w:tab w:val="left" w:leader="dot" w:pos="5103"/>
              </w:tabs>
            </w:pPr>
            <w:r w:rsidRPr="00B26B41">
              <w:t>Fraud and Corruption Control Plan:</w:t>
            </w:r>
          </w:p>
        </w:tc>
        <w:tc>
          <w:tcPr>
            <w:tcW w:w="2793" w:type="dxa"/>
            <w:gridSpan w:val="2"/>
            <w:shd w:val="clear" w:color="auto" w:fill="auto"/>
          </w:tcPr>
          <w:p w14:paraId="0BECA818" w14:textId="77777777" w:rsidR="004956D0" w:rsidRPr="00B26B41" w:rsidRDefault="004956D0" w:rsidP="004956D0">
            <w:pPr>
              <w:pStyle w:val="DefenceNormal"/>
              <w:tabs>
                <w:tab w:val="left" w:leader="dot" w:pos="5103"/>
              </w:tabs>
            </w:pPr>
            <w:r w:rsidRPr="00B26B41">
              <w:t xml:space="preserve">     days </w:t>
            </w:r>
          </w:p>
        </w:tc>
      </w:tr>
      <w:tr w:rsidR="004956D0" w:rsidRPr="00B26B41" w14:paraId="1A48054B" w14:textId="77777777" w:rsidTr="003F06EB">
        <w:trPr>
          <w:gridBefore w:val="1"/>
          <w:wBefore w:w="19" w:type="dxa"/>
          <w:trHeight w:val="860"/>
        </w:trPr>
        <w:tc>
          <w:tcPr>
            <w:tcW w:w="3985" w:type="dxa"/>
            <w:gridSpan w:val="2"/>
            <w:vMerge/>
            <w:shd w:val="clear" w:color="auto" w:fill="auto"/>
          </w:tcPr>
          <w:p w14:paraId="498B457D" w14:textId="77777777" w:rsidR="004956D0" w:rsidRPr="00B26B41" w:rsidRDefault="004956D0" w:rsidP="004956D0">
            <w:pPr>
              <w:pStyle w:val="DefenceNormal"/>
              <w:rPr>
                <w:b/>
              </w:rPr>
            </w:pPr>
          </w:p>
        </w:tc>
        <w:tc>
          <w:tcPr>
            <w:tcW w:w="2792" w:type="dxa"/>
            <w:gridSpan w:val="5"/>
            <w:shd w:val="clear" w:color="auto" w:fill="auto"/>
          </w:tcPr>
          <w:p w14:paraId="7EF5ACAC" w14:textId="77777777" w:rsidR="004956D0" w:rsidRPr="00B26B41" w:rsidRDefault="004956D0" w:rsidP="004956D0">
            <w:pPr>
              <w:pStyle w:val="DefenceNormal"/>
              <w:tabs>
                <w:tab w:val="left" w:leader="dot" w:pos="5103"/>
              </w:tabs>
            </w:pPr>
            <w:r w:rsidRPr="00B26B41">
              <w:t>Project Lifecycle and HOTO Plan:</w:t>
            </w:r>
          </w:p>
        </w:tc>
        <w:tc>
          <w:tcPr>
            <w:tcW w:w="2793" w:type="dxa"/>
            <w:gridSpan w:val="2"/>
            <w:shd w:val="clear" w:color="auto" w:fill="auto"/>
          </w:tcPr>
          <w:p w14:paraId="31EE33DA" w14:textId="77777777" w:rsidR="004956D0" w:rsidRPr="00B26B41" w:rsidRDefault="004956D0" w:rsidP="004956D0">
            <w:pPr>
              <w:pStyle w:val="DefenceNormal"/>
              <w:tabs>
                <w:tab w:val="left" w:leader="dot" w:pos="5103"/>
              </w:tabs>
            </w:pPr>
            <w:r w:rsidRPr="00B26B41">
              <w:t xml:space="preserve">     days</w:t>
            </w:r>
          </w:p>
        </w:tc>
      </w:tr>
      <w:tr w:rsidR="004956D0" w:rsidRPr="00B26B41" w14:paraId="1B1209D7" w14:textId="77777777" w:rsidTr="003F06EB">
        <w:trPr>
          <w:gridBefore w:val="1"/>
          <w:wBefore w:w="19" w:type="dxa"/>
          <w:trHeight w:val="860"/>
        </w:trPr>
        <w:tc>
          <w:tcPr>
            <w:tcW w:w="3985" w:type="dxa"/>
            <w:gridSpan w:val="2"/>
            <w:vMerge/>
            <w:shd w:val="clear" w:color="auto" w:fill="auto"/>
          </w:tcPr>
          <w:p w14:paraId="57FFD294" w14:textId="77777777" w:rsidR="004956D0" w:rsidRPr="00B26B41" w:rsidRDefault="004956D0" w:rsidP="004956D0">
            <w:pPr>
              <w:pStyle w:val="DefenceNormal"/>
              <w:rPr>
                <w:b/>
              </w:rPr>
            </w:pPr>
          </w:p>
        </w:tc>
        <w:tc>
          <w:tcPr>
            <w:tcW w:w="2792" w:type="dxa"/>
            <w:gridSpan w:val="5"/>
            <w:shd w:val="clear" w:color="auto" w:fill="auto"/>
          </w:tcPr>
          <w:p w14:paraId="0C3E6AC9" w14:textId="77777777" w:rsidR="004956D0" w:rsidRPr="00B26B41" w:rsidRDefault="004956D0" w:rsidP="004956D0">
            <w:pPr>
              <w:pStyle w:val="DefenceNormal"/>
              <w:tabs>
                <w:tab w:val="left" w:leader="dot" w:pos="5103"/>
              </w:tabs>
            </w:pPr>
            <w:r w:rsidRPr="00B26B41">
              <w:t>Site Management Plan:</w:t>
            </w:r>
          </w:p>
        </w:tc>
        <w:tc>
          <w:tcPr>
            <w:tcW w:w="2793" w:type="dxa"/>
            <w:gridSpan w:val="2"/>
            <w:shd w:val="clear" w:color="auto" w:fill="auto"/>
          </w:tcPr>
          <w:p w14:paraId="51934D87" w14:textId="77777777" w:rsidR="004956D0" w:rsidRPr="00B26B41" w:rsidRDefault="004956D0" w:rsidP="004956D0">
            <w:pPr>
              <w:pStyle w:val="DefenceNormal"/>
              <w:tabs>
                <w:tab w:val="left" w:leader="dot" w:pos="5103"/>
              </w:tabs>
            </w:pPr>
            <w:r w:rsidRPr="00B26B41">
              <w:t xml:space="preserve">     days</w:t>
            </w:r>
          </w:p>
        </w:tc>
      </w:tr>
      <w:tr w:rsidR="004956D0" w:rsidRPr="00B26B41" w14:paraId="74FA246D" w14:textId="77777777" w:rsidTr="0052676E">
        <w:trPr>
          <w:gridBefore w:val="1"/>
          <w:wBefore w:w="19" w:type="dxa"/>
          <w:trHeight w:val="99"/>
        </w:trPr>
        <w:tc>
          <w:tcPr>
            <w:tcW w:w="3985" w:type="dxa"/>
            <w:gridSpan w:val="2"/>
            <w:vMerge/>
            <w:shd w:val="clear" w:color="auto" w:fill="auto"/>
          </w:tcPr>
          <w:p w14:paraId="1E102FC2" w14:textId="77777777" w:rsidR="004956D0" w:rsidRPr="00B26B41" w:rsidRDefault="004956D0" w:rsidP="004956D0">
            <w:pPr>
              <w:pStyle w:val="DefenceNormal"/>
              <w:rPr>
                <w:b/>
              </w:rPr>
            </w:pPr>
          </w:p>
        </w:tc>
        <w:tc>
          <w:tcPr>
            <w:tcW w:w="2792" w:type="dxa"/>
            <w:gridSpan w:val="5"/>
            <w:shd w:val="clear" w:color="auto" w:fill="auto"/>
          </w:tcPr>
          <w:p w14:paraId="6E04F739" w14:textId="77777777" w:rsidR="004956D0" w:rsidRPr="00B26B41" w:rsidRDefault="004956D0" w:rsidP="004956D0">
            <w:pPr>
              <w:pStyle w:val="DefenceNormal"/>
              <w:tabs>
                <w:tab w:val="left" w:leader="dot" w:pos="5103"/>
              </w:tabs>
            </w:pPr>
            <w:r w:rsidRPr="00B26B41">
              <w:t>Work Health and Safety Plan:</w:t>
            </w:r>
          </w:p>
        </w:tc>
        <w:tc>
          <w:tcPr>
            <w:tcW w:w="2793" w:type="dxa"/>
            <w:gridSpan w:val="2"/>
            <w:shd w:val="clear" w:color="auto" w:fill="auto"/>
          </w:tcPr>
          <w:p w14:paraId="4F8D2610" w14:textId="77777777" w:rsidR="004956D0" w:rsidRPr="00B26B41" w:rsidRDefault="004956D0" w:rsidP="004956D0">
            <w:pPr>
              <w:pStyle w:val="DefenceNormal"/>
              <w:tabs>
                <w:tab w:val="left" w:leader="dot" w:pos="5103"/>
              </w:tabs>
            </w:pPr>
            <w:r w:rsidRPr="00B26B41">
              <w:t xml:space="preserve">     days </w:t>
            </w:r>
          </w:p>
        </w:tc>
      </w:tr>
      <w:tr w:rsidR="004956D0" w:rsidRPr="00B26B41" w14:paraId="27E438FF" w14:textId="77777777" w:rsidTr="0052676E">
        <w:trPr>
          <w:gridBefore w:val="1"/>
          <w:wBefore w:w="19" w:type="dxa"/>
          <w:trHeight w:val="99"/>
        </w:trPr>
        <w:tc>
          <w:tcPr>
            <w:tcW w:w="3985" w:type="dxa"/>
            <w:gridSpan w:val="2"/>
            <w:vMerge/>
            <w:shd w:val="clear" w:color="auto" w:fill="auto"/>
          </w:tcPr>
          <w:p w14:paraId="3B546A06" w14:textId="77777777" w:rsidR="004956D0" w:rsidRPr="00B26B41" w:rsidRDefault="004956D0" w:rsidP="004956D0">
            <w:pPr>
              <w:pStyle w:val="DefenceNormal"/>
              <w:rPr>
                <w:b/>
              </w:rPr>
            </w:pPr>
          </w:p>
        </w:tc>
        <w:tc>
          <w:tcPr>
            <w:tcW w:w="2792" w:type="dxa"/>
            <w:gridSpan w:val="5"/>
            <w:shd w:val="clear" w:color="auto" w:fill="auto"/>
          </w:tcPr>
          <w:p w14:paraId="30744EE8" w14:textId="77777777" w:rsidR="004956D0" w:rsidRPr="00B26B41" w:rsidRDefault="004956D0" w:rsidP="004956D0">
            <w:pPr>
              <w:pStyle w:val="DefenceNormal"/>
              <w:tabs>
                <w:tab w:val="left" w:leader="dot" w:pos="5103"/>
              </w:tabs>
            </w:pPr>
            <w:r w:rsidRPr="00B26B41">
              <w:t xml:space="preserve">Other </w:t>
            </w:r>
            <w:r w:rsidRPr="00B26B41">
              <w:rPr>
                <w:b/>
                <w:i/>
              </w:rPr>
              <w:t>[SPECIFY]</w:t>
            </w:r>
            <w:r w:rsidRPr="00B26B41">
              <w:t>:</w:t>
            </w:r>
          </w:p>
        </w:tc>
        <w:tc>
          <w:tcPr>
            <w:tcW w:w="2793" w:type="dxa"/>
            <w:gridSpan w:val="2"/>
            <w:shd w:val="clear" w:color="auto" w:fill="auto"/>
          </w:tcPr>
          <w:p w14:paraId="7903F53E" w14:textId="77777777" w:rsidR="004956D0" w:rsidRPr="00B26B41" w:rsidRDefault="004956D0" w:rsidP="004956D0">
            <w:pPr>
              <w:pStyle w:val="DefenceNormal"/>
              <w:tabs>
                <w:tab w:val="left" w:leader="dot" w:pos="5103"/>
              </w:tabs>
            </w:pPr>
            <w:r w:rsidRPr="00B26B41">
              <w:t xml:space="preserve">     days </w:t>
            </w:r>
          </w:p>
        </w:tc>
      </w:tr>
      <w:tr w:rsidR="004956D0" w:rsidRPr="00B26B41" w14:paraId="2501CB1F" w14:textId="77777777" w:rsidTr="0052676E">
        <w:trPr>
          <w:gridBefore w:val="1"/>
          <w:wBefore w:w="19" w:type="dxa"/>
        </w:trPr>
        <w:tc>
          <w:tcPr>
            <w:tcW w:w="9570" w:type="dxa"/>
            <w:gridSpan w:val="9"/>
            <w:shd w:val="clear" w:color="auto" w:fill="auto"/>
          </w:tcPr>
          <w:p w14:paraId="796B50A5" w14:textId="44DAF0B4" w:rsidR="004956D0" w:rsidRPr="00B26B41" w:rsidRDefault="004956D0" w:rsidP="004956D0">
            <w:pPr>
              <w:pStyle w:val="DefenceNormal"/>
              <w:keepNext/>
              <w:keepLines/>
              <w:spacing w:after="120"/>
              <w:rPr>
                <w:rFonts w:ascii="Arial" w:hAnsi="Arial" w:cs="Arial"/>
                <w:b/>
              </w:rPr>
            </w:pPr>
            <w:r w:rsidRPr="00B26B41">
              <w:rPr>
                <w:rFonts w:ascii="Arial" w:hAnsi="Arial" w:cs="Arial"/>
                <w:b/>
              </w:rPr>
              <w:t xml:space="preserve">CLAUSE </w:t>
            </w:r>
            <w:r w:rsidRPr="00B26B41">
              <w:rPr>
                <w:rFonts w:ascii="Arial" w:hAnsi="Arial" w:cs="Arial"/>
                <w:b/>
              </w:rPr>
              <w:fldChar w:fldCharType="begin"/>
            </w:r>
            <w:r w:rsidRPr="00B26B41">
              <w:rPr>
                <w:rFonts w:ascii="Arial" w:hAnsi="Arial" w:cs="Arial"/>
                <w:b/>
              </w:rPr>
              <w:instrText xml:space="preserve"> REF _Ref122515797 \r \h  \* MERGEFORMAT </w:instrText>
            </w:r>
            <w:r w:rsidRPr="00B26B41">
              <w:rPr>
                <w:rFonts w:ascii="Arial" w:hAnsi="Arial" w:cs="Arial"/>
                <w:b/>
              </w:rPr>
            </w:r>
            <w:r w:rsidRPr="00B26B41">
              <w:rPr>
                <w:rFonts w:ascii="Arial" w:hAnsi="Arial" w:cs="Arial"/>
                <w:b/>
              </w:rPr>
              <w:fldChar w:fldCharType="separate"/>
            </w:r>
            <w:r w:rsidR="006E43E3">
              <w:rPr>
                <w:rFonts w:ascii="Arial" w:hAnsi="Arial" w:cs="Arial"/>
                <w:b/>
              </w:rPr>
              <w:t>8</w:t>
            </w:r>
            <w:r w:rsidRPr="00B26B41">
              <w:rPr>
                <w:rFonts w:ascii="Arial" w:hAnsi="Arial" w:cs="Arial"/>
                <w:b/>
              </w:rPr>
              <w:fldChar w:fldCharType="end"/>
            </w:r>
            <w:r w:rsidRPr="00B26B41">
              <w:rPr>
                <w:rFonts w:ascii="Arial" w:hAnsi="Arial" w:cs="Arial"/>
                <w:b/>
              </w:rPr>
              <w:t xml:space="preserve"> - TIME</w:t>
            </w:r>
          </w:p>
        </w:tc>
      </w:tr>
      <w:tr w:rsidR="004956D0" w:rsidRPr="00B26B41" w14:paraId="346A29B4" w14:textId="77777777" w:rsidTr="0052676E">
        <w:trPr>
          <w:gridBefore w:val="1"/>
          <w:wBefore w:w="19" w:type="dxa"/>
        </w:trPr>
        <w:tc>
          <w:tcPr>
            <w:tcW w:w="3985" w:type="dxa"/>
            <w:gridSpan w:val="2"/>
            <w:shd w:val="clear" w:color="auto" w:fill="auto"/>
          </w:tcPr>
          <w:p w14:paraId="50DA1D6E" w14:textId="77777777" w:rsidR="004956D0" w:rsidRPr="00B26B41" w:rsidRDefault="004956D0" w:rsidP="004956D0">
            <w:pPr>
              <w:pStyle w:val="DefenceNormal"/>
              <w:spacing w:after="0"/>
              <w:rPr>
                <w:b/>
              </w:rPr>
            </w:pPr>
            <w:r w:rsidRPr="00B26B41">
              <w:rPr>
                <w:b/>
                <w:bCs/>
              </w:rPr>
              <w:t xml:space="preserve">Maximum intervals between </w:t>
            </w:r>
            <w:r w:rsidRPr="00B26B41">
              <w:rPr>
                <w:b/>
              </w:rPr>
              <w:t xml:space="preserve">program updates by </w:t>
            </w:r>
            <w:r w:rsidRPr="00B26B41">
              <w:rPr>
                <w:b/>
                <w:szCs w:val="22"/>
              </w:rPr>
              <w:t>Consultant</w:t>
            </w:r>
            <w:r w:rsidRPr="00B26B41">
              <w:rPr>
                <w:b/>
              </w:rPr>
              <w:t>:</w:t>
            </w:r>
          </w:p>
          <w:p w14:paraId="5AA7F580" w14:textId="244667FF" w:rsidR="004956D0" w:rsidRPr="00B26B41" w:rsidRDefault="004956D0" w:rsidP="004956D0">
            <w:pPr>
              <w:pStyle w:val="DefenceNormal"/>
            </w:pPr>
            <w:r w:rsidRPr="00B26B41">
              <w:t xml:space="preserve">(Clause </w:t>
            </w:r>
            <w:r w:rsidR="0016780A" w:rsidRPr="00B26B41">
              <w:fldChar w:fldCharType="begin"/>
            </w:r>
            <w:r w:rsidR="0016780A" w:rsidRPr="00B26B41">
              <w:instrText xml:space="preserve"> REF _Ref117691019 \w \h </w:instrText>
            </w:r>
            <w:r w:rsidR="00EE3EC4">
              <w:instrText xml:space="preserve"> \* MERGEFORMAT </w:instrText>
            </w:r>
            <w:r w:rsidR="0016780A" w:rsidRPr="00B26B41">
              <w:fldChar w:fldCharType="separate"/>
            </w:r>
            <w:r w:rsidR="006E43E3">
              <w:t>8.2(b)(ii)</w:t>
            </w:r>
            <w:r w:rsidR="0016780A" w:rsidRPr="00B26B41">
              <w:fldChar w:fldCharType="end"/>
            </w:r>
            <w:r w:rsidRPr="00B26B41">
              <w:t>)</w:t>
            </w:r>
          </w:p>
        </w:tc>
        <w:tc>
          <w:tcPr>
            <w:tcW w:w="5585" w:type="dxa"/>
            <w:gridSpan w:val="7"/>
            <w:shd w:val="clear" w:color="auto" w:fill="auto"/>
          </w:tcPr>
          <w:p w14:paraId="788228F5" w14:textId="77777777" w:rsidR="004956D0" w:rsidRPr="00B26B41" w:rsidRDefault="004956D0" w:rsidP="004956D0">
            <w:pPr>
              <w:pStyle w:val="DefenceNormal"/>
              <w:tabs>
                <w:tab w:val="left" w:leader="dot" w:pos="5103"/>
              </w:tabs>
            </w:pPr>
          </w:p>
        </w:tc>
      </w:tr>
      <w:tr w:rsidR="004956D0" w:rsidRPr="00B26B41" w14:paraId="354EC924" w14:textId="77777777" w:rsidTr="0052676E">
        <w:trPr>
          <w:gridBefore w:val="1"/>
          <w:wBefore w:w="19" w:type="dxa"/>
        </w:trPr>
        <w:tc>
          <w:tcPr>
            <w:tcW w:w="3985" w:type="dxa"/>
            <w:gridSpan w:val="2"/>
            <w:shd w:val="clear" w:color="auto" w:fill="auto"/>
          </w:tcPr>
          <w:p w14:paraId="67CEAB0A" w14:textId="77777777" w:rsidR="004956D0" w:rsidRPr="00B26B41" w:rsidRDefault="004956D0" w:rsidP="004956D0">
            <w:pPr>
              <w:pStyle w:val="DefenceNormal"/>
              <w:spacing w:after="0"/>
            </w:pPr>
            <w:r w:rsidRPr="00B26B41">
              <w:rPr>
                <w:b/>
                <w:bCs/>
              </w:rPr>
              <w:t>Program format to be compatible with:</w:t>
            </w:r>
          </w:p>
          <w:p w14:paraId="7E8497DD" w14:textId="5CBA4762" w:rsidR="004956D0" w:rsidRPr="00B26B41" w:rsidRDefault="004956D0" w:rsidP="004956D0">
            <w:pPr>
              <w:pStyle w:val="DefenceNormal"/>
            </w:pPr>
            <w:r w:rsidRPr="00B26B41">
              <w:t xml:space="preserve">(Clause </w:t>
            </w:r>
            <w:r w:rsidR="00531627" w:rsidRPr="00B26B41">
              <w:fldChar w:fldCharType="begin"/>
            </w:r>
            <w:r w:rsidR="00531627" w:rsidRPr="00B26B41">
              <w:instrText xml:space="preserve"> REF _Ref117759582 \w \h </w:instrText>
            </w:r>
            <w:r w:rsidR="00EE3EC4">
              <w:instrText xml:space="preserve"> \* MERGEFORMAT </w:instrText>
            </w:r>
            <w:r w:rsidR="00531627" w:rsidRPr="00B26B41">
              <w:fldChar w:fldCharType="separate"/>
            </w:r>
            <w:r w:rsidR="006E43E3">
              <w:t>8.2(b)(iv)</w:t>
            </w:r>
            <w:r w:rsidR="00531627" w:rsidRPr="00B26B41">
              <w:fldChar w:fldCharType="end"/>
            </w:r>
            <w:r w:rsidRPr="00B26B41">
              <w:t>)</w:t>
            </w:r>
          </w:p>
        </w:tc>
        <w:tc>
          <w:tcPr>
            <w:tcW w:w="5585" w:type="dxa"/>
            <w:gridSpan w:val="7"/>
            <w:shd w:val="clear" w:color="auto" w:fill="auto"/>
          </w:tcPr>
          <w:p w14:paraId="3FC2F571" w14:textId="1FE6AA66" w:rsidR="004956D0" w:rsidRPr="00B26B41" w:rsidRDefault="004956D0" w:rsidP="004956D0">
            <w:pPr>
              <w:pStyle w:val="DefenceNormal"/>
              <w:tabs>
                <w:tab w:val="left" w:leader="dot" w:pos="5103"/>
              </w:tabs>
              <w:rPr>
                <w:b/>
                <w:i/>
              </w:rPr>
            </w:pPr>
            <w:r w:rsidRPr="00B26B41">
              <w:t>Prepared as a computerised "Critical Path Method" network precedence diagram, and compatible with Microsoft Project (or equivalent format approved by the Contract</w:t>
            </w:r>
            <w:r w:rsidR="00606DCA" w:rsidRPr="00B26B41">
              <w:t>or's Representative</w:t>
            </w:r>
            <w:r w:rsidRPr="00B26B41">
              <w:t>)</w:t>
            </w:r>
          </w:p>
        </w:tc>
      </w:tr>
      <w:tr w:rsidR="004956D0" w:rsidRPr="00B26B41" w14:paraId="221A41FC" w14:textId="77777777" w:rsidTr="00B435C9">
        <w:trPr>
          <w:gridBefore w:val="1"/>
          <w:wBefore w:w="19" w:type="dxa"/>
        </w:trPr>
        <w:tc>
          <w:tcPr>
            <w:tcW w:w="9570" w:type="dxa"/>
            <w:gridSpan w:val="9"/>
            <w:shd w:val="clear" w:color="auto" w:fill="auto"/>
          </w:tcPr>
          <w:p w14:paraId="2A8742CB" w14:textId="59775555" w:rsidR="004956D0" w:rsidRPr="00B26B41" w:rsidRDefault="004956D0" w:rsidP="004956D0">
            <w:pPr>
              <w:pStyle w:val="DefenceNormal"/>
              <w:rPr>
                <w:rFonts w:ascii="Arial" w:hAnsi="Arial" w:cs="Arial"/>
                <w:b/>
              </w:rPr>
            </w:pPr>
            <w:r w:rsidRPr="00B26B41">
              <w:rPr>
                <w:rFonts w:ascii="Arial" w:hAnsi="Arial" w:cs="Arial"/>
                <w:b/>
              </w:rPr>
              <w:t xml:space="preserve">CLAUSE </w:t>
            </w:r>
            <w:r w:rsidRPr="00B26B41">
              <w:rPr>
                <w:rFonts w:ascii="Arial" w:hAnsi="Arial" w:cs="Arial"/>
                <w:b/>
              </w:rPr>
              <w:fldChar w:fldCharType="begin"/>
            </w:r>
            <w:r w:rsidRPr="00B26B41">
              <w:rPr>
                <w:rFonts w:ascii="Arial" w:hAnsi="Arial" w:cs="Arial"/>
                <w:b/>
              </w:rPr>
              <w:instrText xml:space="preserve"> REF _Ref44946395 \r \h  \* MERGEFORMAT </w:instrText>
            </w:r>
            <w:r w:rsidRPr="00B26B41">
              <w:rPr>
                <w:rFonts w:ascii="Arial" w:hAnsi="Arial" w:cs="Arial"/>
                <w:b/>
              </w:rPr>
            </w:r>
            <w:r w:rsidRPr="00B26B41">
              <w:rPr>
                <w:rFonts w:ascii="Arial" w:hAnsi="Arial" w:cs="Arial"/>
                <w:b/>
              </w:rPr>
              <w:fldChar w:fldCharType="separate"/>
            </w:r>
            <w:r w:rsidR="006E43E3">
              <w:rPr>
                <w:rFonts w:ascii="Arial" w:hAnsi="Arial" w:cs="Arial"/>
                <w:b/>
              </w:rPr>
              <w:t>9</w:t>
            </w:r>
            <w:r w:rsidRPr="00B26B41">
              <w:rPr>
                <w:rFonts w:ascii="Arial" w:hAnsi="Arial" w:cs="Arial"/>
                <w:b/>
              </w:rPr>
              <w:fldChar w:fldCharType="end"/>
            </w:r>
            <w:r w:rsidRPr="00B26B41">
              <w:rPr>
                <w:rFonts w:ascii="Arial" w:hAnsi="Arial" w:cs="Arial"/>
                <w:b/>
              </w:rPr>
              <w:t xml:space="preserve"> - PLANNING PHASE AND DELIVERY PHASE </w:t>
            </w:r>
          </w:p>
        </w:tc>
      </w:tr>
      <w:tr w:rsidR="004956D0" w:rsidRPr="00B26B41" w14:paraId="111757E2" w14:textId="77777777" w:rsidTr="0052676E">
        <w:trPr>
          <w:gridBefore w:val="1"/>
          <w:wBefore w:w="19" w:type="dxa"/>
        </w:trPr>
        <w:tc>
          <w:tcPr>
            <w:tcW w:w="3985" w:type="dxa"/>
            <w:gridSpan w:val="2"/>
            <w:shd w:val="clear" w:color="auto" w:fill="auto"/>
          </w:tcPr>
          <w:p w14:paraId="64622B06" w14:textId="77777777" w:rsidR="004956D0" w:rsidRPr="00B26B41" w:rsidRDefault="004956D0" w:rsidP="004956D0">
            <w:pPr>
              <w:pStyle w:val="DefenceNormal"/>
              <w:spacing w:after="0"/>
              <w:rPr>
                <w:b/>
              </w:rPr>
            </w:pPr>
            <w:r w:rsidRPr="00B26B41">
              <w:rPr>
                <w:b/>
              </w:rPr>
              <w:t xml:space="preserve">Planning Phase and Delivery Phase: </w:t>
            </w:r>
          </w:p>
          <w:p w14:paraId="25197427" w14:textId="045B51D0" w:rsidR="004956D0" w:rsidRPr="00B26B41" w:rsidRDefault="004956D0" w:rsidP="004956D0">
            <w:pPr>
              <w:pStyle w:val="DefenceNormal"/>
              <w:spacing w:after="0"/>
              <w:rPr>
                <w:b/>
                <w:bCs/>
              </w:rPr>
            </w:pPr>
            <w:r w:rsidRPr="00B26B41">
              <w:t xml:space="preserve">(Clause </w:t>
            </w:r>
            <w:r w:rsidRPr="00B26B41">
              <w:fldChar w:fldCharType="begin"/>
            </w:r>
            <w:r w:rsidRPr="00B26B41">
              <w:instrText xml:space="preserve"> REF _Ref44946395 \r \h  \* MERGEFORMAT </w:instrText>
            </w:r>
            <w:r w:rsidRPr="00B26B41">
              <w:fldChar w:fldCharType="separate"/>
            </w:r>
            <w:r w:rsidR="006E43E3">
              <w:t>9</w:t>
            </w:r>
            <w:r w:rsidRPr="00B26B41">
              <w:fldChar w:fldCharType="end"/>
            </w:r>
            <w:r w:rsidRPr="00B26B41">
              <w:t>)</w:t>
            </w:r>
          </w:p>
        </w:tc>
        <w:tc>
          <w:tcPr>
            <w:tcW w:w="5585" w:type="dxa"/>
            <w:gridSpan w:val="7"/>
            <w:shd w:val="clear" w:color="auto" w:fill="auto"/>
          </w:tcPr>
          <w:p w14:paraId="5C89B004" w14:textId="404D87B0" w:rsidR="004956D0" w:rsidRPr="00B26B41" w:rsidRDefault="004956D0" w:rsidP="004956D0">
            <w:pPr>
              <w:pStyle w:val="DefenceNormal"/>
              <w:tabs>
                <w:tab w:val="left" w:leader="dot" w:pos="5103"/>
              </w:tabs>
            </w:pPr>
            <w:r w:rsidRPr="00B26B41">
              <w:t xml:space="preserve">Clause </w:t>
            </w:r>
            <w:r w:rsidRPr="00B26B41">
              <w:fldChar w:fldCharType="begin"/>
            </w:r>
            <w:r w:rsidRPr="00B26B41">
              <w:instrText xml:space="preserve"> REF _Ref44946395 \r \h  \* MERGEFORMAT </w:instrText>
            </w:r>
            <w:r w:rsidRPr="00B26B41">
              <w:fldChar w:fldCharType="separate"/>
            </w:r>
            <w:r w:rsidR="006E43E3">
              <w:t>9</w:t>
            </w:r>
            <w:r w:rsidRPr="00B26B41">
              <w:fldChar w:fldCharType="end"/>
            </w:r>
            <w:r w:rsidRPr="00B26B41">
              <w:t xml:space="preserve"> </w:t>
            </w:r>
            <w:r w:rsidRPr="00B26B41">
              <w:rPr>
                <w:b/>
                <w:i/>
              </w:rPr>
              <w:t>[DOES/DOES NOT]</w:t>
            </w:r>
            <w:r w:rsidRPr="00B26B41">
              <w:t xml:space="preserve"> apply.</w:t>
            </w:r>
          </w:p>
          <w:p w14:paraId="29327DF8" w14:textId="3CDA9E6E" w:rsidR="004956D0" w:rsidRPr="00B26B41" w:rsidRDefault="004956D0" w:rsidP="004956D0">
            <w:pPr>
              <w:pStyle w:val="DefenceNormal"/>
              <w:tabs>
                <w:tab w:val="left" w:leader="dot" w:pos="5103"/>
              </w:tabs>
              <w:rPr>
                <w:b/>
                <w:i/>
              </w:rPr>
            </w:pPr>
            <w:r w:rsidRPr="00B26B41">
              <w:t xml:space="preserve">(Clause </w:t>
            </w:r>
            <w:r w:rsidRPr="00B26B41">
              <w:fldChar w:fldCharType="begin"/>
            </w:r>
            <w:r w:rsidRPr="00B26B41">
              <w:instrText xml:space="preserve"> REF _Ref44946395 \r \h  \* MERGEFORMAT </w:instrText>
            </w:r>
            <w:r w:rsidRPr="00B26B41">
              <w:fldChar w:fldCharType="separate"/>
            </w:r>
            <w:r w:rsidR="006E43E3">
              <w:t>9</w:t>
            </w:r>
            <w:r w:rsidRPr="00B26B41">
              <w:fldChar w:fldCharType="end"/>
            </w:r>
            <w:r w:rsidRPr="00B26B41">
              <w:t xml:space="preserve"> applies unless otherwise stated)</w:t>
            </w:r>
          </w:p>
        </w:tc>
      </w:tr>
      <w:tr w:rsidR="004956D0" w:rsidRPr="00B26B41" w14:paraId="72AC4C3F" w14:textId="77777777" w:rsidTr="0052676E">
        <w:trPr>
          <w:gridBefore w:val="1"/>
          <w:wBefore w:w="19" w:type="dxa"/>
        </w:trPr>
        <w:tc>
          <w:tcPr>
            <w:tcW w:w="9570" w:type="dxa"/>
            <w:gridSpan w:val="9"/>
            <w:shd w:val="clear" w:color="auto" w:fill="auto"/>
          </w:tcPr>
          <w:p w14:paraId="479322D6" w14:textId="61CE6159" w:rsidR="004956D0" w:rsidRPr="00B26B41" w:rsidRDefault="004956D0" w:rsidP="004956D0">
            <w:pPr>
              <w:pStyle w:val="DefenceNormal"/>
              <w:rPr>
                <w:rFonts w:ascii="Arial" w:hAnsi="Arial" w:cs="Arial"/>
                <w:b/>
              </w:rPr>
            </w:pPr>
            <w:r w:rsidRPr="00B26B41">
              <w:rPr>
                <w:rFonts w:ascii="Arial" w:hAnsi="Arial" w:cs="Arial"/>
                <w:b/>
              </w:rPr>
              <w:t xml:space="preserve">CLAUSE </w:t>
            </w:r>
            <w:r w:rsidRPr="00B26B41">
              <w:rPr>
                <w:rFonts w:ascii="Arial" w:hAnsi="Arial" w:cs="Arial"/>
                <w:b/>
              </w:rPr>
              <w:fldChar w:fldCharType="begin"/>
            </w:r>
            <w:r w:rsidRPr="00B26B41">
              <w:rPr>
                <w:rFonts w:ascii="Arial" w:hAnsi="Arial" w:cs="Arial"/>
                <w:b/>
              </w:rPr>
              <w:instrText xml:space="preserve"> REF _Ref122515784 \r \h  \* MERGEFORMAT </w:instrText>
            </w:r>
            <w:r w:rsidRPr="00B26B41">
              <w:rPr>
                <w:rFonts w:ascii="Arial" w:hAnsi="Arial" w:cs="Arial"/>
                <w:b/>
              </w:rPr>
            </w:r>
            <w:r w:rsidRPr="00B26B41">
              <w:rPr>
                <w:rFonts w:ascii="Arial" w:hAnsi="Arial" w:cs="Arial"/>
                <w:b/>
              </w:rPr>
              <w:fldChar w:fldCharType="separate"/>
            </w:r>
            <w:r w:rsidR="006E43E3">
              <w:rPr>
                <w:rFonts w:ascii="Arial" w:hAnsi="Arial" w:cs="Arial"/>
                <w:b/>
              </w:rPr>
              <w:t>11</w:t>
            </w:r>
            <w:r w:rsidRPr="00B26B41">
              <w:rPr>
                <w:rFonts w:ascii="Arial" w:hAnsi="Arial" w:cs="Arial"/>
                <w:b/>
              </w:rPr>
              <w:fldChar w:fldCharType="end"/>
            </w:r>
            <w:r w:rsidRPr="00B26B41">
              <w:rPr>
                <w:rFonts w:ascii="Arial" w:hAnsi="Arial" w:cs="Arial"/>
                <w:b/>
              </w:rPr>
              <w:t xml:space="preserve"> - PAYMENT</w:t>
            </w:r>
          </w:p>
        </w:tc>
      </w:tr>
      <w:tr w:rsidR="004956D0" w:rsidRPr="00B26B41" w14:paraId="59115ED2" w14:textId="77777777" w:rsidTr="0052676E">
        <w:trPr>
          <w:gridBefore w:val="1"/>
          <w:wBefore w:w="19" w:type="dxa"/>
          <w:trHeight w:val="223"/>
        </w:trPr>
        <w:tc>
          <w:tcPr>
            <w:tcW w:w="3985" w:type="dxa"/>
            <w:gridSpan w:val="2"/>
            <w:shd w:val="clear" w:color="auto" w:fill="auto"/>
          </w:tcPr>
          <w:p w14:paraId="56F60B4A" w14:textId="6F23BD8E" w:rsidR="004956D0" w:rsidRPr="00B26B41" w:rsidRDefault="004956D0" w:rsidP="004956D0">
            <w:pPr>
              <w:pStyle w:val="DefenceNormal"/>
              <w:spacing w:after="0"/>
            </w:pPr>
            <w:r w:rsidRPr="00B26B41">
              <w:rPr>
                <w:b/>
              </w:rPr>
              <w:t xml:space="preserve">Times for submission of payment claims by the </w:t>
            </w:r>
            <w:r w:rsidRPr="00B26B41">
              <w:rPr>
                <w:b/>
                <w:szCs w:val="22"/>
              </w:rPr>
              <w:t>Consultant</w:t>
            </w:r>
            <w:r w:rsidRPr="00B26B41">
              <w:rPr>
                <w:b/>
              </w:rPr>
              <w:t xml:space="preserve"> to </w:t>
            </w:r>
            <w:r w:rsidR="00532CEC" w:rsidRPr="00B26B41">
              <w:rPr>
                <w:b/>
              </w:rPr>
              <w:t>Contractor</w:t>
            </w:r>
            <w:r w:rsidR="00A60FC1" w:rsidRPr="00B26B41">
              <w:rPr>
                <w:b/>
              </w:rPr>
              <w:t>'</w:t>
            </w:r>
            <w:r w:rsidR="00532CEC" w:rsidRPr="00B26B41">
              <w:rPr>
                <w:b/>
              </w:rPr>
              <w:t>s Representative</w:t>
            </w:r>
            <w:r w:rsidRPr="00B26B41">
              <w:rPr>
                <w:b/>
                <w:bCs/>
              </w:rPr>
              <w:t>:</w:t>
            </w:r>
          </w:p>
          <w:p w14:paraId="381C0035" w14:textId="5FA5B3E9" w:rsidR="004956D0" w:rsidRPr="00B26B41" w:rsidRDefault="004956D0" w:rsidP="004956D0">
            <w:pPr>
              <w:pStyle w:val="DefenceNormal"/>
              <w:spacing w:after="0"/>
              <w:rPr>
                <w:b/>
                <w:bCs/>
                <w:shd w:val="clear" w:color="000000" w:fill="auto"/>
              </w:rPr>
            </w:pPr>
            <w:r w:rsidRPr="00B26B41">
              <w:t xml:space="preserve">(Clause </w:t>
            </w:r>
            <w:r w:rsidRPr="00B26B41">
              <w:fldChar w:fldCharType="begin"/>
            </w:r>
            <w:r w:rsidRPr="00B26B41">
              <w:instrText xml:space="preserve"> REF _Ref114550049 \r \h  \* MERGEFORMAT </w:instrText>
            </w:r>
            <w:r w:rsidRPr="00B26B41">
              <w:fldChar w:fldCharType="separate"/>
            </w:r>
            <w:r w:rsidR="006E43E3">
              <w:t>11.2(a)</w:t>
            </w:r>
            <w:r w:rsidRPr="00B26B41">
              <w:fldChar w:fldCharType="end"/>
            </w:r>
            <w:r w:rsidRPr="00B26B41">
              <w:t>)</w:t>
            </w:r>
          </w:p>
          <w:p w14:paraId="2540C16E" w14:textId="77777777" w:rsidR="004956D0" w:rsidRPr="00B26B41" w:rsidRDefault="004956D0" w:rsidP="004956D0">
            <w:pPr>
              <w:pStyle w:val="DefenceNormal"/>
              <w:spacing w:after="0"/>
              <w:rPr>
                <w:b/>
              </w:rPr>
            </w:pPr>
          </w:p>
        </w:tc>
        <w:tc>
          <w:tcPr>
            <w:tcW w:w="5585" w:type="dxa"/>
            <w:gridSpan w:val="7"/>
            <w:shd w:val="clear" w:color="auto" w:fill="auto"/>
          </w:tcPr>
          <w:p w14:paraId="4036ACF6" w14:textId="77777777" w:rsidR="004956D0" w:rsidRPr="00B26B41" w:rsidRDefault="004956D0" w:rsidP="004956D0">
            <w:pPr>
              <w:pStyle w:val="DefenceNormal"/>
              <w:ind w:left="964" w:hanging="964"/>
            </w:pPr>
            <w:r w:rsidRPr="00B26B41">
              <w:t>Monthly on the            day of each month</w:t>
            </w:r>
          </w:p>
          <w:p w14:paraId="0C9635FB" w14:textId="77777777" w:rsidR="00532CEC" w:rsidRPr="00B26B41" w:rsidRDefault="00532CEC" w:rsidP="00532CEC">
            <w:pPr>
              <w:pStyle w:val="DefenceNormal"/>
              <w:rPr>
                <w:b/>
                <w:i/>
              </w:rPr>
            </w:pPr>
            <w:r w:rsidRPr="00B26B41">
              <w:rPr>
                <w:b/>
                <w:i/>
              </w:rPr>
              <w:t>[OR, IF A MILESTONE FEE PAYMENT SCHEDULE APPLIES]</w:t>
            </w:r>
          </w:p>
          <w:p w14:paraId="40495A13" w14:textId="79A1A523" w:rsidR="00532CEC" w:rsidRPr="00B26B41" w:rsidRDefault="00532CEC" w:rsidP="00532CEC">
            <w:pPr>
              <w:pStyle w:val="DefenceNormal"/>
              <w:ind w:left="964" w:hanging="964"/>
            </w:pPr>
            <w:r w:rsidRPr="00B26B41">
              <w:t>In accordance with the Milestone Fee Payment Schedule</w:t>
            </w:r>
          </w:p>
        </w:tc>
      </w:tr>
      <w:tr w:rsidR="004956D0" w:rsidRPr="00B26B41" w14:paraId="31F55C7D" w14:textId="77777777" w:rsidTr="0052676E">
        <w:trPr>
          <w:gridBefore w:val="1"/>
          <w:wBefore w:w="19" w:type="dxa"/>
        </w:trPr>
        <w:tc>
          <w:tcPr>
            <w:tcW w:w="3985" w:type="dxa"/>
            <w:gridSpan w:val="2"/>
            <w:shd w:val="clear" w:color="auto" w:fill="auto"/>
          </w:tcPr>
          <w:p w14:paraId="0A6F88EA" w14:textId="77777777" w:rsidR="004956D0" w:rsidRPr="00B26B41" w:rsidRDefault="004956D0" w:rsidP="004956D0">
            <w:pPr>
              <w:pStyle w:val="DefenceNormal"/>
              <w:spacing w:after="0"/>
              <w:rPr>
                <w:b/>
                <w:bCs/>
                <w:shd w:val="clear" w:color="000000" w:fill="auto"/>
              </w:rPr>
            </w:pPr>
            <w:r w:rsidRPr="00B26B41">
              <w:rPr>
                <w:b/>
                <w:bCs/>
                <w:shd w:val="clear" w:color="000000" w:fill="auto"/>
              </w:rPr>
              <w:t>Number of business days for payment:</w:t>
            </w:r>
          </w:p>
          <w:p w14:paraId="73E43EB0" w14:textId="12167494" w:rsidR="004956D0" w:rsidRPr="00B26B41" w:rsidRDefault="004956D0" w:rsidP="004956D0">
            <w:pPr>
              <w:pStyle w:val="DefenceNormal"/>
              <w:rPr>
                <w:shd w:val="clear" w:color="000000" w:fill="auto"/>
              </w:rPr>
            </w:pPr>
            <w:r w:rsidRPr="00B26B41">
              <w:rPr>
                <w:bCs/>
                <w:shd w:val="clear" w:color="000000" w:fill="auto"/>
              </w:rPr>
              <w:t xml:space="preserve">(Clause </w:t>
            </w:r>
            <w:r w:rsidRPr="00B26B41">
              <w:rPr>
                <w:bCs/>
                <w:shd w:val="clear" w:color="000000" w:fill="auto"/>
              </w:rPr>
              <w:fldChar w:fldCharType="begin"/>
            </w:r>
            <w:r w:rsidRPr="00B26B41">
              <w:rPr>
                <w:bCs/>
                <w:shd w:val="clear" w:color="000000" w:fill="auto"/>
              </w:rPr>
              <w:instrText xml:space="preserve"> REF _Ref445989247 \w \h </w:instrText>
            </w:r>
            <w:r w:rsidR="00EE3EC4">
              <w:rPr>
                <w:bCs/>
                <w:shd w:val="clear" w:color="000000" w:fill="auto"/>
              </w:rPr>
              <w:instrText xml:space="preserve"> \* MERGEFORMAT </w:instrText>
            </w:r>
            <w:r w:rsidRPr="00B26B41">
              <w:rPr>
                <w:bCs/>
                <w:shd w:val="clear" w:color="000000" w:fill="auto"/>
              </w:rPr>
            </w:r>
            <w:r w:rsidRPr="00B26B41">
              <w:rPr>
                <w:bCs/>
                <w:shd w:val="clear" w:color="000000" w:fill="auto"/>
              </w:rPr>
              <w:fldChar w:fldCharType="separate"/>
            </w:r>
            <w:r w:rsidR="006E43E3">
              <w:rPr>
                <w:bCs/>
                <w:shd w:val="clear" w:color="000000" w:fill="auto"/>
              </w:rPr>
              <w:t>11.5(b)</w:t>
            </w:r>
            <w:r w:rsidRPr="00B26B41">
              <w:rPr>
                <w:bCs/>
                <w:shd w:val="clear" w:color="000000" w:fill="auto"/>
              </w:rPr>
              <w:fldChar w:fldCharType="end"/>
            </w:r>
            <w:r w:rsidRPr="00B26B41">
              <w:rPr>
                <w:bCs/>
                <w:shd w:val="clear" w:color="000000" w:fill="auto"/>
              </w:rPr>
              <w:t>)</w:t>
            </w:r>
          </w:p>
        </w:tc>
        <w:tc>
          <w:tcPr>
            <w:tcW w:w="5585" w:type="dxa"/>
            <w:gridSpan w:val="7"/>
            <w:shd w:val="clear" w:color="auto" w:fill="auto"/>
          </w:tcPr>
          <w:p w14:paraId="1645E34C" w14:textId="77777777" w:rsidR="004956D0" w:rsidRPr="00B26B41" w:rsidRDefault="004956D0" w:rsidP="004956D0">
            <w:pPr>
              <w:pStyle w:val="DefenceNormal"/>
              <w:rPr>
                <w:shd w:val="clear" w:color="000000" w:fill="auto"/>
              </w:rPr>
            </w:pPr>
            <w:r w:rsidRPr="00B26B41">
              <w:rPr>
                <w:shd w:val="clear" w:color="000000" w:fill="auto"/>
              </w:rPr>
              <w:t xml:space="preserve">To the extent that the relevant part of the </w:t>
            </w:r>
            <w:r w:rsidRPr="00B26B41">
              <w:t>Services</w:t>
            </w:r>
            <w:r w:rsidRPr="00B26B41">
              <w:rPr>
                <w:shd w:val="clear" w:color="000000" w:fill="auto"/>
              </w:rPr>
              <w:t xml:space="preserve"> is carried out in:</w:t>
            </w:r>
          </w:p>
          <w:p w14:paraId="122D89BE" w14:textId="77777777" w:rsidR="004956D0" w:rsidRPr="00B26B41" w:rsidRDefault="004956D0" w:rsidP="004956D0">
            <w:pPr>
              <w:pStyle w:val="DefenceNormal"/>
              <w:rPr>
                <w:shd w:val="clear" w:color="000000" w:fill="auto"/>
              </w:rPr>
            </w:pPr>
            <w:r w:rsidRPr="00B26B41">
              <w:rPr>
                <w:shd w:val="clear" w:color="000000" w:fill="auto"/>
              </w:rPr>
              <w:t>1.</w:t>
            </w:r>
            <w:r w:rsidRPr="00B26B41">
              <w:rPr>
                <w:shd w:val="clear" w:color="000000" w:fill="auto"/>
              </w:rPr>
              <w:tab/>
              <w:t>Queensland or New South Wales: 5; or</w:t>
            </w:r>
          </w:p>
          <w:p w14:paraId="7809FB29" w14:textId="77777777" w:rsidR="004956D0" w:rsidRPr="00B26B41" w:rsidRDefault="004956D0" w:rsidP="004956D0">
            <w:pPr>
              <w:pStyle w:val="DefenceNormal"/>
              <w:rPr>
                <w:shd w:val="clear" w:color="000000" w:fill="auto"/>
              </w:rPr>
            </w:pPr>
            <w:r w:rsidRPr="00B26B41">
              <w:rPr>
                <w:shd w:val="clear" w:color="000000" w:fill="auto"/>
              </w:rPr>
              <w:t>2.</w:t>
            </w:r>
            <w:r w:rsidRPr="00B26B41">
              <w:rPr>
                <w:shd w:val="clear" w:color="000000" w:fill="auto"/>
              </w:rPr>
              <w:tab/>
              <w:t>any other State or Territory or the Host Nation: 10</w:t>
            </w:r>
          </w:p>
        </w:tc>
      </w:tr>
      <w:tr w:rsidR="004956D0" w:rsidRPr="00B26B41" w14:paraId="6FBE8FA3" w14:textId="77777777" w:rsidTr="0052676E">
        <w:trPr>
          <w:gridBefore w:val="1"/>
          <w:wBefore w:w="19" w:type="dxa"/>
        </w:trPr>
        <w:tc>
          <w:tcPr>
            <w:tcW w:w="3985" w:type="dxa"/>
            <w:gridSpan w:val="2"/>
            <w:shd w:val="clear" w:color="auto" w:fill="auto"/>
          </w:tcPr>
          <w:p w14:paraId="2CEA0659" w14:textId="77777777" w:rsidR="004956D0" w:rsidRPr="00B26B41" w:rsidRDefault="004956D0" w:rsidP="004956D0">
            <w:pPr>
              <w:pStyle w:val="DefenceNormal"/>
              <w:spacing w:after="0"/>
            </w:pPr>
            <w:r w:rsidRPr="00B26B41">
              <w:rPr>
                <w:b/>
                <w:bCs/>
              </w:rPr>
              <w:t>Interest Rate:</w:t>
            </w:r>
          </w:p>
          <w:p w14:paraId="29023D21" w14:textId="7869E1D0" w:rsidR="004956D0" w:rsidRPr="00B26B41" w:rsidRDefault="004956D0" w:rsidP="004956D0">
            <w:pPr>
              <w:pStyle w:val="TableText"/>
              <w:rPr>
                <w:b/>
                <w:bCs/>
                <w:shd w:val="clear" w:color="000000" w:fill="auto"/>
              </w:rPr>
            </w:pPr>
            <w:r w:rsidRPr="00B26B41">
              <w:t xml:space="preserve">(Clause </w:t>
            </w:r>
            <w:r w:rsidRPr="00B26B41">
              <w:fldChar w:fldCharType="begin"/>
            </w:r>
            <w:r w:rsidRPr="00B26B41">
              <w:instrText xml:space="preserve"> REF _Ref114553107 \w \h  \* MERGEFORMAT </w:instrText>
            </w:r>
            <w:r w:rsidRPr="00B26B41">
              <w:fldChar w:fldCharType="separate"/>
            </w:r>
            <w:r w:rsidR="006E43E3">
              <w:t>11.9</w:t>
            </w:r>
            <w:r w:rsidRPr="00B26B41">
              <w:fldChar w:fldCharType="end"/>
            </w:r>
            <w:r w:rsidRPr="00B26B41">
              <w:t>)</w:t>
            </w:r>
          </w:p>
        </w:tc>
        <w:tc>
          <w:tcPr>
            <w:tcW w:w="5585" w:type="dxa"/>
            <w:gridSpan w:val="7"/>
            <w:shd w:val="clear" w:color="auto" w:fill="auto"/>
          </w:tcPr>
          <w:p w14:paraId="55EFE8B0" w14:textId="63C6CFFC" w:rsidR="004956D0" w:rsidRPr="00B26B41" w:rsidRDefault="00BF6232" w:rsidP="004956D0">
            <w:pPr>
              <w:pStyle w:val="DefenceNormal"/>
            </w:pPr>
            <w:r>
              <w:rPr>
                <w:shd w:val="clear" w:color="000000" w:fill="auto"/>
              </w:rPr>
              <w:t>T</w:t>
            </w:r>
            <w:r w:rsidR="004956D0" w:rsidRPr="00B26B41">
              <w:rPr>
                <w:shd w:val="clear" w:color="000000" w:fill="auto"/>
              </w:rPr>
              <w:t xml:space="preserve">he Australian Taxation Office-sourced General Interest Charge Rate current at the due date for payment or such other rate nominated in writing from time to time by the </w:t>
            </w:r>
            <w:r w:rsidR="004956D0" w:rsidRPr="00B26B41">
              <w:t>Contract</w:t>
            </w:r>
            <w:r w:rsidR="00606DCA" w:rsidRPr="00B26B41">
              <w:t>or's Representative</w:t>
            </w:r>
            <w:r w:rsidR="004956D0" w:rsidRPr="00B26B41">
              <w:rPr>
                <w:shd w:val="clear" w:color="000000" w:fill="auto"/>
              </w:rPr>
              <w:t>.</w:t>
            </w:r>
          </w:p>
        </w:tc>
      </w:tr>
      <w:tr w:rsidR="004956D0" w:rsidRPr="00B26B41" w14:paraId="7DF8402F" w14:textId="77777777" w:rsidTr="0052676E">
        <w:trPr>
          <w:gridBefore w:val="1"/>
          <w:wBefore w:w="19" w:type="dxa"/>
        </w:trPr>
        <w:tc>
          <w:tcPr>
            <w:tcW w:w="3985" w:type="dxa"/>
            <w:gridSpan w:val="2"/>
            <w:shd w:val="clear" w:color="auto" w:fill="auto"/>
          </w:tcPr>
          <w:p w14:paraId="7C994909" w14:textId="2DF5017E" w:rsidR="004956D0" w:rsidRPr="00B26B41" w:rsidRDefault="004956D0" w:rsidP="004956D0">
            <w:pPr>
              <w:pStyle w:val="DefenceNormal"/>
              <w:spacing w:after="0"/>
              <w:rPr>
                <w:b/>
              </w:rPr>
            </w:pPr>
            <w:r w:rsidRPr="00B26B41">
              <w:rPr>
                <w:b/>
              </w:rPr>
              <w:t xml:space="preserve">Taxes for which the </w:t>
            </w:r>
            <w:r w:rsidR="00532CEC" w:rsidRPr="00B26B41">
              <w:rPr>
                <w:b/>
              </w:rPr>
              <w:t xml:space="preserve">Contractor </w:t>
            </w:r>
            <w:r w:rsidRPr="00B26B41">
              <w:rPr>
                <w:b/>
              </w:rPr>
              <w:t>bears the risk:</w:t>
            </w:r>
            <w:r w:rsidR="00532CEC" w:rsidRPr="00B26B41">
              <w:rPr>
                <w:b/>
              </w:rPr>
              <w:t xml:space="preserve"> </w:t>
            </w:r>
          </w:p>
          <w:p w14:paraId="1F93E2F8" w14:textId="1B2A6EA9" w:rsidR="004956D0" w:rsidRPr="00B26B41" w:rsidRDefault="004956D0" w:rsidP="004956D0">
            <w:pPr>
              <w:pStyle w:val="DefenceNormal"/>
              <w:rPr>
                <w:bCs/>
              </w:rPr>
            </w:pPr>
            <w:r w:rsidRPr="00B26B41">
              <w:t xml:space="preserve">(Clause </w:t>
            </w:r>
            <w:r w:rsidRPr="00B26B41">
              <w:fldChar w:fldCharType="begin"/>
            </w:r>
            <w:r w:rsidRPr="00B26B41">
              <w:instrText xml:space="preserve"> REF _Ref100845822 \r \h  \* MERGEFORMAT </w:instrText>
            </w:r>
            <w:r w:rsidRPr="00B26B41">
              <w:fldChar w:fldCharType="separate"/>
            </w:r>
            <w:r w:rsidR="006E43E3">
              <w:t>11.13</w:t>
            </w:r>
            <w:r w:rsidRPr="00B26B41">
              <w:fldChar w:fldCharType="end"/>
            </w:r>
            <w:r w:rsidRPr="00B26B41">
              <w:t>)</w:t>
            </w:r>
          </w:p>
        </w:tc>
        <w:tc>
          <w:tcPr>
            <w:tcW w:w="5585" w:type="dxa"/>
            <w:gridSpan w:val="7"/>
            <w:shd w:val="clear" w:color="auto" w:fill="auto"/>
          </w:tcPr>
          <w:p w14:paraId="077711F3" w14:textId="77777777" w:rsidR="004956D0" w:rsidRPr="00B26B41" w:rsidDel="003F06EB" w:rsidRDefault="004956D0" w:rsidP="004956D0">
            <w:pPr>
              <w:pStyle w:val="DefenceNormal"/>
              <w:rPr>
                <w:shd w:val="clear" w:color="000000" w:fill="auto"/>
              </w:rPr>
            </w:pPr>
          </w:p>
        </w:tc>
      </w:tr>
      <w:tr w:rsidR="004956D0" w:rsidRPr="00B26B41" w14:paraId="5B2E68E6" w14:textId="77777777" w:rsidTr="0052676E">
        <w:trPr>
          <w:gridBefore w:val="1"/>
          <w:wBefore w:w="19" w:type="dxa"/>
        </w:trPr>
        <w:tc>
          <w:tcPr>
            <w:tcW w:w="9570" w:type="dxa"/>
            <w:gridSpan w:val="9"/>
            <w:shd w:val="clear" w:color="auto" w:fill="auto"/>
          </w:tcPr>
          <w:p w14:paraId="37C35205" w14:textId="583D539A" w:rsidR="004956D0" w:rsidRPr="00B26B41" w:rsidRDefault="004956D0" w:rsidP="004956D0">
            <w:pPr>
              <w:pStyle w:val="DefenceNormal"/>
              <w:rPr>
                <w:b/>
                <w:bCs/>
                <w:shd w:val="clear" w:color="000000" w:fill="auto"/>
              </w:rPr>
            </w:pPr>
            <w:r w:rsidRPr="00B26B41">
              <w:rPr>
                <w:rFonts w:ascii="Arial" w:hAnsi="Arial" w:cs="Arial"/>
                <w:b/>
                <w:bCs/>
                <w:caps/>
                <w:shd w:val="clear" w:color="000000" w:fill="auto"/>
              </w:rPr>
              <w:t xml:space="preserve">clause </w:t>
            </w:r>
            <w:r w:rsidRPr="00B26B41">
              <w:rPr>
                <w:rFonts w:ascii="Arial" w:hAnsi="Arial" w:cs="Arial"/>
                <w:b/>
                <w:bCs/>
                <w:caps/>
                <w:shd w:val="clear" w:color="000000" w:fill="auto"/>
              </w:rPr>
              <w:fldChar w:fldCharType="begin"/>
            </w:r>
            <w:r w:rsidRPr="00B26B41">
              <w:rPr>
                <w:rFonts w:ascii="Arial" w:hAnsi="Arial" w:cs="Arial"/>
                <w:b/>
                <w:bCs/>
                <w:caps/>
                <w:shd w:val="clear" w:color="000000" w:fill="auto"/>
              </w:rPr>
              <w:instrText xml:space="preserve"> REF _Ref78960099 \r \h </w:instrText>
            </w:r>
            <w:r w:rsidR="00EE3EC4">
              <w:rPr>
                <w:rFonts w:ascii="Arial" w:hAnsi="Arial" w:cs="Arial"/>
                <w:b/>
                <w:bCs/>
                <w:caps/>
                <w:shd w:val="clear" w:color="000000" w:fill="auto"/>
              </w:rPr>
              <w:instrText xml:space="preserve"> \* MERGEFORMAT </w:instrText>
            </w:r>
            <w:r w:rsidRPr="00B26B41">
              <w:rPr>
                <w:rFonts w:ascii="Arial" w:hAnsi="Arial" w:cs="Arial"/>
                <w:b/>
                <w:bCs/>
                <w:caps/>
                <w:shd w:val="clear" w:color="000000" w:fill="auto"/>
              </w:rPr>
            </w:r>
            <w:r w:rsidRPr="00B26B41">
              <w:rPr>
                <w:rFonts w:ascii="Arial" w:hAnsi="Arial" w:cs="Arial"/>
                <w:b/>
                <w:bCs/>
                <w:caps/>
                <w:shd w:val="clear" w:color="000000" w:fill="auto"/>
              </w:rPr>
              <w:fldChar w:fldCharType="separate"/>
            </w:r>
            <w:r w:rsidR="006E43E3">
              <w:rPr>
                <w:rFonts w:ascii="Arial" w:hAnsi="Arial" w:cs="Arial"/>
                <w:b/>
                <w:bCs/>
                <w:caps/>
                <w:shd w:val="clear" w:color="000000" w:fill="auto"/>
              </w:rPr>
              <w:t>12</w:t>
            </w:r>
            <w:r w:rsidRPr="00B26B41">
              <w:rPr>
                <w:rFonts w:ascii="Arial" w:hAnsi="Arial" w:cs="Arial"/>
                <w:b/>
                <w:bCs/>
                <w:caps/>
                <w:shd w:val="clear" w:color="000000" w:fill="auto"/>
              </w:rPr>
              <w:fldChar w:fldCharType="end"/>
            </w:r>
            <w:r w:rsidRPr="00B26B41">
              <w:rPr>
                <w:rFonts w:ascii="Arial" w:hAnsi="Arial" w:cs="Arial"/>
                <w:b/>
                <w:bCs/>
                <w:caps/>
                <w:shd w:val="clear" w:color="000000" w:fill="auto"/>
              </w:rPr>
              <w:t xml:space="preserve"> </w:t>
            </w:r>
            <w:r w:rsidRPr="00B26B41">
              <w:rPr>
                <w:rFonts w:ascii="Arial" w:hAnsi="Arial" w:cs="Arial"/>
                <w:b/>
                <w:bCs/>
                <w:caps/>
                <w:shd w:val="clear" w:color="000000" w:fill="auto"/>
              </w:rPr>
              <w:noBreakHyphen/>
              <w:t xml:space="preserve"> Termination</w:t>
            </w:r>
          </w:p>
        </w:tc>
      </w:tr>
      <w:tr w:rsidR="004956D0" w:rsidRPr="00B26B41" w14:paraId="46465C13" w14:textId="77777777" w:rsidTr="0052676E">
        <w:trPr>
          <w:gridBefore w:val="1"/>
          <w:wBefore w:w="19" w:type="dxa"/>
        </w:trPr>
        <w:tc>
          <w:tcPr>
            <w:tcW w:w="3985" w:type="dxa"/>
            <w:gridSpan w:val="2"/>
            <w:shd w:val="clear" w:color="auto" w:fill="auto"/>
          </w:tcPr>
          <w:p w14:paraId="1E7B2CA7" w14:textId="16CF6D35" w:rsidR="004956D0" w:rsidRPr="00B26B41" w:rsidRDefault="004956D0" w:rsidP="004956D0">
            <w:pPr>
              <w:pStyle w:val="DefenceNormal"/>
              <w:rPr>
                <w:shd w:val="clear" w:color="000000" w:fill="auto"/>
              </w:rPr>
            </w:pPr>
            <w:r w:rsidRPr="00B26B41">
              <w:rPr>
                <w:b/>
                <w:bCs/>
                <w:shd w:val="clear" w:color="000000" w:fill="auto"/>
              </w:rPr>
              <w:t>Number of days to remedy breach:</w:t>
            </w:r>
            <w:r w:rsidRPr="00B26B41">
              <w:rPr>
                <w:shd w:val="clear" w:color="000000" w:fill="auto"/>
              </w:rPr>
              <w:br/>
              <w:t>(Clauses </w:t>
            </w:r>
            <w:r w:rsidRPr="00B26B41">
              <w:rPr>
                <w:shd w:val="clear" w:color="000000" w:fill="auto"/>
              </w:rPr>
              <w:fldChar w:fldCharType="begin"/>
            </w:r>
            <w:r w:rsidRPr="00B26B41">
              <w:rPr>
                <w:shd w:val="clear" w:color="000000" w:fill="auto"/>
              </w:rPr>
              <w:instrText xml:space="preserve"> REF _Ref106519512 \w \h  \* MERGEFORMAT </w:instrText>
            </w:r>
            <w:r w:rsidRPr="00B26B41">
              <w:rPr>
                <w:shd w:val="clear" w:color="000000" w:fill="auto"/>
              </w:rPr>
            </w:r>
            <w:r w:rsidRPr="00B26B41">
              <w:rPr>
                <w:shd w:val="clear" w:color="000000" w:fill="auto"/>
              </w:rPr>
              <w:fldChar w:fldCharType="separate"/>
            </w:r>
            <w:r w:rsidR="006E43E3">
              <w:rPr>
                <w:shd w:val="clear" w:color="000000" w:fill="auto"/>
              </w:rPr>
              <w:t>12.3(c)</w:t>
            </w:r>
            <w:r w:rsidRPr="00B26B41">
              <w:rPr>
                <w:shd w:val="clear" w:color="000000" w:fill="auto"/>
              </w:rPr>
              <w:fldChar w:fldCharType="end"/>
            </w:r>
            <w:r w:rsidRPr="00B26B41">
              <w:rPr>
                <w:shd w:val="clear" w:color="000000" w:fill="auto"/>
              </w:rPr>
              <w:t xml:space="preserve"> and </w:t>
            </w:r>
            <w:r w:rsidRPr="00B26B41">
              <w:rPr>
                <w:shd w:val="clear" w:color="000000" w:fill="auto"/>
              </w:rPr>
              <w:fldChar w:fldCharType="begin"/>
            </w:r>
            <w:r w:rsidRPr="00B26B41">
              <w:rPr>
                <w:shd w:val="clear" w:color="000000" w:fill="auto"/>
              </w:rPr>
              <w:instrText xml:space="preserve"> REF _Ref106519520 \w \h  \* MERGEFORMAT </w:instrText>
            </w:r>
            <w:r w:rsidRPr="00B26B41">
              <w:rPr>
                <w:shd w:val="clear" w:color="000000" w:fill="auto"/>
              </w:rPr>
            </w:r>
            <w:r w:rsidRPr="00B26B41">
              <w:rPr>
                <w:shd w:val="clear" w:color="000000" w:fill="auto"/>
              </w:rPr>
              <w:fldChar w:fldCharType="separate"/>
            </w:r>
            <w:r w:rsidR="006E43E3">
              <w:rPr>
                <w:shd w:val="clear" w:color="000000" w:fill="auto"/>
              </w:rPr>
              <w:t>12.4(b)</w:t>
            </w:r>
            <w:r w:rsidRPr="00B26B41">
              <w:rPr>
                <w:shd w:val="clear" w:color="000000" w:fill="auto"/>
              </w:rPr>
              <w:fldChar w:fldCharType="end"/>
            </w:r>
            <w:r w:rsidRPr="00B26B41">
              <w:rPr>
                <w:shd w:val="clear" w:color="000000" w:fill="auto"/>
              </w:rPr>
              <w:t>)</w:t>
            </w:r>
          </w:p>
        </w:tc>
        <w:tc>
          <w:tcPr>
            <w:tcW w:w="5585" w:type="dxa"/>
            <w:gridSpan w:val="7"/>
            <w:shd w:val="clear" w:color="auto" w:fill="auto"/>
          </w:tcPr>
          <w:p w14:paraId="766CC820" w14:textId="77777777" w:rsidR="004956D0" w:rsidRPr="00B26B41" w:rsidRDefault="004956D0" w:rsidP="004956D0">
            <w:pPr>
              <w:pStyle w:val="DefenceNormal"/>
              <w:tabs>
                <w:tab w:val="left" w:leader="dot" w:pos="5103"/>
              </w:tabs>
              <w:rPr>
                <w:shd w:val="clear" w:color="000000" w:fill="auto"/>
              </w:rPr>
            </w:pPr>
            <w:r w:rsidRPr="00B26B41">
              <w:rPr>
                <w:shd w:val="clear" w:color="000000" w:fill="auto"/>
              </w:rPr>
              <w:t xml:space="preserve">   days</w:t>
            </w:r>
          </w:p>
        </w:tc>
      </w:tr>
      <w:tr w:rsidR="004956D0" w:rsidRPr="00B26B41" w14:paraId="08A9A2BB" w14:textId="77777777" w:rsidTr="0052676E">
        <w:trPr>
          <w:gridBefore w:val="1"/>
          <w:wBefore w:w="19" w:type="dxa"/>
        </w:trPr>
        <w:tc>
          <w:tcPr>
            <w:tcW w:w="9570" w:type="dxa"/>
            <w:gridSpan w:val="9"/>
            <w:shd w:val="clear" w:color="auto" w:fill="auto"/>
          </w:tcPr>
          <w:p w14:paraId="144726D6" w14:textId="6227D72A" w:rsidR="004956D0" w:rsidRPr="00B26B41" w:rsidRDefault="004956D0" w:rsidP="004956D0">
            <w:pPr>
              <w:pStyle w:val="DefenceNormal"/>
              <w:keepNext/>
              <w:keepLines/>
              <w:rPr>
                <w:rFonts w:ascii="Arial" w:hAnsi="Arial" w:cs="Arial"/>
                <w:b/>
              </w:rPr>
            </w:pPr>
            <w:r w:rsidRPr="00B26B41">
              <w:rPr>
                <w:rFonts w:ascii="Arial" w:hAnsi="Arial" w:cs="Arial"/>
                <w:b/>
              </w:rPr>
              <w:t xml:space="preserve">CLAUSE </w:t>
            </w:r>
            <w:r w:rsidRPr="00B26B41">
              <w:rPr>
                <w:rFonts w:ascii="Arial" w:hAnsi="Arial" w:cs="Arial"/>
                <w:b/>
              </w:rPr>
              <w:fldChar w:fldCharType="begin"/>
            </w:r>
            <w:r w:rsidRPr="00B26B41">
              <w:rPr>
                <w:rFonts w:ascii="Arial" w:hAnsi="Arial" w:cs="Arial"/>
                <w:b/>
              </w:rPr>
              <w:instrText xml:space="preserve"> REF _Ref122515749 \r \h  \* MERGEFORMAT </w:instrText>
            </w:r>
            <w:r w:rsidRPr="00B26B41">
              <w:rPr>
                <w:rFonts w:ascii="Arial" w:hAnsi="Arial" w:cs="Arial"/>
                <w:b/>
              </w:rPr>
            </w:r>
            <w:r w:rsidRPr="00B26B41">
              <w:rPr>
                <w:rFonts w:ascii="Arial" w:hAnsi="Arial" w:cs="Arial"/>
                <w:b/>
              </w:rPr>
              <w:fldChar w:fldCharType="separate"/>
            </w:r>
            <w:r w:rsidR="006E43E3">
              <w:rPr>
                <w:rFonts w:ascii="Arial" w:hAnsi="Arial" w:cs="Arial"/>
                <w:b/>
              </w:rPr>
              <w:t>13</w:t>
            </w:r>
            <w:r w:rsidRPr="00B26B41">
              <w:rPr>
                <w:rFonts w:ascii="Arial" w:hAnsi="Arial" w:cs="Arial"/>
                <w:b/>
              </w:rPr>
              <w:fldChar w:fldCharType="end"/>
            </w:r>
            <w:r w:rsidRPr="00B26B41">
              <w:rPr>
                <w:rFonts w:ascii="Arial" w:hAnsi="Arial" w:cs="Arial"/>
                <w:b/>
              </w:rPr>
              <w:t xml:space="preserve"> - DISPUTE RESOLUTION</w:t>
            </w:r>
          </w:p>
        </w:tc>
      </w:tr>
      <w:tr w:rsidR="004956D0" w:rsidRPr="00B26B41" w14:paraId="0C0F2CE1" w14:textId="77777777" w:rsidTr="0052676E">
        <w:trPr>
          <w:gridBefore w:val="1"/>
          <w:wBefore w:w="19" w:type="dxa"/>
        </w:trPr>
        <w:tc>
          <w:tcPr>
            <w:tcW w:w="3985" w:type="dxa"/>
            <w:gridSpan w:val="2"/>
            <w:shd w:val="clear" w:color="auto" w:fill="auto"/>
          </w:tcPr>
          <w:p w14:paraId="6ED4A23E" w14:textId="2B470DD3" w:rsidR="004956D0" w:rsidRPr="00B26B41" w:rsidRDefault="004956D0" w:rsidP="004956D0">
            <w:pPr>
              <w:pStyle w:val="DefenceNormal"/>
              <w:spacing w:after="0"/>
              <w:rPr>
                <w:b/>
                <w:bCs/>
              </w:rPr>
            </w:pPr>
            <w:r w:rsidRPr="00B26B41">
              <w:rPr>
                <w:b/>
              </w:rPr>
              <w:t>Directions</w:t>
            </w:r>
            <w:r w:rsidRPr="00B26B41">
              <w:rPr>
                <w:b/>
                <w:bCs/>
              </w:rPr>
              <w:t xml:space="preserve"> to be subject of an expert determination:</w:t>
            </w:r>
          </w:p>
          <w:p w14:paraId="6E611B35" w14:textId="2D5D670E" w:rsidR="004956D0" w:rsidRPr="00B26B41" w:rsidRDefault="004956D0" w:rsidP="004956D0">
            <w:pPr>
              <w:pStyle w:val="DefenceNormal"/>
            </w:pPr>
            <w:r w:rsidRPr="00B26B41">
              <w:rPr>
                <w:bCs/>
              </w:rPr>
              <w:t xml:space="preserve">(Clause </w:t>
            </w:r>
            <w:r w:rsidRPr="00B26B41">
              <w:rPr>
                <w:bCs/>
              </w:rPr>
              <w:fldChar w:fldCharType="begin"/>
            </w:r>
            <w:r w:rsidRPr="00B26B41">
              <w:rPr>
                <w:bCs/>
              </w:rPr>
              <w:instrText xml:space="preserve"> REF _Ref47148402 \r \h  \* MERGEFORMAT </w:instrText>
            </w:r>
            <w:r w:rsidRPr="00B26B41">
              <w:rPr>
                <w:bCs/>
              </w:rPr>
            </w:r>
            <w:r w:rsidRPr="00B26B41">
              <w:rPr>
                <w:bCs/>
              </w:rPr>
              <w:fldChar w:fldCharType="separate"/>
            </w:r>
            <w:r w:rsidR="006E43E3">
              <w:rPr>
                <w:bCs/>
              </w:rPr>
              <w:t>13.2</w:t>
            </w:r>
            <w:r w:rsidRPr="00B26B41">
              <w:rPr>
                <w:bCs/>
              </w:rPr>
              <w:fldChar w:fldCharType="end"/>
            </w:r>
            <w:r w:rsidRPr="00B26B41">
              <w:rPr>
                <w:bCs/>
              </w:rPr>
              <w:t>)</w:t>
            </w:r>
          </w:p>
        </w:tc>
        <w:tc>
          <w:tcPr>
            <w:tcW w:w="5585" w:type="dxa"/>
            <w:gridSpan w:val="7"/>
            <w:shd w:val="clear" w:color="auto" w:fill="auto"/>
          </w:tcPr>
          <w:p w14:paraId="1E5DB5AB" w14:textId="2CEBDC4D" w:rsidR="004956D0" w:rsidRPr="00B26B41" w:rsidRDefault="004956D0" w:rsidP="004956D0">
            <w:pPr>
              <w:pStyle w:val="DefenceNormal"/>
              <w:keepNext/>
              <w:keepLines/>
            </w:pPr>
            <w:r w:rsidRPr="00B26B41">
              <w:t xml:space="preserve">Directions under clauses </w:t>
            </w:r>
            <w:r w:rsidRPr="00B26B41">
              <w:fldChar w:fldCharType="begin"/>
            </w:r>
            <w:r w:rsidRPr="00B26B41">
              <w:instrText xml:space="preserve"> REF _Ref461525591 \w \h </w:instrText>
            </w:r>
            <w:r w:rsidR="00EE3EC4">
              <w:instrText xml:space="preserve"> \* MERGEFORMAT </w:instrText>
            </w:r>
            <w:r w:rsidRPr="00B26B41">
              <w:fldChar w:fldCharType="separate"/>
            </w:r>
            <w:r w:rsidR="006E43E3">
              <w:t>2.11(b)</w:t>
            </w:r>
            <w:r w:rsidRPr="00B26B41">
              <w:fldChar w:fldCharType="end"/>
            </w:r>
            <w:r w:rsidRPr="00B26B41">
              <w:t xml:space="preserve">, </w:t>
            </w:r>
            <w:r w:rsidRPr="00B26B41">
              <w:fldChar w:fldCharType="begin"/>
            </w:r>
            <w:r w:rsidRPr="00B26B41">
              <w:instrText xml:space="preserve"> REF _Ref459303858 \w \h </w:instrText>
            </w:r>
            <w:r w:rsidR="00EE3EC4">
              <w:instrText xml:space="preserve"> \* MERGEFORMAT </w:instrText>
            </w:r>
            <w:r w:rsidRPr="00B26B41">
              <w:fldChar w:fldCharType="separate"/>
            </w:r>
            <w:r w:rsidR="006E43E3">
              <w:t>2.11(c)</w:t>
            </w:r>
            <w:r w:rsidRPr="00B26B41">
              <w:fldChar w:fldCharType="end"/>
            </w:r>
            <w:r w:rsidRPr="00B26B41">
              <w:t xml:space="preserve">, </w:t>
            </w:r>
            <w:r w:rsidRPr="00B26B41">
              <w:fldChar w:fldCharType="begin"/>
            </w:r>
            <w:r w:rsidRPr="00B26B41">
              <w:instrText xml:space="preserve"> REF _Ref461525604 \w \h </w:instrText>
            </w:r>
            <w:r w:rsidR="00EE3EC4">
              <w:instrText xml:space="preserve"> \* MERGEFORMAT </w:instrText>
            </w:r>
            <w:r w:rsidRPr="00B26B41">
              <w:fldChar w:fldCharType="separate"/>
            </w:r>
            <w:r w:rsidR="006E43E3">
              <w:t>2.13(a)(ii)</w:t>
            </w:r>
            <w:r w:rsidRPr="00B26B41">
              <w:fldChar w:fldCharType="end"/>
            </w:r>
            <w:r w:rsidRPr="00B26B41">
              <w:t xml:space="preserve">, </w:t>
            </w:r>
            <w:r w:rsidRPr="00B26B41">
              <w:fldChar w:fldCharType="begin"/>
            </w:r>
            <w:r w:rsidRPr="00B26B41">
              <w:instrText xml:space="preserve"> REF _Ref57718497 \r \h </w:instrText>
            </w:r>
            <w:r w:rsidR="00EE3EC4">
              <w:instrText xml:space="preserve"> \* MERGEFORMAT </w:instrText>
            </w:r>
            <w:r w:rsidRPr="00B26B41">
              <w:fldChar w:fldCharType="separate"/>
            </w:r>
            <w:r w:rsidR="006E43E3">
              <w:t>2.15</w:t>
            </w:r>
            <w:r w:rsidRPr="00B26B41">
              <w:fldChar w:fldCharType="end"/>
            </w:r>
            <w:r w:rsidRPr="00B26B41">
              <w:t xml:space="preserve">, </w:t>
            </w:r>
            <w:r w:rsidRPr="00B26B41">
              <w:fldChar w:fldCharType="begin"/>
            </w:r>
            <w:r w:rsidRPr="00B26B41">
              <w:instrText xml:space="preserve"> REF _Ref461525461 \r \h </w:instrText>
            </w:r>
            <w:r w:rsidR="00EE3EC4">
              <w:instrText xml:space="preserve"> \* MERGEFORMAT </w:instrText>
            </w:r>
            <w:r w:rsidRPr="00B26B41">
              <w:fldChar w:fldCharType="separate"/>
            </w:r>
            <w:r w:rsidR="006E43E3">
              <w:t>8.4(b)(ii)</w:t>
            </w:r>
            <w:r w:rsidRPr="00B26B41">
              <w:fldChar w:fldCharType="end"/>
            </w:r>
            <w:r w:rsidRPr="00B26B41">
              <w:fldChar w:fldCharType="begin"/>
            </w:r>
            <w:r w:rsidRPr="00B26B41">
              <w:instrText xml:space="preserve"> REF _Ref19264586 \r \h </w:instrText>
            </w:r>
            <w:r w:rsidR="00EE3EC4">
              <w:instrText xml:space="preserve"> \* MERGEFORMAT </w:instrText>
            </w:r>
            <w:r w:rsidRPr="00B26B41">
              <w:fldChar w:fldCharType="separate"/>
            </w:r>
            <w:r w:rsidR="006E43E3">
              <w:t>B</w:t>
            </w:r>
            <w:r w:rsidRPr="00B26B41">
              <w:fldChar w:fldCharType="end"/>
            </w:r>
            <w:r w:rsidRPr="00B26B41">
              <w:t xml:space="preserve">, </w:t>
            </w:r>
            <w:r w:rsidRPr="00B26B41">
              <w:fldChar w:fldCharType="begin"/>
            </w:r>
            <w:r w:rsidRPr="00B26B41">
              <w:instrText xml:space="preserve"> REF _Ref47167043 \r \h  \* MERGEFORMAT </w:instrText>
            </w:r>
            <w:r w:rsidRPr="00B26B41">
              <w:fldChar w:fldCharType="separate"/>
            </w:r>
            <w:r w:rsidR="006E43E3">
              <w:t>8.8</w:t>
            </w:r>
            <w:r w:rsidRPr="00B26B41">
              <w:fldChar w:fldCharType="end"/>
            </w:r>
            <w:r w:rsidRPr="00B26B41">
              <w:t xml:space="preserve">, </w:t>
            </w:r>
            <w:r w:rsidRPr="00B26B41">
              <w:fldChar w:fldCharType="begin"/>
            </w:r>
            <w:r w:rsidRPr="00B26B41">
              <w:instrText xml:space="preserve"> REF _Ref41901850 \r \h  \* MERGEFORMAT </w:instrText>
            </w:r>
            <w:r w:rsidRPr="00B26B41">
              <w:fldChar w:fldCharType="separate"/>
            </w:r>
            <w:r w:rsidR="006E43E3">
              <w:t>10.3(b)</w:t>
            </w:r>
            <w:r w:rsidRPr="00B26B41">
              <w:fldChar w:fldCharType="end"/>
            </w:r>
            <w:r w:rsidRPr="00B26B41">
              <w:t xml:space="preserve">, </w:t>
            </w:r>
            <w:r w:rsidRPr="00B26B41">
              <w:fldChar w:fldCharType="begin"/>
            </w:r>
            <w:r w:rsidRPr="00B26B41">
              <w:instrText xml:space="preserve"> REF _Ref47167100 \w \h  \* MERGEFORMAT </w:instrText>
            </w:r>
            <w:r w:rsidRPr="00B26B41">
              <w:fldChar w:fldCharType="separate"/>
            </w:r>
            <w:r w:rsidR="006E43E3">
              <w:t>10.3(c)(ii)</w:t>
            </w:r>
            <w:r w:rsidRPr="00B26B41">
              <w:fldChar w:fldCharType="end"/>
            </w:r>
            <w:r w:rsidRPr="00B26B41">
              <w:t xml:space="preserve">, </w:t>
            </w:r>
            <w:r w:rsidRPr="00B26B41">
              <w:fldChar w:fldCharType="begin"/>
            </w:r>
            <w:r w:rsidRPr="00B26B41">
              <w:instrText xml:space="preserve"> REF _Ref47167124 \r \h  \* MERGEFORMAT </w:instrText>
            </w:r>
            <w:r w:rsidRPr="00B26B41">
              <w:fldChar w:fldCharType="separate"/>
            </w:r>
            <w:r w:rsidR="006E43E3">
              <w:t>11.4</w:t>
            </w:r>
            <w:r w:rsidRPr="00B26B41">
              <w:fldChar w:fldCharType="end"/>
            </w:r>
            <w:r w:rsidRPr="00B26B41">
              <w:t xml:space="preserve">, </w:t>
            </w:r>
            <w:r w:rsidRPr="00B26B41">
              <w:fldChar w:fldCharType="begin"/>
            </w:r>
            <w:r w:rsidRPr="00B26B41">
              <w:instrText xml:space="preserve"> REF _Ref461615410 \w \h </w:instrText>
            </w:r>
            <w:r w:rsidR="00EE3EC4">
              <w:instrText xml:space="preserve"> \* MERGEFORMAT </w:instrText>
            </w:r>
            <w:r w:rsidRPr="00B26B41">
              <w:fldChar w:fldCharType="separate"/>
            </w:r>
            <w:r w:rsidR="006E43E3">
              <w:t>11.18(b)</w:t>
            </w:r>
            <w:r w:rsidRPr="00B26B41">
              <w:fldChar w:fldCharType="end"/>
            </w:r>
            <w:r w:rsidRPr="00B26B41">
              <w:t xml:space="preserve"> and </w:t>
            </w:r>
            <w:r w:rsidRPr="00B26B41">
              <w:fldChar w:fldCharType="begin"/>
            </w:r>
            <w:r w:rsidRPr="00B26B41">
              <w:instrText xml:space="preserve"> REF _Ref47167155 \r \h  \* MERGEFORMAT </w:instrText>
            </w:r>
            <w:r w:rsidRPr="00B26B41">
              <w:fldChar w:fldCharType="separate"/>
            </w:r>
            <w:r w:rsidR="006E43E3">
              <w:t>12.8(a)(i)</w:t>
            </w:r>
            <w:r w:rsidRPr="00B26B41">
              <w:fldChar w:fldCharType="end"/>
            </w:r>
          </w:p>
        </w:tc>
      </w:tr>
      <w:tr w:rsidR="004956D0" w:rsidRPr="00B26B41" w14:paraId="251E422A" w14:textId="77777777" w:rsidTr="0052676E">
        <w:trPr>
          <w:gridBefore w:val="1"/>
          <w:wBefore w:w="19" w:type="dxa"/>
        </w:trPr>
        <w:tc>
          <w:tcPr>
            <w:tcW w:w="3985" w:type="dxa"/>
            <w:gridSpan w:val="2"/>
            <w:shd w:val="clear" w:color="auto" w:fill="auto"/>
          </w:tcPr>
          <w:p w14:paraId="3D39595A" w14:textId="77777777" w:rsidR="004956D0" w:rsidRPr="00B26B41" w:rsidRDefault="004956D0" w:rsidP="004956D0">
            <w:pPr>
              <w:pStyle w:val="DefenceNormal"/>
              <w:spacing w:after="0"/>
            </w:pPr>
            <w:r w:rsidRPr="00B26B41">
              <w:rPr>
                <w:b/>
                <w:bCs/>
              </w:rPr>
              <w:t>Industry expert who will conduct expert determinations:</w:t>
            </w:r>
          </w:p>
          <w:p w14:paraId="5C25B294" w14:textId="1B80F9CF" w:rsidR="004956D0" w:rsidRPr="00B26B41" w:rsidRDefault="004956D0" w:rsidP="004956D0">
            <w:pPr>
              <w:pStyle w:val="DefenceNormal"/>
            </w:pPr>
            <w:r w:rsidRPr="00B26B41">
              <w:t xml:space="preserve">(Clause </w:t>
            </w:r>
            <w:r w:rsidRPr="00B26B41">
              <w:fldChar w:fldCharType="begin"/>
            </w:r>
            <w:r w:rsidRPr="00B26B41">
              <w:instrText xml:space="preserve"> REF _Ref47148435 \r \h  \* MERGEFORMAT </w:instrText>
            </w:r>
            <w:r w:rsidRPr="00B26B41">
              <w:fldChar w:fldCharType="separate"/>
            </w:r>
            <w:r w:rsidR="006E43E3">
              <w:t>13.3(a)(i)</w:t>
            </w:r>
            <w:r w:rsidRPr="00B26B41">
              <w:fldChar w:fldCharType="end"/>
            </w:r>
            <w:r w:rsidRPr="00B26B41">
              <w:t>)</w:t>
            </w:r>
          </w:p>
        </w:tc>
        <w:tc>
          <w:tcPr>
            <w:tcW w:w="5585" w:type="dxa"/>
            <w:gridSpan w:val="7"/>
            <w:shd w:val="clear" w:color="auto" w:fill="auto"/>
          </w:tcPr>
          <w:p w14:paraId="2D40AC49" w14:textId="77777777" w:rsidR="004956D0" w:rsidRPr="00B26B41" w:rsidRDefault="004956D0" w:rsidP="004956D0">
            <w:pPr>
              <w:pStyle w:val="DefenceNormal"/>
              <w:tabs>
                <w:tab w:val="left" w:leader="dot" w:pos="5103"/>
              </w:tabs>
            </w:pPr>
          </w:p>
        </w:tc>
      </w:tr>
      <w:tr w:rsidR="004956D0" w:rsidRPr="00B26B41" w14:paraId="56349E94" w14:textId="77777777" w:rsidTr="0052676E">
        <w:trPr>
          <w:gridBefore w:val="1"/>
          <w:wBefore w:w="19" w:type="dxa"/>
        </w:trPr>
        <w:tc>
          <w:tcPr>
            <w:tcW w:w="3985" w:type="dxa"/>
            <w:gridSpan w:val="2"/>
            <w:shd w:val="clear" w:color="auto" w:fill="auto"/>
          </w:tcPr>
          <w:p w14:paraId="14DD1057" w14:textId="712D1555" w:rsidR="004956D0" w:rsidRPr="00B26B41" w:rsidRDefault="004956D0" w:rsidP="004956D0">
            <w:pPr>
              <w:pStyle w:val="DefenceNormal"/>
              <w:spacing w:after="0"/>
            </w:pPr>
            <w:r w:rsidRPr="00B26B41">
              <w:rPr>
                <w:b/>
                <w:bCs/>
              </w:rPr>
              <w:t>Nominating authority for industry expert:</w:t>
            </w:r>
          </w:p>
          <w:p w14:paraId="7FC88D3A" w14:textId="0E151BA9" w:rsidR="004956D0" w:rsidRPr="00B26B41" w:rsidRDefault="004956D0" w:rsidP="004956D0">
            <w:pPr>
              <w:pStyle w:val="DefenceNormal"/>
              <w:rPr>
                <w:bCs/>
                <w:iCs/>
              </w:rPr>
            </w:pPr>
            <w:r w:rsidRPr="00B26B41">
              <w:t xml:space="preserve">(Clause </w:t>
            </w:r>
            <w:r w:rsidRPr="00B26B41">
              <w:fldChar w:fldCharType="begin"/>
            </w:r>
            <w:r w:rsidRPr="00B26B41">
              <w:instrText xml:space="preserve"> REF _Ref47148453 \r \h  \* MERGEFORMAT </w:instrText>
            </w:r>
            <w:r w:rsidRPr="00B26B41">
              <w:fldChar w:fldCharType="separate"/>
            </w:r>
            <w:r w:rsidR="006E43E3">
              <w:t>13.3(a)(ii)</w:t>
            </w:r>
            <w:r w:rsidRPr="00B26B41">
              <w:fldChar w:fldCharType="end"/>
            </w:r>
            <w:r w:rsidRPr="00B26B41">
              <w:t>)</w:t>
            </w:r>
          </w:p>
        </w:tc>
        <w:tc>
          <w:tcPr>
            <w:tcW w:w="5585" w:type="dxa"/>
            <w:gridSpan w:val="7"/>
            <w:shd w:val="clear" w:color="auto" w:fill="auto"/>
          </w:tcPr>
          <w:p w14:paraId="4BDEF00B" w14:textId="77777777" w:rsidR="004956D0" w:rsidRPr="00B26B41" w:rsidRDefault="004956D0" w:rsidP="004956D0">
            <w:pPr>
              <w:pStyle w:val="DefenceNormal"/>
              <w:tabs>
                <w:tab w:val="left" w:leader="dot" w:pos="5103"/>
              </w:tabs>
              <w:spacing w:after="0"/>
            </w:pPr>
          </w:p>
          <w:p w14:paraId="42ABA725" w14:textId="77777777" w:rsidR="004956D0" w:rsidRPr="00B26B41" w:rsidRDefault="004956D0" w:rsidP="004956D0">
            <w:pPr>
              <w:pStyle w:val="DefenceNormal"/>
            </w:pPr>
          </w:p>
          <w:p w14:paraId="4E38056A" w14:textId="77777777" w:rsidR="004956D0" w:rsidRPr="00B26B41" w:rsidRDefault="004956D0" w:rsidP="004956D0">
            <w:pPr>
              <w:pStyle w:val="DefenceNormal"/>
            </w:pPr>
            <w:r w:rsidRPr="00B26B41">
              <w:lastRenderedPageBreak/>
              <w:t xml:space="preserve">(The President for the time being of the Resolution Institute unless otherwise specified) </w:t>
            </w:r>
          </w:p>
        </w:tc>
      </w:tr>
      <w:tr w:rsidR="004956D0" w:rsidRPr="00B26B41" w14:paraId="171C5F9C" w14:textId="77777777" w:rsidTr="0052676E">
        <w:trPr>
          <w:gridBefore w:val="1"/>
          <w:wBefore w:w="19" w:type="dxa"/>
        </w:trPr>
        <w:tc>
          <w:tcPr>
            <w:tcW w:w="9570" w:type="dxa"/>
            <w:gridSpan w:val="9"/>
            <w:shd w:val="clear" w:color="auto" w:fill="auto"/>
          </w:tcPr>
          <w:p w14:paraId="3BB48342" w14:textId="67D6417D" w:rsidR="004956D0" w:rsidRPr="00B26B41" w:rsidRDefault="004956D0" w:rsidP="004956D0">
            <w:pPr>
              <w:pStyle w:val="DefenceNormal"/>
              <w:keepNext/>
              <w:rPr>
                <w:rFonts w:ascii="Arial" w:hAnsi="Arial" w:cs="Arial"/>
                <w:b/>
              </w:rPr>
            </w:pPr>
            <w:r w:rsidRPr="00B26B41">
              <w:rPr>
                <w:rFonts w:ascii="Arial" w:hAnsi="Arial" w:cs="Arial"/>
                <w:b/>
              </w:rPr>
              <w:lastRenderedPageBreak/>
              <w:t xml:space="preserve">CLAUSE </w:t>
            </w:r>
            <w:r w:rsidRPr="00B26B41">
              <w:rPr>
                <w:rFonts w:ascii="Arial" w:hAnsi="Arial" w:cs="Arial"/>
                <w:b/>
              </w:rPr>
              <w:fldChar w:fldCharType="begin"/>
            </w:r>
            <w:r w:rsidRPr="00B26B41">
              <w:rPr>
                <w:rFonts w:ascii="Arial" w:hAnsi="Arial" w:cs="Arial"/>
                <w:b/>
              </w:rPr>
              <w:instrText xml:space="preserve"> REF _Ref122515737 \r \h  \* MERGEFORMAT </w:instrText>
            </w:r>
            <w:r w:rsidRPr="00B26B41">
              <w:rPr>
                <w:rFonts w:ascii="Arial" w:hAnsi="Arial" w:cs="Arial"/>
                <w:b/>
              </w:rPr>
            </w:r>
            <w:r w:rsidRPr="00B26B41">
              <w:rPr>
                <w:rFonts w:ascii="Arial" w:hAnsi="Arial" w:cs="Arial"/>
                <w:b/>
              </w:rPr>
              <w:fldChar w:fldCharType="separate"/>
            </w:r>
            <w:r w:rsidR="006E43E3">
              <w:rPr>
                <w:rFonts w:ascii="Arial" w:hAnsi="Arial" w:cs="Arial"/>
                <w:b/>
              </w:rPr>
              <w:t>14</w:t>
            </w:r>
            <w:r w:rsidRPr="00B26B41">
              <w:rPr>
                <w:rFonts w:ascii="Arial" w:hAnsi="Arial" w:cs="Arial"/>
                <w:b/>
              </w:rPr>
              <w:fldChar w:fldCharType="end"/>
            </w:r>
            <w:r w:rsidRPr="00B26B41">
              <w:rPr>
                <w:rFonts w:ascii="Arial" w:hAnsi="Arial" w:cs="Arial"/>
                <w:b/>
              </w:rPr>
              <w:t xml:space="preserve"> - NOTICES</w:t>
            </w:r>
          </w:p>
        </w:tc>
      </w:tr>
      <w:tr w:rsidR="004956D0" w:rsidRPr="00B26B41" w14:paraId="0607505F" w14:textId="77777777" w:rsidTr="0052676E">
        <w:trPr>
          <w:gridBefore w:val="1"/>
          <w:wBefore w:w="19" w:type="dxa"/>
          <w:trHeight w:val="295"/>
        </w:trPr>
        <w:tc>
          <w:tcPr>
            <w:tcW w:w="3985" w:type="dxa"/>
            <w:gridSpan w:val="2"/>
            <w:vMerge w:val="restart"/>
            <w:shd w:val="clear" w:color="auto" w:fill="auto"/>
          </w:tcPr>
          <w:p w14:paraId="368C94FA" w14:textId="77777777" w:rsidR="004956D0" w:rsidRPr="00B26B41" w:rsidRDefault="004956D0" w:rsidP="004956D0">
            <w:pPr>
              <w:pStyle w:val="DefenceNormal"/>
              <w:spacing w:after="0"/>
            </w:pPr>
            <w:r w:rsidRPr="00B26B41">
              <w:rPr>
                <w:b/>
                <w:bCs/>
              </w:rPr>
              <w:t>Address and email address for the giving or serving of notices upon:</w:t>
            </w:r>
          </w:p>
          <w:p w14:paraId="4A3C023A" w14:textId="5D2AED28" w:rsidR="004956D0" w:rsidRPr="00B26B41" w:rsidRDefault="004956D0" w:rsidP="004956D0">
            <w:pPr>
              <w:pStyle w:val="DefenceNormal"/>
            </w:pPr>
            <w:r w:rsidRPr="00B26B41">
              <w:t xml:space="preserve">(Clause </w:t>
            </w:r>
            <w:r w:rsidRPr="00B26B41">
              <w:fldChar w:fldCharType="begin"/>
            </w:r>
            <w:r w:rsidRPr="00B26B41">
              <w:instrText xml:space="preserve"> REF _Ref114637494 \r \h  \* MERGEFORMAT </w:instrText>
            </w:r>
            <w:r w:rsidRPr="00B26B41">
              <w:fldChar w:fldCharType="separate"/>
            </w:r>
            <w:r w:rsidR="006E43E3">
              <w:t>14.7(b)(i)</w:t>
            </w:r>
            <w:r w:rsidRPr="00B26B41">
              <w:fldChar w:fldCharType="end"/>
            </w:r>
            <w:r w:rsidRPr="00B26B41">
              <w:t>)</w:t>
            </w:r>
          </w:p>
        </w:tc>
        <w:tc>
          <w:tcPr>
            <w:tcW w:w="5585" w:type="dxa"/>
            <w:gridSpan w:val="7"/>
            <w:shd w:val="clear" w:color="auto" w:fill="auto"/>
          </w:tcPr>
          <w:p w14:paraId="7B2E48E1" w14:textId="77777777" w:rsidR="004956D0" w:rsidRPr="00B26B41" w:rsidRDefault="004956D0" w:rsidP="004956D0">
            <w:pPr>
              <w:pStyle w:val="TableText"/>
              <w:tabs>
                <w:tab w:val="right" w:leader="dot" w:pos="4394"/>
              </w:tabs>
              <w:spacing w:after="220"/>
              <w:rPr>
                <w:shd w:val="clear" w:color="000000" w:fill="auto"/>
              </w:rPr>
            </w:pPr>
            <w:r w:rsidRPr="00B26B41">
              <w:rPr>
                <w:b/>
              </w:rPr>
              <w:t>Commonwealth</w:t>
            </w:r>
            <w:r w:rsidRPr="00B26B41">
              <w:rPr>
                <w:b/>
                <w:bCs/>
                <w:shd w:val="clear" w:color="000000" w:fill="auto"/>
              </w:rPr>
              <w:t>:</w:t>
            </w:r>
          </w:p>
          <w:p w14:paraId="39AEC976" w14:textId="77777777" w:rsidR="004956D0" w:rsidRPr="00B26B41" w:rsidRDefault="004956D0" w:rsidP="004956D0">
            <w:pPr>
              <w:pStyle w:val="TableText"/>
              <w:keepNext/>
              <w:keepLines/>
              <w:tabs>
                <w:tab w:val="right" w:leader="dot" w:pos="4394"/>
              </w:tabs>
              <w:spacing w:after="220"/>
              <w:rPr>
                <w:shd w:val="clear" w:color="000000" w:fill="auto"/>
              </w:rPr>
            </w:pPr>
            <w:r w:rsidRPr="00B26B41">
              <w:rPr>
                <w:shd w:val="clear" w:color="000000" w:fill="auto"/>
              </w:rPr>
              <w:t>Address (not PO Box):</w:t>
            </w:r>
          </w:p>
          <w:p w14:paraId="01739919" w14:textId="77777777" w:rsidR="004956D0" w:rsidRPr="00B26B41" w:rsidRDefault="004956D0" w:rsidP="004956D0">
            <w:pPr>
              <w:pStyle w:val="TableText"/>
              <w:keepNext/>
              <w:keepLines/>
              <w:tabs>
                <w:tab w:val="right" w:leader="dot" w:pos="4394"/>
              </w:tabs>
              <w:spacing w:after="220"/>
              <w:rPr>
                <w:shd w:val="clear" w:color="000000" w:fill="auto"/>
              </w:rPr>
            </w:pPr>
            <w:r w:rsidRPr="00B26B41">
              <w:rPr>
                <w:shd w:val="clear" w:color="000000" w:fill="auto"/>
              </w:rPr>
              <w:t>Email address:</w:t>
            </w:r>
          </w:p>
          <w:p w14:paraId="4AC516C5" w14:textId="77777777" w:rsidR="004956D0" w:rsidRPr="00B26B41" w:rsidRDefault="004956D0" w:rsidP="004956D0">
            <w:pPr>
              <w:pStyle w:val="TableText"/>
              <w:keepNext/>
              <w:keepLines/>
              <w:tabs>
                <w:tab w:val="right" w:leader="dot" w:pos="4394"/>
              </w:tabs>
              <w:spacing w:after="220"/>
              <w:rPr>
                <w:shd w:val="clear" w:color="000000" w:fill="auto"/>
              </w:rPr>
            </w:pPr>
            <w:r w:rsidRPr="00B26B41">
              <w:rPr>
                <w:shd w:val="clear" w:color="000000" w:fill="auto"/>
              </w:rPr>
              <w:t>Attention:</w:t>
            </w:r>
          </w:p>
        </w:tc>
      </w:tr>
      <w:tr w:rsidR="004956D0" w:rsidRPr="00B26B41" w14:paraId="427B0936" w14:textId="77777777" w:rsidTr="0052676E">
        <w:trPr>
          <w:gridBefore w:val="1"/>
          <w:wBefore w:w="19" w:type="dxa"/>
          <w:trHeight w:val="295"/>
        </w:trPr>
        <w:tc>
          <w:tcPr>
            <w:tcW w:w="3985" w:type="dxa"/>
            <w:gridSpan w:val="2"/>
            <w:vMerge/>
            <w:shd w:val="clear" w:color="auto" w:fill="auto"/>
          </w:tcPr>
          <w:p w14:paraId="61A3126B" w14:textId="77777777" w:rsidR="004956D0" w:rsidRPr="00B26B41" w:rsidRDefault="004956D0" w:rsidP="004956D0">
            <w:pPr>
              <w:pStyle w:val="DefenceNormal"/>
              <w:spacing w:after="0"/>
              <w:rPr>
                <w:b/>
                <w:bCs/>
              </w:rPr>
            </w:pPr>
          </w:p>
        </w:tc>
        <w:tc>
          <w:tcPr>
            <w:tcW w:w="5585" w:type="dxa"/>
            <w:gridSpan w:val="7"/>
            <w:shd w:val="clear" w:color="auto" w:fill="auto"/>
          </w:tcPr>
          <w:p w14:paraId="48067EC5" w14:textId="75D91AC3" w:rsidR="004956D0" w:rsidRPr="00B26B41" w:rsidRDefault="0008597A" w:rsidP="004956D0">
            <w:pPr>
              <w:pStyle w:val="TableText"/>
              <w:tabs>
                <w:tab w:val="right" w:leader="dot" w:pos="4394"/>
              </w:tabs>
              <w:spacing w:after="220"/>
              <w:rPr>
                <w:shd w:val="clear" w:color="000000" w:fill="auto"/>
              </w:rPr>
            </w:pPr>
            <w:r w:rsidRPr="00B26B41">
              <w:rPr>
                <w:b/>
              </w:rPr>
              <w:t>MCCI</w:t>
            </w:r>
            <w:r w:rsidR="00ED0CFE" w:rsidRPr="00B26B41">
              <w:rPr>
                <w:b/>
              </w:rPr>
              <w:t xml:space="preserve"> </w:t>
            </w:r>
            <w:r w:rsidR="004956D0" w:rsidRPr="00B26B41">
              <w:rPr>
                <w:b/>
              </w:rPr>
              <w:t>Contract Administrator</w:t>
            </w:r>
            <w:r w:rsidR="004956D0" w:rsidRPr="00B26B41">
              <w:rPr>
                <w:b/>
                <w:bCs/>
                <w:shd w:val="clear" w:color="000000" w:fill="auto"/>
              </w:rPr>
              <w:t>:</w:t>
            </w:r>
          </w:p>
          <w:p w14:paraId="3C3A149F" w14:textId="77777777" w:rsidR="004956D0" w:rsidRPr="00B26B41" w:rsidRDefault="004956D0" w:rsidP="004956D0">
            <w:pPr>
              <w:pStyle w:val="TableText"/>
              <w:keepNext/>
              <w:keepLines/>
              <w:tabs>
                <w:tab w:val="right" w:leader="dot" w:pos="4394"/>
              </w:tabs>
              <w:spacing w:after="220"/>
              <w:rPr>
                <w:shd w:val="clear" w:color="000000" w:fill="auto"/>
              </w:rPr>
            </w:pPr>
            <w:r w:rsidRPr="00B26B41">
              <w:rPr>
                <w:shd w:val="clear" w:color="000000" w:fill="auto"/>
              </w:rPr>
              <w:t>Address (not PO Box):</w:t>
            </w:r>
          </w:p>
          <w:p w14:paraId="1B35F56D" w14:textId="77777777" w:rsidR="004956D0" w:rsidRPr="00B26B41" w:rsidRDefault="004956D0" w:rsidP="004956D0">
            <w:pPr>
              <w:pStyle w:val="TableText"/>
              <w:tabs>
                <w:tab w:val="right" w:leader="dot" w:pos="4394"/>
              </w:tabs>
              <w:spacing w:after="220"/>
              <w:rPr>
                <w:shd w:val="clear" w:color="000000" w:fill="auto"/>
              </w:rPr>
            </w:pPr>
            <w:r w:rsidRPr="00B26B41">
              <w:rPr>
                <w:shd w:val="clear" w:color="000000" w:fill="auto"/>
              </w:rPr>
              <w:t>Email address:</w:t>
            </w:r>
          </w:p>
          <w:p w14:paraId="00150C07" w14:textId="77777777" w:rsidR="004956D0" w:rsidRPr="00B26B41" w:rsidRDefault="004956D0" w:rsidP="004956D0">
            <w:pPr>
              <w:pStyle w:val="TableText"/>
              <w:tabs>
                <w:tab w:val="right" w:leader="dot" w:pos="4394"/>
              </w:tabs>
              <w:spacing w:after="220"/>
              <w:rPr>
                <w:shd w:val="clear" w:color="000000" w:fill="auto"/>
              </w:rPr>
            </w:pPr>
            <w:r w:rsidRPr="00B26B41">
              <w:rPr>
                <w:shd w:val="clear" w:color="000000" w:fill="auto"/>
              </w:rPr>
              <w:t>Attention:</w:t>
            </w:r>
          </w:p>
        </w:tc>
      </w:tr>
      <w:tr w:rsidR="00ED0CFE" w:rsidRPr="00B26B41" w14:paraId="30405E9C" w14:textId="77777777" w:rsidTr="0052676E">
        <w:trPr>
          <w:gridBefore w:val="1"/>
          <w:wBefore w:w="19" w:type="dxa"/>
          <w:trHeight w:val="295"/>
        </w:trPr>
        <w:tc>
          <w:tcPr>
            <w:tcW w:w="3985" w:type="dxa"/>
            <w:gridSpan w:val="2"/>
            <w:vMerge/>
            <w:shd w:val="clear" w:color="auto" w:fill="auto"/>
          </w:tcPr>
          <w:p w14:paraId="7168FC22" w14:textId="77777777" w:rsidR="00ED0CFE" w:rsidRPr="00B26B41" w:rsidRDefault="00ED0CFE" w:rsidP="004956D0">
            <w:pPr>
              <w:pStyle w:val="DefenceNormal"/>
              <w:spacing w:after="0"/>
              <w:rPr>
                <w:b/>
                <w:bCs/>
              </w:rPr>
            </w:pPr>
          </w:p>
        </w:tc>
        <w:tc>
          <w:tcPr>
            <w:tcW w:w="5585" w:type="dxa"/>
            <w:gridSpan w:val="7"/>
            <w:shd w:val="clear" w:color="auto" w:fill="auto"/>
          </w:tcPr>
          <w:p w14:paraId="28A97A47" w14:textId="31266F66" w:rsidR="00ED0CFE" w:rsidRPr="00B26B41" w:rsidRDefault="00ED0CFE" w:rsidP="00ED0CFE">
            <w:pPr>
              <w:pStyle w:val="TableText"/>
              <w:tabs>
                <w:tab w:val="right" w:leader="dot" w:pos="4394"/>
              </w:tabs>
              <w:spacing w:after="220"/>
              <w:rPr>
                <w:shd w:val="clear" w:color="000000" w:fill="auto"/>
              </w:rPr>
            </w:pPr>
            <w:r w:rsidRPr="00B26B41">
              <w:rPr>
                <w:b/>
              </w:rPr>
              <w:t>Contractor</w:t>
            </w:r>
            <w:r w:rsidRPr="00B26B41">
              <w:rPr>
                <w:b/>
                <w:bCs/>
                <w:shd w:val="clear" w:color="000000" w:fill="auto"/>
              </w:rPr>
              <w:t>:</w:t>
            </w:r>
          </w:p>
          <w:p w14:paraId="08C4B7F5" w14:textId="77777777" w:rsidR="00ED0CFE" w:rsidRPr="00B26B41" w:rsidRDefault="00ED0CFE" w:rsidP="00ED0CFE">
            <w:pPr>
              <w:pStyle w:val="TableText"/>
              <w:keepNext/>
              <w:keepLines/>
              <w:tabs>
                <w:tab w:val="right" w:leader="dot" w:pos="4394"/>
              </w:tabs>
              <w:spacing w:after="220"/>
              <w:rPr>
                <w:shd w:val="clear" w:color="000000" w:fill="auto"/>
              </w:rPr>
            </w:pPr>
            <w:r w:rsidRPr="00B26B41">
              <w:rPr>
                <w:shd w:val="clear" w:color="000000" w:fill="auto"/>
              </w:rPr>
              <w:t>Address (not PO Box):</w:t>
            </w:r>
          </w:p>
          <w:p w14:paraId="7DD1F463" w14:textId="77777777" w:rsidR="00ED0CFE" w:rsidRPr="00B26B41" w:rsidRDefault="00ED0CFE" w:rsidP="00ED0CFE">
            <w:pPr>
              <w:pStyle w:val="TableText"/>
              <w:tabs>
                <w:tab w:val="right" w:leader="dot" w:pos="4394"/>
              </w:tabs>
              <w:spacing w:after="220"/>
              <w:rPr>
                <w:shd w:val="clear" w:color="000000" w:fill="auto"/>
              </w:rPr>
            </w:pPr>
            <w:r w:rsidRPr="00B26B41">
              <w:rPr>
                <w:shd w:val="clear" w:color="000000" w:fill="auto"/>
              </w:rPr>
              <w:t>Email address:</w:t>
            </w:r>
          </w:p>
          <w:p w14:paraId="639D9A96" w14:textId="7A99779E" w:rsidR="00ED0CFE" w:rsidRPr="00B26B41" w:rsidRDefault="00ED0CFE" w:rsidP="00ED0CFE">
            <w:pPr>
              <w:pStyle w:val="TableText"/>
              <w:tabs>
                <w:tab w:val="right" w:leader="dot" w:pos="4394"/>
              </w:tabs>
              <w:spacing w:after="220"/>
              <w:rPr>
                <w:b/>
              </w:rPr>
            </w:pPr>
            <w:r w:rsidRPr="00B26B41">
              <w:rPr>
                <w:shd w:val="clear" w:color="000000" w:fill="auto"/>
              </w:rPr>
              <w:t>Attention:</w:t>
            </w:r>
          </w:p>
        </w:tc>
      </w:tr>
      <w:tr w:rsidR="004956D0" w:rsidRPr="00B26B41" w14:paraId="443C4ADD" w14:textId="77777777" w:rsidTr="0052676E">
        <w:trPr>
          <w:gridBefore w:val="1"/>
          <w:wBefore w:w="19" w:type="dxa"/>
          <w:trHeight w:val="295"/>
        </w:trPr>
        <w:tc>
          <w:tcPr>
            <w:tcW w:w="3985" w:type="dxa"/>
            <w:gridSpan w:val="2"/>
            <w:vMerge/>
            <w:shd w:val="clear" w:color="auto" w:fill="auto"/>
          </w:tcPr>
          <w:p w14:paraId="051D3DF4" w14:textId="77777777" w:rsidR="004956D0" w:rsidRPr="00B26B41" w:rsidRDefault="004956D0" w:rsidP="004956D0">
            <w:pPr>
              <w:pStyle w:val="DefenceNormal"/>
              <w:spacing w:after="0"/>
              <w:rPr>
                <w:b/>
                <w:bCs/>
              </w:rPr>
            </w:pPr>
          </w:p>
        </w:tc>
        <w:tc>
          <w:tcPr>
            <w:tcW w:w="5585" w:type="dxa"/>
            <w:gridSpan w:val="7"/>
            <w:shd w:val="clear" w:color="auto" w:fill="auto"/>
          </w:tcPr>
          <w:p w14:paraId="4DDE78E1" w14:textId="77777777" w:rsidR="004956D0" w:rsidRPr="00B26B41" w:rsidRDefault="004956D0" w:rsidP="004956D0">
            <w:pPr>
              <w:pStyle w:val="TableText"/>
              <w:tabs>
                <w:tab w:val="right" w:leader="dot" w:pos="4394"/>
              </w:tabs>
              <w:spacing w:after="220"/>
              <w:rPr>
                <w:shd w:val="clear" w:color="000000" w:fill="auto"/>
              </w:rPr>
            </w:pPr>
            <w:r w:rsidRPr="00B26B41">
              <w:rPr>
                <w:b/>
                <w:szCs w:val="22"/>
              </w:rPr>
              <w:t>Consultant</w:t>
            </w:r>
            <w:r w:rsidRPr="00B26B41">
              <w:rPr>
                <w:b/>
                <w:bCs/>
                <w:shd w:val="clear" w:color="000000" w:fill="auto"/>
              </w:rPr>
              <w:t xml:space="preserve">: </w:t>
            </w:r>
          </w:p>
          <w:p w14:paraId="6AD03544" w14:textId="77777777" w:rsidR="004956D0" w:rsidRPr="00B26B41" w:rsidRDefault="004956D0" w:rsidP="004956D0">
            <w:pPr>
              <w:pStyle w:val="TableText"/>
              <w:keepNext/>
              <w:keepLines/>
              <w:tabs>
                <w:tab w:val="right" w:leader="dot" w:pos="4394"/>
              </w:tabs>
              <w:spacing w:after="220"/>
              <w:rPr>
                <w:shd w:val="clear" w:color="000000" w:fill="auto"/>
              </w:rPr>
            </w:pPr>
            <w:r w:rsidRPr="00B26B41">
              <w:rPr>
                <w:shd w:val="clear" w:color="000000" w:fill="auto"/>
              </w:rPr>
              <w:t xml:space="preserve">Address (not PO Box): </w:t>
            </w:r>
            <w:r w:rsidRPr="00B26B41">
              <w:t>[To be inserted following selection of the successful Tenderer]</w:t>
            </w:r>
          </w:p>
          <w:p w14:paraId="50985043" w14:textId="77777777" w:rsidR="004956D0" w:rsidRPr="00B26B41" w:rsidRDefault="004956D0" w:rsidP="004956D0">
            <w:pPr>
              <w:pStyle w:val="EndnoteText"/>
              <w:tabs>
                <w:tab w:val="right" w:leader="dot" w:pos="4394"/>
              </w:tabs>
              <w:rPr>
                <w:shd w:val="clear" w:color="000000" w:fill="auto"/>
              </w:rPr>
            </w:pPr>
            <w:r w:rsidRPr="00B26B41">
              <w:rPr>
                <w:shd w:val="clear" w:color="000000" w:fill="auto"/>
              </w:rPr>
              <w:t xml:space="preserve">Email address: </w:t>
            </w:r>
            <w:r w:rsidRPr="00B26B41">
              <w:t>[To be inserted following selection of the successful Tenderer]</w:t>
            </w:r>
          </w:p>
          <w:p w14:paraId="7E4BFD2B" w14:textId="77777777" w:rsidR="004956D0" w:rsidRPr="00B26B41" w:rsidRDefault="004956D0" w:rsidP="004956D0">
            <w:pPr>
              <w:pStyle w:val="EndnoteText"/>
              <w:tabs>
                <w:tab w:val="right" w:leader="dot" w:pos="4394"/>
              </w:tabs>
              <w:rPr>
                <w:shd w:val="clear" w:color="000000" w:fill="auto"/>
              </w:rPr>
            </w:pPr>
            <w:r w:rsidRPr="00B26B41">
              <w:rPr>
                <w:shd w:val="clear" w:color="000000" w:fill="auto"/>
              </w:rPr>
              <w:t xml:space="preserve">Attention: </w:t>
            </w:r>
            <w:r w:rsidRPr="00B26B41">
              <w:t>[To be inserted following selection of the successful Tenderer]</w:t>
            </w:r>
          </w:p>
        </w:tc>
      </w:tr>
      <w:tr w:rsidR="004956D0" w:rsidRPr="00B26B41" w14:paraId="1A224893" w14:textId="77777777" w:rsidTr="0052676E">
        <w:trPr>
          <w:gridBefore w:val="1"/>
          <w:wBefore w:w="19" w:type="dxa"/>
        </w:trPr>
        <w:tc>
          <w:tcPr>
            <w:tcW w:w="9570" w:type="dxa"/>
            <w:gridSpan w:val="9"/>
            <w:shd w:val="clear" w:color="auto" w:fill="auto"/>
          </w:tcPr>
          <w:p w14:paraId="5810DE05" w14:textId="6B42B20E" w:rsidR="004956D0" w:rsidRPr="00B26B41" w:rsidRDefault="004956D0" w:rsidP="004956D0">
            <w:pPr>
              <w:pStyle w:val="DefenceNormal"/>
              <w:rPr>
                <w:rFonts w:ascii="Arial" w:hAnsi="Arial" w:cs="Arial"/>
                <w:b/>
              </w:rPr>
            </w:pPr>
            <w:r w:rsidRPr="00B26B41">
              <w:rPr>
                <w:rFonts w:ascii="Arial" w:hAnsi="Arial" w:cs="Arial"/>
                <w:b/>
              </w:rPr>
              <w:t xml:space="preserve">CLAUSE </w:t>
            </w:r>
            <w:r w:rsidRPr="00B26B41">
              <w:rPr>
                <w:rFonts w:ascii="Arial" w:hAnsi="Arial" w:cs="Arial"/>
                <w:b/>
              </w:rPr>
              <w:fldChar w:fldCharType="begin"/>
            </w:r>
            <w:r w:rsidRPr="00B26B41">
              <w:rPr>
                <w:rFonts w:ascii="Arial" w:hAnsi="Arial" w:cs="Arial"/>
                <w:b/>
              </w:rPr>
              <w:instrText xml:space="preserve"> REF _Ref122515725 \r \h  \* MERGEFORMAT </w:instrText>
            </w:r>
            <w:r w:rsidRPr="00B26B41">
              <w:rPr>
                <w:rFonts w:ascii="Arial" w:hAnsi="Arial" w:cs="Arial"/>
                <w:b/>
              </w:rPr>
            </w:r>
            <w:r w:rsidRPr="00B26B41">
              <w:rPr>
                <w:rFonts w:ascii="Arial" w:hAnsi="Arial" w:cs="Arial"/>
                <w:b/>
              </w:rPr>
              <w:fldChar w:fldCharType="separate"/>
            </w:r>
            <w:r w:rsidR="006E43E3">
              <w:rPr>
                <w:rFonts w:ascii="Arial" w:hAnsi="Arial" w:cs="Arial"/>
                <w:b/>
              </w:rPr>
              <w:t>16</w:t>
            </w:r>
            <w:r w:rsidRPr="00B26B41">
              <w:rPr>
                <w:rFonts w:ascii="Arial" w:hAnsi="Arial" w:cs="Arial"/>
                <w:b/>
              </w:rPr>
              <w:fldChar w:fldCharType="end"/>
            </w:r>
            <w:r w:rsidRPr="00B26B41">
              <w:rPr>
                <w:rFonts w:ascii="Arial" w:hAnsi="Arial" w:cs="Arial"/>
                <w:b/>
              </w:rPr>
              <w:t xml:space="preserve"> - GENERAL</w:t>
            </w:r>
          </w:p>
        </w:tc>
      </w:tr>
      <w:tr w:rsidR="004956D0" w:rsidRPr="00B26B41" w14:paraId="5BAAFBC3" w14:textId="77777777" w:rsidTr="0052676E">
        <w:trPr>
          <w:gridBefore w:val="1"/>
          <w:wBefore w:w="19" w:type="dxa"/>
        </w:trPr>
        <w:tc>
          <w:tcPr>
            <w:tcW w:w="4077" w:type="dxa"/>
            <w:gridSpan w:val="3"/>
            <w:shd w:val="clear" w:color="auto" w:fill="auto"/>
          </w:tcPr>
          <w:p w14:paraId="3046F251" w14:textId="6FED6CBC" w:rsidR="004956D0" w:rsidRPr="00B26B41" w:rsidRDefault="00ED0CFE" w:rsidP="004956D0">
            <w:pPr>
              <w:pStyle w:val="DefenceNormal"/>
              <w:spacing w:after="0"/>
              <w:rPr>
                <w:b/>
              </w:rPr>
            </w:pPr>
            <w:r w:rsidRPr="00B26B41">
              <w:rPr>
                <w:b/>
              </w:rPr>
              <w:t xml:space="preserve">Shadow </w:t>
            </w:r>
            <w:r w:rsidR="004956D0" w:rsidRPr="00B26B41">
              <w:rPr>
                <w:b/>
              </w:rPr>
              <w:t>Economy Procurement Connected Policy:</w:t>
            </w:r>
          </w:p>
          <w:p w14:paraId="2CCAC8C5" w14:textId="6F14CB02" w:rsidR="004956D0" w:rsidRPr="00B26B41" w:rsidRDefault="004956D0" w:rsidP="004956D0">
            <w:pPr>
              <w:spacing w:after="0"/>
            </w:pPr>
            <w:r w:rsidRPr="00B26B41">
              <w:t xml:space="preserve">(Clause </w:t>
            </w:r>
            <w:r w:rsidRPr="00B26B41">
              <w:fldChar w:fldCharType="begin"/>
            </w:r>
            <w:r w:rsidRPr="00B26B41">
              <w:instrText xml:space="preserve"> REF _Ref13428133 \w \h </w:instrText>
            </w:r>
            <w:r w:rsidR="00EE3EC4">
              <w:instrText xml:space="preserve"> \* MERGEFORMAT </w:instrText>
            </w:r>
            <w:r w:rsidRPr="00B26B41">
              <w:fldChar w:fldCharType="separate"/>
            </w:r>
            <w:r w:rsidR="006E43E3">
              <w:t>16.8</w:t>
            </w:r>
            <w:r w:rsidRPr="00B26B41">
              <w:fldChar w:fldCharType="end"/>
            </w:r>
            <w:r w:rsidRPr="00B26B41">
              <w:t>)</w:t>
            </w:r>
          </w:p>
        </w:tc>
        <w:tc>
          <w:tcPr>
            <w:tcW w:w="5493" w:type="dxa"/>
            <w:gridSpan w:val="6"/>
            <w:shd w:val="clear" w:color="auto" w:fill="auto"/>
          </w:tcPr>
          <w:p w14:paraId="7A850202" w14:textId="3464AA5C" w:rsidR="004956D0" w:rsidRPr="00B26B41" w:rsidRDefault="004956D0" w:rsidP="00B26B41">
            <w:pPr>
              <w:tabs>
                <w:tab w:val="right" w:leader="dot" w:pos="4950"/>
              </w:tabs>
              <w:rPr>
                <w:bCs/>
              </w:rPr>
            </w:pPr>
            <w:r w:rsidRPr="00B26B41">
              <w:t>Clause </w:t>
            </w:r>
            <w:r w:rsidRPr="00B26B41">
              <w:fldChar w:fldCharType="begin"/>
            </w:r>
            <w:r w:rsidRPr="00B26B41">
              <w:instrText xml:space="preserve"> REF _Ref13428133 \w \h  \* MERGEFORMAT </w:instrText>
            </w:r>
            <w:r w:rsidRPr="00B26B41">
              <w:fldChar w:fldCharType="separate"/>
            </w:r>
            <w:r w:rsidR="006E43E3">
              <w:t>16.8</w:t>
            </w:r>
            <w:r w:rsidRPr="00B26B41">
              <w:fldChar w:fldCharType="end"/>
            </w:r>
            <w:r w:rsidRPr="00B26B41">
              <w:rPr>
                <w:b/>
                <w:bCs/>
                <w:i/>
              </w:rPr>
              <w:t xml:space="preserve"> [DOES/DOES NOT] </w:t>
            </w:r>
            <w:r w:rsidRPr="00B26B41">
              <w:t>apply.</w:t>
            </w:r>
            <w:r w:rsidRPr="00B26B41">
              <w:br/>
              <w:t xml:space="preserve">(Clause </w:t>
            </w:r>
            <w:r w:rsidRPr="00B26B41">
              <w:fldChar w:fldCharType="begin"/>
            </w:r>
            <w:r w:rsidRPr="00B26B41">
              <w:instrText xml:space="preserve"> REF _Ref13428133 \w \h  \* MERGEFORMAT </w:instrText>
            </w:r>
            <w:r w:rsidRPr="00B26B41">
              <w:fldChar w:fldCharType="separate"/>
            </w:r>
            <w:r w:rsidR="006E43E3">
              <w:t>16.8</w:t>
            </w:r>
            <w:r w:rsidRPr="00B26B41">
              <w:fldChar w:fldCharType="end"/>
            </w:r>
            <w:r w:rsidRPr="00B26B41">
              <w:t xml:space="preserve"> applies unless otherwise stated)</w:t>
            </w:r>
          </w:p>
        </w:tc>
      </w:tr>
      <w:tr w:rsidR="004956D0" w:rsidRPr="00B26B41" w14:paraId="35D6D1C6" w14:textId="77777777" w:rsidTr="0052676E">
        <w:trPr>
          <w:gridBefore w:val="1"/>
          <w:wBefore w:w="19" w:type="dxa"/>
        </w:trPr>
        <w:tc>
          <w:tcPr>
            <w:tcW w:w="9570" w:type="dxa"/>
            <w:gridSpan w:val="9"/>
            <w:shd w:val="clear" w:color="auto" w:fill="auto"/>
          </w:tcPr>
          <w:p w14:paraId="49895D8D" w14:textId="30652554" w:rsidR="004956D0" w:rsidRPr="00B26B41" w:rsidRDefault="004956D0" w:rsidP="004956D0">
            <w:pPr>
              <w:pStyle w:val="DefenceNormal"/>
              <w:rPr>
                <w:rFonts w:ascii="Arial" w:hAnsi="Arial" w:cs="Arial"/>
                <w:b/>
              </w:rPr>
            </w:pPr>
            <w:r w:rsidRPr="00B26B41">
              <w:rPr>
                <w:rFonts w:ascii="Arial" w:hAnsi="Arial" w:cs="Arial"/>
                <w:b/>
              </w:rPr>
              <w:t xml:space="preserve">CLAUSE </w:t>
            </w:r>
            <w:r w:rsidRPr="00B26B41">
              <w:rPr>
                <w:rFonts w:ascii="Arial" w:hAnsi="Arial" w:cs="Arial"/>
                <w:b/>
              </w:rPr>
              <w:fldChar w:fldCharType="begin"/>
            </w:r>
            <w:r w:rsidRPr="00B26B41">
              <w:rPr>
                <w:rFonts w:ascii="Arial" w:hAnsi="Arial" w:cs="Arial"/>
                <w:b/>
              </w:rPr>
              <w:instrText xml:space="preserve"> REF _Ref461112610 \w \h </w:instrText>
            </w:r>
            <w:r w:rsidR="00EE3EC4">
              <w:rPr>
                <w:rFonts w:ascii="Arial" w:hAnsi="Arial" w:cs="Arial"/>
                <w:b/>
              </w:rPr>
              <w:instrText xml:space="preserve"> \* MERGEFORMAT </w:instrText>
            </w:r>
            <w:r w:rsidRPr="00B26B41">
              <w:rPr>
                <w:rFonts w:ascii="Arial" w:hAnsi="Arial" w:cs="Arial"/>
                <w:b/>
              </w:rPr>
            </w:r>
            <w:r w:rsidRPr="00B26B41">
              <w:rPr>
                <w:rFonts w:ascii="Arial" w:hAnsi="Arial" w:cs="Arial"/>
                <w:b/>
              </w:rPr>
              <w:fldChar w:fldCharType="separate"/>
            </w:r>
            <w:r w:rsidR="006E43E3">
              <w:rPr>
                <w:rFonts w:ascii="Arial" w:hAnsi="Arial" w:cs="Arial"/>
                <w:b/>
              </w:rPr>
              <w:t>18</w:t>
            </w:r>
            <w:r w:rsidRPr="00B26B41">
              <w:rPr>
                <w:rFonts w:ascii="Arial" w:hAnsi="Arial" w:cs="Arial"/>
                <w:b/>
              </w:rPr>
              <w:fldChar w:fldCharType="end"/>
            </w:r>
            <w:r w:rsidRPr="00B26B41">
              <w:rPr>
                <w:rFonts w:ascii="Arial" w:hAnsi="Arial" w:cs="Arial"/>
                <w:b/>
              </w:rPr>
              <w:t xml:space="preserve"> - COMMERCIAL-IN-CONFIDENCE INFORMATION</w:t>
            </w:r>
          </w:p>
        </w:tc>
      </w:tr>
      <w:tr w:rsidR="004956D0" w:rsidRPr="00B26B41" w14:paraId="4486C449" w14:textId="77777777" w:rsidTr="0052676E">
        <w:trPr>
          <w:gridBefore w:val="1"/>
          <w:wBefore w:w="19" w:type="dxa"/>
        </w:trPr>
        <w:tc>
          <w:tcPr>
            <w:tcW w:w="4077" w:type="dxa"/>
            <w:gridSpan w:val="3"/>
            <w:shd w:val="clear" w:color="auto" w:fill="auto"/>
          </w:tcPr>
          <w:p w14:paraId="0D3A73D2" w14:textId="7C01A7C9" w:rsidR="004956D0" w:rsidRPr="00B26B41" w:rsidRDefault="004956D0" w:rsidP="004956D0">
            <w:pPr>
              <w:pStyle w:val="DefenceNormal"/>
            </w:pPr>
            <w:r w:rsidRPr="00B26B41">
              <w:rPr>
                <w:b/>
              </w:rPr>
              <w:t>Commercial-in-Confidence Information:</w:t>
            </w:r>
            <w:r w:rsidRPr="00B26B41">
              <w:br/>
              <w:t xml:space="preserve">(Clause </w:t>
            </w:r>
            <w:r w:rsidRPr="00B26B41">
              <w:fldChar w:fldCharType="begin"/>
            </w:r>
            <w:r w:rsidRPr="00B26B41">
              <w:rPr>
                <w:bCs/>
              </w:rPr>
              <w:instrText xml:space="preserve"> REF _Ref97466507 \w \h </w:instrText>
            </w:r>
            <w:r w:rsidRPr="00B26B41">
              <w:instrText xml:space="preserve"> \* MERGEFORMAT </w:instrText>
            </w:r>
            <w:r w:rsidRPr="00B26B41">
              <w:fldChar w:fldCharType="separate"/>
            </w:r>
            <w:r w:rsidR="006E43E3">
              <w:rPr>
                <w:bCs/>
              </w:rPr>
              <w:t>18.2</w:t>
            </w:r>
            <w:r w:rsidRPr="00B26B41">
              <w:fldChar w:fldCharType="end"/>
            </w:r>
            <w:r w:rsidRPr="00B26B41">
              <w:t>)</w:t>
            </w:r>
          </w:p>
        </w:tc>
        <w:tc>
          <w:tcPr>
            <w:tcW w:w="5493" w:type="dxa"/>
            <w:gridSpan w:val="6"/>
            <w:shd w:val="clear" w:color="auto" w:fill="auto"/>
          </w:tcPr>
          <w:p w14:paraId="1CE59D41" w14:textId="0E4FC5B3" w:rsidR="00ED0CFE" w:rsidRPr="00B26B41" w:rsidRDefault="004956D0" w:rsidP="004956D0">
            <w:pPr>
              <w:pStyle w:val="DefenceNormal"/>
              <w:rPr>
                <w:bCs/>
              </w:rPr>
            </w:pPr>
            <w:r w:rsidRPr="00B26B41">
              <w:rPr>
                <w:bCs/>
              </w:rPr>
              <w:t xml:space="preserve">Clause </w:t>
            </w:r>
            <w:r w:rsidRPr="00B26B41">
              <w:fldChar w:fldCharType="begin"/>
            </w:r>
            <w:r w:rsidRPr="00B26B41">
              <w:rPr>
                <w:bCs/>
              </w:rPr>
              <w:instrText xml:space="preserve"> REF _Ref97466507 \w \h </w:instrText>
            </w:r>
            <w:r w:rsidRPr="00B26B41">
              <w:instrText xml:space="preserve"> \* MERGEFORMAT </w:instrText>
            </w:r>
            <w:r w:rsidRPr="00B26B41">
              <w:fldChar w:fldCharType="separate"/>
            </w:r>
            <w:r w:rsidR="006E43E3">
              <w:rPr>
                <w:bCs/>
              </w:rPr>
              <w:t>18.2</w:t>
            </w:r>
            <w:r w:rsidRPr="00B26B41">
              <w:fldChar w:fldCharType="end"/>
            </w:r>
            <w:r w:rsidRPr="00B26B41">
              <w:rPr>
                <w:bCs/>
              </w:rPr>
              <w:t xml:space="preserve"> </w:t>
            </w:r>
            <w:r w:rsidRPr="00B26B41">
              <w:rPr>
                <w:b/>
                <w:i/>
              </w:rPr>
              <w:t>[DOES/DOES NOT]</w:t>
            </w:r>
            <w:r w:rsidRPr="00B26B41">
              <w:rPr>
                <w:bCs/>
              </w:rPr>
              <w:t xml:space="preserve"> apply.</w:t>
            </w:r>
          </w:p>
          <w:p w14:paraId="75EAA065" w14:textId="77777777" w:rsidR="00ED0CFE" w:rsidRPr="00B26B41" w:rsidRDefault="00ED0CFE" w:rsidP="00ED0CFE">
            <w:pPr>
              <w:pStyle w:val="DefenceNormal"/>
              <w:spacing w:after="0"/>
            </w:pPr>
            <w:r w:rsidRPr="00B26B41">
              <w:t>[To be inserted following selection of the successful Tenderer]</w:t>
            </w:r>
          </w:p>
          <w:p w14:paraId="6148E504" w14:textId="7383953F" w:rsidR="004956D0" w:rsidRPr="00B26B41" w:rsidRDefault="004956D0" w:rsidP="004956D0">
            <w:pPr>
              <w:pStyle w:val="DefenceNormal"/>
            </w:pPr>
            <w:r w:rsidRPr="00B26B41">
              <w:rPr>
                <w:bCs/>
              </w:rPr>
              <w:br/>
              <w:t xml:space="preserve">(Clause </w:t>
            </w:r>
            <w:r w:rsidRPr="00B26B41">
              <w:fldChar w:fldCharType="begin"/>
            </w:r>
            <w:r w:rsidRPr="00B26B41">
              <w:rPr>
                <w:bCs/>
              </w:rPr>
              <w:instrText xml:space="preserve"> REF _Ref97466507 \w \h </w:instrText>
            </w:r>
            <w:r w:rsidRPr="00B26B41">
              <w:instrText xml:space="preserve"> \* MERGEFORMAT </w:instrText>
            </w:r>
            <w:r w:rsidRPr="00B26B41">
              <w:fldChar w:fldCharType="separate"/>
            </w:r>
            <w:r w:rsidR="006E43E3">
              <w:rPr>
                <w:bCs/>
              </w:rPr>
              <w:t>18.2</w:t>
            </w:r>
            <w:r w:rsidRPr="00B26B41">
              <w:fldChar w:fldCharType="end"/>
            </w:r>
            <w:r w:rsidRPr="00B26B41">
              <w:t xml:space="preserve"> does not apply unless otherwise stated)</w:t>
            </w:r>
          </w:p>
        </w:tc>
      </w:tr>
      <w:tr w:rsidR="004956D0" w:rsidRPr="00B26B41" w14:paraId="28EDC9AC" w14:textId="77777777" w:rsidTr="0052676E">
        <w:trPr>
          <w:gridBefore w:val="1"/>
          <w:wBefore w:w="19" w:type="dxa"/>
        </w:trPr>
        <w:tc>
          <w:tcPr>
            <w:tcW w:w="4077" w:type="dxa"/>
            <w:gridSpan w:val="3"/>
            <w:vMerge w:val="restart"/>
            <w:shd w:val="clear" w:color="auto" w:fill="auto"/>
          </w:tcPr>
          <w:p w14:paraId="01250BB3" w14:textId="480F3C62" w:rsidR="004956D0" w:rsidRPr="00B26B41" w:rsidRDefault="004956D0" w:rsidP="004956D0">
            <w:pPr>
              <w:pStyle w:val="DefenceNormal"/>
              <w:rPr>
                <w:shd w:val="clear" w:color="000000" w:fill="auto"/>
              </w:rPr>
            </w:pPr>
            <w:r w:rsidRPr="00B26B41">
              <w:rPr>
                <w:b/>
              </w:rPr>
              <w:t>Information which is Commercial-in-Confidence Information:</w:t>
            </w:r>
            <w:r w:rsidRPr="00B26B41">
              <w:rPr>
                <w:b/>
              </w:rPr>
              <w:br/>
            </w:r>
            <w:r w:rsidRPr="00B26B41">
              <w:rPr>
                <w:bCs/>
              </w:rPr>
              <w:t>(Clause </w:t>
            </w:r>
            <w:r w:rsidRPr="00B26B41">
              <w:rPr>
                <w:bCs/>
              </w:rPr>
              <w:fldChar w:fldCharType="begin"/>
            </w:r>
            <w:r w:rsidRPr="00B26B41">
              <w:rPr>
                <w:bCs/>
              </w:rPr>
              <w:instrText xml:space="preserve"> REF _Ref97466507 \w \h  \* MERGEFORMAT </w:instrText>
            </w:r>
            <w:r w:rsidRPr="00B26B41">
              <w:rPr>
                <w:bCs/>
              </w:rPr>
            </w:r>
            <w:r w:rsidRPr="00B26B41">
              <w:rPr>
                <w:bCs/>
              </w:rPr>
              <w:fldChar w:fldCharType="separate"/>
            </w:r>
            <w:r w:rsidR="006E43E3">
              <w:rPr>
                <w:bCs/>
              </w:rPr>
              <w:t>18.2</w:t>
            </w:r>
            <w:r w:rsidRPr="00B26B41">
              <w:rPr>
                <w:bCs/>
              </w:rPr>
              <w:fldChar w:fldCharType="end"/>
            </w:r>
            <w:r w:rsidRPr="00B26B41">
              <w:rPr>
                <w:bCs/>
              </w:rPr>
              <w:t>)</w:t>
            </w:r>
          </w:p>
        </w:tc>
        <w:tc>
          <w:tcPr>
            <w:tcW w:w="2100" w:type="dxa"/>
            <w:shd w:val="clear" w:color="auto" w:fill="auto"/>
          </w:tcPr>
          <w:p w14:paraId="053E8A14" w14:textId="77777777" w:rsidR="004956D0" w:rsidRPr="00B26B41" w:rsidRDefault="004956D0" w:rsidP="004956D0">
            <w:pPr>
              <w:pStyle w:val="DefenceNormal"/>
            </w:pPr>
            <w:r w:rsidRPr="00B26B41">
              <w:rPr>
                <w:b/>
                <w:bCs/>
              </w:rPr>
              <w:t>Specific Information</w:t>
            </w:r>
          </w:p>
        </w:tc>
        <w:tc>
          <w:tcPr>
            <w:tcW w:w="1794" w:type="dxa"/>
            <w:gridSpan w:val="4"/>
            <w:shd w:val="clear" w:color="auto" w:fill="auto"/>
          </w:tcPr>
          <w:p w14:paraId="4B43CFA6" w14:textId="77777777" w:rsidR="004956D0" w:rsidRPr="00B26B41" w:rsidRDefault="004956D0" w:rsidP="004956D0">
            <w:pPr>
              <w:pStyle w:val="DefenceNormal"/>
            </w:pPr>
            <w:r w:rsidRPr="00B26B41">
              <w:rPr>
                <w:b/>
                <w:bCs/>
              </w:rPr>
              <w:t>Justification</w:t>
            </w:r>
          </w:p>
        </w:tc>
        <w:tc>
          <w:tcPr>
            <w:tcW w:w="1599" w:type="dxa"/>
            <w:shd w:val="clear" w:color="auto" w:fill="auto"/>
          </w:tcPr>
          <w:p w14:paraId="0381E2FE" w14:textId="77777777" w:rsidR="004956D0" w:rsidRPr="00B26B41" w:rsidRDefault="004956D0" w:rsidP="004956D0">
            <w:pPr>
              <w:pStyle w:val="DefenceNormal"/>
              <w:rPr>
                <w:shd w:val="clear" w:color="000000" w:fill="auto"/>
              </w:rPr>
            </w:pPr>
            <w:r w:rsidRPr="00B26B41">
              <w:rPr>
                <w:b/>
                <w:bCs/>
              </w:rPr>
              <w:t>Period of confidentiality</w:t>
            </w:r>
          </w:p>
        </w:tc>
      </w:tr>
      <w:tr w:rsidR="004956D0" w:rsidRPr="00B26B41" w14:paraId="1DDD34D5" w14:textId="77777777" w:rsidTr="0052676E">
        <w:trPr>
          <w:gridBefore w:val="1"/>
          <w:wBefore w:w="19" w:type="dxa"/>
        </w:trPr>
        <w:tc>
          <w:tcPr>
            <w:tcW w:w="4077" w:type="dxa"/>
            <w:gridSpan w:val="3"/>
            <w:vMerge/>
            <w:shd w:val="clear" w:color="auto" w:fill="auto"/>
          </w:tcPr>
          <w:p w14:paraId="455E8315" w14:textId="77777777" w:rsidR="004956D0" w:rsidRPr="00B26B41" w:rsidRDefault="004956D0" w:rsidP="004956D0">
            <w:pPr>
              <w:pStyle w:val="DefenceNormal"/>
              <w:rPr>
                <w:b/>
              </w:rPr>
            </w:pPr>
          </w:p>
        </w:tc>
        <w:tc>
          <w:tcPr>
            <w:tcW w:w="2100" w:type="dxa"/>
            <w:shd w:val="clear" w:color="auto" w:fill="auto"/>
          </w:tcPr>
          <w:p w14:paraId="55D78DED" w14:textId="77777777" w:rsidR="004956D0" w:rsidRPr="00B26B41" w:rsidRDefault="004956D0" w:rsidP="004956D0">
            <w:pPr>
              <w:pStyle w:val="DefenceNormal"/>
            </w:pPr>
          </w:p>
        </w:tc>
        <w:tc>
          <w:tcPr>
            <w:tcW w:w="1794" w:type="dxa"/>
            <w:gridSpan w:val="4"/>
            <w:shd w:val="clear" w:color="auto" w:fill="auto"/>
          </w:tcPr>
          <w:p w14:paraId="496C9A02" w14:textId="77777777" w:rsidR="004956D0" w:rsidRPr="00B26B41" w:rsidRDefault="004956D0" w:rsidP="004956D0">
            <w:pPr>
              <w:pStyle w:val="DefenceNormal"/>
            </w:pPr>
          </w:p>
        </w:tc>
        <w:tc>
          <w:tcPr>
            <w:tcW w:w="1599" w:type="dxa"/>
            <w:shd w:val="clear" w:color="auto" w:fill="auto"/>
          </w:tcPr>
          <w:p w14:paraId="665D218E" w14:textId="77777777" w:rsidR="004956D0" w:rsidRPr="00B26B41" w:rsidRDefault="004956D0" w:rsidP="004956D0">
            <w:pPr>
              <w:pStyle w:val="DefenceNormal"/>
            </w:pPr>
          </w:p>
        </w:tc>
      </w:tr>
      <w:tr w:rsidR="004956D0" w:rsidRPr="00B26B41" w14:paraId="287896C4" w14:textId="77777777" w:rsidTr="0052676E">
        <w:trPr>
          <w:gridBefore w:val="1"/>
          <w:wBefore w:w="19" w:type="dxa"/>
        </w:trPr>
        <w:tc>
          <w:tcPr>
            <w:tcW w:w="9570" w:type="dxa"/>
            <w:gridSpan w:val="9"/>
            <w:shd w:val="clear" w:color="auto" w:fill="auto"/>
          </w:tcPr>
          <w:p w14:paraId="4A40869A" w14:textId="2135478B" w:rsidR="004956D0" w:rsidRPr="00B26B41" w:rsidRDefault="004956D0" w:rsidP="004956D0">
            <w:pPr>
              <w:pStyle w:val="DefenceNormal"/>
              <w:keepNext/>
            </w:pPr>
            <w:r w:rsidRPr="00B26B41">
              <w:rPr>
                <w:rFonts w:ascii="Arial" w:hAnsi="Arial" w:cs="Arial"/>
                <w:b/>
              </w:rPr>
              <w:lastRenderedPageBreak/>
              <w:t xml:space="preserve">CLAUSE </w:t>
            </w:r>
            <w:r w:rsidRPr="00B26B41">
              <w:rPr>
                <w:rFonts w:ascii="Arial" w:hAnsi="Arial" w:cs="Arial"/>
                <w:b/>
              </w:rPr>
              <w:fldChar w:fldCharType="begin"/>
            </w:r>
            <w:r w:rsidRPr="00B26B41">
              <w:rPr>
                <w:rFonts w:ascii="Arial" w:hAnsi="Arial" w:cs="Arial"/>
                <w:b/>
              </w:rPr>
              <w:instrText xml:space="preserve"> REF _Ref461615673 \w \h </w:instrText>
            </w:r>
            <w:r w:rsidR="00EE3EC4">
              <w:rPr>
                <w:rFonts w:ascii="Arial" w:hAnsi="Arial" w:cs="Arial"/>
                <w:b/>
              </w:rPr>
              <w:instrText xml:space="preserve"> \* MERGEFORMAT </w:instrText>
            </w:r>
            <w:r w:rsidRPr="00B26B41">
              <w:rPr>
                <w:rFonts w:ascii="Arial" w:hAnsi="Arial" w:cs="Arial"/>
                <w:b/>
              </w:rPr>
            </w:r>
            <w:r w:rsidRPr="00B26B41">
              <w:rPr>
                <w:rFonts w:ascii="Arial" w:hAnsi="Arial" w:cs="Arial"/>
                <w:b/>
              </w:rPr>
              <w:fldChar w:fldCharType="separate"/>
            </w:r>
            <w:r w:rsidR="006E43E3">
              <w:rPr>
                <w:rFonts w:ascii="Arial" w:hAnsi="Arial" w:cs="Arial"/>
                <w:b/>
              </w:rPr>
              <w:t>20</w:t>
            </w:r>
            <w:r w:rsidRPr="00B26B41">
              <w:rPr>
                <w:rFonts w:ascii="Arial" w:hAnsi="Arial" w:cs="Arial"/>
                <w:b/>
              </w:rPr>
              <w:fldChar w:fldCharType="end"/>
            </w:r>
            <w:r w:rsidRPr="00B26B41">
              <w:rPr>
                <w:rFonts w:ascii="Arial" w:hAnsi="Arial" w:cs="Arial"/>
                <w:b/>
              </w:rPr>
              <w:t xml:space="preserve"> - INFORMATION SECURITY - SENSITIVE AND CLASSIFIED INFORMATION</w:t>
            </w:r>
          </w:p>
        </w:tc>
      </w:tr>
      <w:tr w:rsidR="004956D0" w:rsidRPr="00B26B41" w14:paraId="4FEF50F1" w14:textId="77777777" w:rsidTr="0052676E">
        <w:trPr>
          <w:gridBefore w:val="1"/>
          <w:wBefore w:w="19" w:type="dxa"/>
        </w:trPr>
        <w:tc>
          <w:tcPr>
            <w:tcW w:w="4077" w:type="dxa"/>
            <w:gridSpan w:val="3"/>
            <w:shd w:val="clear" w:color="auto" w:fill="auto"/>
          </w:tcPr>
          <w:p w14:paraId="353CA85B" w14:textId="566415AE" w:rsidR="004956D0" w:rsidRPr="00B26B41" w:rsidRDefault="004956D0" w:rsidP="004956D0">
            <w:pPr>
              <w:pStyle w:val="DefenceNormal"/>
              <w:keepNext/>
            </w:pPr>
            <w:r w:rsidRPr="00B26B41">
              <w:rPr>
                <w:b/>
              </w:rPr>
              <w:t>Sensitive and Classified Information:</w:t>
            </w:r>
            <w:r w:rsidRPr="00B26B41">
              <w:br/>
              <w:t xml:space="preserve">(Clause </w:t>
            </w:r>
            <w:r w:rsidRPr="00B26B41">
              <w:fldChar w:fldCharType="begin"/>
            </w:r>
            <w:r w:rsidRPr="00B26B41">
              <w:instrText xml:space="preserve"> REF _Ref455152543 \w \h  \* MERGEFORMAT </w:instrText>
            </w:r>
            <w:r w:rsidRPr="00B26B41">
              <w:fldChar w:fldCharType="separate"/>
            </w:r>
            <w:r w:rsidR="006E43E3">
              <w:t>20</w:t>
            </w:r>
            <w:r w:rsidRPr="00B26B41">
              <w:fldChar w:fldCharType="end"/>
            </w:r>
            <w:r w:rsidRPr="00B26B41">
              <w:t>)</w:t>
            </w:r>
          </w:p>
        </w:tc>
        <w:tc>
          <w:tcPr>
            <w:tcW w:w="5493" w:type="dxa"/>
            <w:gridSpan w:val="6"/>
            <w:shd w:val="clear" w:color="auto" w:fill="auto"/>
          </w:tcPr>
          <w:p w14:paraId="56CA4291" w14:textId="26DA47D4" w:rsidR="00ED0CFE" w:rsidRPr="00B26B41" w:rsidRDefault="00ED0CFE" w:rsidP="00ED0CFE">
            <w:pPr>
              <w:pStyle w:val="DefenceNormal"/>
              <w:tabs>
                <w:tab w:val="left" w:leader="dot" w:pos="5103"/>
              </w:tabs>
              <w:spacing w:after="0"/>
              <w:rPr>
                <w:bCs/>
              </w:rPr>
            </w:pPr>
            <w:r w:rsidRPr="00B26B41">
              <w:t xml:space="preserve">Clause </w:t>
            </w:r>
            <w:r w:rsidRPr="00B26B41">
              <w:fldChar w:fldCharType="begin"/>
            </w:r>
            <w:r w:rsidRPr="00B26B41">
              <w:instrText xml:space="preserve"> REF _Ref455152543 \w \h  \* MERGEFORMAT </w:instrText>
            </w:r>
            <w:r w:rsidRPr="00B26B41">
              <w:fldChar w:fldCharType="separate"/>
            </w:r>
            <w:r w:rsidR="006E43E3">
              <w:t>20</w:t>
            </w:r>
            <w:r w:rsidRPr="00B26B41">
              <w:fldChar w:fldCharType="end"/>
            </w:r>
            <w:r w:rsidRPr="00B26B41">
              <w:t xml:space="preserve"> </w:t>
            </w:r>
            <w:r w:rsidRPr="00B26B41">
              <w:rPr>
                <w:b/>
                <w:bCs/>
                <w:i/>
              </w:rPr>
              <w:t>[DOES/DOES NOT]</w:t>
            </w:r>
            <w:r w:rsidRPr="00B26B41">
              <w:rPr>
                <w:bCs/>
              </w:rPr>
              <w:t xml:space="preserve"> apply.</w:t>
            </w:r>
          </w:p>
          <w:p w14:paraId="73138C03" w14:textId="3A8FA923" w:rsidR="004956D0" w:rsidRPr="00B26B41" w:rsidRDefault="00ED0CFE" w:rsidP="00B26B41">
            <w:pPr>
              <w:pStyle w:val="DefenceNormal"/>
              <w:tabs>
                <w:tab w:val="left" w:leader="dot" w:pos="5103"/>
              </w:tabs>
              <w:spacing w:after="0"/>
            </w:pPr>
            <w:r w:rsidRPr="00B26B41">
              <w:rPr>
                <w:bCs/>
              </w:rPr>
              <w:t xml:space="preserve">(Clause </w:t>
            </w:r>
            <w:r w:rsidRPr="00B26B41">
              <w:fldChar w:fldCharType="begin"/>
            </w:r>
            <w:r w:rsidRPr="00B26B41">
              <w:instrText xml:space="preserve"> REF _Ref455152543 \w \h  \* MERGEFORMAT </w:instrText>
            </w:r>
            <w:r w:rsidRPr="00B26B41">
              <w:fldChar w:fldCharType="separate"/>
            </w:r>
            <w:r w:rsidR="006E43E3">
              <w:t>20</w:t>
            </w:r>
            <w:r w:rsidRPr="00B26B41">
              <w:fldChar w:fldCharType="end"/>
            </w:r>
            <w:r w:rsidRPr="00B26B41">
              <w:t xml:space="preserve"> does not apply unless otherwise stated)</w:t>
            </w:r>
          </w:p>
        </w:tc>
      </w:tr>
      <w:tr w:rsidR="004956D0" w:rsidRPr="00B26B41" w14:paraId="7172AE6A" w14:textId="77777777" w:rsidTr="0052676E">
        <w:trPr>
          <w:gridBefore w:val="1"/>
          <w:wBefore w:w="19" w:type="dxa"/>
        </w:trPr>
        <w:tc>
          <w:tcPr>
            <w:tcW w:w="4077" w:type="dxa"/>
            <w:gridSpan w:val="3"/>
            <w:shd w:val="clear" w:color="auto" w:fill="auto"/>
          </w:tcPr>
          <w:p w14:paraId="2B00FF26" w14:textId="40573375" w:rsidR="004956D0" w:rsidRPr="00B26B41" w:rsidRDefault="004956D0" w:rsidP="004956D0">
            <w:pPr>
              <w:pStyle w:val="DefenceNormal"/>
            </w:pPr>
            <w:r w:rsidRPr="00B26B41">
              <w:rPr>
                <w:b/>
              </w:rPr>
              <w:t>Current security clearance level/s:</w:t>
            </w:r>
            <w:r w:rsidRPr="00B26B41">
              <w:rPr>
                <w:b/>
              </w:rPr>
              <w:br/>
            </w:r>
            <w:r w:rsidRPr="00B26B41">
              <w:t xml:space="preserve">(Clause </w:t>
            </w:r>
            <w:r w:rsidRPr="00B26B41">
              <w:fldChar w:fldCharType="begin"/>
            </w:r>
            <w:r w:rsidRPr="00B26B41">
              <w:instrText xml:space="preserve"> REF _Ref461112625 \w \h </w:instrText>
            </w:r>
            <w:r w:rsidR="00EE3EC4">
              <w:instrText xml:space="preserve"> \* MERGEFORMAT </w:instrText>
            </w:r>
            <w:r w:rsidRPr="00B26B41">
              <w:fldChar w:fldCharType="separate"/>
            </w:r>
            <w:r w:rsidR="006E43E3">
              <w:t>20.2(b)</w:t>
            </w:r>
            <w:r w:rsidRPr="00B26B41">
              <w:fldChar w:fldCharType="end"/>
            </w:r>
            <w:r w:rsidRPr="00B26B41">
              <w:t>)</w:t>
            </w:r>
          </w:p>
        </w:tc>
        <w:tc>
          <w:tcPr>
            <w:tcW w:w="5493" w:type="dxa"/>
            <w:gridSpan w:val="6"/>
            <w:shd w:val="clear" w:color="auto" w:fill="auto"/>
          </w:tcPr>
          <w:p w14:paraId="60492739" w14:textId="77777777" w:rsidR="004956D0" w:rsidRPr="00B26B41" w:rsidRDefault="004956D0" w:rsidP="004956D0">
            <w:pPr>
              <w:pStyle w:val="DefenceNormal"/>
            </w:pPr>
          </w:p>
        </w:tc>
      </w:tr>
      <w:tr w:rsidR="004956D0" w:rsidRPr="00B26B41" w14:paraId="3CCA3C9E" w14:textId="77777777" w:rsidTr="0052676E">
        <w:trPr>
          <w:gridBefore w:val="1"/>
          <w:wBefore w:w="19" w:type="dxa"/>
        </w:trPr>
        <w:tc>
          <w:tcPr>
            <w:tcW w:w="4077" w:type="dxa"/>
            <w:gridSpan w:val="3"/>
            <w:shd w:val="clear" w:color="auto" w:fill="auto"/>
          </w:tcPr>
          <w:p w14:paraId="579A0A3F" w14:textId="16E296DB" w:rsidR="004956D0" w:rsidRPr="00B26B41" w:rsidRDefault="004956D0" w:rsidP="004956D0">
            <w:pPr>
              <w:pStyle w:val="DefenceNormal"/>
              <w:rPr>
                <w:b/>
              </w:rPr>
            </w:pPr>
            <w:r w:rsidRPr="00B26B41">
              <w:rPr>
                <w:b/>
              </w:rPr>
              <w:t>Information technology environment accreditation or certification level:</w:t>
            </w:r>
            <w:r w:rsidRPr="00B26B41">
              <w:br/>
              <w:t xml:space="preserve">(Clause </w:t>
            </w:r>
            <w:r w:rsidRPr="00B26B41">
              <w:fldChar w:fldCharType="begin"/>
            </w:r>
            <w:r w:rsidRPr="00B26B41">
              <w:instrText xml:space="preserve"> REF _Ref19265005 \r \h </w:instrText>
            </w:r>
            <w:r w:rsidR="00EE3EC4">
              <w:instrText xml:space="preserve"> \* MERGEFORMAT </w:instrText>
            </w:r>
            <w:r w:rsidRPr="00B26B41">
              <w:fldChar w:fldCharType="separate"/>
            </w:r>
            <w:r w:rsidR="006E43E3">
              <w:t>20.3(g)(i)</w:t>
            </w:r>
            <w:r w:rsidRPr="00B26B41">
              <w:fldChar w:fldCharType="end"/>
            </w:r>
            <w:r w:rsidRPr="00B26B41">
              <w:fldChar w:fldCharType="begin"/>
            </w:r>
            <w:r w:rsidRPr="00B26B41">
              <w:instrText xml:space="preserve"> REF _Ref446498819 \r \h </w:instrText>
            </w:r>
            <w:r w:rsidR="00EE3EC4">
              <w:instrText xml:space="preserve"> \* MERGEFORMAT </w:instrText>
            </w:r>
            <w:r w:rsidRPr="00B26B41">
              <w:fldChar w:fldCharType="separate"/>
            </w:r>
            <w:r w:rsidR="006E43E3">
              <w:t>D</w:t>
            </w:r>
            <w:r w:rsidRPr="00B26B41">
              <w:fldChar w:fldCharType="end"/>
            </w:r>
            <w:r w:rsidRPr="00B26B41">
              <w:t>)</w:t>
            </w:r>
          </w:p>
        </w:tc>
        <w:tc>
          <w:tcPr>
            <w:tcW w:w="5493" w:type="dxa"/>
            <w:gridSpan w:val="6"/>
            <w:shd w:val="clear" w:color="auto" w:fill="auto"/>
          </w:tcPr>
          <w:p w14:paraId="4B8808E6" w14:textId="77777777" w:rsidR="004956D0" w:rsidRPr="00B26B41" w:rsidRDefault="004956D0" w:rsidP="004956D0">
            <w:pPr>
              <w:pStyle w:val="DefenceNormal"/>
            </w:pPr>
          </w:p>
        </w:tc>
      </w:tr>
    </w:tbl>
    <w:p w14:paraId="358443CE" w14:textId="77777777" w:rsidR="004B40C2" w:rsidRPr="00B26B41" w:rsidRDefault="004B40C2">
      <w:pPr>
        <w:spacing w:after="0"/>
        <w:rPr>
          <w:szCs w:val="20"/>
        </w:rPr>
      </w:pPr>
      <w:bookmarkStart w:id="3186" w:name="_Toc122168984"/>
      <w:bookmarkStart w:id="3187" w:name="_Ref122515686"/>
      <w:bookmarkStart w:id="3188" w:name="_Toc392234122"/>
      <w:r w:rsidRPr="00B26B41">
        <w:br w:type="page"/>
      </w:r>
    </w:p>
    <w:p w14:paraId="2E29F779" w14:textId="312B9480" w:rsidR="00EE3A84" w:rsidRPr="00B26B41" w:rsidRDefault="004B40C2" w:rsidP="001B38D2">
      <w:pPr>
        <w:pStyle w:val="DefenceNormal"/>
        <w:rPr>
          <w:rFonts w:ascii="Arial Bold" w:hAnsi="Arial Bold"/>
          <w:b/>
          <w:caps/>
          <w:sz w:val="28"/>
          <w:szCs w:val="28"/>
        </w:rPr>
      </w:pPr>
      <w:r w:rsidRPr="00B26B41">
        <w:rPr>
          <w:rFonts w:ascii="Arial Bold" w:hAnsi="Arial Bold"/>
          <w:b/>
          <w:caps/>
          <w:sz w:val="28"/>
          <w:szCs w:val="28"/>
        </w:rPr>
        <w:lastRenderedPageBreak/>
        <w:t>Attachment 1 to the Contract Particulars - Delivery Phase Fee Proposal</w:t>
      </w:r>
    </w:p>
    <w:p w14:paraId="01237A88" w14:textId="2F418069" w:rsidR="008D7148" w:rsidRPr="00B26B41" w:rsidRDefault="00017A45" w:rsidP="001B38D2">
      <w:r w:rsidRPr="00B26B41">
        <w:rPr>
          <w:b/>
          <w:i/>
        </w:rPr>
        <w:t>[INSERT IF CLAUSE 9</w:t>
      </w:r>
      <w:r w:rsidR="00332DFC" w:rsidRPr="00B26B41">
        <w:rPr>
          <w:b/>
          <w:i/>
        </w:rPr>
        <w:t xml:space="preserve"> OF THE CONDITIONS OF CONTRACT</w:t>
      </w:r>
      <w:r w:rsidRPr="00B26B41">
        <w:rPr>
          <w:b/>
          <w:i/>
        </w:rPr>
        <w:t xml:space="preserve"> APPLIES AND THERE ARE TWO PHASES. OTHERWISE, INSERT "NOT USED"]</w:t>
      </w:r>
    </w:p>
    <w:p w14:paraId="12A8FA06" w14:textId="369F5D19" w:rsidR="00EE3A84" w:rsidRPr="00B26B41" w:rsidRDefault="00FF5BEC" w:rsidP="00FC67BA">
      <w:pPr>
        <w:pStyle w:val="AnnexureHeading"/>
      </w:pPr>
      <w:bookmarkStart w:id="3189" w:name="_Toc13244506"/>
      <w:bookmarkStart w:id="3190" w:name="_Ref117671394"/>
      <w:bookmarkEnd w:id="3186"/>
      <w:bookmarkEnd w:id="3187"/>
      <w:bookmarkEnd w:id="3188"/>
      <w:r w:rsidRPr="00B26B41">
        <w:lastRenderedPageBreak/>
        <w:t xml:space="preserve"> </w:t>
      </w:r>
      <w:bookmarkStart w:id="3191" w:name="_Ref120539440"/>
      <w:bookmarkStart w:id="3192" w:name="_Toc138184851"/>
      <w:r w:rsidRPr="00B26B41">
        <w:t xml:space="preserve">- </w:t>
      </w:r>
      <w:r w:rsidR="00FC67BA" w:rsidRPr="00B26B41">
        <w:t>BRIEF</w:t>
      </w:r>
      <w:bookmarkEnd w:id="3189"/>
      <w:bookmarkEnd w:id="3190"/>
      <w:bookmarkEnd w:id="3191"/>
      <w:bookmarkEnd w:id="3192"/>
      <w:r w:rsidR="00FC67BA" w:rsidRPr="00B26B41">
        <w:t xml:space="preserve"> </w:t>
      </w:r>
    </w:p>
    <w:p w14:paraId="6429F9C0" w14:textId="564B79BD" w:rsidR="00EE3A84" w:rsidRPr="00B26B41" w:rsidRDefault="00800EF4" w:rsidP="00FC67BA">
      <w:pPr>
        <w:pStyle w:val="AnnexureHeading"/>
      </w:pPr>
      <w:bookmarkStart w:id="3193" w:name="_Toc13244507"/>
      <w:r w:rsidRPr="00B26B41">
        <w:lastRenderedPageBreak/>
        <w:t xml:space="preserve"> </w:t>
      </w:r>
      <w:bookmarkStart w:id="3194" w:name="_Ref120539956"/>
      <w:bookmarkStart w:id="3195" w:name="_Toc138184852"/>
      <w:r w:rsidR="00FF5BEC" w:rsidRPr="00B26B41">
        <w:t xml:space="preserve">- </w:t>
      </w:r>
      <w:r w:rsidR="00FC67BA" w:rsidRPr="00B26B41">
        <w:t>SPECIAL CONDITIONS</w:t>
      </w:r>
      <w:bookmarkEnd w:id="3193"/>
      <w:bookmarkEnd w:id="3194"/>
      <w:bookmarkEnd w:id="3195"/>
    </w:p>
    <w:p w14:paraId="7EA6F21E" w14:textId="77777777" w:rsidR="00800EF4" w:rsidRPr="00B26B41" w:rsidRDefault="00800EF4" w:rsidP="00800EF4"/>
    <w:p w14:paraId="395F1963" w14:textId="69E6797B" w:rsidR="00EE3A84" w:rsidRPr="00B26B41" w:rsidRDefault="00FF5BEC" w:rsidP="00A22A5E">
      <w:pPr>
        <w:pStyle w:val="DefenceBoldNormal"/>
        <w:jc w:val="center"/>
        <w:rPr>
          <w:i/>
        </w:rPr>
      </w:pPr>
      <w:r w:rsidRPr="00B26B41">
        <w:rPr>
          <w:i/>
        </w:rPr>
        <w:t>[THE TENDER ADMINISTRATOR</w:t>
      </w:r>
      <w:r w:rsidR="001B38D2" w:rsidRPr="00B26B41">
        <w:rPr>
          <w:i/>
        </w:rPr>
        <w:t>/CONTRACTOR</w:t>
      </w:r>
      <w:r w:rsidR="00A60FC1" w:rsidRPr="00B26B41">
        <w:rPr>
          <w:i/>
        </w:rPr>
        <w:t>'</w:t>
      </w:r>
      <w:r w:rsidR="001B38D2" w:rsidRPr="00B26B41">
        <w:rPr>
          <w:i/>
        </w:rPr>
        <w:t>S REPRESENTATIVE</w:t>
      </w:r>
      <w:r w:rsidRPr="00B26B41">
        <w:rPr>
          <w:i/>
        </w:rPr>
        <w:t xml:space="preserve"> ARE TO REVIEW THIS LIST OF POTENTIAL SPECIAL CONDITIONS AND ADVISE WHICH ONES ARE REQUIRED FOR THE </w:t>
      </w:r>
      <w:r w:rsidR="001B38D2" w:rsidRPr="00B26B41">
        <w:rPr>
          <w:i/>
        </w:rPr>
        <w:t>SUB</w:t>
      </w:r>
      <w:r w:rsidRPr="00B26B41">
        <w:rPr>
          <w:i/>
        </w:rPr>
        <w:t>CONTRACT.  THE TENDER ADMINISTRATOR</w:t>
      </w:r>
      <w:r w:rsidR="001B38D2" w:rsidRPr="00B26B41">
        <w:rPr>
          <w:i/>
        </w:rPr>
        <w:t>/CONTRACTOR</w:t>
      </w:r>
      <w:r w:rsidR="00A60FC1" w:rsidRPr="00B26B41">
        <w:rPr>
          <w:i/>
        </w:rPr>
        <w:t>'</w:t>
      </w:r>
      <w:r w:rsidR="001B38D2" w:rsidRPr="00B26B41">
        <w:rPr>
          <w:i/>
        </w:rPr>
        <w:t>S REPRESENTATIVE</w:t>
      </w:r>
      <w:r w:rsidRPr="00B26B41">
        <w:rPr>
          <w:i/>
        </w:rPr>
        <w:t xml:space="preserve"> ARE ALSO REQUIRED TO IDENTIFY ANY AMENDMENTS TO THESE SPECIAL CONDITIONS OR ANY ADDITIONAL SPECIAL CONDITIONS WHICH MAY BE REQUIRED. </w:t>
      </w:r>
      <w:r w:rsidR="0074522D" w:rsidRPr="00B26B41">
        <w:rPr>
          <w:i/>
        </w:rPr>
        <w:t xml:space="preserve"> </w:t>
      </w:r>
      <w:r w:rsidRPr="00B26B41">
        <w:rPr>
          <w:i/>
        </w:rPr>
        <w:t xml:space="preserve">NOTE THAT THERE ARE MORE EXTENSIVE SPECIAL CONDITIONS IN THE </w:t>
      </w:r>
      <w:r w:rsidR="0008597A" w:rsidRPr="00B26B41">
        <w:rPr>
          <w:i/>
        </w:rPr>
        <w:t>MANAGING CONTRACTOR CONTRACT (INTERNATIONAL)</w:t>
      </w:r>
      <w:r w:rsidRPr="00B26B41">
        <w:rPr>
          <w:i/>
        </w:rPr>
        <w:t xml:space="preserve"> WHICH MAY </w:t>
      </w:r>
      <w:r w:rsidR="001B38D2" w:rsidRPr="00B26B41">
        <w:rPr>
          <w:i/>
        </w:rPr>
        <w:t xml:space="preserve">ALSO </w:t>
      </w:r>
      <w:r w:rsidRPr="00B26B41">
        <w:rPr>
          <w:i/>
        </w:rPr>
        <w:t xml:space="preserve">BE OF RELEVANCE (WITH AMENDMENT) TO THE </w:t>
      </w:r>
      <w:r w:rsidR="001B38D2" w:rsidRPr="00B26B41">
        <w:rPr>
          <w:i/>
        </w:rPr>
        <w:t>SUB</w:t>
      </w:r>
      <w:r w:rsidRPr="00B26B41">
        <w:rPr>
          <w:i/>
        </w:rPr>
        <w:t>CONTRACT]</w:t>
      </w:r>
    </w:p>
    <w:p w14:paraId="105DAE41" w14:textId="77777777" w:rsidR="00EE3A84" w:rsidRPr="00B26B41" w:rsidRDefault="00FF5BEC" w:rsidP="000B0151">
      <w:pPr>
        <w:pStyle w:val="DefenceHeadingNoTOC1"/>
        <w:numPr>
          <w:ilvl w:val="0"/>
          <w:numId w:val="89"/>
        </w:numPr>
      </w:pPr>
      <w:bookmarkStart w:id="3196" w:name="_Toc21323834"/>
      <w:bookmarkStart w:id="3197" w:name="_Toc28083020"/>
      <w:bookmarkStart w:id="3198" w:name="_Ref120421063"/>
      <w:bookmarkStart w:id="3199" w:name="_Toc120704595"/>
      <w:bookmarkStart w:id="3200" w:name="_Toc392496254"/>
      <w:bookmarkStart w:id="3201" w:name="_Ref461116202"/>
      <w:bookmarkStart w:id="3202" w:name="_Toc316717800"/>
      <w:bookmarkStart w:id="3203" w:name="_Toc316787109"/>
      <w:bookmarkStart w:id="3204" w:name="_Toc525625997"/>
      <w:bookmarkStart w:id="3205" w:name="_Toc526137823"/>
      <w:bookmarkStart w:id="3206" w:name="_Toc526324488"/>
      <w:r w:rsidRPr="00B26B41">
        <w:t>USE OF HAZARDOUS SUBSTANCES</w:t>
      </w:r>
      <w:bookmarkEnd w:id="3196"/>
      <w:bookmarkEnd w:id="3197"/>
      <w:bookmarkEnd w:id="3198"/>
      <w:bookmarkEnd w:id="3199"/>
      <w:bookmarkEnd w:id="3200"/>
      <w:r w:rsidRPr="00B26B41">
        <w:t xml:space="preserve"> (INCLUDING HAZARDOUS CHEMICALS)</w:t>
      </w:r>
      <w:bookmarkEnd w:id="3201"/>
    </w:p>
    <w:p w14:paraId="74F2AB6F" w14:textId="49CF4A09" w:rsidR="00EE3A84" w:rsidRPr="00B26B41" w:rsidRDefault="00FF5BEC">
      <w:pPr>
        <w:pStyle w:val="DefenceHeadingNoTOC2"/>
      </w:pPr>
      <w:r w:rsidRPr="00B26B41">
        <w:t xml:space="preserve">The </w:t>
      </w:r>
      <w:r w:rsidR="001B38D2" w:rsidRPr="00B26B41">
        <w:t>Contractor</w:t>
      </w:r>
    </w:p>
    <w:p w14:paraId="1CA7A787" w14:textId="305819C1" w:rsidR="00EE3A84" w:rsidRPr="00B26B41" w:rsidRDefault="00FF5BEC">
      <w:pPr>
        <w:pStyle w:val="DefenceHeadingNoTOC3"/>
      </w:pPr>
      <w:r w:rsidRPr="00B26B41">
        <w:t xml:space="preserve">The Commonwealth </w:t>
      </w:r>
      <w:r w:rsidR="001B38D2" w:rsidRPr="00B26B41">
        <w:t xml:space="preserve">and the Contractor </w:t>
      </w:r>
      <w:r w:rsidRPr="00B26B41">
        <w:t>seek to ensure that:</w:t>
      </w:r>
    </w:p>
    <w:p w14:paraId="66D2B697" w14:textId="6B5F2F5F" w:rsidR="00EE3A84" w:rsidRPr="00B26B41" w:rsidRDefault="00FF5BEC">
      <w:pPr>
        <w:pStyle w:val="DefenceHeadingNoTOC4"/>
      </w:pPr>
      <w:r w:rsidRPr="00B26B41">
        <w:t xml:space="preserve">workers and other persons are not exposed to Hazardous Substances as a consequence of activities conducted on Commonwealth Premises and from work carried out as part of its business or undertaking, unless the Hazardous Substances are managed in accordance with subparagraph </w:t>
      </w:r>
      <w:r w:rsidRPr="00B26B41">
        <w:fldChar w:fldCharType="begin"/>
      </w:r>
      <w:r w:rsidRPr="00B26B41">
        <w:instrText xml:space="preserve"> REF _Ref461113159 \n \h  \* MERGEFORMAT </w:instrText>
      </w:r>
      <w:r w:rsidRPr="00B26B41">
        <w:fldChar w:fldCharType="separate"/>
      </w:r>
      <w:r w:rsidR="006E43E3">
        <w:t>(ii)</w:t>
      </w:r>
      <w:r w:rsidRPr="00B26B41">
        <w:fldChar w:fldCharType="end"/>
      </w:r>
      <w:r w:rsidRPr="00B26B41">
        <w:t>; and</w:t>
      </w:r>
    </w:p>
    <w:p w14:paraId="3CB3A2CF" w14:textId="77777777" w:rsidR="00EE3A84" w:rsidRPr="00B26B41" w:rsidRDefault="00FF5BEC">
      <w:pPr>
        <w:pStyle w:val="DefenceHeadingNoTOC4"/>
      </w:pPr>
      <w:bookmarkStart w:id="3207" w:name="_Ref461113159"/>
      <w:r w:rsidRPr="00B26B41">
        <w:t>risks to health and safety concerning Hazardous Substances are managed in accordance with the WHS Legislation</w:t>
      </w:r>
      <w:r w:rsidR="002B23FF" w:rsidRPr="00B26B41">
        <w:t>.</w:t>
      </w:r>
      <w:bookmarkEnd w:id="3207"/>
    </w:p>
    <w:p w14:paraId="5279C4E0" w14:textId="752FF76F" w:rsidR="00EE3A84" w:rsidRPr="00B26B41" w:rsidRDefault="00FF5BEC">
      <w:pPr>
        <w:pStyle w:val="DefenceHeadingNoTOC3"/>
      </w:pPr>
      <w:r w:rsidRPr="00B26B41">
        <w:t xml:space="preserve">To the extent that the </w:t>
      </w:r>
      <w:r w:rsidR="001B38D2" w:rsidRPr="00B26B41">
        <w:t xml:space="preserve">Contractor </w:t>
      </w:r>
      <w:r w:rsidRPr="00B26B41">
        <w:t xml:space="preserve">is legally required to do so, the </w:t>
      </w:r>
      <w:r w:rsidR="001B38D2" w:rsidRPr="00B26B41">
        <w:t xml:space="preserve">Contractor </w:t>
      </w:r>
      <w:r w:rsidRPr="00B26B41">
        <w:t xml:space="preserve">will notify the </w:t>
      </w:r>
      <w:r w:rsidRPr="00B26B41">
        <w:rPr>
          <w:szCs w:val="22"/>
        </w:rPr>
        <w:t>Consultant</w:t>
      </w:r>
      <w:r w:rsidRPr="00B26B41">
        <w:t xml:space="preserve"> of Hazardous Substances known to</w:t>
      </w:r>
      <w:r w:rsidR="002B23FF" w:rsidRPr="00B26B41">
        <w:t xml:space="preserve"> it to</w:t>
      </w:r>
      <w:r w:rsidRPr="00B26B41">
        <w:t xml:space="preserve"> be within:</w:t>
      </w:r>
    </w:p>
    <w:p w14:paraId="2482B1E0" w14:textId="77777777" w:rsidR="00EE3A84" w:rsidRPr="00B26B41" w:rsidRDefault="00FF5BEC">
      <w:pPr>
        <w:pStyle w:val="DefenceHeadingNoTOC4"/>
      </w:pPr>
      <w:r w:rsidRPr="00B26B41">
        <w:t>Commonwealth Premises relevant to the Services; and</w:t>
      </w:r>
    </w:p>
    <w:p w14:paraId="44EE9273" w14:textId="77777777" w:rsidR="00EE3A84" w:rsidRPr="00B26B41" w:rsidRDefault="00FF5BEC" w:rsidP="002B23FF">
      <w:pPr>
        <w:pStyle w:val="DefenceHeadingNoTOC4"/>
      </w:pPr>
      <w:r w:rsidRPr="00B26B41">
        <w:t>any other Commonwealth property</w:t>
      </w:r>
      <w:r w:rsidR="002B23FF" w:rsidRPr="00B26B41">
        <w:t xml:space="preserve"> (including plant and equipment)</w:t>
      </w:r>
      <w:r w:rsidRPr="00B26B41">
        <w:t xml:space="preserve"> provided to the </w:t>
      </w:r>
      <w:r w:rsidRPr="00B26B41">
        <w:rPr>
          <w:szCs w:val="22"/>
        </w:rPr>
        <w:t>Consultant</w:t>
      </w:r>
      <w:r w:rsidRPr="00B26B41">
        <w:t xml:space="preserve"> for </w:t>
      </w:r>
      <w:r w:rsidRPr="00B26B41">
        <w:rPr>
          <w:bCs/>
        </w:rPr>
        <w:t xml:space="preserve">the </w:t>
      </w:r>
      <w:r w:rsidRPr="00B26B41">
        <w:t>purposes of the Services.</w:t>
      </w:r>
    </w:p>
    <w:p w14:paraId="0F7528D6" w14:textId="77777777" w:rsidR="00EE3A84" w:rsidRPr="00B26B41" w:rsidRDefault="00FF5BEC">
      <w:pPr>
        <w:pStyle w:val="DefenceHeadingNoTOC2"/>
      </w:pPr>
      <w:r w:rsidRPr="00B26B41">
        <w:t>The Consultant</w:t>
      </w:r>
    </w:p>
    <w:p w14:paraId="1CAC522A" w14:textId="77777777" w:rsidR="00EE3A84" w:rsidRPr="00B26B41" w:rsidRDefault="00FF5BEC">
      <w:pPr>
        <w:pStyle w:val="DefenceHeadingNoTOC3"/>
      </w:pPr>
      <w:r w:rsidRPr="00B26B41">
        <w:t xml:space="preserve">The </w:t>
      </w:r>
      <w:r w:rsidRPr="00B26B41">
        <w:rPr>
          <w:szCs w:val="22"/>
        </w:rPr>
        <w:t>Consultant</w:t>
      </w:r>
      <w:r w:rsidRPr="00B26B41">
        <w:t xml:space="preserve"> acknowledges Hazardous Substances</w:t>
      </w:r>
      <w:r w:rsidR="002B23FF" w:rsidRPr="00B26B41">
        <w:t xml:space="preserve"> may be</w:t>
      </w:r>
      <w:r w:rsidRPr="00B26B41">
        <w:t xml:space="preserve"> present within:</w:t>
      </w:r>
    </w:p>
    <w:p w14:paraId="19D8E67C" w14:textId="77777777" w:rsidR="00EE3A84" w:rsidRPr="00B26B41" w:rsidRDefault="00FF5BEC">
      <w:pPr>
        <w:pStyle w:val="DefenceHeadingNoTOC4"/>
      </w:pPr>
      <w:bookmarkStart w:id="3208" w:name="_Ref409777936"/>
      <w:r w:rsidRPr="00B26B41">
        <w:t xml:space="preserve">Commonwealth Premises relevant to the Services; </w:t>
      </w:r>
      <w:r w:rsidR="002B23FF" w:rsidRPr="00B26B41">
        <w:t>or</w:t>
      </w:r>
    </w:p>
    <w:p w14:paraId="310ED2A1" w14:textId="77777777" w:rsidR="00EE3A84" w:rsidRPr="00B26B41" w:rsidRDefault="00FF5BEC" w:rsidP="002B23FF">
      <w:pPr>
        <w:pStyle w:val="DefenceHeadingNoTOC4"/>
      </w:pPr>
      <w:r w:rsidRPr="00B26B41">
        <w:t>any other Commonwealth property</w:t>
      </w:r>
      <w:r w:rsidR="002B23FF" w:rsidRPr="00B26B41">
        <w:t xml:space="preserve"> (including plant and equipment)</w:t>
      </w:r>
      <w:r w:rsidRPr="00B26B41">
        <w:t xml:space="preserve"> provided to the </w:t>
      </w:r>
      <w:r w:rsidRPr="00B26B41">
        <w:rPr>
          <w:szCs w:val="22"/>
        </w:rPr>
        <w:t>Consultant</w:t>
      </w:r>
      <w:r w:rsidRPr="00B26B41">
        <w:t xml:space="preserve"> for </w:t>
      </w:r>
      <w:r w:rsidRPr="00B26B41">
        <w:rPr>
          <w:bCs/>
        </w:rPr>
        <w:t xml:space="preserve">the </w:t>
      </w:r>
      <w:r w:rsidRPr="00B26B41">
        <w:t>purposes of the Services.</w:t>
      </w:r>
    </w:p>
    <w:p w14:paraId="20B32B14" w14:textId="018190C2" w:rsidR="00EE3A84" w:rsidRPr="00B26B41" w:rsidRDefault="00C325C7">
      <w:pPr>
        <w:pStyle w:val="DefenceHeadingNoTOC3"/>
      </w:pPr>
      <w:bookmarkStart w:id="3209" w:name="_Ref461113583"/>
      <w:r w:rsidRPr="00B26B41">
        <w:t xml:space="preserve">Without limiting paragraph </w:t>
      </w:r>
      <w:r w:rsidRPr="00B26B41">
        <w:fldChar w:fldCharType="begin"/>
      </w:r>
      <w:r w:rsidRPr="00B26B41">
        <w:instrText xml:space="preserve"> REF _Ref461113563 \n \h </w:instrText>
      </w:r>
      <w:r w:rsidR="00EE3EC4">
        <w:instrText xml:space="preserve"> \* MERGEFORMAT </w:instrText>
      </w:r>
      <w:r w:rsidRPr="00B26B41">
        <w:fldChar w:fldCharType="separate"/>
      </w:r>
      <w:r w:rsidR="006E43E3">
        <w:t>(d)</w:t>
      </w:r>
      <w:r w:rsidRPr="00B26B41">
        <w:fldChar w:fldCharType="end"/>
      </w:r>
      <w:r w:rsidRPr="00B26B41">
        <w:t>, t</w:t>
      </w:r>
      <w:r w:rsidR="00FF5BEC" w:rsidRPr="00B26B41">
        <w:t xml:space="preserve">he </w:t>
      </w:r>
      <w:r w:rsidR="00FF5BEC" w:rsidRPr="00B26B41">
        <w:rPr>
          <w:szCs w:val="22"/>
        </w:rPr>
        <w:t>Consultant</w:t>
      </w:r>
      <w:r w:rsidR="00FF5BEC" w:rsidRPr="00B26B41">
        <w:t xml:space="preserve"> must provide full details of each Hazardous Substance (including the proposed location and protective covering) </w:t>
      </w:r>
      <w:r w:rsidR="00E32A56" w:rsidRPr="00B26B41">
        <w:t xml:space="preserve">proposed </w:t>
      </w:r>
      <w:r w:rsidR="00FF5BEC" w:rsidRPr="00B26B41">
        <w:t xml:space="preserve">to be used in the Services or incorporated into the </w:t>
      </w:r>
      <w:r w:rsidR="0008597A" w:rsidRPr="00B26B41">
        <w:t>MCCI</w:t>
      </w:r>
      <w:r w:rsidR="00BE4AAE" w:rsidRPr="00B26B41">
        <w:t xml:space="preserve"> Works</w:t>
      </w:r>
      <w:r w:rsidR="00FF5BEC" w:rsidRPr="00B26B41">
        <w:t xml:space="preserve"> to the </w:t>
      </w:r>
      <w:r w:rsidR="001B38D2" w:rsidRPr="00B26B41">
        <w:t>Contractor</w:t>
      </w:r>
      <w:r w:rsidR="00A60FC1" w:rsidRPr="00B26B41">
        <w:t>'</w:t>
      </w:r>
      <w:r w:rsidR="001B38D2" w:rsidRPr="00B26B41">
        <w:t xml:space="preserve">s Representative </w:t>
      </w:r>
      <w:r w:rsidR="00FF5BEC" w:rsidRPr="00B26B41">
        <w:t>as soon as possible after the Award Date (and in any event no later than 30 days prior to the proposed Hazardous Substance</w:t>
      </w:r>
      <w:r w:rsidR="00FF5BEC" w:rsidRPr="00B26B41">
        <w:rPr>
          <w:bCs/>
        </w:rPr>
        <w:t xml:space="preserve"> </w:t>
      </w:r>
      <w:r w:rsidR="00FF5BEC" w:rsidRPr="00B26B41">
        <w:t xml:space="preserve">being used in the Services or incorporated into the </w:t>
      </w:r>
      <w:r w:rsidR="0008597A" w:rsidRPr="00B26B41">
        <w:t>MCCI</w:t>
      </w:r>
      <w:r w:rsidR="00BE4AAE" w:rsidRPr="00B26B41">
        <w:t xml:space="preserve"> Works</w:t>
      </w:r>
      <w:r w:rsidR="00E32A56" w:rsidRPr="00B26B41">
        <w:t>)</w:t>
      </w:r>
      <w:r w:rsidR="00FF5BEC" w:rsidRPr="00B26B41">
        <w:t>.</w:t>
      </w:r>
      <w:bookmarkEnd w:id="3208"/>
      <w:bookmarkEnd w:id="3209"/>
    </w:p>
    <w:p w14:paraId="148867C6" w14:textId="743B5113" w:rsidR="00EE3A84" w:rsidRPr="00B26B41" w:rsidRDefault="00FF5BEC">
      <w:pPr>
        <w:pStyle w:val="DefenceHeadingNoTOC3"/>
      </w:pPr>
      <w:bookmarkStart w:id="3210" w:name="_Ref461116076"/>
      <w:r w:rsidRPr="00B26B41">
        <w:t xml:space="preserve">Without limiting paragraph </w:t>
      </w:r>
      <w:r w:rsidRPr="00B26B41">
        <w:fldChar w:fldCharType="begin"/>
      </w:r>
      <w:r w:rsidRPr="00B26B41">
        <w:instrText xml:space="preserve"> REF _Ref461113583 \n \h  \* MERGEFORMAT </w:instrText>
      </w:r>
      <w:r w:rsidRPr="00B26B41">
        <w:fldChar w:fldCharType="separate"/>
      </w:r>
      <w:r w:rsidR="006E43E3">
        <w:t>(b)</w:t>
      </w:r>
      <w:r w:rsidRPr="00B26B41">
        <w:fldChar w:fldCharType="end"/>
      </w:r>
      <w:r w:rsidRPr="00B26B41">
        <w:t xml:space="preserve">, the </w:t>
      </w:r>
      <w:r w:rsidRPr="00B26B41">
        <w:rPr>
          <w:szCs w:val="22"/>
        </w:rPr>
        <w:t>Consultant</w:t>
      </w:r>
      <w:r w:rsidRPr="00B26B41">
        <w:t xml:space="preserve"> must:</w:t>
      </w:r>
      <w:bookmarkEnd w:id="3210"/>
    </w:p>
    <w:p w14:paraId="5001D1AC" w14:textId="77777777" w:rsidR="00EE3A84" w:rsidRPr="00B26B41" w:rsidRDefault="00FF5BEC">
      <w:pPr>
        <w:pStyle w:val="DefenceHeadingNoTOC4"/>
      </w:pPr>
      <w:bookmarkStart w:id="3211" w:name="_Ref409777953"/>
      <w:r w:rsidRPr="00B26B41">
        <w:t>prepare a register of each Hazardous Substance</w:t>
      </w:r>
      <w:r w:rsidR="002B23FF" w:rsidRPr="00B26B41">
        <w:t xml:space="preserve"> to be</w:t>
      </w:r>
      <w:r w:rsidRPr="00B26B41">
        <w:t>:</w:t>
      </w:r>
      <w:bookmarkEnd w:id="3211"/>
    </w:p>
    <w:p w14:paraId="70D59CE8" w14:textId="77777777" w:rsidR="00EE3A84" w:rsidRPr="00B26B41" w:rsidRDefault="00FF5BEC">
      <w:pPr>
        <w:pStyle w:val="DefenceHeadingNoTOC5"/>
      </w:pPr>
      <w:r w:rsidRPr="00B26B41">
        <w:t>used in the Services;</w:t>
      </w:r>
      <w:r w:rsidR="0065436D" w:rsidRPr="00B26B41">
        <w:t xml:space="preserve"> or</w:t>
      </w:r>
    </w:p>
    <w:p w14:paraId="4DF15FED" w14:textId="57966611" w:rsidR="00EE3A84" w:rsidRPr="00B26B41" w:rsidRDefault="00FF5BEC">
      <w:pPr>
        <w:pStyle w:val="DefenceHeadingNoTOC5"/>
      </w:pPr>
      <w:r w:rsidRPr="00B26B41">
        <w:t xml:space="preserve">incorporated into the </w:t>
      </w:r>
      <w:r w:rsidR="0008597A" w:rsidRPr="00B26B41">
        <w:t>MCCI</w:t>
      </w:r>
      <w:r w:rsidR="00BE4AAE" w:rsidRPr="00B26B41">
        <w:t xml:space="preserve"> Works</w:t>
      </w:r>
      <w:r w:rsidR="0065436D" w:rsidRPr="00B26B41">
        <w:t>,</w:t>
      </w:r>
    </w:p>
    <w:p w14:paraId="3FF9D373" w14:textId="77777777" w:rsidR="00EE3A84" w:rsidRPr="00B26B41" w:rsidRDefault="00FF5BEC" w:rsidP="003E1F24">
      <w:pPr>
        <w:pStyle w:val="DefenceIndent3"/>
        <w:ind w:left="1928"/>
      </w:pPr>
      <w:r w:rsidRPr="00B26B41">
        <w:t>(</w:t>
      </w:r>
      <w:r w:rsidRPr="00B26B41">
        <w:rPr>
          <w:b/>
        </w:rPr>
        <w:t>Hazardous Substance Register</w:t>
      </w:r>
      <w:r w:rsidRPr="00B26B41">
        <w:t>);</w:t>
      </w:r>
    </w:p>
    <w:p w14:paraId="6E31C023" w14:textId="3835626E" w:rsidR="00EE3A84" w:rsidRPr="00B26B41" w:rsidRDefault="00FF5BEC" w:rsidP="002B23FF">
      <w:pPr>
        <w:pStyle w:val="DefenceHeadingNoTOC4"/>
      </w:pPr>
      <w:r w:rsidRPr="00B26B41">
        <w:lastRenderedPageBreak/>
        <w:t xml:space="preserve">provide the Hazardous Substance Register to the </w:t>
      </w:r>
      <w:r w:rsidR="001B38D2" w:rsidRPr="00B26B41">
        <w:t>Contractor</w:t>
      </w:r>
      <w:r w:rsidR="00A60FC1" w:rsidRPr="00B26B41">
        <w:t>'</w:t>
      </w:r>
      <w:r w:rsidR="001B38D2" w:rsidRPr="00B26B41">
        <w:t xml:space="preserve">s Representative </w:t>
      </w:r>
      <w:r w:rsidR="002B23FF" w:rsidRPr="00B26B41">
        <w:t>prior to the</w:t>
      </w:r>
      <w:r w:rsidR="0065436D" w:rsidRPr="00B26B41">
        <w:t xml:space="preserve"> Hazardous Substance being used in the Services or incorporated into the </w:t>
      </w:r>
      <w:r w:rsidR="0008597A" w:rsidRPr="00B26B41">
        <w:t>MCCI</w:t>
      </w:r>
      <w:r w:rsidR="00BE4AAE" w:rsidRPr="00B26B41">
        <w:t xml:space="preserve"> Works</w:t>
      </w:r>
      <w:r w:rsidR="0065436D" w:rsidRPr="00B26B41">
        <w:t>;</w:t>
      </w:r>
    </w:p>
    <w:p w14:paraId="05A4E4FF" w14:textId="789B7E4E" w:rsidR="00EE3A84" w:rsidRPr="00B26B41" w:rsidRDefault="002B23FF" w:rsidP="002B23FF">
      <w:pPr>
        <w:pStyle w:val="DefenceHeadingNoTOC4"/>
      </w:pPr>
      <w:r w:rsidRPr="00B26B41">
        <w:t xml:space="preserve">provide the </w:t>
      </w:r>
      <w:r w:rsidR="001B38D2" w:rsidRPr="00B26B41">
        <w:t>Contractor</w:t>
      </w:r>
      <w:r w:rsidR="00A60FC1" w:rsidRPr="00B26B41">
        <w:t>'</w:t>
      </w:r>
      <w:r w:rsidR="001B38D2" w:rsidRPr="00B26B41">
        <w:t xml:space="preserve">s Representative </w:t>
      </w:r>
      <w:r w:rsidRPr="00B26B41">
        <w:t xml:space="preserve">with an </w:t>
      </w:r>
      <w:r w:rsidR="00FF5BEC" w:rsidRPr="00B26B41">
        <w:t>update</w:t>
      </w:r>
      <w:r w:rsidRPr="00B26B41">
        <w:t>d</w:t>
      </w:r>
      <w:r w:rsidR="00FF5BEC" w:rsidRPr="00B26B41">
        <w:t xml:space="preserve"> Hazardous Substance Register:</w:t>
      </w:r>
    </w:p>
    <w:p w14:paraId="21F1BBDE" w14:textId="77777777" w:rsidR="00EE3A84" w:rsidRPr="00B26B41" w:rsidRDefault="002B23FF" w:rsidP="002B23FF">
      <w:pPr>
        <w:pStyle w:val="DefenceHeadingNoTOC5"/>
      </w:pPr>
      <w:r w:rsidRPr="00B26B41">
        <w:t>on each occasion that it is updated by the Consultant</w:t>
      </w:r>
      <w:r w:rsidR="00FF5BEC" w:rsidRPr="00B26B41">
        <w:t>; and</w:t>
      </w:r>
    </w:p>
    <w:p w14:paraId="51C0F416" w14:textId="004974E5" w:rsidR="00EE3A84" w:rsidRPr="00B26B41" w:rsidRDefault="00FF5BEC">
      <w:pPr>
        <w:pStyle w:val="DefenceHeadingNoTOC5"/>
      </w:pPr>
      <w:r w:rsidRPr="00B26B41">
        <w:t xml:space="preserve">otherwise as requested by the </w:t>
      </w:r>
      <w:r w:rsidR="001B38D2" w:rsidRPr="00B26B41">
        <w:t>Contractor</w:t>
      </w:r>
      <w:r w:rsidR="00A60FC1" w:rsidRPr="00B26B41">
        <w:t>'</w:t>
      </w:r>
      <w:r w:rsidR="001B38D2" w:rsidRPr="00B26B41">
        <w:t>s Representative</w:t>
      </w:r>
      <w:r w:rsidRPr="00B26B41">
        <w:t>;</w:t>
      </w:r>
    </w:p>
    <w:p w14:paraId="7260D1EC" w14:textId="4737423E" w:rsidR="00EE3A84" w:rsidRPr="00B26B41" w:rsidRDefault="00FF5BEC">
      <w:pPr>
        <w:pStyle w:val="DefenceHeadingNoTOC4"/>
      </w:pPr>
      <w:bookmarkStart w:id="3212" w:name="_Ref409772483"/>
      <w:r w:rsidRPr="00B26B41">
        <w:t xml:space="preserve">without limiting subparagraph </w:t>
      </w:r>
      <w:r w:rsidRPr="00B26B41">
        <w:fldChar w:fldCharType="begin"/>
      </w:r>
      <w:r w:rsidRPr="00B26B41">
        <w:instrText xml:space="preserve"> REF _Ref409777953 \n \h  \* MERGEFORMAT </w:instrText>
      </w:r>
      <w:r w:rsidRPr="00B26B41">
        <w:fldChar w:fldCharType="separate"/>
      </w:r>
      <w:r w:rsidR="006E43E3">
        <w:t>(i)</w:t>
      </w:r>
      <w:r w:rsidRPr="00B26B41">
        <w:fldChar w:fldCharType="end"/>
      </w:r>
      <w:r w:rsidR="002B23FF" w:rsidRPr="00B26B41">
        <w:t>,</w:t>
      </w:r>
      <w:r w:rsidR="0065436D" w:rsidRPr="00B26B41">
        <w:t xml:space="preserve"> where the Services are carried out in Australia,</w:t>
      </w:r>
      <w:r w:rsidRPr="00B26B41">
        <w:t xml:space="preserve"> </w:t>
      </w:r>
      <w:r w:rsidR="002B23FF" w:rsidRPr="00B26B41">
        <w:t>provide</w:t>
      </w:r>
      <w:r w:rsidRPr="00B26B41">
        <w:t xml:space="preserve"> a Safety Data Sheet (</w:t>
      </w:r>
      <w:r w:rsidRPr="00B26B41">
        <w:rPr>
          <w:b/>
        </w:rPr>
        <w:t>SDS)</w:t>
      </w:r>
      <w:r w:rsidRPr="00B26B41">
        <w:t xml:space="preserve"> in the form required by the </w:t>
      </w:r>
      <w:r w:rsidR="001B38D2" w:rsidRPr="00B26B41">
        <w:t xml:space="preserve">Contractor </w:t>
      </w:r>
      <w:r w:rsidRPr="00B26B41">
        <w:t>for entry into the ChemAlert database for each Hazardous Substance</w:t>
      </w:r>
      <w:r w:rsidR="00E32A56" w:rsidRPr="00B26B41">
        <w:t xml:space="preserve"> to be</w:t>
      </w:r>
      <w:r w:rsidRPr="00B26B41">
        <w:t>:</w:t>
      </w:r>
      <w:bookmarkEnd w:id="3212"/>
    </w:p>
    <w:p w14:paraId="07623416" w14:textId="77777777" w:rsidR="00EE3A84" w:rsidRPr="00B26B41" w:rsidRDefault="00FF5BEC">
      <w:pPr>
        <w:pStyle w:val="DefenceHeadingNoTOC5"/>
      </w:pPr>
      <w:r w:rsidRPr="00B26B41">
        <w:t>used in the Services;</w:t>
      </w:r>
      <w:r w:rsidR="00E32A56" w:rsidRPr="00B26B41">
        <w:t xml:space="preserve"> or</w:t>
      </w:r>
    </w:p>
    <w:p w14:paraId="5D74F274" w14:textId="0DADF01D" w:rsidR="00EE3A84" w:rsidRPr="00B26B41" w:rsidRDefault="00FF5BEC">
      <w:pPr>
        <w:pStyle w:val="DefenceHeadingNoTOC5"/>
      </w:pPr>
      <w:r w:rsidRPr="00B26B41">
        <w:t xml:space="preserve">incorporated into the </w:t>
      </w:r>
      <w:r w:rsidR="0008597A" w:rsidRPr="00B26B41">
        <w:t>MCCI</w:t>
      </w:r>
      <w:r w:rsidR="00BE4AAE" w:rsidRPr="00B26B41">
        <w:t xml:space="preserve"> Works</w:t>
      </w:r>
      <w:r w:rsidRPr="00B26B41">
        <w:t>;</w:t>
      </w:r>
    </w:p>
    <w:p w14:paraId="6A862A66" w14:textId="321BAA9E" w:rsidR="00EE3A84" w:rsidRPr="00B26B41" w:rsidRDefault="00FF5BEC" w:rsidP="002B23FF">
      <w:pPr>
        <w:pStyle w:val="DefenceHeadingNoTOC4"/>
      </w:pPr>
      <w:r w:rsidRPr="00B26B41">
        <w:t xml:space="preserve">provide the SDS under subparagraph </w:t>
      </w:r>
      <w:r w:rsidRPr="00B26B41">
        <w:fldChar w:fldCharType="begin"/>
      </w:r>
      <w:r w:rsidRPr="00B26B41">
        <w:instrText xml:space="preserve"> REF _Ref409772483 \r \h  \* MERGEFORMAT </w:instrText>
      </w:r>
      <w:r w:rsidRPr="00B26B41">
        <w:fldChar w:fldCharType="separate"/>
      </w:r>
      <w:r w:rsidR="006E43E3">
        <w:t>(iv)</w:t>
      </w:r>
      <w:r w:rsidRPr="00B26B41">
        <w:fldChar w:fldCharType="end"/>
      </w:r>
      <w:r w:rsidRPr="00B26B41">
        <w:t xml:space="preserve"> and </w:t>
      </w:r>
      <w:r w:rsidR="002B23FF" w:rsidRPr="00B26B41">
        <w:t>any</w:t>
      </w:r>
      <w:r w:rsidRPr="00B26B41">
        <w:t xml:space="preserve"> other information concerning the risks and hazards associated with the Hazardous Substance to the </w:t>
      </w:r>
      <w:r w:rsidR="001B38D2" w:rsidRPr="00B26B41">
        <w:t>Contractor</w:t>
      </w:r>
      <w:r w:rsidR="00A60FC1" w:rsidRPr="00B26B41">
        <w:t>'</w:t>
      </w:r>
      <w:r w:rsidR="001B38D2" w:rsidRPr="00B26B41">
        <w:t xml:space="preserve">s Representative </w:t>
      </w:r>
      <w:r w:rsidR="002B23FF" w:rsidRPr="00B26B41">
        <w:t xml:space="preserve">prior to the Hazardous Substance being used in the Services or incorporated into the </w:t>
      </w:r>
      <w:r w:rsidR="0008597A" w:rsidRPr="00B26B41">
        <w:t>MCCI</w:t>
      </w:r>
      <w:r w:rsidR="00BE4AAE" w:rsidRPr="00B26B41">
        <w:t xml:space="preserve"> Works</w:t>
      </w:r>
      <w:r w:rsidR="00FF6C47" w:rsidRPr="00B26B41">
        <w:t>;</w:t>
      </w:r>
    </w:p>
    <w:p w14:paraId="3815783A" w14:textId="6E35379F" w:rsidR="00EE3A84" w:rsidRPr="00B26B41" w:rsidRDefault="00FF6C47" w:rsidP="00FF6C47">
      <w:pPr>
        <w:pStyle w:val="DefenceHeadingNoTOC4"/>
      </w:pPr>
      <w:r w:rsidRPr="00B26B41">
        <w:t xml:space="preserve">provide the </w:t>
      </w:r>
      <w:r w:rsidR="001B38D2" w:rsidRPr="00B26B41">
        <w:t>Contractor</w:t>
      </w:r>
      <w:r w:rsidR="00A60FC1" w:rsidRPr="00B26B41">
        <w:t>'</w:t>
      </w:r>
      <w:r w:rsidR="001B38D2" w:rsidRPr="00B26B41">
        <w:t xml:space="preserve">s Representative </w:t>
      </w:r>
      <w:r w:rsidRPr="00B26B41">
        <w:t xml:space="preserve">any </w:t>
      </w:r>
      <w:r w:rsidR="00FF5BEC" w:rsidRPr="00B26B41">
        <w:t>update</w:t>
      </w:r>
      <w:r w:rsidRPr="00B26B41">
        <w:t>d</w:t>
      </w:r>
      <w:r w:rsidR="00FF5BEC" w:rsidRPr="00B26B41">
        <w:t xml:space="preserve"> </w:t>
      </w:r>
      <w:r w:rsidRPr="00B26B41">
        <w:t>SDS from the manufacturer, importer or supplier of each relevant Hazardous Substance</w:t>
      </w:r>
      <w:r w:rsidR="00FF5BEC" w:rsidRPr="00B26B41">
        <w:t>:</w:t>
      </w:r>
    </w:p>
    <w:p w14:paraId="2AB21580" w14:textId="77777777" w:rsidR="00EE3A84" w:rsidRPr="00B26B41" w:rsidRDefault="00FF6C47" w:rsidP="00FF6C47">
      <w:pPr>
        <w:pStyle w:val="DefenceHeadingNoTOC5"/>
      </w:pPr>
      <w:bookmarkStart w:id="3213" w:name="_Ref409772555"/>
      <w:r w:rsidRPr="00B26B41">
        <w:t>on each occasion an updated SDS is provided by the manufacturer, importer or supplier of the relevant Hazardous Substance</w:t>
      </w:r>
      <w:r w:rsidR="00FF5BEC" w:rsidRPr="00B26B41">
        <w:t>; and</w:t>
      </w:r>
    </w:p>
    <w:p w14:paraId="0CEF8D78" w14:textId="0AA3B3FE" w:rsidR="00EE3A84" w:rsidRPr="00B26B41" w:rsidRDefault="00FF5BEC">
      <w:pPr>
        <w:pStyle w:val="DefenceHeadingNoTOC5"/>
      </w:pPr>
      <w:r w:rsidRPr="00B26B41">
        <w:t xml:space="preserve">otherwise as requested by the </w:t>
      </w:r>
      <w:r w:rsidR="001B38D2" w:rsidRPr="00B26B41">
        <w:t>Contractor</w:t>
      </w:r>
      <w:r w:rsidR="00A60FC1" w:rsidRPr="00B26B41">
        <w:t>'</w:t>
      </w:r>
      <w:r w:rsidR="001B38D2" w:rsidRPr="00B26B41">
        <w:t>s Representative</w:t>
      </w:r>
      <w:r w:rsidRPr="00B26B41">
        <w:t>;</w:t>
      </w:r>
    </w:p>
    <w:p w14:paraId="5D12F063" w14:textId="3CDFA564" w:rsidR="00EE3A84" w:rsidRPr="00B26B41" w:rsidRDefault="00FF5BEC" w:rsidP="00FF6C47">
      <w:pPr>
        <w:pStyle w:val="DefenceHeadingNoTOC4"/>
      </w:pPr>
      <w:bookmarkStart w:id="3214" w:name="_Ref461114466"/>
      <w:r w:rsidRPr="00B26B41">
        <w:t xml:space="preserve">without limiting subparagraphs </w:t>
      </w:r>
      <w:r w:rsidRPr="00B26B41">
        <w:fldChar w:fldCharType="begin"/>
      </w:r>
      <w:r w:rsidRPr="00B26B41">
        <w:instrText xml:space="preserve"> REF _Ref409777953 \n \h  \* MERGEFORMAT </w:instrText>
      </w:r>
      <w:r w:rsidRPr="00B26B41">
        <w:fldChar w:fldCharType="separate"/>
      </w:r>
      <w:r w:rsidR="006E43E3">
        <w:t>(i)</w:t>
      </w:r>
      <w:r w:rsidRPr="00B26B41">
        <w:fldChar w:fldCharType="end"/>
      </w:r>
      <w:r w:rsidRPr="00B26B41">
        <w:t xml:space="preserve"> - </w:t>
      </w:r>
      <w:r w:rsidRPr="00B26B41">
        <w:fldChar w:fldCharType="begin"/>
      </w:r>
      <w:r w:rsidRPr="00B26B41">
        <w:instrText xml:space="preserve"> REF _Ref409772483 \r \h  \* MERGEFORMAT </w:instrText>
      </w:r>
      <w:r w:rsidRPr="00B26B41">
        <w:fldChar w:fldCharType="separate"/>
      </w:r>
      <w:r w:rsidR="006E43E3">
        <w:t>(iv)</w:t>
      </w:r>
      <w:r w:rsidRPr="00B26B41">
        <w:fldChar w:fldCharType="end"/>
      </w:r>
      <w:r w:rsidRPr="00B26B41">
        <w:t xml:space="preserve"> prepare information in the form required by the </w:t>
      </w:r>
      <w:r w:rsidR="001B38D2" w:rsidRPr="00B26B41">
        <w:t xml:space="preserve">Contractor </w:t>
      </w:r>
      <w:r w:rsidR="00FF6C47" w:rsidRPr="00B26B41">
        <w:t>in accordance with the WHS Legislation</w:t>
      </w:r>
      <w:r w:rsidRPr="00B26B41">
        <w:t xml:space="preserve"> (including</w:t>
      </w:r>
      <w:r w:rsidR="00FF6C47" w:rsidRPr="00B26B41">
        <w:t>, but not limiting, any applicable</w:t>
      </w:r>
      <w:r w:rsidRPr="00B26B41">
        <w:t xml:space="preserve"> information regarding use, handling, storage, locations, maximum storage quantities and volumes) for entry into the ChemAlert database for each Hazardous Substance</w:t>
      </w:r>
      <w:r w:rsidR="00FF6C47" w:rsidRPr="00B26B41">
        <w:t xml:space="preserve"> to be</w:t>
      </w:r>
      <w:r w:rsidRPr="00B26B41">
        <w:t>:</w:t>
      </w:r>
      <w:bookmarkEnd w:id="3213"/>
      <w:bookmarkEnd w:id="3214"/>
    </w:p>
    <w:p w14:paraId="3A9CDDDB" w14:textId="77777777" w:rsidR="00EE3A84" w:rsidRPr="00B26B41" w:rsidRDefault="00FF5BEC">
      <w:pPr>
        <w:pStyle w:val="DefenceHeadingNoTOC5"/>
      </w:pPr>
      <w:r w:rsidRPr="00B26B41">
        <w:t>used in the Services;</w:t>
      </w:r>
      <w:r w:rsidR="0065436D" w:rsidRPr="00B26B41">
        <w:t xml:space="preserve"> or</w:t>
      </w:r>
    </w:p>
    <w:p w14:paraId="2EF7F6DF" w14:textId="799BDF51" w:rsidR="00EE3A84" w:rsidRPr="00B26B41" w:rsidRDefault="00FF5BEC">
      <w:pPr>
        <w:pStyle w:val="DefenceHeadingNoTOC5"/>
      </w:pPr>
      <w:r w:rsidRPr="00B26B41">
        <w:t xml:space="preserve">incorporated into the </w:t>
      </w:r>
      <w:r w:rsidR="0008597A" w:rsidRPr="00B26B41">
        <w:t>MCCI</w:t>
      </w:r>
      <w:r w:rsidR="00BE4AAE" w:rsidRPr="00B26B41">
        <w:t xml:space="preserve"> Works</w:t>
      </w:r>
      <w:r w:rsidR="0065436D" w:rsidRPr="00B26B41">
        <w:t>,</w:t>
      </w:r>
      <w:r w:rsidRPr="00B26B41">
        <w:t xml:space="preserve"> </w:t>
      </w:r>
    </w:p>
    <w:p w14:paraId="79C69A75" w14:textId="77777777" w:rsidR="00EE3A84" w:rsidRPr="00B26B41" w:rsidRDefault="00FF5BEC" w:rsidP="00F30444">
      <w:pPr>
        <w:pStyle w:val="DefenceIndent2"/>
      </w:pPr>
      <w:r w:rsidRPr="00B26B41">
        <w:t>(</w:t>
      </w:r>
      <w:r w:rsidRPr="00B26B41">
        <w:rPr>
          <w:b/>
        </w:rPr>
        <w:t>ChemAlert Information</w:t>
      </w:r>
      <w:r w:rsidRPr="00B26B41">
        <w:t>);</w:t>
      </w:r>
    </w:p>
    <w:p w14:paraId="5320655A" w14:textId="161ED3AC" w:rsidR="00EE3A84" w:rsidRPr="00B26B41" w:rsidRDefault="00FF5BEC">
      <w:pPr>
        <w:pStyle w:val="DefenceHeadingNoTOC4"/>
      </w:pPr>
      <w:r w:rsidRPr="00B26B41">
        <w:t xml:space="preserve">provide the ChemAlert Information prepared under subparagraph </w:t>
      </w:r>
      <w:r w:rsidRPr="00B26B41">
        <w:fldChar w:fldCharType="begin"/>
      </w:r>
      <w:r w:rsidRPr="00B26B41">
        <w:instrText xml:space="preserve"> REF _Ref461114466 \n \h  \* MERGEFORMAT </w:instrText>
      </w:r>
      <w:r w:rsidRPr="00B26B41">
        <w:fldChar w:fldCharType="separate"/>
      </w:r>
      <w:r w:rsidR="006E43E3">
        <w:t>(vii)</w:t>
      </w:r>
      <w:r w:rsidRPr="00B26B41">
        <w:fldChar w:fldCharType="end"/>
      </w:r>
      <w:r w:rsidRPr="00B26B41">
        <w:t xml:space="preserve"> to the </w:t>
      </w:r>
      <w:r w:rsidR="001B38D2" w:rsidRPr="00B26B41">
        <w:t>Contractor</w:t>
      </w:r>
      <w:r w:rsidR="00A60FC1" w:rsidRPr="00B26B41">
        <w:t>'</w:t>
      </w:r>
      <w:r w:rsidR="001B38D2" w:rsidRPr="00B26B41">
        <w:t>s Representative</w:t>
      </w:r>
      <w:r w:rsidRPr="00B26B41">
        <w:t>:</w:t>
      </w:r>
    </w:p>
    <w:p w14:paraId="1CDD0870" w14:textId="3B500CB6" w:rsidR="00EE3A84" w:rsidRPr="00B26B41" w:rsidRDefault="00FF5BEC">
      <w:pPr>
        <w:pStyle w:val="DefenceHeadingNoTOC5"/>
      </w:pPr>
      <w:r w:rsidRPr="00B26B41">
        <w:t xml:space="preserve">in its reports under clause </w:t>
      </w:r>
      <w:r w:rsidRPr="00B26B41">
        <w:fldChar w:fldCharType="begin"/>
      </w:r>
      <w:r w:rsidRPr="00B26B41">
        <w:instrText xml:space="preserve"> REF _Ref452726877 \n \h  \* MERGEFORMAT </w:instrText>
      </w:r>
      <w:r w:rsidRPr="00B26B41">
        <w:fldChar w:fldCharType="separate"/>
      </w:r>
      <w:r w:rsidR="006E43E3">
        <w:t>4.7</w:t>
      </w:r>
      <w:r w:rsidRPr="00B26B41">
        <w:fldChar w:fldCharType="end"/>
      </w:r>
      <w:r w:rsidRPr="00B26B41">
        <w:t xml:space="preserve"> of the Conditions of </w:t>
      </w:r>
      <w:r w:rsidR="001B38D2" w:rsidRPr="00B26B41">
        <w:t>Subc</w:t>
      </w:r>
      <w:r w:rsidRPr="00B26B41">
        <w:t>ontract; and</w:t>
      </w:r>
    </w:p>
    <w:p w14:paraId="669962E3" w14:textId="3DCAD460" w:rsidR="00EE3A84" w:rsidRPr="00B26B41" w:rsidRDefault="00FF5BEC">
      <w:pPr>
        <w:pStyle w:val="DefenceHeadingNoTOC5"/>
      </w:pPr>
      <w:r w:rsidRPr="00B26B41">
        <w:t xml:space="preserve">otherwise as requested by the </w:t>
      </w:r>
      <w:r w:rsidR="001B38D2" w:rsidRPr="00B26B41">
        <w:t>Contractor</w:t>
      </w:r>
      <w:r w:rsidR="00A60FC1" w:rsidRPr="00B26B41">
        <w:t>'</w:t>
      </w:r>
      <w:r w:rsidR="001B38D2" w:rsidRPr="00B26B41">
        <w:t>s Representative</w:t>
      </w:r>
      <w:r w:rsidRPr="00B26B41">
        <w:t>;</w:t>
      </w:r>
    </w:p>
    <w:p w14:paraId="25739321" w14:textId="2942455C" w:rsidR="00EE3A84" w:rsidRPr="00B26B41" w:rsidRDefault="00FF5BEC">
      <w:pPr>
        <w:pStyle w:val="DefenceHeadingNoTOC4"/>
      </w:pPr>
      <w:r w:rsidRPr="00B26B41">
        <w:t xml:space="preserve">update the ChemAlert Information and provide the updated ChemAlert Information to the </w:t>
      </w:r>
      <w:r w:rsidR="001B38D2" w:rsidRPr="00B26B41">
        <w:t>Contractor</w:t>
      </w:r>
      <w:r w:rsidR="00A60FC1" w:rsidRPr="00B26B41">
        <w:t>'</w:t>
      </w:r>
      <w:r w:rsidR="001B38D2" w:rsidRPr="00B26B41">
        <w:t>s Representative</w:t>
      </w:r>
      <w:r w:rsidRPr="00B26B41">
        <w:t>:</w:t>
      </w:r>
    </w:p>
    <w:p w14:paraId="5DE02BB5" w14:textId="0C64B40F" w:rsidR="00EE3A84" w:rsidRPr="00B26B41" w:rsidRDefault="00FF5BEC">
      <w:pPr>
        <w:pStyle w:val="DefenceHeadingNoTOC5"/>
      </w:pPr>
      <w:bookmarkStart w:id="3215" w:name="_Ref409772873"/>
      <w:r w:rsidRPr="00B26B41">
        <w:t xml:space="preserve">in its reports under clause </w:t>
      </w:r>
      <w:r w:rsidRPr="00B26B41">
        <w:fldChar w:fldCharType="begin"/>
      </w:r>
      <w:r w:rsidRPr="00B26B41">
        <w:instrText xml:space="preserve"> REF _Ref452726877 \n \h  \* MERGEFORMAT </w:instrText>
      </w:r>
      <w:r w:rsidRPr="00B26B41">
        <w:fldChar w:fldCharType="separate"/>
      </w:r>
      <w:r w:rsidR="006E43E3">
        <w:t>4.7</w:t>
      </w:r>
      <w:r w:rsidRPr="00B26B41">
        <w:fldChar w:fldCharType="end"/>
      </w:r>
      <w:r w:rsidRPr="00B26B41">
        <w:t xml:space="preserve"> of the Conditions of </w:t>
      </w:r>
      <w:r w:rsidR="001B38D2" w:rsidRPr="00B26B41">
        <w:t>Subc</w:t>
      </w:r>
      <w:r w:rsidRPr="00B26B41">
        <w:t>ontract; and</w:t>
      </w:r>
    </w:p>
    <w:p w14:paraId="7BF9ACF8" w14:textId="1E57E3D3" w:rsidR="00EE3A84" w:rsidRPr="00B26B41" w:rsidRDefault="00FF5BEC">
      <w:pPr>
        <w:pStyle w:val="DefenceHeadingNoTOC5"/>
      </w:pPr>
      <w:r w:rsidRPr="00B26B41">
        <w:t xml:space="preserve">otherwise as requested by the </w:t>
      </w:r>
      <w:r w:rsidR="001B38D2" w:rsidRPr="00B26B41">
        <w:t>Contractor</w:t>
      </w:r>
      <w:r w:rsidR="00A60FC1" w:rsidRPr="00B26B41">
        <w:t>'</w:t>
      </w:r>
      <w:r w:rsidR="001B38D2" w:rsidRPr="00B26B41">
        <w:t>s Representative</w:t>
      </w:r>
      <w:r w:rsidRPr="00B26B41">
        <w:t>; and</w:t>
      </w:r>
    </w:p>
    <w:p w14:paraId="346DADB7" w14:textId="0D44AE06" w:rsidR="00EE3A84" w:rsidRPr="00B26B41" w:rsidRDefault="00FF5BEC">
      <w:pPr>
        <w:pStyle w:val="DefenceHeadingNoTOC4"/>
      </w:pPr>
      <w:bookmarkStart w:id="3216" w:name="_Ref461116119"/>
      <w:r w:rsidRPr="00B26B41">
        <w:t xml:space="preserve">do all things necessary to assist the </w:t>
      </w:r>
      <w:r w:rsidR="001B38D2" w:rsidRPr="00B26B41">
        <w:t>Contractor</w:t>
      </w:r>
      <w:r w:rsidR="00A60FC1" w:rsidRPr="00B26B41">
        <w:t>'</w:t>
      </w:r>
      <w:r w:rsidR="001B38D2" w:rsidRPr="00B26B41">
        <w:t>s Representative</w:t>
      </w:r>
      <w:r w:rsidRPr="00B26B41">
        <w:t xml:space="preserve"> to enter the SDS, ChemAlert Information and all other information into the ChemAlert database.</w:t>
      </w:r>
      <w:bookmarkEnd w:id="3215"/>
      <w:bookmarkEnd w:id="3216"/>
    </w:p>
    <w:p w14:paraId="6EAE16A0" w14:textId="234FD20F" w:rsidR="00EE3A84" w:rsidRPr="00B26B41" w:rsidRDefault="00FF5BEC" w:rsidP="00FF6C47">
      <w:pPr>
        <w:pStyle w:val="DefenceHeadingNoTOC3"/>
      </w:pPr>
      <w:bookmarkStart w:id="3217" w:name="_Ref461113563"/>
      <w:bookmarkStart w:id="3218" w:name="_Ref353803807"/>
      <w:bookmarkStart w:id="3219" w:name="_Toc21323839"/>
      <w:bookmarkStart w:id="3220" w:name="_Ref353802461"/>
      <w:r w:rsidRPr="00B26B41">
        <w:t xml:space="preserve">The </w:t>
      </w:r>
      <w:r w:rsidRPr="00B26B41">
        <w:rPr>
          <w:szCs w:val="22"/>
        </w:rPr>
        <w:t>Consultant</w:t>
      </w:r>
      <w:r w:rsidRPr="00B26B41">
        <w:t xml:space="preserve"> must not use, handle or store a Hazardous Substance which falls within one or more of the categories of Hazardous Chemical described in clause </w:t>
      </w:r>
      <w:r w:rsidRPr="00B26B41">
        <w:fldChar w:fldCharType="begin"/>
      </w:r>
      <w:r w:rsidRPr="00B26B41">
        <w:instrText xml:space="preserve"> REF _Ref409772578 \r \h  \* MERGEFORMAT </w:instrText>
      </w:r>
      <w:r w:rsidRPr="00B26B41">
        <w:fldChar w:fldCharType="separate"/>
      </w:r>
      <w:r w:rsidR="006E43E3">
        <w:t>1.3(d)</w:t>
      </w:r>
      <w:r w:rsidRPr="00B26B41">
        <w:fldChar w:fldCharType="end"/>
      </w:r>
      <w:r w:rsidR="00FF6C47" w:rsidRPr="00B26B41">
        <w:t xml:space="preserve"> in connection with the Services or the </w:t>
      </w:r>
      <w:r w:rsidR="0008597A" w:rsidRPr="00B26B41">
        <w:t>MCCI</w:t>
      </w:r>
      <w:r w:rsidR="00BE4AAE" w:rsidRPr="00B26B41">
        <w:t xml:space="preserve"> Works</w:t>
      </w:r>
      <w:r w:rsidR="00FF6C47" w:rsidRPr="00B26B41">
        <w:t xml:space="preserve">, without the prior written consent of the </w:t>
      </w:r>
      <w:r w:rsidR="001B38D2" w:rsidRPr="00B26B41">
        <w:t>Contractor</w:t>
      </w:r>
      <w:r w:rsidR="00A60FC1" w:rsidRPr="00B26B41">
        <w:t>'</w:t>
      </w:r>
      <w:r w:rsidR="001B38D2" w:rsidRPr="00B26B41">
        <w:t>s Representative</w:t>
      </w:r>
      <w:r w:rsidR="00FF6C47" w:rsidRPr="00B26B41">
        <w:t>.</w:t>
      </w:r>
      <w:bookmarkEnd w:id="3217"/>
    </w:p>
    <w:p w14:paraId="27A6ED77" w14:textId="623FF433" w:rsidR="00EE3A84" w:rsidRPr="00B26B41" w:rsidRDefault="00FF5BEC">
      <w:pPr>
        <w:pStyle w:val="DefenceHeadingNoTOC3"/>
      </w:pPr>
      <w:bookmarkStart w:id="3221" w:name="_Ref353804663"/>
      <w:bookmarkEnd w:id="3218"/>
      <w:bookmarkEnd w:id="3219"/>
      <w:r w:rsidRPr="00B26B41">
        <w:lastRenderedPageBreak/>
        <w:t xml:space="preserve">Without limiting paragraph </w:t>
      </w:r>
      <w:r w:rsidRPr="00B26B41">
        <w:fldChar w:fldCharType="begin"/>
      </w:r>
      <w:r w:rsidRPr="00B26B41">
        <w:instrText xml:space="preserve"> REF _Ref461113583 \n \h  \* MERGEFORMAT </w:instrText>
      </w:r>
      <w:r w:rsidRPr="00B26B41">
        <w:fldChar w:fldCharType="separate"/>
      </w:r>
      <w:r w:rsidR="006E43E3">
        <w:t>(b)</w:t>
      </w:r>
      <w:r w:rsidRPr="00B26B41">
        <w:fldChar w:fldCharType="end"/>
      </w:r>
      <w:r w:rsidRPr="00B26B41">
        <w:t xml:space="preserve">, in its request for consent under paragraph </w:t>
      </w:r>
      <w:r w:rsidRPr="00B26B41">
        <w:fldChar w:fldCharType="begin"/>
      </w:r>
      <w:r w:rsidRPr="00B26B41">
        <w:instrText xml:space="preserve"> REF _Ref353803807 \r \h  \* MERGEFORMAT </w:instrText>
      </w:r>
      <w:r w:rsidRPr="00B26B41">
        <w:fldChar w:fldCharType="separate"/>
      </w:r>
      <w:r w:rsidR="006E43E3">
        <w:t>(d)</w:t>
      </w:r>
      <w:r w:rsidRPr="00B26B41">
        <w:fldChar w:fldCharType="end"/>
      </w:r>
      <w:r w:rsidRPr="00B26B41">
        <w:t xml:space="preserve">, the </w:t>
      </w:r>
      <w:r w:rsidRPr="00B26B41">
        <w:rPr>
          <w:szCs w:val="22"/>
        </w:rPr>
        <w:t>Consultant</w:t>
      </w:r>
      <w:r w:rsidRPr="00B26B41">
        <w:t xml:space="preserve"> must </w:t>
      </w:r>
      <w:bookmarkEnd w:id="3221"/>
      <w:r w:rsidRPr="00B26B41">
        <w:t>provide:</w:t>
      </w:r>
    </w:p>
    <w:p w14:paraId="49F0B317" w14:textId="66CB9D17" w:rsidR="00EE3A84" w:rsidRPr="00B26B41" w:rsidRDefault="00FF5BEC">
      <w:pPr>
        <w:pStyle w:val="DefenceHeadingNoTOC4"/>
      </w:pPr>
      <w:r w:rsidRPr="00B26B41">
        <w:t xml:space="preserve">details of the Hazardous Substance and the relevant category under clause </w:t>
      </w:r>
      <w:r w:rsidRPr="00B26B41">
        <w:fldChar w:fldCharType="begin"/>
      </w:r>
      <w:r w:rsidRPr="00B26B41">
        <w:instrText xml:space="preserve"> REF _Ref409772578 \r \h  \* MERGEFORMAT </w:instrText>
      </w:r>
      <w:r w:rsidRPr="00B26B41">
        <w:fldChar w:fldCharType="separate"/>
      </w:r>
      <w:r w:rsidR="006E43E3">
        <w:t>1.3(d)</w:t>
      </w:r>
      <w:r w:rsidRPr="00B26B41">
        <w:fldChar w:fldCharType="end"/>
      </w:r>
      <w:r w:rsidRPr="00B26B41">
        <w:t>;</w:t>
      </w:r>
    </w:p>
    <w:p w14:paraId="3213506C" w14:textId="09D25106" w:rsidR="00EE3A84" w:rsidRPr="00B26B41" w:rsidRDefault="00FF5BEC">
      <w:pPr>
        <w:pStyle w:val="DefenceHeadingNoTOC4"/>
      </w:pPr>
      <w:r w:rsidRPr="00B26B41">
        <w:t xml:space="preserve">details of the purpose, use, handling or storage of each Hazardous Substance which falls within one or more of the categories of Hazardous Chemical described in clause </w:t>
      </w:r>
      <w:r w:rsidRPr="00B26B41">
        <w:fldChar w:fldCharType="begin"/>
      </w:r>
      <w:r w:rsidRPr="00B26B41">
        <w:instrText xml:space="preserve"> REF _Ref409772578 \r \h  \* MERGEFORMAT </w:instrText>
      </w:r>
      <w:r w:rsidRPr="00B26B41">
        <w:fldChar w:fldCharType="separate"/>
      </w:r>
      <w:r w:rsidR="006E43E3">
        <w:t>1.3(d)</w:t>
      </w:r>
      <w:r w:rsidRPr="00B26B41">
        <w:fldChar w:fldCharType="end"/>
      </w:r>
      <w:r w:rsidRPr="00B26B41">
        <w:t>; and</w:t>
      </w:r>
    </w:p>
    <w:p w14:paraId="2A011B9F" w14:textId="77777777" w:rsidR="00EE3A84" w:rsidRPr="00B26B41" w:rsidRDefault="00FF5BEC">
      <w:pPr>
        <w:pStyle w:val="DefenceHeadingNoTOC4"/>
      </w:pPr>
      <w:r w:rsidRPr="00B26B41">
        <w:t>for each Hazardous Substance which falls within one or more of the following categories:</w:t>
      </w:r>
    </w:p>
    <w:p w14:paraId="078D7B2E" w14:textId="7C19D746" w:rsidR="00EE3A84" w:rsidRPr="00B26B41" w:rsidRDefault="00FF5BEC">
      <w:pPr>
        <w:pStyle w:val="DefenceHeadingNoTOC5"/>
      </w:pPr>
      <w:r w:rsidRPr="00B26B41">
        <w:t xml:space="preserve">clause </w:t>
      </w:r>
      <w:r w:rsidRPr="00B26B41">
        <w:fldChar w:fldCharType="begin"/>
      </w:r>
      <w:r w:rsidRPr="00B26B41">
        <w:instrText xml:space="preserve"> REF _Ref409772737 \r \h  \* MERGEFORMAT </w:instrText>
      </w:r>
      <w:r w:rsidRPr="00B26B41">
        <w:fldChar w:fldCharType="separate"/>
      </w:r>
      <w:r w:rsidR="006E43E3">
        <w:t>1.3(d)(i)</w:t>
      </w:r>
      <w:r w:rsidRPr="00B26B41">
        <w:fldChar w:fldCharType="end"/>
      </w:r>
      <w:r w:rsidRPr="00B26B41">
        <w:t xml:space="preserve"> or </w:t>
      </w:r>
      <w:r w:rsidRPr="00B26B41">
        <w:fldChar w:fldCharType="begin"/>
      </w:r>
      <w:r w:rsidRPr="00B26B41">
        <w:instrText xml:space="preserve"> REF _Ref409772746 \r \h  \* MERGEFORMAT </w:instrText>
      </w:r>
      <w:r w:rsidRPr="00B26B41">
        <w:fldChar w:fldCharType="separate"/>
      </w:r>
      <w:r w:rsidR="006E43E3">
        <w:t>1.3(d)(ii)</w:t>
      </w:r>
      <w:r w:rsidRPr="00B26B41">
        <w:fldChar w:fldCharType="end"/>
      </w:r>
      <w:r w:rsidRPr="00B26B41">
        <w:t>, a copy of all Approvals for use, handling or storage;</w:t>
      </w:r>
    </w:p>
    <w:p w14:paraId="59BB5413" w14:textId="2AFE84EF" w:rsidR="00EE3A84" w:rsidRPr="00B26B41" w:rsidRDefault="00FF5BEC">
      <w:pPr>
        <w:pStyle w:val="DefenceHeadingNoTOC5"/>
      </w:pPr>
      <w:r w:rsidRPr="00B26B41">
        <w:t xml:space="preserve">clause </w:t>
      </w:r>
      <w:r w:rsidRPr="00B26B41">
        <w:fldChar w:fldCharType="begin"/>
      </w:r>
      <w:r w:rsidRPr="00B26B41">
        <w:instrText xml:space="preserve"> REF _Ref409772770 \r \h  \* MERGEFORMAT </w:instrText>
      </w:r>
      <w:r w:rsidRPr="00B26B41">
        <w:fldChar w:fldCharType="separate"/>
      </w:r>
      <w:r w:rsidR="006E43E3">
        <w:t>1.3(d)(v)</w:t>
      </w:r>
      <w:r w:rsidRPr="00B26B41">
        <w:fldChar w:fldCharType="end"/>
      </w:r>
      <w:r w:rsidRPr="00B26B41">
        <w:t xml:space="preserve"> or </w:t>
      </w:r>
      <w:r w:rsidRPr="00B26B41">
        <w:fldChar w:fldCharType="begin"/>
      </w:r>
      <w:r w:rsidRPr="00B26B41">
        <w:instrText xml:space="preserve"> REF _Ref409772780 \r \h  \* MERGEFORMAT </w:instrText>
      </w:r>
      <w:r w:rsidRPr="00B26B41">
        <w:fldChar w:fldCharType="separate"/>
      </w:r>
      <w:r w:rsidR="006E43E3">
        <w:t>1.3(d)(vii)</w:t>
      </w:r>
      <w:r w:rsidRPr="00B26B41">
        <w:fldChar w:fldCharType="end"/>
      </w:r>
      <w:r w:rsidRPr="00B26B41">
        <w:t>, details of how the health of workers using, handling or storing such Hazardous Chemical will be monitored in accordance with WHS Legislation; and</w:t>
      </w:r>
    </w:p>
    <w:p w14:paraId="029537DF" w14:textId="574334FE" w:rsidR="00EE3A84" w:rsidRPr="00B26B41" w:rsidRDefault="00FF5BEC">
      <w:pPr>
        <w:pStyle w:val="DefenceHeadingNoTOC5"/>
      </w:pPr>
      <w:r w:rsidRPr="00B26B41">
        <w:t xml:space="preserve">clause </w:t>
      </w:r>
      <w:r w:rsidRPr="00B26B41">
        <w:fldChar w:fldCharType="begin"/>
      </w:r>
      <w:r w:rsidRPr="00B26B41">
        <w:instrText xml:space="preserve"> REF _Ref409772800 \r \h  \* MERGEFORMAT </w:instrText>
      </w:r>
      <w:r w:rsidRPr="00B26B41">
        <w:fldChar w:fldCharType="separate"/>
      </w:r>
      <w:r w:rsidR="006E43E3">
        <w:t>1.3(d)(vi)</w:t>
      </w:r>
      <w:r w:rsidRPr="00B26B41">
        <w:fldChar w:fldCharType="end"/>
      </w:r>
      <w:r w:rsidRPr="00B26B41">
        <w:t>, a copy of:</w:t>
      </w:r>
    </w:p>
    <w:p w14:paraId="318D06C2" w14:textId="77777777" w:rsidR="00EE3A84" w:rsidRPr="00B26B41" w:rsidRDefault="00FF5BEC">
      <w:pPr>
        <w:pStyle w:val="DefenceHeadingNoTOC6"/>
      </w:pPr>
      <w:r w:rsidRPr="00B26B41">
        <w:t>all notices given to a relevant regulator; and</w:t>
      </w:r>
    </w:p>
    <w:p w14:paraId="0A49026B" w14:textId="3364C633" w:rsidR="00EE3A84" w:rsidRPr="00B26B41" w:rsidRDefault="00FF5BEC">
      <w:pPr>
        <w:pStyle w:val="DefenceHeadingNoTOC6"/>
      </w:pPr>
      <w:r w:rsidRPr="00B26B41">
        <w:t xml:space="preserve">all licences required to be held by the </w:t>
      </w:r>
      <w:r w:rsidRPr="00B26B41">
        <w:rPr>
          <w:szCs w:val="22"/>
        </w:rPr>
        <w:t>Consultant</w:t>
      </w:r>
      <w:r w:rsidR="007D3AC7" w:rsidRPr="00B26B41">
        <w:t>,</w:t>
      </w:r>
    </w:p>
    <w:p w14:paraId="2DEE875B" w14:textId="77777777" w:rsidR="00EE3A84" w:rsidRPr="00B26B41" w:rsidRDefault="00FF5BEC" w:rsidP="00F30444">
      <w:pPr>
        <w:pStyle w:val="DefenceIndent3"/>
      </w:pPr>
      <w:r w:rsidRPr="00B26B41">
        <w:t>in relation to use, storage or handling</w:t>
      </w:r>
      <w:r w:rsidR="007D3AC7" w:rsidRPr="00B26B41">
        <w:t>.</w:t>
      </w:r>
    </w:p>
    <w:p w14:paraId="32CB88A6" w14:textId="7B7F089F" w:rsidR="00EE3A84" w:rsidRPr="00B26B41" w:rsidRDefault="00FF5BEC">
      <w:pPr>
        <w:pStyle w:val="DefenceHeadingNoTOC3"/>
      </w:pPr>
      <w:bookmarkStart w:id="3222" w:name="_Ref409773161"/>
      <w:r w:rsidRPr="00B26B41">
        <w:t xml:space="preserve">Without limiting clause </w:t>
      </w:r>
      <w:r w:rsidRPr="00B26B41">
        <w:fldChar w:fldCharType="begin"/>
      </w:r>
      <w:r w:rsidRPr="00B26B41">
        <w:instrText xml:space="preserve"> REF _Ref461115802 \n \h  \* MERGEFORMAT </w:instrText>
      </w:r>
      <w:r w:rsidRPr="00B26B41">
        <w:fldChar w:fldCharType="separate"/>
      </w:r>
      <w:r w:rsidR="006E43E3">
        <w:t>6.15</w:t>
      </w:r>
      <w:r w:rsidRPr="00B26B41">
        <w:fldChar w:fldCharType="end"/>
      </w:r>
      <w:r w:rsidRPr="00B26B41">
        <w:t xml:space="preserve"> of the Conditions of </w:t>
      </w:r>
      <w:r w:rsidR="00BE4AAE" w:rsidRPr="00B26B41">
        <w:t xml:space="preserve">Subcontract </w:t>
      </w:r>
      <w:r w:rsidRPr="00B26B41">
        <w:t xml:space="preserve">or any other provision of the </w:t>
      </w:r>
      <w:r w:rsidR="001B38D2" w:rsidRPr="00B26B41">
        <w:t>Subc</w:t>
      </w:r>
      <w:r w:rsidRPr="00B26B41">
        <w:t xml:space="preserve">ontract, the </w:t>
      </w:r>
      <w:r w:rsidRPr="00B26B41">
        <w:rPr>
          <w:szCs w:val="22"/>
        </w:rPr>
        <w:t>Consultant</w:t>
      </w:r>
      <w:r w:rsidRPr="00B26B41">
        <w:t xml:space="preserve"> must</w:t>
      </w:r>
      <w:r w:rsidR="00D35E9F" w:rsidRPr="00B26B41">
        <w:t>,</w:t>
      </w:r>
      <w:r w:rsidR="00867B70" w:rsidRPr="00B26B41">
        <w:t xml:space="preserve"> irrespective of where the Services are carried out</w:t>
      </w:r>
      <w:r w:rsidRPr="00B26B41">
        <w:t>:</w:t>
      </w:r>
      <w:bookmarkEnd w:id="3220"/>
      <w:bookmarkEnd w:id="3222"/>
    </w:p>
    <w:p w14:paraId="454612EF" w14:textId="77777777" w:rsidR="00EE3A84" w:rsidRPr="00B26B41" w:rsidRDefault="00FF5BEC">
      <w:pPr>
        <w:pStyle w:val="DefenceHeadingNoTOC4"/>
      </w:pPr>
      <w:r w:rsidRPr="00B26B41">
        <w:t>comply with any applicable Code of Practice;</w:t>
      </w:r>
    </w:p>
    <w:p w14:paraId="2C51315E" w14:textId="35C5EAFB" w:rsidR="00EE3A84" w:rsidRPr="00B26B41" w:rsidRDefault="00FF5BEC">
      <w:pPr>
        <w:pStyle w:val="DefenceHeadingNoTOC4"/>
      </w:pPr>
      <w:bookmarkStart w:id="3223" w:name="_Ref353869274"/>
      <w:r w:rsidRPr="00B26B41">
        <w:t>ensure that all documentation (including all Design Documentation and other Project Documents) concerning Hazardous Substances (including in relation to assembly, maintenance and operation) identif</w:t>
      </w:r>
      <w:r w:rsidR="00FF6C47" w:rsidRPr="00B26B41">
        <w:t>ies</w:t>
      </w:r>
      <w:r w:rsidRPr="00B26B41">
        <w:t xml:space="preserve"> the nature of the hazard and risk (including those risks which may remain after Completion (as defined in the </w:t>
      </w:r>
      <w:r w:rsidR="0008597A" w:rsidRPr="00B26B41">
        <w:t>Managing Contractor Contract (International)</w:t>
      </w:r>
      <w:r w:rsidRPr="00B26B41">
        <w:t xml:space="preserve">) and after the end of the last Defects Liability Period (as defined in the </w:t>
      </w:r>
      <w:r w:rsidR="0008597A" w:rsidRPr="00B26B41">
        <w:t>Managing Contractor Contract (International)</w:t>
      </w:r>
      <w:r w:rsidRPr="00B26B41">
        <w:t>);</w:t>
      </w:r>
      <w:bookmarkEnd w:id="3223"/>
    </w:p>
    <w:p w14:paraId="41DFB51F" w14:textId="04D4688B" w:rsidR="00EE3A84" w:rsidRPr="00B26B41" w:rsidRDefault="00FF5BEC" w:rsidP="00FF6C47">
      <w:pPr>
        <w:pStyle w:val="DefenceHeadingNoTOC4"/>
      </w:pPr>
      <w:r w:rsidRPr="00B26B41">
        <w:t>ensure that all goods</w:t>
      </w:r>
      <w:r w:rsidR="00FF6C47" w:rsidRPr="00B26B41">
        <w:t xml:space="preserve"> incorporated</w:t>
      </w:r>
      <w:r w:rsidRPr="00B26B41">
        <w:t xml:space="preserve"> into the </w:t>
      </w:r>
      <w:r w:rsidR="0008597A" w:rsidRPr="00B26B41">
        <w:t>MCCI</w:t>
      </w:r>
      <w:r w:rsidR="00BE4AAE" w:rsidRPr="00B26B41">
        <w:t xml:space="preserve"> Works</w:t>
      </w:r>
      <w:r w:rsidRPr="00B26B41">
        <w:t xml:space="preserve"> comply with </w:t>
      </w:r>
      <w:r w:rsidR="001E0938" w:rsidRPr="00B26B41">
        <w:t>the</w:t>
      </w:r>
      <w:r w:rsidR="00867B70" w:rsidRPr="00B26B41">
        <w:t xml:space="preserve"> </w:t>
      </w:r>
      <w:r w:rsidRPr="00B26B41">
        <w:t xml:space="preserve">WHS Legislation </w:t>
      </w:r>
      <w:r w:rsidR="00867B70" w:rsidRPr="00B26B41">
        <w:t xml:space="preserve">(as if it applied to the Consultant) </w:t>
      </w:r>
      <w:r w:rsidRPr="00B26B41">
        <w:t xml:space="preserve">and any </w:t>
      </w:r>
      <w:r w:rsidR="00867B70" w:rsidRPr="00B26B41">
        <w:t xml:space="preserve">other Australian Statutory Requirements or Host Nation </w:t>
      </w:r>
      <w:r w:rsidRPr="00B26B41">
        <w:t>Statutory Requirements relating to Hazardous Substances;</w:t>
      </w:r>
    </w:p>
    <w:p w14:paraId="3E343529" w14:textId="63BB494D" w:rsidR="00EE3A84" w:rsidRPr="00B26B41" w:rsidRDefault="00FF5BEC" w:rsidP="00FF6C47">
      <w:pPr>
        <w:pStyle w:val="DefenceHeadingNoTOC4"/>
      </w:pPr>
      <w:r w:rsidRPr="00B26B41">
        <w:t>ensure that all Hazardous Substances</w:t>
      </w:r>
      <w:r w:rsidR="00FF6C47" w:rsidRPr="00B26B41">
        <w:t xml:space="preserve"> used in the Services or</w:t>
      </w:r>
      <w:r w:rsidR="00DF37FA" w:rsidRPr="00B26B41">
        <w:t xml:space="preserve"> used in (or</w:t>
      </w:r>
      <w:r w:rsidR="00FF6C47" w:rsidRPr="00B26B41">
        <w:t xml:space="preserve"> incorporated into</w:t>
      </w:r>
      <w:r w:rsidR="00DF37FA" w:rsidRPr="00B26B41">
        <w:t>)</w:t>
      </w:r>
      <w:r w:rsidR="00FF6C47" w:rsidRPr="00B26B41">
        <w:t xml:space="preserve"> the </w:t>
      </w:r>
      <w:r w:rsidR="0008597A" w:rsidRPr="00B26B41">
        <w:t>MCCI</w:t>
      </w:r>
      <w:r w:rsidR="00BE4AAE" w:rsidRPr="00B26B41">
        <w:t xml:space="preserve"> Works</w:t>
      </w:r>
      <w:r w:rsidR="00FF6C47" w:rsidRPr="00B26B41">
        <w:t xml:space="preserve"> are correctly labelled and packaged in accordance with </w:t>
      </w:r>
      <w:r w:rsidR="00867B70" w:rsidRPr="00B26B41">
        <w:t xml:space="preserve">the </w:t>
      </w:r>
      <w:r w:rsidR="00FF6C47" w:rsidRPr="00B26B41">
        <w:t>WHS Legislation</w:t>
      </w:r>
      <w:r w:rsidR="00867B70" w:rsidRPr="00B26B41">
        <w:t xml:space="preserve"> (as if it applied to the Consultant)</w:t>
      </w:r>
      <w:r w:rsidR="00FF6C47" w:rsidRPr="00B26B41">
        <w:t xml:space="preserve"> and </w:t>
      </w:r>
      <w:r w:rsidR="00867B70" w:rsidRPr="00B26B41">
        <w:t xml:space="preserve">any other Australian Statutory Requirements or Host Nation </w:t>
      </w:r>
      <w:r w:rsidR="00FF6C47" w:rsidRPr="00B26B41">
        <w:t>Statutory Requirements;</w:t>
      </w:r>
    </w:p>
    <w:p w14:paraId="73E849FF" w14:textId="6F22E824" w:rsidR="00EE3A84" w:rsidRPr="00B26B41" w:rsidRDefault="00FF5BEC">
      <w:pPr>
        <w:pStyle w:val="DefenceHeadingNoTOC4"/>
        <w:rPr>
          <w:b/>
          <w:i/>
        </w:rPr>
      </w:pPr>
      <w:bookmarkStart w:id="3224" w:name="_Ref329683966"/>
      <w:r w:rsidRPr="00B26B41">
        <w:t xml:space="preserve">notify the </w:t>
      </w:r>
      <w:r w:rsidR="001B38D2" w:rsidRPr="00B26B41">
        <w:t>Contractor</w:t>
      </w:r>
      <w:r w:rsidR="00A60FC1" w:rsidRPr="00B26B41">
        <w:t>'</w:t>
      </w:r>
      <w:r w:rsidR="001B38D2" w:rsidRPr="00B26B41">
        <w:t xml:space="preserve">s Representative </w:t>
      </w:r>
      <w:r w:rsidRPr="00B26B41">
        <w:t>within 14 days of becoming aware of any non-hazardous substance which could be substituted for the Hazardous Substance without significant detriment to the performance of the Services</w:t>
      </w:r>
      <w:r w:rsidRPr="00B26B41">
        <w:rPr>
          <w:bCs/>
        </w:rPr>
        <w:t xml:space="preserve"> or the </w:t>
      </w:r>
      <w:r w:rsidR="0008597A" w:rsidRPr="00B26B41">
        <w:t>MCCI</w:t>
      </w:r>
      <w:r w:rsidR="00BE4AAE" w:rsidRPr="00B26B41">
        <w:t xml:space="preserve"> Works</w:t>
      </w:r>
      <w:r w:rsidRPr="00B26B41">
        <w:t>; and</w:t>
      </w:r>
    </w:p>
    <w:p w14:paraId="316BAF41" w14:textId="24A11A77" w:rsidR="00EE3A84" w:rsidRPr="00B26B41" w:rsidRDefault="00FF5BEC">
      <w:pPr>
        <w:pStyle w:val="DefenceHeadingNoTOC4"/>
      </w:pPr>
      <w:r w:rsidRPr="00B26B41">
        <w:t xml:space="preserve">be able to demonstrate compliance with </w:t>
      </w:r>
      <w:r w:rsidR="00E32A56" w:rsidRPr="00B26B41">
        <w:t xml:space="preserve">this </w:t>
      </w:r>
      <w:r w:rsidRPr="00B26B41">
        <w:t xml:space="preserve">paragraph </w:t>
      </w:r>
      <w:r w:rsidRPr="00B26B41">
        <w:fldChar w:fldCharType="begin"/>
      </w:r>
      <w:r w:rsidRPr="00B26B41">
        <w:instrText xml:space="preserve"> REF _Ref409773161 \r \h  \* MERGEFORMAT </w:instrText>
      </w:r>
      <w:r w:rsidRPr="00B26B41">
        <w:fldChar w:fldCharType="separate"/>
      </w:r>
      <w:r w:rsidR="006E43E3">
        <w:t>(f)</w:t>
      </w:r>
      <w:r w:rsidRPr="00B26B41">
        <w:fldChar w:fldCharType="end"/>
      </w:r>
      <w:r w:rsidRPr="00B26B41">
        <w:t xml:space="preserve"> at the request of the </w:t>
      </w:r>
      <w:r w:rsidR="001B38D2" w:rsidRPr="00B26B41">
        <w:t>Contractor</w:t>
      </w:r>
      <w:r w:rsidR="00A60FC1" w:rsidRPr="00B26B41">
        <w:t>'</w:t>
      </w:r>
      <w:r w:rsidR="001B38D2" w:rsidRPr="00B26B41">
        <w:t>s Representative</w:t>
      </w:r>
      <w:r w:rsidRPr="00B26B41">
        <w:t>.</w:t>
      </w:r>
    </w:p>
    <w:bookmarkEnd w:id="3224"/>
    <w:p w14:paraId="274F25EC" w14:textId="77777777" w:rsidR="00EE3A84" w:rsidRPr="00B26B41" w:rsidRDefault="00FF5BEC" w:rsidP="00F30444">
      <w:pPr>
        <w:pStyle w:val="DefenceHeadingNoTOC2"/>
      </w:pPr>
      <w:r w:rsidRPr="00B26B41">
        <w:t>Definitions</w:t>
      </w:r>
    </w:p>
    <w:p w14:paraId="226EA6A1" w14:textId="189A06D9" w:rsidR="00EE3A84" w:rsidRPr="00B26B41" w:rsidRDefault="00FF5BEC" w:rsidP="00473604">
      <w:pPr>
        <w:pStyle w:val="DefenceNormal"/>
      </w:pPr>
      <w:r w:rsidRPr="00B26B41">
        <w:t xml:space="preserve">For the purposes of clause </w:t>
      </w:r>
      <w:r w:rsidRPr="00B26B41">
        <w:fldChar w:fldCharType="begin"/>
      </w:r>
      <w:r w:rsidRPr="00B26B41">
        <w:instrText xml:space="preserve"> REF _Ref461116202 \n \h  \* MERGEFORMAT </w:instrText>
      </w:r>
      <w:r w:rsidRPr="00B26B41">
        <w:fldChar w:fldCharType="separate"/>
      </w:r>
      <w:r w:rsidR="006E43E3">
        <w:t>1</w:t>
      </w:r>
      <w:r w:rsidRPr="00B26B41">
        <w:fldChar w:fldCharType="end"/>
      </w:r>
      <w:r w:rsidRPr="00B26B41">
        <w:t>:</w:t>
      </w:r>
    </w:p>
    <w:p w14:paraId="09FB2471" w14:textId="77777777" w:rsidR="00EE3A84" w:rsidRPr="00B26B41" w:rsidRDefault="00FF5BEC">
      <w:pPr>
        <w:pStyle w:val="DefenceHeadingNoTOC3"/>
      </w:pPr>
      <w:r w:rsidRPr="00B26B41">
        <w:rPr>
          <w:b/>
        </w:rPr>
        <w:t xml:space="preserve">Code of Practice </w:t>
      </w:r>
      <w:r w:rsidRPr="00B26B41">
        <w:t>means a code of practice approved in accordance with the WHS Legislation.</w:t>
      </w:r>
    </w:p>
    <w:p w14:paraId="02B1AE23" w14:textId="77777777" w:rsidR="00EE3A84" w:rsidRPr="00B26B41" w:rsidRDefault="00FF5BEC">
      <w:pPr>
        <w:pStyle w:val="DefenceHeadingNoTOC3"/>
      </w:pPr>
      <w:r w:rsidRPr="00B26B41">
        <w:rPr>
          <w:b/>
        </w:rPr>
        <w:t xml:space="preserve">Commonwealth Premises </w:t>
      </w:r>
      <w:r w:rsidRPr="00B26B41">
        <w:t>means any of the following that is owned or occupied by the Commonwealth:</w:t>
      </w:r>
    </w:p>
    <w:p w14:paraId="75723932" w14:textId="77777777" w:rsidR="00EE3A84" w:rsidRPr="00B26B41" w:rsidRDefault="00FF5BEC">
      <w:pPr>
        <w:pStyle w:val="DefenceHeadingNoTOC4"/>
      </w:pPr>
      <w:r w:rsidRPr="00B26B41">
        <w:lastRenderedPageBreak/>
        <w:t>an area of land or any other place (whether or not it is enclosed or built on);</w:t>
      </w:r>
      <w:r w:rsidR="00867B70" w:rsidRPr="00B26B41">
        <w:t xml:space="preserve"> or</w:t>
      </w:r>
    </w:p>
    <w:p w14:paraId="3A09341E" w14:textId="77777777" w:rsidR="00EE3A84" w:rsidRPr="00B26B41" w:rsidRDefault="00FF5BEC">
      <w:pPr>
        <w:pStyle w:val="DefenceHeadingNoTOC4"/>
      </w:pPr>
      <w:r w:rsidRPr="00B26B41">
        <w:t>a building or other structure</w:t>
      </w:r>
      <w:r w:rsidR="00867B70" w:rsidRPr="00B26B41">
        <w:t>.</w:t>
      </w:r>
    </w:p>
    <w:p w14:paraId="0E214489" w14:textId="77777777" w:rsidR="00EE3A84" w:rsidRPr="00B26B41" w:rsidRDefault="00FF5BEC" w:rsidP="001C3DA9">
      <w:pPr>
        <w:pStyle w:val="DefenceHeadingNoTOC3"/>
      </w:pPr>
      <w:bookmarkStart w:id="3225" w:name="DangerousGoods"/>
      <w:r w:rsidRPr="00B26B41">
        <w:rPr>
          <w:b/>
        </w:rPr>
        <w:t>Dangerous Goods</w:t>
      </w:r>
      <w:bookmarkEnd w:id="3225"/>
      <w:r w:rsidRPr="00B26B41">
        <w:t xml:space="preserve"> has the meaning given in the Australian Code for the Transport of Dangerous Goods by Road and Rail,</w:t>
      </w:r>
      <w:r w:rsidR="001C0ED7" w:rsidRPr="00B26B41">
        <w:t xml:space="preserve"> </w:t>
      </w:r>
      <w:r w:rsidR="001C3DA9" w:rsidRPr="00B26B41">
        <w:t>as amended from time to time</w:t>
      </w:r>
      <w:r w:rsidRPr="00B26B41">
        <w:t>.</w:t>
      </w:r>
    </w:p>
    <w:p w14:paraId="2D4EE2E2" w14:textId="77777777" w:rsidR="00EE3A84" w:rsidRPr="00B26B41" w:rsidRDefault="00FF5BEC">
      <w:pPr>
        <w:pStyle w:val="DefenceHeadingNoTOC3"/>
      </w:pPr>
      <w:bookmarkStart w:id="3226" w:name="_Ref409772578"/>
      <w:r w:rsidRPr="00B26B41">
        <w:rPr>
          <w:b/>
        </w:rPr>
        <w:t>Hazardous Chemical</w:t>
      </w:r>
      <w:r w:rsidRPr="00B26B41">
        <w:t xml:space="preserve"> has the meaning given in subregulation 5(1) of the </w:t>
      </w:r>
      <w:r w:rsidRPr="00B26B41">
        <w:rPr>
          <w:i/>
        </w:rPr>
        <w:t xml:space="preserve">Work Health and Safety Regulations 2011 </w:t>
      </w:r>
      <w:r w:rsidRPr="00B26B41">
        <w:t>(Cth) and includes:</w:t>
      </w:r>
      <w:bookmarkEnd w:id="3226"/>
    </w:p>
    <w:p w14:paraId="4662CAE6" w14:textId="77777777" w:rsidR="00EE3A84" w:rsidRPr="00B26B41" w:rsidRDefault="00FF5BEC">
      <w:pPr>
        <w:pStyle w:val="DefenceHeadingNoTOC4"/>
      </w:pPr>
      <w:bookmarkStart w:id="3227" w:name="_Ref409772737"/>
      <w:r w:rsidRPr="00B26B41">
        <w:t xml:space="preserve">prohibited carcinogen, as defined in subregulation 5(1) of the </w:t>
      </w:r>
      <w:r w:rsidRPr="00B26B41">
        <w:rPr>
          <w:i/>
        </w:rPr>
        <w:t>Work Health and Safety Regulations 2011</w:t>
      </w:r>
      <w:r w:rsidRPr="00B26B41">
        <w:t xml:space="preserve"> (Cth);</w:t>
      </w:r>
      <w:bookmarkEnd w:id="3227"/>
    </w:p>
    <w:p w14:paraId="570EA861" w14:textId="77777777" w:rsidR="00EE3A84" w:rsidRPr="00B26B41" w:rsidRDefault="00FF5BEC">
      <w:pPr>
        <w:pStyle w:val="DefenceHeadingNoTOC4"/>
      </w:pPr>
      <w:bookmarkStart w:id="3228" w:name="_Ref409772746"/>
      <w:r w:rsidRPr="00B26B41">
        <w:t xml:space="preserve">restricted carcinogen, as defined in subregulation 5(1) of the </w:t>
      </w:r>
      <w:r w:rsidRPr="00B26B41">
        <w:rPr>
          <w:i/>
        </w:rPr>
        <w:t>Work Health and Safety Regulations 2011</w:t>
      </w:r>
      <w:r w:rsidRPr="00B26B41">
        <w:t xml:space="preserve"> (Cth);</w:t>
      </w:r>
      <w:bookmarkEnd w:id="3228"/>
    </w:p>
    <w:p w14:paraId="685E6E5F" w14:textId="77777777" w:rsidR="00EE3A84" w:rsidRPr="00B26B41" w:rsidRDefault="00FF5BEC">
      <w:pPr>
        <w:pStyle w:val="DefenceHeadingNoTOC4"/>
      </w:pPr>
      <w:r w:rsidRPr="00B26B41">
        <w:t xml:space="preserve">hazardous chemicals the use of which is restricted under regulation 382 of the </w:t>
      </w:r>
      <w:r w:rsidRPr="00B26B41">
        <w:rPr>
          <w:i/>
        </w:rPr>
        <w:t>Work Health and Safety Regulations 2011</w:t>
      </w:r>
      <w:r w:rsidRPr="00B26B41">
        <w:t xml:space="preserve"> (Cth), including polychlorinated biphenyls;</w:t>
      </w:r>
    </w:p>
    <w:p w14:paraId="09BD2A40" w14:textId="77777777" w:rsidR="00EE3A84" w:rsidRPr="00B26B41" w:rsidRDefault="00FF5BEC">
      <w:pPr>
        <w:pStyle w:val="DefenceHeadingNoTOC4"/>
      </w:pPr>
      <w:r w:rsidRPr="00B26B41">
        <w:t>Schedule 11 Hazardous Chemical</w:t>
      </w:r>
      <w:r w:rsidR="00441EDA" w:rsidRPr="00B26B41">
        <w:t>s</w:t>
      </w:r>
      <w:r w:rsidRPr="00B26B41">
        <w:t>;</w:t>
      </w:r>
    </w:p>
    <w:p w14:paraId="390A96C4" w14:textId="77777777" w:rsidR="00EE3A84" w:rsidRPr="00B26B41" w:rsidRDefault="00FF5BEC">
      <w:pPr>
        <w:pStyle w:val="DefenceHeadingNoTOC4"/>
      </w:pPr>
      <w:bookmarkStart w:id="3229" w:name="_Ref409772770"/>
      <w:r w:rsidRPr="00B26B41">
        <w:t xml:space="preserve">hazardous chemicals listed in Table 14.1 of Schedule 14 of the </w:t>
      </w:r>
      <w:r w:rsidRPr="00B26B41">
        <w:rPr>
          <w:i/>
        </w:rPr>
        <w:t>Work Health and Safety Regulations 2011</w:t>
      </w:r>
      <w:r w:rsidR="00B50414" w:rsidRPr="00B26B41">
        <w:t xml:space="preserve"> </w:t>
      </w:r>
      <w:r w:rsidRPr="00B26B41">
        <w:t>(Cth);</w:t>
      </w:r>
      <w:bookmarkEnd w:id="3229"/>
    </w:p>
    <w:p w14:paraId="6646BBE9" w14:textId="77777777" w:rsidR="00EE3A84" w:rsidRPr="00B26B41" w:rsidRDefault="00FF5BEC">
      <w:pPr>
        <w:pStyle w:val="DefenceHeadingNoTOC4"/>
      </w:pPr>
      <w:bookmarkStart w:id="3230" w:name="_Ref409772800"/>
      <w:r w:rsidRPr="00B26B41">
        <w:t>Schedule 15 Chemical; and</w:t>
      </w:r>
      <w:bookmarkEnd w:id="3230"/>
    </w:p>
    <w:p w14:paraId="42A3CA43" w14:textId="77777777" w:rsidR="00EE3A84" w:rsidRPr="00B26B41" w:rsidRDefault="00FF5BEC">
      <w:pPr>
        <w:pStyle w:val="DefenceHeadingNoTOC4"/>
      </w:pPr>
      <w:bookmarkStart w:id="3231" w:name="_Ref409772780"/>
      <w:r w:rsidRPr="00B26B41">
        <w:t xml:space="preserve">lead as defined in subregulation 5(1) of the </w:t>
      </w:r>
      <w:r w:rsidRPr="00B26B41">
        <w:rPr>
          <w:i/>
        </w:rPr>
        <w:t xml:space="preserve">Work Health and Safety Regulations 2011 </w:t>
      </w:r>
      <w:r w:rsidRPr="00B26B41">
        <w:t>(Cth).</w:t>
      </w:r>
      <w:bookmarkEnd w:id="3231"/>
    </w:p>
    <w:p w14:paraId="20934668" w14:textId="77777777" w:rsidR="00EE3A84" w:rsidRPr="00B26B41" w:rsidRDefault="00FF5BEC">
      <w:pPr>
        <w:pStyle w:val="DefenceHeadingNoTOC3"/>
      </w:pPr>
      <w:r w:rsidRPr="00B26B41">
        <w:rPr>
          <w:b/>
        </w:rPr>
        <w:t xml:space="preserve">Hazardous Substances </w:t>
      </w:r>
      <w:r w:rsidRPr="00B26B41">
        <w:t>means Ozone Depleting Substances, Synthetic Greenhouse Gases, Hazardous Chemicals or Dangerous Goods.</w:t>
      </w:r>
    </w:p>
    <w:p w14:paraId="4D00C3FF" w14:textId="77777777" w:rsidR="00EE3A84" w:rsidRPr="00B26B41" w:rsidRDefault="00FF5BEC">
      <w:pPr>
        <w:pStyle w:val="DefenceHeadingNoTOC3"/>
      </w:pPr>
      <w:r w:rsidRPr="00B26B41">
        <w:rPr>
          <w:b/>
        </w:rPr>
        <w:t>Ozone Depleting Substance</w:t>
      </w:r>
      <w:r w:rsidRPr="00B26B41">
        <w:t xml:space="preserve"> means any substance identified as having ozone depleting potential in the </w:t>
      </w:r>
      <w:r w:rsidRPr="00B26B41">
        <w:rPr>
          <w:i/>
        </w:rPr>
        <w:t>Ozone Protection and Synthetic Greenhouse Gas Management Act 1989</w:t>
      </w:r>
      <w:r w:rsidRPr="00B26B41">
        <w:t xml:space="preserve"> (Cth) or any regulations made under that Act.</w:t>
      </w:r>
    </w:p>
    <w:p w14:paraId="316BDAAA" w14:textId="77777777" w:rsidR="00EE3A84" w:rsidRPr="00B26B41" w:rsidRDefault="00FF5BEC">
      <w:pPr>
        <w:pStyle w:val="DefenceHeadingNoTOC3"/>
      </w:pPr>
      <w:r w:rsidRPr="00B26B41">
        <w:rPr>
          <w:b/>
        </w:rPr>
        <w:t>Schedule 11 Hazardous Chemical</w:t>
      </w:r>
      <w:r w:rsidRPr="00B26B41">
        <w:t xml:space="preserve"> has the meaning given in subregulation 5(1) of the </w:t>
      </w:r>
      <w:r w:rsidRPr="00B26B41">
        <w:rPr>
          <w:i/>
        </w:rPr>
        <w:t>Work Health and Safety Regulations 2011</w:t>
      </w:r>
      <w:r w:rsidRPr="00B26B41">
        <w:t xml:space="preserve"> (Cth).</w:t>
      </w:r>
    </w:p>
    <w:p w14:paraId="11B07B1C" w14:textId="77777777" w:rsidR="00EE3A84" w:rsidRPr="00B26B41" w:rsidRDefault="00FF5BEC">
      <w:pPr>
        <w:pStyle w:val="DefenceHeadingNoTOC3"/>
      </w:pPr>
      <w:r w:rsidRPr="00B26B41">
        <w:rPr>
          <w:b/>
        </w:rPr>
        <w:t xml:space="preserve">Schedule 15 Chemical </w:t>
      </w:r>
      <w:r w:rsidRPr="00B26B41">
        <w:t xml:space="preserve">has the meaning given in subregulation 5(1) of the </w:t>
      </w:r>
      <w:r w:rsidRPr="00B26B41">
        <w:rPr>
          <w:i/>
        </w:rPr>
        <w:t>Work Health and Safety Regulations 2011</w:t>
      </w:r>
      <w:r w:rsidRPr="00B26B41">
        <w:t xml:space="preserve"> (Cth).</w:t>
      </w:r>
    </w:p>
    <w:p w14:paraId="3A6FA25C" w14:textId="77777777" w:rsidR="00AB49BC" w:rsidRPr="00B26B41" w:rsidRDefault="00FF5BEC">
      <w:pPr>
        <w:pStyle w:val="DefenceHeadingNoTOC3"/>
      </w:pPr>
      <w:r w:rsidRPr="00B26B41">
        <w:rPr>
          <w:b/>
        </w:rPr>
        <w:t>Synthetic Greenhouse Gas</w:t>
      </w:r>
      <w:r w:rsidRPr="00B26B41">
        <w:t xml:space="preserve"> means any gas identified as a Synthetic Greenhouse Gas in the </w:t>
      </w:r>
      <w:r w:rsidRPr="00B26B41">
        <w:rPr>
          <w:i/>
        </w:rPr>
        <w:t>Ozone Protection and Synthetic Greenhouse Gas Management Act 1989</w:t>
      </w:r>
      <w:r w:rsidRPr="00B26B41">
        <w:t xml:space="preserve"> (Cth) or in any regulations made under that Act.</w:t>
      </w:r>
    </w:p>
    <w:p w14:paraId="67B47E4F" w14:textId="77777777" w:rsidR="00EE3A84" w:rsidRPr="00B26B41" w:rsidRDefault="00FF5BEC">
      <w:pPr>
        <w:pStyle w:val="DefenceHeadingNoTOC1"/>
      </w:pPr>
      <w:bookmarkStart w:id="3232" w:name="_Hlt27362024"/>
      <w:bookmarkStart w:id="3233" w:name="_Hlt532264995"/>
      <w:bookmarkStart w:id="3234" w:name="_Toc402084052"/>
      <w:bookmarkStart w:id="3235" w:name="_Toc21323905"/>
      <w:bookmarkStart w:id="3236" w:name="_Toc28083034"/>
      <w:bookmarkStart w:id="3237" w:name="_Toc392496257"/>
      <w:bookmarkStart w:id="3238" w:name="_Ref461121043"/>
      <w:bookmarkStart w:id="3239" w:name="_Ref392495351"/>
      <w:bookmarkStart w:id="3240" w:name="_Toc392496271"/>
      <w:bookmarkEnd w:id="3202"/>
      <w:bookmarkEnd w:id="3203"/>
      <w:bookmarkEnd w:id="3204"/>
      <w:bookmarkEnd w:id="3205"/>
      <w:bookmarkEnd w:id="3206"/>
      <w:bookmarkEnd w:id="3232"/>
      <w:bookmarkEnd w:id="3233"/>
      <w:bookmarkEnd w:id="3234"/>
      <w:r w:rsidRPr="00B26B41">
        <w:t>SITE RESTRICTIONS</w:t>
      </w:r>
      <w:bookmarkEnd w:id="3235"/>
      <w:bookmarkEnd w:id="3236"/>
      <w:bookmarkEnd w:id="3237"/>
      <w:bookmarkEnd w:id="3238"/>
    </w:p>
    <w:p w14:paraId="125E8334" w14:textId="77777777" w:rsidR="00EE3A84" w:rsidRPr="00B26B41" w:rsidRDefault="00FF5BEC" w:rsidP="00AE4048">
      <w:pPr>
        <w:pStyle w:val="DefenceNormal"/>
      </w:pPr>
      <w:bookmarkStart w:id="3241" w:name="_Toc21323906"/>
      <w:r w:rsidRPr="00B26B41">
        <w:t>The Site based Services must be executed subject to the following restrictions:</w:t>
      </w:r>
      <w:bookmarkEnd w:id="3241"/>
    </w:p>
    <w:p w14:paraId="4EDC27F3" w14:textId="77777777" w:rsidR="00EE3A84" w:rsidRPr="00B26B41" w:rsidRDefault="00FF5BEC" w:rsidP="00AE4048">
      <w:pPr>
        <w:pStyle w:val="DefenceNormal"/>
        <w:rPr>
          <w:b/>
          <w:i/>
        </w:rPr>
      </w:pPr>
      <w:r w:rsidRPr="00B26B41">
        <w:rPr>
          <w:b/>
          <w:i/>
        </w:rPr>
        <w:t>[INSERT DESCRIPTION OF RESTRICTIONS]</w:t>
      </w:r>
    </w:p>
    <w:p w14:paraId="6EF568BF" w14:textId="77777777" w:rsidR="00EE3A84" w:rsidRPr="00B26B41" w:rsidRDefault="00FF5BEC">
      <w:pPr>
        <w:pStyle w:val="DefenceHeadingNoTOC1"/>
      </w:pPr>
      <w:bookmarkStart w:id="3242" w:name="_Ref462068772"/>
      <w:r w:rsidRPr="00B26B41">
        <w:t>REQUESTS FOR INFORMATION</w:t>
      </w:r>
      <w:bookmarkEnd w:id="3239"/>
      <w:bookmarkEnd w:id="3240"/>
      <w:bookmarkEnd w:id="3242"/>
    </w:p>
    <w:p w14:paraId="57C04E90" w14:textId="7E95E10A" w:rsidR="00EE3A84" w:rsidRPr="00B26B41" w:rsidRDefault="00FF5BEC">
      <w:pPr>
        <w:pStyle w:val="DefenceHeadingNoTOC3"/>
      </w:pPr>
      <w:r w:rsidRPr="00B26B41">
        <w:t xml:space="preserve">Without limiting the Conditions of </w:t>
      </w:r>
      <w:r w:rsidR="001B38D2" w:rsidRPr="00B26B41">
        <w:t>Subc</w:t>
      </w:r>
      <w:r w:rsidRPr="00B26B41">
        <w:t xml:space="preserve">ontract, the Services include responding to Requests for Information </w:t>
      </w:r>
      <w:r w:rsidRPr="00B26B41">
        <w:rPr>
          <w:b/>
        </w:rPr>
        <w:t>(Request for Information Services)</w:t>
      </w:r>
      <w:r w:rsidRPr="00B26B41">
        <w:t>.  All documentation provided as part of the Request for Information Services will be deemed to form part of the Design Documentation.</w:t>
      </w:r>
    </w:p>
    <w:p w14:paraId="0792C8CD" w14:textId="56E74A9F" w:rsidR="00EE3A84" w:rsidRPr="00B26B41" w:rsidRDefault="00FF5BEC">
      <w:pPr>
        <w:pStyle w:val="DefenceHeadingNoTOC3"/>
      </w:pPr>
      <w:r w:rsidRPr="00B26B41">
        <w:t xml:space="preserve">Without limiting the Conditions of </w:t>
      </w:r>
      <w:r w:rsidR="001B38D2" w:rsidRPr="00B26B41">
        <w:t>Subc</w:t>
      </w:r>
      <w:r w:rsidRPr="00B26B41">
        <w:t xml:space="preserve">ontract, the </w:t>
      </w:r>
      <w:r w:rsidRPr="00B26B41">
        <w:rPr>
          <w:szCs w:val="22"/>
        </w:rPr>
        <w:t>Consultant</w:t>
      </w:r>
      <w:r w:rsidRPr="00B26B41">
        <w:t xml:space="preserve"> must:</w:t>
      </w:r>
    </w:p>
    <w:p w14:paraId="252E15D3" w14:textId="1D964AA7" w:rsidR="00EE3A84" w:rsidRPr="00B26B41" w:rsidRDefault="00FF5BEC">
      <w:pPr>
        <w:pStyle w:val="DefenceHeadingNoTOC4"/>
      </w:pPr>
      <w:r w:rsidRPr="00B26B41">
        <w:t xml:space="preserve">perform the Request for Information Services so as to ensure that the Request for Information Services fully address each Request for Information, reduce the need for further </w:t>
      </w:r>
      <w:r w:rsidRPr="00B26B41">
        <w:lastRenderedPageBreak/>
        <w:t>Requests for Information and minimise the Commonwealth</w:t>
      </w:r>
      <w:r w:rsidR="00A60FC1" w:rsidRPr="00B26B41">
        <w:t>'</w:t>
      </w:r>
      <w:r w:rsidRPr="00B26B41">
        <w:t xml:space="preserve">s exposure to delay and extra costs under the </w:t>
      </w:r>
      <w:r w:rsidR="0008597A" w:rsidRPr="00B26B41">
        <w:t>Managing Contractor Contract (International)</w:t>
      </w:r>
      <w:r w:rsidRPr="00B26B41">
        <w:t xml:space="preserve"> to the maximum extent possible;</w:t>
      </w:r>
    </w:p>
    <w:p w14:paraId="7407FFB7" w14:textId="61D08993" w:rsidR="00EE3A84" w:rsidRPr="00B26B41" w:rsidRDefault="00FF5BEC">
      <w:pPr>
        <w:pStyle w:val="DefenceHeadingNoTOC4"/>
      </w:pPr>
      <w:r w:rsidRPr="00B26B41">
        <w:t xml:space="preserve">submit (or resubmit) the Design Documentation prepared as Request for Information Services to the </w:t>
      </w:r>
      <w:r w:rsidR="001B38D2" w:rsidRPr="00B26B41">
        <w:t>Contractor</w:t>
      </w:r>
      <w:r w:rsidR="00A60FC1" w:rsidRPr="00B26B41">
        <w:t>'</w:t>
      </w:r>
      <w:r w:rsidR="001B38D2" w:rsidRPr="00B26B41">
        <w:t xml:space="preserve">s Representative </w:t>
      </w:r>
      <w:r w:rsidRPr="00B26B41">
        <w:t xml:space="preserve">in accordance with clause </w:t>
      </w:r>
      <w:r w:rsidRPr="00B26B41">
        <w:fldChar w:fldCharType="begin"/>
      </w:r>
      <w:r w:rsidRPr="00B26B41">
        <w:instrText xml:space="preserve"> REF _Ref461120997 \n \h </w:instrText>
      </w:r>
      <w:r w:rsidR="00EE3EC4">
        <w:instrText xml:space="preserve"> \* MERGEFORMAT </w:instrText>
      </w:r>
      <w:r w:rsidRPr="00B26B41">
        <w:fldChar w:fldCharType="separate"/>
      </w:r>
      <w:r w:rsidR="006E43E3">
        <w:t>6</w:t>
      </w:r>
      <w:r w:rsidRPr="00B26B41">
        <w:fldChar w:fldCharType="end"/>
      </w:r>
      <w:r w:rsidRPr="00B26B41">
        <w:t xml:space="preserve"> of the Conditions of </w:t>
      </w:r>
      <w:r w:rsidR="001B38D2" w:rsidRPr="00B26B41">
        <w:t>Subc</w:t>
      </w:r>
      <w:r w:rsidRPr="00B26B41">
        <w:t>ontract;</w:t>
      </w:r>
    </w:p>
    <w:p w14:paraId="71E9F4EE" w14:textId="11324460" w:rsidR="00EE3A84" w:rsidRPr="00B26B41" w:rsidRDefault="00FF5BEC">
      <w:pPr>
        <w:pStyle w:val="DefenceHeadingNoTOC4"/>
      </w:pPr>
      <w:r w:rsidRPr="00B26B41">
        <w:t xml:space="preserve">perform the Request for Information Services within the time required by the </w:t>
      </w:r>
      <w:r w:rsidR="001B38D2" w:rsidRPr="00B26B41">
        <w:t>Contractor</w:t>
      </w:r>
      <w:r w:rsidR="00A60FC1" w:rsidRPr="00B26B41">
        <w:t>'</w:t>
      </w:r>
      <w:r w:rsidR="001B38D2" w:rsidRPr="00B26B41">
        <w:t>s Representative</w:t>
      </w:r>
      <w:r w:rsidRPr="00B26B41">
        <w:t xml:space="preserve">, including so as to ensure that the </w:t>
      </w:r>
      <w:r w:rsidR="001B38D2" w:rsidRPr="00B26B41">
        <w:t>Contractor</w:t>
      </w:r>
      <w:r w:rsidR="00A60FC1" w:rsidRPr="00B26B41">
        <w:t>'</w:t>
      </w:r>
      <w:r w:rsidR="001B38D2" w:rsidRPr="00B26B41">
        <w:t>s Representative</w:t>
      </w:r>
      <w:r w:rsidRPr="00B26B41">
        <w:t xml:space="preserve"> can issue the Design Documentation prepared by the </w:t>
      </w:r>
      <w:r w:rsidRPr="00B26B41">
        <w:rPr>
          <w:szCs w:val="22"/>
        </w:rPr>
        <w:t>Consultant</w:t>
      </w:r>
      <w:r w:rsidRPr="00B26B41">
        <w:t xml:space="preserve"> in response to each Request for Information so as to minimise the Commonwealth</w:t>
      </w:r>
      <w:r w:rsidR="00A60FC1" w:rsidRPr="00B26B41">
        <w:t>'</w:t>
      </w:r>
      <w:r w:rsidRPr="00B26B41">
        <w:t xml:space="preserve">s exposure to delay and extra costs under the </w:t>
      </w:r>
      <w:r w:rsidR="0008597A" w:rsidRPr="00B26B41">
        <w:t>Managing Contractor Contract (International)</w:t>
      </w:r>
      <w:r w:rsidRPr="00B26B41">
        <w:t>; and</w:t>
      </w:r>
    </w:p>
    <w:p w14:paraId="37664C91" w14:textId="5075D0DE" w:rsidR="00EE3A84" w:rsidRPr="00B26B41" w:rsidRDefault="00FF5BEC">
      <w:pPr>
        <w:pStyle w:val="DefenceHeadingNoTOC4"/>
      </w:pPr>
      <w:r w:rsidRPr="00B26B41">
        <w:t>for the purposes of performing the Request for Information Services, ensure that its personnel and other resources have appropriate availability, qualifications, experience, ability and expertise.</w:t>
      </w:r>
    </w:p>
    <w:p w14:paraId="6A942520" w14:textId="204FC46F" w:rsidR="00EE3A84" w:rsidRPr="00B26B41" w:rsidRDefault="00FF5BEC">
      <w:pPr>
        <w:pStyle w:val="DefenceHeadingNoTOC3"/>
      </w:pPr>
      <w:r w:rsidRPr="00B26B41">
        <w:t xml:space="preserve">For the purposes of clause </w:t>
      </w:r>
      <w:r w:rsidRPr="00B26B41">
        <w:fldChar w:fldCharType="begin"/>
      </w:r>
      <w:r w:rsidRPr="00B26B41">
        <w:instrText xml:space="preserve"> REF _Ref462068772 \w \h </w:instrText>
      </w:r>
      <w:r w:rsidR="00EE3EC4">
        <w:instrText xml:space="preserve"> \* MERGEFORMAT </w:instrText>
      </w:r>
      <w:r w:rsidRPr="00B26B41">
        <w:fldChar w:fldCharType="separate"/>
      </w:r>
      <w:r w:rsidR="006E43E3">
        <w:t>3</w:t>
      </w:r>
      <w:r w:rsidRPr="00B26B41">
        <w:fldChar w:fldCharType="end"/>
      </w:r>
      <w:r w:rsidRPr="00B26B41">
        <w:t xml:space="preserve"> of the Special Conditions, </w:t>
      </w:r>
      <w:r w:rsidRPr="00B26B41">
        <w:rPr>
          <w:b/>
        </w:rPr>
        <w:t>Request for Information</w:t>
      </w:r>
      <w:r w:rsidRPr="00B26B41">
        <w:t xml:space="preserve"> means any request made by a </w:t>
      </w:r>
      <w:r w:rsidR="001B38D2" w:rsidRPr="00B26B41">
        <w:t>consultant or contractor</w:t>
      </w:r>
      <w:r w:rsidR="00D90F07" w:rsidRPr="00B26B41">
        <w:t xml:space="preserve"> </w:t>
      </w:r>
      <w:r w:rsidRPr="00B26B41">
        <w:t xml:space="preserve">to the Commonwealth </w:t>
      </w:r>
      <w:r w:rsidR="001B38D2" w:rsidRPr="00B26B41">
        <w:t xml:space="preserve">or the Contractor </w:t>
      </w:r>
      <w:r w:rsidRPr="00B26B41">
        <w:t>requesting further information, instruction, guidance, advice or opinion (including in respect of the resolution of ambiguities, discrepancies or inconsistencies in the Design Documentation) or otherwise in respect of the Design Documentation.</w:t>
      </w:r>
    </w:p>
    <w:p w14:paraId="50611D48" w14:textId="77777777" w:rsidR="00EE3A84" w:rsidRPr="00B26B41" w:rsidRDefault="00FF5BEC">
      <w:pPr>
        <w:pStyle w:val="DefenceHeadingNoTOC1"/>
      </w:pPr>
      <w:bookmarkStart w:id="3243" w:name="_Toc392496273"/>
      <w:bookmarkStart w:id="3244" w:name="_Ref71556638"/>
      <w:r w:rsidRPr="00B26B41">
        <w:t>METHOD OF WORK PLAN FOR AIRFIELD ACTIVITIES</w:t>
      </w:r>
      <w:bookmarkEnd w:id="3243"/>
      <w:bookmarkEnd w:id="3244"/>
    </w:p>
    <w:p w14:paraId="38AD3922" w14:textId="51586605" w:rsidR="00EE3A84" w:rsidRPr="00B26B41" w:rsidRDefault="00FF5BEC">
      <w:pPr>
        <w:pStyle w:val="DefenceHeadingNoTOC3"/>
      </w:pPr>
      <w:r w:rsidRPr="00B26B41">
        <w:t xml:space="preserve">Without limiting clause </w:t>
      </w:r>
      <w:r w:rsidRPr="00B26B41">
        <w:fldChar w:fldCharType="begin"/>
      </w:r>
      <w:r w:rsidRPr="00B26B41">
        <w:instrText xml:space="preserve"> REF _Ref162942578 \n \h </w:instrText>
      </w:r>
      <w:r w:rsidR="00EE3EC4">
        <w:instrText xml:space="preserve"> \* MERGEFORMAT </w:instrText>
      </w:r>
      <w:r w:rsidRPr="00B26B41">
        <w:fldChar w:fldCharType="separate"/>
      </w:r>
      <w:r w:rsidR="006E43E3">
        <w:t>7.4</w:t>
      </w:r>
      <w:r w:rsidRPr="00B26B41">
        <w:fldChar w:fldCharType="end"/>
      </w:r>
      <w:r w:rsidRPr="00B26B41">
        <w:t xml:space="preserve"> of the Conditions of </w:t>
      </w:r>
      <w:r w:rsidR="001B38D2" w:rsidRPr="00B26B41">
        <w:t>Subc</w:t>
      </w:r>
      <w:r w:rsidRPr="00B26B41">
        <w:t xml:space="preserve">ontract, the </w:t>
      </w:r>
      <w:r w:rsidRPr="00B26B41">
        <w:rPr>
          <w:szCs w:val="22"/>
        </w:rPr>
        <w:t>Consultant</w:t>
      </w:r>
      <w:r w:rsidRPr="00B26B41">
        <w:t xml:space="preserve"> must prepare and implement by no later than </w:t>
      </w:r>
      <w:r w:rsidRPr="00B26B41">
        <w:rPr>
          <w:b/>
          <w:i/>
        </w:rPr>
        <w:t>[INSERT E</w:t>
      </w:r>
      <w:r w:rsidR="00E532C5" w:rsidRPr="00B26B41">
        <w:rPr>
          <w:b/>
          <w:i/>
        </w:rPr>
        <w:t>.</w:t>
      </w:r>
      <w:r w:rsidRPr="00B26B41">
        <w:rPr>
          <w:b/>
          <w:i/>
        </w:rPr>
        <w:t>G</w:t>
      </w:r>
      <w:r w:rsidR="00E532C5" w:rsidRPr="00B26B41">
        <w:rPr>
          <w:b/>
          <w:i/>
        </w:rPr>
        <w:t>.</w:t>
      </w:r>
      <w:r w:rsidRPr="00B26B41">
        <w:rPr>
          <w:b/>
          <w:i/>
        </w:rPr>
        <w:t xml:space="preserve"> 14 days]</w:t>
      </w:r>
      <w:r w:rsidRPr="00B26B41">
        <w:t xml:space="preserve"> after the Award Date</w:t>
      </w:r>
      <w:r w:rsidR="001B38D2" w:rsidRPr="00B26B41">
        <w:t>,</w:t>
      </w:r>
      <w:r w:rsidRPr="00B26B41">
        <w:t xml:space="preserve"> and as a condition precedent to the </w:t>
      </w:r>
      <w:r w:rsidRPr="00B26B41">
        <w:rPr>
          <w:szCs w:val="22"/>
        </w:rPr>
        <w:t>Consultant</w:t>
      </w:r>
      <w:r w:rsidRPr="00B26B41">
        <w:t xml:space="preserve"> being given access to the Site, a </w:t>
      </w:r>
      <w:r w:rsidR="00747CF4" w:rsidRPr="00B26B41">
        <w:t>"</w:t>
      </w:r>
      <w:r w:rsidRPr="00B26B41">
        <w:t>Method of Work Plan for Airfield Activities</w:t>
      </w:r>
      <w:r w:rsidR="00747CF4" w:rsidRPr="00B26B41">
        <w:t>"</w:t>
      </w:r>
      <w:r w:rsidRPr="00B26B41">
        <w:t xml:space="preserve"> for all aspects of the Services (</w:t>
      </w:r>
      <w:r w:rsidRPr="00B26B41">
        <w:rPr>
          <w:b/>
        </w:rPr>
        <w:t>Method of Work Plan for Airfield Activities</w:t>
      </w:r>
      <w:r w:rsidRPr="00B26B41">
        <w:t>).</w:t>
      </w:r>
    </w:p>
    <w:p w14:paraId="6875AF5B" w14:textId="77777777" w:rsidR="00EE3A84" w:rsidRPr="00B26B41" w:rsidRDefault="00FF5BEC">
      <w:pPr>
        <w:pStyle w:val="DefenceHeadingNoTOC3"/>
      </w:pPr>
      <w:r w:rsidRPr="00B26B41">
        <w:t xml:space="preserve">The Method of Work Plan for Airfield Activities must incorporate Site specific management and control procedures and must set out in adequate detail all procedures the </w:t>
      </w:r>
      <w:r w:rsidRPr="00B26B41">
        <w:rPr>
          <w:szCs w:val="22"/>
        </w:rPr>
        <w:t>Consultant</w:t>
      </w:r>
      <w:r w:rsidRPr="00B26B41">
        <w:t xml:space="preserve"> will implement to manage the Services on and near the Site, including (as applicable):</w:t>
      </w:r>
    </w:p>
    <w:p w14:paraId="05D52661" w14:textId="16D80FFC" w:rsidR="00EE3A84" w:rsidRPr="00B26B41" w:rsidRDefault="00FF5BEC">
      <w:pPr>
        <w:pStyle w:val="DefenceHeadingNoTOC4"/>
        <w:numPr>
          <w:ilvl w:val="3"/>
          <w:numId w:val="10"/>
        </w:numPr>
      </w:pPr>
      <w:r w:rsidRPr="00B26B41">
        <w:t xml:space="preserve">submission of the Method of Work Plan for Airfield Activities to the </w:t>
      </w:r>
      <w:r w:rsidR="001B38D2" w:rsidRPr="00B26B41">
        <w:t>Contractor</w:t>
      </w:r>
      <w:r w:rsidR="00A60FC1" w:rsidRPr="00B26B41">
        <w:t>'</w:t>
      </w:r>
      <w:r w:rsidR="001B38D2" w:rsidRPr="00B26B41">
        <w:t>s Representative</w:t>
      </w:r>
      <w:r w:rsidRPr="00B26B41">
        <w:t>;</w:t>
      </w:r>
    </w:p>
    <w:p w14:paraId="5D2E156D" w14:textId="77777777" w:rsidR="00EE3A84" w:rsidRPr="00B26B41" w:rsidRDefault="00FF5BEC">
      <w:pPr>
        <w:pStyle w:val="DefenceHeadingNoTOC4"/>
        <w:numPr>
          <w:ilvl w:val="3"/>
          <w:numId w:val="10"/>
        </w:numPr>
      </w:pPr>
      <w:r w:rsidRPr="00B26B41">
        <w:t>the establishment of the Site;</w:t>
      </w:r>
    </w:p>
    <w:p w14:paraId="4BF8EDA9" w14:textId="77777777" w:rsidR="00EE3A84" w:rsidRPr="00B26B41" w:rsidRDefault="00FF5BEC">
      <w:pPr>
        <w:pStyle w:val="DefenceHeadingNoTOC4"/>
        <w:numPr>
          <w:ilvl w:val="3"/>
          <w:numId w:val="10"/>
        </w:numPr>
      </w:pPr>
      <w:r w:rsidRPr="00B26B41">
        <w:t>access to the Site;</w:t>
      </w:r>
    </w:p>
    <w:p w14:paraId="27C237ED" w14:textId="77777777" w:rsidR="00EE3A84" w:rsidRPr="00B26B41" w:rsidRDefault="00FF5BEC">
      <w:pPr>
        <w:pStyle w:val="DefenceHeadingNoTOC4"/>
        <w:numPr>
          <w:ilvl w:val="3"/>
          <w:numId w:val="10"/>
        </w:numPr>
      </w:pPr>
      <w:r w:rsidRPr="00B26B41">
        <w:t>security passes for the Site;</w:t>
      </w:r>
    </w:p>
    <w:p w14:paraId="60E8362B" w14:textId="77777777" w:rsidR="00EE3A84" w:rsidRPr="00B26B41" w:rsidRDefault="00FF5BEC">
      <w:pPr>
        <w:pStyle w:val="DefenceHeadingNoTOC4"/>
        <w:numPr>
          <w:ilvl w:val="3"/>
          <w:numId w:val="10"/>
        </w:numPr>
      </w:pPr>
      <w:r w:rsidRPr="00B26B41">
        <w:t>personnel and vehicle identification and control on the Site;</w:t>
      </w:r>
    </w:p>
    <w:p w14:paraId="4772FCDE" w14:textId="77777777" w:rsidR="00EE3A84" w:rsidRPr="00B26B41" w:rsidRDefault="00FF5BEC">
      <w:pPr>
        <w:pStyle w:val="DefenceHeadingNoTOC4"/>
        <w:numPr>
          <w:ilvl w:val="3"/>
          <w:numId w:val="10"/>
        </w:numPr>
      </w:pPr>
      <w:r w:rsidRPr="00B26B41">
        <w:t xml:space="preserve">control of personnel including a point of contact from the </w:t>
      </w:r>
      <w:r w:rsidRPr="00B26B41">
        <w:rPr>
          <w:szCs w:val="22"/>
        </w:rPr>
        <w:t>Consultant</w:t>
      </w:r>
      <w:r w:rsidRPr="00B26B41">
        <w:t>;</w:t>
      </w:r>
    </w:p>
    <w:p w14:paraId="215BA40C" w14:textId="02996945" w:rsidR="00EE3A84" w:rsidRPr="00B26B41" w:rsidRDefault="00FF5BEC">
      <w:pPr>
        <w:pStyle w:val="DefenceHeadingNoTOC4"/>
        <w:numPr>
          <w:ilvl w:val="3"/>
          <w:numId w:val="10"/>
        </w:numPr>
      </w:pPr>
      <w:r w:rsidRPr="00B26B41">
        <w:t xml:space="preserve">liaison with the </w:t>
      </w:r>
      <w:r w:rsidR="001B38D2" w:rsidRPr="00B26B41">
        <w:t xml:space="preserve">Contractor, the </w:t>
      </w:r>
      <w:r w:rsidRPr="00B26B41">
        <w:t>Commonwealth and Other Contractors;</w:t>
      </w:r>
    </w:p>
    <w:p w14:paraId="53B11A34" w14:textId="77777777" w:rsidR="00EE3A84" w:rsidRPr="00B26B41" w:rsidRDefault="00FF5BEC">
      <w:pPr>
        <w:pStyle w:val="DefenceHeadingNoTOC4"/>
        <w:numPr>
          <w:ilvl w:val="3"/>
          <w:numId w:val="10"/>
        </w:numPr>
      </w:pPr>
      <w:r w:rsidRPr="00B26B41">
        <w:t>Approvals prior to carrying out Services;</w:t>
      </w:r>
    </w:p>
    <w:p w14:paraId="4C471F6C" w14:textId="77777777" w:rsidR="00EE3A84" w:rsidRPr="00B26B41" w:rsidRDefault="00FF5BEC">
      <w:pPr>
        <w:pStyle w:val="DefenceHeadingNoTOC4"/>
        <w:numPr>
          <w:ilvl w:val="3"/>
          <w:numId w:val="10"/>
        </w:numPr>
      </w:pPr>
      <w:r w:rsidRPr="00B26B41">
        <w:t>rubbish, dust and debris control;</w:t>
      </w:r>
    </w:p>
    <w:p w14:paraId="5F8D469A" w14:textId="77777777" w:rsidR="00EE3A84" w:rsidRPr="00B26B41" w:rsidRDefault="00FF5BEC">
      <w:pPr>
        <w:pStyle w:val="DefenceHeadingNoTOC4"/>
        <w:numPr>
          <w:ilvl w:val="3"/>
          <w:numId w:val="10"/>
        </w:numPr>
      </w:pPr>
      <w:r w:rsidRPr="00B26B41">
        <w:t>Foreign Object Damage (</w:t>
      </w:r>
      <w:r w:rsidRPr="00B26B41">
        <w:rPr>
          <w:b/>
        </w:rPr>
        <w:t>FOD</w:t>
      </w:r>
      <w:r w:rsidRPr="00B26B41">
        <w:t>) control;</w:t>
      </w:r>
    </w:p>
    <w:p w14:paraId="49DA7004" w14:textId="77777777" w:rsidR="00EE3A84" w:rsidRPr="00B26B41" w:rsidRDefault="00FF5BEC">
      <w:pPr>
        <w:pStyle w:val="DefenceHeadingNoTOC4"/>
        <w:numPr>
          <w:ilvl w:val="3"/>
          <w:numId w:val="10"/>
        </w:numPr>
      </w:pPr>
      <w:r w:rsidRPr="00B26B41">
        <w:t>noise management;</w:t>
      </w:r>
    </w:p>
    <w:p w14:paraId="5C081CC6" w14:textId="77777777" w:rsidR="00EE3A84" w:rsidRPr="00B26B41" w:rsidRDefault="00FF5BEC">
      <w:pPr>
        <w:pStyle w:val="DefenceHeadingNoTOC4"/>
        <w:numPr>
          <w:ilvl w:val="3"/>
          <w:numId w:val="10"/>
        </w:numPr>
      </w:pPr>
      <w:r w:rsidRPr="00B26B41">
        <w:t>fencing;</w:t>
      </w:r>
    </w:p>
    <w:p w14:paraId="3E44B12B" w14:textId="77777777" w:rsidR="00EE3A84" w:rsidRPr="00B26B41" w:rsidRDefault="00FF5BEC">
      <w:pPr>
        <w:pStyle w:val="DefenceHeadingNoTOC4"/>
        <w:numPr>
          <w:ilvl w:val="3"/>
          <w:numId w:val="10"/>
        </w:numPr>
      </w:pPr>
      <w:r w:rsidRPr="00B26B41">
        <w:t>security;</w:t>
      </w:r>
    </w:p>
    <w:p w14:paraId="6C4DA545" w14:textId="77777777" w:rsidR="00EE3A84" w:rsidRPr="00B26B41" w:rsidRDefault="00FF5BEC">
      <w:pPr>
        <w:pStyle w:val="DefenceHeadingNoTOC4"/>
        <w:numPr>
          <w:ilvl w:val="3"/>
          <w:numId w:val="10"/>
        </w:numPr>
      </w:pPr>
      <w:r w:rsidRPr="00B26B41">
        <w:lastRenderedPageBreak/>
        <w:t>hours of work;</w:t>
      </w:r>
    </w:p>
    <w:p w14:paraId="79CA426C" w14:textId="77777777" w:rsidR="00EE3A84" w:rsidRPr="00B26B41" w:rsidRDefault="00FF5BEC">
      <w:pPr>
        <w:pStyle w:val="DefenceHeadingNoTOC4"/>
        <w:numPr>
          <w:ilvl w:val="3"/>
          <w:numId w:val="10"/>
        </w:numPr>
      </w:pPr>
      <w:r w:rsidRPr="00B26B41">
        <w:t>traffic management;</w:t>
      </w:r>
    </w:p>
    <w:p w14:paraId="5F631AE6" w14:textId="77777777" w:rsidR="00EE3A84" w:rsidRPr="00B26B41" w:rsidRDefault="00FF5BEC">
      <w:pPr>
        <w:pStyle w:val="DefenceHeadingNoTOC4"/>
        <w:numPr>
          <w:ilvl w:val="3"/>
          <w:numId w:val="10"/>
        </w:numPr>
      </w:pPr>
      <w:r w:rsidRPr="00B26B41">
        <w:t>safety procedures;</w:t>
      </w:r>
    </w:p>
    <w:p w14:paraId="780BD885" w14:textId="77777777" w:rsidR="00EE3A84" w:rsidRPr="00B26B41" w:rsidRDefault="00FF5BEC">
      <w:pPr>
        <w:pStyle w:val="DefenceHeadingNoTOC4"/>
        <w:numPr>
          <w:ilvl w:val="3"/>
          <w:numId w:val="10"/>
        </w:numPr>
      </w:pPr>
      <w:r w:rsidRPr="00B26B41">
        <w:t>fuel and hazardous material storage;</w:t>
      </w:r>
    </w:p>
    <w:p w14:paraId="797E66E4" w14:textId="77777777" w:rsidR="00EE3A84" w:rsidRPr="00B26B41" w:rsidRDefault="00FF5BEC">
      <w:pPr>
        <w:pStyle w:val="DefenceHeadingNoTOC4"/>
        <w:numPr>
          <w:ilvl w:val="3"/>
          <w:numId w:val="10"/>
        </w:numPr>
      </w:pPr>
      <w:r w:rsidRPr="00B26B41">
        <w:t>issues associated with military exercises and military expeditions; and</w:t>
      </w:r>
    </w:p>
    <w:p w14:paraId="013E2D59" w14:textId="77777777" w:rsidR="00EE3A84" w:rsidRPr="00B26B41" w:rsidRDefault="00FF5BEC">
      <w:pPr>
        <w:pStyle w:val="DefenceHeadingNoTOC4"/>
        <w:numPr>
          <w:ilvl w:val="3"/>
          <w:numId w:val="10"/>
        </w:numPr>
        <w:rPr>
          <w:lang w:val="en-US"/>
        </w:rPr>
      </w:pPr>
      <w:r w:rsidRPr="00B26B41">
        <w:t>issues associated with aircraft movements.</w:t>
      </w:r>
    </w:p>
    <w:p w14:paraId="495E4DD4" w14:textId="77777777" w:rsidR="00EE3A84" w:rsidRPr="00B26B41" w:rsidRDefault="00FF5BEC">
      <w:pPr>
        <w:pStyle w:val="DefenceHeadingNoTOC1"/>
      </w:pPr>
      <w:bookmarkStart w:id="3245" w:name="_Toc392496274"/>
      <w:r w:rsidRPr="00B26B41">
        <w:t>OPERATING AIRFIELD</w:t>
      </w:r>
      <w:bookmarkEnd w:id="3245"/>
    </w:p>
    <w:p w14:paraId="41DC9515" w14:textId="77777777" w:rsidR="00EE3A84" w:rsidRPr="00B26B41" w:rsidRDefault="00FF5BEC">
      <w:pPr>
        <w:pStyle w:val="DefenceHeadingNoTOC3"/>
        <w:rPr>
          <w:lang w:val="en-US"/>
        </w:rPr>
      </w:pPr>
      <w:r w:rsidRPr="00B26B41">
        <w:rPr>
          <w:lang w:val="en-US"/>
        </w:rPr>
        <w:t xml:space="preserve">The </w:t>
      </w:r>
      <w:r w:rsidRPr="00B26B41">
        <w:rPr>
          <w:szCs w:val="22"/>
        </w:rPr>
        <w:t>Consultant</w:t>
      </w:r>
      <w:r w:rsidRPr="00B26B41">
        <w:rPr>
          <w:lang w:val="en-US"/>
        </w:rPr>
        <w:t xml:space="preserve"> must ensure that the </w:t>
      </w:r>
      <w:r w:rsidRPr="00B26B41">
        <w:t>Services</w:t>
      </w:r>
      <w:r w:rsidRPr="00B26B41">
        <w:rPr>
          <w:lang w:val="en-US"/>
        </w:rPr>
        <w:t xml:space="preserve"> do not compromise aircraft operations or the safety </w:t>
      </w:r>
      <w:r w:rsidRPr="00B26B41">
        <w:t>of</w:t>
      </w:r>
      <w:r w:rsidRPr="00B26B41">
        <w:rPr>
          <w:lang w:val="en-US"/>
        </w:rPr>
        <w:t xml:space="preserve"> aircraft.</w:t>
      </w:r>
    </w:p>
    <w:p w14:paraId="46502E7B" w14:textId="2E85B516" w:rsidR="00EE3A84" w:rsidRPr="00B26B41" w:rsidRDefault="00FF5BEC">
      <w:pPr>
        <w:pStyle w:val="DefenceHeadingNoTOC3"/>
        <w:rPr>
          <w:lang w:val="en-US"/>
        </w:rPr>
      </w:pPr>
      <w:r w:rsidRPr="00B26B41">
        <w:rPr>
          <w:lang w:val="en-US"/>
        </w:rPr>
        <w:t xml:space="preserve">Without limiting clause </w:t>
      </w:r>
      <w:r w:rsidRPr="00B26B41">
        <w:rPr>
          <w:lang w:val="en-US"/>
        </w:rPr>
        <w:fldChar w:fldCharType="begin"/>
      </w:r>
      <w:r w:rsidRPr="00B26B41">
        <w:rPr>
          <w:lang w:val="en-US"/>
        </w:rPr>
        <w:instrText xml:space="preserve"> REF _Ref462070277 \w \h </w:instrText>
      </w:r>
      <w:r w:rsidR="00EE3EC4">
        <w:rPr>
          <w:lang w:val="en-US"/>
        </w:rPr>
        <w:instrText xml:space="preserve"> \* MERGEFORMAT </w:instrText>
      </w:r>
      <w:r w:rsidRPr="00B26B41">
        <w:rPr>
          <w:lang w:val="en-US"/>
        </w:rPr>
      </w:r>
      <w:r w:rsidRPr="00B26B41">
        <w:rPr>
          <w:lang w:val="en-US"/>
        </w:rPr>
        <w:fldChar w:fldCharType="separate"/>
      </w:r>
      <w:r w:rsidR="006E43E3">
        <w:rPr>
          <w:lang w:val="en-US"/>
        </w:rPr>
        <w:t>6.15</w:t>
      </w:r>
      <w:r w:rsidRPr="00B26B41">
        <w:rPr>
          <w:lang w:val="en-US"/>
        </w:rPr>
        <w:fldChar w:fldCharType="end"/>
      </w:r>
      <w:r w:rsidRPr="00B26B41">
        <w:rPr>
          <w:lang w:val="en-US"/>
        </w:rPr>
        <w:t xml:space="preserve"> of the Conditions of </w:t>
      </w:r>
      <w:r w:rsidR="00BE4AAE" w:rsidRPr="00B26B41">
        <w:rPr>
          <w:lang w:val="en-US"/>
        </w:rPr>
        <w:t xml:space="preserve">Subcontract </w:t>
      </w:r>
      <w:r w:rsidRPr="00B26B41">
        <w:rPr>
          <w:lang w:val="en-US"/>
        </w:rPr>
        <w:t xml:space="preserve">and as part of the </w:t>
      </w:r>
      <w:r w:rsidRPr="00B26B41">
        <w:t>Services</w:t>
      </w:r>
      <w:r w:rsidRPr="00B26B41">
        <w:rPr>
          <w:lang w:val="en-US"/>
        </w:rPr>
        <w:t xml:space="preserve">, the </w:t>
      </w:r>
      <w:r w:rsidRPr="00B26B41">
        <w:rPr>
          <w:szCs w:val="22"/>
        </w:rPr>
        <w:t>Consultant</w:t>
      </w:r>
      <w:r w:rsidRPr="00B26B41">
        <w:rPr>
          <w:lang w:val="en-US"/>
        </w:rPr>
        <w:t xml:space="preserve"> must liaise with the </w:t>
      </w:r>
      <w:r w:rsidR="001B38D2" w:rsidRPr="00B26B41">
        <w:t>Contractor</w:t>
      </w:r>
      <w:r w:rsidR="001B38D2" w:rsidRPr="00B26B41">
        <w:rPr>
          <w:lang w:val="en-US"/>
        </w:rPr>
        <w:t xml:space="preserve"> </w:t>
      </w:r>
      <w:r w:rsidRPr="00B26B41">
        <w:rPr>
          <w:lang w:val="en-US"/>
        </w:rPr>
        <w:t xml:space="preserve">and the </w:t>
      </w:r>
      <w:r w:rsidR="001B38D2" w:rsidRPr="00B26B41">
        <w:t>Contractor</w:t>
      </w:r>
      <w:r w:rsidR="00A60FC1" w:rsidRPr="00B26B41">
        <w:t>'</w:t>
      </w:r>
      <w:r w:rsidR="001B38D2" w:rsidRPr="00B26B41">
        <w:t xml:space="preserve">s Representative </w:t>
      </w:r>
      <w:r w:rsidRPr="00B26B41">
        <w:rPr>
          <w:lang w:val="en-US"/>
        </w:rPr>
        <w:t>as required to co</w:t>
      </w:r>
      <w:r w:rsidRPr="00B26B41">
        <w:rPr>
          <w:lang w:val="en-US"/>
        </w:rPr>
        <w:noBreakHyphen/>
        <w:t xml:space="preserve">ordinate the </w:t>
      </w:r>
      <w:r w:rsidRPr="00B26B41">
        <w:t>Services</w:t>
      </w:r>
      <w:r w:rsidRPr="00B26B41">
        <w:rPr>
          <w:lang w:val="en-US"/>
        </w:rPr>
        <w:t xml:space="preserve"> with, and prevent </w:t>
      </w:r>
      <w:r w:rsidRPr="00B26B41">
        <w:t>interruption</w:t>
      </w:r>
      <w:r w:rsidRPr="00B26B41">
        <w:rPr>
          <w:lang w:val="en-US"/>
        </w:rPr>
        <w:t xml:space="preserve"> of, </w:t>
      </w:r>
      <w:r w:rsidRPr="00B26B41">
        <w:t>Commonwealth</w:t>
      </w:r>
      <w:r w:rsidRPr="00B26B41">
        <w:rPr>
          <w:lang w:val="en-US"/>
        </w:rPr>
        <w:t xml:space="preserve"> activities including aircraft operations and the safety of aircraft.</w:t>
      </w:r>
    </w:p>
    <w:p w14:paraId="0D13F516" w14:textId="77777777" w:rsidR="00EE3A84" w:rsidRPr="00B26B41" w:rsidRDefault="00FF5BEC">
      <w:pPr>
        <w:pStyle w:val="DefenceHeadingNoTOC1"/>
        <w:rPr>
          <w:lang w:val="en-US"/>
        </w:rPr>
      </w:pPr>
      <w:bookmarkStart w:id="3246" w:name="_Toc392496276"/>
      <w:r w:rsidRPr="00B26B41">
        <w:rPr>
          <w:lang w:val="en-US"/>
        </w:rPr>
        <w:t>CIVIL LIABILITY ACT (WESTERN AUSTRALIA)</w:t>
      </w:r>
      <w:bookmarkEnd w:id="3246"/>
    </w:p>
    <w:p w14:paraId="51ADFCA5" w14:textId="1AEE300A" w:rsidR="00234C5F" w:rsidRPr="00B26B41" w:rsidRDefault="00FF5BEC" w:rsidP="0025621A">
      <w:pPr>
        <w:pStyle w:val="DefenceHeadingNoTOC3"/>
        <w:numPr>
          <w:ilvl w:val="0"/>
          <w:numId w:val="0"/>
        </w:numPr>
      </w:pPr>
      <w:r w:rsidRPr="00B26B41">
        <w:t xml:space="preserve">In clause </w:t>
      </w:r>
      <w:r w:rsidRPr="00B26B41">
        <w:fldChar w:fldCharType="begin"/>
      </w:r>
      <w:r w:rsidRPr="00B26B41">
        <w:instrText xml:space="preserve"> REF _Ref461121199 \w \h </w:instrText>
      </w:r>
      <w:r w:rsidR="00EE3EC4">
        <w:instrText xml:space="preserve"> \* MERGEFORMAT </w:instrText>
      </w:r>
      <w:r w:rsidRPr="00B26B41">
        <w:fldChar w:fldCharType="separate"/>
      </w:r>
      <w:r w:rsidR="006E43E3">
        <w:t>13.18</w:t>
      </w:r>
      <w:r w:rsidRPr="00B26B41">
        <w:fldChar w:fldCharType="end"/>
      </w:r>
      <w:r w:rsidRPr="00B26B41">
        <w:t xml:space="preserve"> of the Conditions of </w:t>
      </w:r>
      <w:r w:rsidR="001B38D2" w:rsidRPr="00B26B41">
        <w:t>Subc</w:t>
      </w:r>
      <w:r w:rsidRPr="00B26B41">
        <w:t>ontract, insert the following sentence at the end of the paragraph:</w:t>
      </w:r>
    </w:p>
    <w:p w14:paraId="1AC233DD" w14:textId="66EB416D" w:rsidR="00EE3A84" w:rsidRPr="00B26B41" w:rsidRDefault="00FF5BEC" w:rsidP="0025621A">
      <w:pPr>
        <w:pStyle w:val="DefenceHeadingNoTOC3"/>
        <w:numPr>
          <w:ilvl w:val="0"/>
          <w:numId w:val="0"/>
        </w:numPr>
      </w:pPr>
      <w:r w:rsidRPr="00B26B41">
        <w:t xml:space="preserve">Further, all of the provisions comprising Part 1F of the </w:t>
      </w:r>
      <w:r w:rsidRPr="00B26B41">
        <w:rPr>
          <w:i/>
        </w:rPr>
        <w:t>Civil Liability Act</w:t>
      </w:r>
      <w:r w:rsidRPr="00B26B41">
        <w:t xml:space="preserve"> </w:t>
      </w:r>
      <w:r w:rsidRPr="00B26B41">
        <w:rPr>
          <w:i/>
        </w:rPr>
        <w:t>2002</w:t>
      </w:r>
      <w:r w:rsidRPr="00B26B41">
        <w:t xml:space="preserve"> (WA) are hereby expressly excluded from application to the </w:t>
      </w:r>
      <w:r w:rsidR="001B38D2" w:rsidRPr="00B26B41">
        <w:t>Subc</w:t>
      </w:r>
      <w:r w:rsidRPr="00B26B41">
        <w:t>ontract.</w:t>
      </w:r>
    </w:p>
    <w:p w14:paraId="274C6AAC" w14:textId="77777777" w:rsidR="00EE3A84" w:rsidRPr="00B26B41" w:rsidRDefault="00FF5BEC">
      <w:pPr>
        <w:pStyle w:val="DefenceHeadingNoTOC1"/>
      </w:pPr>
      <w:bookmarkStart w:id="3247" w:name="_Toc392496272"/>
      <w:bookmarkStart w:id="3248" w:name="_Ref462068826"/>
      <w:r w:rsidRPr="00B26B41">
        <w:t>ADJUSTMENT OF TABLE OF VARIATION RATES AND PRICES</w:t>
      </w:r>
      <w:bookmarkEnd w:id="3247"/>
      <w:bookmarkEnd w:id="3248"/>
    </w:p>
    <w:p w14:paraId="39A5039A" w14:textId="77777777" w:rsidR="00EE3A84" w:rsidRPr="00B26B41" w:rsidRDefault="00FF5BEC">
      <w:pPr>
        <w:pStyle w:val="DefenceHeadingNoTOC3"/>
      </w:pPr>
      <w:r w:rsidRPr="00B26B41">
        <w:t>The Fee is not subject to rise and fall.</w:t>
      </w:r>
    </w:p>
    <w:p w14:paraId="0A8810DA" w14:textId="77777777" w:rsidR="00EE3A84" w:rsidRPr="00B26B41" w:rsidRDefault="00FF5BEC">
      <w:pPr>
        <w:pStyle w:val="DefenceHeadingNoTOC3"/>
      </w:pPr>
      <w:r w:rsidRPr="00B26B41">
        <w:t>All rates and prices in the Table of Variation Rates and Prices are to be adjusted (using the formula set out below) annually on the anniversary of the Award Date.</w:t>
      </w:r>
    </w:p>
    <w:p w14:paraId="20FB2FDF" w14:textId="77777777" w:rsidR="00EE3A84" w:rsidRPr="00B26B41" w:rsidRDefault="00FF5BEC">
      <w:pPr>
        <w:pStyle w:val="DefenceHeadingNoTOC3"/>
      </w:pPr>
      <w:r w:rsidRPr="00B26B41">
        <w:t>The following formula shall be used to calculate the rise and fall of the Table of Variation Rates and Prices:</w:t>
      </w:r>
    </w:p>
    <w:tbl>
      <w:tblPr>
        <w:tblpPr w:leftFromText="180" w:rightFromText="180" w:vertAnchor="text" w:horzAnchor="margin" w:tblpX="2093" w:tblpY="5"/>
        <w:tblW w:w="0" w:type="auto"/>
        <w:tblBorders>
          <w:insideH w:val="single" w:sz="4" w:space="0" w:color="auto"/>
          <w:insideV w:val="single" w:sz="4" w:space="0" w:color="auto"/>
        </w:tblBorders>
        <w:tblLook w:val="01E0" w:firstRow="1" w:lastRow="1" w:firstColumn="1" w:lastColumn="1" w:noHBand="0" w:noVBand="0"/>
      </w:tblPr>
      <w:tblGrid>
        <w:gridCol w:w="959"/>
        <w:gridCol w:w="567"/>
      </w:tblGrid>
      <w:tr w:rsidR="00EE3A84" w:rsidRPr="00B26B41" w14:paraId="74148833" w14:textId="77777777">
        <w:tc>
          <w:tcPr>
            <w:tcW w:w="959" w:type="dxa"/>
            <w:vMerge w:val="restart"/>
            <w:tcBorders>
              <w:right w:val="nil"/>
            </w:tcBorders>
            <w:shd w:val="clear" w:color="auto" w:fill="auto"/>
            <w:vAlign w:val="bottom"/>
          </w:tcPr>
          <w:p w14:paraId="5F684C16" w14:textId="77777777" w:rsidR="00EE3A84" w:rsidRPr="00B26B41" w:rsidRDefault="00FF5BEC">
            <w:pPr>
              <w:pStyle w:val="DefenceNormal"/>
              <w:ind w:hanging="28"/>
            </w:pPr>
            <w:r w:rsidRPr="00B26B41">
              <w:t>P</w:t>
            </w:r>
            <w:r w:rsidRPr="00B26B41">
              <w:rPr>
                <w:vertAlign w:val="subscript"/>
              </w:rPr>
              <w:t>n</w:t>
            </w:r>
            <w:r w:rsidRPr="00B26B41">
              <w:t xml:space="preserve"> = P</w:t>
            </w:r>
            <w:r w:rsidRPr="00B26B41">
              <w:rPr>
                <w:vertAlign w:val="subscript"/>
              </w:rPr>
              <w:t>o</w:t>
            </w:r>
            <w:r w:rsidRPr="00B26B41">
              <w:t xml:space="preserve"> x </w:t>
            </w:r>
          </w:p>
        </w:tc>
        <w:tc>
          <w:tcPr>
            <w:tcW w:w="567" w:type="dxa"/>
            <w:tcBorders>
              <w:top w:val="nil"/>
              <w:left w:val="nil"/>
              <w:bottom w:val="single" w:sz="4" w:space="0" w:color="auto"/>
            </w:tcBorders>
            <w:shd w:val="clear" w:color="auto" w:fill="auto"/>
          </w:tcPr>
          <w:p w14:paraId="3F3BCC2C" w14:textId="77777777" w:rsidR="00EE3A84" w:rsidRPr="00B26B41" w:rsidRDefault="00FF5BEC">
            <w:pPr>
              <w:pStyle w:val="DefenceNormal"/>
              <w:spacing w:after="0"/>
            </w:pPr>
            <w:r w:rsidRPr="00B26B41">
              <w:t>I</w:t>
            </w:r>
            <w:r w:rsidRPr="00B26B41">
              <w:rPr>
                <w:vertAlign w:val="subscript"/>
              </w:rPr>
              <w:t>n</w:t>
            </w:r>
          </w:p>
        </w:tc>
      </w:tr>
      <w:tr w:rsidR="00EE3A84" w:rsidRPr="00B26B41" w14:paraId="7AF13962" w14:textId="77777777">
        <w:trPr>
          <w:trHeight w:val="276"/>
        </w:trPr>
        <w:tc>
          <w:tcPr>
            <w:tcW w:w="959" w:type="dxa"/>
            <w:vMerge/>
            <w:tcBorders>
              <w:right w:val="nil"/>
            </w:tcBorders>
            <w:shd w:val="clear" w:color="auto" w:fill="auto"/>
          </w:tcPr>
          <w:p w14:paraId="52BA1306" w14:textId="77777777" w:rsidR="00EE3A84" w:rsidRPr="00B26B41" w:rsidRDefault="00EE3A84">
            <w:pPr>
              <w:pStyle w:val="DefenceNormal"/>
            </w:pPr>
          </w:p>
        </w:tc>
        <w:tc>
          <w:tcPr>
            <w:tcW w:w="567" w:type="dxa"/>
            <w:tcBorders>
              <w:top w:val="single" w:sz="4" w:space="0" w:color="auto"/>
              <w:left w:val="nil"/>
              <w:bottom w:val="nil"/>
            </w:tcBorders>
            <w:shd w:val="clear" w:color="auto" w:fill="auto"/>
          </w:tcPr>
          <w:p w14:paraId="4778A8D1" w14:textId="77777777" w:rsidR="00EE3A84" w:rsidRPr="00B26B41" w:rsidRDefault="00FF5BEC">
            <w:pPr>
              <w:pStyle w:val="DefenceNormal"/>
              <w:spacing w:after="0"/>
            </w:pPr>
            <w:r w:rsidRPr="00B26B41">
              <w:t>I</w:t>
            </w:r>
            <w:r w:rsidRPr="00B26B41">
              <w:rPr>
                <w:vertAlign w:val="subscript"/>
              </w:rPr>
              <w:t>o</w:t>
            </w:r>
          </w:p>
        </w:tc>
      </w:tr>
    </w:tbl>
    <w:p w14:paraId="13334E2E" w14:textId="77777777" w:rsidR="00EE3A84" w:rsidRPr="00B26B41" w:rsidRDefault="00EE3A84">
      <w:pPr>
        <w:pStyle w:val="DefenceNormal"/>
      </w:pPr>
    </w:p>
    <w:p w14:paraId="324AEBA4" w14:textId="77777777" w:rsidR="00EE3A84" w:rsidRPr="00B26B41" w:rsidRDefault="00FF5BEC">
      <w:pPr>
        <w:pStyle w:val="DefenceIndent2"/>
      </w:pPr>
      <w:r w:rsidRPr="00B26B41">
        <w:t>Where:</w:t>
      </w:r>
    </w:p>
    <w:p w14:paraId="7F3EBD81" w14:textId="77777777" w:rsidR="00EE3A84" w:rsidRPr="00B26B41" w:rsidRDefault="00FF5BEC">
      <w:pPr>
        <w:pStyle w:val="DefenceIndent2"/>
      </w:pPr>
      <w:r w:rsidRPr="00B26B41">
        <w:t>P</w:t>
      </w:r>
      <w:r w:rsidRPr="00B26B41">
        <w:rPr>
          <w:vertAlign w:val="subscript"/>
        </w:rPr>
        <w:t>n</w:t>
      </w:r>
      <w:r w:rsidRPr="00B26B41">
        <w:t xml:space="preserve"> = the revised rate or price applying from the most recent annual anniversary of the Award Date.</w:t>
      </w:r>
    </w:p>
    <w:p w14:paraId="24F8F048" w14:textId="77777777" w:rsidR="00EE3A84" w:rsidRPr="00B26B41" w:rsidRDefault="00FF5BEC">
      <w:pPr>
        <w:pStyle w:val="DefenceIndent2"/>
      </w:pPr>
      <w:r w:rsidRPr="00B26B41">
        <w:t>P</w:t>
      </w:r>
      <w:r w:rsidRPr="00B26B41">
        <w:rPr>
          <w:vertAlign w:val="subscript"/>
        </w:rPr>
        <w:t>o</w:t>
      </w:r>
      <w:r w:rsidRPr="00B26B41">
        <w:t xml:space="preserve"> = the rate or price applying at the Award Date.</w:t>
      </w:r>
    </w:p>
    <w:p w14:paraId="7D26BBB7" w14:textId="77777777" w:rsidR="00EE3A84" w:rsidRPr="00B26B41" w:rsidRDefault="00FF5BEC">
      <w:pPr>
        <w:pStyle w:val="DefenceIndent2"/>
      </w:pPr>
      <w:r w:rsidRPr="00B26B41">
        <w:t>I</w:t>
      </w:r>
      <w:r w:rsidRPr="00B26B41">
        <w:rPr>
          <w:vertAlign w:val="subscript"/>
        </w:rPr>
        <w:t>n</w:t>
      </w:r>
      <w:r w:rsidRPr="00B26B41">
        <w:t xml:space="preserve"> - the latest of the preceding March, June, September of December Price Revision Index published prior to the annual anniversary of the Award Date.</w:t>
      </w:r>
    </w:p>
    <w:p w14:paraId="51FC5936" w14:textId="77777777" w:rsidR="00EE3A84" w:rsidRPr="00B26B41" w:rsidRDefault="00FF5BEC">
      <w:pPr>
        <w:pStyle w:val="DefenceIndent2"/>
      </w:pPr>
      <w:r w:rsidRPr="00B26B41">
        <w:t>I</w:t>
      </w:r>
      <w:r w:rsidRPr="00B26B41">
        <w:rPr>
          <w:vertAlign w:val="subscript"/>
        </w:rPr>
        <w:t>o</w:t>
      </w:r>
      <w:r w:rsidRPr="00B26B41">
        <w:t xml:space="preserve"> - the latest of the preceding March, June, September of December Price Revision Index published prior to the Award Date.</w:t>
      </w:r>
    </w:p>
    <w:p w14:paraId="58F73EAA" w14:textId="77777777" w:rsidR="00EE3A84" w:rsidRPr="00B26B41" w:rsidRDefault="00FF5BEC">
      <w:pPr>
        <w:pStyle w:val="DefenceHeadingNoTOC3"/>
      </w:pPr>
      <w:r w:rsidRPr="00B26B41">
        <w:rPr>
          <w:b/>
        </w:rPr>
        <w:t>Price Revision Index</w:t>
      </w:r>
      <w:r w:rsidRPr="00B26B41">
        <w:t xml:space="preserve"> = is the index set out below</w:t>
      </w:r>
    </w:p>
    <w:tbl>
      <w:tblPr>
        <w:tblW w:w="0" w:type="auto"/>
        <w:tblInd w:w="2093" w:type="dxa"/>
        <w:tblLook w:val="01E0" w:firstRow="1" w:lastRow="1" w:firstColumn="1" w:lastColumn="1" w:noHBand="0" w:noVBand="0"/>
      </w:tblPr>
      <w:tblGrid>
        <w:gridCol w:w="2693"/>
        <w:gridCol w:w="1322"/>
        <w:gridCol w:w="3000"/>
      </w:tblGrid>
      <w:tr w:rsidR="00EE3A84" w:rsidRPr="00B26B41" w14:paraId="0F5668D8" w14:textId="77777777">
        <w:tc>
          <w:tcPr>
            <w:tcW w:w="2693" w:type="dxa"/>
            <w:shd w:val="clear" w:color="auto" w:fill="auto"/>
          </w:tcPr>
          <w:p w14:paraId="202BD5A1" w14:textId="77777777" w:rsidR="00EE3A84" w:rsidRPr="00B26B41" w:rsidRDefault="00FF5BEC">
            <w:pPr>
              <w:pStyle w:val="DefenceNormal"/>
            </w:pPr>
            <w:r w:rsidRPr="00B26B41">
              <w:rPr>
                <w:b/>
              </w:rPr>
              <w:t>Description</w:t>
            </w:r>
          </w:p>
        </w:tc>
        <w:tc>
          <w:tcPr>
            <w:tcW w:w="1322" w:type="dxa"/>
            <w:shd w:val="clear" w:color="auto" w:fill="auto"/>
          </w:tcPr>
          <w:p w14:paraId="4CAF3B1C" w14:textId="77777777" w:rsidR="00EE3A84" w:rsidRPr="00B26B41" w:rsidRDefault="00FF5BEC">
            <w:pPr>
              <w:pStyle w:val="DefenceNormal"/>
            </w:pPr>
            <w:r w:rsidRPr="00B26B41">
              <w:rPr>
                <w:b/>
              </w:rPr>
              <w:t>Table</w:t>
            </w:r>
          </w:p>
        </w:tc>
        <w:tc>
          <w:tcPr>
            <w:tcW w:w="3000" w:type="dxa"/>
            <w:shd w:val="clear" w:color="auto" w:fill="auto"/>
          </w:tcPr>
          <w:p w14:paraId="797B6ECB" w14:textId="77777777" w:rsidR="00EE3A84" w:rsidRPr="00B26B41" w:rsidRDefault="00FF5BEC">
            <w:pPr>
              <w:pStyle w:val="DefenceNormal"/>
            </w:pPr>
            <w:r w:rsidRPr="00B26B41">
              <w:rPr>
                <w:b/>
              </w:rPr>
              <w:t>Group</w:t>
            </w:r>
          </w:p>
        </w:tc>
      </w:tr>
      <w:tr w:rsidR="00EE3A84" w:rsidRPr="00B26B41" w14:paraId="4C3CCCBC" w14:textId="77777777">
        <w:tc>
          <w:tcPr>
            <w:tcW w:w="2693" w:type="dxa"/>
            <w:shd w:val="clear" w:color="auto" w:fill="auto"/>
          </w:tcPr>
          <w:p w14:paraId="0100ED21" w14:textId="77777777" w:rsidR="00EE3A84" w:rsidRPr="00B26B41" w:rsidRDefault="00FF5BEC">
            <w:pPr>
              <w:rPr>
                <w:szCs w:val="20"/>
              </w:rPr>
            </w:pPr>
            <w:r w:rsidRPr="00B26B41">
              <w:rPr>
                <w:szCs w:val="20"/>
              </w:rPr>
              <w:t>ABS Publication 6345.0 Labour Price Index</w:t>
            </w:r>
          </w:p>
        </w:tc>
        <w:tc>
          <w:tcPr>
            <w:tcW w:w="1322" w:type="dxa"/>
            <w:shd w:val="clear" w:color="auto" w:fill="auto"/>
          </w:tcPr>
          <w:p w14:paraId="1B95C97B" w14:textId="77777777" w:rsidR="00EE3A84" w:rsidRPr="00B26B41" w:rsidRDefault="00FF5BEC">
            <w:pPr>
              <w:rPr>
                <w:szCs w:val="20"/>
              </w:rPr>
            </w:pPr>
            <w:r w:rsidRPr="00B26B41">
              <w:rPr>
                <w:szCs w:val="20"/>
              </w:rPr>
              <w:t>Table 5</w:t>
            </w:r>
          </w:p>
        </w:tc>
        <w:tc>
          <w:tcPr>
            <w:tcW w:w="3000" w:type="dxa"/>
            <w:shd w:val="clear" w:color="auto" w:fill="auto"/>
          </w:tcPr>
          <w:p w14:paraId="5C5F39E4" w14:textId="77777777" w:rsidR="00EE3A84" w:rsidRPr="00B26B41" w:rsidRDefault="00FF5BEC">
            <w:pPr>
              <w:pStyle w:val="DefenceNormal"/>
            </w:pPr>
            <w:r w:rsidRPr="00B26B41">
              <w:t>Private - Construction Index</w:t>
            </w:r>
          </w:p>
        </w:tc>
      </w:tr>
    </w:tbl>
    <w:p w14:paraId="538735D7" w14:textId="67BD54F4" w:rsidR="00EE3A84" w:rsidRPr="00B26B41" w:rsidRDefault="002C33BA">
      <w:pPr>
        <w:pStyle w:val="DefenceHeadingNoTOC3"/>
      </w:pPr>
      <w:r w:rsidRPr="00B26B41">
        <w:lastRenderedPageBreak/>
        <w:t xml:space="preserve">If clause </w:t>
      </w:r>
      <w:r w:rsidRPr="00B26B41">
        <w:fldChar w:fldCharType="begin"/>
      </w:r>
      <w:r w:rsidRPr="00B26B41">
        <w:instrText xml:space="preserve"> REF _Ref44946395 \r \h </w:instrText>
      </w:r>
      <w:r w:rsidR="00EE3EC4">
        <w:instrText xml:space="preserve"> \* MERGEFORMAT </w:instrText>
      </w:r>
      <w:r w:rsidRPr="00B26B41">
        <w:fldChar w:fldCharType="separate"/>
      </w:r>
      <w:r w:rsidR="006E43E3">
        <w:t>9</w:t>
      </w:r>
      <w:r w:rsidRPr="00B26B41">
        <w:fldChar w:fldCharType="end"/>
      </w:r>
      <w:r w:rsidRPr="00B26B41">
        <w:t xml:space="preserve"> of the Conditions of </w:t>
      </w:r>
      <w:r w:rsidR="00BE4AAE" w:rsidRPr="00B26B41">
        <w:t xml:space="preserve">Subcontract </w:t>
      </w:r>
      <w:r w:rsidRPr="00B26B41">
        <w:t>applies</w:t>
      </w:r>
      <w:r w:rsidR="00054CE1" w:rsidRPr="00B26B41">
        <w:t xml:space="preserve">, </w:t>
      </w:r>
      <w:r w:rsidRPr="00B26B41">
        <w:t>t</w:t>
      </w:r>
      <w:r w:rsidR="00FF5BEC" w:rsidRPr="00B26B41">
        <w:t xml:space="preserve">he Indicative Delivery Phase Fee and the Delivery Phase Fee Proposal will not be adjusted on the basis that the </w:t>
      </w:r>
      <w:r w:rsidR="00FF5BEC" w:rsidRPr="00B26B41">
        <w:rPr>
          <w:szCs w:val="22"/>
        </w:rPr>
        <w:t>Consultant</w:t>
      </w:r>
      <w:r w:rsidR="00FF5BEC" w:rsidRPr="00B26B41">
        <w:t xml:space="preserve"> used the Table of Variation Rates and Prices to calculate the Indicative Delivery Phase Fee and that the Table of Variation Rates and Prices has been adjusted or is subject to adjustment under clause </w:t>
      </w:r>
      <w:r w:rsidR="00FF5BEC" w:rsidRPr="00B26B41">
        <w:fldChar w:fldCharType="begin"/>
      </w:r>
      <w:r w:rsidR="00FF5BEC" w:rsidRPr="00B26B41">
        <w:instrText xml:space="preserve"> REF _Ref462068826 \w \h  \* MERGEFORMAT </w:instrText>
      </w:r>
      <w:r w:rsidR="00FF5BEC" w:rsidRPr="00B26B41">
        <w:fldChar w:fldCharType="separate"/>
      </w:r>
      <w:r w:rsidR="006E43E3">
        <w:t>7</w:t>
      </w:r>
      <w:r w:rsidR="00FF5BEC" w:rsidRPr="00B26B41">
        <w:fldChar w:fldCharType="end"/>
      </w:r>
      <w:r w:rsidR="00FF5BEC" w:rsidRPr="00B26B41">
        <w:t>, except to the extent expressly set out in the Delivery Phase Fee Proposal.</w:t>
      </w:r>
    </w:p>
    <w:p w14:paraId="05296861" w14:textId="77777777" w:rsidR="003C1BDD" w:rsidRPr="00B26B41" w:rsidRDefault="003C1BDD" w:rsidP="003C1BDD">
      <w:pPr>
        <w:pStyle w:val="DefenceHeadingNoTOC1"/>
      </w:pPr>
      <w:r w:rsidRPr="00B26B41">
        <w:t>CHILD SAFETY</w:t>
      </w:r>
    </w:p>
    <w:p w14:paraId="2095FA9A" w14:textId="4A6599F8" w:rsidR="003C1BDD" w:rsidRPr="00B26B41" w:rsidRDefault="003C1BDD" w:rsidP="00AE4048">
      <w:pPr>
        <w:pStyle w:val="DefenceNormal"/>
        <w:rPr>
          <w:b/>
          <w:i/>
        </w:rPr>
      </w:pPr>
      <w:r w:rsidRPr="00B26B41">
        <w:rPr>
          <w:b/>
          <w:i/>
        </w:rPr>
        <w:t xml:space="preserve">[THIS CLAUSE IS TO BE USED IN CIRCUMSTANCES WHERE THE CONSULTANT AND ITS OFFICERS, EMPLOYEES, AGENTS, CONSULTANTS OR VOLUNTEERS WILL OR MAY INTERACT WITH CHILDREN DURING THE TERM OF THE </w:t>
      </w:r>
      <w:r w:rsidR="00BE4AAE" w:rsidRPr="00B26B41">
        <w:rPr>
          <w:b/>
          <w:i/>
        </w:rPr>
        <w:t xml:space="preserve">SUBCONTRACT </w:t>
      </w:r>
      <w:r w:rsidRPr="00B26B41">
        <w:rPr>
          <w:b/>
          <w:i/>
        </w:rPr>
        <w:t xml:space="preserve">IN AN INCIDENTAL WAY. </w:t>
      </w:r>
      <w:r w:rsidR="0074522D" w:rsidRPr="00B26B41">
        <w:rPr>
          <w:b/>
          <w:i/>
        </w:rPr>
        <w:t xml:space="preserve"> </w:t>
      </w:r>
      <w:r w:rsidRPr="00B26B41">
        <w:rPr>
          <w:b/>
          <w:i/>
        </w:rPr>
        <w:t>FOR EXAMPLE, IF THE CONSULTANT IS CARRYING OUT ACTIVITIES THAT MAY BE PROVIDED ON A SCHOOL</w:t>
      </w:r>
      <w:r w:rsidR="00A60FC1" w:rsidRPr="00B26B41">
        <w:rPr>
          <w:b/>
          <w:i/>
        </w:rPr>
        <w:t>'</w:t>
      </w:r>
      <w:r w:rsidRPr="00B26B41">
        <w:rPr>
          <w:b/>
          <w:i/>
        </w:rPr>
        <w:t xml:space="preserve">S PREMISES EVEN WHERE INTERACTING WITH CHILDREN IS NOT A PART OF THE </w:t>
      </w:r>
      <w:r w:rsidR="001B38D2" w:rsidRPr="00B26B41">
        <w:rPr>
          <w:b/>
          <w:i/>
        </w:rPr>
        <w:t>SUB</w:t>
      </w:r>
      <w:r w:rsidRPr="00B26B41">
        <w:rPr>
          <w:b/>
          <w:i/>
        </w:rPr>
        <w:t xml:space="preserve">CONTRACTED </w:t>
      </w:r>
      <w:r w:rsidR="001B38D2" w:rsidRPr="00B26B41">
        <w:rPr>
          <w:b/>
          <w:i/>
        </w:rPr>
        <w:t>SERVICES</w:t>
      </w:r>
      <w:r w:rsidRPr="00B26B41">
        <w:rPr>
          <w:b/>
          <w:i/>
        </w:rPr>
        <w:t>]</w:t>
      </w:r>
    </w:p>
    <w:p w14:paraId="34BBA39D" w14:textId="001EABED" w:rsidR="003C1BDD" w:rsidRPr="00B26B41" w:rsidRDefault="003C1BDD" w:rsidP="00B26B41">
      <w:pPr>
        <w:pStyle w:val="DefenceHeadingNoTOC3"/>
        <w:numPr>
          <w:ilvl w:val="0"/>
          <w:numId w:val="0"/>
        </w:numPr>
      </w:pPr>
      <w:r w:rsidRPr="00B26B41">
        <w:t xml:space="preserve">If any part of the activities carried out by the Consultant under the </w:t>
      </w:r>
      <w:r w:rsidR="00BE4AAE" w:rsidRPr="00B26B41">
        <w:t xml:space="preserve">Subcontract </w:t>
      </w:r>
      <w:r w:rsidRPr="00B26B41">
        <w:t xml:space="preserve">(including </w:t>
      </w:r>
      <w:r w:rsidR="001B38D2" w:rsidRPr="00B26B41">
        <w:t xml:space="preserve">any </w:t>
      </w:r>
      <w:r w:rsidRPr="00B26B41">
        <w:t xml:space="preserve">Services) involves the Consultant employing or engaging a person (whether as an officer, employee, agent, consultant, or volunteer) that is required by State or Territory law to have a working with children check to undertake such activities or any part of such activities, the Consultant agrees: </w:t>
      </w:r>
    </w:p>
    <w:p w14:paraId="1D808452" w14:textId="33B66110" w:rsidR="003C1BDD" w:rsidRPr="00B26B41" w:rsidRDefault="003C1BDD" w:rsidP="00B26B41">
      <w:pPr>
        <w:pStyle w:val="DefenceHeadingNoTOC3"/>
      </w:pPr>
      <w:r w:rsidRPr="00B26B41">
        <w:t xml:space="preserve">without limiting its other obligations under the </w:t>
      </w:r>
      <w:r w:rsidR="001B38D2" w:rsidRPr="00B26B41">
        <w:t>Subc</w:t>
      </w:r>
      <w:r w:rsidRPr="00B26B41">
        <w:t xml:space="preserve">ontract, to comply with all State, Territory or Commonwealth law relating to the employment or engagement of people who work or volunteer with children in relation to such activities, including mandatory reporting and working with children checks however described; and </w:t>
      </w:r>
    </w:p>
    <w:p w14:paraId="6660FFCD" w14:textId="76B684F8" w:rsidR="003C1BDD" w:rsidRPr="00B26B41" w:rsidRDefault="003C1BDD" w:rsidP="00B26B41">
      <w:pPr>
        <w:pStyle w:val="DefenceHeadingNoTOC3"/>
      </w:pPr>
      <w:r w:rsidRPr="00B26B41">
        <w:t>if requested, provide the Commonwealth at the Consultant</w:t>
      </w:r>
      <w:r w:rsidR="00A60FC1" w:rsidRPr="00B26B41">
        <w:t>'</w:t>
      </w:r>
      <w:r w:rsidRPr="00B26B41">
        <w:t xml:space="preserve">s cost, a statement of compliance with this clause, in such form as may be specified by the Commonwealth. </w:t>
      </w:r>
    </w:p>
    <w:p w14:paraId="31296E0E" w14:textId="77777777" w:rsidR="00B40550" w:rsidRPr="00B26B41" w:rsidRDefault="00B40550" w:rsidP="003E1F24">
      <w:pPr>
        <w:pStyle w:val="DefenceHeadingNoTOC1"/>
      </w:pPr>
      <w:r w:rsidRPr="00B26B41">
        <w:t xml:space="preserve">PRELIMINARY DESIGN SOLUTION </w:t>
      </w:r>
    </w:p>
    <w:p w14:paraId="1D6FD944" w14:textId="2A53E077" w:rsidR="00DB7400" w:rsidRPr="00B26B41" w:rsidRDefault="00DB7400" w:rsidP="003E1F24">
      <w:pPr>
        <w:pStyle w:val="DefenceHeadingNoTOC3"/>
        <w:numPr>
          <w:ilvl w:val="0"/>
          <w:numId w:val="0"/>
        </w:numPr>
      </w:pPr>
      <w:r w:rsidRPr="00B26B41">
        <w:t>Without limiting the Consultant</w:t>
      </w:r>
      <w:r w:rsidR="00A60FC1" w:rsidRPr="00B26B41">
        <w:t>'</w:t>
      </w:r>
      <w:r w:rsidRPr="00B26B41">
        <w:t xml:space="preserve">s obligations elsewhere in the </w:t>
      </w:r>
      <w:r w:rsidR="00174604" w:rsidRPr="00B26B41">
        <w:t>Subc</w:t>
      </w:r>
      <w:r w:rsidRPr="00B26B41">
        <w:t>ontract, the Consultant acknowledges and agrees that:</w:t>
      </w:r>
    </w:p>
    <w:p w14:paraId="66EED8CC" w14:textId="6ED70C12" w:rsidR="00DB7400" w:rsidRPr="00B26B41" w:rsidRDefault="00DB7400">
      <w:pPr>
        <w:pStyle w:val="DefenceHeadingNoTOC3"/>
      </w:pPr>
      <w:r w:rsidRPr="00B26B41">
        <w:t xml:space="preserve">prior to the Award Date, </w:t>
      </w:r>
      <w:r w:rsidRPr="00B26B41">
        <w:rPr>
          <w:b/>
          <w:i/>
        </w:rPr>
        <w:t xml:space="preserve">[IT HAS/THE </w:t>
      </w:r>
      <w:r w:rsidR="00174604" w:rsidRPr="00B26B41">
        <w:rPr>
          <w:b/>
          <w:i/>
        </w:rPr>
        <w:t>CONTRACTOR</w:t>
      </w:r>
      <w:r w:rsidR="00A60FC1" w:rsidRPr="00B26B41">
        <w:rPr>
          <w:b/>
          <w:i/>
        </w:rPr>
        <w:t>'</w:t>
      </w:r>
      <w:r w:rsidR="00174604" w:rsidRPr="00B26B41">
        <w:rPr>
          <w:b/>
          <w:i/>
        </w:rPr>
        <w:t xml:space="preserve">S OTHER </w:t>
      </w:r>
      <w:r w:rsidRPr="00B26B41">
        <w:rPr>
          <w:b/>
          <w:i/>
        </w:rPr>
        <w:t>DESIGN CONSULTANTS HAVE]</w:t>
      </w:r>
      <w:r w:rsidRPr="00B26B41">
        <w:t xml:space="preserve"> prepared the Preliminary Design Solution;</w:t>
      </w:r>
    </w:p>
    <w:p w14:paraId="73FFF4CE" w14:textId="77777777" w:rsidR="00DB7400" w:rsidRPr="00B26B41" w:rsidRDefault="00DB7400">
      <w:pPr>
        <w:pStyle w:val="DefenceHeadingNoTOC3"/>
      </w:pPr>
      <w:r w:rsidRPr="00B26B41">
        <w:t>it bears all risks howsoever they may arise as a result of the use by it of the Preliminary Design Solution;</w:t>
      </w:r>
    </w:p>
    <w:p w14:paraId="3D5F75DA" w14:textId="003D2089" w:rsidR="00DB7400" w:rsidRPr="00B26B41" w:rsidRDefault="00DB7400">
      <w:pPr>
        <w:pStyle w:val="DefenceHeadingNoTOC3"/>
      </w:pPr>
      <w:r w:rsidRPr="00B26B41">
        <w:t xml:space="preserve">the use of the Preliminary Design Solution by the Consultant does not affect any of its warranties or other obligations under the </w:t>
      </w:r>
      <w:r w:rsidR="00BE4AAE" w:rsidRPr="00B26B41">
        <w:t xml:space="preserve">Subcontract </w:t>
      </w:r>
      <w:r w:rsidRPr="00B26B41">
        <w:t xml:space="preserve">or entitle it to make any Claim against the </w:t>
      </w:r>
      <w:r w:rsidR="00174604" w:rsidRPr="00B26B41">
        <w:t>Contractor</w:t>
      </w:r>
      <w:r w:rsidRPr="00B26B41">
        <w:t xml:space="preserve">, arising out of, or in any way in connection with, such use; </w:t>
      </w:r>
    </w:p>
    <w:p w14:paraId="1238FF25" w14:textId="3B97B0BC" w:rsidR="00DB7400" w:rsidRPr="00B26B41" w:rsidRDefault="00DB7400">
      <w:pPr>
        <w:pStyle w:val="DefenceHeadingNoTOC3"/>
      </w:pPr>
      <w:r w:rsidRPr="00B26B41">
        <w:t xml:space="preserve">if the </w:t>
      </w:r>
      <w:r w:rsidR="0008597A" w:rsidRPr="00B26B41">
        <w:t>MCCI</w:t>
      </w:r>
      <w:r w:rsidR="00BE4AAE" w:rsidRPr="00B26B41">
        <w:t xml:space="preserve"> Works</w:t>
      </w:r>
      <w:r w:rsidRPr="00B26B41">
        <w:t xml:space="preserve"> are designed in accordance with the Preliminary Design Solution (as may be developed in accordance with the </w:t>
      </w:r>
      <w:r w:rsidR="00174604" w:rsidRPr="00B26B41">
        <w:t>Subc</w:t>
      </w:r>
      <w:r w:rsidRPr="00B26B41">
        <w:t xml:space="preserve">ontract), the </w:t>
      </w:r>
      <w:r w:rsidR="0008597A" w:rsidRPr="00B26B41">
        <w:t>MCCI</w:t>
      </w:r>
      <w:r w:rsidR="00BE4AAE" w:rsidRPr="00B26B41">
        <w:t xml:space="preserve"> Works</w:t>
      </w:r>
      <w:r w:rsidRPr="00B26B41">
        <w:t xml:space="preserve"> will comply with the requirements of the Brief and satisfy all other requirements of the </w:t>
      </w:r>
      <w:r w:rsidR="00174604" w:rsidRPr="00B26B41">
        <w:t>Subc</w:t>
      </w:r>
      <w:r w:rsidRPr="00B26B41">
        <w:t>ontract; and</w:t>
      </w:r>
    </w:p>
    <w:p w14:paraId="2FA0E4D7" w14:textId="24290DF2" w:rsidR="00DB7400" w:rsidRPr="00B26B41" w:rsidRDefault="00DB7400">
      <w:pPr>
        <w:pStyle w:val="DefenceHeadingNoTOC3"/>
      </w:pPr>
      <w:r w:rsidRPr="00B26B41">
        <w:t xml:space="preserve">it must design the </w:t>
      </w:r>
      <w:r w:rsidR="0008597A" w:rsidRPr="00B26B41">
        <w:t>MCCI</w:t>
      </w:r>
      <w:r w:rsidR="00BE4AAE" w:rsidRPr="00B26B41">
        <w:t xml:space="preserve"> Works</w:t>
      </w:r>
      <w:r w:rsidRPr="00B26B41">
        <w:t xml:space="preserve"> in accordance with the Preliminary Design Solution (as may be developed in accordance with the Contract), except to the extent where a Variation necessitates a consequential change to the Preliminary Design Solution in which case the Consultant must notify the </w:t>
      </w:r>
      <w:r w:rsidR="00174604" w:rsidRPr="00B26B41">
        <w:t>Contractor</w:t>
      </w:r>
      <w:r w:rsidR="00A60FC1" w:rsidRPr="00B26B41">
        <w:t>'</w:t>
      </w:r>
      <w:r w:rsidR="00174604" w:rsidRPr="00B26B41">
        <w:t xml:space="preserve">s Representative </w:t>
      </w:r>
      <w:r w:rsidRPr="00B26B41">
        <w:t>of such change.</w:t>
      </w:r>
    </w:p>
    <w:p w14:paraId="4A77E100" w14:textId="77777777" w:rsidR="00855966" w:rsidRPr="00B26B41" w:rsidRDefault="003405E9" w:rsidP="00A22A5E">
      <w:pPr>
        <w:pStyle w:val="DefenceHeadingNoTOC1"/>
      </w:pPr>
      <w:r w:rsidRPr="00B26B41">
        <w:t>FACILITIES AND INFRASTRUCTURE ACCOUNTING</w:t>
      </w:r>
    </w:p>
    <w:p w14:paraId="73FF8F1E" w14:textId="39BBA7DF" w:rsidR="00855966" w:rsidRPr="00B26B41" w:rsidRDefault="00855966" w:rsidP="00855966">
      <w:pPr>
        <w:pStyle w:val="DefenceNormal"/>
      </w:pPr>
      <w:r w:rsidRPr="00B26B41">
        <w:t xml:space="preserve">Without limiting clause </w:t>
      </w:r>
      <w:r w:rsidRPr="00B26B41">
        <w:fldChar w:fldCharType="begin"/>
      </w:r>
      <w:r w:rsidRPr="00B26B41">
        <w:instrText xml:space="preserve"> REF _Ref106513078 \r \h  \* MERGEFORMAT </w:instrText>
      </w:r>
      <w:r w:rsidRPr="00B26B41">
        <w:fldChar w:fldCharType="separate"/>
      </w:r>
      <w:r w:rsidR="006E43E3">
        <w:t>11.2</w:t>
      </w:r>
      <w:r w:rsidRPr="00B26B41">
        <w:fldChar w:fldCharType="end"/>
      </w:r>
      <w:r w:rsidRPr="00B26B41">
        <w:t xml:space="preserve"> of the Conditions of </w:t>
      </w:r>
      <w:r w:rsidR="00174604" w:rsidRPr="00B26B41">
        <w:t>Subc</w:t>
      </w:r>
      <w:r w:rsidRPr="00B26B41">
        <w:t xml:space="preserve">ontract, for the purposes of assisting the </w:t>
      </w:r>
      <w:r w:rsidR="00174604" w:rsidRPr="00B26B41">
        <w:t xml:space="preserve">Contractor </w:t>
      </w:r>
      <w:r w:rsidRPr="00B26B41">
        <w:t xml:space="preserve">to bring all completed facilities and infrastructure to account prior to Completion (as defined in the </w:t>
      </w:r>
      <w:r w:rsidR="0008597A" w:rsidRPr="00B26B41">
        <w:t>Managing Contractor Contract (International)</w:t>
      </w:r>
      <w:r w:rsidRPr="00B26B41">
        <w:t xml:space="preserve">), the </w:t>
      </w:r>
      <w:r w:rsidRPr="00B26B41">
        <w:rPr>
          <w:szCs w:val="22"/>
        </w:rPr>
        <w:t>Consultant</w:t>
      </w:r>
      <w:r w:rsidRPr="00B26B41">
        <w:t xml:space="preserve"> must provide a cost report to the </w:t>
      </w:r>
      <w:r w:rsidR="00174604" w:rsidRPr="00B26B41">
        <w:t>Contractor</w:t>
      </w:r>
      <w:r w:rsidR="00A60FC1" w:rsidRPr="00B26B41">
        <w:t>'</w:t>
      </w:r>
      <w:r w:rsidR="00174604" w:rsidRPr="00B26B41">
        <w:t>s Representative</w:t>
      </w:r>
      <w:r w:rsidRPr="00B26B41">
        <w:t xml:space="preserve"> which sets out:</w:t>
      </w:r>
    </w:p>
    <w:p w14:paraId="2E227519" w14:textId="021DA2B3" w:rsidR="00855966" w:rsidRPr="00B26B41" w:rsidRDefault="00855966" w:rsidP="00855966">
      <w:pPr>
        <w:pStyle w:val="DefenceHeadingNoTOC3"/>
      </w:pPr>
      <w:r w:rsidRPr="00B26B41">
        <w:lastRenderedPageBreak/>
        <w:t xml:space="preserve">details of the Fee and all other amounts payable under the </w:t>
      </w:r>
      <w:r w:rsidR="00BE4AAE" w:rsidRPr="00B26B41">
        <w:t xml:space="preserve">Subcontract </w:t>
      </w:r>
      <w:r w:rsidRPr="00B26B41">
        <w:t xml:space="preserve">paid by the </w:t>
      </w:r>
      <w:r w:rsidR="00174604" w:rsidRPr="00B26B41">
        <w:t xml:space="preserve">Contractor </w:t>
      </w:r>
      <w:r w:rsidRPr="00B26B41">
        <w:t xml:space="preserve">to the </w:t>
      </w:r>
      <w:r w:rsidRPr="00B26B41">
        <w:rPr>
          <w:szCs w:val="22"/>
        </w:rPr>
        <w:t>Consultant</w:t>
      </w:r>
      <w:r w:rsidRPr="00B26B41">
        <w:t xml:space="preserve"> in respect of the </w:t>
      </w:r>
      <w:r w:rsidR="0008597A" w:rsidRPr="00B26B41">
        <w:t>MCCI</w:t>
      </w:r>
      <w:r w:rsidR="00BE4AAE" w:rsidRPr="00B26B41">
        <w:t xml:space="preserve"> Works</w:t>
      </w:r>
      <w:r w:rsidRPr="00B26B41">
        <w:t xml:space="preserve"> or a Stage (as defined in the </w:t>
      </w:r>
      <w:r w:rsidR="0008597A" w:rsidRPr="00B26B41">
        <w:t>Managing Contractor Contract (International)</w:t>
      </w:r>
      <w:r w:rsidRPr="00B26B41">
        <w:t>);</w:t>
      </w:r>
    </w:p>
    <w:p w14:paraId="7AF31C04" w14:textId="77777777" w:rsidR="00855966" w:rsidRPr="00B26B41" w:rsidRDefault="003405E9" w:rsidP="00855966">
      <w:pPr>
        <w:pStyle w:val="DefenceHeadingNoTOC3"/>
      </w:pPr>
      <w:r w:rsidRPr="00B26B41">
        <w:rPr>
          <w:b/>
          <w:i/>
        </w:rPr>
        <w:t>[INSERT ANY ADDITIONAL MATTERS]</w:t>
      </w:r>
      <w:r w:rsidR="00855966" w:rsidRPr="00B26B41">
        <w:t>; and</w:t>
      </w:r>
    </w:p>
    <w:p w14:paraId="5B86C0C9" w14:textId="45F75C62" w:rsidR="00855966" w:rsidRPr="00B26B41" w:rsidRDefault="00855966" w:rsidP="00855966">
      <w:pPr>
        <w:pStyle w:val="DefenceHeadingNoTOC3"/>
      </w:pPr>
      <w:r w:rsidRPr="00B26B41">
        <w:t xml:space="preserve">any other matters required by the </w:t>
      </w:r>
      <w:r w:rsidR="00174604" w:rsidRPr="00B26B41">
        <w:t>Contractor</w:t>
      </w:r>
      <w:r w:rsidR="00A60FC1" w:rsidRPr="00B26B41">
        <w:t>'</w:t>
      </w:r>
      <w:r w:rsidR="00174604" w:rsidRPr="00B26B41">
        <w:t>s Representative</w:t>
      </w:r>
      <w:r w:rsidRPr="00B26B41">
        <w:t>.</w:t>
      </w:r>
      <w:r w:rsidR="00174604" w:rsidRPr="00B26B41">
        <w:t xml:space="preserve"> </w:t>
      </w:r>
    </w:p>
    <w:p w14:paraId="5B9EB842" w14:textId="77777777" w:rsidR="004956D0" w:rsidRPr="00B26B41" w:rsidRDefault="004956D0" w:rsidP="00A0757D">
      <w:pPr>
        <w:pStyle w:val="DefenceHeadingNoTOC1"/>
      </w:pPr>
      <w:bookmarkStart w:id="3249" w:name="_Ref103679863"/>
      <w:bookmarkStart w:id="3250" w:name="_Toc97228878"/>
      <w:bookmarkStart w:id="3251" w:name="_Ref100848174"/>
      <w:r w:rsidRPr="00B26B41">
        <w:t>INDIGENOUS PROCUREMENT POLICY</w:t>
      </w:r>
      <w:bookmarkEnd w:id="3249"/>
      <w:r w:rsidRPr="00B26B41">
        <w:t xml:space="preserve"> </w:t>
      </w:r>
      <w:bookmarkEnd w:id="3250"/>
    </w:p>
    <w:p w14:paraId="730FA2A0" w14:textId="77777777" w:rsidR="000962F3" w:rsidRPr="00B26B41" w:rsidRDefault="000962F3" w:rsidP="00A0757D">
      <w:pPr>
        <w:pStyle w:val="DefenceNormal"/>
        <w:rPr>
          <w:b/>
          <w:i/>
        </w:rPr>
      </w:pPr>
      <w:r w:rsidRPr="00B26B41">
        <w:rPr>
          <w:b/>
          <w:i/>
        </w:rPr>
        <w:t>[NOTE: THIS TEMPLATE HAS BEEN PREPARED ON THE ASSUMPTION THAT THE MANDATORY MINIMUM REQUIREMENTS OF THE INDIGENOUS PROCUREMENT POLICY DO NOT APPLY AS EITHER THE PROCUREMENT WILL BE VALUED UNDER $7.5 MILLION OR, IF ABOVE THIS THRESHOLD, WILL BE DELIVERED OUTSIDE OF AUSTRALIA (IN WHOLE OR IN PART).]</w:t>
      </w:r>
    </w:p>
    <w:p w14:paraId="39DECE7C" w14:textId="77777777" w:rsidR="004956D0" w:rsidRPr="00B26B41" w:rsidRDefault="004956D0" w:rsidP="004956D0">
      <w:pPr>
        <w:pStyle w:val="DefenceHeadingNoTOC3"/>
      </w:pPr>
      <w:r w:rsidRPr="00B26B41">
        <w:t xml:space="preserve">The Consultant must use its reasonable endeavours to increase its: </w:t>
      </w:r>
    </w:p>
    <w:p w14:paraId="33A4365A" w14:textId="77777777" w:rsidR="004956D0" w:rsidRPr="00B26B41" w:rsidRDefault="004956D0" w:rsidP="004956D0">
      <w:pPr>
        <w:pStyle w:val="DefenceHeadingNoTOC4"/>
      </w:pPr>
      <w:r w:rsidRPr="00B26B41">
        <w:t xml:space="preserve">purchasing from Indigenous Enterprises; and </w:t>
      </w:r>
    </w:p>
    <w:p w14:paraId="3DC5E33A" w14:textId="77777777" w:rsidR="004956D0" w:rsidRPr="00B26B41" w:rsidRDefault="004956D0" w:rsidP="004956D0">
      <w:pPr>
        <w:pStyle w:val="DefenceHeadingNoTOC4"/>
      </w:pPr>
      <w:r w:rsidRPr="00B26B41">
        <w:t xml:space="preserve">employment of Indigenous Australians, </w:t>
      </w:r>
    </w:p>
    <w:p w14:paraId="6BAAFB50" w14:textId="77777777" w:rsidR="004956D0" w:rsidRPr="00B26B41" w:rsidRDefault="004956D0" w:rsidP="004956D0">
      <w:pPr>
        <w:pStyle w:val="DefenceHeading3"/>
        <w:numPr>
          <w:ilvl w:val="0"/>
          <w:numId w:val="0"/>
        </w:numPr>
        <w:ind w:left="964"/>
      </w:pPr>
      <w:r w:rsidRPr="00B26B41">
        <w:t xml:space="preserve">in carrying out the Services, in accordance with the Indigenous Procurement Policy. </w:t>
      </w:r>
    </w:p>
    <w:p w14:paraId="197824B3" w14:textId="507612B6" w:rsidR="004956D0" w:rsidRPr="00B26B41" w:rsidRDefault="004956D0" w:rsidP="00A0757D">
      <w:pPr>
        <w:pStyle w:val="DefenceHeadingNoTOC3"/>
      </w:pPr>
      <w:r w:rsidRPr="00B26B41">
        <w:t xml:space="preserve">In </w:t>
      </w:r>
      <w:r w:rsidRPr="00B26B41">
        <w:rPr>
          <w:bCs/>
        </w:rPr>
        <w:t>this</w:t>
      </w:r>
      <w:r w:rsidRPr="00B26B41">
        <w:t xml:space="preserve"> clause </w:t>
      </w:r>
      <w:r w:rsidRPr="00B26B41">
        <w:fldChar w:fldCharType="begin"/>
      </w:r>
      <w:r w:rsidRPr="00B26B41">
        <w:instrText xml:space="preserve"> REF _Ref103679863 \n \h </w:instrText>
      </w:r>
      <w:r w:rsidR="00EE3EC4">
        <w:instrText xml:space="preserve"> \* MERGEFORMAT </w:instrText>
      </w:r>
      <w:r w:rsidRPr="00B26B41">
        <w:fldChar w:fldCharType="separate"/>
      </w:r>
      <w:r w:rsidR="006E43E3">
        <w:t>11</w:t>
      </w:r>
      <w:r w:rsidRPr="00B26B41">
        <w:fldChar w:fldCharType="end"/>
      </w:r>
      <w:r w:rsidRPr="00B26B41">
        <w:t>:</w:t>
      </w:r>
    </w:p>
    <w:p w14:paraId="3124AB97" w14:textId="77777777" w:rsidR="000E4BFD" w:rsidRPr="00B26B41" w:rsidRDefault="000E4BFD">
      <w:pPr>
        <w:pStyle w:val="DefenceHeadingNoTOC4"/>
      </w:pPr>
      <w:r w:rsidRPr="00B26B41">
        <w:rPr>
          <w:b/>
        </w:rPr>
        <w:t>Indigenous Enterprise</w:t>
      </w:r>
      <w:r w:rsidRPr="00B26B41">
        <w:t xml:space="preserve"> means an organisation that is 50% or more Indigenous Australian owned that is operating a business; and</w:t>
      </w:r>
    </w:p>
    <w:p w14:paraId="66D77B0C" w14:textId="3D9FEDA7" w:rsidR="004956D0" w:rsidRPr="00B26B41" w:rsidRDefault="004956D0" w:rsidP="00A0757D">
      <w:pPr>
        <w:pStyle w:val="DefenceHeadingNoTOC4"/>
      </w:pPr>
      <w:r w:rsidRPr="00B26B41">
        <w:rPr>
          <w:b/>
        </w:rPr>
        <w:t>Indigenous Procurement Policy</w:t>
      </w:r>
      <w:r w:rsidRPr="00B26B41">
        <w:t xml:space="preserve"> means the Commonwealth</w:t>
      </w:r>
      <w:r w:rsidR="00A60FC1" w:rsidRPr="00B26B41">
        <w:t>'</w:t>
      </w:r>
      <w:r w:rsidRPr="00B26B41">
        <w:t>s Indigenous Procurement Policy, as amended from time to time, available at https://www.niaa.gov.au/indigenous-affairs/economic-development/indigenous-procurement-policy-ipp</w:t>
      </w:r>
      <w:r w:rsidRPr="00B26B41">
        <w:rPr>
          <w:color w:val="0000FF"/>
        </w:rPr>
        <w:t>.</w:t>
      </w:r>
    </w:p>
    <w:p w14:paraId="7398683A" w14:textId="77777777" w:rsidR="004956D0" w:rsidRPr="00B26B41" w:rsidRDefault="000E4BFD" w:rsidP="00A22A5E">
      <w:pPr>
        <w:pStyle w:val="DefenceHeadingNoTOC1"/>
      </w:pPr>
      <w:bookmarkStart w:id="3252" w:name="_Ref103709117"/>
      <w:bookmarkStart w:id="3253" w:name="_Ref103679742"/>
      <w:r w:rsidRPr="00B26B41">
        <w:t>REIMBURSABLE TRAVEL COSTS</w:t>
      </w:r>
      <w:bookmarkEnd w:id="3252"/>
    </w:p>
    <w:p w14:paraId="38E3765A" w14:textId="35625666" w:rsidR="000E4BFD" w:rsidRPr="00B26B41" w:rsidRDefault="000E4BFD" w:rsidP="000E4BFD">
      <w:pPr>
        <w:pStyle w:val="DefenceHeadingNoTOC3"/>
        <w:numPr>
          <w:ilvl w:val="2"/>
          <w:numId w:val="89"/>
        </w:numPr>
      </w:pPr>
      <w:bookmarkStart w:id="3254" w:name="_Ref103679782"/>
      <w:r w:rsidRPr="00B26B41">
        <w:t xml:space="preserve">Subject to this clause </w:t>
      </w:r>
      <w:r w:rsidR="00D35E9F" w:rsidRPr="00B26B41">
        <w:fldChar w:fldCharType="begin"/>
      </w:r>
      <w:r w:rsidR="00D35E9F" w:rsidRPr="00B26B41">
        <w:instrText xml:space="preserve"> REF _Ref103709117 \n \h </w:instrText>
      </w:r>
      <w:r w:rsidR="00EE3EC4">
        <w:instrText xml:space="preserve"> \* MERGEFORMAT </w:instrText>
      </w:r>
      <w:r w:rsidR="00D35E9F" w:rsidRPr="00B26B41">
        <w:fldChar w:fldCharType="separate"/>
      </w:r>
      <w:r w:rsidR="006E43E3">
        <w:t>12</w:t>
      </w:r>
      <w:r w:rsidR="00D35E9F" w:rsidRPr="00B26B41">
        <w:fldChar w:fldCharType="end"/>
      </w:r>
      <w:r w:rsidRPr="00B26B41">
        <w:t xml:space="preserve">, unless otherwise expressly stated elsewhere in the </w:t>
      </w:r>
      <w:r w:rsidR="00174604" w:rsidRPr="00B26B41">
        <w:t>Subc</w:t>
      </w:r>
      <w:r w:rsidRPr="00B26B41">
        <w:t xml:space="preserve">ontract, all disbursements and costs </w:t>
      </w:r>
      <w:r w:rsidR="000852A4" w:rsidRPr="00B26B41">
        <w:t>relating</w:t>
      </w:r>
      <w:r w:rsidRPr="00B26B41">
        <w:t xml:space="preserve"> to</w:t>
      </w:r>
      <w:r w:rsidR="000852A4" w:rsidRPr="00B26B41">
        <w:t xml:space="preserve"> or incurred in connection with the</w:t>
      </w:r>
      <w:r w:rsidRPr="00B26B41">
        <w:t xml:space="preserve"> Services </w:t>
      </w:r>
      <w:r w:rsidR="000852A4" w:rsidRPr="00B26B41">
        <w:t xml:space="preserve">(including those </w:t>
      </w:r>
      <w:r w:rsidRPr="00B26B41">
        <w:t>to be provided at the Site or otherwise in the Host Nation</w:t>
      </w:r>
      <w:r w:rsidR="000852A4" w:rsidRPr="00B26B41">
        <w:t>)</w:t>
      </w:r>
      <w:r w:rsidRPr="00B26B41">
        <w:t xml:space="preserve"> are included within the Fee and the Consultant will not be entitled to make (nor will the </w:t>
      </w:r>
      <w:r w:rsidR="00174604" w:rsidRPr="00B26B41">
        <w:t xml:space="preserve">Contractor </w:t>
      </w:r>
      <w:r w:rsidRPr="00B26B41">
        <w:t>be liable upon) any Claim arising out of or in connection with such disbursements and costs.</w:t>
      </w:r>
    </w:p>
    <w:p w14:paraId="09402926" w14:textId="0D78D6D4" w:rsidR="000E4BFD" w:rsidRPr="00B26B41" w:rsidRDefault="000E4BFD" w:rsidP="000E4BFD">
      <w:pPr>
        <w:pStyle w:val="DefenceHeadingNoTOC3"/>
        <w:numPr>
          <w:ilvl w:val="2"/>
          <w:numId w:val="89"/>
        </w:numPr>
      </w:pPr>
      <w:r w:rsidRPr="00B26B41">
        <w:t xml:space="preserve">The </w:t>
      </w:r>
      <w:r w:rsidR="00174604" w:rsidRPr="00B26B41">
        <w:t xml:space="preserve">Contractor </w:t>
      </w:r>
      <w:r w:rsidRPr="00B26B41">
        <w:t xml:space="preserve">will reimburse the Consultant for Reimbursable Travel Costs up to the Reimbursable </w:t>
      </w:r>
      <w:r w:rsidR="00644C71" w:rsidRPr="00B26B41">
        <w:t xml:space="preserve">Travel </w:t>
      </w:r>
      <w:r w:rsidRPr="00B26B41">
        <w:t>Costs Cap provided that the Consultant:</w:t>
      </w:r>
    </w:p>
    <w:p w14:paraId="7D775118" w14:textId="09C70800" w:rsidR="000E4BFD" w:rsidRPr="00B26B41" w:rsidRDefault="000E4BFD" w:rsidP="00A0757D">
      <w:pPr>
        <w:pStyle w:val="DefenceHeadingNoTOC4"/>
        <w:numPr>
          <w:ilvl w:val="3"/>
          <w:numId w:val="89"/>
        </w:numPr>
      </w:pPr>
      <w:r w:rsidRPr="00B26B41">
        <w:t xml:space="preserve">has obtained the written approval of the </w:t>
      </w:r>
      <w:r w:rsidR="00174604" w:rsidRPr="00B26B41">
        <w:t>Contractor</w:t>
      </w:r>
      <w:r w:rsidR="00A60FC1" w:rsidRPr="00B26B41">
        <w:t>'</w:t>
      </w:r>
      <w:r w:rsidR="00174604" w:rsidRPr="00B26B41">
        <w:t xml:space="preserve">s Representative </w:t>
      </w:r>
      <w:r w:rsidRPr="00B26B41">
        <w:t>prior to incurring the relevant costs;</w:t>
      </w:r>
      <w:r w:rsidR="00644C71" w:rsidRPr="00B26B41">
        <w:t xml:space="preserve"> and</w:t>
      </w:r>
    </w:p>
    <w:p w14:paraId="656F120F" w14:textId="77777777" w:rsidR="000E4BFD" w:rsidRPr="00B26B41" w:rsidRDefault="000852A4" w:rsidP="00A0757D">
      <w:pPr>
        <w:pStyle w:val="DefenceHeadingNoTOC4"/>
        <w:numPr>
          <w:ilvl w:val="3"/>
          <w:numId w:val="89"/>
        </w:numPr>
      </w:pPr>
      <w:r w:rsidRPr="00B26B41">
        <w:t xml:space="preserve">in respect of each person travelling and prior to their travel, </w:t>
      </w:r>
      <w:r w:rsidR="000E4BFD" w:rsidRPr="00B26B41">
        <w:t>obtains and maintains such travel insurance (at its cost) as a prudent, competent and experienced contractor undertaking the Services would purchase (including coverage for all Pandemic related risks)</w:t>
      </w:r>
      <w:r w:rsidR="00644C71" w:rsidRPr="00B26B41">
        <w:t>.</w:t>
      </w:r>
    </w:p>
    <w:p w14:paraId="7114AB87" w14:textId="674D6B0F" w:rsidR="00644C71" w:rsidRPr="00B26B41" w:rsidRDefault="00644C71" w:rsidP="00644C71">
      <w:pPr>
        <w:pStyle w:val="DefenceHeadingNoTOC3"/>
        <w:numPr>
          <w:ilvl w:val="2"/>
          <w:numId w:val="89"/>
        </w:numPr>
      </w:pPr>
      <w:r w:rsidRPr="00B26B41">
        <w:t xml:space="preserve">The Consultant will not be entitled to make any Claim for Reimbursable Travel Costs in excess of the Reimbursable Travel Costs Cap unless the Consultant has obtained the prior written approval of the </w:t>
      </w:r>
      <w:r w:rsidR="00174604" w:rsidRPr="00B26B41">
        <w:t>Contractor</w:t>
      </w:r>
      <w:r w:rsidR="00A60FC1" w:rsidRPr="00B26B41">
        <w:t>'</w:t>
      </w:r>
      <w:r w:rsidR="00174604" w:rsidRPr="00B26B41">
        <w:t xml:space="preserve">s Representative </w:t>
      </w:r>
      <w:r w:rsidRPr="00B26B41">
        <w:t xml:space="preserve">(which approval may be granted or withheld at the absolute discretion of the </w:t>
      </w:r>
      <w:r w:rsidR="00174604" w:rsidRPr="00B26B41">
        <w:t>Contractor</w:t>
      </w:r>
      <w:r w:rsidR="00A60FC1" w:rsidRPr="00B26B41">
        <w:t>'</w:t>
      </w:r>
      <w:r w:rsidR="00174604" w:rsidRPr="00B26B41">
        <w:t>s Representative</w:t>
      </w:r>
      <w:r w:rsidRPr="00B26B41">
        <w:t xml:space="preserve">). </w:t>
      </w:r>
    </w:p>
    <w:p w14:paraId="41055154" w14:textId="4A2291BD" w:rsidR="00644C71" w:rsidRPr="00B26B41" w:rsidRDefault="00644C71" w:rsidP="00644C71">
      <w:pPr>
        <w:pStyle w:val="DefenceHeadingNoTOC3"/>
        <w:numPr>
          <w:ilvl w:val="2"/>
          <w:numId w:val="89"/>
        </w:numPr>
      </w:pPr>
      <w:r w:rsidRPr="00B26B41">
        <w:t xml:space="preserve">If the Consultant wishes to seek an increase in the Reimbursable Travel Costs Cap, the Consultant must prepare, and submit to the </w:t>
      </w:r>
      <w:r w:rsidR="00174604" w:rsidRPr="00B26B41">
        <w:t>Contractor</w:t>
      </w:r>
      <w:r w:rsidR="00A60FC1" w:rsidRPr="00B26B41">
        <w:t>'</w:t>
      </w:r>
      <w:r w:rsidR="00174604" w:rsidRPr="00B26B41">
        <w:t xml:space="preserve">s Representative </w:t>
      </w:r>
      <w:r w:rsidRPr="00B26B41">
        <w:t>for approval, an estimate of the proposed increase, together with any relevant assumptions and other supporting details to justify such an increase.</w:t>
      </w:r>
    </w:p>
    <w:p w14:paraId="040DE3F4" w14:textId="4D2759E2" w:rsidR="000E4BFD" w:rsidRPr="00B26B41" w:rsidRDefault="000E4BFD" w:rsidP="00A0757D">
      <w:pPr>
        <w:pStyle w:val="DefenceHeadingNoTOC3"/>
        <w:numPr>
          <w:ilvl w:val="2"/>
          <w:numId w:val="14"/>
        </w:numPr>
      </w:pPr>
      <w:r w:rsidRPr="00B26B41">
        <w:t xml:space="preserve">In this clause </w:t>
      </w:r>
      <w:r w:rsidR="00D35E9F" w:rsidRPr="00B26B41">
        <w:fldChar w:fldCharType="begin"/>
      </w:r>
      <w:r w:rsidR="00D35E9F" w:rsidRPr="00B26B41">
        <w:instrText xml:space="preserve"> REF _Ref103709117 \n \h </w:instrText>
      </w:r>
      <w:r w:rsidR="00EE3EC4">
        <w:instrText xml:space="preserve"> \* MERGEFORMAT </w:instrText>
      </w:r>
      <w:r w:rsidR="00D35E9F" w:rsidRPr="00B26B41">
        <w:fldChar w:fldCharType="separate"/>
      </w:r>
      <w:r w:rsidR="006E43E3">
        <w:t>12</w:t>
      </w:r>
      <w:r w:rsidR="00D35E9F" w:rsidRPr="00B26B41">
        <w:fldChar w:fldCharType="end"/>
      </w:r>
      <w:r w:rsidRPr="00B26B41">
        <w:t>:</w:t>
      </w:r>
    </w:p>
    <w:p w14:paraId="23EEB25A" w14:textId="77777777" w:rsidR="00644C71" w:rsidRPr="00B26B41" w:rsidRDefault="00644C71" w:rsidP="00A0757D">
      <w:pPr>
        <w:pStyle w:val="DefenceHeadingNoTOC4"/>
      </w:pPr>
      <w:r w:rsidRPr="00B26B41">
        <w:rPr>
          <w:b/>
        </w:rPr>
        <w:lastRenderedPageBreak/>
        <w:t>Reimbursable Travel Costs</w:t>
      </w:r>
      <w:r w:rsidRPr="00B26B41">
        <w:t xml:space="preserve"> means the following costs in respect of any international travel from </w:t>
      </w:r>
      <w:r w:rsidRPr="00B26B41">
        <w:rPr>
          <w:b/>
          <w:i/>
        </w:rPr>
        <w:t>[Australia]</w:t>
      </w:r>
      <w:r w:rsidRPr="00B26B41">
        <w:t xml:space="preserve"> to the Host Nation (including any connection within the Host Nation) in the carrying out of the Services:</w:t>
      </w:r>
    </w:p>
    <w:p w14:paraId="173CEEB4" w14:textId="704EC5B7" w:rsidR="00644C71" w:rsidRPr="00B26B41" w:rsidRDefault="00644C71" w:rsidP="00A0757D">
      <w:pPr>
        <w:pStyle w:val="DefenceHeadingNoTOC5"/>
      </w:pPr>
      <w:r w:rsidRPr="00B26B41">
        <w:t xml:space="preserve">travel costs (to be reimbursed in accordance with non-SES rates with no administrative on-cost), with airfares to be reimbursed at </w:t>
      </w:r>
      <w:r w:rsidR="00A60FC1" w:rsidRPr="00B26B41">
        <w:t>'</w:t>
      </w:r>
      <w:r w:rsidRPr="00B26B41">
        <w:t>economy</w:t>
      </w:r>
      <w:r w:rsidR="00A60FC1" w:rsidRPr="00B26B41">
        <w:t>'</w:t>
      </w:r>
      <w:r w:rsidRPr="00B26B41">
        <w:t xml:space="preserve"> fare rates for travel within </w:t>
      </w:r>
      <w:r w:rsidR="00726862" w:rsidRPr="00B26B41">
        <w:rPr>
          <w:b/>
          <w:i/>
        </w:rPr>
        <w:t>[</w:t>
      </w:r>
      <w:r w:rsidRPr="00B26B41">
        <w:rPr>
          <w:b/>
          <w:i/>
        </w:rPr>
        <w:t>Australia</w:t>
      </w:r>
      <w:r w:rsidR="00726862" w:rsidRPr="00B26B41">
        <w:rPr>
          <w:b/>
          <w:i/>
        </w:rPr>
        <w:t>]</w:t>
      </w:r>
      <w:r w:rsidRPr="00B26B41">
        <w:t xml:space="preserve"> or within the Host Nation and </w:t>
      </w:r>
      <w:r w:rsidR="00A60FC1" w:rsidRPr="00B26B41">
        <w:t>'</w:t>
      </w:r>
      <w:r w:rsidRPr="00B26B41">
        <w:t>business class</w:t>
      </w:r>
      <w:r w:rsidR="00A60FC1" w:rsidRPr="00B26B41">
        <w:t>'</w:t>
      </w:r>
      <w:r w:rsidRPr="00B26B41">
        <w:t xml:space="preserve"> fare rates for international travel); and</w:t>
      </w:r>
    </w:p>
    <w:p w14:paraId="179E3839" w14:textId="77777777" w:rsidR="00644C71" w:rsidRPr="00B26B41" w:rsidRDefault="00644C71" w:rsidP="00A0757D">
      <w:pPr>
        <w:pStyle w:val="DefenceHeadingNoTOC5"/>
      </w:pPr>
      <w:r w:rsidRPr="00B26B41">
        <w:t>the cost of taxis and/or hire cars (reimbursed at cost only),</w:t>
      </w:r>
    </w:p>
    <w:p w14:paraId="2BDFAB77" w14:textId="77777777" w:rsidR="00644C71" w:rsidRPr="00B26B41" w:rsidRDefault="00644C71" w:rsidP="00A0757D">
      <w:pPr>
        <w:pStyle w:val="DefenceHeadingNoTOC4"/>
        <w:numPr>
          <w:ilvl w:val="0"/>
          <w:numId w:val="0"/>
        </w:numPr>
        <w:ind w:left="1928"/>
      </w:pPr>
      <w:r w:rsidRPr="00B26B41">
        <w:t>to the extent such costs are reasonably and properly incurred in connection with the Services; and</w:t>
      </w:r>
    </w:p>
    <w:p w14:paraId="3EC1B605" w14:textId="728E43FA" w:rsidR="00726862" w:rsidRPr="00B26B41" w:rsidRDefault="00726862" w:rsidP="00A0757D">
      <w:pPr>
        <w:pStyle w:val="DefenceHeadingNoTOC4"/>
      </w:pPr>
      <w:r w:rsidRPr="00B26B41">
        <w:rPr>
          <w:b/>
          <w:i/>
        </w:rPr>
        <w:t>[</w:t>
      </w:r>
      <w:r w:rsidR="00174604" w:rsidRPr="00B26B41">
        <w:rPr>
          <w:b/>
          <w:i/>
        </w:rPr>
        <w:t xml:space="preserve">CONTRACTOR </w:t>
      </w:r>
      <w:r w:rsidRPr="00B26B41">
        <w:rPr>
          <w:b/>
          <w:i/>
        </w:rPr>
        <w:t>AND TENDER ADMINISTRATOR</w:t>
      </w:r>
      <w:r w:rsidR="00174604" w:rsidRPr="00B26B41">
        <w:rPr>
          <w:b/>
          <w:i/>
        </w:rPr>
        <w:t>/CONTRACTOR</w:t>
      </w:r>
      <w:r w:rsidR="00A60FC1" w:rsidRPr="00B26B41">
        <w:rPr>
          <w:b/>
          <w:i/>
        </w:rPr>
        <w:t>'</w:t>
      </w:r>
      <w:r w:rsidR="00174604" w:rsidRPr="00B26B41">
        <w:rPr>
          <w:b/>
          <w:i/>
        </w:rPr>
        <w:t>S REPRESENTATIVE</w:t>
      </w:r>
      <w:r w:rsidRPr="00B26B41">
        <w:rPr>
          <w:b/>
          <w:i/>
        </w:rPr>
        <w:t xml:space="preserve"> TO SELECT, BASED ON WHETHER CLAUSE </w:t>
      </w:r>
      <w:r w:rsidRPr="00B26B41">
        <w:rPr>
          <w:b/>
          <w:i/>
        </w:rPr>
        <w:fldChar w:fldCharType="begin"/>
      </w:r>
      <w:r w:rsidRPr="00B26B41">
        <w:rPr>
          <w:b/>
          <w:i/>
        </w:rPr>
        <w:instrText xml:space="preserve"> REF _Ref44946395 \n \h  \* MERGEFORMAT </w:instrText>
      </w:r>
      <w:r w:rsidRPr="00B26B41">
        <w:rPr>
          <w:b/>
          <w:i/>
        </w:rPr>
      </w:r>
      <w:r w:rsidRPr="00B26B41">
        <w:rPr>
          <w:b/>
          <w:i/>
        </w:rPr>
        <w:fldChar w:fldCharType="separate"/>
      </w:r>
      <w:r w:rsidR="006E43E3">
        <w:rPr>
          <w:b/>
          <w:i/>
        </w:rPr>
        <w:t>9</w:t>
      </w:r>
      <w:r w:rsidRPr="00B26B41">
        <w:rPr>
          <w:b/>
          <w:i/>
        </w:rPr>
        <w:fldChar w:fldCharType="end"/>
      </w:r>
      <w:r w:rsidRPr="00B26B41">
        <w:rPr>
          <w:b/>
          <w:i/>
        </w:rPr>
        <w:t xml:space="preserve"> OF THE CONDITIONS OF </w:t>
      </w:r>
      <w:r w:rsidR="00BE4AAE" w:rsidRPr="00B26B41">
        <w:rPr>
          <w:b/>
          <w:i/>
        </w:rPr>
        <w:t xml:space="preserve">SUBCONTRACT </w:t>
      </w:r>
      <w:r w:rsidRPr="00B26B41">
        <w:rPr>
          <w:b/>
          <w:i/>
        </w:rPr>
        <w:t>APPLIES, OPTION 1</w:t>
      </w:r>
      <w:r w:rsidR="008525BE" w:rsidRPr="00B26B41">
        <w:rPr>
          <w:b/>
          <w:i/>
        </w:rPr>
        <w:t xml:space="preserve"> (SINGLE PHASE):</w:t>
      </w:r>
      <w:r w:rsidRPr="00B26B41">
        <w:t xml:space="preserve"> </w:t>
      </w:r>
      <w:r w:rsidR="00644C71" w:rsidRPr="00B26B41">
        <w:rPr>
          <w:b/>
        </w:rPr>
        <w:t>Reimbursable Travel Costs Cap</w:t>
      </w:r>
      <w:r w:rsidR="00644C71" w:rsidRPr="00B26B41">
        <w:t xml:space="preserve"> means</w:t>
      </w:r>
      <w:r w:rsidR="00250C18" w:rsidRPr="00B26B41">
        <w:t xml:space="preserve"> $[To be inserted following selection of successful Tenderer] (GST exclusive)</w:t>
      </w:r>
      <w:r w:rsidRPr="00B26B41">
        <w:t>.</w:t>
      </w:r>
      <w:r w:rsidR="00250C18" w:rsidRPr="00B26B41">
        <w:t xml:space="preserve"> </w:t>
      </w:r>
    </w:p>
    <w:p w14:paraId="2870A3BA" w14:textId="77777777" w:rsidR="000E4BFD" w:rsidRPr="00B26B41" w:rsidRDefault="00250C18" w:rsidP="00A0757D">
      <w:pPr>
        <w:pStyle w:val="DefenceHeadingNoTOC3"/>
        <w:numPr>
          <w:ilvl w:val="0"/>
          <w:numId w:val="0"/>
        </w:numPr>
        <w:ind w:left="1928"/>
      </w:pPr>
      <w:r w:rsidRPr="00B26B41">
        <w:rPr>
          <w:b/>
          <w:i/>
        </w:rPr>
        <w:t>OR OPTION 2 (TWO PHASES)</w:t>
      </w:r>
      <w:r w:rsidR="008525BE" w:rsidRPr="00B26B41">
        <w:rPr>
          <w:b/>
          <w:i/>
        </w:rPr>
        <w:t>:</w:t>
      </w:r>
      <w:r w:rsidRPr="00B26B41">
        <w:rPr>
          <w:b/>
          <w:i/>
        </w:rPr>
        <w:t xml:space="preserve"> </w:t>
      </w:r>
      <w:r w:rsidR="00726862" w:rsidRPr="00B26B41">
        <w:rPr>
          <w:b/>
        </w:rPr>
        <w:t xml:space="preserve">Reimbursable Travel Costs Cap </w:t>
      </w:r>
      <w:r w:rsidRPr="00B26B41">
        <w:t>means</w:t>
      </w:r>
      <w:r w:rsidR="00644C71" w:rsidRPr="00B26B41">
        <w:t>:</w:t>
      </w:r>
    </w:p>
    <w:p w14:paraId="0445DC1C" w14:textId="77777777" w:rsidR="00644C71" w:rsidRPr="00B26B41" w:rsidRDefault="00644C71" w:rsidP="00A0757D">
      <w:pPr>
        <w:pStyle w:val="DefenceHeadingNoTOC5"/>
      </w:pPr>
      <w:r w:rsidRPr="00B26B41">
        <w:t>in respect of the Planning Phase</w:t>
      </w:r>
      <w:r w:rsidR="008525BE" w:rsidRPr="00B26B41">
        <w:t>,</w:t>
      </w:r>
      <w:r w:rsidRPr="00B26B41">
        <w:t xml:space="preserve"> $[To be inserted following selection of successful Tenderer]</w:t>
      </w:r>
      <w:r w:rsidRPr="00B26B41">
        <w:rPr>
          <w:i/>
        </w:rPr>
        <w:t xml:space="preserve"> </w:t>
      </w:r>
      <w:r w:rsidRPr="00B26B41">
        <w:t>(GST exclusive); and</w:t>
      </w:r>
    </w:p>
    <w:p w14:paraId="0719C0DE" w14:textId="77777777" w:rsidR="00644C71" w:rsidRPr="00B26B41" w:rsidRDefault="00644C71" w:rsidP="00A0757D">
      <w:pPr>
        <w:pStyle w:val="DefenceHeadingNoTOC5"/>
        <w:rPr>
          <w:i/>
        </w:rPr>
      </w:pPr>
      <w:r w:rsidRPr="00B26B41">
        <w:t>in</w:t>
      </w:r>
      <w:r w:rsidRPr="00B26B41">
        <w:rPr>
          <w:color w:val="000000"/>
        </w:rPr>
        <w:t xml:space="preserve"> respect of the Delivery Phase, </w:t>
      </w:r>
      <w:r w:rsidRPr="00B26B41">
        <w:t>as set out in the Delivery Phase Fee Proposal</w:t>
      </w:r>
      <w:r w:rsidRPr="00B26B41">
        <w:rPr>
          <w:i/>
        </w:rPr>
        <w:t>.</w:t>
      </w:r>
      <w:r w:rsidR="00726862" w:rsidRPr="00B26B41">
        <w:rPr>
          <w:b/>
          <w:i/>
        </w:rPr>
        <w:t>]</w:t>
      </w:r>
    </w:p>
    <w:p w14:paraId="0208BBF3" w14:textId="1B0CA1A7" w:rsidR="00C50D58" w:rsidRPr="00B26B41" w:rsidRDefault="00C50D58" w:rsidP="00A22A5E">
      <w:pPr>
        <w:pStyle w:val="DefenceHeadingNoTOC1"/>
      </w:pPr>
      <w:bookmarkStart w:id="3255" w:name="_Ref103709180"/>
      <w:r w:rsidRPr="00B26B41">
        <w:t>PAYMENT TIMES PROCUREMENT CONNECTED POLICY</w:t>
      </w:r>
      <w:bookmarkEnd w:id="3251"/>
      <w:bookmarkEnd w:id="3253"/>
      <w:bookmarkEnd w:id="3254"/>
      <w:bookmarkEnd w:id="3255"/>
    </w:p>
    <w:p w14:paraId="03C6484F" w14:textId="79B31E58" w:rsidR="00174604" w:rsidRPr="00B26B41" w:rsidRDefault="00174604" w:rsidP="00174604">
      <w:pPr>
        <w:pStyle w:val="DefenceHeadingNoTOC3"/>
        <w:numPr>
          <w:ilvl w:val="0"/>
          <w:numId w:val="0"/>
        </w:numPr>
        <w:rPr>
          <w:i/>
        </w:rPr>
      </w:pPr>
      <w:r w:rsidRPr="00B26B41">
        <w:rPr>
          <w:b/>
          <w:i/>
        </w:rPr>
        <w:t xml:space="preserve">[IF THE PAYMENT TIMES PROCUREMENT CONNECTED POLICY APPLIES TO THE </w:t>
      </w:r>
      <w:r w:rsidR="0008597A" w:rsidRPr="00B26B41">
        <w:rPr>
          <w:b/>
          <w:i/>
        </w:rPr>
        <w:t>MANAGING CONTRACTOR CONTRACT (INTERNATIONAL)</w:t>
      </w:r>
      <w:r w:rsidRPr="00B26B41">
        <w:rPr>
          <w:b/>
          <w:i/>
        </w:rPr>
        <w:t>, THE CONTRACTOR SHOULD OBTAIN ITS OWN ADVICE IN RELATION TO THIS SPECIAL CONDITION AND ENSURE THAT IT IS SUITABLE FOR COMPLIANCE WITH ITS RELEVANT OBLIGATIONS]</w:t>
      </w:r>
    </w:p>
    <w:p w14:paraId="68D09F24" w14:textId="77777777" w:rsidR="00174604" w:rsidRPr="00B26B41" w:rsidRDefault="00174604" w:rsidP="00174604">
      <w:pPr>
        <w:pStyle w:val="DefenceHeadingNoTOC2"/>
        <w:numPr>
          <w:ilvl w:val="1"/>
          <w:numId w:val="350"/>
        </w:numPr>
      </w:pPr>
      <w:bookmarkStart w:id="3256" w:name="_Ref95749641"/>
      <w:r w:rsidRPr="00B26B41">
        <w:t>This PT PCP Subcontract</w:t>
      </w:r>
      <w:bookmarkEnd w:id="3256"/>
    </w:p>
    <w:p w14:paraId="26761ADF" w14:textId="1406A349" w:rsidR="00174604" w:rsidRPr="00B26B41" w:rsidRDefault="00174604" w:rsidP="00174604">
      <w:pPr>
        <w:pStyle w:val="DefenceHeadingNoTOC1"/>
        <w:numPr>
          <w:ilvl w:val="0"/>
          <w:numId w:val="0"/>
        </w:numPr>
        <w:rPr>
          <w:rFonts w:ascii="Times New Roman" w:hAnsi="Times New Roman"/>
          <w:i/>
          <w:sz w:val="20"/>
        </w:rPr>
      </w:pPr>
      <w:r w:rsidRPr="00B26B41">
        <w:rPr>
          <w:rFonts w:ascii="Times New Roman" w:hAnsi="Times New Roman"/>
          <w:i/>
          <w:sz w:val="20"/>
        </w:rPr>
        <w:t xml:space="preserve">[THIS CLAUSE IS TO BE USED IN CIRCUMSTANCES WHERE THE SUBCONTRACT IS A PT PCP SUBCONTRACT (AS DEFINED IN THE </w:t>
      </w:r>
      <w:r w:rsidR="0008597A" w:rsidRPr="00B26B41">
        <w:rPr>
          <w:rFonts w:ascii="Times New Roman" w:hAnsi="Times New Roman"/>
          <w:i/>
          <w:sz w:val="20"/>
        </w:rPr>
        <w:t>MANAGING CONTRACTOR CONTRACT (INTERNATIONAL)</w:t>
      </w:r>
      <w:r w:rsidRPr="00B26B41">
        <w:rPr>
          <w:rFonts w:ascii="Times New Roman" w:hAnsi="Times New Roman"/>
          <w:i/>
          <w:sz w:val="20"/>
        </w:rPr>
        <w:t xml:space="preserve">) AND THE CONTRACTOR SHOULD ADAPT IT AS REQUIRED TO COMPLY WITH THE REQUIREMENTS SET OUT IN THE </w:t>
      </w:r>
      <w:r w:rsidR="0008597A" w:rsidRPr="00B26B41">
        <w:rPr>
          <w:rFonts w:ascii="Times New Roman" w:hAnsi="Times New Roman"/>
          <w:i/>
          <w:sz w:val="20"/>
        </w:rPr>
        <w:t>MANAGING CONTRACTOR CONTRACT (INTERNATIONAL)</w:t>
      </w:r>
      <w:r w:rsidRPr="00B26B41">
        <w:rPr>
          <w:rFonts w:ascii="Times New Roman" w:hAnsi="Times New Roman"/>
          <w:i/>
          <w:sz w:val="20"/>
        </w:rPr>
        <w:t xml:space="preserve"> AND BE OTHERWISE CONSISTENT WITH THE PAYMENT TIMES PROCUREMENT CONNECTED POLICY.  IF THIS SUBCONTRACT IS A REPORTING ENTITY SUBCONTRACT, THIS CLAUSE SHOULD BE PRESERVED, AND THE ADDITIONAL TEXT IN PARAGRAPH (A) SHOULD BE INCLUDED]</w:t>
      </w:r>
    </w:p>
    <w:p w14:paraId="1BF19AFB" w14:textId="05F2B6EE" w:rsidR="00174604" w:rsidRPr="00B26B41" w:rsidRDefault="00174604" w:rsidP="00174604">
      <w:pPr>
        <w:pStyle w:val="DefenceHeadingNoTOC3"/>
        <w:numPr>
          <w:ilvl w:val="2"/>
          <w:numId w:val="14"/>
        </w:numPr>
      </w:pPr>
      <w:bookmarkStart w:id="3257" w:name="_Ref95749708"/>
      <w:r w:rsidRPr="00B26B41">
        <w:t xml:space="preserve">The Payment Times Procurement Connected Policy </w:t>
      </w:r>
      <w:r w:rsidRPr="00B26B41">
        <w:rPr>
          <w:b/>
          <w:i/>
        </w:rPr>
        <w:t>[applies/does not apply]</w:t>
      </w:r>
      <w:r w:rsidRPr="00B26B41">
        <w:t xml:space="preserve"> to this Subcontract.  </w:t>
      </w:r>
      <w:r w:rsidRPr="00B26B41">
        <w:rPr>
          <w:b/>
          <w:i/>
        </w:rPr>
        <w:t xml:space="preserve">[IF THIS SUBCONTRACT IS NOT A PT PCP SUBCONTRACT, INCLUDE - Paragraphs </w:t>
      </w:r>
      <w:r w:rsidRPr="00B26B41">
        <w:rPr>
          <w:b/>
          <w:i/>
        </w:rPr>
        <w:fldChar w:fldCharType="begin"/>
      </w:r>
      <w:r w:rsidRPr="00B26B41">
        <w:rPr>
          <w:b/>
          <w:i/>
        </w:rPr>
        <w:instrText xml:space="preserve"> REF _Ref96521041 \r \h </w:instrText>
      </w:r>
      <w:r w:rsidR="00EE3EC4">
        <w:rPr>
          <w:b/>
          <w:i/>
        </w:rPr>
        <w:instrText xml:space="preserve"> \* MERGEFORMAT </w:instrText>
      </w:r>
      <w:r w:rsidRPr="00B26B41">
        <w:rPr>
          <w:b/>
          <w:i/>
        </w:rPr>
      </w:r>
      <w:r w:rsidRPr="00B26B41">
        <w:rPr>
          <w:b/>
          <w:i/>
        </w:rPr>
        <w:fldChar w:fldCharType="separate"/>
      </w:r>
      <w:r w:rsidR="006E43E3">
        <w:rPr>
          <w:b/>
          <w:i/>
        </w:rPr>
        <w:t>(b)</w:t>
      </w:r>
      <w:r w:rsidRPr="00B26B41">
        <w:rPr>
          <w:b/>
          <w:i/>
        </w:rPr>
        <w:fldChar w:fldCharType="end"/>
      </w:r>
      <w:r w:rsidRPr="00B26B41">
        <w:rPr>
          <w:b/>
          <w:i/>
        </w:rPr>
        <w:t xml:space="preserve"> to </w:t>
      </w:r>
      <w:r w:rsidRPr="00B26B41">
        <w:rPr>
          <w:b/>
          <w:i/>
        </w:rPr>
        <w:fldChar w:fldCharType="begin"/>
      </w:r>
      <w:r w:rsidRPr="00B26B41">
        <w:rPr>
          <w:b/>
          <w:i/>
        </w:rPr>
        <w:instrText xml:space="preserve"> REF _Ref95749738 \r \h </w:instrText>
      </w:r>
      <w:r w:rsidR="00EE3EC4">
        <w:rPr>
          <w:b/>
          <w:i/>
        </w:rPr>
        <w:instrText xml:space="preserve"> \* MERGEFORMAT </w:instrText>
      </w:r>
      <w:r w:rsidRPr="00B26B41">
        <w:rPr>
          <w:b/>
          <w:i/>
        </w:rPr>
      </w:r>
      <w:r w:rsidRPr="00B26B41">
        <w:rPr>
          <w:b/>
          <w:i/>
        </w:rPr>
        <w:fldChar w:fldCharType="separate"/>
      </w:r>
      <w:r w:rsidR="006E43E3">
        <w:rPr>
          <w:b/>
          <w:i/>
        </w:rPr>
        <w:t>(f)</w:t>
      </w:r>
      <w:r w:rsidRPr="00B26B41">
        <w:rPr>
          <w:b/>
          <w:i/>
        </w:rPr>
        <w:fldChar w:fldCharType="end"/>
      </w:r>
      <w:r w:rsidRPr="00B26B41">
        <w:rPr>
          <w:b/>
          <w:i/>
        </w:rPr>
        <w:t xml:space="preserve"> of this clause </w:t>
      </w:r>
      <w:r w:rsidRPr="00B26B41">
        <w:rPr>
          <w:b/>
          <w:i/>
        </w:rPr>
        <w:fldChar w:fldCharType="begin"/>
      </w:r>
      <w:r w:rsidRPr="00B26B41">
        <w:rPr>
          <w:b/>
          <w:i/>
        </w:rPr>
        <w:instrText xml:space="preserve"> REF _Ref95749641 \r \h </w:instrText>
      </w:r>
      <w:r w:rsidR="00EE3EC4">
        <w:rPr>
          <w:b/>
          <w:i/>
        </w:rPr>
        <w:instrText xml:space="preserve"> \* MERGEFORMAT </w:instrText>
      </w:r>
      <w:r w:rsidRPr="00B26B41">
        <w:rPr>
          <w:b/>
          <w:i/>
        </w:rPr>
      </w:r>
      <w:r w:rsidRPr="00B26B41">
        <w:rPr>
          <w:b/>
          <w:i/>
        </w:rPr>
        <w:fldChar w:fldCharType="separate"/>
      </w:r>
      <w:r w:rsidR="006E43E3">
        <w:rPr>
          <w:b/>
          <w:i/>
        </w:rPr>
        <w:t>13.1</w:t>
      </w:r>
      <w:r w:rsidRPr="00B26B41">
        <w:rPr>
          <w:b/>
          <w:i/>
        </w:rPr>
        <w:fldChar w:fldCharType="end"/>
      </w:r>
      <w:r w:rsidRPr="00B26B41">
        <w:rPr>
          <w:b/>
          <w:i/>
        </w:rPr>
        <w:t xml:space="preserve"> of the Special Conditions will not apply when the Payment Times Procurement Connected Policy does not apply to this Subcontract.]</w:t>
      </w:r>
      <w:bookmarkEnd w:id="3257"/>
      <w:r w:rsidRPr="00B26B41">
        <w:rPr>
          <w:b/>
          <w:i/>
        </w:rPr>
        <w:t xml:space="preserve"> </w:t>
      </w:r>
    </w:p>
    <w:p w14:paraId="1ED34AFB" w14:textId="2615E0E3" w:rsidR="00174604" w:rsidRPr="00B26B41" w:rsidRDefault="00174604" w:rsidP="00174604">
      <w:pPr>
        <w:pStyle w:val="DefenceHeadingNoTOC3"/>
        <w:numPr>
          <w:ilvl w:val="2"/>
          <w:numId w:val="14"/>
        </w:numPr>
      </w:pPr>
      <w:bookmarkStart w:id="3258" w:name="_Ref96521041"/>
      <w:r w:rsidRPr="00B26B41">
        <w:t xml:space="preserve">Notwithstanding clause </w:t>
      </w:r>
      <w:r w:rsidRPr="00B26B41">
        <w:fldChar w:fldCharType="begin"/>
      </w:r>
      <w:r w:rsidRPr="00B26B41">
        <w:instrText xml:space="preserve"> REF _Ref117761701 \w \h </w:instrText>
      </w:r>
      <w:r w:rsidR="00EE3EC4">
        <w:instrText xml:space="preserve"> \* MERGEFORMAT </w:instrText>
      </w:r>
      <w:r w:rsidRPr="00B26B41">
        <w:fldChar w:fldCharType="separate"/>
      </w:r>
      <w:r w:rsidR="006E43E3">
        <w:t>11.5</w:t>
      </w:r>
      <w:r w:rsidRPr="00B26B41">
        <w:fldChar w:fldCharType="end"/>
      </w:r>
      <w:r w:rsidRPr="00B26B41">
        <w:rPr>
          <w:b/>
          <w:i/>
        </w:rPr>
        <w:t xml:space="preserve"> </w:t>
      </w:r>
      <w:r w:rsidRPr="00B26B41">
        <w:t>of the Conditions of Subcontract (and the corresponding Subcontract Particular), the Contractor will pay the Consultant:</w:t>
      </w:r>
      <w:bookmarkEnd w:id="3258"/>
    </w:p>
    <w:p w14:paraId="2AF030B6" w14:textId="50BE8981" w:rsidR="00174604" w:rsidRPr="00B26B41" w:rsidRDefault="00174604" w:rsidP="00174604">
      <w:pPr>
        <w:pStyle w:val="DefenceHeadingNoTOC4"/>
        <w:numPr>
          <w:ilvl w:val="3"/>
          <w:numId w:val="14"/>
        </w:numPr>
      </w:pPr>
      <w:bookmarkStart w:id="3259" w:name="_Ref96521114"/>
      <w:r w:rsidRPr="00B26B41">
        <w:t xml:space="preserve">subject to paragraph </w:t>
      </w:r>
      <w:r w:rsidRPr="00B26B41">
        <w:fldChar w:fldCharType="begin"/>
      </w:r>
      <w:r w:rsidRPr="00B26B41">
        <w:instrText xml:space="preserve"> REF _Ref96521065 \r \h </w:instrText>
      </w:r>
      <w:r w:rsidR="00EE3EC4">
        <w:instrText xml:space="preserve"> \* MERGEFORMAT </w:instrText>
      </w:r>
      <w:r w:rsidRPr="00B26B41">
        <w:fldChar w:fldCharType="separate"/>
      </w:r>
      <w:r w:rsidR="006E43E3">
        <w:t>(c)</w:t>
      </w:r>
      <w:r w:rsidRPr="00B26B41">
        <w:fldChar w:fldCharType="end"/>
      </w:r>
      <w:r w:rsidRPr="00B26B41">
        <w:t>, within 20 days after the acknowledgement of the satisfactory delivery of the goods or services and receipt of a Correctly Rendered Invoice. If this period ends on a day that is not a business day, payment is due on the next business day; and</w:t>
      </w:r>
      <w:bookmarkEnd w:id="3259"/>
    </w:p>
    <w:p w14:paraId="5B89926D" w14:textId="42E5628F" w:rsidR="00174604" w:rsidRPr="00B26B41" w:rsidRDefault="00174604" w:rsidP="00174604">
      <w:pPr>
        <w:pStyle w:val="DefenceHeadingNoTOC4"/>
        <w:numPr>
          <w:ilvl w:val="3"/>
          <w:numId w:val="14"/>
        </w:numPr>
      </w:pPr>
      <w:bookmarkStart w:id="3260" w:name="_Ref96521134"/>
      <w:r w:rsidRPr="00B26B41">
        <w:t xml:space="preserve">subject paragraph </w:t>
      </w:r>
      <w:r w:rsidRPr="00B26B41">
        <w:fldChar w:fldCharType="begin"/>
      </w:r>
      <w:r w:rsidRPr="00B26B41">
        <w:instrText xml:space="preserve"> REF _Ref96521080 \r \h </w:instrText>
      </w:r>
      <w:r w:rsidR="00EE3EC4">
        <w:instrText xml:space="preserve"> \* MERGEFORMAT </w:instrText>
      </w:r>
      <w:r w:rsidRPr="00B26B41">
        <w:fldChar w:fldCharType="separate"/>
      </w:r>
      <w:r w:rsidR="006E43E3">
        <w:t>(d)</w:t>
      </w:r>
      <w:r w:rsidRPr="00B26B41">
        <w:fldChar w:fldCharType="end"/>
      </w:r>
      <w:r w:rsidRPr="00B26B41">
        <w:t xml:space="preserve">, for payments made by the Contractor after the payment is due, the unpaid amounts plus interest on the unpaid amount calculated in accordance with paragraphs </w:t>
      </w:r>
      <w:r w:rsidRPr="00B26B41">
        <w:fldChar w:fldCharType="begin"/>
      </w:r>
      <w:r w:rsidRPr="00B26B41">
        <w:instrText xml:space="preserve"> REF _Ref96521080 \r \h </w:instrText>
      </w:r>
      <w:r w:rsidR="00EE3EC4">
        <w:instrText xml:space="preserve"> \* MERGEFORMAT </w:instrText>
      </w:r>
      <w:r w:rsidRPr="00B26B41">
        <w:fldChar w:fldCharType="separate"/>
      </w:r>
      <w:r w:rsidR="006E43E3">
        <w:t>(d)</w:t>
      </w:r>
      <w:r w:rsidRPr="00B26B41">
        <w:fldChar w:fldCharType="end"/>
      </w:r>
      <w:r w:rsidRPr="00B26B41">
        <w:t xml:space="preserve"> and </w:t>
      </w:r>
      <w:r w:rsidRPr="00B26B41">
        <w:fldChar w:fldCharType="begin"/>
      </w:r>
      <w:r w:rsidRPr="00B26B41">
        <w:instrText xml:space="preserve"> REF _Ref96521101 \r \h </w:instrText>
      </w:r>
      <w:r w:rsidR="00EE3EC4">
        <w:instrText xml:space="preserve"> \* MERGEFORMAT </w:instrText>
      </w:r>
      <w:r w:rsidRPr="00B26B41">
        <w:fldChar w:fldCharType="separate"/>
      </w:r>
      <w:r w:rsidR="006E43E3">
        <w:t>(e)</w:t>
      </w:r>
      <w:r w:rsidRPr="00B26B41">
        <w:fldChar w:fldCharType="end"/>
      </w:r>
      <w:r w:rsidRPr="00B26B41">
        <w:t>;</w:t>
      </w:r>
      <w:bookmarkEnd w:id="3260"/>
      <w:r w:rsidRPr="00B26B41">
        <w:t xml:space="preserve"> </w:t>
      </w:r>
    </w:p>
    <w:p w14:paraId="47C35768" w14:textId="1A249F34" w:rsidR="00174604" w:rsidRPr="00B26B41" w:rsidRDefault="00174604" w:rsidP="00174604">
      <w:pPr>
        <w:pStyle w:val="DefenceHeadingNoTOC3"/>
        <w:numPr>
          <w:ilvl w:val="2"/>
          <w:numId w:val="14"/>
        </w:numPr>
      </w:pPr>
      <w:bookmarkStart w:id="3261" w:name="_Ref96521065"/>
      <w:r w:rsidRPr="00B26B41">
        <w:lastRenderedPageBreak/>
        <w:t xml:space="preserve">Paragraph </w:t>
      </w:r>
      <w:r w:rsidRPr="00B26B41">
        <w:fldChar w:fldCharType="begin"/>
      </w:r>
      <w:r w:rsidRPr="00B26B41">
        <w:instrText xml:space="preserve"> REF _Ref96521114 \r \h </w:instrText>
      </w:r>
      <w:r w:rsidR="00EE3EC4">
        <w:instrText xml:space="preserve"> \* MERGEFORMAT </w:instrText>
      </w:r>
      <w:r w:rsidRPr="00B26B41">
        <w:fldChar w:fldCharType="separate"/>
      </w:r>
      <w:r w:rsidR="006E43E3">
        <w:t>(b)(i)</w:t>
      </w:r>
      <w:r w:rsidRPr="00B26B41">
        <w:fldChar w:fldCharType="end"/>
      </w:r>
      <w:r w:rsidRPr="00B26B41">
        <w:t xml:space="preserve"> does not limit any obligation to comply with applicable Statutory Requirements that provide a shorter payment period than the period specified in paragraph </w:t>
      </w:r>
      <w:r w:rsidRPr="00B26B41">
        <w:fldChar w:fldCharType="begin"/>
      </w:r>
      <w:r w:rsidRPr="00B26B41">
        <w:instrText xml:space="preserve"> REF _Ref96521114 \r \h </w:instrText>
      </w:r>
      <w:r w:rsidR="00EE3EC4">
        <w:instrText xml:space="preserve"> \* MERGEFORMAT </w:instrText>
      </w:r>
      <w:r w:rsidRPr="00B26B41">
        <w:fldChar w:fldCharType="separate"/>
      </w:r>
      <w:r w:rsidR="006E43E3">
        <w:t>(b)(i)</w:t>
      </w:r>
      <w:r w:rsidRPr="00B26B41">
        <w:fldChar w:fldCharType="end"/>
      </w:r>
      <w:r w:rsidRPr="00B26B41">
        <w:t>.</w:t>
      </w:r>
      <w:bookmarkEnd w:id="3261"/>
    </w:p>
    <w:p w14:paraId="2BFD1BA1" w14:textId="2D3686E4" w:rsidR="00174604" w:rsidRPr="00B26B41" w:rsidRDefault="00174604" w:rsidP="00174604">
      <w:pPr>
        <w:pStyle w:val="DefenceHeadingNoTOC3"/>
        <w:numPr>
          <w:ilvl w:val="2"/>
          <w:numId w:val="14"/>
        </w:numPr>
      </w:pPr>
      <w:bookmarkStart w:id="3262" w:name="_Ref96521080"/>
      <w:r w:rsidRPr="00B26B41">
        <w:t xml:space="preserve">The Contractor is not required to pay any interest in accordance with paragraph </w:t>
      </w:r>
      <w:r w:rsidRPr="00B26B41">
        <w:fldChar w:fldCharType="begin"/>
      </w:r>
      <w:r w:rsidRPr="00B26B41">
        <w:instrText xml:space="preserve"> REF _Ref96521134 \r \h </w:instrText>
      </w:r>
      <w:r w:rsidR="00EE3EC4">
        <w:instrText xml:space="preserve"> \* MERGEFORMAT </w:instrText>
      </w:r>
      <w:r w:rsidRPr="00B26B41">
        <w:fldChar w:fldCharType="separate"/>
      </w:r>
      <w:r w:rsidR="006E43E3">
        <w:t>(b)(ii)</w:t>
      </w:r>
      <w:r w:rsidRPr="00B26B41">
        <w:fldChar w:fldCharType="end"/>
      </w:r>
      <w:r w:rsidRPr="00B26B41">
        <w:t xml:space="preserve"> if either:</w:t>
      </w:r>
      <w:bookmarkEnd w:id="3262"/>
      <w:r w:rsidRPr="00B26B41">
        <w:t xml:space="preserve"> </w:t>
      </w:r>
    </w:p>
    <w:p w14:paraId="2819CA14" w14:textId="326F9FE6" w:rsidR="00174604" w:rsidRPr="00B26B41" w:rsidRDefault="00174604" w:rsidP="00174604">
      <w:pPr>
        <w:pStyle w:val="DefenceHeadingNoTOC4"/>
        <w:numPr>
          <w:ilvl w:val="3"/>
          <w:numId w:val="14"/>
        </w:numPr>
      </w:pPr>
      <w:r w:rsidRPr="00B26B41">
        <w:t xml:space="preserve">the Commonwealth has failed to pay the Contractor in accordance with the timeframes and requirements under the </w:t>
      </w:r>
      <w:r w:rsidR="0008597A" w:rsidRPr="00B26B41">
        <w:t>Managing Contractor Contract (International)</w:t>
      </w:r>
      <w:r w:rsidRPr="00B26B41">
        <w:t>; or</w:t>
      </w:r>
    </w:p>
    <w:p w14:paraId="006A2BE6" w14:textId="77777777" w:rsidR="00174604" w:rsidRPr="00B26B41" w:rsidRDefault="00174604" w:rsidP="00174604">
      <w:pPr>
        <w:pStyle w:val="DefenceHeadingNoTOC4"/>
        <w:numPr>
          <w:ilvl w:val="3"/>
          <w:numId w:val="14"/>
        </w:numPr>
      </w:pPr>
      <w:r w:rsidRPr="00B26B41">
        <w:t xml:space="preserve">the amount of interest payable is less than $100 (GST inclusive).  </w:t>
      </w:r>
    </w:p>
    <w:p w14:paraId="0422C6BD" w14:textId="2EE0EF31" w:rsidR="00174604" w:rsidRPr="00B26B41" w:rsidRDefault="00174604" w:rsidP="00174604">
      <w:pPr>
        <w:pStyle w:val="DefenceHeadingNoTOC3"/>
        <w:numPr>
          <w:ilvl w:val="2"/>
          <w:numId w:val="14"/>
        </w:numPr>
      </w:pPr>
      <w:bookmarkStart w:id="3263" w:name="_Ref96521101"/>
      <w:r w:rsidRPr="00B26B41">
        <w:t xml:space="preserve">Interest payable under paragraph </w:t>
      </w:r>
      <w:r w:rsidRPr="00B26B41">
        <w:fldChar w:fldCharType="begin"/>
      </w:r>
      <w:r w:rsidRPr="00B26B41">
        <w:instrText xml:space="preserve"> REF _Ref96521134 \r \h </w:instrText>
      </w:r>
      <w:r w:rsidR="00EE3EC4">
        <w:instrText xml:space="preserve"> \* MERGEFORMAT </w:instrText>
      </w:r>
      <w:r w:rsidRPr="00B26B41">
        <w:fldChar w:fldCharType="separate"/>
      </w:r>
      <w:r w:rsidR="006E43E3">
        <w:t>(b)(ii)</w:t>
      </w:r>
      <w:r w:rsidRPr="00B26B41">
        <w:fldChar w:fldCharType="end"/>
      </w:r>
      <w:r w:rsidRPr="00B26B41">
        <w:t>:</w:t>
      </w:r>
      <w:bookmarkEnd w:id="3263"/>
    </w:p>
    <w:p w14:paraId="452EEC45" w14:textId="77777777" w:rsidR="00174604" w:rsidRPr="00B26B41" w:rsidRDefault="00174604" w:rsidP="00174604">
      <w:pPr>
        <w:pStyle w:val="DefenceHeadingNoTOC4"/>
        <w:numPr>
          <w:ilvl w:val="3"/>
          <w:numId w:val="14"/>
        </w:numPr>
      </w:pPr>
      <w:r w:rsidRPr="00B26B41">
        <w:t>will be simple interest calculated in respect of each day from the day after the amount was due and payable, up to and including the day that the Contractor effects payment; and</w:t>
      </w:r>
    </w:p>
    <w:p w14:paraId="342AED77" w14:textId="77777777" w:rsidR="00174604" w:rsidRPr="00B26B41" w:rsidRDefault="00174604" w:rsidP="00174604">
      <w:pPr>
        <w:pStyle w:val="DefenceHeadingNoTOC4"/>
        <w:numPr>
          <w:ilvl w:val="3"/>
          <w:numId w:val="14"/>
        </w:numPr>
      </w:pPr>
      <w:r w:rsidRPr="00B26B41">
        <w:t xml:space="preserve">will be paid at the Australian Taxation Office-sourced General Interest Charge Rate current at the due date for payment. </w:t>
      </w:r>
    </w:p>
    <w:p w14:paraId="6DE4B303" w14:textId="179B12E8" w:rsidR="00174604" w:rsidRPr="00B26B41" w:rsidRDefault="00174604" w:rsidP="00174604">
      <w:pPr>
        <w:pStyle w:val="DefenceHeadingNoTOC3"/>
        <w:numPr>
          <w:ilvl w:val="2"/>
          <w:numId w:val="14"/>
        </w:numPr>
      </w:pPr>
      <w:bookmarkStart w:id="3264" w:name="_Ref95749738"/>
      <w:r w:rsidRPr="00B26B41">
        <w:t xml:space="preserve">The Consultant may make a complaint to the PT PCP Policy Team or to the Commonwealth in accordance with the Payment Times Procurement Connected Policy if there has been a non-compliance with the requirements of paragraph </w:t>
      </w:r>
      <w:r w:rsidRPr="00B26B41">
        <w:fldChar w:fldCharType="begin"/>
      </w:r>
      <w:r w:rsidRPr="00B26B41">
        <w:instrText xml:space="preserve"> REF _Ref96521041 \r \h </w:instrText>
      </w:r>
      <w:r w:rsidR="00EE3EC4">
        <w:instrText xml:space="preserve"> \* MERGEFORMAT </w:instrText>
      </w:r>
      <w:r w:rsidRPr="00B26B41">
        <w:fldChar w:fldCharType="separate"/>
      </w:r>
      <w:r w:rsidR="006E43E3">
        <w:t>(b)</w:t>
      </w:r>
      <w:r w:rsidRPr="00B26B41">
        <w:fldChar w:fldCharType="end"/>
      </w:r>
      <w:r w:rsidRPr="00B26B41">
        <w:t>.</w:t>
      </w:r>
      <w:bookmarkEnd w:id="3264"/>
    </w:p>
    <w:p w14:paraId="79B4708C" w14:textId="77777777" w:rsidR="00174604" w:rsidRPr="00B26B41" w:rsidRDefault="00174604" w:rsidP="00174604">
      <w:pPr>
        <w:pStyle w:val="DefenceHeadingNoTOC2"/>
        <w:numPr>
          <w:ilvl w:val="1"/>
          <w:numId w:val="350"/>
        </w:numPr>
      </w:pPr>
      <w:r w:rsidRPr="00B26B41">
        <w:t xml:space="preserve">Downstream Reporting Entity Subcontract </w:t>
      </w:r>
    </w:p>
    <w:p w14:paraId="1A4EB1CF" w14:textId="12E70906" w:rsidR="00174604" w:rsidRPr="00B26B41" w:rsidRDefault="00174604" w:rsidP="00174604">
      <w:pPr>
        <w:pStyle w:val="DefenceHeadingNoTOC3"/>
        <w:numPr>
          <w:ilvl w:val="0"/>
          <w:numId w:val="0"/>
        </w:numPr>
        <w:rPr>
          <w:b/>
        </w:rPr>
      </w:pPr>
      <w:r w:rsidRPr="00B26B41">
        <w:rPr>
          <w:b/>
          <w:i/>
        </w:rPr>
        <w:t xml:space="preserve">[THIS CLAUSE IS TO BE USED IN CIRCUMSTANCES WHERE THE SUBCONTRACT IS A REPORTING ENTITY SUBCONTRACT (AS DEFINED IN THE </w:t>
      </w:r>
      <w:r w:rsidR="0008597A" w:rsidRPr="00B26B41">
        <w:rPr>
          <w:b/>
          <w:i/>
        </w:rPr>
        <w:t>MANAGING CONTRACTOR CONTRACT (INTERNATIONAL)</w:t>
      </w:r>
      <w:r w:rsidRPr="00B26B41">
        <w:rPr>
          <w:b/>
          <w:i/>
        </w:rPr>
        <w:t xml:space="preserve">) AND THE CONTRACTOR SHOULD ADAPT IT AS REQUIRED TO COMPLY WITH THE REQUIREMENTS SET OUT IN THE </w:t>
      </w:r>
      <w:r w:rsidR="0008597A" w:rsidRPr="00B26B41">
        <w:rPr>
          <w:b/>
          <w:i/>
        </w:rPr>
        <w:t>MANAGING CONTRACTOR CONTRACT (INTERNATIONAL)</w:t>
      </w:r>
      <w:r w:rsidRPr="00B26B41">
        <w:rPr>
          <w:b/>
          <w:i/>
        </w:rPr>
        <w:t xml:space="preserve"> AND BE OTHERWISE CONSISTENT WITH THE PAYMENT TIMES PROCUREMENT CONNECTED POLICY]</w:t>
      </w:r>
    </w:p>
    <w:p w14:paraId="58080AEB" w14:textId="073FBD0E" w:rsidR="00174604" w:rsidRPr="00B26B41" w:rsidRDefault="00174604" w:rsidP="00174604">
      <w:pPr>
        <w:pStyle w:val="DefenceHeadingNoTOC3"/>
        <w:numPr>
          <w:ilvl w:val="2"/>
          <w:numId w:val="89"/>
        </w:numPr>
      </w:pPr>
      <w:r w:rsidRPr="00B26B41">
        <w:t xml:space="preserve">If the Consultant enters into a PT PCP Subcontract, it must include provisions equivalent to those in clause </w:t>
      </w:r>
      <w:r w:rsidRPr="00B26B41">
        <w:fldChar w:fldCharType="begin"/>
      </w:r>
      <w:r w:rsidRPr="00B26B41">
        <w:instrText xml:space="preserve"> REF _Ref95749708 \w \h </w:instrText>
      </w:r>
      <w:r w:rsidR="00EE3EC4">
        <w:instrText xml:space="preserve"> \* MERGEFORMAT </w:instrText>
      </w:r>
      <w:r w:rsidRPr="00B26B41">
        <w:fldChar w:fldCharType="separate"/>
      </w:r>
      <w:r w:rsidR="006E43E3">
        <w:t>13.1(a)</w:t>
      </w:r>
      <w:r w:rsidRPr="00B26B41">
        <w:fldChar w:fldCharType="end"/>
      </w:r>
      <w:r w:rsidRPr="00B26B41">
        <w:t xml:space="preserve"> to </w:t>
      </w:r>
      <w:r w:rsidRPr="00B26B41">
        <w:fldChar w:fldCharType="begin"/>
      </w:r>
      <w:r w:rsidRPr="00B26B41">
        <w:instrText xml:space="preserve"> REF _Ref95749738 \r \h </w:instrText>
      </w:r>
      <w:r w:rsidR="00EE3EC4">
        <w:instrText xml:space="preserve"> \* MERGEFORMAT </w:instrText>
      </w:r>
      <w:r w:rsidRPr="00B26B41">
        <w:fldChar w:fldCharType="separate"/>
      </w:r>
      <w:r w:rsidR="006E43E3">
        <w:t>(f)</w:t>
      </w:r>
      <w:r w:rsidRPr="00B26B41">
        <w:fldChar w:fldCharType="end"/>
      </w:r>
      <w:r w:rsidRPr="00B26B41">
        <w:t xml:space="preserve"> of the Special Conditions and state that the Payment Times Procurement Connected Policy applies to that PT PCP Subcontract. </w:t>
      </w:r>
    </w:p>
    <w:p w14:paraId="4797C677" w14:textId="77777777" w:rsidR="00174604" w:rsidRPr="00B26B41" w:rsidRDefault="00174604" w:rsidP="00174604">
      <w:pPr>
        <w:pStyle w:val="DefenceHeadingNoTOC3"/>
        <w:numPr>
          <w:ilvl w:val="2"/>
          <w:numId w:val="89"/>
        </w:numPr>
      </w:pPr>
      <w:bookmarkStart w:id="3265" w:name="_Ref96521217"/>
      <w:r w:rsidRPr="00B26B41">
        <w:t>If the Consultant enters into a Reporting Entity Subcontract, then that Reporting Entity Subcontract must include:</w:t>
      </w:r>
      <w:bookmarkEnd w:id="3265"/>
      <w:r w:rsidRPr="00B26B41">
        <w:t xml:space="preserve"> </w:t>
      </w:r>
    </w:p>
    <w:p w14:paraId="24A5AF0E" w14:textId="07BE27DC" w:rsidR="00174604" w:rsidRPr="00B26B41" w:rsidRDefault="00174604" w:rsidP="00174604">
      <w:pPr>
        <w:pStyle w:val="DefenceHeadingNoTOC4"/>
        <w:numPr>
          <w:ilvl w:val="3"/>
          <w:numId w:val="89"/>
        </w:numPr>
      </w:pPr>
      <w:r w:rsidRPr="00B26B41">
        <w:t xml:space="preserve">provisions equivalent to those in clause </w:t>
      </w:r>
      <w:r w:rsidRPr="00B26B41">
        <w:fldChar w:fldCharType="begin"/>
      </w:r>
      <w:r w:rsidRPr="00B26B41">
        <w:instrText xml:space="preserve"> REF _Ref95749708 \w \h </w:instrText>
      </w:r>
      <w:r w:rsidR="00EE3EC4">
        <w:instrText xml:space="preserve"> \* MERGEFORMAT </w:instrText>
      </w:r>
      <w:r w:rsidRPr="00B26B41">
        <w:fldChar w:fldCharType="separate"/>
      </w:r>
      <w:r w:rsidR="006E43E3">
        <w:t>13.1(a)</w:t>
      </w:r>
      <w:r w:rsidRPr="00B26B41">
        <w:fldChar w:fldCharType="end"/>
      </w:r>
      <w:r w:rsidRPr="00B26B41">
        <w:t xml:space="preserve"> to </w:t>
      </w:r>
      <w:r w:rsidRPr="00B26B41">
        <w:fldChar w:fldCharType="begin"/>
      </w:r>
      <w:r w:rsidRPr="00B26B41">
        <w:instrText xml:space="preserve"> REF _Ref95749738 \r \h </w:instrText>
      </w:r>
      <w:r w:rsidR="00EE3EC4">
        <w:instrText xml:space="preserve"> \* MERGEFORMAT </w:instrText>
      </w:r>
      <w:r w:rsidRPr="00B26B41">
        <w:fldChar w:fldCharType="separate"/>
      </w:r>
      <w:r w:rsidR="006E43E3">
        <w:t>(f)</w:t>
      </w:r>
      <w:r w:rsidRPr="00B26B41">
        <w:fldChar w:fldCharType="end"/>
      </w:r>
      <w:r w:rsidRPr="00B26B41">
        <w:t xml:space="preserve"> of the Special Conditions and state that the Payment Times Procurement Connected Policy applies to that Reporting Entity Subcontract; and</w:t>
      </w:r>
    </w:p>
    <w:p w14:paraId="03396E2D" w14:textId="70A155EA" w:rsidR="00174604" w:rsidRPr="00B26B41" w:rsidRDefault="00174604" w:rsidP="00174604">
      <w:pPr>
        <w:pStyle w:val="DefenceHeadingNoTOC4"/>
        <w:numPr>
          <w:ilvl w:val="3"/>
          <w:numId w:val="89"/>
        </w:numPr>
      </w:pPr>
      <w:r w:rsidRPr="00B26B41">
        <w:t xml:space="preserve">obligations equivalent to this paragraph </w:t>
      </w:r>
      <w:r w:rsidRPr="00B26B41">
        <w:fldChar w:fldCharType="begin"/>
      </w:r>
      <w:r w:rsidRPr="00B26B41">
        <w:instrText xml:space="preserve"> REF _Ref96521217 \r \h </w:instrText>
      </w:r>
      <w:r w:rsidR="00EE3EC4">
        <w:instrText xml:space="preserve"> \* MERGEFORMAT </w:instrText>
      </w:r>
      <w:r w:rsidRPr="00B26B41">
        <w:fldChar w:fldCharType="separate"/>
      </w:r>
      <w:r w:rsidR="006E43E3">
        <w:t>(b)</w:t>
      </w:r>
      <w:r w:rsidRPr="00B26B41">
        <w:fldChar w:fldCharType="end"/>
      </w:r>
      <w:r w:rsidRPr="00B26B41">
        <w:t xml:space="preserve"> (such that the obligations in this paragraph </w:t>
      </w:r>
      <w:r w:rsidRPr="00B26B41">
        <w:fldChar w:fldCharType="begin"/>
      </w:r>
      <w:r w:rsidRPr="00B26B41">
        <w:instrText xml:space="preserve"> REF _Ref96521217 \r \h </w:instrText>
      </w:r>
      <w:r w:rsidR="00EE3EC4">
        <w:instrText xml:space="preserve"> \* MERGEFORMAT </w:instrText>
      </w:r>
      <w:r w:rsidRPr="00B26B41">
        <w:fldChar w:fldCharType="separate"/>
      </w:r>
      <w:r w:rsidR="006E43E3">
        <w:t>(b)</w:t>
      </w:r>
      <w:r w:rsidRPr="00B26B41">
        <w:fldChar w:fldCharType="end"/>
      </w:r>
      <w:r w:rsidRPr="00B26B41">
        <w:t xml:space="preserve"> are to continue to be flowed down the supply chain to all Reporting Entity Subcontractors).</w:t>
      </w:r>
    </w:p>
    <w:p w14:paraId="4D446FC4" w14:textId="77777777" w:rsidR="00174604" w:rsidRPr="00B26B41" w:rsidRDefault="00174604" w:rsidP="00174604">
      <w:pPr>
        <w:pStyle w:val="DefenceHeadingNoTOC2"/>
        <w:numPr>
          <w:ilvl w:val="1"/>
          <w:numId w:val="350"/>
        </w:numPr>
      </w:pPr>
      <w:r w:rsidRPr="00B26B41">
        <w:t>Definitions</w:t>
      </w:r>
    </w:p>
    <w:p w14:paraId="55808D9E" w14:textId="0EE90822" w:rsidR="00174604" w:rsidRPr="00B26B41" w:rsidRDefault="00174604" w:rsidP="00174604">
      <w:pPr>
        <w:pStyle w:val="DefenceHeadingNoTOC3"/>
        <w:numPr>
          <w:ilvl w:val="2"/>
          <w:numId w:val="14"/>
        </w:numPr>
      </w:pPr>
      <w:r w:rsidRPr="00B26B41">
        <w:t xml:space="preserve">For the purposes of clause </w:t>
      </w:r>
      <w:r w:rsidRPr="00B26B41">
        <w:fldChar w:fldCharType="begin"/>
      </w:r>
      <w:r w:rsidRPr="00B26B41">
        <w:instrText xml:space="preserve"> REF _Ref103709180 \w \h </w:instrText>
      </w:r>
      <w:r w:rsidR="00EE3EC4">
        <w:instrText xml:space="preserve"> \* MERGEFORMAT </w:instrText>
      </w:r>
      <w:r w:rsidRPr="00B26B41">
        <w:fldChar w:fldCharType="separate"/>
      </w:r>
      <w:r w:rsidR="006E43E3">
        <w:t>13</w:t>
      </w:r>
      <w:r w:rsidRPr="00B26B41">
        <w:fldChar w:fldCharType="end"/>
      </w:r>
      <w:r w:rsidRPr="00B26B41">
        <w:t xml:space="preserve"> of the Special Conditions: </w:t>
      </w:r>
    </w:p>
    <w:p w14:paraId="3FC5C7F5" w14:textId="77777777" w:rsidR="00174604" w:rsidRPr="00B26B41" w:rsidRDefault="00174604" w:rsidP="00174604">
      <w:pPr>
        <w:pStyle w:val="DefenceHeadingNoTOC4"/>
        <w:numPr>
          <w:ilvl w:val="3"/>
          <w:numId w:val="14"/>
        </w:numPr>
      </w:pPr>
      <w:r w:rsidRPr="00B26B41">
        <w:rPr>
          <w:b/>
        </w:rPr>
        <w:t>Correctly Rendered Invoice</w:t>
      </w:r>
      <w:r w:rsidRPr="00B26B41">
        <w:t xml:space="preserve"> means an invoice which is: </w:t>
      </w:r>
    </w:p>
    <w:p w14:paraId="2194C883" w14:textId="77777777" w:rsidR="00174604" w:rsidRPr="00B26B41" w:rsidRDefault="00174604" w:rsidP="00174604">
      <w:pPr>
        <w:pStyle w:val="DefenceHeadingNoTOC5"/>
        <w:numPr>
          <w:ilvl w:val="4"/>
          <w:numId w:val="14"/>
        </w:numPr>
      </w:pPr>
      <w:r w:rsidRPr="00B26B41">
        <w:t>rendered in accordance with all of the requirements of the Subcontract; and</w:t>
      </w:r>
    </w:p>
    <w:p w14:paraId="63DD2081" w14:textId="77777777" w:rsidR="00174604" w:rsidRPr="00B26B41" w:rsidRDefault="00174604" w:rsidP="00174604">
      <w:pPr>
        <w:pStyle w:val="DefenceHeadingNoTOC5"/>
        <w:numPr>
          <w:ilvl w:val="4"/>
          <w:numId w:val="14"/>
        </w:numPr>
      </w:pPr>
      <w:r w:rsidRPr="00B26B41">
        <w:t xml:space="preserve">for amounts that are correctly calculated and due for payment and payable under the Subcontract.  </w:t>
      </w:r>
    </w:p>
    <w:p w14:paraId="3534E9AD" w14:textId="77777777" w:rsidR="00174604" w:rsidRPr="00B26B41" w:rsidRDefault="00174604" w:rsidP="00174604">
      <w:pPr>
        <w:pStyle w:val="DefenceHeadingNoTOC4"/>
        <w:numPr>
          <w:ilvl w:val="3"/>
          <w:numId w:val="14"/>
        </w:numPr>
      </w:pPr>
      <w:r w:rsidRPr="00B26B41">
        <w:rPr>
          <w:b/>
        </w:rPr>
        <w:t>Payment Times Procurement Connected Policy</w:t>
      </w:r>
      <w:r w:rsidRPr="00B26B41">
        <w:t xml:space="preserve"> means the Payment Times Procurement Connected Policy available at https://treasury.gov.au/publication/p2021-183909, as amended from time to time.</w:t>
      </w:r>
    </w:p>
    <w:p w14:paraId="49F57281" w14:textId="77777777" w:rsidR="00174604" w:rsidRPr="00B26B41" w:rsidRDefault="00174604" w:rsidP="00174604">
      <w:pPr>
        <w:pStyle w:val="DefenceHeadingNoTOC4"/>
        <w:numPr>
          <w:ilvl w:val="3"/>
          <w:numId w:val="14"/>
        </w:numPr>
      </w:pPr>
      <w:r w:rsidRPr="00B26B41">
        <w:rPr>
          <w:b/>
        </w:rPr>
        <w:lastRenderedPageBreak/>
        <w:t xml:space="preserve">PT PCP Policy Team </w:t>
      </w:r>
      <w:r w:rsidRPr="00B26B41">
        <w:t xml:space="preserve">means the relevant Minister, department or authority that administers or otherwise deals with the Payment Times Procurement Connected Policy on the relevant day.  </w:t>
      </w:r>
    </w:p>
    <w:p w14:paraId="6836A4D7" w14:textId="77777777" w:rsidR="00174604" w:rsidRPr="00B26B41" w:rsidRDefault="00174604" w:rsidP="00174604">
      <w:pPr>
        <w:pStyle w:val="DefenceHeadingNoTOC4"/>
        <w:numPr>
          <w:ilvl w:val="3"/>
          <w:numId w:val="14"/>
        </w:numPr>
      </w:pPr>
      <w:r w:rsidRPr="00B26B41">
        <w:rPr>
          <w:b/>
        </w:rPr>
        <w:t>PT PCP Subcontract</w:t>
      </w:r>
      <w:r w:rsidRPr="00B26B41">
        <w:t xml:space="preserve"> means a subcontract between a Reporting Entity (having the meaning in the </w:t>
      </w:r>
      <w:r w:rsidRPr="00B26B41">
        <w:rPr>
          <w:i/>
        </w:rPr>
        <w:t>Payment Times Reporting Act 2020</w:t>
      </w:r>
      <w:r w:rsidRPr="00B26B41">
        <w:t xml:space="preserve"> (Cth), as updated from time to time), and another party (</w:t>
      </w:r>
      <w:r w:rsidRPr="00B26B41">
        <w:rPr>
          <w:b/>
        </w:rPr>
        <w:t>Other Party</w:t>
      </w:r>
      <w:r w:rsidRPr="00B26B41">
        <w:t xml:space="preserve">) where: </w:t>
      </w:r>
    </w:p>
    <w:p w14:paraId="135EAE1D" w14:textId="77777777" w:rsidR="00174604" w:rsidRPr="00B26B41" w:rsidRDefault="00174604" w:rsidP="00174604">
      <w:pPr>
        <w:pStyle w:val="DefenceHeadingNoTOC5"/>
        <w:numPr>
          <w:ilvl w:val="4"/>
          <w:numId w:val="14"/>
        </w:numPr>
      </w:pPr>
      <w:r w:rsidRPr="00B26B41">
        <w:t xml:space="preserve">the subcontract is, wholly or in part, for the provision of goods or services for the purposes of the Subcontract; </w:t>
      </w:r>
    </w:p>
    <w:p w14:paraId="324A587E" w14:textId="77777777" w:rsidR="00174604" w:rsidRPr="00B26B41" w:rsidRDefault="00174604" w:rsidP="00174604">
      <w:pPr>
        <w:pStyle w:val="DefenceHeadingNoTOC5"/>
        <w:numPr>
          <w:ilvl w:val="4"/>
          <w:numId w:val="14"/>
        </w:numPr>
      </w:pPr>
      <w:r w:rsidRPr="00B26B41">
        <w:t>both parties are carrying on business in Australia; and</w:t>
      </w:r>
    </w:p>
    <w:p w14:paraId="693197F6" w14:textId="77777777" w:rsidR="00174604" w:rsidRPr="00B26B41" w:rsidRDefault="00174604" w:rsidP="00174604">
      <w:pPr>
        <w:pStyle w:val="DefenceHeadingNoTOC5"/>
        <w:numPr>
          <w:ilvl w:val="4"/>
          <w:numId w:val="14"/>
        </w:numPr>
      </w:pPr>
      <w:r w:rsidRPr="00B26B41">
        <w:t xml:space="preserve">the component of the subcontract for the provision of goods or services for the purposes of the Subcontract has a total value of less than, or is reasonably estimated to not exceed, $1,000,000 (GST inclusive) during the period of the subcontract, not including any options, extensions, renewals or other mechanisms that may be executed over the life of the subcontract (but including work or official orders entered into that are valued at up to $1,000,000 (GST inclusive) under standing offer or panel arrangements), </w:t>
      </w:r>
    </w:p>
    <w:p w14:paraId="2E9FAF6E" w14:textId="77777777" w:rsidR="00174604" w:rsidRPr="00B26B41" w:rsidRDefault="00174604" w:rsidP="00174604">
      <w:pPr>
        <w:pStyle w:val="DefenceHeadingNoTOC4"/>
        <w:numPr>
          <w:ilvl w:val="0"/>
          <w:numId w:val="0"/>
        </w:numPr>
        <w:ind w:left="1928"/>
      </w:pPr>
      <w:r w:rsidRPr="00B26B41">
        <w:t>but does not include the following subcontracts:</w:t>
      </w:r>
    </w:p>
    <w:p w14:paraId="3F19DA7D" w14:textId="1AE8D493" w:rsidR="00174604" w:rsidRPr="00B26B41" w:rsidRDefault="00174604" w:rsidP="00174604">
      <w:pPr>
        <w:pStyle w:val="DefenceHeadingNoTOC5"/>
        <w:numPr>
          <w:ilvl w:val="4"/>
          <w:numId w:val="14"/>
        </w:numPr>
      </w:pPr>
      <w:r w:rsidRPr="00B26B41">
        <w:t>subcontracts entered into prior to the Reporting Entities</w:t>
      </w:r>
      <w:r w:rsidR="00A60FC1" w:rsidRPr="00B26B41">
        <w:t>'</w:t>
      </w:r>
      <w:r w:rsidRPr="00B26B41">
        <w:t xml:space="preserve"> tender response for the Services; </w:t>
      </w:r>
    </w:p>
    <w:p w14:paraId="5DDFCAD8" w14:textId="77777777" w:rsidR="00174604" w:rsidRPr="00B26B41" w:rsidRDefault="00174604" w:rsidP="00174604">
      <w:pPr>
        <w:pStyle w:val="DefenceHeadingNoTOC5"/>
        <w:numPr>
          <w:ilvl w:val="4"/>
          <w:numId w:val="14"/>
        </w:numPr>
      </w:pPr>
      <w:r w:rsidRPr="00B26B41">
        <w:t>subcontracts which contain standard terms and conditions put forward by the Other Party and which cannot reasonably be negotiated by the Reporting Entity; or</w:t>
      </w:r>
    </w:p>
    <w:p w14:paraId="6D75ADB6" w14:textId="77777777" w:rsidR="00174604" w:rsidRPr="00B26B41" w:rsidRDefault="00174604" w:rsidP="00174604">
      <w:pPr>
        <w:pStyle w:val="DefenceHeadingNoTOC5"/>
        <w:numPr>
          <w:ilvl w:val="4"/>
          <w:numId w:val="14"/>
        </w:numPr>
      </w:pPr>
      <w:r w:rsidRPr="00B26B41">
        <w:t>subcontracts for the purposes of:</w:t>
      </w:r>
    </w:p>
    <w:p w14:paraId="569618E0" w14:textId="77777777" w:rsidR="00174604" w:rsidRPr="00B26B41" w:rsidRDefault="00174604" w:rsidP="00174604">
      <w:pPr>
        <w:pStyle w:val="DefenceHeadingNoTOC6"/>
        <w:numPr>
          <w:ilvl w:val="5"/>
          <w:numId w:val="14"/>
        </w:numPr>
      </w:pPr>
      <w:r w:rsidRPr="00B26B41">
        <w:t>procuring and consuming goods or services overseas; or</w:t>
      </w:r>
    </w:p>
    <w:p w14:paraId="574529A8" w14:textId="73945B87" w:rsidR="00174604" w:rsidRPr="00B26B41" w:rsidRDefault="00174604" w:rsidP="00174604">
      <w:pPr>
        <w:pStyle w:val="DefenceHeadingNoTOC6"/>
        <w:numPr>
          <w:ilvl w:val="5"/>
          <w:numId w:val="14"/>
        </w:numPr>
      </w:pPr>
      <w:r w:rsidRPr="00B26B41">
        <w:t xml:space="preserve">procuring real property, including leases and licences. </w:t>
      </w:r>
    </w:p>
    <w:p w14:paraId="1D88411B" w14:textId="4F656C86" w:rsidR="00C325C7" w:rsidRPr="00B26B41" w:rsidRDefault="00C325C7" w:rsidP="00C325C7">
      <w:pPr>
        <w:pStyle w:val="DefenceHeadingNoTOC4"/>
        <w:numPr>
          <w:ilvl w:val="3"/>
          <w:numId w:val="14"/>
        </w:numPr>
      </w:pPr>
      <w:r w:rsidRPr="00B26B41">
        <w:rPr>
          <w:b/>
        </w:rPr>
        <w:t>Reporting Entity Subcontract</w:t>
      </w:r>
      <w:r w:rsidRPr="00B26B41">
        <w:t xml:space="preserve"> means a subcontract between the Consultant and another party to provide goods or services directly or indirectly to the Consultant for the purposes of the Subcontract where the value of such goods or services are estimated to exceed $4,000,000 (GST inclusive), and </w:t>
      </w:r>
      <w:r w:rsidRPr="00B26B41">
        <w:rPr>
          <w:b/>
        </w:rPr>
        <w:t>Reporting Entity Subcontractor</w:t>
      </w:r>
      <w:r w:rsidRPr="00B26B41">
        <w:t xml:space="preserve"> has a corresponding meaning. </w:t>
      </w:r>
    </w:p>
    <w:p w14:paraId="4EA2563E" w14:textId="77777777" w:rsidR="00174604" w:rsidRPr="00B26B41" w:rsidRDefault="00174604" w:rsidP="00174604">
      <w:pPr>
        <w:pStyle w:val="DefenceHeadingNoTOC1"/>
        <w:numPr>
          <w:ilvl w:val="0"/>
          <w:numId w:val="0"/>
        </w:numPr>
      </w:pPr>
    </w:p>
    <w:p w14:paraId="5E097697" w14:textId="77777777" w:rsidR="00EE3A84" w:rsidRPr="00B26B41" w:rsidRDefault="00EE3A84">
      <w:pPr>
        <w:pStyle w:val="DefenceNormal"/>
      </w:pPr>
    </w:p>
    <w:p w14:paraId="2C1773AC" w14:textId="06AAF06B" w:rsidR="00EE3A84" w:rsidRPr="00B26B41" w:rsidRDefault="00800EF4" w:rsidP="00800EF4">
      <w:pPr>
        <w:pStyle w:val="AnnexureHeading"/>
      </w:pPr>
      <w:bookmarkStart w:id="3266" w:name="_Toc13244508"/>
      <w:r w:rsidRPr="00B26B41">
        <w:lastRenderedPageBreak/>
        <w:t xml:space="preserve"> </w:t>
      </w:r>
      <w:bookmarkStart w:id="3267" w:name="_Ref120541850"/>
      <w:bookmarkStart w:id="3268" w:name="_Toc138184853"/>
      <w:r w:rsidR="00FF5BEC" w:rsidRPr="00B26B41">
        <w:t xml:space="preserve">- </w:t>
      </w:r>
      <w:bookmarkEnd w:id="3266"/>
      <w:r w:rsidR="00FC67BA" w:rsidRPr="00B26B41">
        <w:rPr>
          <w:caps w:val="0"/>
        </w:rPr>
        <w:t>FEE</w:t>
      </w:r>
      <w:bookmarkEnd w:id="3267"/>
      <w:bookmarkEnd w:id="3268"/>
    </w:p>
    <w:p w14:paraId="1ABD47C8" w14:textId="4CA49DB0" w:rsidR="008F607A" w:rsidRPr="00B26B41" w:rsidRDefault="007E3B10" w:rsidP="008F607A">
      <w:pPr>
        <w:rPr>
          <w:b/>
          <w:i/>
        </w:rPr>
      </w:pPr>
      <w:r w:rsidRPr="00B26B41">
        <w:rPr>
          <w:b/>
          <w:i/>
        </w:rPr>
        <w:t>[</w:t>
      </w:r>
      <w:r w:rsidR="008F607A" w:rsidRPr="00B26B41">
        <w:rPr>
          <w:b/>
          <w:i/>
        </w:rPr>
        <w:t xml:space="preserve">OPTION 1 - </w:t>
      </w:r>
      <w:r w:rsidR="00174604" w:rsidRPr="00B26B41">
        <w:rPr>
          <w:b/>
          <w:i/>
        </w:rPr>
        <w:t xml:space="preserve">CONTRACTOR </w:t>
      </w:r>
      <w:r w:rsidR="002751F2" w:rsidRPr="00B26B41">
        <w:rPr>
          <w:b/>
          <w:i/>
        </w:rPr>
        <w:t xml:space="preserve">AND </w:t>
      </w:r>
      <w:r w:rsidRPr="00B26B41">
        <w:rPr>
          <w:b/>
          <w:i/>
        </w:rPr>
        <w:t>TENDER ADMINISTRATOR</w:t>
      </w:r>
      <w:r w:rsidR="00174604" w:rsidRPr="00B26B41">
        <w:rPr>
          <w:b/>
          <w:i/>
        </w:rPr>
        <w:t>/CONTRACTOR</w:t>
      </w:r>
      <w:r w:rsidR="00A60FC1" w:rsidRPr="00B26B41">
        <w:rPr>
          <w:b/>
          <w:i/>
        </w:rPr>
        <w:t>'</w:t>
      </w:r>
      <w:r w:rsidR="00174604" w:rsidRPr="00B26B41">
        <w:rPr>
          <w:b/>
          <w:i/>
        </w:rPr>
        <w:t>S REPRESENTATIVE</w:t>
      </w:r>
      <w:r w:rsidRPr="00B26B41">
        <w:rPr>
          <w:b/>
          <w:i/>
        </w:rPr>
        <w:t xml:space="preserve"> TO INCLUDE THE BELOW IF CLAUSE </w:t>
      </w:r>
      <w:r w:rsidR="000F1ACE" w:rsidRPr="00B26B41">
        <w:rPr>
          <w:b/>
          <w:i/>
        </w:rPr>
        <w:fldChar w:fldCharType="begin"/>
      </w:r>
      <w:r w:rsidR="000F1ACE" w:rsidRPr="00B26B41">
        <w:rPr>
          <w:b/>
          <w:i/>
        </w:rPr>
        <w:instrText xml:space="preserve"> REF _Ref44946395 \n \h </w:instrText>
      </w:r>
      <w:r w:rsidR="00EE3EC4">
        <w:rPr>
          <w:b/>
          <w:i/>
        </w:rPr>
        <w:instrText xml:space="preserve"> \* MERGEFORMAT </w:instrText>
      </w:r>
      <w:r w:rsidR="000F1ACE" w:rsidRPr="00B26B41">
        <w:rPr>
          <w:b/>
          <w:i/>
        </w:rPr>
      </w:r>
      <w:r w:rsidR="000F1ACE" w:rsidRPr="00B26B41">
        <w:rPr>
          <w:b/>
          <w:i/>
        </w:rPr>
        <w:fldChar w:fldCharType="separate"/>
      </w:r>
      <w:r w:rsidR="006E43E3">
        <w:rPr>
          <w:b/>
          <w:i/>
        </w:rPr>
        <w:t>9</w:t>
      </w:r>
      <w:r w:rsidR="000F1ACE" w:rsidRPr="00B26B41">
        <w:rPr>
          <w:b/>
          <w:i/>
        </w:rPr>
        <w:fldChar w:fldCharType="end"/>
      </w:r>
      <w:r w:rsidRPr="00B26B41">
        <w:rPr>
          <w:b/>
          <w:i/>
        </w:rPr>
        <w:t xml:space="preserve"> IS NOT APPLICABLE AND THERE ARE NO PHASES]</w:t>
      </w:r>
    </w:p>
    <w:p w14:paraId="6A778345" w14:textId="49F0157E" w:rsidR="008F607A" w:rsidRPr="00B26B41" w:rsidRDefault="008F607A" w:rsidP="008F607A">
      <w:pPr>
        <w:rPr>
          <w:b/>
        </w:rPr>
      </w:pPr>
      <w:r w:rsidRPr="00B26B41">
        <w:rPr>
          <w:b/>
        </w:rPr>
        <w:t>[TO BE COMPLETED FOLLOWING SELECTION OF THE TENDERER AS FOLLOWS:</w:t>
      </w:r>
      <w:r w:rsidR="00B26B41">
        <w:rPr>
          <w:b/>
        </w:rPr>
        <w:t>]</w:t>
      </w:r>
    </w:p>
    <w:p w14:paraId="05F3D014" w14:textId="54D5F456" w:rsidR="007E3B10" w:rsidRPr="00B26B41" w:rsidRDefault="008F607A" w:rsidP="00A0757D">
      <w:pPr>
        <w:ind w:left="964"/>
      </w:pPr>
      <w:r w:rsidRPr="00B26B41">
        <w:rPr>
          <w:b/>
        </w:rPr>
        <w:t>WHERE THE SUCCESSFUL TENDERER</w:t>
      </w:r>
      <w:r w:rsidR="00A60FC1" w:rsidRPr="00B26B41">
        <w:rPr>
          <w:b/>
        </w:rPr>
        <w:t>'</w:t>
      </w:r>
      <w:r w:rsidRPr="00B26B41">
        <w:rPr>
          <w:b/>
        </w:rPr>
        <w:t>S FEE IS PRICED IN A SINGLE CURRENCY:</w:t>
      </w:r>
    </w:p>
    <w:tbl>
      <w:tblPr>
        <w:tblW w:w="9589" w:type="dxa"/>
        <w:tblInd w:w="-19" w:type="dxa"/>
        <w:tblLayout w:type="fixed"/>
        <w:tblLook w:val="0000" w:firstRow="0" w:lastRow="0" w:firstColumn="0" w:lastColumn="0" w:noHBand="0" w:noVBand="0"/>
      </w:tblPr>
      <w:tblGrid>
        <w:gridCol w:w="4794"/>
        <w:gridCol w:w="4795"/>
      </w:tblGrid>
      <w:tr w:rsidR="007E3B10" w:rsidRPr="00B26B41" w14:paraId="73D38961" w14:textId="77777777" w:rsidTr="00090193">
        <w:trPr>
          <w:trHeight w:val="235"/>
        </w:trPr>
        <w:tc>
          <w:tcPr>
            <w:tcW w:w="4794" w:type="dxa"/>
            <w:shd w:val="clear" w:color="auto" w:fill="auto"/>
          </w:tcPr>
          <w:p w14:paraId="758232DB" w14:textId="77777777" w:rsidR="007E3B10" w:rsidRPr="00B26B41" w:rsidRDefault="007E3B10" w:rsidP="00090193">
            <w:pPr>
              <w:pStyle w:val="DefenceNormal"/>
              <w:tabs>
                <w:tab w:val="left" w:pos="3103"/>
                <w:tab w:val="left" w:leader="dot" w:pos="5103"/>
              </w:tabs>
              <w:rPr>
                <w:b/>
              </w:rPr>
            </w:pPr>
            <w:r w:rsidRPr="00B26B41">
              <w:rPr>
                <w:b/>
                <w:bCs/>
              </w:rPr>
              <w:t>Fee</w:t>
            </w:r>
            <w:r w:rsidRPr="00B26B41">
              <w:rPr>
                <w:b/>
              </w:rPr>
              <w:t>:</w:t>
            </w:r>
          </w:p>
        </w:tc>
        <w:tc>
          <w:tcPr>
            <w:tcW w:w="4795" w:type="dxa"/>
            <w:shd w:val="clear" w:color="auto" w:fill="auto"/>
          </w:tcPr>
          <w:p w14:paraId="1EE5E01D" w14:textId="77777777" w:rsidR="007E3B10" w:rsidRPr="00B26B41" w:rsidRDefault="007E3B10">
            <w:pPr>
              <w:pStyle w:val="DefenceNormal"/>
            </w:pPr>
            <w:r w:rsidRPr="00B26B41">
              <w:t>[</w:t>
            </w:r>
            <w:r w:rsidR="00564CF4" w:rsidRPr="00B26B41">
              <w:t>Insert lump sum amount and currency</w:t>
            </w:r>
            <w:r w:rsidRPr="00B26B41">
              <w:t>]</w:t>
            </w:r>
            <w:r w:rsidR="00A222E9" w:rsidRPr="00B26B41">
              <w:t xml:space="preserve"> (GST exclusive)</w:t>
            </w:r>
          </w:p>
        </w:tc>
      </w:tr>
    </w:tbl>
    <w:p w14:paraId="154A4E12" w14:textId="77777777" w:rsidR="008F607A" w:rsidRPr="00B26B41" w:rsidRDefault="008F607A" w:rsidP="00A0757D">
      <w:pPr>
        <w:spacing w:after="0"/>
        <w:ind w:left="964"/>
        <w:rPr>
          <w:b/>
        </w:rPr>
      </w:pPr>
    </w:p>
    <w:p w14:paraId="5EA1B784" w14:textId="77777777" w:rsidR="00564CF4" w:rsidRPr="00B26B41" w:rsidRDefault="00564CF4" w:rsidP="00A0757D">
      <w:pPr>
        <w:ind w:left="964"/>
        <w:rPr>
          <w:b/>
        </w:rPr>
      </w:pPr>
      <w:r w:rsidRPr="00B26B41">
        <w:rPr>
          <w:b/>
        </w:rPr>
        <w:t xml:space="preserve">OR </w:t>
      </w:r>
    </w:p>
    <w:p w14:paraId="7D0A3EE2" w14:textId="2F0B6C66" w:rsidR="00564CF4" w:rsidRPr="00B26B41" w:rsidRDefault="00564CF4" w:rsidP="00A0757D">
      <w:pPr>
        <w:ind w:left="964"/>
        <w:rPr>
          <w:b/>
        </w:rPr>
      </w:pPr>
      <w:r w:rsidRPr="00B26B41">
        <w:rPr>
          <w:b/>
        </w:rPr>
        <w:t>WHERE THE SUCCESSFUL TENDERER</w:t>
      </w:r>
      <w:r w:rsidR="00A60FC1" w:rsidRPr="00B26B41">
        <w:rPr>
          <w:b/>
        </w:rPr>
        <w:t>'</w:t>
      </w:r>
      <w:r w:rsidRPr="00B26B41">
        <w:rPr>
          <w:b/>
        </w:rPr>
        <w:t>S FEE IS PRICED IN MORE THAN ONE CURRENCY</w:t>
      </w:r>
      <w:r w:rsidR="00542721" w:rsidRPr="00B26B41">
        <w:rPr>
          <w:b/>
        </w:rPr>
        <w:t>:</w:t>
      </w:r>
    </w:p>
    <w:tbl>
      <w:tblPr>
        <w:tblW w:w="9589" w:type="dxa"/>
        <w:tblInd w:w="-19" w:type="dxa"/>
        <w:tblLayout w:type="fixed"/>
        <w:tblLook w:val="0000" w:firstRow="0" w:lastRow="0" w:firstColumn="0" w:lastColumn="0" w:noHBand="0" w:noVBand="0"/>
      </w:tblPr>
      <w:tblGrid>
        <w:gridCol w:w="4794"/>
        <w:gridCol w:w="4795"/>
      </w:tblGrid>
      <w:tr w:rsidR="00564CF4" w:rsidRPr="00B26B41" w14:paraId="5AE4EB92" w14:textId="77777777" w:rsidTr="008A6AEC">
        <w:trPr>
          <w:trHeight w:val="235"/>
        </w:trPr>
        <w:tc>
          <w:tcPr>
            <w:tcW w:w="4794" w:type="dxa"/>
            <w:shd w:val="clear" w:color="auto" w:fill="auto"/>
          </w:tcPr>
          <w:p w14:paraId="0D1B4E94" w14:textId="77777777" w:rsidR="00564CF4" w:rsidRPr="00B26B41" w:rsidRDefault="00564CF4" w:rsidP="008A6AEC">
            <w:pPr>
              <w:pStyle w:val="DefenceNormal"/>
              <w:tabs>
                <w:tab w:val="left" w:pos="3103"/>
                <w:tab w:val="left" w:leader="dot" w:pos="5103"/>
              </w:tabs>
              <w:rPr>
                <w:b/>
              </w:rPr>
            </w:pPr>
            <w:r w:rsidRPr="00B26B41">
              <w:rPr>
                <w:b/>
                <w:bCs/>
              </w:rPr>
              <w:t>Fee</w:t>
            </w:r>
            <w:r w:rsidRPr="00B26B41">
              <w:rPr>
                <w:b/>
              </w:rPr>
              <w:t>:</w:t>
            </w:r>
          </w:p>
        </w:tc>
        <w:tc>
          <w:tcPr>
            <w:tcW w:w="4795" w:type="dxa"/>
            <w:shd w:val="clear" w:color="auto" w:fill="auto"/>
          </w:tcPr>
          <w:p w14:paraId="6BA23B96" w14:textId="77777777" w:rsidR="00564CF4" w:rsidRPr="00B26B41" w:rsidRDefault="00564CF4">
            <w:pPr>
              <w:pStyle w:val="DefenceNormal"/>
            </w:pPr>
            <w:r w:rsidRPr="00B26B41">
              <w:t>The sum of the following (GST exclusive):</w:t>
            </w:r>
          </w:p>
          <w:p w14:paraId="49D4CFB2" w14:textId="77777777" w:rsidR="00564CF4" w:rsidRPr="00B26B41" w:rsidRDefault="00564CF4" w:rsidP="00A0757D">
            <w:pPr>
              <w:pStyle w:val="DefenceNormal"/>
              <w:numPr>
                <w:ilvl w:val="0"/>
                <w:numId w:val="316"/>
              </w:numPr>
              <w:ind w:left="355"/>
            </w:pPr>
            <w:r w:rsidRPr="00B26B41">
              <w:t xml:space="preserve">[Insert lump sum amount and currency e.g. AUD] </w:t>
            </w:r>
          </w:p>
          <w:p w14:paraId="0430B037" w14:textId="77777777" w:rsidR="00564CF4" w:rsidRPr="00B26B41" w:rsidRDefault="00564CF4" w:rsidP="00A0757D">
            <w:pPr>
              <w:pStyle w:val="DefenceNormal"/>
              <w:numPr>
                <w:ilvl w:val="0"/>
                <w:numId w:val="316"/>
              </w:numPr>
              <w:ind w:left="355"/>
            </w:pPr>
            <w:r w:rsidRPr="00B26B41">
              <w:t>[Insert lump sum amount and currency e.g. local currency of the Host Nation]</w:t>
            </w:r>
          </w:p>
        </w:tc>
      </w:tr>
    </w:tbl>
    <w:p w14:paraId="1B2E25B8" w14:textId="77777777" w:rsidR="00564CF4" w:rsidRPr="00B26B41" w:rsidRDefault="00564CF4" w:rsidP="00A0757D">
      <w:pPr>
        <w:ind w:left="964"/>
        <w:rPr>
          <w:b/>
          <w:i/>
        </w:rPr>
      </w:pPr>
    </w:p>
    <w:p w14:paraId="5469C9FA" w14:textId="644A40C5" w:rsidR="002751F2" w:rsidRPr="00B26B41" w:rsidRDefault="002751F2" w:rsidP="002751F2">
      <w:pPr>
        <w:pStyle w:val="DefenceSchedule1"/>
        <w:numPr>
          <w:ilvl w:val="0"/>
          <w:numId w:val="0"/>
        </w:numPr>
        <w:ind w:left="964"/>
        <w:rPr>
          <w:b/>
          <w:i/>
        </w:rPr>
      </w:pPr>
      <w:r w:rsidRPr="00B26B41">
        <w:rPr>
          <w:b/>
        </w:rPr>
        <w:t>THE FOLLOWING, ALONG WITH THE RELEVANT BREAKDOWN, IS TO BE INSERTED FOLLOWING SELECTION OF THE TENDERER WHERE THE SUCCESSFUL TENDERER</w:t>
      </w:r>
      <w:r w:rsidR="00A60FC1" w:rsidRPr="00B26B41">
        <w:rPr>
          <w:b/>
        </w:rPr>
        <w:t>'</w:t>
      </w:r>
      <w:r w:rsidRPr="00B26B41">
        <w:rPr>
          <w:b/>
        </w:rPr>
        <w:t>S FEE IS IN MORE THAN ONE CURRENCY:</w:t>
      </w:r>
    </w:p>
    <w:p w14:paraId="79765641" w14:textId="0FA3BCDB" w:rsidR="002751F2" w:rsidRPr="00B26B41" w:rsidRDefault="002751F2" w:rsidP="002751F2">
      <w:pPr>
        <w:pStyle w:val="DefenceSchedule1"/>
        <w:numPr>
          <w:ilvl w:val="0"/>
          <w:numId w:val="0"/>
        </w:numPr>
      </w:pPr>
      <w:r w:rsidRPr="00B26B41">
        <w:t xml:space="preserve">The Consultant and the </w:t>
      </w:r>
      <w:r w:rsidR="00174604" w:rsidRPr="00B26B41">
        <w:t xml:space="preserve">Contractor </w:t>
      </w:r>
      <w:r w:rsidRPr="00B26B41">
        <w:t>acknowledge and agree that the breakdown of the lump sum Fee set out below:</w:t>
      </w:r>
    </w:p>
    <w:p w14:paraId="4BD80508" w14:textId="1790D7A1" w:rsidR="002751F2" w:rsidRPr="00B26B41" w:rsidRDefault="002751F2" w:rsidP="002751F2">
      <w:pPr>
        <w:pStyle w:val="DefenceSchedule3"/>
        <w:numPr>
          <w:ilvl w:val="0"/>
          <w:numId w:val="311"/>
        </w:numPr>
      </w:pPr>
      <w:r w:rsidRPr="00B26B41">
        <w:t xml:space="preserve">is solely for the purpose of informing the applicable currencies for any payment of, or adjustment to, the Fee or any amount payable under the </w:t>
      </w:r>
      <w:r w:rsidR="00174604" w:rsidRPr="00B26B41">
        <w:t>Subc</w:t>
      </w:r>
      <w:r w:rsidRPr="00B26B41">
        <w:t>ontract; and</w:t>
      </w:r>
    </w:p>
    <w:p w14:paraId="3945E2D7" w14:textId="2AAD0C90" w:rsidR="002751F2" w:rsidRPr="00B26B41" w:rsidRDefault="002751F2" w:rsidP="002751F2">
      <w:pPr>
        <w:pStyle w:val="DefenceSchedule3"/>
        <w:numPr>
          <w:ilvl w:val="0"/>
          <w:numId w:val="311"/>
        </w:numPr>
        <w:rPr>
          <w:b/>
          <w:i/>
        </w:rPr>
      </w:pPr>
      <w:r w:rsidRPr="00B26B41">
        <w:t xml:space="preserve">will not limit or affect the scope of the Services or the </w:t>
      </w:r>
      <w:r w:rsidR="00174604" w:rsidRPr="00B26B41">
        <w:t>Subc</w:t>
      </w:r>
      <w:r w:rsidRPr="00B26B41">
        <w:t>ontract.</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2913"/>
        <w:gridCol w:w="2913"/>
        <w:gridCol w:w="2914"/>
      </w:tblGrid>
      <w:tr w:rsidR="002751F2" w:rsidRPr="00B26B41" w14:paraId="23DE4878" w14:textId="77777777" w:rsidTr="002751F2">
        <w:tc>
          <w:tcPr>
            <w:tcW w:w="616" w:type="dxa"/>
            <w:shd w:val="clear" w:color="auto" w:fill="auto"/>
          </w:tcPr>
          <w:p w14:paraId="491C3144" w14:textId="77777777" w:rsidR="002751F2" w:rsidRPr="00B26B41" w:rsidRDefault="002751F2" w:rsidP="002751F2">
            <w:pPr>
              <w:pStyle w:val="DefenceNormal"/>
              <w:jc w:val="center"/>
              <w:rPr>
                <w:b/>
              </w:rPr>
            </w:pPr>
            <w:r w:rsidRPr="00B26B41">
              <w:rPr>
                <w:b/>
              </w:rPr>
              <w:t>Item</w:t>
            </w:r>
          </w:p>
        </w:tc>
        <w:tc>
          <w:tcPr>
            <w:tcW w:w="2913" w:type="dxa"/>
            <w:shd w:val="clear" w:color="auto" w:fill="auto"/>
          </w:tcPr>
          <w:p w14:paraId="599ACB67" w14:textId="77777777" w:rsidR="002751F2" w:rsidRPr="00B26B41" w:rsidRDefault="002751F2" w:rsidP="002751F2">
            <w:pPr>
              <w:pStyle w:val="DefenceNormal"/>
              <w:jc w:val="center"/>
              <w:rPr>
                <w:b/>
              </w:rPr>
            </w:pPr>
            <w:r w:rsidRPr="00B26B41">
              <w:rPr>
                <w:b/>
              </w:rPr>
              <w:t>Description</w:t>
            </w:r>
          </w:p>
        </w:tc>
        <w:tc>
          <w:tcPr>
            <w:tcW w:w="2913" w:type="dxa"/>
            <w:shd w:val="clear" w:color="auto" w:fill="auto"/>
          </w:tcPr>
          <w:p w14:paraId="227A161F" w14:textId="77777777" w:rsidR="002751F2" w:rsidRPr="00B26B41" w:rsidRDefault="002751F2" w:rsidP="002751F2">
            <w:pPr>
              <w:pStyle w:val="DefenceNormal"/>
              <w:jc w:val="center"/>
              <w:rPr>
                <w:b/>
              </w:rPr>
            </w:pPr>
            <w:r w:rsidRPr="00B26B41">
              <w:rPr>
                <w:b/>
              </w:rPr>
              <w:t>Price - AUD</w:t>
            </w:r>
          </w:p>
        </w:tc>
        <w:tc>
          <w:tcPr>
            <w:tcW w:w="2914" w:type="dxa"/>
          </w:tcPr>
          <w:p w14:paraId="40AF65B9" w14:textId="77777777" w:rsidR="002751F2" w:rsidRPr="00B26B41" w:rsidRDefault="002751F2" w:rsidP="002751F2">
            <w:pPr>
              <w:pStyle w:val="DefenceNormal"/>
              <w:jc w:val="center"/>
              <w:rPr>
                <w:b/>
              </w:rPr>
            </w:pPr>
            <w:r w:rsidRPr="00B26B41">
              <w:rPr>
                <w:b/>
              </w:rPr>
              <w:t>Price - [CURRENCY TO BE INSERTED FOLLOWING SELECTION OF SUCCESSFUL TENDERER]</w:t>
            </w:r>
          </w:p>
        </w:tc>
      </w:tr>
      <w:tr w:rsidR="002751F2" w:rsidRPr="00B26B41" w14:paraId="47D34699" w14:textId="77777777" w:rsidTr="002751F2">
        <w:tc>
          <w:tcPr>
            <w:tcW w:w="616" w:type="dxa"/>
            <w:shd w:val="clear" w:color="auto" w:fill="auto"/>
          </w:tcPr>
          <w:p w14:paraId="218EEA67" w14:textId="77777777" w:rsidR="002751F2" w:rsidRPr="00B26B41" w:rsidRDefault="002751F2" w:rsidP="002751F2">
            <w:pPr>
              <w:pStyle w:val="DefenceNormal"/>
              <w:numPr>
                <w:ilvl w:val="0"/>
                <w:numId w:val="319"/>
              </w:numPr>
            </w:pPr>
          </w:p>
        </w:tc>
        <w:tc>
          <w:tcPr>
            <w:tcW w:w="2913" w:type="dxa"/>
            <w:shd w:val="clear" w:color="auto" w:fill="auto"/>
          </w:tcPr>
          <w:p w14:paraId="02C33DD9" w14:textId="77777777" w:rsidR="002751F2" w:rsidRPr="00B26B41" w:rsidRDefault="002751F2" w:rsidP="002751F2">
            <w:pPr>
              <w:pStyle w:val="DefenceNormal"/>
              <w:rPr>
                <w:b/>
                <w:i/>
              </w:rPr>
            </w:pPr>
            <w:r w:rsidRPr="00B26B41">
              <w:t>[To be inserted following selection of the successful Tenderer]</w:t>
            </w:r>
          </w:p>
        </w:tc>
        <w:tc>
          <w:tcPr>
            <w:tcW w:w="2913" w:type="dxa"/>
            <w:shd w:val="clear" w:color="auto" w:fill="auto"/>
          </w:tcPr>
          <w:p w14:paraId="17286BCD" w14:textId="77777777" w:rsidR="002751F2" w:rsidRPr="00B26B41" w:rsidRDefault="002751F2" w:rsidP="002751F2">
            <w:pPr>
              <w:pStyle w:val="DefenceNormal"/>
            </w:pPr>
            <w:r w:rsidRPr="00B26B41">
              <w:t>[To be inserted following selection of the successful Tenderer, to the extent any component of the Fee is to be paid in AUD]</w:t>
            </w:r>
          </w:p>
        </w:tc>
        <w:tc>
          <w:tcPr>
            <w:tcW w:w="2914" w:type="dxa"/>
          </w:tcPr>
          <w:p w14:paraId="04BC5346" w14:textId="77777777" w:rsidR="002751F2" w:rsidRPr="00B26B41" w:rsidRDefault="002751F2" w:rsidP="002751F2">
            <w:pPr>
              <w:pStyle w:val="DefenceNormal"/>
            </w:pPr>
            <w:r w:rsidRPr="00B26B41">
              <w:t>[To be inserted following selection of the successful Tenderer, to the extent any component of the Fee is to be paid in a currency other than AUD. Additional columns and rows to be inserted, as required]</w:t>
            </w:r>
          </w:p>
        </w:tc>
      </w:tr>
      <w:tr w:rsidR="002751F2" w:rsidRPr="00B26B41" w14:paraId="63FC5765" w14:textId="77777777" w:rsidTr="002751F2">
        <w:tc>
          <w:tcPr>
            <w:tcW w:w="616" w:type="dxa"/>
            <w:shd w:val="clear" w:color="auto" w:fill="auto"/>
          </w:tcPr>
          <w:p w14:paraId="0F482ED5" w14:textId="77777777" w:rsidR="002751F2" w:rsidRPr="00B26B41" w:rsidRDefault="002751F2" w:rsidP="002751F2">
            <w:pPr>
              <w:pStyle w:val="DefenceNormal"/>
              <w:numPr>
                <w:ilvl w:val="0"/>
                <w:numId w:val="319"/>
              </w:numPr>
            </w:pPr>
          </w:p>
        </w:tc>
        <w:tc>
          <w:tcPr>
            <w:tcW w:w="2913" w:type="dxa"/>
            <w:shd w:val="clear" w:color="auto" w:fill="auto"/>
          </w:tcPr>
          <w:p w14:paraId="5F394D49" w14:textId="77777777" w:rsidR="002751F2" w:rsidRPr="00B26B41" w:rsidRDefault="002751F2" w:rsidP="002751F2">
            <w:pPr>
              <w:pStyle w:val="DefenceNormal"/>
              <w:rPr>
                <w:b/>
                <w:i/>
              </w:rPr>
            </w:pPr>
          </w:p>
        </w:tc>
        <w:tc>
          <w:tcPr>
            <w:tcW w:w="2913" w:type="dxa"/>
            <w:shd w:val="clear" w:color="auto" w:fill="auto"/>
          </w:tcPr>
          <w:p w14:paraId="3456D44B" w14:textId="77777777" w:rsidR="002751F2" w:rsidRPr="00B26B41" w:rsidRDefault="002751F2" w:rsidP="002751F2">
            <w:pPr>
              <w:pStyle w:val="DefenceNormal"/>
            </w:pPr>
          </w:p>
        </w:tc>
        <w:tc>
          <w:tcPr>
            <w:tcW w:w="2914" w:type="dxa"/>
          </w:tcPr>
          <w:p w14:paraId="021B14DF" w14:textId="77777777" w:rsidR="002751F2" w:rsidRPr="00B26B41" w:rsidRDefault="002751F2" w:rsidP="002751F2">
            <w:pPr>
              <w:pStyle w:val="DefenceNormal"/>
            </w:pPr>
          </w:p>
        </w:tc>
      </w:tr>
      <w:tr w:rsidR="002751F2" w:rsidRPr="00B26B41" w14:paraId="0DB26ED4" w14:textId="77777777" w:rsidTr="002751F2">
        <w:tc>
          <w:tcPr>
            <w:tcW w:w="616" w:type="dxa"/>
            <w:shd w:val="clear" w:color="auto" w:fill="auto"/>
          </w:tcPr>
          <w:p w14:paraId="62B1BA39" w14:textId="77777777" w:rsidR="002751F2" w:rsidRPr="00B26B41" w:rsidRDefault="002751F2" w:rsidP="002751F2">
            <w:pPr>
              <w:pStyle w:val="DefenceNormal"/>
              <w:numPr>
                <w:ilvl w:val="0"/>
                <w:numId w:val="319"/>
              </w:numPr>
            </w:pPr>
          </w:p>
        </w:tc>
        <w:tc>
          <w:tcPr>
            <w:tcW w:w="2913" w:type="dxa"/>
            <w:shd w:val="clear" w:color="auto" w:fill="auto"/>
          </w:tcPr>
          <w:p w14:paraId="57420934" w14:textId="77777777" w:rsidR="002751F2" w:rsidRPr="00B26B41" w:rsidRDefault="002751F2" w:rsidP="002751F2">
            <w:pPr>
              <w:pStyle w:val="DefenceNormal"/>
            </w:pPr>
          </w:p>
        </w:tc>
        <w:tc>
          <w:tcPr>
            <w:tcW w:w="2913" w:type="dxa"/>
            <w:shd w:val="clear" w:color="auto" w:fill="auto"/>
          </w:tcPr>
          <w:p w14:paraId="1B67EA55" w14:textId="77777777" w:rsidR="002751F2" w:rsidRPr="00B26B41" w:rsidRDefault="002751F2" w:rsidP="002751F2">
            <w:pPr>
              <w:pStyle w:val="DefenceNormal"/>
            </w:pPr>
          </w:p>
        </w:tc>
        <w:tc>
          <w:tcPr>
            <w:tcW w:w="2914" w:type="dxa"/>
          </w:tcPr>
          <w:p w14:paraId="7C957B91" w14:textId="77777777" w:rsidR="002751F2" w:rsidRPr="00B26B41" w:rsidRDefault="002751F2" w:rsidP="002751F2">
            <w:pPr>
              <w:pStyle w:val="DefenceNormal"/>
            </w:pPr>
          </w:p>
        </w:tc>
      </w:tr>
    </w:tbl>
    <w:p w14:paraId="143ED15A" w14:textId="77777777" w:rsidR="00817C68" w:rsidRDefault="00817C68" w:rsidP="007E3B10">
      <w:pPr>
        <w:rPr>
          <w:b/>
          <w:i/>
        </w:rPr>
      </w:pPr>
    </w:p>
    <w:p w14:paraId="15C72C45" w14:textId="55B4CD8F" w:rsidR="007E3B10" w:rsidRPr="00B26B41" w:rsidRDefault="007E3B10" w:rsidP="007E3B10">
      <w:pPr>
        <w:rPr>
          <w:b/>
          <w:i/>
        </w:rPr>
      </w:pPr>
      <w:r w:rsidRPr="00B26B41">
        <w:rPr>
          <w:b/>
          <w:i/>
        </w:rPr>
        <w:t>[</w:t>
      </w:r>
      <w:r w:rsidR="008F607A" w:rsidRPr="00B26B41">
        <w:rPr>
          <w:b/>
          <w:i/>
        </w:rPr>
        <w:t xml:space="preserve">OPTION 2 - </w:t>
      </w:r>
      <w:r w:rsidR="00174604" w:rsidRPr="00B26B41">
        <w:rPr>
          <w:b/>
          <w:i/>
        </w:rPr>
        <w:t xml:space="preserve">CONTRACTOR </w:t>
      </w:r>
      <w:r w:rsidR="008449E7" w:rsidRPr="00B26B41">
        <w:rPr>
          <w:b/>
          <w:i/>
        </w:rPr>
        <w:t xml:space="preserve">AND </w:t>
      </w:r>
      <w:r w:rsidRPr="00B26B41">
        <w:rPr>
          <w:b/>
          <w:i/>
        </w:rPr>
        <w:t>TENDER ADMINISTRATOR</w:t>
      </w:r>
      <w:r w:rsidR="00174604" w:rsidRPr="00B26B41">
        <w:rPr>
          <w:b/>
          <w:i/>
        </w:rPr>
        <w:t>/CONTRACTOR</w:t>
      </w:r>
      <w:r w:rsidR="00A60FC1" w:rsidRPr="00B26B41">
        <w:rPr>
          <w:b/>
          <w:i/>
        </w:rPr>
        <w:t>'</w:t>
      </w:r>
      <w:r w:rsidR="00174604" w:rsidRPr="00B26B41">
        <w:rPr>
          <w:b/>
          <w:i/>
        </w:rPr>
        <w:t>S REPRESENTATIVE</w:t>
      </w:r>
      <w:r w:rsidRPr="00B26B41">
        <w:rPr>
          <w:b/>
          <w:i/>
        </w:rPr>
        <w:t xml:space="preserve"> TO INCLUDE THE BELOW IF CLAUSE 9 IS APPLICABLE AND THERE ARE TWO PHASES, AND NOTING THAT THE BREAKDOWN OF THE INDICATIVE DELIVERY PHASE FEE WILL FORM PART OF THE DELIVERY PHASE FEE PROPOSAL ATTACHED TO THE </w:t>
      </w:r>
      <w:r w:rsidR="00BE4AAE" w:rsidRPr="00B26B41">
        <w:rPr>
          <w:b/>
          <w:i/>
        </w:rPr>
        <w:t xml:space="preserve">SUBCONTRACT </w:t>
      </w:r>
      <w:r w:rsidRPr="00B26B41">
        <w:rPr>
          <w:b/>
          <w:i/>
        </w:rPr>
        <w:t>PARTICULARS]</w:t>
      </w:r>
    </w:p>
    <w:p w14:paraId="14FA1CF3" w14:textId="1A754E4E" w:rsidR="008F607A" w:rsidRPr="00B26B41" w:rsidRDefault="008F607A" w:rsidP="008F607A">
      <w:pPr>
        <w:rPr>
          <w:b/>
        </w:rPr>
      </w:pPr>
      <w:r w:rsidRPr="00B26B41">
        <w:rPr>
          <w:b/>
        </w:rPr>
        <w:lastRenderedPageBreak/>
        <w:t>[TO BE COMPLETED FOLLOWING SELECTION OF THE TENDERER AS FOLLOWS:</w:t>
      </w:r>
      <w:r w:rsidR="00B26B41">
        <w:rPr>
          <w:b/>
        </w:rPr>
        <w:t>]</w:t>
      </w:r>
    </w:p>
    <w:p w14:paraId="5A354D80" w14:textId="4835161A" w:rsidR="008F607A" w:rsidRPr="00B26B41" w:rsidRDefault="008F607A" w:rsidP="008F607A">
      <w:pPr>
        <w:ind w:left="964"/>
      </w:pPr>
      <w:r w:rsidRPr="00B26B41">
        <w:rPr>
          <w:b/>
        </w:rPr>
        <w:t>WHERE THE SUCCESSFUL TENDERER</w:t>
      </w:r>
      <w:r w:rsidR="00A60FC1" w:rsidRPr="00B26B41">
        <w:rPr>
          <w:b/>
        </w:rPr>
        <w:t>'</w:t>
      </w:r>
      <w:r w:rsidRPr="00B26B41">
        <w:rPr>
          <w:b/>
        </w:rPr>
        <w:t>S FEE IS PRICED IN A SINGLE CURRENCY:</w:t>
      </w:r>
    </w:p>
    <w:tbl>
      <w:tblPr>
        <w:tblW w:w="9589" w:type="dxa"/>
        <w:tblInd w:w="-19" w:type="dxa"/>
        <w:tblLayout w:type="fixed"/>
        <w:tblLook w:val="0000" w:firstRow="0" w:lastRow="0" w:firstColumn="0" w:lastColumn="0" w:noHBand="0" w:noVBand="0"/>
      </w:tblPr>
      <w:tblGrid>
        <w:gridCol w:w="4794"/>
        <w:gridCol w:w="4795"/>
      </w:tblGrid>
      <w:tr w:rsidR="008F607A" w:rsidRPr="00B26B41" w14:paraId="35D11E82" w14:textId="77777777" w:rsidTr="00FB39AF">
        <w:trPr>
          <w:trHeight w:val="235"/>
        </w:trPr>
        <w:tc>
          <w:tcPr>
            <w:tcW w:w="4794" w:type="dxa"/>
            <w:shd w:val="clear" w:color="auto" w:fill="auto"/>
          </w:tcPr>
          <w:p w14:paraId="49EAFC52" w14:textId="77777777" w:rsidR="008F607A" w:rsidRPr="00B26B41" w:rsidRDefault="008F607A" w:rsidP="00FB39AF">
            <w:pPr>
              <w:pStyle w:val="DefenceNormal"/>
              <w:tabs>
                <w:tab w:val="left" w:pos="3103"/>
                <w:tab w:val="left" w:leader="dot" w:pos="5103"/>
              </w:tabs>
              <w:rPr>
                <w:b/>
              </w:rPr>
            </w:pPr>
            <w:r w:rsidRPr="00B26B41">
              <w:rPr>
                <w:b/>
              </w:rPr>
              <w:t xml:space="preserve">Planning Phase Fee:                                 </w:t>
            </w:r>
          </w:p>
        </w:tc>
        <w:tc>
          <w:tcPr>
            <w:tcW w:w="4795" w:type="dxa"/>
            <w:shd w:val="clear" w:color="auto" w:fill="auto"/>
          </w:tcPr>
          <w:p w14:paraId="56DEA0F1" w14:textId="77777777" w:rsidR="008F607A" w:rsidRPr="00B26B41" w:rsidRDefault="008F607A" w:rsidP="00FB39AF">
            <w:pPr>
              <w:pStyle w:val="DefenceNormal"/>
            </w:pPr>
            <w:r w:rsidRPr="00B26B41">
              <w:t>[Insert lump sum amount and currency] (GST exclusive)</w:t>
            </w:r>
          </w:p>
        </w:tc>
      </w:tr>
      <w:tr w:rsidR="008F607A" w:rsidRPr="00B26B41" w14:paraId="6E4693D0" w14:textId="77777777" w:rsidTr="00FB39AF">
        <w:trPr>
          <w:trHeight w:val="235"/>
        </w:trPr>
        <w:tc>
          <w:tcPr>
            <w:tcW w:w="4794" w:type="dxa"/>
            <w:shd w:val="clear" w:color="auto" w:fill="auto"/>
          </w:tcPr>
          <w:p w14:paraId="328C3CB7" w14:textId="77777777" w:rsidR="008F607A" w:rsidRPr="00B26B41" w:rsidRDefault="008F607A" w:rsidP="00FB39AF">
            <w:pPr>
              <w:pStyle w:val="DefenceNormal"/>
              <w:tabs>
                <w:tab w:val="left" w:pos="3103"/>
                <w:tab w:val="left" w:leader="dot" w:pos="5103"/>
              </w:tabs>
              <w:rPr>
                <w:b/>
              </w:rPr>
            </w:pPr>
            <w:r w:rsidRPr="00B26B41">
              <w:rPr>
                <w:b/>
              </w:rPr>
              <w:t xml:space="preserve">Indicative Delivery Phase Fee:                                 </w:t>
            </w:r>
          </w:p>
        </w:tc>
        <w:tc>
          <w:tcPr>
            <w:tcW w:w="4795" w:type="dxa"/>
            <w:shd w:val="clear" w:color="auto" w:fill="auto"/>
          </w:tcPr>
          <w:p w14:paraId="49020A01" w14:textId="77777777" w:rsidR="008F607A" w:rsidRPr="00B26B41" w:rsidRDefault="008F607A" w:rsidP="00FB39AF">
            <w:pPr>
              <w:pStyle w:val="DefenceNormal"/>
            </w:pPr>
            <w:r w:rsidRPr="00B26B41">
              <w:t>[Insert lump sum amount and currency] (GST exclusive)</w:t>
            </w:r>
          </w:p>
        </w:tc>
      </w:tr>
    </w:tbl>
    <w:p w14:paraId="24A18F65" w14:textId="77777777" w:rsidR="008F607A" w:rsidRPr="00B26B41" w:rsidRDefault="008F607A" w:rsidP="007E3B10"/>
    <w:p w14:paraId="6506E0D8" w14:textId="77777777" w:rsidR="008F607A" w:rsidRPr="00B26B41" w:rsidRDefault="008F607A" w:rsidP="008F607A">
      <w:pPr>
        <w:ind w:left="964"/>
        <w:rPr>
          <w:b/>
        </w:rPr>
      </w:pPr>
      <w:r w:rsidRPr="00B26B41">
        <w:rPr>
          <w:b/>
        </w:rPr>
        <w:t>OR</w:t>
      </w:r>
    </w:p>
    <w:p w14:paraId="53EC9F6D" w14:textId="379DCFB8" w:rsidR="008F607A" w:rsidRPr="00B26B41" w:rsidRDefault="008F607A" w:rsidP="008F607A">
      <w:pPr>
        <w:ind w:left="964"/>
      </w:pPr>
      <w:r w:rsidRPr="00B26B41">
        <w:rPr>
          <w:b/>
        </w:rPr>
        <w:t>WHERE THE SUCCESSFUL TENDERER</w:t>
      </w:r>
      <w:r w:rsidR="00A60FC1" w:rsidRPr="00B26B41">
        <w:rPr>
          <w:b/>
        </w:rPr>
        <w:t>'</w:t>
      </w:r>
      <w:r w:rsidRPr="00B26B41">
        <w:rPr>
          <w:b/>
        </w:rPr>
        <w:t>S FEE IS PRICED IN MORE THAN ONE CURRENCY:</w:t>
      </w:r>
    </w:p>
    <w:tbl>
      <w:tblPr>
        <w:tblW w:w="9589" w:type="dxa"/>
        <w:tblInd w:w="-19" w:type="dxa"/>
        <w:tblLayout w:type="fixed"/>
        <w:tblLook w:val="0000" w:firstRow="0" w:lastRow="0" w:firstColumn="0" w:lastColumn="0" w:noHBand="0" w:noVBand="0"/>
      </w:tblPr>
      <w:tblGrid>
        <w:gridCol w:w="4794"/>
        <w:gridCol w:w="4795"/>
      </w:tblGrid>
      <w:tr w:rsidR="007E3B10" w:rsidRPr="00B26B41" w14:paraId="41E3D9B8" w14:textId="77777777" w:rsidTr="00A22A5E">
        <w:trPr>
          <w:trHeight w:val="235"/>
        </w:trPr>
        <w:tc>
          <w:tcPr>
            <w:tcW w:w="4794" w:type="dxa"/>
            <w:shd w:val="clear" w:color="auto" w:fill="auto"/>
          </w:tcPr>
          <w:p w14:paraId="37ACF416" w14:textId="77777777" w:rsidR="007E3B10" w:rsidRPr="00B26B41" w:rsidRDefault="007E3B10" w:rsidP="00090193">
            <w:pPr>
              <w:pStyle w:val="DefenceNormal"/>
              <w:tabs>
                <w:tab w:val="left" w:pos="3103"/>
                <w:tab w:val="left" w:leader="dot" w:pos="5103"/>
              </w:tabs>
              <w:rPr>
                <w:b/>
              </w:rPr>
            </w:pPr>
            <w:r w:rsidRPr="00B26B41">
              <w:rPr>
                <w:b/>
              </w:rPr>
              <w:t xml:space="preserve">Planning Phase Fee:                                 </w:t>
            </w:r>
          </w:p>
        </w:tc>
        <w:tc>
          <w:tcPr>
            <w:tcW w:w="4795" w:type="dxa"/>
            <w:shd w:val="clear" w:color="auto" w:fill="auto"/>
          </w:tcPr>
          <w:p w14:paraId="011CC185" w14:textId="77777777" w:rsidR="007E3B10" w:rsidRPr="00B26B41" w:rsidRDefault="008F607A" w:rsidP="00090193">
            <w:pPr>
              <w:pStyle w:val="DefenceNormal"/>
            </w:pPr>
            <w:r w:rsidRPr="00B26B41">
              <w:t xml:space="preserve">The sum of the following </w:t>
            </w:r>
            <w:r w:rsidR="00A222E9" w:rsidRPr="00B26B41">
              <w:t>(GST exclusive)</w:t>
            </w:r>
            <w:r w:rsidRPr="00B26B41">
              <w:t>:</w:t>
            </w:r>
          </w:p>
          <w:p w14:paraId="4738B068" w14:textId="77777777" w:rsidR="008F607A" w:rsidRPr="00B26B41" w:rsidRDefault="008F607A" w:rsidP="008F607A">
            <w:pPr>
              <w:pStyle w:val="DefenceNormal"/>
              <w:numPr>
                <w:ilvl w:val="0"/>
                <w:numId w:val="318"/>
              </w:numPr>
              <w:ind w:left="355"/>
            </w:pPr>
            <w:r w:rsidRPr="00B26B41">
              <w:t xml:space="preserve">[Insert lump sum amount and currency e.g. AUD] </w:t>
            </w:r>
          </w:p>
          <w:p w14:paraId="64D45C3F" w14:textId="77777777" w:rsidR="008F607A" w:rsidRPr="00B26B41" w:rsidRDefault="008F607A" w:rsidP="00A0757D">
            <w:pPr>
              <w:pStyle w:val="DefenceNormal"/>
              <w:numPr>
                <w:ilvl w:val="0"/>
                <w:numId w:val="318"/>
              </w:numPr>
              <w:ind w:left="355"/>
            </w:pPr>
            <w:r w:rsidRPr="00B26B41">
              <w:t>[Insert lump sum amount and currency e.g. local currency of the Host Nation]</w:t>
            </w:r>
          </w:p>
        </w:tc>
      </w:tr>
      <w:tr w:rsidR="007E3B10" w:rsidRPr="00B26B41" w14:paraId="1654C483" w14:textId="77777777" w:rsidTr="00A22A5E">
        <w:trPr>
          <w:trHeight w:val="235"/>
        </w:trPr>
        <w:tc>
          <w:tcPr>
            <w:tcW w:w="4794" w:type="dxa"/>
            <w:shd w:val="clear" w:color="auto" w:fill="auto"/>
          </w:tcPr>
          <w:p w14:paraId="5D2432D8" w14:textId="77777777" w:rsidR="007E3B10" w:rsidRPr="00B26B41" w:rsidRDefault="007E3B10" w:rsidP="00090193">
            <w:pPr>
              <w:pStyle w:val="DefenceNormal"/>
              <w:tabs>
                <w:tab w:val="left" w:pos="3103"/>
                <w:tab w:val="left" w:leader="dot" w:pos="5103"/>
              </w:tabs>
              <w:rPr>
                <w:b/>
              </w:rPr>
            </w:pPr>
            <w:r w:rsidRPr="00B26B41">
              <w:rPr>
                <w:b/>
              </w:rPr>
              <w:t xml:space="preserve">Indicative Delivery Phase Fee:                                 </w:t>
            </w:r>
          </w:p>
        </w:tc>
        <w:tc>
          <w:tcPr>
            <w:tcW w:w="4795" w:type="dxa"/>
            <w:shd w:val="clear" w:color="auto" w:fill="auto"/>
          </w:tcPr>
          <w:p w14:paraId="50BF81DA" w14:textId="77777777" w:rsidR="007E3B10" w:rsidRPr="00B26B41" w:rsidRDefault="008F607A" w:rsidP="00090193">
            <w:pPr>
              <w:pStyle w:val="DefenceNormal"/>
            </w:pPr>
            <w:r w:rsidRPr="00B26B41">
              <w:t>The sum of the following</w:t>
            </w:r>
            <w:r w:rsidR="00A222E9" w:rsidRPr="00B26B41">
              <w:t xml:space="preserve"> (GST exclusive)</w:t>
            </w:r>
            <w:r w:rsidRPr="00B26B41">
              <w:t>:</w:t>
            </w:r>
          </w:p>
          <w:p w14:paraId="5DE56BEC" w14:textId="77777777" w:rsidR="008F607A" w:rsidRPr="00B26B41" w:rsidRDefault="008F607A" w:rsidP="00A0757D">
            <w:pPr>
              <w:pStyle w:val="DefenceNormal"/>
              <w:numPr>
                <w:ilvl w:val="0"/>
                <w:numId w:val="320"/>
              </w:numPr>
              <w:ind w:left="355"/>
            </w:pPr>
            <w:r w:rsidRPr="00B26B41">
              <w:t xml:space="preserve">[Insert lump sum amount and currency e.g. AUD] </w:t>
            </w:r>
          </w:p>
          <w:p w14:paraId="456A33DF" w14:textId="77777777" w:rsidR="008F607A" w:rsidRPr="00B26B41" w:rsidRDefault="008F607A" w:rsidP="00A0757D">
            <w:pPr>
              <w:pStyle w:val="DefenceNormal"/>
              <w:numPr>
                <w:ilvl w:val="0"/>
                <w:numId w:val="320"/>
              </w:numPr>
              <w:ind w:left="355"/>
            </w:pPr>
            <w:r w:rsidRPr="00B26B41">
              <w:t>[Insert lump sum amount and currency e.g. local currency of the Host Nation]</w:t>
            </w:r>
          </w:p>
        </w:tc>
      </w:tr>
    </w:tbl>
    <w:p w14:paraId="4D03888A" w14:textId="77777777" w:rsidR="007E3B10" w:rsidRPr="00B26B41" w:rsidRDefault="007E3B10" w:rsidP="00A22A5E">
      <w:pPr>
        <w:pStyle w:val="DefenceNormal"/>
      </w:pPr>
    </w:p>
    <w:p w14:paraId="1B9A03C1" w14:textId="3C368B61" w:rsidR="0010558F" w:rsidRPr="00B26B41" w:rsidRDefault="00542721" w:rsidP="002751F2">
      <w:pPr>
        <w:pStyle w:val="DefenceSchedule1"/>
        <w:numPr>
          <w:ilvl w:val="0"/>
          <w:numId w:val="0"/>
        </w:numPr>
        <w:ind w:left="964"/>
        <w:rPr>
          <w:b/>
          <w:i/>
        </w:rPr>
      </w:pPr>
      <w:r w:rsidRPr="00B26B41">
        <w:rPr>
          <w:b/>
        </w:rPr>
        <w:t>THE FOLLOWING, ALONG WITH THE RELEVANT BREAKDOWN, IS TO BE INSERTED FOLLOWING SELECTION OF THE TENDERER WHERE THE SUCCESSFUL TENDERER</w:t>
      </w:r>
      <w:r w:rsidR="00A60FC1" w:rsidRPr="00B26B41">
        <w:rPr>
          <w:b/>
        </w:rPr>
        <w:t>'</w:t>
      </w:r>
      <w:r w:rsidRPr="00B26B41">
        <w:rPr>
          <w:b/>
        </w:rPr>
        <w:t>S FEE IS IN MORE THAN ONE CURRENCY</w:t>
      </w:r>
      <w:r w:rsidR="007E3B10" w:rsidRPr="00B26B41">
        <w:rPr>
          <w:b/>
        </w:rPr>
        <w:t>:</w:t>
      </w:r>
    </w:p>
    <w:p w14:paraId="7E8ED2FC" w14:textId="138DD14C" w:rsidR="007E3B10" w:rsidRPr="00B26B41" w:rsidRDefault="007E3B10" w:rsidP="00A22A5E">
      <w:pPr>
        <w:pStyle w:val="DefenceSchedule1"/>
        <w:numPr>
          <w:ilvl w:val="0"/>
          <w:numId w:val="0"/>
        </w:numPr>
      </w:pPr>
      <w:r w:rsidRPr="00B26B41">
        <w:t xml:space="preserve">The </w:t>
      </w:r>
      <w:r w:rsidR="00542721" w:rsidRPr="00B26B41">
        <w:t xml:space="preserve">Consultant </w:t>
      </w:r>
      <w:r w:rsidRPr="00B26B41">
        <w:t xml:space="preserve">and the </w:t>
      </w:r>
      <w:r w:rsidR="00174604" w:rsidRPr="00B26B41">
        <w:t xml:space="preserve">Contractor </w:t>
      </w:r>
      <w:r w:rsidRPr="00B26B41">
        <w:t>acknowledge and agree that the breakdown of the lump sum Planning Phase Fee set out below:</w:t>
      </w:r>
    </w:p>
    <w:p w14:paraId="4840FF83" w14:textId="42A307E8" w:rsidR="007E3B10" w:rsidRPr="00B26B41" w:rsidRDefault="007E3B10" w:rsidP="002751F2">
      <w:pPr>
        <w:pStyle w:val="DefenceSchedule3"/>
        <w:numPr>
          <w:ilvl w:val="0"/>
          <w:numId w:val="342"/>
        </w:numPr>
      </w:pPr>
      <w:r w:rsidRPr="00B26B41">
        <w:t xml:space="preserve">is solely for the purpose of </w:t>
      </w:r>
      <w:r w:rsidR="002751F2" w:rsidRPr="00B26B41">
        <w:t>informing</w:t>
      </w:r>
      <w:r w:rsidRPr="00B26B41">
        <w:t xml:space="preserve"> the applicable currencies for any payment of, or adjustment to, the Fee </w:t>
      </w:r>
      <w:r w:rsidR="00542721" w:rsidRPr="00B26B41">
        <w:t xml:space="preserve">or any amount payable </w:t>
      </w:r>
      <w:r w:rsidRPr="00B26B41">
        <w:t xml:space="preserve">under the </w:t>
      </w:r>
      <w:r w:rsidR="00174604" w:rsidRPr="00B26B41">
        <w:t>Subc</w:t>
      </w:r>
      <w:r w:rsidRPr="00B26B41">
        <w:t>ontract; and</w:t>
      </w:r>
    </w:p>
    <w:p w14:paraId="00972913" w14:textId="03732B13" w:rsidR="007E3B10" w:rsidRPr="00B26B41" w:rsidRDefault="007E3B10" w:rsidP="002751F2">
      <w:pPr>
        <w:pStyle w:val="DefenceSchedule3"/>
        <w:numPr>
          <w:ilvl w:val="0"/>
          <w:numId w:val="342"/>
        </w:numPr>
        <w:rPr>
          <w:b/>
          <w:i/>
        </w:rPr>
      </w:pPr>
      <w:r w:rsidRPr="00B26B41">
        <w:t xml:space="preserve">will not limit or affect the scope of the </w:t>
      </w:r>
      <w:r w:rsidR="008449E7" w:rsidRPr="00B26B41">
        <w:t>Services</w:t>
      </w:r>
      <w:r w:rsidRPr="00B26B41">
        <w:t xml:space="preserve"> or the </w:t>
      </w:r>
      <w:r w:rsidR="00174604" w:rsidRPr="00B26B41">
        <w:t>Subc</w:t>
      </w:r>
      <w:r w:rsidRPr="00B26B41">
        <w:t>ontract.</w:t>
      </w:r>
      <w:r w:rsidRPr="00B26B41">
        <w:rPr>
          <w:b/>
        </w:rPr>
        <w:t>]</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2913"/>
        <w:gridCol w:w="2913"/>
        <w:gridCol w:w="2914"/>
      </w:tblGrid>
      <w:tr w:rsidR="0010558F" w:rsidRPr="00B26B41" w14:paraId="112E4EFB" w14:textId="77777777" w:rsidTr="00A0757D">
        <w:tc>
          <w:tcPr>
            <w:tcW w:w="616" w:type="dxa"/>
            <w:shd w:val="clear" w:color="auto" w:fill="auto"/>
          </w:tcPr>
          <w:p w14:paraId="420F6145" w14:textId="77777777" w:rsidR="0010558F" w:rsidRPr="00B26B41" w:rsidRDefault="0010558F" w:rsidP="008A6AEC">
            <w:pPr>
              <w:pStyle w:val="DefenceNormal"/>
              <w:jc w:val="center"/>
              <w:rPr>
                <w:b/>
              </w:rPr>
            </w:pPr>
            <w:r w:rsidRPr="00B26B41">
              <w:rPr>
                <w:b/>
              </w:rPr>
              <w:t>Item</w:t>
            </w:r>
          </w:p>
        </w:tc>
        <w:tc>
          <w:tcPr>
            <w:tcW w:w="2913" w:type="dxa"/>
            <w:shd w:val="clear" w:color="auto" w:fill="auto"/>
          </w:tcPr>
          <w:p w14:paraId="631363B7" w14:textId="77777777" w:rsidR="0010558F" w:rsidRPr="00B26B41" w:rsidRDefault="0010558F" w:rsidP="008A6AEC">
            <w:pPr>
              <w:pStyle w:val="DefenceNormal"/>
              <w:jc w:val="center"/>
              <w:rPr>
                <w:b/>
              </w:rPr>
            </w:pPr>
            <w:r w:rsidRPr="00B26B41">
              <w:rPr>
                <w:b/>
              </w:rPr>
              <w:t>Description</w:t>
            </w:r>
          </w:p>
        </w:tc>
        <w:tc>
          <w:tcPr>
            <w:tcW w:w="2913" w:type="dxa"/>
            <w:shd w:val="clear" w:color="auto" w:fill="auto"/>
          </w:tcPr>
          <w:p w14:paraId="79E54C01" w14:textId="77777777" w:rsidR="0010558F" w:rsidRPr="00B26B41" w:rsidRDefault="0010558F" w:rsidP="008A6AEC">
            <w:pPr>
              <w:pStyle w:val="DefenceNormal"/>
              <w:jc w:val="center"/>
              <w:rPr>
                <w:b/>
              </w:rPr>
            </w:pPr>
            <w:r w:rsidRPr="00B26B41">
              <w:rPr>
                <w:b/>
              </w:rPr>
              <w:t>Price - AUD</w:t>
            </w:r>
          </w:p>
        </w:tc>
        <w:tc>
          <w:tcPr>
            <w:tcW w:w="2914" w:type="dxa"/>
          </w:tcPr>
          <w:p w14:paraId="6CA1AB1C" w14:textId="77777777" w:rsidR="0010558F" w:rsidRPr="00B26B41" w:rsidRDefault="0010558F" w:rsidP="008A6AEC">
            <w:pPr>
              <w:pStyle w:val="DefenceNormal"/>
              <w:jc w:val="center"/>
              <w:rPr>
                <w:b/>
              </w:rPr>
            </w:pPr>
            <w:r w:rsidRPr="00B26B41">
              <w:rPr>
                <w:b/>
              </w:rPr>
              <w:t>Price - [CURRENCY TO BE INSERTED FOLLOWING SELECTION OF SUCCESSFUL TENDERER]</w:t>
            </w:r>
          </w:p>
        </w:tc>
      </w:tr>
      <w:tr w:rsidR="0010558F" w:rsidRPr="00B26B41" w14:paraId="7218453D" w14:textId="77777777" w:rsidTr="00A0757D">
        <w:tc>
          <w:tcPr>
            <w:tcW w:w="616" w:type="dxa"/>
            <w:shd w:val="clear" w:color="auto" w:fill="auto"/>
          </w:tcPr>
          <w:p w14:paraId="3898A5C3" w14:textId="77777777" w:rsidR="0010558F" w:rsidRPr="00B26B41" w:rsidRDefault="0010558F" w:rsidP="002751F2">
            <w:pPr>
              <w:pStyle w:val="DefenceNormal"/>
              <w:numPr>
                <w:ilvl w:val="0"/>
                <w:numId w:val="341"/>
              </w:numPr>
            </w:pPr>
          </w:p>
        </w:tc>
        <w:tc>
          <w:tcPr>
            <w:tcW w:w="2913" w:type="dxa"/>
            <w:shd w:val="clear" w:color="auto" w:fill="auto"/>
          </w:tcPr>
          <w:p w14:paraId="531BF49E" w14:textId="77777777" w:rsidR="0010558F" w:rsidRPr="00B26B41" w:rsidRDefault="0010558F" w:rsidP="008A6AEC">
            <w:pPr>
              <w:pStyle w:val="DefenceNormal"/>
              <w:rPr>
                <w:b/>
                <w:i/>
              </w:rPr>
            </w:pPr>
            <w:r w:rsidRPr="00B26B41">
              <w:t>[To be inserted following selection of the successful Tenderer]</w:t>
            </w:r>
          </w:p>
        </w:tc>
        <w:tc>
          <w:tcPr>
            <w:tcW w:w="2913" w:type="dxa"/>
            <w:shd w:val="clear" w:color="auto" w:fill="auto"/>
          </w:tcPr>
          <w:p w14:paraId="728435E0" w14:textId="77777777" w:rsidR="0010558F" w:rsidRPr="00B26B41" w:rsidRDefault="0010558F">
            <w:pPr>
              <w:pStyle w:val="DefenceNormal"/>
            </w:pPr>
            <w:r w:rsidRPr="00B26B41">
              <w:t>[To be inserted following selection of the successful Tenderer, to the extent any component of the Fee is to be paid in AUD]</w:t>
            </w:r>
          </w:p>
        </w:tc>
        <w:tc>
          <w:tcPr>
            <w:tcW w:w="2914" w:type="dxa"/>
          </w:tcPr>
          <w:p w14:paraId="5513C277" w14:textId="77777777" w:rsidR="0010558F" w:rsidRPr="00B26B41" w:rsidRDefault="0010558F">
            <w:pPr>
              <w:pStyle w:val="DefenceNormal"/>
            </w:pPr>
            <w:r w:rsidRPr="00B26B41">
              <w:t>[To be inserted following selection of the successful Tenderer, to the extent any component of the Fee is to be paid in a currency other than AUD. Additional columns and rows to be inserted, as required]</w:t>
            </w:r>
          </w:p>
        </w:tc>
      </w:tr>
      <w:tr w:rsidR="0010558F" w:rsidRPr="00B26B41" w14:paraId="14EA17F9" w14:textId="77777777" w:rsidTr="00A0757D">
        <w:tc>
          <w:tcPr>
            <w:tcW w:w="616" w:type="dxa"/>
            <w:shd w:val="clear" w:color="auto" w:fill="auto"/>
          </w:tcPr>
          <w:p w14:paraId="28253896" w14:textId="77777777" w:rsidR="0010558F" w:rsidRPr="00B26B41" w:rsidRDefault="0010558F" w:rsidP="002751F2">
            <w:pPr>
              <w:pStyle w:val="DefenceNormal"/>
              <w:numPr>
                <w:ilvl w:val="0"/>
                <w:numId w:val="341"/>
              </w:numPr>
            </w:pPr>
          </w:p>
        </w:tc>
        <w:tc>
          <w:tcPr>
            <w:tcW w:w="2913" w:type="dxa"/>
            <w:shd w:val="clear" w:color="auto" w:fill="auto"/>
          </w:tcPr>
          <w:p w14:paraId="36F89D0C" w14:textId="77777777" w:rsidR="0010558F" w:rsidRPr="00B26B41" w:rsidRDefault="0010558F" w:rsidP="008A6AEC">
            <w:pPr>
              <w:pStyle w:val="DefenceNormal"/>
              <w:rPr>
                <w:b/>
                <w:i/>
              </w:rPr>
            </w:pPr>
          </w:p>
        </w:tc>
        <w:tc>
          <w:tcPr>
            <w:tcW w:w="2913" w:type="dxa"/>
            <w:shd w:val="clear" w:color="auto" w:fill="auto"/>
          </w:tcPr>
          <w:p w14:paraId="7AADA4EE" w14:textId="77777777" w:rsidR="0010558F" w:rsidRPr="00B26B41" w:rsidRDefault="0010558F" w:rsidP="008A6AEC">
            <w:pPr>
              <w:pStyle w:val="DefenceNormal"/>
            </w:pPr>
          </w:p>
        </w:tc>
        <w:tc>
          <w:tcPr>
            <w:tcW w:w="2914" w:type="dxa"/>
          </w:tcPr>
          <w:p w14:paraId="729D3AEA" w14:textId="77777777" w:rsidR="0010558F" w:rsidRPr="00B26B41" w:rsidRDefault="0010558F" w:rsidP="008A6AEC">
            <w:pPr>
              <w:pStyle w:val="DefenceNormal"/>
            </w:pPr>
          </w:p>
        </w:tc>
      </w:tr>
      <w:tr w:rsidR="0010558F" w:rsidRPr="00B26B41" w14:paraId="6B63D966" w14:textId="77777777" w:rsidTr="00A0757D">
        <w:tc>
          <w:tcPr>
            <w:tcW w:w="616" w:type="dxa"/>
            <w:shd w:val="clear" w:color="auto" w:fill="auto"/>
          </w:tcPr>
          <w:p w14:paraId="73A673C3" w14:textId="77777777" w:rsidR="0010558F" w:rsidRPr="00B26B41" w:rsidRDefault="0010558F" w:rsidP="002751F2">
            <w:pPr>
              <w:pStyle w:val="DefenceNormal"/>
              <w:numPr>
                <w:ilvl w:val="0"/>
                <w:numId w:val="341"/>
              </w:numPr>
            </w:pPr>
          </w:p>
        </w:tc>
        <w:tc>
          <w:tcPr>
            <w:tcW w:w="2913" w:type="dxa"/>
            <w:shd w:val="clear" w:color="auto" w:fill="auto"/>
          </w:tcPr>
          <w:p w14:paraId="53B3E48B" w14:textId="77777777" w:rsidR="0010558F" w:rsidRPr="00B26B41" w:rsidRDefault="0010558F" w:rsidP="008A6AEC">
            <w:pPr>
              <w:pStyle w:val="DefenceNormal"/>
            </w:pPr>
          </w:p>
        </w:tc>
        <w:tc>
          <w:tcPr>
            <w:tcW w:w="2913" w:type="dxa"/>
            <w:shd w:val="clear" w:color="auto" w:fill="auto"/>
          </w:tcPr>
          <w:p w14:paraId="37538722" w14:textId="77777777" w:rsidR="0010558F" w:rsidRPr="00B26B41" w:rsidRDefault="0010558F" w:rsidP="008A6AEC">
            <w:pPr>
              <w:pStyle w:val="DefenceNormal"/>
            </w:pPr>
          </w:p>
        </w:tc>
        <w:tc>
          <w:tcPr>
            <w:tcW w:w="2914" w:type="dxa"/>
          </w:tcPr>
          <w:p w14:paraId="1A73E6A4" w14:textId="77777777" w:rsidR="0010558F" w:rsidRPr="00B26B41" w:rsidRDefault="0010558F" w:rsidP="008A6AEC">
            <w:pPr>
              <w:pStyle w:val="DefenceNormal"/>
            </w:pPr>
          </w:p>
        </w:tc>
      </w:tr>
    </w:tbl>
    <w:p w14:paraId="70980441" w14:textId="77777777" w:rsidR="007E3B10" w:rsidRPr="00B26B41" w:rsidRDefault="007E3B10" w:rsidP="00A22A5E">
      <w:pPr>
        <w:pStyle w:val="DefenceNormal"/>
      </w:pPr>
    </w:p>
    <w:p w14:paraId="12E82887" w14:textId="41C2C068" w:rsidR="00EE3A84" w:rsidRPr="00B26B41" w:rsidRDefault="00FF5BEC" w:rsidP="00800EF4">
      <w:pPr>
        <w:pStyle w:val="AnnexureHeading"/>
      </w:pPr>
      <w:bookmarkStart w:id="3269" w:name="_Toc13244509"/>
      <w:r w:rsidRPr="00B26B41">
        <w:lastRenderedPageBreak/>
        <w:t xml:space="preserve"> </w:t>
      </w:r>
      <w:bookmarkStart w:id="3270" w:name="_Ref120539920"/>
      <w:bookmarkStart w:id="3271" w:name="_Toc138184854"/>
      <w:r w:rsidR="00800EF4" w:rsidRPr="00B26B41">
        <w:t>-</w:t>
      </w:r>
      <w:r w:rsidRPr="00B26B41">
        <w:t xml:space="preserve"> </w:t>
      </w:r>
      <w:r w:rsidR="00FC67BA" w:rsidRPr="00B26B41">
        <w:rPr>
          <w:caps w:val="0"/>
        </w:rPr>
        <w:t>MILESTONE FEE PAYMENT SCHEDULE</w:t>
      </w:r>
      <w:bookmarkEnd w:id="3269"/>
      <w:bookmarkEnd w:id="3270"/>
      <w:bookmarkEnd w:id="3271"/>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544"/>
        <w:gridCol w:w="2977"/>
      </w:tblGrid>
      <w:tr w:rsidR="004866C7" w:rsidRPr="00B26B41" w14:paraId="03F9CF98" w14:textId="77777777" w:rsidTr="00435016">
        <w:trPr>
          <w:cantSplit/>
          <w:tblHeader/>
        </w:trPr>
        <w:tc>
          <w:tcPr>
            <w:tcW w:w="2405" w:type="dxa"/>
            <w:shd w:val="clear" w:color="auto" w:fill="D9D9D9"/>
          </w:tcPr>
          <w:p w14:paraId="6F6780B5" w14:textId="77777777" w:rsidR="004866C7" w:rsidRPr="00B26B41" w:rsidRDefault="00664A63" w:rsidP="00664A63">
            <w:pPr>
              <w:pStyle w:val="DefenceNormal"/>
              <w:rPr>
                <w:b/>
              </w:rPr>
            </w:pPr>
            <w:r w:rsidRPr="00B26B41">
              <w:rPr>
                <w:b/>
              </w:rPr>
              <w:t>Payment m</w:t>
            </w:r>
            <w:r w:rsidR="004866C7" w:rsidRPr="00B26B41">
              <w:rPr>
                <w:b/>
              </w:rPr>
              <w:t>ilestone name</w:t>
            </w:r>
          </w:p>
        </w:tc>
        <w:tc>
          <w:tcPr>
            <w:tcW w:w="3544" w:type="dxa"/>
            <w:shd w:val="clear" w:color="auto" w:fill="D9D9D9"/>
          </w:tcPr>
          <w:p w14:paraId="70C18C66" w14:textId="77777777" w:rsidR="004866C7" w:rsidRPr="00B26B41" w:rsidRDefault="00664A63" w:rsidP="00664A63">
            <w:pPr>
              <w:pStyle w:val="DefenceNormal"/>
              <w:rPr>
                <w:b/>
              </w:rPr>
            </w:pPr>
            <w:r w:rsidRPr="00B26B41">
              <w:rPr>
                <w:b/>
              </w:rPr>
              <w:t>Payment m</w:t>
            </w:r>
            <w:r w:rsidR="004866C7" w:rsidRPr="00B26B41">
              <w:rPr>
                <w:b/>
              </w:rPr>
              <w:t>ilestone description</w:t>
            </w:r>
          </w:p>
        </w:tc>
        <w:tc>
          <w:tcPr>
            <w:tcW w:w="2977" w:type="dxa"/>
            <w:shd w:val="clear" w:color="auto" w:fill="D9D9D9"/>
          </w:tcPr>
          <w:p w14:paraId="4C340D94" w14:textId="77777777" w:rsidR="004866C7" w:rsidRPr="00B26B41" w:rsidRDefault="004866C7" w:rsidP="00A222E9">
            <w:pPr>
              <w:pStyle w:val="DefenceNormal"/>
              <w:rPr>
                <w:b/>
              </w:rPr>
            </w:pPr>
            <w:r w:rsidRPr="00B26B41">
              <w:rPr>
                <w:b/>
              </w:rPr>
              <w:t>Amount (GST exclusive)</w:t>
            </w:r>
            <w:r w:rsidR="00FC36DC" w:rsidRPr="00B26B41">
              <w:rPr>
                <w:b/>
              </w:rPr>
              <w:t xml:space="preserve"> </w:t>
            </w:r>
            <w:r w:rsidR="001D00F4" w:rsidRPr="00B26B41">
              <w:rPr>
                <w:b/>
              </w:rPr>
              <w:t>and currency</w:t>
            </w:r>
          </w:p>
        </w:tc>
      </w:tr>
      <w:tr w:rsidR="009A0E78" w:rsidRPr="00B26B41" w14:paraId="39C6EFB5" w14:textId="77777777" w:rsidTr="008E0486">
        <w:trPr>
          <w:cantSplit/>
        </w:trPr>
        <w:tc>
          <w:tcPr>
            <w:tcW w:w="8926" w:type="dxa"/>
            <w:gridSpan w:val="3"/>
            <w:shd w:val="clear" w:color="auto" w:fill="auto"/>
          </w:tcPr>
          <w:p w14:paraId="219DB21E" w14:textId="77777777" w:rsidR="009A0E78" w:rsidRPr="00B26B41" w:rsidRDefault="009A0E78" w:rsidP="00435016">
            <w:pPr>
              <w:pStyle w:val="DefenceNormal"/>
            </w:pPr>
            <w:r w:rsidRPr="00B26B41">
              <w:rPr>
                <w:b/>
              </w:rPr>
              <w:t xml:space="preserve">Planning Phase: </w:t>
            </w:r>
          </w:p>
        </w:tc>
      </w:tr>
      <w:tr w:rsidR="004866C7" w:rsidRPr="00B26B41" w14:paraId="48A30940" w14:textId="77777777" w:rsidTr="00435016">
        <w:trPr>
          <w:cantSplit/>
        </w:trPr>
        <w:tc>
          <w:tcPr>
            <w:tcW w:w="2405" w:type="dxa"/>
            <w:shd w:val="clear" w:color="auto" w:fill="auto"/>
          </w:tcPr>
          <w:p w14:paraId="1FE6BF2F" w14:textId="77777777" w:rsidR="004866C7" w:rsidRPr="00B26B41" w:rsidRDefault="004866C7" w:rsidP="004866C7">
            <w:pPr>
              <w:pStyle w:val="DefenceNormal"/>
            </w:pPr>
            <w:r w:rsidRPr="00B26B41">
              <w:rPr>
                <w:b/>
                <w:i/>
              </w:rPr>
              <w:t>[E</w:t>
            </w:r>
            <w:r w:rsidR="00E532C5" w:rsidRPr="00B26B41">
              <w:rPr>
                <w:b/>
                <w:i/>
              </w:rPr>
              <w:t>.</w:t>
            </w:r>
            <w:r w:rsidRPr="00B26B41">
              <w:rPr>
                <w:b/>
                <w:i/>
              </w:rPr>
              <w:t>G. 50% Schematic Design Report]</w:t>
            </w:r>
          </w:p>
        </w:tc>
        <w:tc>
          <w:tcPr>
            <w:tcW w:w="3544" w:type="dxa"/>
            <w:shd w:val="clear" w:color="auto" w:fill="auto"/>
          </w:tcPr>
          <w:p w14:paraId="72412C0A" w14:textId="77777777" w:rsidR="004866C7" w:rsidRPr="00B26B41" w:rsidRDefault="004866C7" w:rsidP="004866C7">
            <w:pPr>
              <w:pStyle w:val="DefenceNormal"/>
              <w:rPr>
                <w:b/>
                <w:i/>
              </w:rPr>
            </w:pPr>
            <w:r w:rsidRPr="00B26B41">
              <w:rPr>
                <w:b/>
                <w:i/>
              </w:rPr>
              <w:t>[E</w:t>
            </w:r>
            <w:r w:rsidR="00E532C5" w:rsidRPr="00B26B41">
              <w:rPr>
                <w:b/>
                <w:i/>
              </w:rPr>
              <w:t>.</w:t>
            </w:r>
            <w:r w:rsidRPr="00B26B41">
              <w:rPr>
                <w:b/>
                <w:i/>
              </w:rPr>
              <w:t xml:space="preserve">G. Each of the following has been achieved by the Consultant: </w:t>
            </w:r>
          </w:p>
          <w:p w14:paraId="49435DCA" w14:textId="22F75EBE" w:rsidR="004866C7" w:rsidRPr="00B26B41" w:rsidRDefault="004866C7" w:rsidP="003E1F24">
            <w:pPr>
              <w:pStyle w:val="DefenceHeading3"/>
              <w:numPr>
                <w:ilvl w:val="2"/>
                <w:numId w:val="136"/>
              </w:numPr>
              <w:rPr>
                <w:b/>
                <w:i/>
              </w:rPr>
            </w:pPr>
            <w:r w:rsidRPr="00B26B41">
              <w:rPr>
                <w:b/>
                <w:i/>
                <w:szCs w:val="20"/>
              </w:rPr>
              <w:t xml:space="preserve">Design Documentation comprising the 50% Schematic Design Report (the required content of which is set out in section [INSERT] of the Brief) has been submitted to, and not rejected by, the </w:t>
            </w:r>
            <w:r w:rsidR="00174604" w:rsidRPr="00B26B41">
              <w:rPr>
                <w:b/>
                <w:i/>
                <w:szCs w:val="20"/>
              </w:rPr>
              <w:t>Contractor</w:t>
            </w:r>
            <w:r w:rsidR="00A60FC1" w:rsidRPr="00B26B41">
              <w:rPr>
                <w:b/>
                <w:i/>
                <w:szCs w:val="20"/>
              </w:rPr>
              <w:t>'</w:t>
            </w:r>
            <w:r w:rsidR="00174604" w:rsidRPr="00B26B41">
              <w:rPr>
                <w:b/>
                <w:i/>
                <w:szCs w:val="20"/>
              </w:rPr>
              <w:t xml:space="preserve">s Representative </w:t>
            </w:r>
            <w:r w:rsidRPr="00B26B41">
              <w:rPr>
                <w:b/>
                <w:i/>
                <w:szCs w:val="20"/>
              </w:rPr>
              <w:t xml:space="preserve">in accordance with clause </w:t>
            </w:r>
            <w:r w:rsidRPr="00B26B41">
              <w:rPr>
                <w:b/>
                <w:i/>
                <w:szCs w:val="20"/>
              </w:rPr>
              <w:fldChar w:fldCharType="begin"/>
            </w:r>
            <w:r w:rsidRPr="00B26B41">
              <w:rPr>
                <w:b/>
                <w:i/>
                <w:szCs w:val="20"/>
              </w:rPr>
              <w:instrText xml:space="preserve"> REF _Ref69296749 \r \h  \* MERGEFORMAT </w:instrText>
            </w:r>
            <w:r w:rsidRPr="00B26B41">
              <w:rPr>
                <w:b/>
                <w:i/>
                <w:szCs w:val="20"/>
              </w:rPr>
            </w:r>
            <w:r w:rsidRPr="00B26B41">
              <w:rPr>
                <w:b/>
                <w:i/>
                <w:szCs w:val="20"/>
              </w:rPr>
              <w:fldChar w:fldCharType="separate"/>
            </w:r>
            <w:r w:rsidR="006E43E3">
              <w:rPr>
                <w:b/>
                <w:i/>
                <w:szCs w:val="20"/>
              </w:rPr>
              <w:t>6.3</w:t>
            </w:r>
            <w:r w:rsidRPr="00B26B41">
              <w:rPr>
                <w:b/>
                <w:i/>
                <w:szCs w:val="20"/>
              </w:rPr>
              <w:fldChar w:fldCharType="end"/>
            </w:r>
            <w:r w:rsidRPr="00B26B41">
              <w:rPr>
                <w:b/>
                <w:i/>
                <w:szCs w:val="20"/>
              </w:rPr>
              <w:t xml:space="preserve"> of the Conditions of </w:t>
            </w:r>
            <w:r w:rsidR="00174604" w:rsidRPr="00B26B41">
              <w:rPr>
                <w:b/>
                <w:i/>
                <w:szCs w:val="20"/>
              </w:rPr>
              <w:t>Subc</w:t>
            </w:r>
            <w:r w:rsidRPr="00B26B41">
              <w:rPr>
                <w:b/>
                <w:i/>
                <w:szCs w:val="20"/>
              </w:rPr>
              <w:t>ontract; and</w:t>
            </w:r>
          </w:p>
          <w:p w14:paraId="3871E66D" w14:textId="77777777" w:rsidR="004866C7" w:rsidRPr="00B26B41" w:rsidRDefault="004866C7" w:rsidP="003E1F24">
            <w:pPr>
              <w:pStyle w:val="DefenceHeading3"/>
              <w:numPr>
                <w:ilvl w:val="2"/>
                <w:numId w:val="136"/>
              </w:numPr>
              <w:rPr>
                <w:b/>
                <w:i/>
                <w:szCs w:val="20"/>
              </w:rPr>
            </w:pPr>
            <w:r w:rsidRPr="00B26B41">
              <w:rPr>
                <w:b/>
                <w:i/>
                <w:szCs w:val="20"/>
              </w:rPr>
              <w:t>each of the other activities to be undertaken as described in section [INSERT] of the Brief has been completed in accordance with the requirements set out in the Brief]</w:t>
            </w:r>
          </w:p>
        </w:tc>
        <w:tc>
          <w:tcPr>
            <w:tcW w:w="2977" w:type="dxa"/>
            <w:shd w:val="clear" w:color="auto" w:fill="auto"/>
          </w:tcPr>
          <w:p w14:paraId="04A1A77D" w14:textId="77777777" w:rsidR="004866C7" w:rsidRPr="00B26B41" w:rsidRDefault="004866C7" w:rsidP="004866C7">
            <w:pPr>
              <w:pStyle w:val="DefenceNormal"/>
            </w:pPr>
            <w:r w:rsidRPr="00B26B41">
              <w:t>[To be inserted following selection of successful Tenderer]</w:t>
            </w:r>
          </w:p>
        </w:tc>
      </w:tr>
      <w:tr w:rsidR="004866C7" w:rsidRPr="00B26B41" w14:paraId="434C021B" w14:textId="77777777" w:rsidTr="00435016">
        <w:trPr>
          <w:cantSplit/>
        </w:trPr>
        <w:tc>
          <w:tcPr>
            <w:tcW w:w="2405" w:type="dxa"/>
            <w:shd w:val="clear" w:color="auto" w:fill="auto"/>
          </w:tcPr>
          <w:p w14:paraId="31A6C7D9" w14:textId="77777777" w:rsidR="004866C7" w:rsidRPr="00B26B41" w:rsidRDefault="004866C7" w:rsidP="004866C7">
            <w:pPr>
              <w:pStyle w:val="DefenceNormal"/>
            </w:pPr>
            <w:r w:rsidRPr="00B26B41">
              <w:rPr>
                <w:b/>
                <w:i/>
              </w:rPr>
              <w:t>[INSERT]</w:t>
            </w:r>
          </w:p>
        </w:tc>
        <w:tc>
          <w:tcPr>
            <w:tcW w:w="3544" w:type="dxa"/>
            <w:shd w:val="clear" w:color="auto" w:fill="auto"/>
          </w:tcPr>
          <w:p w14:paraId="664DA360" w14:textId="77777777" w:rsidR="004866C7" w:rsidRPr="00B26B41" w:rsidRDefault="004866C7" w:rsidP="004866C7">
            <w:pPr>
              <w:pStyle w:val="DefenceNormal"/>
            </w:pPr>
            <w:r w:rsidRPr="00B26B41">
              <w:rPr>
                <w:b/>
                <w:i/>
              </w:rPr>
              <w:t>[INSERT]</w:t>
            </w:r>
          </w:p>
        </w:tc>
        <w:tc>
          <w:tcPr>
            <w:tcW w:w="2977" w:type="dxa"/>
            <w:shd w:val="clear" w:color="auto" w:fill="auto"/>
          </w:tcPr>
          <w:p w14:paraId="4B818805" w14:textId="77777777" w:rsidR="004866C7" w:rsidRPr="00B26B41" w:rsidRDefault="004866C7" w:rsidP="004866C7">
            <w:pPr>
              <w:pStyle w:val="DefenceNormal"/>
            </w:pPr>
            <w:r w:rsidRPr="00B26B41">
              <w:t>[To be inserted following selection of successful Tenderer]</w:t>
            </w:r>
          </w:p>
        </w:tc>
      </w:tr>
      <w:tr w:rsidR="004866C7" w:rsidRPr="00B26B41" w14:paraId="16D14D12" w14:textId="77777777" w:rsidTr="00435016">
        <w:trPr>
          <w:cantSplit/>
        </w:trPr>
        <w:tc>
          <w:tcPr>
            <w:tcW w:w="2405" w:type="dxa"/>
            <w:shd w:val="clear" w:color="auto" w:fill="auto"/>
          </w:tcPr>
          <w:p w14:paraId="55F99AED" w14:textId="77777777" w:rsidR="004866C7" w:rsidRPr="00B26B41" w:rsidRDefault="004866C7" w:rsidP="00435016">
            <w:pPr>
              <w:pStyle w:val="DefenceNormal"/>
            </w:pPr>
            <w:r w:rsidRPr="00B26B41">
              <w:rPr>
                <w:b/>
                <w:i/>
              </w:rPr>
              <w:t>[INSERT]</w:t>
            </w:r>
          </w:p>
        </w:tc>
        <w:tc>
          <w:tcPr>
            <w:tcW w:w="3544" w:type="dxa"/>
            <w:shd w:val="clear" w:color="auto" w:fill="auto"/>
          </w:tcPr>
          <w:p w14:paraId="63B95D1F" w14:textId="77777777" w:rsidR="004866C7" w:rsidRPr="00B26B41" w:rsidRDefault="004866C7" w:rsidP="00435016">
            <w:pPr>
              <w:pStyle w:val="DefenceNormal"/>
            </w:pPr>
            <w:r w:rsidRPr="00B26B41">
              <w:rPr>
                <w:b/>
                <w:i/>
              </w:rPr>
              <w:t>[INSERT]</w:t>
            </w:r>
          </w:p>
        </w:tc>
        <w:tc>
          <w:tcPr>
            <w:tcW w:w="2977" w:type="dxa"/>
            <w:shd w:val="clear" w:color="auto" w:fill="auto"/>
          </w:tcPr>
          <w:p w14:paraId="59366519" w14:textId="77777777" w:rsidR="004866C7" w:rsidRPr="00B26B41" w:rsidRDefault="004866C7" w:rsidP="00435016">
            <w:pPr>
              <w:pStyle w:val="DefenceNormal"/>
            </w:pPr>
            <w:r w:rsidRPr="00B26B41">
              <w:t>[To be inserted following selection of successful Tenderer]</w:t>
            </w:r>
          </w:p>
        </w:tc>
      </w:tr>
      <w:tr w:rsidR="004866C7" w:rsidRPr="00B26B41" w14:paraId="5FD5D1BD" w14:textId="77777777" w:rsidTr="00435016">
        <w:trPr>
          <w:cantSplit/>
        </w:trPr>
        <w:tc>
          <w:tcPr>
            <w:tcW w:w="2405" w:type="dxa"/>
            <w:shd w:val="clear" w:color="auto" w:fill="auto"/>
          </w:tcPr>
          <w:p w14:paraId="76866EF9" w14:textId="77777777" w:rsidR="004866C7" w:rsidRPr="00B26B41" w:rsidRDefault="004866C7" w:rsidP="00435016">
            <w:pPr>
              <w:pStyle w:val="DefenceNormal"/>
              <w:rPr>
                <w:b/>
              </w:rPr>
            </w:pPr>
            <w:r w:rsidRPr="00B26B41">
              <w:rPr>
                <w:b/>
              </w:rPr>
              <w:t xml:space="preserve">Delivery Phase: </w:t>
            </w:r>
          </w:p>
        </w:tc>
        <w:tc>
          <w:tcPr>
            <w:tcW w:w="3544" w:type="dxa"/>
            <w:shd w:val="clear" w:color="auto" w:fill="auto"/>
          </w:tcPr>
          <w:p w14:paraId="1E5C3295" w14:textId="77777777" w:rsidR="004866C7" w:rsidRPr="00B26B41" w:rsidRDefault="004866C7" w:rsidP="00435016">
            <w:pPr>
              <w:pStyle w:val="DefenceNormal"/>
            </w:pPr>
          </w:p>
        </w:tc>
        <w:tc>
          <w:tcPr>
            <w:tcW w:w="2977" w:type="dxa"/>
            <w:shd w:val="clear" w:color="auto" w:fill="auto"/>
          </w:tcPr>
          <w:p w14:paraId="520D35CD" w14:textId="77777777" w:rsidR="004866C7" w:rsidRPr="00B26B41" w:rsidRDefault="004866C7" w:rsidP="00435016">
            <w:pPr>
              <w:pStyle w:val="DefenceNormal"/>
            </w:pPr>
          </w:p>
        </w:tc>
      </w:tr>
      <w:tr w:rsidR="004866C7" w:rsidRPr="00B26B41" w14:paraId="6CB95842" w14:textId="77777777" w:rsidTr="00435016">
        <w:trPr>
          <w:cantSplit/>
        </w:trPr>
        <w:tc>
          <w:tcPr>
            <w:tcW w:w="2405" w:type="dxa"/>
            <w:shd w:val="clear" w:color="auto" w:fill="auto"/>
          </w:tcPr>
          <w:p w14:paraId="28DC1874" w14:textId="77777777" w:rsidR="004866C7" w:rsidRPr="00B26B41" w:rsidRDefault="004866C7" w:rsidP="00435016">
            <w:pPr>
              <w:pStyle w:val="DefenceNormal"/>
              <w:rPr>
                <w:b/>
                <w:i/>
              </w:rPr>
            </w:pPr>
            <w:r w:rsidRPr="00B26B41">
              <w:rPr>
                <w:b/>
                <w:i/>
              </w:rPr>
              <w:t>[INSERT]</w:t>
            </w:r>
          </w:p>
        </w:tc>
        <w:tc>
          <w:tcPr>
            <w:tcW w:w="3544" w:type="dxa"/>
            <w:shd w:val="clear" w:color="auto" w:fill="auto"/>
          </w:tcPr>
          <w:p w14:paraId="1EA2D6FC" w14:textId="77777777" w:rsidR="004866C7" w:rsidRPr="00B26B41" w:rsidRDefault="004866C7" w:rsidP="00435016">
            <w:pPr>
              <w:pStyle w:val="DefenceNormal"/>
            </w:pPr>
            <w:r w:rsidRPr="00B26B41">
              <w:rPr>
                <w:b/>
                <w:i/>
              </w:rPr>
              <w:t>[INSERT]</w:t>
            </w:r>
          </w:p>
        </w:tc>
        <w:tc>
          <w:tcPr>
            <w:tcW w:w="2977" w:type="dxa"/>
            <w:shd w:val="clear" w:color="auto" w:fill="auto"/>
          </w:tcPr>
          <w:p w14:paraId="681E47E7" w14:textId="77777777" w:rsidR="004866C7" w:rsidRPr="00B26B41" w:rsidRDefault="004866C7" w:rsidP="00435016">
            <w:pPr>
              <w:pStyle w:val="DefenceNormal"/>
            </w:pPr>
            <w:r w:rsidRPr="00B26B41">
              <w:t>[To be inserted following selection of successful Tenderer]</w:t>
            </w:r>
          </w:p>
        </w:tc>
      </w:tr>
      <w:tr w:rsidR="009A0E78" w:rsidRPr="00B26B41" w14:paraId="3347B9E0" w14:textId="77777777" w:rsidTr="00435016">
        <w:trPr>
          <w:cantSplit/>
        </w:trPr>
        <w:tc>
          <w:tcPr>
            <w:tcW w:w="2405" w:type="dxa"/>
            <w:shd w:val="clear" w:color="auto" w:fill="auto"/>
          </w:tcPr>
          <w:p w14:paraId="1D7BD909" w14:textId="12C66293" w:rsidR="009A0E78" w:rsidRPr="00B26B41" w:rsidRDefault="009A0E78" w:rsidP="00435016">
            <w:pPr>
              <w:pStyle w:val="DefenceNormal"/>
              <w:rPr>
                <w:b/>
                <w:i/>
              </w:rPr>
            </w:pPr>
            <w:r w:rsidRPr="00B26B41">
              <w:rPr>
                <w:b/>
                <w:i/>
              </w:rPr>
              <w:lastRenderedPageBreak/>
              <w:t xml:space="preserve">[E.G. Performance of the Services in respect of the Project in each relevant month in accordance with the </w:t>
            </w:r>
            <w:r w:rsidR="00174604" w:rsidRPr="00B26B41">
              <w:rPr>
                <w:b/>
                <w:i/>
              </w:rPr>
              <w:t>Subc</w:t>
            </w:r>
            <w:r w:rsidRPr="00B26B41">
              <w:rPr>
                <w:b/>
                <w:i/>
              </w:rPr>
              <w:t>ontract]</w:t>
            </w:r>
          </w:p>
        </w:tc>
        <w:tc>
          <w:tcPr>
            <w:tcW w:w="3544" w:type="dxa"/>
            <w:shd w:val="clear" w:color="auto" w:fill="auto"/>
          </w:tcPr>
          <w:p w14:paraId="3341E7E4" w14:textId="5FC05553" w:rsidR="009A0E78" w:rsidRPr="00B26B41" w:rsidRDefault="009A0E78" w:rsidP="005A7513">
            <w:pPr>
              <w:pStyle w:val="DefenceNormal"/>
              <w:rPr>
                <w:b/>
                <w:i/>
              </w:rPr>
            </w:pPr>
            <w:r w:rsidRPr="00B26B41">
              <w:rPr>
                <w:b/>
                <w:i/>
              </w:rPr>
              <w:t xml:space="preserve">[E.G. Completion of all the Services the Consultant is required to perform in the relevant month in accordance with the </w:t>
            </w:r>
            <w:r w:rsidR="00174604" w:rsidRPr="00B26B41">
              <w:rPr>
                <w:b/>
                <w:i/>
              </w:rPr>
              <w:t>Subc</w:t>
            </w:r>
            <w:r w:rsidRPr="00B26B41">
              <w:rPr>
                <w:b/>
                <w:i/>
              </w:rPr>
              <w:t>ontract]</w:t>
            </w:r>
          </w:p>
        </w:tc>
        <w:tc>
          <w:tcPr>
            <w:tcW w:w="2977" w:type="dxa"/>
            <w:shd w:val="clear" w:color="auto" w:fill="auto"/>
          </w:tcPr>
          <w:p w14:paraId="0269E375" w14:textId="3359C0A3" w:rsidR="009A0E78" w:rsidRPr="00B26B41" w:rsidRDefault="009A0E78" w:rsidP="00B63173">
            <w:pPr>
              <w:pStyle w:val="DefenceNormal"/>
              <w:rPr>
                <w:b/>
                <w:i/>
              </w:rPr>
            </w:pPr>
            <w:r w:rsidRPr="00B26B41">
              <w:rPr>
                <w:b/>
                <w:i/>
              </w:rPr>
              <w:t xml:space="preserve">[E.G. The </w:t>
            </w:r>
            <w:r w:rsidR="00BE4AAE" w:rsidRPr="00B26B41">
              <w:rPr>
                <w:b/>
                <w:i/>
              </w:rPr>
              <w:t xml:space="preserve">Subcontract </w:t>
            </w:r>
            <w:r w:rsidRPr="00B26B41">
              <w:rPr>
                <w:b/>
                <w:i/>
              </w:rPr>
              <w:t xml:space="preserve">value of the Services performed by the Consultant in accordance with the </w:t>
            </w:r>
            <w:r w:rsidR="00BE4AAE" w:rsidRPr="00B26B41">
              <w:rPr>
                <w:b/>
                <w:i/>
              </w:rPr>
              <w:t xml:space="preserve">Subcontract </w:t>
            </w:r>
            <w:r w:rsidRPr="00B26B41">
              <w:rPr>
                <w:b/>
                <w:i/>
              </w:rPr>
              <w:t xml:space="preserve">in each relevant month, provided that the balance of the Fee remaining once the Consultant </w:t>
            </w:r>
            <w:r w:rsidR="00EC2C60" w:rsidRPr="00B26B41">
              <w:rPr>
                <w:b/>
                <w:i/>
              </w:rPr>
              <w:t>has achieved</w:t>
            </w:r>
            <w:r w:rsidRPr="00B26B41">
              <w:rPr>
                <w:b/>
                <w:i/>
              </w:rPr>
              <w:t xml:space="preserve"> all </w:t>
            </w:r>
            <w:r w:rsidR="00EC2C60" w:rsidRPr="00B26B41">
              <w:rPr>
                <w:b/>
                <w:i/>
              </w:rPr>
              <w:t>payment m</w:t>
            </w:r>
            <w:r w:rsidRPr="00B26B41">
              <w:rPr>
                <w:b/>
                <w:i/>
              </w:rPr>
              <w:t>ile</w:t>
            </w:r>
            <w:r w:rsidR="00EC2C60" w:rsidRPr="00B26B41">
              <w:rPr>
                <w:b/>
                <w:i/>
              </w:rPr>
              <w:t>stones up to and including the payment m</w:t>
            </w:r>
            <w:r w:rsidRPr="00B26B41">
              <w:rPr>
                <w:b/>
                <w:i/>
              </w:rPr>
              <w:t xml:space="preserve">ilestone [E.G. "COMPLETION UNDER THE </w:t>
            </w:r>
            <w:r w:rsidR="0008597A" w:rsidRPr="00B26B41">
              <w:rPr>
                <w:b/>
                <w:i/>
              </w:rPr>
              <w:t>MANAGING CONTRACTOR CONTRACT (INTERNATIONAL)</w:t>
            </w:r>
            <w:r w:rsidRPr="00B26B41">
              <w:rPr>
                <w:b/>
                <w:i/>
              </w:rPr>
              <w:t>"] is not less than [INSERT RELEVANT PERCENTAGE I.E. 20% OF THE CONSULTANT</w:t>
            </w:r>
            <w:r w:rsidR="00A60FC1" w:rsidRPr="00B26B41">
              <w:rPr>
                <w:b/>
                <w:i/>
              </w:rPr>
              <w:t>'</w:t>
            </w:r>
            <w:r w:rsidRPr="00B26B41">
              <w:rPr>
                <w:b/>
                <w:i/>
              </w:rPr>
              <w:t>S DELIVERY PHASE FEE]</w:t>
            </w:r>
          </w:p>
        </w:tc>
      </w:tr>
      <w:tr w:rsidR="009A0E78" w:rsidRPr="00B26B41" w14:paraId="5BFECCFF" w14:textId="77777777" w:rsidTr="00435016">
        <w:trPr>
          <w:cantSplit/>
        </w:trPr>
        <w:tc>
          <w:tcPr>
            <w:tcW w:w="2405" w:type="dxa"/>
            <w:shd w:val="clear" w:color="auto" w:fill="auto"/>
          </w:tcPr>
          <w:p w14:paraId="61B28CF5" w14:textId="153FF36D" w:rsidR="009A0E78" w:rsidRPr="00B26B41" w:rsidRDefault="009A0E78" w:rsidP="00435016">
            <w:pPr>
              <w:pStyle w:val="DefenceNormal"/>
              <w:rPr>
                <w:b/>
                <w:i/>
              </w:rPr>
            </w:pPr>
            <w:r w:rsidRPr="00B26B41">
              <w:rPr>
                <w:b/>
                <w:i/>
              </w:rPr>
              <w:t xml:space="preserve">[E.G. Completion under the </w:t>
            </w:r>
            <w:r w:rsidR="0008597A" w:rsidRPr="00B26B41">
              <w:rPr>
                <w:b/>
                <w:i/>
              </w:rPr>
              <w:t>Managing Contractor Contract (International)</w:t>
            </w:r>
            <w:r w:rsidRPr="00B26B41">
              <w:rPr>
                <w:b/>
                <w:i/>
              </w:rPr>
              <w:t>]</w:t>
            </w:r>
          </w:p>
        </w:tc>
        <w:tc>
          <w:tcPr>
            <w:tcW w:w="3544" w:type="dxa"/>
            <w:shd w:val="clear" w:color="auto" w:fill="auto"/>
          </w:tcPr>
          <w:p w14:paraId="19D687E5" w14:textId="77B10D82" w:rsidR="009A0E78" w:rsidRPr="00B26B41" w:rsidRDefault="009A0E78" w:rsidP="005A7513">
            <w:pPr>
              <w:pStyle w:val="DefenceNormal"/>
              <w:rPr>
                <w:b/>
                <w:i/>
              </w:rPr>
            </w:pPr>
            <w:r w:rsidRPr="00B26B41">
              <w:rPr>
                <w:b/>
                <w:i/>
              </w:rPr>
              <w:t xml:space="preserve">[E.G. A notice of completion has been issued in respect of the last Stage of the </w:t>
            </w:r>
            <w:r w:rsidR="0008597A" w:rsidRPr="00B26B41">
              <w:rPr>
                <w:b/>
                <w:i/>
              </w:rPr>
              <w:t>MCCI</w:t>
            </w:r>
            <w:r w:rsidR="00BE4AAE" w:rsidRPr="00B26B41">
              <w:rPr>
                <w:b/>
                <w:i/>
              </w:rPr>
              <w:t xml:space="preserve"> Works</w:t>
            </w:r>
            <w:r w:rsidRPr="00B26B41">
              <w:rPr>
                <w:b/>
                <w:i/>
              </w:rPr>
              <w:t xml:space="preserve"> under the </w:t>
            </w:r>
            <w:r w:rsidR="0008597A" w:rsidRPr="00B26B41">
              <w:rPr>
                <w:b/>
                <w:i/>
              </w:rPr>
              <w:t>Managing Contractor Contract (International)</w:t>
            </w:r>
            <w:r w:rsidRPr="00B26B41">
              <w:rPr>
                <w:b/>
                <w:i/>
              </w:rPr>
              <w:t>]</w:t>
            </w:r>
          </w:p>
        </w:tc>
        <w:tc>
          <w:tcPr>
            <w:tcW w:w="2977" w:type="dxa"/>
            <w:shd w:val="clear" w:color="auto" w:fill="auto"/>
          </w:tcPr>
          <w:p w14:paraId="56281D74" w14:textId="77777777" w:rsidR="009A0E78" w:rsidRPr="00B26B41" w:rsidRDefault="009A0E78" w:rsidP="00435016">
            <w:pPr>
              <w:pStyle w:val="DefenceNormal"/>
              <w:rPr>
                <w:b/>
                <w:i/>
              </w:rPr>
            </w:pPr>
            <w:r w:rsidRPr="00B26B41">
              <w:rPr>
                <w:b/>
                <w:i/>
              </w:rPr>
              <w:t>[E.G. $[To be inserted following selection of successful Tenderer]]</w:t>
            </w:r>
          </w:p>
        </w:tc>
      </w:tr>
      <w:tr w:rsidR="009A0E78" w:rsidRPr="00B26B41" w14:paraId="26AE211A" w14:textId="77777777" w:rsidTr="00435016">
        <w:trPr>
          <w:cantSplit/>
        </w:trPr>
        <w:tc>
          <w:tcPr>
            <w:tcW w:w="2405" w:type="dxa"/>
            <w:shd w:val="clear" w:color="auto" w:fill="auto"/>
          </w:tcPr>
          <w:p w14:paraId="590B3504" w14:textId="77777777" w:rsidR="009A0E78" w:rsidRPr="00B26B41" w:rsidRDefault="009A0E78" w:rsidP="009A0E78">
            <w:pPr>
              <w:pStyle w:val="DefenceNormal"/>
              <w:rPr>
                <w:b/>
                <w:i/>
              </w:rPr>
            </w:pPr>
            <w:r w:rsidRPr="00B26B41">
              <w:rPr>
                <w:b/>
                <w:i/>
              </w:rPr>
              <w:t>[INSERT]</w:t>
            </w:r>
          </w:p>
        </w:tc>
        <w:tc>
          <w:tcPr>
            <w:tcW w:w="3544" w:type="dxa"/>
            <w:shd w:val="clear" w:color="auto" w:fill="auto"/>
          </w:tcPr>
          <w:p w14:paraId="1DFDC740" w14:textId="77777777" w:rsidR="009A0E78" w:rsidRPr="00B26B41" w:rsidRDefault="009A0E78" w:rsidP="009A0E78">
            <w:pPr>
              <w:pStyle w:val="DefenceNormal"/>
              <w:rPr>
                <w:b/>
                <w:i/>
              </w:rPr>
            </w:pPr>
            <w:r w:rsidRPr="00B26B41">
              <w:rPr>
                <w:b/>
                <w:i/>
              </w:rPr>
              <w:t>[INSERT]</w:t>
            </w:r>
          </w:p>
        </w:tc>
        <w:tc>
          <w:tcPr>
            <w:tcW w:w="2977" w:type="dxa"/>
            <w:shd w:val="clear" w:color="auto" w:fill="auto"/>
          </w:tcPr>
          <w:p w14:paraId="2BD1B233" w14:textId="77777777" w:rsidR="009A0E78" w:rsidRPr="00B26B41" w:rsidRDefault="009A0E78" w:rsidP="009A0E78">
            <w:pPr>
              <w:pStyle w:val="DefenceNormal"/>
              <w:rPr>
                <w:b/>
                <w:i/>
              </w:rPr>
            </w:pPr>
            <w:r w:rsidRPr="00B26B41">
              <w:t>$[To be inserted following selection of successful Tenderer]</w:t>
            </w:r>
          </w:p>
        </w:tc>
      </w:tr>
    </w:tbl>
    <w:p w14:paraId="01389C5E" w14:textId="77777777" w:rsidR="004866C7" w:rsidRPr="00B26B41" w:rsidRDefault="004866C7" w:rsidP="003E1F24">
      <w:pPr>
        <w:pStyle w:val="DefenceNormal"/>
      </w:pPr>
    </w:p>
    <w:p w14:paraId="73D38548" w14:textId="5E6039BF" w:rsidR="00EE3A84" w:rsidRPr="00B26B41" w:rsidRDefault="00FF5BEC" w:rsidP="00800EF4">
      <w:pPr>
        <w:pStyle w:val="AnnexureHeading"/>
      </w:pPr>
      <w:bookmarkStart w:id="3272" w:name="_Toc13244510"/>
      <w:bookmarkStart w:id="3273" w:name="_Ref120541832"/>
      <w:bookmarkStart w:id="3274" w:name="_Toc138184855"/>
      <w:r w:rsidRPr="00B26B41">
        <w:lastRenderedPageBreak/>
        <w:t xml:space="preserve">- </w:t>
      </w:r>
      <w:r w:rsidR="00FC67BA" w:rsidRPr="00B26B41">
        <w:rPr>
          <w:caps w:val="0"/>
        </w:rPr>
        <w:t>TABLE OF VARIATION RATES AND PRICES</w:t>
      </w:r>
      <w:bookmarkEnd w:id="3272"/>
      <w:bookmarkEnd w:id="3273"/>
      <w:bookmarkEnd w:id="3274"/>
    </w:p>
    <w:p w14:paraId="14AD11C6" w14:textId="4EA33CF8" w:rsidR="00DA48A8" w:rsidRPr="00B26B41" w:rsidRDefault="00DA48A8">
      <w:pPr>
        <w:spacing w:after="0"/>
        <w:rPr>
          <w:szCs w:val="20"/>
        </w:rPr>
      </w:pPr>
    </w:p>
    <w:p w14:paraId="4E8F8643" w14:textId="770D4D55" w:rsidR="00855966" w:rsidRPr="00B26B41" w:rsidRDefault="00DA48A8" w:rsidP="00800EF4">
      <w:pPr>
        <w:pStyle w:val="AnnexureHeading"/>
      </w:pPr>
      <w:bookmarkStart w:id="3275" w:name="_Toc138184856"/>
      <w:r w:rsidRPr="00B26B41">
        <w:lastRenderedPageBreak/>
        <w:t>-</w:t>
      </w:r>
      <w:r w:rsidR="00855966" w:rsidRPr="00B26B41">
        <w:t xml:space="preserve"> </w:t>
      </w:r>
      <w:r w:rsidR="00FC67BA" w:rsidRPr="00B26B41">
        <w:rPr>
          <w:caps w:val="0"/>
        </w:rPr>
        <w:t>METHODOLOGY STATEMENT</w:t>
      </w:r>
      <w:bookmarkEnd w:id="3275"/>
      <w:r w:rsidR="00FC67BA" w:rsidRPr="00B26B41">
        <w:rPr>
          <w:caps w:val="0"/>
        </w:rPr>
        <w:t xml:space="preserve"> </w:t>
      </w:r>
    </w:p>
    <w:p w14:paraId="731E8E0E" w14:textId="77777777" w:rsidR="00855966" w:rsidRDefault="00855966" w:rsidP="00800EF4"/>
    <w:p w14:paraId="763CA77E" w14:textId="77777777" w:rsidR="00DA48A8" w:rsidRDefault="00DA48A8" w:rsidP="00800EF4"/>
    <w:p w14:paraId="0FF28915" w14:textId="77777777" w:rsidR="00EE3A84" w:rsidRDefault="00EE3A84" w:rsidP="00800EF4"/>
    <w:p w14:paraId="6681AB4A" w14:textId="77777777" w:rsidR="00EE3A84" w:rsidRPr="00AE4048" w:rsidRDefault="00EE3A84" w:rsidP="00800EF4"/>
    <w:sectPr w:rsidR="00EE3A84" w:rsidRPr="00AE4048">
      <w:headerReference w:type="even" r:id="rId16"/>
      <w:footerReference w:type="even" r:id="rId17"/>
      <w:footerReference w:type="default" r:id="rId18"/>
      <w:headerReference w:type="first" r:id="rId19"/>
      <w:footerReference w:type="first" r:id="rId20"/>
      <w:endnotePr>
        <w:numFmt w:val="decimal"/>
      </w:endnotePr>
      <w:pgSz w:w="11906" w:h="16838" w:code="9"/>
      <w:pgMar w:top="1134" w:right="1134" w:bottom="1134" w:left="1417"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1C387" w14:textId="77777777" w:rsidR="000306DB" w:rsidRDefault="000306DB">
      <w:r>
        <w:separator/>
      </w:r>
    </w:p>
  </w:endnote>
  <w:endnote w:type="continuationSeparator" w:id="0">
    <w:p w14:paraId="7BB7DCFF" w14:textId="77777777" w:rsidR="000306DB" w:rsidRDefault="0003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20B0704020202020204"/>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G Omega">
    <w:altName w:val="Cambri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07" w:usb1="00000000" w:usb2="00000000" w:usb3="00000000" w:csb0="00000097" w:csb1="00000000"/>
  </w:font>
  <w:font w:name="Times New Roman Bold">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BEC5" w14:textId="77777777" w:rsidR="00670B97" w:rsidRDefault="00670B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07C4A22" w14:textId="13E55C05" w:rsidR="00670B97" w:rsidRDefault="00000000">
    <w:pPr>
      <w:pStyle w:val="Footer"/>
      <w:ind w:right="360"/>
    </w:pPr>
    <w:fldSimple w:instr=" DOCVARIABLE  CUFooterText  \* MERGEFORMAT \* MERGEFORMAT " w:fldLock="1">
      <w:r w:rsidR="00A6480F">
        <w:t>L\346843089.7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76355" w14:textId="6107F133" w:rsidR="00670B97" w:rsidRDefault="00000000">
    <w:pPr>
      <w:pStyle w:val="DefenceNormal"/>
    </w:pPr>
    <w:fldSimple w:instr=" DOCVARIABLE  CUFooterText  \* MERGEFORMAT \* MERGEFORMAT " w:fldLock="1">
      <w:r w:rsidR="00A6480F">
        <w:t>L\346843089.7</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7170C" w14:textId="79A0142D" w:rsidR="00670B97" w:rsidRDefault="00670B97">
    <w:pPr>
      <w:pStyle w:val="Footer"/>
      <w:pBdr>
        <w:top w:val="single" w:sz="4" w:space="1" w:color="auto"/>
      </w:pBdr>
      <w:rPr>
        <w:sz w:val="16"/>
        <w:szCs w:val="16"/>
      </w:rPr>
    </w:pPr>
    <w:r>
      <w:rPr>
        <w:sz w:val="16"/>
        <w:szCs w:val="16"/>
      </w:rPr>
      <w:fldChar w:fldCharType="begin" w:fldLock="1"/>
    </w:r>
    <w:r>
      <w:rPr>
        <w:sz w:val="16"/>
        <w:szCs w:val="16"/>
      </w:rPr>
      <w:instrText xml:space="preserve"> DOCVARIABLE  CUFooterText  \* MERGEFORMAT \* MERGEFORMAT </w:instrText>
    </w:r>
    <w:r>
      <w:rPr>
        <w:sz w:val="16"/>
        <w:szCs w:val="16"/>
      </w:rPr>
      <w:fldChar w:fldCharType="separate"/>
    </w:r>
    <w:r w:rsidR="00A6480F">
      <w:rPr>
        <w:sz w:val="16"/>
        <w:szCs w:val="16"/>
      </w:rPr>
      <w:t>L\346843089.7</w:t>
    </w:r>
    <w:r>
      <w:rPr>
        <w:sz w:val="16"/>
        <w:szCs w:val="16"/>
      </w:rPr>
      <w:fldChar w:fldCharType="end"/>
    </w:r>
    <w:r w:rsidRPr="00E922B7">
      <w:rPr>
        <w:rStyle w:val="DocsOpenFilename"/>
        <w:szCs w:val="16"/>
      </w:rPr>
      <w:t xml:space="preserve"> </w:t>
    </w:r>
    <w:r>
      <w:rPr>
        <w:sz w:val="16"/>
        <w:szCs w:val="16"/>
      </w:rPr>
      <w:t xml:space="preserve">– </w:t>
    </w:r>
    <w:r w:rsidR="000F3224">
      <w:rPr>
        <w:sz w:val="16"/>
        <w:szCs w:val="16"/>
      </w:rPr>
      <w:t>June 2023</w:t>
    </w:r>
    <w:r w:rsidR="000F3224" w:rsidRPr="00E922B7">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3DCB4" w14:textId="7F4C42C6" w:rsidR="00670B97" w:rsidRDefault="00670B97">
    <w:pPr>
      <w:pStyle w:val="DefenceNormal"/>
      <w:pBdr>
        <w:top w:val="single" w:sz="4" w:space="1" w:color="auto"/>
      </w:pBdr>
      <w:tabs>
        <w:tab w:val="right" w:pos="9300"/>
      </w:tabs>
      <w:rPr>
        <w:sz w:val="16"/>
        <w:szCs w:val="16"/>
      </w:rPr>
    </w:pPr>
    <w:r>
      <w:rPr>
        <w:sz w:val="16"/>
        <w:szCs w:val="16"/>
      </w:rPr>
      <w:fldChar w:fldCharType="begin" w:fldLock="1"/>
    </w:r>
    <w:r>
      <w:rPr>
        <w:sz w:val="16"/>
        <w:szCs w:val="16"/>
      </w:rPr>
      <w:instrText xml:space="preserve"> DOCVARIABLE  CUFooterText  \* MERGEFORMAT \* MERGEFORMAT </w:instrText>
    </w:r>
    <w:r>
      <w:rPr>
        <w:sz w:val="16"/>
        <w:szCs w:val="16"/>
      </w:rPr>
      <w:fldChar w:fldCharType="separate"/>
    </w:r>
    <w:r w:rsidR="00A6480F">
      <w:rPr>
        <w:sz w:val="16"/>
        <w:szCs w:val="16"/>
      </w:rPr>
      <w:t>L\346843089.7</w:t>
    </w:r>
    <w:r>
      <w:rPr>
        <w:sz w:val="16"/>
        <w:szCs w:val="16"/>
      </w:rPr>
      <w:fldChar w:fldCharType="end"/>
    </w:r>
    <w:r>
      <w:rPr>
        <w:sz w:val="16"/>
        <w:szCs w:val="16"/>
      </w:rPr>
      <w:t xml:space="preserve"> - </w:t>
    </w:r>
    <w:r w:rsidR="000F3224">
      <w:rPr>
        <w:sz w:val="16"/>
        <w:szCs w:val="16"/>
      </w:rPr>
      <w:t>June 2023</w:t>
    </w:r>
    <w:r>
      <w:rPr>
        <w:sz w:val="16"/>
        <w:szCs w:val="16"/>
      </w:rPr>
      <w:tab/>
    </w:r>
    <w:r>
      <w:rPr>
        <w:rStyle w:val="PageNumber"/>
        <w:snapToGrid w:val="0"/>
        <w:sz w:val="18"/>
      </w:rPr>
      <w:fldChar w:fldCharType="begin"/>
    </w:r>
    <w:r>
      <w:rPr>
        <w:rStyle w:val="PageNumber"/>
        <w:snapToGrid w:val="0"/>
        <w:sz w:val="18"/>
      </w:rPr>
      <w:instrText xml:space="preserve"> PAGE </w:instrText>
    </w:r>
    <w:r>
      <w:rPr>
        <w:rStyle w:val="PageNumber"/>
        <w:snapToGrid w:val="0"/>
        <w:sz w:val="18"/>
      </w:rPr>
      <w:fldChar w:fldCharType="separate"/>
    </w:r>
    <w:r>
      <w:rPr>
        <w:rStyle w:val="PageNumber"/>
        <w:noProof/>
        <w:snapToGrid w:val="0"/>
        <w:sz w:val="18"/>
      </w:rPr>
      <w:t>2</w:t>
    </w:r>
    <w:r>
      <w:rPr>
        <w:rStyle w:val="PageNumber"/>
        <w:snapToGrid w:val="0"/>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0E4F" w14:textId="2BAAABAE" w:rsidR="00670B97" w:rsidRDefault="00000000">
    <w:pPr>
      <w:pStyle w:val="Footer"/>
    </w:pPr>
    <w:fldSimple w:instr=" DOCVARIABLE  CUFooterText \* MERGEFORMAT " w:fldLock="1">
      <w:r w:rsidR="00A6480F">
        <w:t>L\346843089.7</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F080" w14:textId="5A88AFE7" w:rsidR="00670B97" w:rsidRDefault="00670B97">
    <w:pPr>
      <w:pStyle w:val="Footer"/>
      <w:pBdr>
        <w:top w:val="single" w:sz="4" w:space="2" w:color="auto"/>
      </w:pBdr>
      <w:tabs>
        <w:tab w:val="clear" w:pos="9356"/>
        <w:tab w:val="right" w:pos="9000"/>
      </w:tabs>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A6480F">
      <w:rPr>
        <w:rStyle w:val="DocsOpenFilename"/>
      </w:rPr>
      <w:t>L\346843089.7</w:t>
    </w:r>
    <w:r>
      <w:rPr>
        <w:rStyle w:val="DocsOpenFilename"/>
      </w:rPr>
      <w:fldChar w:fldCharType="end"/>
    </w:r>
    <w:r>
      <w:rPr>
        <w:rStyle w:val="DocsOpenFilename"/>
      </w:rPr>
      <w:t xml:space="preserve"> - </w:t>
    </w:r>
    <w:r w:rsidR="000F3224">
      <w:rPr>
        <w:rStyle w:val="DocsOpenFilename"/>
      </w:rPr>
      <w:t>June 2023</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p w14:paraId="13C76167" w14:textId="77777777" w:rsidR="00670B97" w:rsidRDefault="00670B9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A522" w14:textId="48D108A9" w:rsidR="00670B97" w:rsidRDefault="00000000">
    <w:pPr>
      <w:pStyle w:val="Footer"/>
      <w:pBdr>
        <w:top w:val="single" w:sz="2" w:space="1" w:color="auto"/>
      </w:pBdr>
    </w:pPr>
    <w:fldSimple w:instr=" DOCVARIABLE  CUFooterText \* MERGEFORMAT " w:fldLock="1">
      <w:r w:rsidR="00A6480F">
        <w:t>L\346843089.7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BEB50" w14:textId="77777777" w:rsidR="000306DB" w:rsidRDefault="000306DB">
      <w:r>
        <w:separator/>
      </w:r>
    </w:p>
  </w:footnote>
  <w:footnote w:type="continuationSeparator" w:id="0">
    <w:p w14:paraId="64431941" w14:textId="77777777" w:rsidR="000306DB" w:rsidRDefault="00030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4ED0" w14:textId="77777777" w:rsidR="00A6480F" w:rsidRDefault="00A648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A63F" w14:textId="5D25F2ED" w:rsidR="00670B97" w:rsidRDefault="00670B97">
    <w:pPr>
      <w:pStyle w:val="DefenceNormal"/>
      <w:pBdr>
        <w:bottom w:val="single" w:sz="4" w:space="1" w:color="auto"/>
      </w:pBdr>
      <w:rPr>
        <w:i/>
      </w:rPr>
    </w:pPr>
    <w:r>
      <w:rPr>
        <w:i/>
      </w:rPr>
      <w:t>Australian Department of Defence - Design Services Subcontract (International) (DSSCI-2023) - for use with MCCI-202</w:t>
    </w:r>
    <w:r w:rsidR="000E4F53">
      <w:rPr>
        <w:i/>
      </w:rPr>
      <w:t>3</w:t>
    </w:r>
    <w:r>
      <w:rPr>
        <w:i/>
      </w:rPr>
      <w:t xml:space="preserve"> - </w:t>
    </w:r>
    <w:r>
      <w:rPr>
        <w:b/>
        <w:i/>
      </w:rPr>
      <w:t>[insert project name and description of works and subcontract services, as applicable]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B64A" w14:textId="77777777" w:rsidR="00670B97" w:rsidRDefault="00670B97">
    <w:pPr>
      <w:pStyle w:val="Header"/>
      <w:pBdr>
        <w:bottom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98ED" w14:textId="77777777" w:rsidR="00670B97" w:rsidRDefault="00670B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E9023" w14:textId="77777777" w:rsidR="00670B97" w:rsidRDefault="00670B97">
    <w:pPr>
      <w:pStyle w:val="Header"/>
      <w:pBdr>
        <w:bottom w:val="single" w:sz="2"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40952C"/>
    <w:lvl w:ilvl="0">
      <w:start w:val="1"/>
      <w:numFmt w:val="decimal"/>
      <w:lvlText w:val="%1."/>
      <w:lvlJc w:val="left"/>
      <w:pPr>
        <w:tabs>
          <w:tab w:val="num" w:pos="1132"/>
        </w:tabs>
        <w:ind w:left="1132" w:hanging="360"/>
      </w:pPr>
    </w:lvl>
  </w:abstractNum>
  <w:abstractNum w:abstractNumId="1" w15:restartNumberingAfterBreak="0">
    <w:nsid w:val="FFFFFF7D"/>
    <w:multiLevelType w:val="singleLevel"/>
    <w:tmpl w:val="FD484E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3A93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64647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6D4A1876"/>
    <w:lvl w:ilvl="0">
      <w:start w:val="1"/>
      <w:numFmt w:val="decimal"/>
      <w:lvlText w:val="%1."/>
      <w:lvlJc w:val="left"/>
      <w:pPr>
        <w:tabs>
          <w:tab w:val="num" w:pos="360"/>
        </w:tabs>
        <w:ind w:left="360" w:hanging="360"/>
      </w:pPr>
    </w:lvl>
  </w:abstractNum>
  <w:abstractNum w:abstractNumId="5" w15:restartNumberingAfterBreak="0">
    <w:nsid w:val="011D749A"/>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 w15:restartNumberingAfterBreak="0">
    <w:nsid w:val="020A7657"/>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8" w15:restartNumberingAfterBreak="0">
    <w:nsid w:val="04E454AD"/>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 w15:restartNumberingAfterBreak="0">
    <w:nsid w:val="06202A1C"/>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0" w15:restartNumberingAfterBreak="0">
    <w:nsid w:val="08BF2AA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 w15:restartNumberingAfterBreak="0">
    <w:nsid w:val="09B5096F"/>
    <w:multiLevelType w:val="hybridMultilevel"/>
    <w:tmpl w:val="0A12B8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B12AB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3"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0C94336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5" w15:restartNumberingAfterBreak="0">
    <w:nsid w:val="0D5B15DC"/>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6" w15:restartNumberingAfterBreak="0">
    <w:nsid w:val="0DF17E84"/>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7" w15:restartNumberingAfterBreak="0">
    <w:nsid w:val="0E9A4D0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8" w15:restartNumberingAfterBreak="0">
    <w:nsid w:val="0EE3577C"/>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9" w15:restartNumberingAfterBreak="0">
    <w:nsid w:val="0FF449C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0"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21" w15:restartNumberingAfterBreak="0">
    <w:nsid w:val="10D3257A"/>
    <w:multiLevelType w:val="hybridMultilevel"/>
    <w:tmpl w:val="0A12B8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1DB2D5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3" w15:restartNumberingAfterBreak="0">
    <w:nsid w:val="12A62504"/>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4" w15:restartNumberingAfterBreak="0">
    <w:nsid w:val="14967597"/>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5" w15:restartNumberingAfterBreak="0">
    <w:nsid w:val="152906B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6" w15:restartNumberingAfterBreak="0">
    <w:nsid w:val="16526F8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7" w15:restartNumberingAfterBreak="0">
    <w:nsid w:val="166E361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8" w15:restartNumberingAfterBreak="0">
    <w:nsid w:val="1722293E"/>
    <w:multiLevelType w:val="multilevel"/>
    <w:tmpl w:val="BE58CEE4"/>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9" w15:restartNumberingAfterBreak="0">
    <w:nsid w:val="188A0FD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0" w15:restartNumberingAfterBreak="0">
    <w:nsid w:val="18FA606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1" w15:restartNumberingAfterBreak="0">
    <w:nsid w:val="1A9D389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2" w15:restartNumberingAfterBreak="0">
    <w:nsid w:val="1B512098"/>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3" w15:restartNumberingAfterBreak="0">
    <w:nsid w:val="1D12684A"/>
    <w:multiLevelType w:val="multilevel"/>
    <w:tmpl w:val="3B44F44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4" w15:restartNumberingAfterBreak="0">
    <w:nsid w:val="1F0A6E7C"/>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5" w15:restartNumberingAfterBreak="0">
    <w:nsid w:val="1F0A78E4"/>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6" w15:restartNumberingAfterBreak="0">
    <w:nsid w:val="1F6B09DF"/>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7" w15:restartNumberingAfterBreak="0">
    <w:nsid w:val="1F7D28B9"/>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8" w15:restartNumberingAfterBreak="0">
    <w:nsid w:val="216D0837"/>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9" w15:restartNumberingAfterBreak="0">
    <w:nsid w:val="233A30E7"/>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0" w15:restartNumberingAfterBreak="0">
    <w:nsid w:val="236E7549"/>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1" w15:restartNumberingAfterBreak="0">
    <w:nsid w:val="24B32DD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2" w15:restartNumberingAfterBreak="0">
    <w:nsid w:val="26067C1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3"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44" w15:restartNumberingAfterBreak="0">
    <w:nsid w:val="27A06096"/>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5" w15:restartNumberingAfterBreak="0">
    <w:nsid w:val="27BE5FCC"/>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6" w15:restartNumberingAfterBreak="0">
    <w:nsid w:val="27C865AD"/>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7"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48" w15:restartNumberingAfterBreak="0">
    <w:nsid w:val="29014A9A"/>
    <w:multiLevelType w:val="hybridMultilevel"/>
    <w:tmpl w:val="0A12B8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2C020999"/>
    <w:multiLevelType w:val="multilevel"/>
    <w:tmpl w:val="0C682C6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50" w15:restartNumberingAfterBreak="0">
    <w:nsid w:val="2D6240FB"/>
    <w:multiLevelType w:val="multilevel"/>
    <w:tmpl w:val="C9BE2DC4"/>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1" w15:restartNumberingAfterBreak="0">
    <w:nsid w:val="2E15275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2" w15:restartNumberingAfterBreak="0">
    <w:nsid w:val="2E244D7F"/>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3" w15:restartNumberingAfterBreak="0">
    <w:nsid w:val="2F24260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4" w15:restartNumberingAfterBreak="0">
    <w:nsid w:val="30D05D5A"/>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5" w15:restartNumberingAfterBreak="0">
    <w:nsid w:val="31111FBA"/>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6"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57"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8" w15:restartNumberingAfterBreak="0">
    <w:nsid w:val="347359DD"/>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9" w15:restartNumberingAfterBreak="0">
    <w:nsid w:val="34B5471D"/>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0" w15:restartNumberingAfterBreak="0">
    <w:nsid w:val="38276FFA"/>
    <w:multiLevelType w:val="multilevel"/>
    <w:tmpl w:val="C9BE2DC4"/>
    <w:numStyleLink w:val="DefenceHeadingNoTOC0"/>
  </w:abstractNum>
  <w:abstractNum w:abstractNumId="61" w15:restartNumberingAfterBreak="0">
    <w:nsid w:val="3C361976"/>
    <w:multiLevelType w:val="multilevel"/>
    <w:tmpl w:val="BE58CEE4"/>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2"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63" w15:restartNumberingAfterBreak="0">
    <w:nsid w:val="3C931297"/>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4" w15:restartNumberingAfterBreak="0">
    <w:nsid w:val="3EE52A5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5" w15:restartNumberingAfterBreak="0">
    <w:nsid w:val="402F0FAF"/>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6" w15:restartNumberingAfterBreak="0">
    <w:nsid w:val="404A0988"/>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7" w15:restartNumberingAfterBreak="0">
    <w:nsid w:val="430443D6"/>
    <w:multiLevelType w:val="multilevel"/>
    <w:tmpl w:val="BE58CEE4"/>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8" w15:restartNumberingAfterBreak="0">
    <w:nsid w:val="44507428"/>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9" w15:restartNumberingAfterBreak="0">
    <w:nsid w:val="4468160D"/>
    <w:multiLevelType w:val="hybridMultilevel"/>
    <w:tmpl w:val="0A12B8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454816FF"/>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1" w15:restartNumberingAfterBreak="0">
    <w:nsid w:val="46A444F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2" w15:restartNumberingAfterBreak="0">
    <w:nsid w:val="46CD67BC"/>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3" w15:restartNumberingAfterBreak="0">
    <w:nsid w:val="49323569"/>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4"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75" w15:restartNumberingAfterBreak="0">
    <w:nsid w:val="4AB1309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6" w15:restartNumberingAfterBreak="0">
    <w:nsid w:val="4C4A662C"/>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7" w15:restartNumberingAfterBreak="0">
    <w:nsid w:val="4DFF05C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8" w15:restartNumberingAfterBreak="0">
    <w:nsid w:val="4E1007CF"/>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9" w15:restartNumberingAfterBreak="0">
    <w:nsid w:val="4F052BED"/>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0" w15:restartNumberingAfterBreak="0">
    <w:nsid w:val="50B5634E"/>
    <w:multiLevelType w:val="multilevel"/>
    <w:tmpl w:val="0C682C6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81" w15:restartNumberingAfterBreak="0">
    <w:nsid w:val="512414BA"/>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2" w15:restartNumberingAfterBreak="0">
    <w:nsid w:val="52C62BF4"/>
    <w:multiLevelType w:val="hybridMultilevel"/>
    <w:tmpl w:val="CAF490B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52C81681"/>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4" w15:restartNumberingAfterBreak="0">
    <w:nsid w:val="53B33EC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5" w15:restartNumberingAfterBreak="0">
    <w:nsid w:val="54D0767C"/>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6" w15:restartNumberingAfterBreak="0">
    <w:nsid w:val="551A10DD"/>
    <w:multiLevelType w:val="multilevel"/>
    <w:tmpl w:val="60D8D90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color w:val="auto"/>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color w:val="auto"/>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7" w15:restartNumberingAfterBreak="0">
    <w:nsid w:val="56EA24E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8" w15:restartNumberingAfterBreak="0">
    <w:nsid w:val="575D52F5"/>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9" w15:restartNumberingAfterBreak="0">
    <w:nsid w:val="57C327C8"/>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0" w15:restartNumberingAfterBreak="0">
    <w:nsid w:val="57D83D45"/>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1" w15:restartNumberingAfterBreak="0">
    <w:nsid w:val="5875408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2"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93" w15:restartNumberingAfterBreak="0">
    <w:nsid w:val="5B615AA8"/>
    <w:multiLevelType w:val="multilevel"/>
    <w:tmpl w:val="3E1AC9DE"/>
    <w:lvl w:ilvl="0">
      <w:start w:val="1"/>
      <w:numFmt w:val="decimal"/>
      <w:lvlRestart w:val="0"/>
      <w:pStyle w:val="AnnexureHeading"/>
      <w:suff w:val="space"/>
      <w:lvlText w:val="Annexure %1"/>
      <w:lvlJc w:val="left"/>
      <w:pPr>
        <w:ind w:left="0" w:firstLine="0"/>
      </w:pPr>
      <w:rPr>
        <w:rFonts w:ascii="Arial Bold" w:hAnsi="Arial Bold" w:hint="default"/>
        <w:b/>
        <w:i w:val="0"/>
        <w:caps/>
        <w:sz w:val="28"/>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94" w15:restartNumberingAfterBreak="0">
    <w:nsid w:val="5BAE5CEE"/>
    <w:multiLevelType w:val="multilevel"/>
    <w:tmpl w:val="8AFEB994"/>
    <w:numStyleLink w:val="DefenceHeading"/>
  </w:abstractNum>
  <w:abstractNum w:abstractNumId="95" w15:restartNumberingAfterBreak="0">
    <w:nsid w:val="5C613716"/>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6"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97" w15:restartNumberingAfterBreak="0">
    <w:nsid w:val="5D2768F4"/>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8" w15:restartNumberingAfterBreak="0">
    <w:nsid w:val="5D624BF9"/>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9" w15:restartNumberingAfterBreak="0">
    <w:nsid w:val="5F2F68C1"/>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00" w15:restartNumberingAfterBreak="0">
    <w:nsid w:val="6164025C"/>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01" w15:restartNumberingAfterBreak="0">
    <w:nsid w:val="617225E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02" w15:restartNumberingAfterBreak="0">
    <w:nsid w:val="639775BF"/>
    <w:multiLevelType w:val="multilevel"/>
    <w:tmpl w:val="ECECC8C4"/>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03" w15:restartNumberingAfterBreak="0">
    <w:nsid w:val="63993F4F"/>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04" w15:restartNumberingAfterBreak="0">
    <w:nsid w:val="63F6171C"/>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05" w15:restartNumberingAfterBreak="0">
    <w:nsid w:val="641C4528"/>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06" w15:restartNumberingAfterBreak="0">
    <w:nsid w:val="648B6EF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07" w15:restartNumberingAfterBreak="0">
    <w:nsid w:val="64B8248A"/>
    <w:multiLevelType w:val="multilevel"/>
    <w:tmpl w:val="611E3556"/>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sz w:val="20"/>
        <w:szCs w:val="20"/>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64DE7026"/>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09" w15:restartNumberingAfterBreak="0">
    <w:nsid w:val="65FA65CD"/>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0" w15:restartNumberingAfterBreak="0">
    <w:nsid w:val="6826530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1" w15:restartNumberingAfterBreak="0">
    <w:nsid w:val="698A32D7"/>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2" w15:restartNumberingAfterBreak="0">
    <w:nsid w:val="69C61654"/>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3" w15:restartNumberingAfterBreak="0">
    <w:nsid w:val="6B6833B4"/>
    <w:multiLevelType w:val="hybridMultilevel"/>
    <w:tmpl w:val="CAF490B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4" w15:restartNumberingAfterBreak="0">
    <w:nsid w:val="6B9506E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5" w15:restartNumberingAfterBreak="0">
    <w:nsid w:val="6C6F2E4F"/>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6" w15:restartNumberingAfterBreak="0">
    <w:nsid w:val="6C8F6EA8"/>
    <w:multiLevelType w:val="multilevel"/>
    <w:tmpl w:val="C4300FA0"/>
    <w:lvl w:ilvl="0">
      <w:start w:val="1"/>
      <w:numFmt w:val="decimal"/>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357" w:hanging="357"/>
      </w:pPr>
      <w:rPr>
        <w:rFonts w:hint="default"/>
      </w:rPr>
    </w:lvl>
    <w:lvl w:ilvl="2">
      <w:start w:val="1"/>
      <w:numFmt w:val="none"/>
      <w:lvlText w:val=""/>
      <w:lvlJc w:val="left"/>
      <w:pPr>
        <w:tabs>
          <w:tab w:val="num" w:pos="720"/>
        </w:tabs>
        <w:ind w:left="1077" w:hanging="720"/>
      </w:pPr>
      <w:rPr>
        <w:rFonts w:hint="default"/>
      </w:rPr>
    </w:lvl>
    <w:lvl w:ilvl="3">
      <w:start w:val="1"/>
      <w:numFmt w:val="none"/>
      <w:lvlText w:val=""/>
      <w:lvlJc w:val="left"/>
      <w:pPr>
        <w:tabs>
          <w:tab w:val="num" w:pos="2880"/>
        </w:tabs>
        <w:ind w:left="1728" w:hanging="648"/>
      </w:pPr>
      <w:rPr>
        <w:rFonts w:hint="default"/>
      </w:rPr>
    </w:lvl>
    <w:lvl w:ilvl="4">
      <w:start w:val="1"/>
      <w:numFmt w:val="none"/>
      <w:lvlText w:val=""/>
      <w:lvlJc w:val="left"/>
      <w:pPr>
        <w:tabs>
          <w:tab w:val="num" w:pos="3600"/>
        </w:tabs>
        <w:ind w:left="2232" w:hanging="792"/>
      </w:pPr>
      <w:rPr>
        <w:rFonts w:hint="default"/>
      </w:rPr>
    </w:lvl>
    <w:lvl w:ilvl="5">
      <w:start w:val="1"/>
      <w:numFmt w:val="none"/>
      <w:lvlText w:val=""/>
      <w:lvlJc w:val="left"/>
      <w:pPr>
        <w:tabs>
          <w:tab w:val="num" w:pos="4320"/>
        </w:tabs>
        <w:ind w:left="2736" w:hanging="936"/>
      </w:pPr>
      <w:rPr>
        <w:rFonts w:hint="default"/>
      </w:rPr>
    </w:lvl>
    <w:lvl w:ilvl="6">
      <w:start w:val="1"/>
      <w:numFmt w:val="none"/>
      <w:lvlText w:val=""/>
      <w:lvlJc w:val="left"/>
      <w:pPr>
        <w:tabs>
          <w:tab w:val="num" w:pos="5040"/>
        </w:tabs>
        <w:ind w:left="3240" w:hanging="1080"/>
      </w:pPr>
      <w:rPr>
        <w:rFonts w:hint="default"/>
      </w:rPr>
    </w:lvl>
    <w:lvl w:ilvl="7">
      <w:start w:val="1"/>
      <w:numFmt w:val="none"/>
      <w:lvlText w:val=""/>
      <w:lvlJc w:val="left"/>
      <w:pPr>
        <w:tabs>
          <w:tab w:val="num" w:pos="5760"/>
        </w:tabs>
        <w:ind w:left="3744" w:hanging="1224"/>
      </w:pPr>
      <w:rPr>
        <w:rFonts w:hint="default"/>
      </w:rPr>
    </w:lvl>
    <w:lvl w:ilvl="8">
      <w:start w:val="1"/>
      <w:numFmt w:val="none"/>
      <w:lvlText w:val=""/>
      <w:lvlJc w:val="left"/>
      <w:pPr>
        <w:tabs>
          <w:tab w:val="num" w:pos="6480"/>
        </w:tabs>
        <w:ind w:left="4320" w:hanging="1440"/>
      </w:pPr>
      <w:rPr>
        <w:rFonts w:hint="default"/>
      </w:rPr>
    </w:lvl>
  </w:abstractNum>
  <w:abstractNum w:abstractNumId="117" w15:restartNumberingAfterBreak="0">
    <w:nsid w:val="723E0E9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8" w15:restartNumberingAfterBreak="0">
    <w:nsid w:val="73DC062F"/>
    <w:multiLevelType w:val="multilevel"/>
    <w:tmpl w:val="0C682C6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19" w15:restartNumberingAfterBreak="0">
    <w:nsid w:val="752B4A17"/>
    <w:multiLevelType w:val="multilevel"/>
    <w:tmpl w:val="A7084FA0"/>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0" w15:restartNumberingAfterBreak="0">
    <w:nsid w:val="76AE381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21"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2" w15:restartNumberingAfterBreak="0">
    <w:nsid w:val="79BC6486"/>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23" w15:restartNumberingAfterBreak="0">
    <w:nsid w:val="7C5E7744"/>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24" w15:restartNumberingAfterBreak="0">
    <w:nsid w:val="7CEE0BB6"/>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25" w15:restartNumberingAfterBreak="0">
    <w:nsid w:val="7DC24644"/>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26" w15:restartNumberingAfterBreak="0">
    <w:nsid w:val="7DD34C98"/>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27" w15:restartNumberingAfterBreak="0">
    <w:nsid w:val="7ECE7D4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num w:numId="1" w16cid:durableId="143879270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032633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4353588">
    <w:abstractNumId w:val="74"/>
  </w:num>
  <w:num w:numId="4" w16cid:durableId="1042709109">
    <w:abstractNumId w:val="57"/>
  </w:num>
  <w:num w:numId="5" w16cid:durableId="1475246994">
    <w:abstractNumId w:val="96"/>
  </w:num>
  <w:num w:numId="6" w16cid:durableId="1241672833">
    <w:abstractNumId w:val="121"/>
  </w:num>
  <w:num w:numId="7" w16cid:durableId="933057454">
    <w:abstractNumId w:val="92"/>
  </w:num>
  <w:num w:numId="8" w16cid:durableId="1241333893">
    <w:abstractNumId w:val="62"/>
  </w:num>
  <w:num w:numId="9" w16cid:durableId="964237057">
    <w:abstractNumId w:val="56"/>
  </w:num>
  <w:num w:numId="10" w16cid:durableId="16526372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96327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9796805">
    <w:abstractNumId w:val="47"/>
  </w:num>
  <w:num w:numId="13" w16cid:durableId="1731341646">
    <w:abstractNumId w:val="43"/>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4" w16cid:durableId="2138259326">
    <w:abstractNumId w:val="50"/>
  </w:num>
  <w:num w:numId="15" w16cid:durableId="952900726">
    <w:abstractNumId w:val="60"/>
  </w:num>
  <w:num w:numId="16" w16cid:durableId="1480732381">
    <w:abstractNumId w:val="13"/>
  </w:num>
  <w:num w:numId="17" w16cid:durableId="1598977071">
    <w:abstractNumId w:val="20"/>
  </w:num>
  <w:num w:numId="18" w16cid:durableId="381170436">
    <w:abstractNumId w:val="7"/>
  </w:num>
  <w:num w:numId="19" w16cid:durableId="281614984">
    <w:abstractNumId w:val="58"/>
  </w:num>
  <w:num w:numId="20" w16cid:durableId="2121487369">
    <w:abstractNumId w:val="99"/>
  </w:num>
  <w:num w:numId="21" w16cid:durableId="841744790">
    <w:abstractNumId w:val="117"/>
  </w:num>
  <w:num w:numId="22" w16cid:durableId="353462187">
    <w:abstractNumId w:val="107"/>
  </w:num>
  <w:num w:numId="23" w16cid:durableId="887255114">
    <w:abstractNumId w:val="7"/>
    <w:lvlOverride w:ilvl="0">
      <w:startOverride w:val="1"/>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Override>
    <w:lvlOverride w:ilvl="1">
      <w:startOverride w:val="1"/>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Override>
    <w:lvlOverride w:ilvl="2">
      <w:startOverride w:val="1"/>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lvlOverride w:ilvl="3">
      <w:startOverride w:val="1"/>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Override>
    <w:lvlOverride w:ilvl="4">
      <w:startOverride w:val="1"/>
      <w:lvl w:ilvl="4">
        <w:start w:val="1"/>
        <w:numFmt w:val="none"/>
        <w:lvlText w:val="%5"/>
        <w:lvlJc w:val="left"/>
        <w:pPr>
          <w:tabs>
            <w:tab w:val="num" w:pos="4584"/>
          </w:tabs>
          <w:ind w:left="4584" w:hanging="964"/>
        </w:pPr>
        <w:rPr>
          <w:rFonts w:hint="default"/>
          <w:b w:val="0"/>
          <w:i w:val="0"/>
          <w:u w:val="none"/>
        </w:rPr>
      </w:lvl>
    </w:lvlOverride>
    <w:lvlOverride w:ilvl="5">
      <w:startOverride w:val="1"/>
      <w:lvl w:ilvl="5">
        <w:start w:val="1"/>
        <w:numFmt w:val="none"/>
        <w:lvlText w:val="%6"/>
        <w:lvlJc w:val="left"/>
        <w:pPr>
          <w:tabs>
            <w:tab w:val="num" w:pos="5548"/>
          </w:tabs>
          <w:ind w:left="5548" w:hanging="964"/>
        </w:pPr>
        <w:rPr>
          <w:rFonts w:hint="default"/>
          <w:b w:val="0"/>
          <w:i w:val="0"/>
          <w:u w:val="none"/>
        </w:rPr>
      </w:lvl>
    </w:lvlOverride>
    <w:lvlOverride w:ilvl="6">
      <w:startOverride w:val="1"/>
      <w:lvl w:ilvl="6">
        <w:start w:val="1"/>
        <w:numFmt w:val="none"/>
        <w:lvlText w:val="%7"/>
        <w:lvlJc w:val="left"/>
        <w:pPr>
          <w:tabs>
            <w:tab w:val="num" w:pos="6511"/>
          </w:tabs>
          <w:ind w:left="6511" w:hanging="963"/>
        </w:pPr>
        <w:rPr>
          <w:rFonts w:hint="default"/>
          <w:b w:val="0"/>
          <w:i w:val="0"/>
          <w:u w:val="none"/>
        </w:rPr>
      </w:lvl>
    </w:lvlOverride>
    <w:lvlOverride w:ilvl="7">
      <w:startOverride w:val="1"/>
      <w:lvl w:ilvl="7">
        <w:start w:val="1"/>
        <w:numFmt w:val="none"/>
        <w:lvlText w:val="%8"/>
        <w:lvlJc w:val="left"/>
        <w:pPr>
          <w:tabs>
            <w:tab w:val="num" w:pos="7475"/>
          </w:tabs>
          <w:ind w:left="7475" w:hanging="964"/>
        </w:pPr>
        <w:rPr>
          <w:rFonts w:hint="default"/>
          <w:b w:val="0"/>
          <w:i w:val="0"/>
          <w:u w:val="none"/>
        </w:rPr>
      </w:lvl>
    </w:lvlOverride>
    <w:lvlOverride w:ilvl="8">
      <w:startOverride w:val="1"/>
      <w:lvl w:ilvl="8">
        <w:start w:val="1"/>
        <w:numFmt w:val="none"/>
        <w:lvlRestart w:val="0"/>
        <w:suff w:val="nothing"/>
        <w:lvlText w:val=""/>
        <w:lvlJc w:val="left"/>
        <w:pPr>
          <w:ind w:left="728" w:firstLine="0"/>
        </w:pPr>
        <w:rPr>
          <w:rFonts w:hint="default"/>
        </w:rPr>
      </w:lvl>
    </w:lvlOverride>
  </w:num>
  <w:num w:numId="24" w16cid:durableId="1989508038">
    <w:abstractNumId w:val="38"/>
  </w:num>
  <w:num w:numId="25" w16cid:durableId="11883687">
    <w:abstractNumId w:val="127"/>
  </w:num>
  <w:num w:numId="26" w16cid:durableId="861019653">
    <w:abstractNumId w:val="40"/>
  </w:num>
  <w:num w:numId="27" w16cid:durableId="878665548">
    <w:abstractNumId w:val="73"/>
  </w:num>
  <w:num w:numId="28" w16cid:durableId="947542568">
    <w:abstractNumId w:val="97"/>
  </w:num>
  <w:num w:numId="29" w16cid:durableId="1830243991">
    <w:abstractNumId w:val="104"/>
  </w:num>
  <w:num w:numId="30" w16cid:durableId="43188427">
    <w:abstractNumId w:val="71"/>
  </w:num>
  <w:num w:numId="31" w16cid:durableId="1577978981">
    <w:abstractNumId w:val="54"/>
  </w:num>
  <w:num w:numId="32" w16cid:durableId="1000813217">
    <w:abstractNumId w:val="126"/>
  </w:num>
  <w:num w:numId="33" w16cid:durableId="210364230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7018371">
    <w:abstractNumId w:val="83"/>
  </w:num>
  <w:num w:numId="35" w16cid:durableId="1412191144">
    <w:abstractNumId w:val="78"/>
  </w:num>
  <w:num w:numId="36" w16cid:durableId="1227300823">
    <w:abstractNumId w:val="9"/>
  </w:num>
  <w:num w:numId="37" w16cid:durableId="1118328620">
    <w:abstractNumId w:val="109"/>
  </w:num>
  <w:num w:numId="38" w16cid:durableId="1108044487">
    <w:abstractNumId w:val="77"/>
  </w:num>
  <w:num w:numId="39" w16cid:durableId="1757243593">
    <w:abstractNumId w:val="98"/>
  </w:num>
  <w:num w:numId="40" w16cid:durableId="1338538336">
    <w:abstractNumId w:val="8"/>
  </w:num>
  <w:num w:numId="41" w16cid:durableId="273752618">
    <w:abstractNumId w:val="23"/>
  </w:num>
  <w:num w:numId="42" w16cid:durableId="864251265">
    <w:abstractNumId w:val="114"/>
  </w:num>
  <w:num w:numId="43" w16cid:durableId="92088972">
    <w:abstractNumId w:val="19"/>
  </w:num>
  <w:num w:numId="44" w16cid:durableId="517886084">
    <w:abstractNumId w:val="101"/>
  </w:num>
  <w:num w:numId="45" w16cid:durableId="1813282345">
    <w:abstractNumId w:val="16"/>
  </w:num>
  <w:num w:numId="46" w16cid:durableId="230504733">
    <w:abstractNumId w:val="63"/>
  </w:num>
  <w:num w:numId="47" w16cid:durableId="32777800">
    <w:abstractNumId w:val="46"/>
  </w:num>
  <w:num w:numId="48" w16cid:durableId="429588903">
    <w:abstractNumId w:val="18"/>
  </w:num>
  <w:num w:numId="49" w16cid:durableId="556937224">
    <w:abstractNumId w:val="52"/>
  </w:num>
  <w:num w:numId="50" w16cid:durableId="1205213818">
    <w:abstractNumId w:val="72"/>
  </w:num>
  <w:num w:numId="51" w16cid:durableId="2026400341">
    <w:abstractNumId w:val="122"/>
  </w:num>
  <w:num w:numId="52" w16cid:durableId="1770586702">
    <w:abstractNumId w:val="106"/>
  </w:num>
  <w:num w:numId="53" w16cid:durableId="1068302690">
    <w:abstractNumId w:val="25"/>
  </w:num>
  <w:num w:numId="54" w16cid:durableId="167601670">
    <w:abstractNumId w:val="27"/>
  </w:num>
  <w:num w:numId="55" w16cid:durableId="231159853">
    <w:abstractNumId w:val="87"/>
  </w:num>
  <w:num w:numId="56" w16cid:durableId="983243373">
    <w:abstractNumId w:val="81"/>
  </w:num>
  <w:num w:numId="57" w16cid:durableId="1220702550">
    <w:abstractNumId w:val="26"/>
  </w:num>
  <w:num w:numId="58" w16cid:durableId="1133867839">
    <w:abstractNumId w:val="84"/>
  </w:num>
  <w:num w:numId="59" w16cid:durableId="1801729248">
    <w:abstractNumId w:val="15"/>
  </w:num>
  <w:num w:numId="60" w16cid:durableId="1535771261">
    <w:abstractNumId w:val="105"/>
  </w:num>
  <w:num w:numId="61" w16cid:durableId="306785481">
    <w:abstractNumId w:val="59"/>
  </w:num>
  <w:num w:numId="62" w16cid:durableId="1555773651">
    <w:abstractNumId w:val="51"/>
  </w:num>
  <w:num w:numId="63" w16cid:durableId="946421982">
    <w:abstractNumId w:val="125"/>
  </w:num>
  <w:num w:numId="64" w16cid:durableId="1202940968">
    <w:abstractNumId w:val="41"/>
  </w:num>
  <w:num w:numId="65" w16cid:durableId="773668019">
    <w:abstractNumId w:val="36"/>
  </w:num>
  <w:num w:numId="66" w16cid:durableId="661201461">
    <w:abstractNumId w:val="24"/>
  </w:num>
  <w:num w:numId="67" w16cid:durableId="598220488">
    <w:abstractNumId w:val="32"/>
  </w:num>
  <w:num w:numId="68" w16cid:durableId="32582471">
    <w:abstractNumId w:val="123"/>
  </w:num>
  <w:num w:numId="69" w16cid:durableId="1861355834">
    <w:abstractNumId w:val="110"/>
  </w:num>
  <w:num w:numId="70" w16cid:durableId="258029853">
    <w:abstractNumId w:val="22"/>
  </w:num>
  <w:num w:numId="71" w16cid:durableId="50538683">
    <w:abstractNumId w:val="95"/>
  </w:num>
  <w:num w:numId="72" w16cid:durableId="2057241266">
    <w:abstractNumId w:val="79"/>
  </w:num>
  <w:num w:numId="73" w16cid:durableId="603420964">
    <w:abstractNumId w:val="10"/>
  </w:num>
  <w:num w:numId="74" w16cid:durableId="1874952120">
    <w:abstractNumId w:val="124"/>
  </w:num>
  <w:num w:numId="75" w16cid:durableId="325136736">
    <w:abstractNumId w:val="85"/>
  </w:num>
  <w:num w:numId="76" w16cid:durableId="153231259">
    <w:abstractNumId w:val="89"/>
  </w:num>
  <w:num w:numId="77" w16cid:durableId="1445492554">
    <w:abstractNumId w:val="111"/>
  </w:num>
  <w:num w:numId="78" w16cid:durableId="1131437810">
    <w:abstractNumId w:val="45"/>
  </w:num>
  <w:num w:numId="79" w16cid:durableId="1305894466">
    <w:abstractNumId w:val="115"/>
  </w:num>
  <w:num w:numId="80" w16cid:durableId="462384912">
    <w:abstractNumId w:val="76"/>
  </w:num>
  <w:num w:numId="81" w16cid:durableId="843473541">
    <w:abstractNumId w:val="112"/>
  </w:num>
  <w:num w:numId="82" w16cid:durableId="118572773">
    <w:abstractNumId w:val="68"/>
  </w:num>
  <w:num w:numId="83" w16cid:durableId="1655716956">
    <w:abstractNumId w:val="100"/>
  </w:num>
  <w:num w:numId="84" w16cid:durableId="17391733">
    <w:abstractNumId w:val="64"/>
  </w:num>
  <w:num w:numId="85" w16cid:durableId="1111900263">
    <w:abstractNumId w:val="7"/>
  </w:num>
  <w:num w:numId="86" w16cid:durableId="3486067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368919348">
    <w:abstractNumId w:val="9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88" w16cid:durableId="1278373034">
    <w:abstractNumId w:val="50"/>
  </w:num>
  <w:num w:numId="89" w16cid:durableId="198882306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1866487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70522406">
    <w:abstractNumId w:val="33"/>
  </w:num>
  <w:num w:numId="92" w16cid:durableId="1353805772">
    <w:abstractNumId w:val="102"/>
  </w:num>
  <w:num w:numId="93" w16cid:durableId="1627932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23905158">
    <w:abstractNumId w:val="5"/>
  </w:num>
  <w:num w:numId="95" w16cid:durableId="626084231">
    <w:abstractNumId w:val="70"/>
  </w:num>
  <w:num w:numId="96" w16cid:durableId="2073698332">
    <w:abstractNumId w:val="91"/>
  </w:num>
  <w:num w:numId="97" w16cid:durableId="1475296124">
    <w:abstractNumId w:val="6"/>
  </w:num>
  <w:num w:numId="98" w16cid:durableId="1715885633">
    <w:abstractNumId w:val="90"/>
  </w:num>
  <w:num w:numId="99" w16cid:durableId="1885755491">
    <w:abstractNumId w:val="35"/>
  </w:num>
  <w:num w:numId="100" w16cid:durableId="42927937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377820504">
    <w:abstractNumId w:val="42"/>
  </w:num>
  <w:num w:numId="102" w16cid:durableId="1094398797">
    <w:abstractNumId w:val="53"/>
  </w:num>
  <w:num w:numId="103" w16cid:durableId="734357694">
    <w:abstractNumId w:val="65"/>
  </w:num>
  <w:num w:numId="104" w16cid:durableId="906459264">
    <w:abstractNumId w:val="29"/>
  </w:num>
  <w:num w:numId="105" w16cid:durableId="1708599799">
    <w:abstractNumId w:val="94"/>
  </w:num>
  <w:num w:numId="106" w16cid:durableId="252394284">
    <w:abstractNumId w:val="94"/>
  </w:num>
  <w:num w:numId="107" w16cid:durableId="418478582">
    <w:abstractNumId w:val="17"/>
  </w:num>
  <w:num w:numId="108" w16cid:durableId="371350429">
    <w:abstractNumId w:val="94"/>
  </w:num>
  <w:num w:numId="109" w16cid:durableId="1401755787">
    <w:abstractNumId w:val="7"/>
  </w:num>
  <w:num w:numId="110" w16cid:durableId="1532298245">
    <w:abstractNumId w:val="4"/>
  </w:num>
  <w:num w:numId="111" w16cid:durableId="2031758264">
    <w:abstractNumId w:val="3"/>
  </w:num>
  <w:num w:numId="112" w16cid:durableId="1459378129">
    <w:abstractNumId w:val="2"/>
  </w:num>
  <w:num w:numId="113" w16cid:durableId="2030598459">
    <w:abstractNumId w:val="1"/>
  </w:num>
  <w:num w:numId="114" w16cid:durableId="1925411923">
    <w:abstractNumId w:val="0"/>
  </w:num>
  <w:num w:numId="115" w16cid:durableId="159152454">
    <w:abstractNumId w:val="94"/>
  </w:num>
  <w:num w:numId="116" w16cid:durableId="166403184">
    <w:abstractNumId w:val="7"/>
  </w:num>
  <w:num w:numId="117" w16cid:durableId="1537237088">
    <w:abstractNumId w:val="94"/>
  </w:num>
  <w:num w:numId="118" w16cid:durableId="1288201155">
    <w:abstractNumId w:val="94"/>
  </w:num>
  <w:num w:numId="119" w16cid:durableId="78799006">
    <w:abstractNumId w:val="94"/>
  </w:num>
  <w:num w:numId="120" w16cid:durableId="371613577">
    <w:abstractNumId w:val="94"/>
  </w:num>
  <w:num w:numId="121" w16cid:durableId="978610729">
    <w:abstractNumId w:val="94"/>
  </w:num>
  <w:num w:numId="122" w16cid:durableId="1918132589">
    <w:abstractNumId w:val="94"/>
  </w:num>
  <w:num w:numId="123" w16cid:durableId="1186556301">
    <w:abstractNumId w:val="94"/>
  </w:num>
  <w:num w:numId="124" w16cid:durableId="2035570582">
    <w:abstractNumId w:val="108"/>
  </w:num>
  <w:num w:numId="125" w16cid:durableId="808398348">
    <w:abstractNumId w:val="50"/>
  </w:num>
  <w:num w:numId="126" w16cid:durableId="1884318611">
    <w:abstractNumId w:val="50"/>
  </w:num>
  <w:num w:numId="127" w16cid:durableId="172106914">
    <w:abstractNumId w:val="50"/>
  </w:num>
  <w:num w:numId="128" w16cid:durableId="2095666134">
    <w:abstractNumId w:val="94"/>
  </w:num>
  <w:num w:numId="129" w16cid:durableId="603853067">
    <w:abstractNumId w:val="94"/>
  </w:num>
  <w:num w:numId="130" w16cid:durableId="1306856327">
    <w:abstractNumId w:val="94"/>
  </w:num>
  <w:num w:numId="131" w16cid:durableId="2011635697">
    <w:abstractNumId w:val="50"/>
  </w:num>
  <w:num w:numId="132" w16cid:durableId="644553072">
    <w:abstractNumId w:val="94"/>
  </w:num>
  <w:num w:numId="133" w16cid:durableId="717123384">
    <w:abstractNumId w:val="94"/>
  </w:num>
  <w:num w:numId="134" w16cid:durableId="184250852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80711095">
    <w:abstractNumId w:val="94"/>
  </w:num>
  <w:num w:numId="136" w16cid:durableId="189669417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505585177">
    <w:abstractNumId w:val="94"/>
  </w:num>
  <w:num w:numId="138" w16cid:durableId="1652444514">
    <w:abstractNumId w:val="7"/>
  </w:num>
  <w:num w:numId="139" w16cid:durableId="1051541880">
    <w:abstractNumId w:val="7"/>
  </w:num>
  <w:num w:numId="140" w16cid:durableId="967665873">
    <w:abstractNumId w:val="94"/>
  </w:num>
  <w:num w:numId="141" w16cid:durableId="1381327044">
    <w:abstractNumId w:val="94"/>
  </w:num>
  <w:num w:numId="142" w16cid:durableId="652417220">
    <w:abstractNumId w:val="94"/>
  </w:num>
  <w:num w:numId="143" w16cid:durableId="636492486">
    <w:abstractNumId w:val="94"/>
  </w:num>
  <w:num w:numId="144" w16cid:durableId="2001035609">
    <w:abstractNumId w:val="94"/>
  </w:num>
  <w:num w:numId="145" w16cid:durableId="123474275">
    <w:abstractNumId w:val="94"/>
  </w:num>
  <w:num w:numId="146" w16cid:durableId="583730729">
    <w:abstractNumId w:val="94"/>
  </w:num>
  <w:num w:numId="147" w16cid:durableId="792675241">
    <w:abstractNumId w:val="94"/>
  </w:num>
  <w:num w:numId="148" w16cid:durableId="1795753429">
    <w:abstractNumId w:val="94"/>
  </w:num>
  <w:num w:numId="149" w16cid:durableId="101150070">
    <w:abstractNumId w:val="94"/>
  </w:num>
  <w:num w:numId="150" w16cid:durableId="397752531">
    <w:abstractNumId w:val="94"/>
  </w:num>
  <w:num w:numId="151" w16cid:durableId="1536701070">
    <w:abstractNumId w:val="94"/>
  </w:num>
  <w:num w:numId="152" w16cid:durableId="602998176">
    <w:abstractNumId w:val="94"/>
  </w:num>
  <w:num w:numId="153" w16cid:durableId="807867815">
    <w:abstractNumId w:val="94"/>
  </w:num>
  <w:num w:numId="154" w16cid:durableId="75827853">
    <w:abstractNumId w:val="94"/>
  </w:num>
  <w:num w:numId="155" w16cid:durableId="1188986028">
    <w:abstractNumId w:val="94"/>
  </w:num>
  <w:num w:numId="156" w16cid:durableId="2125075989">
    <w:abstractNumId w:val="94"/>
  </w:num>
  <w:num w:numId="157" w16cid:durableId="914432225">
    <w:abstractNumId w:val="94"/>
  </w:num>
  <w:num w:numId="158" w16cid:durableId="1576209520">
    <w:abstractNumId w:val="94"/>
  </w:num>
  <w:num w:numId="159" w16cid:durableId="1481000374">
    <w:abstractNumId w:val="94"/>
  </w:num>
  <w:num w:numId="160" w16cid:durableId="941298766">
    <w:abstractNumId w:val="94"/>
  </w:num>
  <w:num w:numId="161" w16cid:durableId="484786182">
    <w:abstractNumId w:val="94"/>
  </w:num>
  <w:num w:numId="162" w16cid:durableId="1236820427">
    <w:abstractNumId w:val="94"/>
  </w:num>
  <w:num w:numId="163" w16cid:durableId="1069695468">
    <w:abstractNumId w:val="50"/>
  </w:num>
  <w:num w:numId="164" w16cid:durableId="1613517168">
    <w:abstractNumId w:val="7"/>
  </w:num>
  <w:num w:numId="165" w16cid:durableId="1732461891">
    <w:abstractNumId w:val="7"/>
  </w:num>
  <w:num w:numId="166" w16cid:durableId="475606712">
    <w:abstractNumId w:val="94"/>
  </w:num>
  <w:num w:numId="167" w16cid:durableId="1674843426">
    <w:abstractNumId w:val="94"/>
  </w:num>
  <w:num w:numId="168" w16cid:durableId="1935285744">
    <w:abstractNumId w:val="94"/>
  </w:num>
  <w:num w:numId="169" w16cid:durableId="1540390144">
    <w:abstractNumId w:val="94"/>
  </w:num>
  <w:num w:numId="170" w16cid:durableId="350423415">
    <w:abstractNumId w:val="94"/>
  </w:num>
  <w:num w:numId="171" w16cid:durableId="1457672658">
    <w:abstractNumId w:val="94"/>
  </w:num>
  <w:num w:numId="172" w16cid:durableId="1389185498">
    <w:abstractNumId w:val="94"/>
  </w:num>
  <w:num w:numId="173" w16cid:durableId="1349983631">
    <w:abstractNumId w:val="94"/>
  </w:num>
  <w:num w:numId="174" w16cid:durableId="1126778177">
    <w:abstractNumId w:val="94"/>
  </w:num>
  <w:num w:numId="175" w16cid:durableId="732705372">
    <w:abstractNumId w:val="94"/>
  </w:num>
  <w:num w:numId="176" w16cid:durableId="726800124">
    <w:abstractNumId w:val="94"/>
  </w:num>
  <w:num w:numId="177" w16cid:durableId="1750157342">
    <w:abstractNumId w:val="94"/>
  </w:num>
  <w:num w:numId="178" w16cid:durableId="1827354421">
    <w:abstractNumId w:val="94"/>
  </w:num>
  <w:num w:numId="179" w16cid:durableId="347030809">
    <w:abstractNumId w:val="94"/>
  </w:num>
  <w:num w:numId="180" w16cid:durableId="1345589193">
    <w:abstractNumId w:val="94"/>
  </w:num>
  <w:num w:numId="181" w16cid:durableId="1740208490">
    <w:abstractNumId w:val="94"/>
  </w:num>
  <w:num w:numId="182" w16cid:durableId="1848712583">
    <w:abstractNumId w:val="94"/>
  </w:num>
  <w:num w:numId="183" w16cid:durableId="693383293">
    <w:abstractNumId w:val="94"/>
  </w:num>
  <w:num w:numId="184" w16cid:durableId="923302682">
    <w:abstractNumId w:val="94"/>
  </w:num>
  <w:num w:numId="185" w16cid:durableId="460613504">
    <w:abstractNumId w:val="94"/>
  </w:num>
  <w:num w:numId="186" w16cid:durableId="19547204">
    <w:abstractNumId w:val="94"/>
  </w:num>
  <w:num w:numId="187" w16cid:durableId="1497960471">
    <w:abstractNumId w:val="94"/>
  </w:num>
  <w:num w:numId="188" w16cid:durableId="1188134744">
    <w:abstractNumId w:val="94"/>
  </w:num>
  <w:num w:numId="189" w16cid:durableId="1166282827">
    <w:abstractNumId w:val="94"/>
  </w:num>
  <w:num w:numId="190" w16cid:durableId="1951165295">
    <w:abstractNumId w:val="94"/>
  </w:num>
  <w:num w:numId="191" w16cid:durableId="721172674">
    <w:abstractNumId w:val="94"/>
  </w:num>
  <w:num w:numId="192" w16cid:durableId="298415500">
    <w:abstractNumId w:val="94"/>
  </w:num>
  <w:num w:numId="193" w16cid:durableId="1088573474">
    <w:abstractNumId w:val="94"/>
  </w:num>
  <w:num w:numId="194" w16cid:durableId="1080056355">
    <w:abstractNumId w:val="94"/>
  </w:num>
  <w:num w:numId="195" w16cid:durableId="885144025">
    <w:abstractNumId w:val="94"/>
  </w:num>
  <w:num w:numId="196" w16cid:durableId="1268928808">
    <w:abstractNumId w:val="94"/>
  </w:num>
  <w:num w:numId="197" w16cid:durableId="725615399">
    <w:abstractNumId w:val="94"/>
  </w:num>
  <w:num w:numId="198" w16cid:durableId="82453699">
    <w:abstractNumId w:val="94"/>
  </w:num>
  <w:num w:numId="199" w16cid:durableId="844443177">
    <w:abstractNumId w:val="94"/>
  </w:num>
  <w:num w:numId="200" w16cid:durableId="1105274887">
    <w:abstractNumId w:val="94"/>
  </w:num>
  <w:num w:numId="201" w16cid:durableId="2101833477">
    <w:abstractNumId w:val="94"/>
  </w:num>
  <w:num w:numId="202" w16cid:durableId="1813521099">
    <w:abstractNumId w:val="94"/>
  </w:num>
  <w:num w:numId="203" w16cid:durableId="1152285363">
    <w:abstractNumId w:val="94"/>
  </w:num>
  <w:num w:numId="204" w16cid:durableId="1162699062">
    <w:abstractNumId w:val="94"/>
  </w:num>
  <w:num w:numId="205" w16cid:durableId="1924794459">
    <w:abstractNumId w:val="94"/>
  </w:num>
  <w:num w:numId="206" w16cid:durableId="860246237">
    <w:abstractNumId w:val="94"/>
  </w:num>
  <w:num w:numId="207" w16cid:durableId="1940062250">
    <w:abstractNumId w:val="94"/>
  </w:num>
  <w:num w:numId="208" w16cid:durableId="1123882060">
    <w:abstractNumId w:val="94"/>
  </w:num>
  <w:num w:numId="209" w16cid:durableId="966935806">
    <w:abstractNumId w:val="94"/>
  </w:num>
  <w:num w:numId="210" w16cid:durableId="1965847145">
    <w:abstractNumId w:val="94"/>
  </w:num>
  <w:num w:numId="211" w16cid:durableId="1872453290">
    <w:abstractNumId w:val="94"/>
  </w:num>
  <w:num w:numId="212" w16cid:durableId="1669167740">
    <w:abstractNumId w:val="94"/>
  </w:num>
  <w:num w:numId="213" w16cid:durableId="425198937">
    <w:abstractNumId w:val="88"/>
  </w:num>
  <w:num w:numId="214" w16cid:durableId="769206348">
    <w:abstractNumId w:val="94"/>
  </w:num>
  <w:num w:numId="215" w16cid:durableId="666327491">
    <w:abstractNumId w:val="94"/>
  </w:num>
  <w:num w:numId="216" w16cid:durableId="836114443">
    <w:abstractNumId w:val="94"/>
  </w:num>
  <w:num w:numId="217" w16cid:durableId="1189030778">
    <w:abstractNumId w:val="94"/>
  </w:num>
  <w:num w:numId="218" w16cid:durableId="1469979802">
    <w:abstractNumId w:val="94"/>
  </w:num>
  <w:num w:numId="219" w16cid:durableId="101924736">
    <w:abstractNumId w:val="94"/>
  </w:num>
  <w:num w:numId="220" w16cid:durableId="34818261">
    <w:abstractNumId w:val="94"/>
  </w:num>
  <w:num w:numId="221" w16cid:durableId="565528723">
    <w:abstractNumId w:val="94"/>
  </w:num>
  <w:num w:numId="222" w16cid:durableId="103422621">
    <w:abstractNumId w:val="94"/>
  </w:num>
  <w:num w:numId="223" w16cid:durableId="1683896435">
    <w:abstractNumId w:val="94"/>
  </w:num>
  <w:num w:numId="224" w16cid:durableId="1072583075">
    <w:abstractNumId w:val="7"/>
  </w:num>
  <w:num w:numId="225" w16cid:durableId="150101919">
    <w:abstractNumId w:val="94"/>
  </w:num>
  <w:num w:numId="226" w16cid:durableId="1565601206">
    <w:abstractNumId w:val="55"/>
  </w:num>
  <w:num w:numId="227" w16cid:durableId="293105022">
    <w:abstractNumId w:val="94"/>
  </w:num>
  <w:num w:numId="228" w16cid:durableId="775634946">
    <w:abstractNumId w:val="94"/>
  </w:num>
  <w:num w:numId="229" w16cid:durableId="862327459">
    <w:abstractNumId w:val="94"/>
  </w:num>
  <w:num w:numId="230" w16cid:durableId="63068792">
    <w:abstractNumId w:val="9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num>
  <w:num w:numId="231" w16cid:durableId="44255088">
    <w:abstractNumId w:val="9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num>
  <w:num w:numId="232" w16cid:durableId="88434579">
    <w:abstractNumId w:val="9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num>
  <w:num w:numId="233" w16cid:durableId="908930000">
    <w:abstractNumId w:val="9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num>
  <w:num w:numId="234" w16cid:durableId="1099255817">
    <w:abstractNumId w:val="9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num>
  <w:num w:numId="235" w16cid:durableId="579871370">
    <w:abstractNumId w:val="9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num>
  <w:num w:numId="236" w16cid:durableId="713312561">
    <w:abstractNumId w:val="9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num>
  <w:num w:numId="237" w16cid:durableId="1420328540">
    <w:abstractNumId w:val="9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num>
  <w:num w:numId="238" w16cid:durableId="1545210238">
    <w:abstractNumId w:val="94"/>
    <w:lvlOverride w:ilvl="0">
      <w:startOverride w:val="12"/>
      <w:lvl w:ilvl="0">
        <w:start w:val="12"/>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39" w16cid:durableId="1543709157">
    <w:abstractNumId w:val="118"/>
  </w:num>
  <w:num w:numId="240" w16cid:durableId="2101683892">
    <w:abstractNumId w:val="75"/>
  </w:num>
  <w:num w:numId="241" w16cid:durableId="1162697535">
    <w:abstractNumId w:val="7"/>
  </w:num>
  <w:num w:numId="242" w16cid:durableId="6547973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1514613745">
    <w:abstractNumId w:val="7"/>
  </w:num>
  <w:num w:numId="244" w16cid:durableId="1214316639">
    <w:abstractNumId w:val="7"/>
  </w:num>
  <w:num w:numId="245" w16cid:durableId="632558925">
    <w:abstractNumId w:val="7"/>
  </w:num>
  <w:num w:numId="246" w16cid:durableId="4202190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787166738">
    <w:abstractNumId w:val="103"/>
  </w:num>
  <w:num w:numId="248" w16cid:durableId="536822257">
    <w:abstractNumId w:val="9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49" w16cid:durableId="744111016">
    <w:abstractNumId w:val="9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50" w16cid:durableId="1455058127">
    <w:abstractNumId w:val="119"/>
  </w:num>
  <w:num w:numId="251" w16cid:durableId="1678269584">
    <w:abstractNumId w:val="7"/>
  </w:num>
  <w:num w:numId="252" w16cid:durableId="854197372">
    <w:abstractNumId w:val="9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53" w16cid:durableId="1011100466">
    <w:abstractNumId w:val="9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54" w16cid:durableId="1995910777">
    <w:abstractNumId w:val="9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55" w16cid:durableId="436099578">
    <w:abstractNumId w:val="9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56" w16cid:durableId="316957591">
    <w:abstractNumId w:val="9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57" w16cid:durableId="1276518363">
    <w:abstractNumId w:val="7"/>
  </w:num>
  <w:num w:numId="258" w16cid:durableId="18713808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64887253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745104985">
    <w:abstractNumId w:val="80"/>
  </w:num>
  <w:num w:numId="261" w16cid:durableId="81009673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590050381">
    <w:abstractNumId w:val="9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63" w16cid:durableId="796994212">
    <w:abstractNumId w:val="66"/>
  </w:num>
  <w:num w:numId="264" w16cid:durableId="1079790564">
    <w:abstractNumId w:val="49"/>
  </w:num>
  <w:num w:numId="265" w16cid:durableId="140928811">
    <w:abstractNumId w:val="9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66" w16cid:durableId="1150753788">
    <w:abstractNumId w:val="9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67" w16cid:durableId="1623000193">
    <w:abstractNumId w:val="9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68" w16cid:durableId="1388529195">
    <w:abstractNumId w:val="39"/>
  </w:num>
  <w:num w:numId="269" w16cid:durableId="1964772772">
    <w:abstractNumId w:val="120"/>
  </w:num>
  <w:num w:numId="270" w16cid:durableId="1838421277">
    <w:abstractNumId w:val="37"/>
  </w:num>
  <w:num w:numId="271" w16cid:durableId="2007125801">
    <w:abstractNumId w:val="12"/>
  </w:num>
  <w:num w:numId="272" w16cid:durableId="820652816">
    <w:abstractNumId w:val="31"/>
  </w:num>
  <w:num w:numId="273" w16cid:durableId="482625581">
    <w:abstractNumId w:val="14"/>
  </w:num>
  <w:num w:numId="274" w16cid:durableId="1702778482">
    <w:abstractNumId w:val="34"/>
  </w:num>
  <w:num w:numId="275" w16cid:durableId="1331518736">
    <w:abstractNumId w:val="9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76" w16cid:durableId="314650394">
    <w:abstractNumId w:val="9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77" w16cid:durableId="826744553">
    <w:abstractNumId w:val="9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78" w16cid:durableId="1067529387">
    <w:abstractNumId w:val="9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79" w16cid:durableId="1011184350">
    <w:abstractNumId w:val="9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80" w16cid:durableId="196310762">
    <w:abstractNumId w:val="9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81" w16cid:durableId="378822054">
    <w:abstractNumId w:val="9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82" w16cid:durableId="1360276566">
    <w:abstractNumId w:val="50"/>
  </w:num>
  <w:num w:numId="283" w16cid:durableId="1885940364">
    <w:abstractNumId w:val="50"/>
  </w:num>
  <w:num w:numId="284" w16cid:durableId="506941978">
    <w:abstractNumId w:val="50"/>
  </w:num>
  <w:num w:numId="285" w16cid:durableId="1636645604">
    <w:abstractNumId w:val="50"/>
  </w:num>
  <w:num w:numId="286" w16cid:durableId="727219987">
    <w:abstractNumId w:val="50"/>
  </w:num>
  <w:num w:numId="287" w16cid:durableId="2057850118">
    <w:abstractNumId w:val="50"/>
  </w:num>
  <w:num w:numId="288" w16cid:durableId="1062871142">
    <w:abstractNumId w:val="50"/>
  </w:num>
  <w:num w:numId="289" w16cid:durableId="1168132051">
    <w:abstractNumId w:val="50"/>
  </w:num>
  <w:num w:numId="290" w16cid:durableId="129133082">
    <w:abstractNumId w:val="50"/>
  </w:num>
  <w:num w:numId="291" w16cid:durableId="1128090013">
    <w:abstractNumId w:val="50"/>
  </w:num>
  <w:num w:numId="292" w16cid:durableId="1431046776">
    <w:abstractNumId w:val="50"/>
  </w:num>
  <w:num w:numId="293" w16cid:durableId="795871719">
    <w:abstractNumId w:val="50"/>
  </w:num>
  <w:num w:numId="294" w16cid:durableId="933396209">
    <w:abstractNumId w:val="50"/>
  </w:num>
  <w:num w:numId="295" w16cid:durableId="258487633">
    <w:abstractNumId w:val="50"/>
  </w:num>
  <w:num w:numId="296" w16cid:durableId="655496355">
    <w:abstractNumId w:val="50"/>
  </w:num>
  <w:num w:numId="297" w16cid:durableId="1739018547">
    <w:abstractNumId w:val="50"/>
  </w:num>
  <w:num w:numId="298" w16cid:durableId="362100907">
    <w:abstractNumId w:val="50"/>
  </w:num>
  <w:num w:numId="299" w16cid:durableId="911351970">
    <w:abstractNumId w:val="50"/>
  </w:num>
  <w:num w:numId="300" w16cid:durableId="142552197">
    <w:abstractNumId w:val="50"/>
  </w:num>
  <w:num w:numId="301" w16cid:durableId="1142428789">
    <w:abstractNumId w:val="50"/>
  </w:num>
  <w:num w:numId="302" w16cid:durableId="2124768770">
    <w:abstractNumId w:val="50"/>
  </w:num>
  <w:num w:numId="303" w16cid:durableId="707725077">
    <w:abstractNumId w:val="7"/>
  </w:num>
  <w:num w:numId="304" w16cid:durableId="2103993689">
    <w:abstractNumId w:val="50"/>
  </w:num>
  <w:num w:numId="305" w16cid:durableId="8033521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2103640508">
    <w:abstractNumId w:val="30"/>
  </w:num>
  <w:num w:numId="307" w16cid:durableId="1090542951">
    <w:abstractNumId w:val="9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308" w16cid:durableId="1181891885">
    <w:abstractNumId w:val="50"/>
  </w:num>
  <w:num w:numId="309" w16cid:durableId="1703549896">
    <w:abstractNumId w:val="67"/>
  </w:num>
  <w:num w:numId="310" w16cid:durableId="198727865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403723099">
    <w:abstractNumId w:val="28"/>
  </w:num>
  <w:num w:numId="312" w16cid:durableId="2062711510">
    <w:abstractNumId w:val="50"/>
  </w:num>
  <w:num w:numId="313" w16cid:durableId="1520895332">
    <w:abstractNumId w:val="50"/>
  </w:num>
  <w:num w:numId="314" w16cid:durableId="118649595">
    <w:abstractNumId w:val="9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315" w16cid:durableId="374738780">
    <w:abstractNumId w:val="9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316" w16cid:durableId="697462203">
    <w:abstractNumId w:val="21"/>
  </w:num>
  <w:num w:numId="317" w16cid:durableId="54009000">
    <w:abstractNumId w:val="48"/>
  </w:num>
  <w:num w:numId="318" w16cid:durableId="1876506686">
    <w:abstractNumId w:val="11"/>
  </w:num>
  <w:num w:numId="319" w16cid:durableId="1913736816">
    <w:abstractNumId w:val="82"/>
  </w:num>
  <w:num w:numId="320" w16cid:durableId="255022972">
    <w:abstractNumId w:val="69"/>
  </w:num>
  <w:num w:numId="321" w16cid:durableId="228079885">
    <w:abstractNumId w:val="9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322" w16cid:durableId="817038992">
    <w:abstractNumId w:val="9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323" w16cid:durableId="1623152511">
    <w:abstractNumId w:val="43"/>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324" w16cid:durableId="59209484">
    <w:abstractNumId w:val="43"/>
  </w:num>
  <w:num w:numId="325" w16cid:durableId="391738325">
    <w:abstractNumId w:val="9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326" w16cid:durableId="1797481438">
    <w:abstractNumId w:val="9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327" w16cid:durableId="767581476">
    <w:abstractNumId w:val="50"/>
  </w:num>
  <w:num w:numId="328" w16cid:durableId="598678042">
    <w:abstractNumId w:val="50"/>
  </w:num>
  <w:num w:numId="329" w16cid:durableId="1992362435">
    <w:abstractNumId w:val="50"/>
  </w:num>
  <w:num w:numId="330" w16cid:durableId="313680574">
    <w:abstractNumId w:val="50"/>
  </w:num>
  <w:num w:numId="331" w16cid:durableId="1338120662">
    <w:abstractNumId w:val="50"/>
  </w:num>
  <w:num w:numId="332" w16cid:durableId="593900015">
    <w:abstractNumId w:val="50"/>
  </w:num>
  <w:num w:numId="333" w16cid:durableId="150218009">
    <w:abstractNumId w:val="50"/>
  </w:num>
  <w:num w:numId="334" w16cid:durableId="1539663630">
    <w:abstractNumId w:val="7"/>
  </w:num>
  <w:num w:numId="335" w16cid:durableId="1215854250">
    <w:abstractNumId w:val="7"/>
  </w:num>
  <w:num w:numId="336" w16cid:durableId="1441413861">
    <w:abstractNumId w:val="7"/>
  </w:num>
  <w:num w:numId="337" w16cid:durableId="6496761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2138643462">
    <w:abstractNumId w:val="7"/>
  </w:num>
  <w:num w:numId="339" w16cid:durableId="8750027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1042248599">
    <w:abstractNumId w:val="7"/>
  </w:num>
  <w:num w:numId="341" w16cid:durableId="571813984">
    <w:abstractNumId w:val="113"/>
  </w:num>
  <w:num w:numId="342" w16cid:durableId="594173722">
    <w:abstractNumId w:val="61"/>
  </w:num>
  <w:num w:numId="343" w16cid:durableId="1062289259">
    <w:abstractNumId w:val="86"/>
  </w:num>
  <w:num w:numId="344" w16cid:durableId="2106075269">
    <w:abstractNumId w:val="50"/>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345" w16cid:durableId="46802829">
    <w:abstractNumId w:val="44"/>
  </w:num>
  <w:num w:numId="346" w16cid:durableId="949824276">
    <w:abstractNumId w:val="9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347" w16cid:durableId="459692068">
    <w:abstractNumId w:val="9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348" w16cid:durableId="1880195050">
    <w:abstractNumId w:val="9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5359"/>
          </w:tabs>
          <w:ind w:left="5359"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349" w16cid:durableId="1520894430">
    <w:abstractNumId w:val="116"/>
  </w:num>
  <w:num w:numId="350" w16cid:durableId="931397712">
    <w:abstractNumId w:val="50"/>
    <w:lvlOverride w:ilvl="0">
      <w:startOverride w:val="1"/>
      <w:lvl w:ilvl="0">
        <w:start w:val="1"/>
        <w:numFmt w:val="decimal"/>
        <w:pStyle w:val="DefenceHeadingNoTOC1"/>
        <w:lvlText w:val=""/>
        <w:lvlJc w:val="left"/>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2"/>
          <w:szCs w:val="22"/>
        </w:rPr>
      </w:lvl>
    </w:lvlOverride>
    <w:lvlOverride w:ilvl="2">
      <w:startOverride w:val="1"/>
      <w:lvl w:ilvl="2">
        <w:start w:val="1"/>
        <w:numFmt w:val="decimal"/>
        <w:pStyle w:val="DefenceHeadingNoTOC3"/>
        <w:lvlText w:val=""/>
        <w:lvlJc w:val="left"/>
      </w:lvl>
    </w:lvlOverride>
    <w:lvlOverride w:ilvl="3">
      <w:startOverride w:val="1"/>
      <w:lvl w:ilvl="3">
        <w:start w:val="1"/>
        <w:numFmt w:val="decimal"/>
        <w:pStyle w:val="DefenceHeadingNoTOC4"/>
        <w:lvlText w:val=""/>
        <w:lvlJc w:val="left"/>
      </w:lvl>
    </w:lvlOverride>
    <w:lvlOverride w:ilvl="4">
      <w:startOverride w:val="1"/>
      <w:lvl w:ilvl="4">
        <w:start w:val="1"/>
        <w:numFmt w:val="decimal"/>
        <w:pStyle w:val="DefenceHeadingNoTOC5"/>
        <w:lvlText w:val=""/>
        <w:lvlJc w:val="left"/>
      </w:lvl>
    </w:lvlOverride>
    <w:lvlOverride w:ilvl="5">
      <w:startOverride w:val="1"/>
      <w:lvl w:ilvl="5">
        <w:start w:val="1"/>
        <w:numFmt w:val="decimal"/>
        <w:pStyle w:val="DefenceHeadingNoTOC6"/>
        <w:lvlText w:val=""/>
        <w:lvlJc w:val="left"/>
      </w:lvl>
    </w:lvlOverride>
    <w:lvlOverride w:ilvl="6">
      <w:startOverride w:val="1"/>
      <w:lvl w:ilvl="6">
        <w:start w:val="1"/>
        <w:numFmt w:val="decimal"/>
        <w:pStyle w:val="DefenceHeadingNoTOC7"/>
        <w:lvlText w:val=""/>
        <w:lvlJc w:val="left"/>
      </w:lvl>
    </w:lvlOverride>
    <w:lvlOverride w:ilvl="7">
      <w:startOverride w:val="1"/>
      <w:lvl w:ilvl="7">
        <w:start w:val="1"/>
        <w:numFmt w:val="decimal"/>
        <w:pStyle w:val="DefenceHeadingNoTOC8"/>
        <w:lvlText w:val=""/>
        <w:lvlJc w:val="left"/>
      </w:lvl>
    </w:lvlOverride>
  </w:num>
  <w:num w:numId="351" w16cid:durableId="2050568952">
    <w:abstractNumId w:val="9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352" w16cid:durableId="425538741">
    <w:abstractNumId w:val="94"/>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pStyle w:val="DefenceHeading5"/>
        <w:lvlText w:val="%5."/>
        <w:lvlJc w:val="left"/>
        <w:pPr>
          <w:tabs>
            <w:tab w:val="num" w:pos="2949"/>
          </w:tabs>
          <w:ind w:left="2949"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353" w16cid:durableId="79837341">
    <w:abstractNumId w:val="93"/>
  </w:num>
  <w:num w:numId="354" w16cid:durableId="1286542594">
    <w:abstractNumId w:val="7"/>
  </w:num>
  <w:numIdMacAtCleanup w:val="3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0" w:nlCheck="1" w:checkStyle="0"/>
  <w:activeWritingStyle w:appName="MSWord" w:lang="en-US" w:vendorID="64" w:dllVersion="0" w:nlCheck="1" w:checkStyle="0"/>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0"/>
    <w:docVar w:name="CUFooterText" w:val="L\346843089.7"/>
    <w:docVar w:name="filename" w:val="MKP\MKP\53699909\1"/>
    <w:docVar w:name="UserTemplatesPath" w:val="c:\\templates\\hdy docs\\"/>
  </w:docVars>
  <w:rsids>
    <w:rsidRoot w:val="00EE3A84"/>
    <w:rsid w:val="000034BA"/>
    <w:rsid w:val="0000567C"/>
    <w:rsid w:val="000057DA"/>
    <w:rsid w:val="00006737"/>
    <w:rsid w:val="000067C4"/>
    <w:rsid w:val="00007BFF"/>
    <w:rsid w:val="00007DC9"/>
    <w:rsid w:val="00013B5E"/>
    <w:rsid w:val="0001446A"/>
    <w:rsid w:val="000153CE"/>
    <w:rsid w:val="00015CDB"/>
    <w:rsid w:val="00015DFB"/>
    <w:rsid w:val="00017A45"/>
    <w:rsid w:val="00021E16"/>
    <w:rsid w:val="0002216A"/>
    <w:rsid w:val="00023682"/>
    <w:rsid w:val="00023BA9"/>
    <w:rsid w:val="00026AF8"/>
    <w:rsid w:val="00026BE2"/>
    <w:rsid w:val="000306DB"/>
    <w:rsid w:val="00030CD4"/>
    <w:rsid w:val="000310BD"/>
    <w:rsid w:val="00031A0E"/>
    <w:rsid w:val="00034B21"/>
    <w:rsid w:val="00036208"/>
    <w:rsid w:val="000369A4"/>
    <w:rsid w:val="00040803"/>
    <w:rsid w:val="00040BEF"/>
    <w:rsid w:val="00041BEE"/>
    <w:rsid w:val="00041FA2"/>
    <w:rsid w:val="00042E3D"/>
    <w:rsid w:val="00044311"/>
    <w:rsid w:val="00047E49"/>
    <w:rsid w:val="0005029A"/>
    <w:rsid w:val="0005074B"/>
    <w:rsid w:val="00050CC5"/>
    <w:rsid w:val="00052C4D"/>
    <w:rsid w:val="00054558"/>
    <w:rsid w:val="00054CE1"/>
    <w:rsid w:val="000600A0"/>
    <w:rsid w:val="0006048E"/>
    <w:rsid w:val="00063253"/>
    <w:rsid w:val="00063B29"/>
    <w:rsid w:val="00066824"/>
    <w:rsid w:val="00070B69"/>
    <w:rsid w:val="000727F4"/>
    <w:rsid w:val="00076559"/>
    <w:rsid w:val="00076EBF"/>
    <w:rsid w:val="00080A6B"/>
    <w:rsid w:val="00081030"/>
    <w:rsid w:val="00081D79"/>
    <w:rsid w:val="0008266F"/>
    <w:rsid w:val="00085291"/>
    <w:rsid w:val="000852A4"/>
    <w:rsid w:val="0008597A"/>
    <w:rsid w:val="000870C2"/>
    <w:rsid w:val="00087EDF"/>
    <w:rsid w:val="00087F30"/>
    <w:rsid w:val="00090193"/>
    <w:rsid w:val="000918A6"/>
    <w:rsid w:val="000950A0"/>
    <w:rsid w:val="0009600A"/>
    <w:rsid w:val="000962F3"/>
    <w:rsid w:val="00096787"/>
    <w:rsid w:val="00097385"/>
    <w:rsid w:val="00097C05"/>
    <w:rsid w:val="000A0781"/>
    <w:rsid w:val="000A124F"/>
    <w:rsid w:val="000A26EE"/>
    <w:rsid w:val="000A2FF7"/>
    <w:rsid w:val="000A4A3E"/>
    <w:rsid w:val="000A58FA"/>
    <w:rsid w:val="000A7078"/>
    <w:rsid w:val="000B0151"/>
    <w:rsid w:val="000B404B"/>
    <w:rsid w:val="000C067A"/>
    <w:rsid w:val="000C4532"/>
    <w:rsid w:val="000C51B7"/>
    <w:rsid w:val="000C5C02"/>
    <w:rsid w:val="000C5E03"/>
    <w:rsid w:val="000C628F"/>
    <w:rsid w:val="000C6A55"/>
    <w:rsid w:val="000D0A99"/>
    <w:rsid w:val="000D1503"/>
    <w:rsid w:val="000D4464"/>
    <w:rsid w:val="000D454C"/>
    <w:rsid w:val="000D462A"/>
    <w:rsid w:val="000D5CDA"/>
    <w:rsid w:val="000D6541"/>
    <w:rsid w:val="000E1450"/>
    <w:rsid w:val="000E2AC6"/>
    <w:rsid w:val="000E3488"/>
    <w:rsid w:val="000E4BFD"/>
    <w:rsid w:val="000E4F53"/>
    <w:rsid w:val="000E58FB"/>
    <w:rsid w:val="000E6E22"/>
    <w:rsid w:val="000F13ED"/>
    <w:rsid w:val="000F1547"/>
    <w:rsid w:val="000F1ACE"/>
    <w:rsid w:val="000F1D4C"/>
    <w:rsid w:val="000F2DA2"/>
    <w:rsid w:val="000F3224"/>
    <w:rsid w:val="000F356C"/>
    <w:rsid w:val="000F4721"/>
    <w:rsid w:val="000F475F"/>
    <w:rsid w:val="000F5BBB"/>
    <w:rsid w:val="0010224E"/>
    <w:rsid w:val="00102BA8"/>
    <w:rsid w:val="00103468"/>
    <w:rsid w:val="00104596"/>
    <w:rsid w:val="00104F4A"/>
    <w:rsid w:val="0010558F"/>
    <w:rsid w:val="00106FCD"/>
    <w:rsid w:val="001073E6"/>
    <w:rsid w:val="00113241"/>
    <w:rsid w:val="001133FE"/>
    <w:rsid w:val="0011511C"/>
    <w:rsid w:val="001165F7"/>
    <w:rsid w:val="00120B8A"/>
    <w:rsid w:val="00122582"/>
    <w:rsid w:val="00123291"/>
    <w:rsid w:val="00123641"/>
    <w:rsid w:val="00124ADE"/>
    <w:rsid w:val="00125730"/>
    <w:rsid w:val="00126F60"/>
    <w:rsid w:val="00131210"/>
    <w:rsid w:val="00131DE2"/>
    <w:rsid w:val="00135349"/>
    <w:rsid w:val="00136FD9"/>
    <w:rsid w:val="001402BC"/>
    <w:rsid w:val="00140F60"/>
    <w:rsid w:val="00141796"/>
    <w:rsid w:val="00141818"/>
    <w:rsid w:val="00141BFF"/>
    <w:rsid w:val="001421DB"/>
    <w:rsid w:val="00143CA2"/>
    <w:rsid w:val="001441A6"/>
    <w:rsid w:val="001444DF"/>
    <w:rsid w:val="0014452B"/>
    <w:rsid w:val="00146C09"/>
    <w:rsid w:val="00151058"/>
    <w:rsid w:val="00152C3A"/>
    <w:rsid w:val="00155381"/>
    <w:rsid w:val="00155506"/>
    <w:rsid w:val="001566A0"/>
    <w:rsid w:val="00156E5F"/>
    <w:rsid w:val="001575AD"/>
    <w:rsid w:val="00160309"/>
    <w:rsid w:val="001607A8"/>
    <w:rsid w:val="00161149"/>
    <w:rsid w:val="00161882"/>
    <w:rsid w:val="00162756"/>
    <w:rsid w:val="00163054"/>
    <w:rsid w:val="00163EC2"/>
    <w:rsid w:val="00164A65"/>
    <w:rsid w:val="001653B1"/>
    <w:rsid w:val="00166F58"/>
    <w:rsid w:val="00167730"/>
    <w:rsid w:val="0016780A"/>
    <w:rsid w:val="00167DF2"/>
    <w:rsid w:val="00167FCE"/>
    <w:rsid w:val="0017290B"/>
    <w:rsid w:val="00174604"/>
    <w:rsid w:val="00174C2C"/>
    <w:rsid w:val="00174DFF"/>
    <w:rsid w:val="001758B5"/>
    <w:rsid w:val="00180C95"/>
    <w:rsid w:val="00181DB7"/>
    <w:rsid w:val="001845A5"/>
    <w:rsid w:val="00185333"/>
    <w:rsid w:val="0018567F"/>
    <w:rsid w:val="00191A2D"/>
    <w:rsid w:val="0019270C"/>
    <w:rsid w:val="00192E50"/>
    <w:rsid w:val="001957ED"/>
    <w:rsid w:val="0019723F"/>
    <w:rsid w:val="00197C11"/>
    <w:rsid w:val="00197E45"/>
    <w:rsid w:val="001A07A8"/>
    <w:rsid w:val="001A7694"/>
    <w:rsid w:val="001A76C8"/>
    <w:rsid w:val="001B060B"/>
    <w:rsid w:val="001B38D2"/>
    <w:rsid w:val="001B47C8"/>
    <w:rsid w:val="001B56D9"/>
    <w:rsid w:val="001B57D7"/>
    <w:rsid w:val="001B6806"/>
    <w:rsid w:val="001C0ED7"/>
    <w:rsid w:val="001C315D"/>
    <w:rsid w:val="001C31CD"/>
    <w:rsid w:val="001C3DA9"/>
    <w:rsid w:val="001C4EE6"/>
    <w:rsid w:val="001D00F4"/>
    <w:rsid w:val="001D1193"/>
    <w:rsid w:val="001D1539"/>
    <w:rsid w:val="001D2A1C"/>
    <w:rsid w:val="001D2CC1"/>
    <w:rsid w:val="001D5352"/>
    <w:rsid w:val="001D77F4"/>
    <w:rsid w:val="001E08E0"/>
    <w:rsid w:val="001E0938"/>
    <w:rsid w:val="001E0C0A"/>
    <w:rsid w:val="001E1564"/>
    <w:rsid w:val="001E15EC"/>
    <w:rsid w:val="001E3779"/>
    <w:rsid w:val="001E3DE1"/>
    <w:rsid w:val="001E4054"/>
    <w:rsid w:val="001E4116"/>
    <w:rsid w:val="001E41B2"/>
    <w:rsid w:val="001E442B"/>
    <w:rsid w:val="001E7C5B"/>
    <w:rsid w:val="001E7E23"/>
    <w:rsid w:val="001F1183"/>
    <w:rsid w:val="001F2928"/>
    <w:rsid w:val="001F6071"/>
    <w:rsid w:val="001F6693"/>
    <w:rsid w:val="001F71DA"/>
    <w:rsid w:val="00200DF7"/>
    <w:rsid w:val="00202398"/>
    <w:rsid w:val="00202493"/>
    <w:rsid w:val="00212DBE"/>
    <w:rsid w:val="002170F8"/>
    <w:rsid w:val="00217746"/>
    <w:rsid w:val="002211DC"/>
    <w:rsid w:val="00221FC3"/>
    <w:rsid w:val="00222225"/>
    <w:rsid w:val="00224356"/>
    <w:rsid w:val="002243DB"/>
    <w:rsid w:val="002259A4"/>
    <w:rsid w:val="00225D6C"/>
    <w:rsid w:val="00226B0B"/>
    <w:rsid w:val="00231156"/>
    <w:rsid w:val="00231F03"/>
    <w:rsid w:val="002331AC"/>
    <w:rsid w:val="00233EFB"/>
    <w:rsid w:val="00234C5F"/>
    <w:rsid w:val="002402B0"/>
    <w:rsid w:val="002409C8"/>
    <w:rsid w:val="00242B7E"/>
    <w:rsid w:val="00243498"/>
    <w:rsid w:val="002439F1"/>
    <w:rsid w:val="0024409B"/>
    <w:rsid w:val="00244558"/>
    <w:rsid w:val="0024640D"/>
    <w:rsid w:val="00247FB1"/>
    <w:rsid w:val="0025066D"/>
    <w:rsid w:val="00250C18"/>
    <w:rsid w:val="00250C45"/>
    <w:rsid w:val="00250C59"/>
    <w:rsid w:val="00251C2F"/>
    <w:rsid w:val="00253FF6"/>
    <w:rsid w:val="00254BC8"/>
    <w:rsid w:val="00254DF3"/>
    <w:rsid w:val="00255112"/>
    <w:rsid w:val="00255ECB"/>
    <w:rsid w:val="0025621A"/>
    <w:rsid w:val="002574CD"/>
    <w:rsid w:val="0026240A"/>
    <w:rsid w:val="0026268E"/>
    <w:rsid w:val="00263AF9"/>
    <w:rsid w:val="00267CA5"/>
    <w:rsid w:val="00267F8F"/>
    <w:rsid w:val="00274AE1"/>
    <w:rsid w:val="002751F2"/>
    <w:rsid w:val="00277826"/>
    <w:rsid w:val="00282283"/>
    <w:rsid w:val="0028345C"/>
    <w:rsid w:val="0028347F"/>
    <w:rsid w:val="00283EA2"/>
    <w:rsid w:val="00284938"/>
    <w:rsid w:val="002866C5"/>
    <w:rsid w:val="00287A19"/>
    <w:rsid w:val="00291442"/>
    <w:rsid w:val="00294FF1"/>
    <w:rsid w:val="00295352"/>
    <w:rsid w:val="002958C7"/>
    <w:rsid w:val="002964A6"/>
    <w:rsid w:val="002968F5"/>
    <w:rsid w:val="00296B4F"/>
    <w:rsid w:val="00296F54"/>
    <w:rsid w:val="0029745D"/>
    <w:rsid w:val="002A4CC7"/>
    <w:rsid w:val="002A7210"/>
    <w:rsid w:val="002B03C6"/>
    <w:rsid w:val="002B23FF"/>
    <w:rsid w:val="002B2BB5"/>
    <w:rsid w:val="002B2D8D"/>
    <w:rsid w:val="002B50B8"/>
    <w:rsid w:val="002B6090"/>
    <w:rsid w:val="002B6284"/>
    <w:rsid w:val="002B6C45"/>
    <w:rsid w:val="002B7ADC"/>
    <w:rsid w:val="002C1695"/>
    <w:rsid w:val="002C33BA"/>
    <w:rsid w:val="002C4112"/>
    <w:rsid w:val="002D3589"/>
    <w:rsid w:val="002D3EA4"/>
    <w:rsid w:val="002D608D"/>
    <w:rsid w:val="002D7C1E"/>
    <w:rsid w:val="002E0D09"/>
    <w:rsid w:val="002E0D4D"/>
    <w:rsid w:val="002E26E8"/>
    <w:rsid w:val="002E2E07"/>
    <w:rsid w:val="002E31E3"/>
    <w:rsid w:val="002E3E1B"/>
    <w:rsid w:val="002E7255"/>
    <w:rsid w:val="002E7698"/>
    <w:rsid w:val="002F0A9A"/>
    <w:rsid w:val="002F0B70"/>
    <w:rsid w:val="002F0CA6"/>
    <w:rsid w:val="002F0D39"/>
    <w:rsid w:val="002F2D33"/>
    <w:rsid w:val="003001E9"/>
    <w:rsid w:val="00302A6A"/>
    <w:rsid w:val="00304609"/>
    <w:rsid w:val="00311902"/>
    <w:rsid w:val="0031565A"/>
    <w:rsid w:val="00316105"/>
    <w:rsid w:val="00316150"/>
    <w:rsid w:val="00316224"/>
    <w:rsid w:val="0032011C"/>
    <w:rsid w:val="003221F8"/>
    <w:rsid w:val="0032398F"/>
    <w:rsid w:val="0032406F"/>
    <w:rsid w:val="00324657"/>
    <w:rsid w:val="00324787"/>
    <w:rsid w:val="0032536C"/>
    <w:rsid w:val="003271BC"/>
    <w:rsid w:val="00327A97"/>
    <w:rsid w:val="00330881"/>
    <w:rsid w:val="00331871"/>
    <w:rsid w:val="0033192A"/>
    <w:rsid w:val="00332B27"/>
    <w:rsid w:val="00332DFC"/>
    <w:rsid w:val="0033437C"/>
    <w:rsid w:val="003405E9"/>
    <w:rsid w:val="003413B4"/>
    <w:rsid w:val="003415F2"/>
    <w:rsid w:val="00341C3C"/>
    <w:rsid w:val="00342060"/>
    <w:rsid w:val="003477F6"/>
    <w:rsid w:val="00347897"/>
    <w:rsid w:val="0034796C"/>
    <w:rsid w:val="00347DB4"/>
    <w:rsid w:val="00354797"/>
    <w:rsid w:val="0035654F"/>
    <w:rsid w:val="003602D8"/>
    <w:rsid w:val="00360A54"/>
    <w:rsid w:val="00362803"/>
    <w:rsid w:val="00362E82"/>
    <w:rsid w:val="003632FE"/>
    <w:rsid w:val="00364609"/>
    <w:rsid w:val="00365299"/>
    <w:rsid w:val="00366684"/>
    <w:rsid w:val="00367C34"/>
    <w:rsid w:val="0037020F"/>
    <w:rsid w:val="00370AFA"/>
    <w:rsid w:val="00371B0D"/>
    <w:rsid w:val="00371CC9"/>
    <w:rsid w:val="0037343B"/>
    <w:rsid w:val="00375614"/>
    <w:rsid w:val="003767FB"/>
    <w:rsid w:val="003773EA"/>
    <w:rsid w:val="00377768"/>
    <w:rsid w:val="00377BBA"/>
    <w:rsid w:val="00383489"/>
    <w:rsid w:val="003837AF"/>
    <w:rsid w:val="00383A23"/>
    <w:rsid w:val="00386C78"/>
    <w:rsid w:val="00387F07"/>
    <w:rsid w:val="0039333C"/>
    <w:rsid w:val="0039608C"/>
    <w:rsid w:val="00397403"/>
    <w:rsid w:val="003A1FC7"/>
    <w:rsid w:val="003B2335"/>
    <w:rsid w:val="003B26FA"/>
    <w:rsid w:val="003B2CE7"/>
    <w:rsid w:val="003B3A4C"/>
    <w:rsid w:val="003B5C0A"/>
    <w:rsid w:val="003B79EE"/>
    <w:rsid w:val="003B7BBA"/>
    <w:rsid w:val="003C111E"/>
    <w:rsid w:val="003C1623"/>
    <w:rsid w:val="003C1BDD"/>
    <w:rsid w:val="003C37B6"/>
    <w:rsid w:val="003C70B7"/>
    <w:rsid w:val="003D0569"/>
    <w:rsid w:val="003D1394"/>
    <w:rsid w:val="003D1D4B"/>
    <w:rsid w:val="003D5ADC"/>
    <w:rsid w:val="003D737B"/>
    <w:rsid w:val="003E16BE"/>
    <w:rsid w:val="003E1F24"/>
    <w:rsid w:val="003E2389"/>
    <w:rsid w:val="003E2884"/>
    <w:rsid w:val="003E4D60"/>
    <w:rsid w:val="003E6FEA"/>
    <w:rsid w:val="003F014A"/>
    <w:rsid w:val="003F06EB"/>
    <w:rsid w:val="003F10DF"/>
    <w:rsid w:val="003F21B8"/>
    <w:rsid w:val="003F6AF2"/>
    <w:rsid w:val="003F74A1"/>
    <w:rsid w:val="003F75AF"/>
    <w:rsid w:val="003F76B5"/>
    <w:rsid w:val="003F7F53"/>
    <w:rsid w:val="00400AD3"/>
    <w:rsid w:val="00402F75"/>
    <w:rsid w:val="00406E44"/>
    <w:rsid w:val="00407BEA"/>
    <w:rsid w:val="00410AF4"/>
    <w:rsid w:val="00410EE6"/>
    <w:rsid w:val="00411809"/>
    <w:rsid w:val="004123F0"/>
    <w:rsid w:val="00412EF7"/>
    <w:rsid w:val="004137B8"/>
    <w:rsid w:val="00414995"/>
    <w:rsid w:val="004159E1"/>
    <w:rsid w:val="0041668E"/>
    <w:rsid w:val="00420E52"/>
    <w:rsid w:val="0042200E"/>
    <w:rsid w:val="00422487"/>
    <w:rsid w:val="00425978"/>
    <w:rsid w:val="00426C82"/>
    <w:rsid w:val="004273E7"/>
    <w:rsid w:val="004273F4"/>
    <w:rsid w:val="00430310"/>
    <w:rsid w:val="0043071E"/>
    <w:rsid w:val="00430900"/>
    <w:rsid w:val="00430911"/>
    <w:rsid w:val="004317DC"/>
    <w:rsid w:val="00432F61"/>
    <w:rsid w:val="0043381C"/>
    <w:rsid w:val="004338C9"/>
    <w:rsid w:val="004346A3"/>
    <w:rsid w:val="00435016"/>
    <w:rsid w:val="00435A5B"/>
    <w:rsid w:val="00440352"/>
    <w:rsid w:val="004405F9"/>
    <w:rsid w:val="00441EDA"/>
    <w:rsid w:val="004445A0"/>
    <w:rsid w:val="004462D4"/>
    <w:rsid w:val="00446A32"/>
    <w:rsid w:val="004472B8"/>
    <w:rsid w:val="004506EF"/>
    <w:rsid w:val="00450F62"/>
    <w:rsid w:val="004517BE"/>
    <w:rsid w:val="00455CB8"/>
    <w:rsid w:val="00455D5B"/>
    <w:rsid w:val="00457E70"/>
    <w:rsid w:val="00461D94"/>
    <w:rsid w:val="00462E37"/>
    <w:rsid w:val="00462E5B"/>
    <w:rsid w:val="00462EFA"/>
    <w:rsid w:val="004655D3"/>
    <w:rsid w:val="00465606"/>
    <w:rsid w:val="0046716B"/>
    <w:rsid w:val="004675C7"/>
    <w:rsid w:val="004715FB"/>
    <w:rsid w:val="00471FA7"/>
    <w:rsid w:val="00471FE2"/>
    <w:rsid w:val="004720AE"/>
    <w:rsid w:val="00472591"/>
    <w:rsid w:val="00473604"/>
    <w:rsid w:val="00473C78"/>
    <w:rsid w:val="00474348"/>
    <w:rsid w:val="00475CCE"/>
    <w:rsid w:val="00481406"/>
    <w:rsid w:val="00481714"/>
    <w:rsid w:val="004818F3"/>
    <w:rsid w:val="00483847"/>
    <w:rsid w:val="00485814"/>
    <w:rsid w:val="00485FD0"/>
    <w:rsid w:val="004866C7"/>
    <w:rsid w:val="004868C1"/>
    <w:rsid w:val="00490C1D"/>
    <w:rsid w:val="00490C5E"/>
    <w:rsid w:val="0049285A"/>
    <w:rsid w:val="00493237"/>
    <w:rsid w:val="004956D0"/>
    <w:rsid w:val="00497CFE"/>
    <w:rsid w:val="004A125D"/>
    <w:rsid w:val="004A184C"/>
    <w:rsid w:val="004A216D"/>
    <w:rsid w:val="004A333D"/>
    <w:rsid w:val="004A4EB9"/>
    <w:rsid w:val="004A7AFE"/>
    <w:rsid w:val="004B100C"/>
    <w:rsid w:val="004B2E67"/>
    <w:rsid w:val="004B3683"/>
    <w:rsid w:val="004B40C2"/>
    <w:rsid w:val="004B5ABC"/>
    <w:rsid w:val="004C189A"/>
    <w:rsid w:val="004C2303"/>
    <w:rsid w:val="004C2B57"/>
    <w:rsid w:val="004C338A"/>
    <w:rsid w:val="004C3CAC"/>
    <w:rsid w:val="004C4A05"/>
    <w:rsid w:val="004C7A8F"/>
    <w:rsid w:val="004D0C1A"/>
    <w:rsid w:val="004D3BCB"/>
    <w:rsid w:val="004D4076"/>
    <w:rsid w:val="004D523D"/>
    <w:rsid w:val="004D68D9"/>
    <w:rsid w:val="004D7257"/>
    <w:rsid w:val="004D7913"/>
    <w:rsid w:val="004E1244"/>
    <w:rsid w:val="004E3A9E"/>
    <w:rsid w:val="004E4211"/>
    <w:rsid w:val="004E4653"/>
    <w:rsid w:val="004E5FA8"/>
    <w:rsid w:val="004E6EB1"/>
    <w:rsid w:val="004F2391"/>
    <w:rsid w:val="004F2430"/>
    <w:rsid w:val="004F3F4A"/>
    <w:rsid w:val="004F53A2"/>
    <w:rsid w:val="004F58C9"/>
    <w:rsid w:val="0050192E"/>
    <w:rsid w:val="00502B4B"/>
    <w:rsid w:val="005036FA"/>
    <w:rsid w:val="00504801"/>
    <w:rsid w:val="00510142"/>
    <w:rsid w:val="005135A2"/>
    <w:rsid w:val="0051392A"/>
    <w:rsid w:val="00515AE1"/>
    <w:rsid w:val="00517888"/>
    <w:rsid w:val="0052276B"/>
    <w:rsid w:val="00523659"/>
    <w:rsid w:val="0052676E"/>
    <w:rsid w:val="0052690D"/>
    <w:rsid w:val="00526D51"/>
    <w:rsid w:val="00530DE1"/>
    <w:rsid w:val="00531627"/>
    <w:rsid w:val="00532CEC"/>
    <w:rsid w:val="00532E4F"/>
    <w:rsid w:val="00535261"/>
    <w:rsid w:val="00536898"/>
    <w:rsid w:val="005369A6"/>
    <w:rsid w:val="005370E9"/>
    <w:rsid w:val="005372D2"/>
    <w:rsid w:val="005401D2"/>
    <w:rsid w:val="005408A1"/>
    <w:rsid w:val="00540969"/>
    <w:rsid w:val="00541382"/>
    <w:rsid w:val="005425A8"/>
    <w:rsid w:val="00542721"/>
    <w:rsid w:val="0054316C"/>
    <w:rsid w:val="00544A61"/>
    <w:rsid w:val="00545B2D"/>
    <w:rsid w:val="0054630D"/>
    <w:rsid w:val="0054680C"/>
    <w:rsid w:val="00546AE3"/>
    <w:rsid w:val="00547ECA"/>
    <w:rsid w:val="00547F81"/>
    <w:rsid w:val="00551CFE"/>
    <w:rsid w:val="0055252B"/>
    <w:rsid w:val="00554834"/>
    <w:rsid w:val="00556B31"/>
    <w:rsid w:val="0056049F"/>
    <w:rsid w:val="005610F2"/>
    <w:rsid w:val="00562565"/>
    <w:rsid w:val="00564599"/>
    <w:rsid w:val="00564CF4"/>
    <w:rsid w:val="005663E4"/>
    <w:rsid w:val="00570A49"/>
    <w:rsid w:val="00571803"/>
    <w:rsid w:val="00573526"/>
    <w:rsid w:val="00574CAB"/>
    <w:rsid w:val="005752A2"/>
    <w:rsid w:val="00577070"/>
    <w:rsid w:val="00577F95"/>
    <w:rsid w:val="005822D3"/>
    <w:rsid w:val="005840EF"/>
    <w:rsid w:val="00584A80"/>
    <w:rsid w:val="0058622A"/>
    <w:rsid w:val="00594FFE"/>
    <w:rsid w:val="00597287"/>
    <w:rsid w:val="005A025C"/>
    <w:rsid w:val="005A0405"/>
    <w:rsid w:val="005A0C1B"/>
    <w:rsid w:val="005A3A45"/>
    <w:rsid w:val="005A3D16"/>
    <w:rsid w:val="005A7513"/>
    <w:rsid w:val="005B11E6"/>
    <w:rsid w:val="005B3AF1"/>
    <w:rsid w:val="005B4355"/>
    <w:rsid w:val="005B4911"/>
    <w:rsid w:val="005B63C5"/>
    <w:rsid w:val="005B768B"/>
    <w:rsid w:val="005B7D95"/>
    <w:rsid w:val="005C00B6"/>
    <w:rsid w:val="005C3806"/>
    <w:rsid w:val="005C3FDE"/>
    <w:rsid w:val="005C41B5"/>
    <w:rsid w:val="005C4A8F"/>
    <w:rsid w:val="005C5424"/>
    <w:rsid w:val="005C7899"/>
    <w:rsid w:val="005D0856"/>
    <w:rsid w:val="005D0CE3"/>
    <w:rsid w:val="005D27A3"/>
    <w:rsid w:val="005D35E1"/>
    <w:rsid w:val="005D443F"/>
    <w:rsid w:val="005D6B72"/>
    <w:rsid w:val="005E2F9B"/>
    <w:rsid w:val="005E51D3"/>
    <w:rsid w:val="005E5381"/>
    <w:rsid w:val="005E5C40"/>
    <w:rsid w:val="005E5CB3"/>
    <w:rsid w:val="005E64A8"/>
    <w:rsid w:val="005E6730"/>
    <w:rsid w:val="005E78BD"/>
    <w:rsid w:val="005F02CE"/>
    <w:rsid w:val="005F0813"/>
    <w:rsid w:val="005F171F"/>
    <w:rsid w:val="005F1AF3"/>
    <w:rsid w:val="005F1CCB"/>
    <w:rsid w:val="005F2316"/>
    <w:rsid w:val="005F24EE"/>
    <w:rsid w:val="005F2626"/>
    <w:rsid w:val="005F2B4E"/>
    <w:rsid w:val="005F4AE6"/>
    <w:rsid w:val="005F63AE"/>
    <w:rsid w:val="005F65D8"/>
    <w:rsid w:val="005F68D2"/>
    <w:rsid w:val="005F7E37"/>
    <w:rsid w:val="0060006F"/>
    <w:rsid w:val="006003AA"/>
    <w:rsid w:val="0060069F"/>
    <w:rsid w:val="006033DE"/>
    <w:rsid w:val="006051A1"/>
    <w:rsid w:val="006055DD"/>
    <w:rsid w:val="00606DCA"/>
    <w:rsid w:val="006109B9"/>
    <w:rsid w:val="00612FB8"/>
    <w:rsid w:val="00613062"/>
    <w:rsid w:val="00617F3C"/>
    <w:rsid w:val="00620318"/>
    <w:rsid w:val="00621E98"/>
    <w:rsid w:val="006230E7"/>
    <w:rsid w:val="0062502E"/>
    <w:rsid w:val="00625B01"/>
    <w:rsid w:val="00625CAA"/>
    <w:rsid w:val="00631FE5"/>
    <w:rsid w:val="0063217B"/>
    <w:rsid w:val="00632271"/>
    <w:rsid w:val="006326F8"/>
    <w:rsid w:val="0063468C"/>
    <w:rsid w:val="00635E5E"/>
    <w:rsid w:val="00636ABB"/>
    <w:rsid w:val="00636B82"/>
    <w:rsid w:val="00640218"/>
    <w:rsid w:val="0064200A"/>
    <w:rsid w:val="00642DE3"/>
    <w:rsid w:val="006439BB"/>
    <w:rsid w:val="00643AA9"/>
    <w:rsid w:val="00644C71"/>
    <w:rsid w:val="00645FD6"/>
    <w:rsid w:val="00650A46"/>
    <w:rsid w:val="006511AF"/>
    <w:rsid w:val="00652AC3"/>
    <w:rsid w:val="006534EC"/>
    <w:rsid w:val="0065436D"/>
    <w:rsid w:val="00655840"/>
    <w:rsid w:val="00660FB2"/>
    <w:rsid w:val="006619F1"/>
    <w:rsid w:val="00661B08"/>
    <w:rsid w:val="0066222A"/>
    <w:rsid w:val="006624A1"/>
    <w:rsid w:val="00664A63"/>
    <w:rsid w:val="00664B49"/>
    <w:rsid w:val="00666528"/>
    <w:rsid w:val="00667F46"/>
    <w:rsid w:val="0067022D"/>
    <w:rsid w:val="00670B97"/>
    <w:rsid w:val="00670E24"/>
    <w:rsid w:val="00671DE9"/>
    <w:rsid w:val="00673385"/>
    <w:rsid w:val="00674847"/>
    <w:rsid w:val="00674AD0"/>
    <w:rsid w:val="0068024B"/>
    <w:rsid w:val="00683988"/>
    <w:rsid w:val="00684990"/>
    <w:rsid w:val="006869FC"/>
    <w:rsid w:val="00686CE6"/>
    <w:rsid w:val="00692DBD"/>
    <w:rsid w:val="006935AA"/>
    <w:rsid w:val="00693D3D"/>
    <w:rsid w:val="00696DC7"/>
    <w:rsid w:val="006A040B"/>
    <w:rsid w:val="006A0ADB"/>
    <w:rsid w:val="006A16B4"/>
    <w:rsid w:val="006A1976"/>
    <w:rsid w:val="006A2AEE"/>
    <w:rsid w:val="006A496D"/>
    <w:rsid w:val="006A67F6"/>
    <w:rsid w:val="006B0661"/>
    <w:rsid w:val="006B0787"/>
    <w:rsid w:val="006B07E4"/>
    <w:rsid w:val="006B0FD0"/>
    <w:rsid w:val="006B14E3"/>
    <w:rsid w:val="006B2ED9"/>
    <w:rsid w:val="006B3F20"/>
    <w:rsid w:val="006B5E0C"/>
    <w:rsid w:val="006B5E24"/>
    <w:rsid w:val="006C0C08"/>
    <w:rsid w:val="006C3B7F"/>
    <w:rsid w:val="006C427C"/>
    <w:rsid w:val="006C65CF"/>
    <w:rsid w:val="006C7FC9"/>
    <w:rsid w:val="006D0AF6"/>
    <w:rsid w:val="006D10DE"/>
    <w:rsid w:val="006D2D85"/>
    <w:rsid w:val="006D3F33"/>
    <w:rsid w:val="006D7685"/>
    <w:rsid w:val="006E1CC9"/>
    <w:rsid w:val="006E23C1"/>
    <w:rsid w:val="006E43E3"/>
    <w:rsid w:val="006E74FF"/>
    <w:rsid w:val="006E7662"/>
    <w:rsid w:val="006F00EA"/>
    <w:rsid w:val="006F1E15"/>
    <w:rsid w:val="006F33E5"/>
    <w:rsid w:val="0070038B"/>
    <w:rsid w:val="0070269A"/>
    <w:rsid w:val="00703260"/>
    <w:rsid w:val="007035C2"/>
    <w:rsid w:val="00710480"/>
    <w:rsid w:val="00715268"/>
    <w:rsid w:val="00720EAF"/>
    <w:rsid w:val="007227DA"/>
    <w:rsid w:val="00722A41"/>
    <w:rsid w:val="00722AFE"/>
    <w:rsid w:val="007242BD"/>
    <w:rsid w:val="00726862"/>
    <w:rsid w:val="00726DE2"/>
    <w:rsid w:val="007273A5"/>
    <w:rsid w:val="0073087B"/>
    <w:rsid w:val="00731E26"/>
    <w:rsid w:val="00732BA8"/>
    <w:rsid w:val="0073429F"/>
    <w:rsid w:val="00734AF3"/>
    <w:rsid w:val="00736B55"/>
    <w:rsid w:val="00740A7D"/>
    <w:rsid w:val="00741197"/>
    <w:rsid w:val="00742A77"/>
    <w:rsid w:val="00744AC8"/>
    <w:rsid w:val="0074522D"/>
    <w:rsid w:val="0074732B"/>
    <w:rsid w:val="007475E2"/>
    <w:rsid w:val="00747CF4"/>
    <w:rsid w:val="0075008A"/>
    <w:rsid w:val="007507DF"/>
    <w:rsid w:val="00752C48"/>
    <w:rsid w:val="00754D05"/>
    <w:rsid w:val="00762579"/>
    <w:rsid w:val="0076339E"/>
    <w:rsid w:val="00767783"/>
    <w:rsid w:val="00767CD0"/>
    <w:rsid w:val="0077111B"/>
    <w:rsid w:val="007716C9"/>
    <w:rsid w:val="0077416A"/>
    <w:rsid w:val="00775170"/>
    <w:rsid w:val="00775CFF"/>
    <w:rsid w:val="00776423"/>
    <w:rsid w:val="00782B90"/>
    <w:rsid w:val="00782DF9"/>
    <w:rsid w:val="00783AA1"/>
    <w:rsid w:val="007844B3"/>
    <w:rsid w:val="00784771"/>
    <w:rsid w:val="00785633"/>
    <w:rsid w:val="007913A6"/>
    <w:rsid w:val="007924E9"/>
    <w:rsid w:val="007933FC"/>
    <w:rsid w:val="00796BB8"/>
    <w:rsid w:val="0079719F"/>
    <w:rsid w:val="007A1749"/>
    <w:rsid w:val="007A17FF"/>
    <w:rsid w:val="007A2E36"/>
    <w:rsid w:val="007A4A23"/>
    <w:rsid w:val="007A4FC1"/>
    <w:rsid w:val="007B270C"/>
    <w:rsid w:val="007B461C"/>
    <w:rsid w:val="007B4CDD"/>
    <w:rsid w:val="007B56FF"/>
    <w:rsid w:val="007B6F9D"/>
    <w:rsid w:val="007C10CA"/>
    <w:rsid w:val="007C1AC8"/>
    <w:rsid w:val="007C5990"/>
    <w:rsid w:val="007C6304"/>
    <w:rsid w:val="007C63EB"/>
    <w:rsid w:val="007C6B60"/>
    <w:rsid w:val="007C6EBB"/>
    <w:rsid w:val="007D0493"/>
    <w:rsid w:val="007D3AC7"/>
    <w:rsid w:val="007D3B2A"/>
    <w:rsid w:val="007D4AAE"/>
    <w:rsid w:val="007D627D"/>
    <w:rsid w:val="007D7219"/>
    <w:rsid w:val="007E0122"/>
    <w:rsid w:val="007E2365"/>
    <w:rsid w:val="007E3B10"/>
    <w:rsid w:val="007E5D1C"/>
    <w:rsid w:val="007F1AB9"/>
    <w:rsid w:val="007F30B9"/>
    <w:rsid w:val="007F36CA"/>
    <w:rsid w:val="007F6A1A"/>
    <w:rsid w:val="00800EF4"/>
    <w:rsid w:val="008036A7"/>
    <w:rsid w:val="008063DF"/>
    <w:rsid w:val="0080771E"/>
    <w:rsid w:val="00807A65"/>
    <w:rsid w:val="008134C3"/>
    <w:rsid w:val="00813BE3"/>
    <w:rsid w:val="00815C86"/>
    <w:rsid w:val="0081639B"/>
    <w:rsid w:val="00816E76"/>
    <w:rsid w:val="00817C68"/>
    <w:rsid w:val="00825E01"/>
    <w:rsid w:val="00826059"/>
    <w:rsid w:val="00826270"/>
    <w:rsid w:val="00830B5F"/>
    <w:rsid w:val="0083449E"/>
    <w:rsid w:val="00834D5F"/>
    <w:rsid w:val="00835114"/>
    <w:rsid w:val="008376B1"/>
    <w:rsid w:val="00840B83"/>
    <w:rsid w:val="00840EEB"/>
    <w:rsid w:val="0084118E"/>
    <w:rsid w:val="00841D1F"/>
    <w:rsid w:val="00843209"/>
    <w:rsid w:val="008435D8"/>
    <w:rsid w:val="008449E7"/>
    <w:rsid w:val="008454AD"/>
    <w:rsid w:val="008457DE"/>
    <w:rsid w:val="00845B07"/>
    <w:rsid w:val="00850CF2"/>
    <w:rsid w:val="008525BE"/>
    <w:rsid w:val="00855966"/>
    <w:rsid w:val="008564F3"/>
    <w:rsid w:val="00856B1E"/>
    <w:rsid w:val="00857D11"/>
    <w:rsid w:val="00860FBB"/>
    <w:rsid w:val="00861589"/>
    <w:rsid w:val="00862245"/>
    <w:rsid w:val="008628B4"/>
    <w:rsid w:val="00864985"/>
    <w:rsid w:val="008662AA"/>
    <w:rsid w:val="0086737E"/>
    <w:rsid w:val="00867B70"/>
    <w:rsid w:val="00871D10"/>
    <w:rsid w:val="00872D9C"/>
    <w:rsid w:val="00873C16"/>
    <w:rsid w:val="00874554"/>
    <w:rsid w:val="008762FC"/>
    <w:rsid w:val="00876640"/>
    <w:rsid w:val="00876A91"/>
    <w:rsid w:val="00876B64"/>
    <w:rsid w:val="00876ED8"/>
    <w:rsid w:val="00881EC6"/>
    <w:rsid w:val="008846EE"/>
    <w:rsid w:val="0088508E"/>
    <w:rsid w:val="00887995"/>
    <w:rsid w:val="00891E9B"/>
    <w:rsid w:val="00896376"/>
    <w:rsid w:val="008966CA"/>
    <w:rsid w:val="00896A58"/>
    <w:rsid w:val="008A0A64"/>
    <w:rsid w:val="008A1409"/>
    <w:rsid w:val="008A26ED"/>
    <w:rsid w:val="008A356C"/>
    <w:rsid w:val="008A38AC"/>
    <w:rsid w:val="008A41D3"/>
    <w:rsid w:val="008A49FE"/>
    <w:rsid w:val="008A5C67"/>
    <w:rsid w:val="008A5CDE"/>
    <w:rsid w:val="008A6AEC"/>
    <w:rsid w:val="008A6D2E"/>
    <w:rsid w:val="008B0211"/>
    <w:rsid w:val="008B13D4"/>
    <w:rsid w:val="008B1714"/>
    <w:rsid w:val="008B1CA9"/>
    <w:rsid w:val="008B491D"/>
    <w:rsid w:val="008B570D"/>
    <w:rsid w:val="008B6E88"/>
    <w:rsid w:val="008B725A"/>
    <w:rsid w:val="008B77EC"/>
    <w:rsid w:val="008C0548"/>
    <w:rsid w:val="008C067B"/>
    <w:rsid w:val="008C0716"/>
    <w:rsid w:val="008C0E97"/>
    <w:rsid w:val="008C1E0D"/>
    <w:rsid w:val="008C2FBC"/>
    <w:rsid w:val="008C304E"/>
    <w:rsid w:val="008C5162"/>
    <w:rsid w:val="008D01C4"/>
    <w:rsid w:val="008D1F55"/>
    <w:rsid w:val="008D2E9D"/>
    <w:rsid w:val="008D2ED9"/>
    <w:rsid w:val="008D6778"/>
    <w:rsid w:val="008D6AD8"/>
    <w:rsid w:val="008D6E54"/>
    <w:rsid w:val="008D70D7"/>
    <w:rsid w:val="008D7148"/>
    <w:rsid w:val="008E03A7"/>
    <w:rsid w:val="008E0486"/>
    <w:rsid w:val="008E1400"/>
    <w:rsid w:val="008E168D"/>
    <w:rsid w:val="008E18EC"/>
    <w:rsid w:val="008E1DF4"/>
    <w:rsid w:val="008F1A72"/>
    <w:rsid w:val="008F3284"/>
    <w:rsid w:val="008F37C2"/>
    <w:rsid w:val="008F3A50"/>
    <w:rsid w:val="008F607A"/>
    <w:rsid w:val="008F7896"/>
    <w:rsid w:val="0090115A"/>
    <w:rsid w:val="00902AAE"/>
    <w:rsid w:val="0090324B"/>
    <w:rsid w:val="00903325"/>
    <w:rsid w:val="00905837"/>
    <w:rsid w:val="009076C3"/>
    <w:rsid w:val="00907C4B"/>
    <w:rsid w:val="00916C39"/>
    <w:rsid w:val="00916CDD"/>
    <w:rsid w:val="00916E8D"/>
    <w:rsid w:val="00917F0D"/>
    <w:rsid w:val="00922EB4"/>
    <w:rsid w:val="009254FA"/>
    <w:rsid w:val="00926A6A"/>
    <w:rsid w:val="009277B1"/>
    <w:rsid w:val="0093081F"/>
    <w:rsid w:val="0093101B"/>
    <w:rsid w:val="00931532"/>
    <w:rsid w:val="009320A7"/>
    <w:rsid w:val="0093341D"/>
    <w:rsid w:val="00934148"/>
    <w:rsid w:val="009341B3"/>
    <w:rsid w:val="00934AB6"/>
    <w:rsid w:val="0093711A"/>
    <w:rsid w:val="00937858"/>
    <w:rsid w:val="00940BD4"/>
    <w:rsid w:val="00941D05"/>
    <w:rsid w:val="009444A8"/>
    <w:rsid w:val="00944670"/>
    <w:rsid w:val="00951846"/>
    <w:rsid w:val="0095285B"/>
    <w:rsid w:val="009564E5"/>
    <w:rsid w:val="009569F1"/>
    <w:rsid w:val="00957759"/>
    <w:rsid w:val="00957F2D"/>
    <w:rsid w:val="0096361D"/>
    <w:rsid w:val="00963970"/>
    <w:rsid w:val="00964EF2"/>
    <w:rsid w:val="009653D8"/>
    <w:rsid w:val="00970635"/>
    <w:rsid w:val="00974864"/>
    <w:rsid w:val="00974CB2"/>
    <w:rsid w:val="009755E7"/>
    <w:rsid w:val="00976199"/>
    <w:rsid w:val="0097642C"/>
    <w:rsid w:val="009767C8"/>
    <w:rsid w:val="00976E35"/>
    <w:rsid w:val="00982662"/>
    <w:rsid w:val="009842B0"/>
    <w:rsid w:val="00985082"/>
    <w:rsid w:val="009862D7"/>
    <w:rsid w:val="00991835"/>
    <w:rsid w:val="00991B97"/>
    <w:rsid w:val="00991D1D"/>
    <w:rsid w:val="0099305F"/>
    <w:rsid w:val="0099545D"/>
    <w:rsid w:val="00996ADD"/>
    <w:rsid w:val="00997F4D"/>
    <w:rsid w:val="009A0E78"/>
    <w:rsid w:val="009A1333"/>
    <w:rsid w:val="009A34D2"/>
    <w:rsid w:val="009A497D"/>
    <w:rsid w:val="009A519E"/>
    <w:rsid w:val="009A6E1B"/>
    <w:rsid w:val="009B088E"/>
    <w:rsid w:val="009B1F85"/>
    <w:rsid w:val="009B2F4B"/>
    <w:rsid w:val="009B4F6B"/>
    <w:rsid w:val="009B684C"/>
    <w:rsid w:val="009B6FB1"/>
    <w:rsid w:val="009B7ECB"/>
    <w:rsid w:val="009C22F3"/>
    <w:rsid w:val="009C4750"/>
    <w:rsid w:val="009C56CB"/>
    <w:rsid w:val="009C63D7"/>
    <w:rsid w:val="009D0260"/>
    <w:rsid w:val="009D05E9"/>
    <w:rsid w:val="009D0656"/>
    <w:rsid w:val="009D11FF"/>
    <w:rsid w:val="009D2B3B"/>
    <w:rsid w:val="009D598A"/>
    <w:rsid w:val="009D5FD2"/>
    <w:rsid w:val="009D74FD"/>
    <w:rsid w:val="009D7934"/>
    <w:rsid w:val="009D79F2"/>
    <w:rsid w:val="009E2351"/>
    <w:rsid w:val="009E47F9"/>
    <w:rsid w:val="009F0A95"/>
    <w:rsid w:val="009F1094"/>
    <w:rsid w:val="009F2329"/>
    <w:rsid w:val="009F4480"/>
    <w:rsid w:val="009F7B53"/>
    <w:rsid w:val="00A00F9F"/>
    <w:rsid w:val="00A03695"/>
    <w:rsid w:val="00A037B7"/>
    <w:rsid w:val="00A073E1"/>
    <w:rsid w:val="00A0757D"/>
    <w:rsid w:val="00A11911"/>
    <w:rsid w:val="00A1207F"/>
    <w:rsid w:val="00A1314C"/>
    <w:rsid w:val="00A13884"/>
    <w:rsid w:val="00A20282"/>
    <w:rsid w:val="00A2113F"/>
    <w:rsid w:val="00A222E9"/>
    <w:rsid w:val="00A22A5E"/>
    <w:rsid w:val="00A24111"/>
    <w:rsid w:val="00A24EF2"/>
    <w:rsid w:val="00A26E03"/>
    <w:rsid w:val="00A2722E"/>
    <w:rsid w:val="00A2797B"/>
    <w:rsid w:val="00A31F7D"/>
    <w:rsid w:val="00A325C6"/>
    <w:rsid w:val="00A34539"/>
    <w:rsid w:val="00A35AD2"/>
    <w:rsid w:val="00A36EC3"/>
    <w:rsid w:val="00A377D0"/>
    <w:rsid w:val="00A37BE3"/>
    <w:rsid w:val="00A4052F"/>
    <w:rsid w:val="00A41E00"/>
    <w:rsid w:val="00A422AF"/>
    <w:rsid w:val="00A4428E"/>
    <w:rsid w:val="00A459B5"/>
    <w:rsid w:val="00A47186"/>
    <w:rsid w:val="00A471B5"/>
    <w:rsid w:val="00A517BC"/>
    <w:rsid w:val="00A521E4"/>
    <w:rsid w:val="00A5434A"/>
    <w:rsid w:val="00A54CFD"/>
    <w:rsid w:val="00A54E55"/>
    <w:rsid w:val="00A553AE"/>
    <w:rsid w:val="00A563EA"/>
    <w:rsid w:val="00A5712E"/>
    <w:rsid w:val="00A572CD"/>
    <w:rsid w:val="00A575F8"/>
    <w:rsid w:val="00A60768"/>
    <w:rsid w:val="00A60FC1"/>
    <w:rsid w:val="00A6164E"/>
    <w:rsid w:val="00A6226D"/>
    <w:rsid w:val="00A622C4"/>
    <w:rsid w:val="00A63376"/>
    <w:rsid w:val="00A6480F"/>
    <w:rsid w:val="00A66453"/>
    <w:rsid w:val="00A70120"/>
    <w:rsid w:val="00A70124"/>
    <w:rsid w:val="00A72E00"/>
    <w:rsid w:val="00A73F44"/>
    <w:rsid w:val="00A74941"/>
    <w:rsid w:val="00A74EBD"/>
    <w:rsid w:val="00A74F55"/>
    <w:rsid w:val="00A75FFE"/>
    <w:rsid w:val="00A7606B"/>
    <w:rsid w:val="00A7754A"/>
    <w:rsid w:val="00A80195"/>
    <w:rsid w:val="00A81860"/>
    <w:rsid w:val="00A83836"/>
    <w:rsid w:val="00A84E8F"/>
    <w:rsid w:val="00A8547D"/>
    <w:rsid w:val="00A85D8F"/>
    <w:rsid w:val="00A85F05"/>
    <w:rsid w:val="00A8640A"/>
    <w:rsid w:val="00A8780D"/>
    <w:rsid w:val="00A878B9"/>
    <w:rsid w:val="00A91E11"/>
    <w:rsid w:val="00A91E60"/>
    <w:rsid w:val="00A95FFF"/>
    <w:rsid w:val="00A96480"/>
    <w:rsid w:val="00A96EB5"/>
    <w:rsid w:val="00AA2170"/>
    <w:rsid w:val="00AA2E0B"/>
    <w:rsid w:val="00AB11EC"/>
    <w:rsid w:val="00AB1542"/>
    <w:rsid w:val="00AB1DE0"/>
    <w:rsid w:val="00AB3F75"/>
    <w:rsid w:val="00AB49BC"/>
    <w:rsid w:val="00AB71A1"/>
    <w:rsid w:val="00AB78BF"/>
    <w:rsid w:val="00AC1712"/>
    <w:rsid w:val="00AC2AD4"/>
    <w:rsid w:val="00AC46F5"/>
    <w:rsid w:val="00AC51CA"/>
    <w:rsid w:val="00AC5314"/>
    <w:rsid w:val="00AC5461"/>
    <w:rsid w:val="00AC6978"/>
    <w:rsid w:val="00AC75EE"/>
    <w:rsid w:val="00AD1555"/>
    <w:rsid w:val="00AD39AC"/>
    <w:rsid w:val="00AD3B2A"/>
    <w:rsid w:val="00AD4290"/>
    <w:rsid w:val="00AD6617"/>
    <w:rsid w:val="00AE04D6"/>
    <w:rsid w:val="00AE1422"/>
    <w:rsid w:val="00AE1918"/>
    <w:rsid w:val="00AE1D73"/>
    <w:rsid w:val="00AE301D"/>
    <w:rsid w:val="00AE4048"/>
    <w:rsid w:val="00AE442C"/>
    <w:rsid w:val="00AE48A4"/>
    <w:rsid w:val="00AE6F16"/>
    <w:rsid w:val="00AF302A"/>
    <w:rsid w:val="00AF3E68"/>
    <w:rsid w:val="00B0042A"/>
    <w:rsid w:val="00B01E0B"/>
    <w:rsid w:val="00B032A4"/>
    <w:rsid w:val="00B03C9B"/>
    <w:rsid w:val="00B04729"/>
    <w:rsid w:val="00B06938"/>
    <w:rsid w:val="00B074D2"/>
    <w:rsid w:val="00B11173"/>
    <w:rsid w:val="00B14A0E"/>
    <w:rsid w:val="00B16326"/>
    <w:rsid w:val="00B16A3B"/>
    <w:rsid w:val="00B232E6"/>
    <w:rsid w:val="00B23A25"/>
    <w:rsid w:val="00B24B56"/>
    <w:rsid w:val="00B252C5"/>
    <w:rsid w:val="00B26551"/>
    <w:rsid w:val="00B26654"/>
    <w:rsid w:val="00B26B41"/>
    <w:rsid w:val="00B26FE4"/>
    <w:rsid w:val="00B27D2C"/>
    <w:rsid w:val="00B30A0D"/>
    <w:rsid w:val="00B30ECA"/>
    <w:rsid w:val="00B31202"/>
    <w:rsid w:val="00B320BB"/>
    <w:rsid w:val="00B32C12"/>
    <w:rsid w:val="00B3451E"/>
    <w:rsid w:val="00B34FA5"/>
    <w:rsid w:val="00B354BC"/>
    <w:rsid w:val="00B36E7B"/>
    <w:rsid w:val="00B373CF"/>
    <w:rsid w:val="00B374C4"/>
    <w:rsid w:val="00B37EC1"/>
    <w:rsid w:val="00B401EF"/>
    <w:rsid w:val="00B40550"/>
    <w:rsid w:val="00B429C3"/>
    <w:rsid w:val="00B435C9"/>
    <w:rsid w:val="00B45233"/>
    <w:rsid w:val="00B46BCC"/>
    <w:rsid w:val="00B46EE5"/>
    <w:rsid w:val="00B50414"/>
    <w:rsid w:val="00B51CB8"/>
    <w:rsid w:val="00B53345"/>
    <w:rsid w:val="00B5550E"/>
    <w:rsid w:val="00B55827"/>
    <w:rsid w:val="00B61BAB"/>
    <w:rsid w:val="00B63173"/>
    <w:rsid w:val="00B64E3D"/>
    <w:rsid w:val="00B672EE"/>
    <w:rsid w:val="00B67589"/>
    <w:rsid w:val="00B70B27"/>
    <w:rsid w:val="00B715F0"/>
    <w:rsid w:val="00B722D5"/>
    <w:rsid w:val="00B76D58"/>
    <w:rsid w:val="00B806E9"/>
    <w:rsid w:val="00B80B01"/>
    <w:rsid w:val="00B825DD"/>
    <w:rsid w:val="00B84FAA"/>
    <w:rsid w:val="00B85257"/>
    <w:rsid w:val="00B86D5E"/>
    <w:rsid w:val="00B91648"/>
    <w:rsid w:val="00B91F5A"/>
    <w:rsid w:val="00B92E17"/>
    <w:rsid w:val="00B92E22"/>
    <w:rsid w:val="00B969D9"/>
    <w:rsid w:val="00B978C5"/>
    <w:rsid w:val="00BA2663"/>
    <w:rsid w:val="00BA2855"/>
    <w:rsid w:val="00BA4C74"/>
    <w:rsid w:val="00BA51BB"/>
    <w:rsid w:val="00BA5719"/>
    <w:rsid w:val="00BA5BA1"/>
    <w:rsid w:val="00BB041D"/>
    <w:rsid w:val="00BB1D86"/>
    <w:rsid w:val="00BB5BDE"/>
    <w:rsid w:val="00BB6CE7"/>
    <w:rsid w:val="00BB7567"/>
    <w:rsid w:val="00BC07EF"/>
    <w:rsid w:val="00BC09CB"/>
    <w:rsid w:val="00BC1128"/>
    <w:rsid w:val="00BC15D8"/>
    <w:rsid w:val="00BC1722"/>
    <w:rsid w:val="00BC2F85"/>
    <w:rsid w:val="00BC56D2"/>
    <w:rsid w:val="00BC7BFD"/>
    <w:rsid w:val="00BD1207"/>
    <w:rsid w:val="00BD1C9B"/>
    <w:rsid w:val="00BD4D53"/>
    <w:rsid w:val="00BD640D"/>
    <w:rsid w:val="00BD7503"/>
    <w:rsid w:val="00BD77A0"/>
    <w:rsid w:val="00BD7F69"/>
    <w:rsid w:val="00BE0F3B"/>
    <w:rsid w:val="00BE1830"/>
    <w:rsid w:val="00BE252A"/>
    <w:rsid w:val="00BE26EF"/>
    <w:rsid w:val="00BE2D7B"/>
    <w:rsid w:val="00BE415B"/>
    <w:rsid w:val="00BE4AAE"/>
    <w:rsid w:val="00BE4F5F"/>
    <w:rsid w:val="00BE57A4"/>
    <w:rsid w:val="00BE702D"/>
    <w:rsid w:val="00BF5528"/>
    <w:rsid w:val="00BF6232"/>
    <w:rsid w:val="00BF6B6C"/>
    <w:rsid w:val="00BF754C"/>
    <w:rsid w:val="00C00088"/>
    <w:rsid w:val="00C011A6"/>
    <w:rsid w:val="00C02947"/>
    <w:rsid w:val="00C044F8"/>
    <w:rsid w:val="00C04FEF"/>
    <w:rsid w:val="00C05BB3"/>
    <w:rsid w:val="00C10274"/>
    <w:rsid w:val="00C10B7B"/>
    <w:rsid w:val="00C10E14"/>
    <w:rsid w:val="00C169EB"/>
    <w:rsid w:val="00C22010"/>
    <w:rsid w:val="00C249D2"/>
    <w:rsid w:val="00C25CC2"/>
    <w:rsid w:val="00C27717"/>
    <w:rsid w:val="00C27734"/>
    <w:rsid w:val="00C27FE4"/>
    <w:rsid w:val="00C325C7"/>
    <w:rsid w:val="00C32B42"/>
    <w:rsid w:val="00C3354A"/>
    <w:rsid w:val="00C36A59"/>
    <w:rsid w:val="00C40603"/>
    <w:rsid w:val="00C44B5B"/>
    <w:rsid w:val="00C451AF"/>
    <w:rsid w:val="00C4574C"/>
    <w:rsid w:val="00C466BD"/>
    <w:rsid w:val="00C477B5"/>
    <w:rsid w:val="00C50AE7"/>
    <w:rsid w:val="00C50D58"/>
    <w:rsid w:val="00C52CCF"/>
    <w:rsid w:val="00C55D5E"/>
    <w:rsid w:val="00C5697A"/>
    <w:rsid w:val="00C56AD7"/>
    <w:rsid w:val="00C6146B"/>
    <w:rsid w:val="00C6359D"/>
    <w:rsid w:val="00C6387E"/>
    <w:rsid w:val="00C70B61"/>
    <w:rsid w:val="00C7119A"/>
    <w:rsid w:val="00C71A04"/>
    <w:rsid w:val="00C71C42"/>
    <w:rsid w:val="00C739A0"/>
    <w:rsid w:val="00C740D6"/>
    <w:rsid w:val="00C76EFC"/>
    <w:rsid w:val="00C81C86"/>
    <w:rsid w:val="00C85E64"/>
    <w:rsid w:val="00C9209E"/>
    <w:rsid w:val="00C94D77"/>
    <w:rsid w:val="00C96A5E"/>
    <w:rsid w:val="00CA3359"/>
    <w:rsid w:val="00CA461D"/>
    <w:rsid w:val="00CA6C92"/>
    <w:rsid w:val="00CB0726"/>
    <w:rsid w:val="00CB0FB5"/>
    <w:rsid w:val="00CB194F"/>
    <w:rsid w:val="00CB43FB"/>
    <w:rsid w:val="00CB5460"/>
    <w:rsid w:val="00CB614F"/>
    <w:rsid w:val="00CC0487"/>
    <w:rsid w:val="00CC1368"/>
    <w:rsid w:val="00CC48D3"/>
    <w:rsid w:val="00CC61D2"/>
    <w:rsid w:val="00CC68C4"/>
    <w:rsid w:val="00CC71A0"/>
    <w:rsid w:val="00CC7BA0"/>
    <w:rsid w:val="00CD02AB"/>
    <w:rsid w:val="00CD0CE8"/>
    <w:rsid w:val="00CD11A9"/>
    <w:rsid w:val="00CD1C54"/>
    <w:rsid w:val="00CD1FC3"/>
    <w:rsid w:val="00CD2CF2"/>
    <w:rsid w:val="00CD3719"/>
    <w:rsid w:val="00CD3983"/>
    <w:rsid w:val="00CD50C0"/>
    <w:rsid w:val="00CD5258"/>
    <w:rsid w:val="00CD584E"/>
    <w:rsid w:val="00CD6803"/>
    <w:rsid w:val="00CD6D8B"/>
    <w:rsid w:val="00CE023A"/>
    <w:rsid w:val="00CE2FD0"/>
    <w:rsid w:val="00CE3038"/>
    <w:rsid w:val="00CE6651"/>
    <w:rsid w:val="00CF259E"/>
    <w:rsid w:val="00CF3E5F"/>
    <w:rsid w:val="00CF5EB1"/>
    <w:rsid w:val="00CF611A"/>
    <w:rsid w:val="00D00D09"/>
    <w:rsid w:val="00D020B0"/>
    <w:rsid w:val="00D03706"/>
    <w:rsid w:val="00D04744"/>
    <w:rsid w:val="00D124E9"/>
    <w:rsid w:val="00D14C64"/>
    <w:rsid w:val="00D15E9E"/>
    <w:rsid w:val="00D20A0A"/>
    <w:rsid w:val="00D217DA"/>
    <w:rsid w:val="00D232D6"/>
    <w:rsid w:val="00D23E2A"/>
    <w:rsid w:val="00D23EFE"/>
    <w:rsid w:val="00D275EF"/>
    <w:rsid w:val="00D27CB5"/>
    <w:rsid w:val="00D30822"/>
    <w:rsid w:val="00D30B4C"/>
    <w:rsid w:val="00D3181B"/>
    <w:rsid w:val="00D329F7"/>
    <w:rsid w:val="00D34492"/>
    <w:rsid w:val="00D35847"/>
    <w:rsid w:val="00D35E9F"/>
    <w:rsid w:val="00D42B2A"/>
    <w:rsid w:val="00D456D0"/>
    <w:rsid w:val="00D45865"/>
    <w:rsid w:val="00D4782F"/>
    <w:rsid w:val="00D500E4"/>
    <w:rsid w:val="00D508F5"/>
    <w:rsid w:val="00D535BF"/>
    <w:rsid w:val="00D5526B"/>
    <w:rsid w:val="00D60653"/>
    <w:rsid w:val="00D61027"/>
    <w:rsid w:val="00D610D2"/>
    <w:rsid w:val="00D61765"/>
    <w:rsid w:val="00D61D0F"/>
    <w:rsid w:val="00D636A5"/>
    <w:rsid w:val="00D6527B"/>
    <w:rsid w:val="00D660CD"/>
    <w:rsid w:val="00D70696"/>
    <w:rsid w:val="00D72047"/>
    <w:rsid w:val="00D74A18"/>
    <w:rsid w:val="00D7735B"/>
    <w:rsid w:val="00D7760D"/>
    <w:rsid w:val="00D77790"/>
    <w:rsid w:val="00D77F32"/>
    <w:rsid w:val="00D8053C"/>
    <w:rsid w:val="00D82BB8"/>
    <w:rsid w:val="00D83E3B"/>
    <w:rsid w:val="00D84D3B"/>
    <w:rsid w:val="00D85507"/>
    <w:rsid w:val="00D8703C"/>
    <w:rsid w:val="00D90F07"/>
    <w:rsid w:val="00D91201"/>
    <w:rsid w:val="00D939D1"/>
    <w:rsid w:val="00D93B78"/>
    <w:rsid w:val="00D95104"/>
    <w:rsid w:val="00D96B53"/>
    <w:rsid w:val="00D97AF4"/>
    <w:rsid w:val="00D97CBE"/>
    <w:rsid w:val="00DA260D"/>
    <w:rsid w:val="00DA26D7"/>
    <w:rsid w:val="00DA2A2C"/>
    <w:rsid w:val="00DA3912"/>
    <w:rsid w:val="00DA3919"/>
    <w:rsid w:val="00DA3C11"/>
    <w:rsid w:val="00DA3F70"/>
    <w:rsid w:val="00DA48A8"/>
    <w:rsid w:val="00DB14ED"/>
    <w:rsid w:val="00DB20B5"/>
    <w:rsid w:val="00DB3AC6"/>
    <w:rsid w:val="00DB7400"/>
    <w:rsid w:val="00DB7B9F"/>
    <w:rsid w:val="00DC018D"/>
    <w:rsid w:val="00DC065E"/>
    <w:rsid w:val="00DC3246"/>
    <w:rsid w:val="00DC3D9B"/>
    <w:rsid w:val="00DC5811"/>
    <w:rsid w:val="00DC60A7"/>
    <w:rsid w:val="00DD011B"/>
    <w:rsid w:val="00DD0FCC"/>
    <w:rsid w:val="00DD5BC4"/>
    <w:rsid w:val="00DD7C17"/>
    <w:rsid w:val="00DE088C"/>
    <w:rsid w:val="00DE1182"/>
    <w:rsid w:val="00DE248A"/>
    <w:rsid w:val="00DE32C1"/>
    <w:rsid w:val="00DE4E48"/>
    <w:rsid w:val="00DE5939"/>
    <w:rsid w:val="00DE656A"/>
    <w:rsid w:val="00DE6FE2"/>
    <w:rsid w:val="00DE79DF"/>
    <w:rsid w:val="00DE7A75"/>
    <w:rsid w:val="00DF0EDB"/>
    <w:rsid w:val="00DF0FC8"/>
    <w:rsid w:val="00DF25E9"/>
    <w:rsid w:val="00DF2ABA"/>
    <w:rsid w:val="00DF37FA"/>
    <w:rsid w:val="00DF3B55"/>
    <w:rsid w:val="00DF4502"/>
    <w:rsid w:val="00DF4EA2"/>
    <w:rsid w:val="00DF5533"/>
    <w:rsid w:val="00DF6E22"/>
    <w:rsid w:val="00DF7140"/>
    <w:rsid w:val="00DF75F9"/>
    <w:rsid w:val="00E01D25"/>
    <w:rsid w:val="00E02446"/>
    <w:rsid w:val="00E03304"/>
    <w:rsid w:val="00E04158"/>
    <w:rsid w:val="00E07E20"/>
    <w:rsid w:val="00E1045F"/>
    <w:rsid w:val="00E114A0"/>
    <w:rsid w:val="00E118C8"/>
    <w:rsid w:val="00E12035"/>
    <w:rsid w:val="00E1436B"/>
    <w:rsid w:val="00E145B2"/>
    <w:rsid w:val="00E14C05"/>
    <w:rsid w:val="00E17100"/>
    <w:rsid w:val="00E20E9E"/>
    <w:rsid w:val="00E21999"/>
    <w:rsid w:val="00E22243"/>
    <w:rsid w:val="00E24092"/>
    <w:rsid w:val="00E247DB"/>
    <w:rsid w:val="00E24F77"/>
    <w:rsid w:val="00E25D01"/>
    <w:rsid w:val="00E2776F"/>
    <w:rsid w:val="00E27BFF"/>
    <w:rsid w:val="00E318F4"/>
    <w:rsid w:val="00E31E14"/>
    <w:rsid w:val="00E32A56"/>
    <w:rsid w:val="00E34D35"/>
    <w:rsid w:val="00E368C4"/>
    <w:rsid w:val="00E37064"/>
    <w:rsid w:val="00E37884"/>
    <w:rsid w:val="00E37986"/>
    <w:rsid w:val="00E37E02"/>
    <w:rsid w:val="00E4014D"/>
    <w:rsid w:val="00E406C3"/>
    <w:rsid w:val="00E4245F"/>
    <w:rsid w:val="00E42B34"/>
    <w:rsid w:val="00E45993"/>
    <w:rsid w:val="00E45E7A"/>
    <w:rsid w:val="00E4767A"/>
    <w:rsid w:val="00E50F5E"/>
    <w:rsid w:val="00E51553"/>
    <w:rsid w:val="00E532C5"/>
    <w:rsid w:val="00E55BD9"/>
    <w:rsid w:val="00E6011C"/>
    <w:rsid w:val="00E60904"/>
    <w:rsid w:val="00E60A24"/>
    <w:rsid w:val="00E60C0A"/>
    <w:rsid w:val="00E60C59"/>
    <w:rsid w:val="00E6299A"/>
    <w:rsid w:val="00E64D82"/>
    <w:rsid w:val="00E652CA"/>
    <w:rsid w:val="00E66765"/>
    <w:rsid w:val="00E7033B"/>
    <w:rsid w:val="00E7337C"/>
    <w:rsid w:val="00E74432"/>
    <w:rsid w:val="00E76032"/>
    <w:rsid w:val="00E77848"/>
    <w:rsid w:val="00E80E7F"/>
    <w:rsid w:val="00E81BC0"/>
    <w:rsid w:val="00E82786"/>
    <w:rsid w:val="00E83608"/>
    <w:rsid w:val="00E86CA2"/>
    <w:rsid w:val="00E9207E"/>
    <w:rsid w:val="00E93F51"/>
    <w:rsid w:val="00E9485D"/>
    <w:rsid w:val="00E95371"/>
    <w:rsid w:val="00E96179"/>
    <w:rsid w:val="00E97C9D"/>
    <w:rsid w:val="00EA06CA"/>
    <w:rsid w:val="00EA13CC"/>
    <w:rsid w:val="00EA2F0A"/>
    <w:rsid w:val="00EA4FBC"/>
    <w:rsid w:val="00EB01B4"/>
    <w:rsid w:val="00EB34D2"/>
    <w:rsid w:val="00EB36F8"/>
    <w:rsid w:val="00EB3F9C"/>
    <w:rsid w:val="00EB6266"/>
    <w:rsid w:val="00EB6B54"/>
    <w:rsid w:val="00EB74E5"/>
    <w:rsid w:val="00EC1CAC"/>
    <w:rsid w:val="00EC2C60"/>
    <w:rsid w:val="00EC3EDD"/>
    <w:rsid w:val="00EC47C5"/>
    <w:rsid w:val="00EC4E09"/>
    <w:rsid w:val="00EC656B"/>
    <w:rsid w:val="00EC7209"/>
    <w:rsid w:val="00EC73B5"/>
    <w:rsid w:val="00ED02C0"/>
    <w:rsid w:val="00ED0CFE"/>
    <w:rsid w:val="00ED288A"/>
    <w:rsid w:val="00ED3AFB"/>
    <w:rsid w:val="00ED50E2"/>
    <w:rsid w:val="00ED55EF"/>
    <w:rsid w:val="00ED684C"/>
    <w:rsid w:val="00EE1D23"/>
    <w:rsid w:val="00EE2E98"/>
    <w:rsid w:val="00EE2F27"/>
    <w:rsid w:val="00EE30F2"/>
    <w:rsid w:val="00EE3A84"/>
    <w:rsid w:val="00EE3EC4"/>
    <w:rsid w:val="00EE5080"/>
    <w:rsid w:val="00EE51A0"/>
    <w:rsid w:val="00EE54C7"/>
    <w:rsid w:val="00EF0321"/>
    <w:rsid w:val="00EF2886"/>
    <w:rsid w:val="00EF28D9"/>
    <w:rsid w:val="00EF2CB6"/>
    <w:rsid w:val="00EF4E35"/>
    <w:rsid w:val="00EF4FF5"/>
    <w:rsid w:val="00EF5AC1"/>
    <w:rsid w:val="00EF7A49"/>
    <w:rsid w:val="00EF7FC1"/>
    <w:rsid w:val="00F00BC6"/>
    <w:rsid w:val="00F01484"/>
    <w:rsid w:val="00F01D00"/>
    <w:rsid w:val="00F02163"/>
    <w:rsid w:val="00F0372F"/>
    <w:rsid w:val="00F069F2"/>
    <w:rsid w:val="00F10463"/>
    <w:rsid w:val="00F10E03"/>
    <w:rsid w:val="00F11BE1"/>
    <w:rsid w:val="00F14BF5"/>
    <w:rsid w:val="00F14E2F"/>
    <w:rsid w:val="00F17444"/>
    <w:rsid w:val="00F17E57"/>
    <w:rsid w:val="00F20846"/>
    <w:rsid w:val="00F21356"/>
    <w:rsid w:val="00F2173F"/>
    <w:rsid w:val="00F23FFD"/>
    <w:rsid w:val="00F25605"/>
    <w:rsid w:val="00F2745C"/>
    <w:rsid w:val="00F30444"/>
    <w:rsid w:val="00F313AB"/>
    <w:rsid w:val="00F31966"/>
    <w:rsid w:val="00F322E7"/>
    <w:rsid w:val="00F35705"/>
    <w:rsid w:val="00F35E11"/>
    <w:rsid w:val="00F35FB4"/>
    <w:rsid w:val="00F3661C"/>
    <w:rsid w:val="00F37437"/>
    <w:rsid w:val="00F3745A"/>
    <w:rsid w:val="00F41FB8"/>
    <w:rsid w:val="00F47151"/>
    <w:rsid w:val="00F501AC"/>
    <w:rsid w:val="00F54250"/>
    <w:rsid w:val="00F56220"/>
    <w:rsid w:val="00F562E9"/>
    <w:rsid w:val="00F57B1C"/>
    <w:rsid w:val="00F6188C"/>
    <w:rsid w:val="00F645F9"/>
    <w:rsid w:val="00F64CC2"/>
    <w:rsid w:val="00F64D52"/>
    <w:rsid w:val="00F65260"/>
    <w:rsid w:val="00F6535D"/>
    <w:rsid w:val="00F6644A"/>
    <w:rsid w:val="00F667E8"/>
    <w:rsid w:val="00F66E65"/>
    <w:rsid w:val="00F70B83"/>
    <w:rsid w:val="00F71A40"/>
    <w:rsid w:val="00F71C01"/>
    <w:rsid w:val="00F740A7"/>
    <w:rsid w:val="00F74289"/>
    <w:rsid w:val="00F80614"/>
    <w:rsid w:val="00F80AC2"/>
    <w:rsid w:val="00F80D72"/>
    <w:rsid w:val="00F812BF"/>
    <w:rsid w:val="00F82EE3"/>
    <w:rsid w:val="00F83336"/>
    <w:rsid w:val="00F8563E"/>
    <w:rsid w:val="00F856F3"/>
    <w:rsid w:val="00F8596A"/>
    <w:rsid w:val="00F85B3A"/>
    <w:rsid w:val="00F9146F"/>
    <w:rsid w:val="00F95647"/>
    <w:rsid w:val="00F964F4"/>
    <w:rsid w:val="00F9665B"/>
    <w:rsid w:val="00FA0B5C"/>
    <w:rsid w:val="00FA1285"/>
    <w:rsid w:val="00FA1F7D"/>
    <w:rsid w:val="00FA551A"/>
    <w:rsid w:val="00FA6EE1"/>
    <w:rsid w:val="00FA730D"/>
    <w:rsid w:val="00FB21BA"/>
    <w:rsid w:val="00FB2B58"/>
    <w:rsid w:val="00FB387B"/>
    <w:rsid w:val="00FB39AF"/>
    <w:rsid w:val="00FB3EF8"/>
    <w:rsid w:val="00FB4CA4"/>
    <w:rsid w:val="00FB4D2E"/>
    <w:rsid w:val="00FB4F63"/>
    <w:rsid w:val="00FB6CAE"/>
    <w:rsid w:val="00FB6DC8"/>
    <w:rsid w:val="00FB74F7"/>
    <w:rsid w:val="00FB7E41"/>
    <w:rsid w:val="00FC087A"/>
    <w:rsid w:val="00FC08E2"/>
    <w:rsid w:val="00FC1A97"/>
    <w:rsid w:val="00FC1C8B"/>
    <w:rsid w:val="00FC36DC"/>
    <w:rsid w:val="00FC5503"/>
    <w:rsid w:val="00FC67BA"/>
    <w:rsid w:val="00FD2841"/>
    <w:rsid w:val="00FD40FD"/>
    <w:rsid w:val="00FD568E"/>
    <w:rsid w:val="00FE03BA"/>
    <w:rsid w:val="00FE1CC3"/>
    <w:rsid w:val="00FE354D"/>
    <w:rsid w:val="00FE463B"/>
    <w:rsid w:val="00FE5D48"/>
    <w:rsid w:val="00FE6D3A"/>
    <w:rsid w:val="00FE7DD4"/>
    <w:rsid w:val="00FF03E5"/>
    <w:rsid w:val="00FF0FD6"/>
    <w:rsid w:val="00FF1A1C"/>
    <w:rsid w:val="00FF20AC"/>
    <w:rsid w:val="00FF25C1"/>
    <w:rsid w:val="00FF2C34"/>
    <w:rsid w:val="00FF30B3"/>
    <w:rsid w:val="00FF4DD7"/>
    <w:rsid w:val="00FF5443"/>
    <w:rsid w:val="00FF5BEC"/>
    <w:rsid w:val="00FF5C7D"/>
    <w:rsid w:val="00FF63BE"/>
    <w:rsid w:val="00FF6C47"/>
    <w:rsid w:val="00FF75BA"/>
    <w:rsid w:val="00FF7992"/>
    <w:rsid w:val="00FF79C4"/>
    <w:rsid w:val="00FF7C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4F9B29"/>
  <w15:chartTrackingRefBased/>
  <w15:docId w15:val="{9F606C85-56CB-4D27-9AAC-B88EE2B3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1818"/>
    <w:pPr>
      <w:spacing w:after="220"/>
    </w:pPr>
    <w:rPr>
      <w:rFonts w:eastAsia="Times New Roman"/>
      <w:szCs w:val="24"/>
      <w:lang w:eastAsia="en-US"/>
    </w:rPr>
  </w:style>
  <w:style w:type="paragraph" w:styleId="Heading1">
    <w:name w:val="heading 1"/>
    <w:next w:val="Normal"/>
    <w:link w:val="Heading1Char"/>
    <w:qFormat/>
    <w:pPr>
      <w:numPr>
        <w:numId w:val="9"/>
      </w:numPr>
      <w:outlineLvl w:val="0"/>
    </w:pPr>
    <w:rPr>
      <w:rFonts w:ascii="Arial Bold" w:eastAsia="Times New Roman" w:hAnsi="Arial Bold" w:cs="Tahoma"/>
      <w:b/>
      <w:caps/>
      <w:sz w:val="22"/>
      <w:szCs w:val="22"/>
      <w:lang w:eastAsia="en-US"/>
    </w:rPr>
  </w:style>
  <w:style w:type="paragraph" w:styleId="Heading2">
    <w:name w:val="heading 2"/>
    <w:next w:val="Normal"/>
    <w:link w:val="Heading2Char"/>
    <w:qFormat/>
    <w:pPr>
      <w:numPr>
        <w:ilvl w:val="1"/>
        <w:numId w:val="9"/>
      </w:numPr>
      <w:outlineLvl w:val="1"/>
    </w:pPr>
    <w:rPr>
      <w:rFonts w:ascii="Arial" w:eastAsia="Times New Roman" w:hAnsi="Arial"/>
      <w:b/>
      <w:bCs/>
      <w:iCs/>
      <w:sz w:val="22"/>
      <w:szCs w:val="28"/>
      <w:lang w:eastAsia="en-US"/>
    </w:rPr>
  </w:style>
  <w:style w:type="paragraph" w:styleId="Heading3">
    <w:name w:val="heading 3"/>
    <w:basedOn w:val="Normal"/>
    <w:link w:val="Heading3Char"/>
    <w:qFormat/>
    <w:pPr>
      <w:numPr>
        <w:ilvl w:val="2"/>
        <w:numId w:val="9"/>
      </w:numPr>
      <w:outlineLvl w:val="2"/>
    </w:pPr>
  </w:style>
  <w:style w:type="paragraph" w:styleId="Heading4">
    <w:name w:val="heading 4"/>
    <w:basedOn w:val="Normal"/>
    <w:link w:val="Heading4Char"/>
    <w:qFormat/>
    <w:pPr>
      <w:numPr>
        <w:ilvl w:val="3"/>
        <w:numId w:val="9"/>
      </w:numPr>
      <w:outlineLvl w:val="3"/>
    </w:pPr>
  </w:style>
  <w:style w:type="paragraph" w:styleId="Heading5">
    <w:name w:val="heading 5"/>
    <w:basedOn w:val="Normal"/>
    <w:link w:val="Heading5Char"/>
    <w:qFormat/>
    <w:pPr>
      <w:numPr>
        <w:ilvl w:val="4"/>
        <w:numId w:val="9"/>
      </w:numPr>
      <w:outlineLvl w:val="4"/>
    </w:pPr>
    <w:rPr>
      <w:bCs/>
      <w:iCs/>
      <w:szCs w:val="26"/>
    </w:rPr>
  </w:style>
  <w:style w:type="paragraph" w:styleId="Heading6">
    <w:name w:val="heading 6"/>
    <w:basedOn w:val="Normal"/>
    <w:link w:val="Heading6Char"/>
    <w:qFormat/>
    <w:pPr>
      <w:numPr>
        <w:ilvl w:val="5"/>
        <w:numId w:val="9"/>
      </w:numPr>
      <w:outlineLvl w:val="5"/>
    </w:pPr>
  </w:style>
  <w:style w:type="paragraph" w:styleId="Heading7">
    <w:name w:val="heading 7"/>
    <w:basedOn w:val="Normal"/>
    <w:link w:val="Heading7Char"/>
    <w:qFormat/>
    <w:pPr>
      <w:numPr>
        <w:ilvl w:val="6"/>
        <w:numId w:val="9"/>
      </w:numPr>
      <w:outlineLvl w:val="6"/>
    </w:pPr>
  </w:style>
  <w:style w:type="paragraph" w:styleId="Heading8">
    <w:name w:val="heading 8"/>
    <w:basedOn w:val="Normal"/>
    <w:link w:val="Heading8Char"/>
    <w:qFormat/>
    <w:pPr>
      <w:numPr>
        <w:ilvl w:val="7"/>
        <w:numId w:val="9"/>
      </w:numPr>
      <w:outlineLvl w:val="7"/>
    </w:pPr>
  </w:style>
  <w:style w:type="paragraph" w:styleId="Heading9">
    <w:name w:val="heading 9"/>
    <w:basedOn w:val="Normal"/>
    <w:next w:val="Normal"/>
    <w:link w:val="Heading9Char"/>
    <w:qFormat/>
    <w:pPr>
      <w:numPr>
        <w:ilvl w:val="8"/>
        <w:numId w:val="9"/>
      </w:numPr>
      <w:ind w:left="0" w:firstLine="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FF30B3"/>
    <w:pPr>
      <w:tabs>
        <w:tab w:val="left" w:pos="964"/>
        <w:tab w:val="right" w:leader="dot" w:pos="9356"/>
      </w:tabs>
      <w:spacing w:before="120" w:after="120"/>
      <w:ind w:left="964" w:hanging="964"/>
    </w:pPr>
    <w:rPr>
      <w:rFonts w:ascii="Arial Bold" w:hAnsi="Arial Bold"/>
      <w:b/>
      <w:caps/>
      <w:szCs w:val="22"/>
    </w:rPr>
  </w:style>
  <w:style w:type="paragraph" w:customStyle="1" w:styleId="DefenceNormal">
    <w:name w:val="DefenceNormal"/>
    <w:aliases w:val="Normal + 10 pt"/>
    <w:link w:val="DefenceNormalChar"/>
    <w:pPr>
      <w:spacing w:after="200"/>
    </w:pPr>
    <w:rPr>
      <w:rFonts w:eastAsia="Times New Roman"/>
      <w:lang w:eastAsia="en-US"/>
    </w:rPr>
  </w:style>
  <w:style w:type="paragraph" w:customStyle="1" w:styleId="TableText">
    <w:name w:val="TableText"/>
    <w:basedOn w:val="Normal"/>
    <w:link w:val="TableTextChar"/>
    <w:uiPriority w:val="99"/>
    <w:pPr>
      <w:spacing w:after="0"/>
    </w:pPr>
    <w:rPr>
      <w:szCs w:val="20"/>
    </w:rPr>
  </w:style>
  <w:style w:type="paragraph" w:styleId="TOC2">
    <w:name w:val="toc 2"/>
    <w:basedOn w:val="DefenceNormal"/>
    <w:next w:val="Normal"/>
    <w:uiPriority w:val="39"/>
    <w:rsid w:val="00FF30B3"/>
    <w:pPr>
      <w:tabs>
        <w:tab w:val="right" w:leader="dot" w:pos="9356"/>
      </w:tabs>
      <w:spacing w:after="0"/>
      <w:ind w:left="964" w:hanging="964"/>
    </w:pPr>
  </w:style>
  <w:style w:type="paragraph" w:styleId="TOC3">
    <w:name w:val="toc 3"/>
    <w:basedOn w:val="Normal"/>
    <w:next w:val="Normal"/>
    <w:autoRedefine/>
    <w:uiPriority w:val="39"/>
    <w:pPr>
      <w:ind w:left="440"/>
    </w:pPr>
  </w:style>
  <w:style w:type="paragraph" w:styleId="Footer">
    <w:name w:val="footer"/>
    <w:basedOn w:val="Normal"/>
    <w:link w:val="FooterChar"/>
    <w:pPr>
      <w:widowControl w:val="0"/>
      <w:tabs>
        <w:tab w:val="center" w:pos="4678"/>
        <w:tab w:val="right" w:pos="9356"/>
      </w:tabs>
    </w:pPr>
    <w:rPr>
      <w:snapToGrid w:val="0"/>
      <w:sz w:val="18"/>
      <w:szCs w:val="20"/>
    </w:rPr>
  </w:style>
  <w:style w:type="paragraph" w:styleId="Header">
    <w:name w:val="header"/>
    <w:basedOn w:val="Normal"/>
    <w:link w:val="HeaderChar"/>
    <w:pPr>
      <w:tabs>
        <w:tab w:val="center" w:pos="4678"/>
        <w:tab w:val="right" w:pos="9356"/>
      </w:tabs>
    </w:pPr>
    <w:rPr>
      <w:snapToGrid w:val="0"/>
      <w:szCs w:val="20"/>
    </w:rPr>
  </w:style>
  <w:style w:type="paragraph" w:styleId="ListBullet">
    <w:name w:val="List Bullet"/>
    <w:basedOn w:val="DefenceNormal"/>
    <w:pPr>
      <w:numPr>
        <w:numId w:val="12"/>
      </w:numPr>
      <w:spacing w:after="220"/>
    </w:pPr>
  </w:style>
  <w:style w:type="paragraph" w:styleId="ListBullet2">
    <w:name w:val="List Bullet 2"/>
    <w:basedOn w:val="DefenceNormal"/>
    <w:pPr>
      <w:numPr>
        <w:ilvl w:val="1"/>
        <w:numId w:val="12"/>
      </w:numPr>
    </w:pPr>
  </w:style>
  <w:style w:type="paragraph" w:styleId="ListBullet3">
    <w:name w:val="List Bullet 3"/>
    <w:basedOn w:val="Normal"/>
    <w:pPr>
      <w:numPr>
        <w:ilvl w:val="2"/>
        <w:numId w:val="12"/>
      </w:numPr>
    </w:pPr>
  </w:style>
  <w:style w:type="paragraph" w:styleId="ListBullet4">
    <w:name w:val="List Bullet 4"/>
    <w:basedOn w:val="Normal"/>
    <w:pPr>
      <w:numPr>
        <w:ilvl w:val="3"/>
        <w:numId w:val="12"/>
      </w:numPr>
    </w:pPr>
  </w:style>
  <w:style w:type="paragraph" w:styleId="ListBullet5">
    <w:name w:val="List Bullet 5"/>
    <w:basedOn w:val="Normal"/>
    <w:pPr>
      <w:numPr>
        <w:ilvl w:val="4"/>
        <w:numId w:val="12"/>
      </w:numPr>
    </w:pPr>
  </w:style>
  <w:style w:type="paragraph" w:styleId="Title">
    <w:name w:val="Title"/>
    <w:basedOn w:val="Normal"/>
    <w:link w:val="TitleChar"/>
    <w:qFormat/>
    <w:pPr>
      <w:keepNext/>
    </w:pPr>
    <w:rPr>
      <w:rFonts w:ascii="Arial" w:hAnsi="Arial" w:cs="Arial"/>
      <w:b/>
      <w:bCs/>
      <w:sz w:val="28"/>
      <w:szCs w:val="32"/>
    </w:rPr>
  </w:style>
  <w:style w:type="paragraph" w:customStyle="1" w:styleId="TOCHeader">
    <w:name w:val="TOCHeader"/>
    <w:basedOn w:val="Normal"/>
    <w:pPr>
      <w:keepNext/>
    </w:pPr>
    <w:rPr>
      <w:rFonts w:ascii="Arial" w:hAnsi="Arial"/>
      <w:b/>
      <w:sz w:val="24"/>
    </w:rPr>
  </w:style>
  <w:style w:type="paragraph" w:styleId="EndnoteText">
    <w:name w:val="endnote text"/>
    <w:basedOn w:val="Normal"/>
    <w:link w:val="EndnoteTextChar"/>
    <w:rPr>
      <w:szCs w:val="20"/>
    </w:rPr>
  </w:style>
  <w:style w:type="character" w:styleId="EndnoteReference">
    <w:name w:val="endnote reference"/>
    <w:rPr>
      <w:vertAlign w:val="superscript"/>
    </w:rPr>
  </w:style>
  <w:style w:type="paragraph" w:styleId="FootnoteText">
    <w:name w:val="footnote text"/>
    <w:basedOn w:val="Normal"/>
    <w:link w:val="FootnoteTextChar"/>
    <w:rPr>
      <w:szCs w:val="20"/>
    </w:rPr>
  </w:style>
  <w:style w:type="character" w:styleId="FootnoteReference">
    <w:name w:val="footnote reference"/>
    <w:rPr>
      <w:vertAlign w:val="superscript"/>
    </w:rPr>
  </w:style>
  <w:style w:type="character" w:styleId="PageNumber">
    <w:name w:val="page number"/>
    <w:basedOn w:val="DefaultParagraphFont"/>
  </w:style>
  <w:style w:type="character" w:styleId="Hyperlink">
    <w:name w:val="Hyperlink"/>
    <w:uiPriority w:val="99"/>
    <w:rPr>
      <w:color w:val="0000FF"/>
      <w:u w:val="none"/>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customStyle="1" w:styleId="DefenceBoldNormal">
    <w:name w:val="DefenceBoldNormal"/>
    <w:basedOn w:val="DefenceNormal"/>
    <w:pPr>
      <w:keepNext/>
    </w:pPr>
    <w:rPr>
      <w:b/>
    </w:rPr>
  </w:style>
  <w:style w:type="paragraph" w:customStyle="1" w:styleId="DefenceDefinitionNum">
    <w:name w:val="DefenceDefinitionNum"/>
    <w:pPr>
      <w:numPr>
        <w:ilvl w:val="1"/>
        <w:numId w:val="85"/>
      </w:numPr>
      <w:spacing w:after="200"/>
      <w:outlineLvl w:val="1"/>
    </w:pPr>
    <w:rPr>
      <w:rFonts w:eastAsia="Times New Roman"/>
      <w:color w:val="000000"/>
      <w:szCs w:val="24"/>
      <w:lang w:eastAsia="en-US"/>
    </w:rPr>
  </w:style>
  <w:style w:type="paragraph" w:customStyle="1" w:styleId="DefenceDefinitionNum2">
    <w:name w:val="DefenceDefinitionNum2"/>
    <w:pPr>
      <w:numPr>
        <w:ilvl w:val="2"/>
        <w:numId w:val="85"/>
      </w:numPr>
      <w:spacing w:after="200"/>
      <w:outlineLvl w:val="2"/>
    </w:pPr>
    <w:rPr>
      <w:rFonts w:eastAsia="Times New Roman"/>
      <w:bCs/>
      <w:szCs w:val="28"/>
      <w:lang w:eastAsia="en-US"/>
    </w:rPr>
  </w:style>
  <w:style w:type="paragraph" w:customStyle="1" w:styleId="DefenceHeading2">
    <w:name w:val="DefenceHeading 2"/>
    <w:next w:val="DefenceNormal"/>
    <w:qFormat/>
    <w:rsid w:val="000727F4"/>
    <w:pPr>
      <w:keepNext/>
      <w:numPr>
        <w:ilvl w:val="1"/>
        <w:numId w:val="87"/>
      </w:numPr>
      <w:spacing w:after="200"/>
      <w:outlineLvl w:val="1"/>
    </w:pPr>
    <w:rPr>
      <w:rFonts w:ascii="Arial" w:eastAsia="Times New Roman" w:hAnsi="Arial"/>
      <w:b/>
      <w:sz w:val="22"/>
      <w:szCs w:val="28"/>
      <w:lang w:eastAsia="en-US"/>
    </w:rPr>
  </w:style>
  <w:style w:type="paragraph" w:customStyle="1" w:styleId="DefenceHeading4">
    <w:name w:val="DefenceHeading 4"/>
    <w:basedOn w:val="DefenceNormal"/>
    <w:link w:val="DefenceHeading4Char"/>
    <w:qFormat/>
    <w:rsid w:val="00040BEF"/>
    <w:pPr>
      <w:numPr>
        <w:ilvl w:val="3"/>
        <w:numId w:val="87"/>
      </w:numPr>
      <w:outlineLvl w:val="3"/>
    </w:pPr>
  </w:style>
  <w:style w:type="paragraph" w:customStyle="1" w:styleId="DefenceHeading3">
    <w:name w:val="DefenceHeading 3"/>
    <w:basedOn w:val="DefenceNormal"/>
    <w:link w:val="DefenceHeading3Char"/>
    <w:qFormat/>
    <w:rsid w:val="00040BEF"/>
    <w:pPr>
      <w:numPr>
        <w:ilvl w:val="2"/>
        <w:numId w:val="87"/>
      </w:numPr>
      <w:outlineLvl w:val="2"/>
    </w:pPr>
    <w:rPr>
      <w:rFonts w:cs="Arial"/>
      <w:bCs/>
      <w:szCs w:val="26"/>
    </w:rPr>
  </w:style>
  <w:style w:type="paragraph" w:customStyle="1" w:styleId="DefenceHeading8">
    <w:name w:val="DefenceHeading 8"/>
    <w:basedOn w:val="DefenceNormal"/>
    <w:rsid w:val="00040BEF"/>
    <w:pPr>
      <w:numPr>
        <w:ilvl w:val="7"/>
        <w:numId w:val="87"/>
      </w:numPr>
      <w:outlineLvl w:val="7"/>
    </w:pPr>
  </w:style>
  <w:style w:type="paragraph" w:customStyle="1" w:styleId="DefenceHeading1">
    <w:name w:val="DefenceHeading 1"/>
    <w:next w:val="Normal"/>
    <w:link w:val="DefenceHeading1Char"/>
    <w:qFormat/>
    <w:rsid w:val="00040BEF"/>
    <w:pPr>
      <w:keepNext/>
      <w:numPr>
        <w:numId w:val="87"/>
      </w:numPr>
      <w:spacing w:after="220"/>
      <w:outlineLvl w:val="0"/>
    </w:pPr>
    <w:rPr>
      <w:rFonts w:ascii="Arial Bold" w:eastAsia="Times New Roman" w:hAnsi="Arial Bold" w:cs="Tahoma"/>
      <w:b/>
      <w:caps/>
      <w:sz w:val="22"/>
      <w:szCs w:val="22"/>
      <w:lang w:eastAsia="en-US"/>
    </w:rPr>
  </w:style>
  <w:style w:type="paragraph" w:customStyle="1" w:styleId="DefenceHeading5">
    <w:name w:val="DefenceHeading 5"/>
    <w:basedOn w:val="DefenceNormal"/>
    <w:link w:val="DefenceHeading5Char"/>
    <w:qFormat/>
    <w:rsid w:val="00040BEF"/>
    <w:pPr>
      <w:numPr>
        <w:ilvl w:val="4"/>
        <w:numId w:val="87"/>
      </w:numPr>
      <w:outlineLvl w:val="4"/>
    </w:pPr>
    <w:rPr>
      <w:bCs/>
      <w:iCs/>
      <w:szCs w:val="26"/>
    </w:rPr>
  </w:style>
  <w:style w:type="paragraph" w:customStyle="1" w:styleId="DefenceHeading6">
    <w:name w:val="DefenceHeading 6"/>
    <w:basedOn w:val="DefenceNormal"/>
    <w:rsid w:val="00040BEF"/>
    <w:pPr>
      <w:numPr>
        <w:ilvl w:val="5"/>
        <w:numId w:val="87"/>
      </w:numPr>
      <w:outlineLvl w:val="5"/>
    </w:pPr>
  </w:style>
  <w:style w:type="paragraph" w:customStyle="1" w:styleId="DefenceHeading7">
    <w:name w:val="DefenceHeading 7"/>
    <w:basedOn w:val="DefenceNormal"/>
    <w:rsid w:val="00040BEF"/>
    <w:pPr>
      <w:numPr>
        <w:ilvl w:val="6"/>
        <w:numId w:val="87"/>
      </w:numPr>
      <w:outlineLvl w:val="6"/>
    </w:pPr>
  </w:style>
  <w:style w:type="paragraph" w:customStyle="1" w:styleId="DefenceHeading9">
    <w:name w:val="DefenceHeading 9"/>
    <w:next w:val="DefenceNormal"/>
    <w:rsid w:val="00040BEF"/>
    <w:pPr>
      <w:keepNext/>
      <w:keepLines/>
      <w:numPr>
        <w:ilvl w:val="8"/>
        <w:numId w:val="87"/>
      </w:numPr>
      <w:spacing w:after="360" w:line="360" w:lineRule="auto"/>
      <w:jc w:val="center"/>
    </w:pPr>
    <w:rPr>
      <w:rFonts w:ascii="Arial Bold" w:eastAsia="Times New Roman" w:hAnsi="Arial Bold"/>
      <w:b/>
      <w:caps/>
      <w:sz w:val="28"/>
      <w:szCs w:val="28"/>
      <w:lang w:eastAsia="en-US"/>
    </w:rPr>
  </w:style>
  <w:style w:type="paragraph" w:customStyle="1" w:styleId="DefenceIndent">
    <w:name w:val="DefenceIndent"/>
    <w:basedOn w:val="DefenceNormal"/>
    <w:link w:val="DefenceIndentChar"/>
    <w:pPr>
      <w:ind w:left="964"/>
    </w:pPr>
  </w:style>
  <w:style w:type="paragraph" w:customStyle="1" w:styleId="DefenceIndent2">
    <w:name w:val="DefenceIndent2"/>
    <w:basedOn w:val="DefenceNormal"/>
    <w:pPr>
      <w:ind w:left="1928"/>
    </w:pPr>
  </w:style>
  <w:style w:type="paragraph" w:customStyle="1" w:styleId="DefenceIndent3">
    <w:name w:val="DefenceIndent3"/>
    <w:basedOn w:val="DefenceNormal"/>
    <w:pPr>
      <w:ind w:left="2892"/>
    </w:pPr>
  </w:style>
  <w:style w:type="paragraph" w:customStyle="1" w:styleId="DefenceSchedule1">
    <w:name w:val="DefenceSchedule1"/>
    <w:basedOn w:val="DefenceNormal"/>
    <w:link w:val="DefenceSchedule1Char"/>
    <w:pPr>
      <w:numPr>
        <w:numId w:val="16"/>
      </w:numPr>
      <w:outlineLvl w:val="0"/>
    </w:pPr>
  </w:style>
  <w:style w:type="paragraph" w:customStyle="1" w:styleId="DefenceSchedule2">
    <w:name w:val="DefenceSchedule2"/>
    <w:basedOn w:val="DefenceNormal"/>
    <w:uiPriority w:val="99"/>
    <w:pPr>
      <w:numPr>
        <w:ilvl w:val="1"/>
        <w:numId w:val="16"/>
      </w:numPr>
      <w:outlineLvl w:val="1"/>
    </w:pPr>
  </w:style>
  <w:style w:type="paragraph" w:customStyle="1" w:styleId="DefenceSchedule3">
    <w:name w:val="DefenceSchedule3"/>
    <w:basedOn w:val="DefenceNormal"/>
    <w:link w:val="DefenceSchedule3Char"/>
    <w:pPr>
      <w:numPr>
        <w:ilvl w:val="2"/>
        <w:numId w:val="16"/>
      </w:numPr>
      <w:outlineLvl w:val="2"/>
    </w:pPr>
  </w:style>
  <w:style w:type="paragraph" w:customStyle="1" w:styleId="DefenceSchedule4">
    <w:name w:val="DefenceSchedule4"/>
    <w:basedOn w:val="DefenceNormal"/>
    <w:uiPriority w:val="99"/>
    <w:pPr>
      <w:numPr>
        <w:ilvl w:val="3"/>
        <w:numId w:val="16"/>
      </w:numPr>
      <w:outlineLvl w:val="3"/>
    </w:pPr>
  </w:style>
  <w:style w:type="paragraph" w:customStyle="1" w:styleId="DefenceSchedule5">
    <w:name w:val="DefenceSchedule5"/>
    <w:basedOn w:val="DefenceNormal"/>
    <w:uiPriority w:val="99"/>
    <w:pPr>
      <w:numPr>
        <w:ilvl w:val="4"/>
        <w:numId w:val="16"/>
      </w:numPr>
      <w:outlineLvl w:val="4"/>
    </w:pPr>
  </w:style>
  <w:style w:type="paragraph" w:customStyle="1" w:styleId="DefenceSchedule6">
    <w:name w:val="DefenceSchedule6"/>
    <w:basedOn w:val="DefenceNormal"/>
    <w:uiPriority w:val="99"/>
    <w:pPr>
      <w:numPr>
        <w:ilvl w:val="5"/>
        <w:numId w:val="16"/>
      </w:numPr>
      <w:outlineLvl w:val="5"/>
    </w:pPr>
  </w:style>
  <w:style w:type="paragraph" w:customStyle="1" w:styleId="DefenceSubTitle">
    <w:name w:val="DefenceSubTitle"/>
    <w:basedOn w:val="Normal"/>
    <w:rPr>
      <w:rFonts w:ascii="Arial" w:hAnsi="Arial"/>
      <w:b/>
      <w:szCs w:val="20"/>
    </w:rPr>
  </w:style>
  <w:style w:type="paragraph" w:customStyle="1" w:styleId="DefenceTitle">
    <w:name w:val="DefenceTitle"/>
    <w:pPr>
      <w:spacing w:after="240"/>
      <w:jc w:val="center"/>
    </w:pPr>
    <w:rPr>
      <w:rFonts w:ascii="Arial Bold" w:eastAsia="Times New Roman" w:hAnsi="Arial Bold" w:cs="Arial"/>
      <w:b/>
      <w:bCs/>
      <w:caps/>
      <w:sz w:val="32"/>
      <w:szCs w:val="32"/>
      <w:lang w:eastAsia="en-US"/>
    </w:rPr>
  </w:style>
  <w:style w:type="paragraph" w:styleId="DocumentMap">
    <w:name w:val="Document Map"/>
    <w:basedOn w:val="Normal"/>
    <w:link w:val="DocumentMapChar"/>
    <w:semiHidden/>
    <w:pPr>
      <w:shd w:val="clear" w:color="auto" w:fill="000080"/>
    </w:pPr>
    <w:rPr>
      <w:rFonts w:ascii="Tahoma" w:hAnsi="Tahoma" w:cs="Tahoma"/>
    </w:rPr>
  </w:style>
  <w:style w:type="character" w:styleId="FollowedHyperlink">
    <w:name w:val="FollowedHyperlink"/>
    <w:rPr>
      <w:color w:val="800080"/>
      <w:u w:val="single"/>
    </w:rPr>
  </w:style>
  <w:style w:type="paragraph" w:styleId="TableofFigures">
    <w:name w:val="table of figures"/>
    <w:basedOn w:val="Normal"/>
    <w:next w:val="Normal"/>
    <w:semiHidden/>
    <w:pPr>
      <w:ind w:left="400" w:hanging="400"/>
    </w:pPr>
  </w:style>
  <w:style w:type="paragraph" w:customStyle="1" w:styleId="DefenceDefinition0">
    <w:name w:val="DefenceDefinition"/>
    <w:rsid w:val="00896376"/>
    <w:pPr>
      <w:numPr>
        <w:numId w:val="85"/>
      </w:numPr>
      <w:spacing w:after="220"/>
      <w:outlineLvl w:val="0"/>
    </w:pPr>
    <w:rPr>
      <w:rFonts w:eastAsia="Times New Roman"/>
      <w:szCs w:val="22"/>
      <w:lang w:eastAsia="en-US"/>
    </w:rPr>
  </w:style>
  <w:style w:type="paragraph" w:styleId="BodyTextIndent">
    <w:name w:val="Body Text Indent"/>
    <w:basedOn w:val="Normal"/>
    <w:link w:val="BodyTextIndentChar"/>
    <w:semiHidden/>
    <w:pPr>
      <w:spacing w:after="120"/>
      <w:ind w:left="283"/>
    </w:pPr>
  </w:style>
  <w:style w:type="table" w:styleId="TableGrid">
    <w:name w:val="Table Grid"/>
    <w:basedOn w:val="TableNormal"/>
    <w:uiPriority w:val="59"/>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DefinitionNum3">
    <w:name w:val="DefenceDefinitionNum3"/>
    <w:pPr>
      <w:numPr>
        <w:ilvl w:val="3"/>
        <w:numId w:val="85"/>
      </w:numPr>
      <w:spacing w:after="220"/>
      <w:outlineLvl w:val="3"/>
    </w:pPr>
    <w:rPr>
      <w:rFonts w:eastAsia="Times New Roman"/>
      <w:bCs/>
      <w:szCs w:val="28"/>
      <w:lang w:eastAsia="en-US"/>
    </w:rPr>
  </w:style>
  <w:style w:type="paragraph" w:styleId="BalloonText">
    <w:name w:val="Balloon Text"/>
    <w:basedOn w:val="Normal"/>
    <w:link w:val="BalloonTextChar"/>
    <w:rPr>
      <w:rFonts w:ascii="Tahoma" w:hAnsi="Tahoma" w:cs="Tahoma"/>
      <w:sz w:val="16"/>
      <w:szCs w:val="16"/>
    </w:rPr>
  </w:style>
  <w:style w:type="paragraph" w:styleId="Index2">
    <w:name w:val="index 2"/>
    <w:basedOn w:val="Normal"/>
    <w:next w:val="Normal"/>
    <w:autoRedefine/>
    <w:semiHidden/>
    <w:pPr>
      <w:ind w:left="1928" w:hanging="964"/>
    </w:pPr>
  </w:style>
  <w:style w:type="paragraph" w:customStyle="1" w:styleId="IndentParaLevel6">
    <w:name w:val="IndentParaLevel6"/>
    <w:basedOn w:val="Normal"/>
    <w:pPr>
      <w:widowControl w:val="0"/>
      <w:ind w:left="5783"/>
    </w:pPr>
    <w:rPr>
      <w:rFonts w:ascii="CG Times" w:hAnsi="CG Times"/>
    </w:rPr>
  </w:style>
  <w:style w:type="character" w:customStyle="1" w:styleId="AltOpt">
    <w:name w:val="AltOpt"/>
    <w:rPr>
      <w:rFonts w:ascii="Times New Roman" w:hAnsi="Times New Roman"/>
      <w:b/>
      <w:color w:val="FFFF99"/>
      <w:sz w:val="22"/>
      <w:szCs w:val="22"/>
      <w:shd w:val="clear" w:color="auto" w:fill="808080"/>
    </w:rPr>
  </w:style>
  <w:style w:type="paragraph" w:customStyle="1" w:styleId="AnnexureHeading">
    <w:name w:val="Annexure Heading"/>
    <w:basedOn w:val="Normal"/>
    <w:next w:val="Normal"/>
    <w:rsid w:val="00800EF4"/>
    <w:pPr>
      <w:pageBreakBefore/>
      <w:numPr>
        <w:numId w:val="353"/>
      </w:numPr>
      <w:spacing w:after="240"/>
      <w:jc w:val="center"/>
      <w:outlineLvl w:val="0"/>
    </w:pPr>
    <w:rPr>
      <w:rFonts w:ascii="Arial Bold" w:hAnsi="Arial Bold"/>
      <w:b/>
      <w:caps/>
      <w:sz w:val="28"/>
      <w:szCs w:val="20"/>
    </w:rPr>
  </w:style>
  <w:style w:type="paragraph" w:customStyle="1" w:styleId="Definition">
    <w:name w:val="Definition"/>
    <w:basedOn w:val="Normal"/>
    <w:rPr>
      <w:szCs w:val="22"/>
    </w:rPr>
  </w:style>
  <w:style w:type="paragraph" w:customStyle="1" w:styleId="DefinitionNum2">
    <w:name w:val="DefinitionNum2"/>
    <w:basedOn w:val="Normal"/>
    <w:rPr>
      <w:color w:val="000000"/>
    </w:rPr>
  </w:style>
  <w:style w:type="paragraph" w:customStyle="1" w:styleId="DefinitionNum3">
    <w:name w:val="DefinitionNum3"/>
    <w:basedOn w:val="Normal"/>
    <w:pPr>
      <w:outlineLvl w:val="2"/>
    </w:pPr>
    <w:rPr>
      <w:color w:val="000000"/>
      <w:szCs w:val="22"/>
    </w:rPr>
  </w:style>
  <w:style w:type="paragraph" w:customStyle="1" w:styleId="DefinitionNum4">
    <w:name w:val="DefinitionNum4"/>
    <w:basedOn w:val="Normal"/>
  </w:style>
  <w:style w:type="character" w:customStyle="1" w:styleId="DocsOpenFilename">
    <w:name w:val="DocsOpen Filename"/>
    <w:rPr>
      <w:rFonts w:ascii="Times New Roman" w:hAnsi="Times New Roman" w:cs="Times New Roman"/>
      <w:sz w:val="16"/>
    </w:rPr>
  </w:style>
  <w:style w:type="paragraph" w:customStyle="1" w:styleId="EndIdentifier">
    <w:name w:val="EndIdentifier"/>
    <w:basedOn w:val="Normal"/>
    <w:rPr>
      <w:bCs/>
      <w:i/>
      <w:color w:val="800080"/>
    </w:rPr>
  </w:style>
  <w:style w:type="paragraph" w:customStyle="1" w:styleId="MinorTitleArial">
    <w:name w:val="Minor_Title_Arial"/>
    <w:next w:val="Normal"/>
    <w:rPr>
      <w:rFonts w:ascii="Arial" w:eastAsia="Times New Roman" w:hAnsi="Arial" w:cs="Arial"/>
      <w:color w:val="000000"/>
      <w:sz w:val="18"/>
      <w:szCs w:val="18"/>
      <w:lang w:eastAsia="en-US"/>
    </w:rPr>
  </w:style>
  <w:style w:type="paragraph" w:styleId="Subtitle">
    <w:name w:val="Subtitle"/>
    <w:basedOn w:val="Normal"/>
    <w:link w:val="SubtitleChar"/>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itleArial">
    <w:name w:val="Title_Arial"/>
    <w:next w:val="Normal"/>
    <w:rPr>
      <w:rFonts w:ascii="Arial" w:eastAsia="Times New Roman" w:hAnsi="Arial" w:cs="Arial"/>
      <w:bCs/>
      <w:color w:val="D21034"/>
      <w:sz w:val="44"/>
      <w:szCs w:val="44"/>
      <w:lang w:eastAsia="en-US"/>
    </w:rPr>
  </w:style>
  <w:style w:type="paragraph" w:customStyle="1" w:styleId="TitleTNR">
    <w:name w:val="Title_TNR"/>
    <w:basedOn w:val="Normal"/>
    <w:pPr>
      <w:keepNext/>
    </w:pPr>
    <w:rPr>
      <w:rFonts w:cs="Arial"/>
      <w:b/>
      <w:bCs/>
      <w:sz w:val="28"/>
      <w:szCs w:val="32"/>
    </w:rPr>
  </w:style>
  <w:style w:type="paragraph" w:styleId="TOAHeading">
    <w:name w:val="toa heading"/>
    <w:basedOn w:val="Normal"/>
    <w:next w:val="Normal"/>
    <w:pPr>
      <w:spacing w:before="120"/>
    </w:pPr>
    <w:rPr>
      <w:rFonts w:ascii="Arial" w:hAnsi="Arial"/>
      <w:b/>
      <w:bCs/>
    </w:r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uiPriority w:val="39"/>
    <w:pPr>
      <w:ind w:left="1758"/>
    </w:pPr>
  </w:style>
  <w:style w:type="paragraph" w:customStyle="1" w:styleId="Schedule1">
    <w:name w:val="Schedule_1"/>
    <w:basedOn w:val="Normal"/>
    <w:next w:val="Normal"/>
    <w:uiPriority w:val="99"/>
    <w:pPr>
      <w:keepNext/>
      <w:pBdr>
        <w:top w:val="single" w:sz="12" w:space="1" w:color="auto"/>
      </w:pBdr>
      <w:outlineLvl w:val="0"/>
    </w:pPr>
    <w:rPr>
      <w:rFonts w:ascii="Arial" w:hAnsi="Arial"/>
      <w:b/>
      <w:sz w:val="28"/>
    </w:rPr>
  </w:style>
  <w:style w:type="character" w:customStyle="1" w:styleId="BodyTextIndentChar">
    <w:name w:val="Body Text Indent Char"/>
    <w:link w:val="BodyTextIndent"/>
    <w:semiHidden/>
    <w:rPr>
      <w:rFonts w:eastAsia="Times New Roman"/>
      <w:sz w:val="22"/>
      <w:szCs w:val="24"/>
      <w:lang w:eastAsia="en-US"/>
    </w:rPr>
  </w:style>
  <w:style w:type="character" w:customStyle="1" w:styleId="CommentTextChar">
    <w:name w:val="Comment Text Char"/>
    <w:link w:val="CommentText"/>
    <w:semiHidden/>
    <w:rPr>
      <w:rFonts w:eastAsia="Times New Roman"/>
      <w:sz w:val="22"/>
      <w:lang w:eastAsia="en-US"/>
    </w:rPr>
  </w:style>
  <w:style w:type="paragraph" w:customStyle="1" w:styleId="Schedule2">
    <w:name w:val="Schedule_2"/>
    <w:basedOn w:val="Normal"/>
    <w:next w:val="Normal"/>
    <w:uiPriority w:val="99"/>
    <w:pPr>
      <w:keepNext/>
      <w:outlineLvl w:val="1"/>
    </w:pPr>
    <w:rPr>
      <w:rFonts w:ascii="Arial" w:hAnsi="Arial"/>
      <w:b/>
      <w:sz w:val="24"/>
    </w:rPr>
  </w:style>
  <w:style w:type="paragraph" w:customStyle="1" w:styleId="Schedule3">
    <w:name w:val="Schedule_3"/>
    <w:basedOn w:val="Normal"/>
    <w:uiPriority w:val="99"/>
    <w:pPr>
      <w:outlineLvl w:val="2"/>
    </w:pPr>
  </w:style>
  <w:style w:type="paragraph" w:customStyle="1" w:styleId="Schedule4">
    <w:name w:val="Schedule_4"/>
    <w:basedOn w:val="Normal"/>
    <w:uiPriority w:val="99"/>
    <w:pPr>
      <w:outlineLvl w:val="3"/>
    </w:pPr>
  </w:style>
  <w:style w:type="paragraph" w:customStyle="1" w:styleId="Schedule5">
    <w:name w:val="Schedule_5"/>
    <w:basedOn w:val="Normal"/>
    <w:uiPriority w:val="99"/>
    <w:pPr>
      <w:outlineLvl w:val="5"/>
    </w:pPr>
  </w:style>
  <w:style w:type="paragraph" w:customStyle="1" w:styleId="Schedule6">
    <w:name w:val="Schedule_6"/>
    <w:basedOn w:val="Normal"/>
    <w:uiPriority w:val="99"/>
    <w:pPr>
      <w:outlineLvl w:val="6"/>
    </w:pPr>
  </w:style>
  <w:style w:type="paragraph" w:customStyle="1" w:styleId="Schedule7">
    <w:name w:val="Schedule_7"/>
    <w:basedOn w:val="Normal"/>
    <w:uiPriority w:val="99"/>
    <w:pPr>
      <w:outlineLvl w:val="7"/>
    </w:pPr>
  </w:style>
  <w:style w:type="paragraph" w:customStyle="1" w:styleId="Schedule8">
    <w:name w:val="Schedule_8"/>
    <w:basedOn w:val="Normal"/>
    <w:uiPriority w:val="99"/>
    <w:pPr>
      <w:outlineLvl w:val="8"/>
    </w:pPr>
  </w:style>
  <w:style w:type="paragraph" w:customStyle="1" w:styleId="Schedule9">
    <w:name w:val="Schedule_9"/>
    <w:basedOn w:val="Normal"/>
    <w:next w:val="Schedule8"/>
    <w:pPr>
      <w:pageBreakBefore/>
      <w:jc w:val="center"/>
    </w:pPr>
    <w:rPr>
      <w:rFonts w:ascii="Times New Roman Bold" w:hAnsi="Times New Roman Bold"/>
      <w:b/>
      <w:caps/>
    </w:rPr>
  </w:style>
  <w:style w:type="paragraph" w:customStyle="1" w:styleId="ScheduleHeading">
    <w:name w:val="Schedule Heading"/>
    <w:basedOn w:val="Normal"/>
    <w:next w:val="Normal"/>
    <w:pPr>
      <w:pageBreakBefore/>
      <w:outlineLvl w:val="0"/>
    </w:pPr>
    <w:rPr>
      <w:rFonts w:ascii="Arial" w:hAnsi="Arial"/>
      <w:b/>
      <w:sz w:val="24"/>
    </w:rPr>
  </w:style>
  <w:style w:type="paragraph" w:customStyle="1" w:styleId="CUNumber1">
    <w:name w:val="CU_Number1"/>
    <w:basedOn w:val="Normal"/>
    <w:pPr>
      <w:outlineLvl w:val="0"/>
    </w:pPr>
  </w:style>
  <w:style w:type="paragraph" w:customStyle="1" w:styleId="CUNumber5">
    <w:name w:val="CU_Number5"/>
    <w:basedOn w:val="Normal"/>
    <w:pPr>
      <w:tabs>
        <w:tab w:val="num" w:pos="2891"/>
      </w:tabs>
      <w:ind w:left="2891" w:hanging="963"/>
      <w:outlineLvl w:val="4"/>
    </w:pPr>
  </w:style>
  <w:style w:type="paragraph" w:customStyle="1" w:styleId="CUNumber6">
    <w:name w:val="CU_Number6"/>
    <w:basedOn w:val="Normal"/>
    <w:pPr>
      <w:tabs>
        <w:tab w:val="num" w:pos="3855"/>
      </w:tabs>
      <w:ind w:left="3855" w:hanging="964"/>
      <w:outlineLvl w:val="5"/>
    </w:pPr>
  </w:style>
  <w:style w:type="paragraph" w:customStyle="1" w:styleId="CUNumber7">
    <w:name w:val="CU_Number7"/>
    <w:basedOn w:val="Normal"/>
    <w:pPr>
      <w:tabs>
        <w:tab w:val="num" w:pos="1928"/>
        <w:tab w:val="num" w:pos="4819"/>
      </w:tabs>
      <w:ind w:left="4819" w:hanging="964"/>
      <w:outlineLvl w:val="6"/>
    </w:pPr>
  </w:style>
  <w:style w:type="paragraph" w:customStyle="1" w:styleId="CUNumber8">
    <w:name w:val="CU_Number8"/>
    <w:basedOn w:val="Normal"/>
    <w:pPr>
      <w:tabs>
        <w:tab w:val="num" w:pos="2892"/>
        <w:tab w:val="num" w:pos="5783"/>
      </w:tabs>
      <w:ind w:left="5783" w:hanging="964"/>
      <w:outlineLvl w:val="7"/>
    </w:pPr>
  </w:style>
  <w:style w:type="paragraph" w:customStyle="1" w:styleId="DefCaption">
    <w:name w:val="Def_Caption"/>
    <w:basedOn w:val="Normal"/>
    <w:next w:val="Normal"/>
    <w:pPr>
      <w:framePr w:hSpace="181" w:vSpace="181" w:wrap="notBeside" w:vAnchor="text" w:hAnchor="margin" w:xAlign="center" w:y="1"/>
      <w:widowControl w:val="0"/>
      <w:pBdr>
        <w:top w:val="single" w:sz="6" w:space="14" w:color="000000"/>
        <w:left w:val="single" w:sz="6" w:space="14" w:color="000000"/>
        <w:bottom w:val="single" w:sz="6" w:space="14" w:color="000000"/>
        <w:right w:val="single" w:sz="6" w:space="14" w:color="000000"/>
      </w:pBdr>
      <w:shd w:val="pct20" w:color="auto" w:fill="FFFFFF"/>
      <w:jc w:val="center"/>
    </w:pPr>
    <w:rPr>
      <w:b/>
      <w:caps/>
      <w:sz w:val="28"/>
    </w:rPr>
  </w:style>
  <w:style w:type="paragraph" w:customStyle="1" w:styleId="CUNumber2">
    <w:name w:val="CU_Number2"/>
    <w:basedOn w:val="Normal"/>
    <w:pPr>
      <w:tabs>
        <w:tab w:val="num" w:pos="964"/>
      </w:tabs>
      <w:ind w:left="964" w:hanging="964"/>
      <w:outlineLvl w:val="1"/>
    </w:pPr>
  </w:style>
  <w:style w:type="paragraph" w:customStyle="1" w:styleId="CUNumber3">
    <w:name w:val="CU_Number3"/>
    <w:basedOn w:val="Normal"/>
    <w:link w:val="CUNumber3Char"/>
    <w:pPr>
      <w:tabs>
        <w:tab w:val="num" w:pos="1928"/>
      </w:tabs>
      <w:ind w:left="1928" w:hanging="964"/>
      <w:outlineLvl w:val="2"/>
    </w:pPr>
  </w:style>
  <w:style w:type="paragraph" w:customStyle="1" w:styleId="CUNumber4">
    <w:name w:val="CU_Number4"/>
    <w:basedOn w:val="Normal"/>
    <w:pPr>
      <w:tabs>
        <w:tab w:val="num" w:pos="2891"/>
      </w:tabs>
      <w:ind w:left="2891" w:hanging="963"/>
      <w:outlineLvl w:val="3"/>
    </w:pPr>
  </w:style>
  <w:style w:type="numbering" w:customStyle="1" w:styleId="CUHeading">
    <w:name w:val="CU_Heading"/>
    <w:uiPriority w:val="99"/>
    <w:pPr>
      <w:numPr>
        <w:numId w:val="3"/>
      </w:numPr>
    </w:pPr>
  </w:style>
  <w:style w:type="character" w:customStyle="1" w:styleId="DefenceHeading4Char">
    <w:name w:val="DefenceHeading 4 Char"/>
    <w:link w:val="DefenceHeading4"/>
    <w:locked/>
    <w:rPr>
      <w:rFonts w:eastAsia="Times New Roman"/>
      <w:lang w:eastAsia="en-US"/>
    </w:rPr>
  </w:style>
  <w:style w:type="character" w:customStyle="1" w:styleId="DefenceHeading1Char">
    <w:name w:val="DefenceHeading 1 Char"/>
    <w:link w:val="DefenceHeading1"/>
    <w:locked/>
    <w:rPr>
      <w:rFonts w:ascii="Arial Bold" w:eastAsia="Times New Roman" w:hAnsi="Arial Bold" w:cs="Tahoma"/>
      <w:b/>
      <w:caps/>
      <w:sz w:val="22"/>
      <w:szCs w:val="22"/>
      <w:lang w:eastAsia="en-US"/>
    </w:rPr>
  </w:style>
  <w:style w:type="character" w:customStyle="1" w:styleId="DefenceHeading3Char">
    <w:name w:val="DefenceHeading 3 Char"/>
    <w:link w:val="DefenceHeading3"/>
    <w:locked/>
    <w:rPr>
      <w:rFonts w:eastAsia="Times New Roman" w:cs="Arial"/>
      <w:bCs/>
      <w:szCs w:val="26"/>
      <w:lang w:eastAsia="en-US"/>
    </w:rPr>
  </w:style>
  <w:style w:type="character" w:customStyle="1" w:styleId="DefenceHeading5Char">
    <w:name w:val="DefenceHeading 5 Char"/>
    <w:link w:val="DefenceHeading5"/>
    <w:locked/>
    <w:rPr>
      <w:rFonts w:eastAsia="Times New Roman"/>
      <w:bCs/>
      <w:iCs/>
      <w:szCs w:val="26"/>
      <w:lang w:eastAsia="en-US"/>
    </w:rPr>
  </w:style>
  <w:style w:type="paragraph" w:customStyle="1" w:styleId="DefenceHeadingNoTOC1">
    <w:name w:val="DefenceHeading No TOC 1"/>
    <w:qFormat/>
    <w:rsid w:val="00F30444"/>
    <w:pPr>
      <w:keepNext/>
      <w:numPr>
        <w:numId w:val="88"/>
      </w:numPr>
      <w:spacing w:after="220"/>
    </w:pPr>
    <w:rPr>
      <w:rFonts w:ascii="Arial" w:eastAsia="Times New Roman" w:hAnsi="Arial"/>
      <w:b/>
      <w:sz w:val="22"/>
      <w:lang w:eastAsia="en-US"/>
    </w:rPr>
  </w:style>
  <w:style w:type="paragraph" w:customStyle="1" w:styleId="DefenceHeadingNoTOC2">
    <w:name w:val="DefenceHeading No TOC 2"/>
    <w:qFormat/>
    <w:rsid w:val="00F30444"/>
    <w:pPr>
      <w:keepNext/>
      <w:numPr>
        <w:ilvl w:val="1"/>
        <w:numId w:val="88"/>
      </w:numPr>
      <w:spacing w:after="220"/>
    </w:pPr>
    <w:rPr>
      <w:rFonts w:ascii="Arial" w:eastAsia="Times New Roman" w:hAnsi="Arial"/>
      <w:b/>
      <w:sz w:val="22"/>
      <w:lang w:eastAsia="en-US"/>
    </w:rPr>
  </w:style>
  <w:style w:type="paragraph" w:customStyle="1" w:styleId="DefenceHeadingNoTOC3">
    <w:name w:val="DefenceHeading No TOC 3"/>
    <w:basedOn w:val="DefenceNormal"/>
    <w:qFormat/>
    <w:rsid w:val="00F30444"/>
    <w:pPr>
      <w:numPr>
        <w:ilvl w:val="2"/>
        <w:numId w:val="88"/>
      </w:numPr>
    </w:pPr>
  </w:style>
  <w:style w:type="paragraph" w:customStyle="1" w:styleId="DefenceHeadingNoTOC4">
    <w:name w:val="DefenceHeading No TOC 4"/>
    <w:basedOn w:val="DefenceNormal"/>
    <w:qFormat/>
    <w:rsid w:val="00F30444"/>
    <w:pPr>
      <w:numPr>
        <w:ilvl w:val="3"/>
        <w:numId w:val="88"/>
      </w:numPr>
    </w:pPr>
  </w:style>
  <w:style w:type="paragraph" w:customStyle="1" w:styleId="DefenceHeadingNoTOC5">
    <w:name w:val="DefenceHeading No TOC 5"/>
    <w:basedOn w:val="DefenceNormal"/>
    <w:qFormat/>
    <w:rsid w:val="00F30444"/>
    <w:pPr>
      <w:numPr>
        <w:ilvl w:val="4"/>
        <w:numId w:val="88"/>
      </w:numPr>
    </w:pPr>
  </w:style>
  <w:style w:type="paragraph" w:customStyle="1" w:styleId="DefenceHeadingNoTOC6">
    <w:name w:val="DefenceHeading No TOC 6"/>
    <w:basedOn w:val="DefenceNormal"/>
    <w:qFormat/>
    <w:rsid w:val="00F30444"/>
    <w:pPr>
      <w:numPr>
        <w:ilvl w:val="5"/>
        <w:numId w:val="88"/>
      </w:numPr>
    </w:pPr>
  </w:style>
  <w:style w:type="paragraph" w:customStyle="1" w:styleId="DefenceHeadingNoTOC7">
    <w:name w:val="DefenceHeading No TOC 7"/>
    <w:basedOn w:val="DefenceNormal"/>
    <w:qFormat/>
    <w:rsid w:val="00F30444"/>
    <w:pPr>
      <w:numPr>
        <w:ilvl w:val="6"/>
        <w:numId w:val="88"/>
      </w:numPr>
    </w:pPr>
  </w:style>
  <w:style w:type="paragraph" w:customStyle="1" w:styleId="DefenceHeadingNoTOC8">
    <w:name w:val="DefenceHeading No TOC 8"/>
    <w:basedOn w:val="DefenceNormal"/>
    <w:qFormat/>
    <w:rsid w:val="00F30444"/>
    <w:pPr>
      <w:numPr>
        <w:ilvl w:val="7"/>
        <w:numId w:val="88"/>
      </w:numPr>
    </w:pPr>
  </w:style>
  <w:style w:type="numbering" w:customStyle="1" w:styleId="DefenceHeadingNoTOC">
    <w:name w:val="DefenceHeadingNoTOC"/>
    <w:pPr>
      <w:numPr>
        <w:numId w:val="17"/>
      </w:numPr>
    </w:pPr>
  </w:style>
  <w:style w:type="paragraph" w:styleId="ListParagraph">
    <w:name w:val="List Paragraph"/>
    <w:basedOn w:val="Normal"/>
    <w:uiPriority w:val="34"/>
    <w:qFormat/>
    <w:pPr>
      <w:ind w:left="964"/>
    </w:pPr>
  </w:style>
  <w:style w:type="character" w:customStyle="1" w:styleId="DefenceNormalChar">
    <w:name w:val="DefenceNormal Char"/>
    <w:link w:val="DefenceNormal"/>
    <w:locked/>
    <w:rPr>
      <w:rFonts w:eastAsia="Times New Roman"/>
      <w:lang w:eastAsia="en-US"/>
    </w:rPr>
  </w:style>
  <w:style w:type="numbering" w:customStyle="1" w:styleId="CUIndent1">
    <w:name w:val="CU_Indent1"/>
    <w:uiPriority w:val="99"/>
    <w:pPr>
      <w:numPr>
        <w:numId w:val="5"/>
      </w:numPr>
    </w:pPr>
  </w:style>
  <w:style w:type="paragraph" w:customStyle="1" w:styleId="IndentParaLevel1">
    <w:name w:val="IndentParaLevel1"/>
    <w:basedOn w:val="Normal"/>
    <w:link w:val="IndentParaLevel1Char"/>
    <w:pPr>
      <w:widowControl w:val="0"/>
      <w:ind w:left="964"/>
    </w:pPr>
  </w:style>
  <w:style w:type="paragraph" w:customStyle="1" w:styleId="IndentParaLevel2">
    <w:name w:val="IndentParaLevel2"/>
    <w:basedOn w:val="Normal"/>
    <w:pPr>
      <w:widowControl w:val="0"/>
      <w:ind w:left="1928"/>
    </w:pPr>
  </w:style>
  <w:style w:type="paragraph" w:customStyle="1" w:styleId="IndentParaLevel3">
    <w:name w:val="IndentParaLevel3"/>
    <w:basedOn w:val="Normal"/>
    <w:pPr>
      <w:widowControl w:val="0"/>
      <w:ind w:left="2892"/>
    </w:pPr>
  </w:style>
  <w:style w:type="paragraph" w:customStyle="1" w:styleId="IndentParaLevel4">
    <w:name w:val="IndentParaLevel4"/>
    <w:basedOn w:val="Normal"/>
    <w:pPr>
      <w:widowControl w:val="0"/>
      <w:ind w:left="3856"/>
    </w:pPr>
  </w:style>
  <w:style w:type="paragraph" w:customStyle="1" w:styleId="IndentParaLevel5">
    <w:name w:val="IndentParaLevel5"/>
    <w:basedOn w:val="Normal"/>
    <w:pPr>
      <w:widowControl w:val="0"/>
      <w:ind w:left="4820"/>
    </w:pPr>
  </w:style>
  <w:style w:type="paragraph" w:styleId="Index1">
    <w:name w:val="index 1"/>
    <w:basedOn w:val="Normal"/>
    <w:next w:val="Normal"/>
    <w:autoRedefine/>
    <w:pPr>
      <w:ind w:left="964" w:hanging="964"/>
    </w:pPr>
    <w:rPr>
      <w:b/>
    </w:rPr>
  </w:style>
  <w:style w:type="paragraph" w:customStyle="1" w:styleId="Recital">
    <w:name w:val="Recital"/>
    <w:basedOn w:val="Normal"/>
    <w:pPr>
      <w:ind w:left="964" w:hanging="964"/>
    </w:pPr>
  </w:style>
  <w:style w:type="paragraph" w:customStyle="1" w:styleId="TitleOther">
    <w:name w:val="Title_Other"/>
    <w:basedOn w:val="Normal"/>
    <w:rPr>
      <w:rFonts w:cs="Arial"/>
      <w:b/>
      <w:bCs/>
      <w:sz w:val="28"/>
      <w:szCs w:val="32"/>
    </w:r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style>
  <w:style w:type="paragraph" w:customStyle="1" w:styleId="CUAddress">
    <w:name w:val="CU_Address"/>
    <w:basedOn w:val="Normal"/>
    <w:pPr>
      <w:spacing w:after="0"/>
    </w:pPr>
    <w:rPr>
      <w:sz w:val="18"/>
    </w:rPr>
  </w:style>
  <w:style w:type="paragraph" w:customStyle="1" w:styleId="ListNumber6">
    <w:name w:val="List Number 6"/>
    <w:basedOn w:val="Normal"/>
    <w:semiHidden/>
    <w:pPr>
      <w:tabs>
        <w:tab w:val="num" w:pos="5783"/>
      </w:tabs>
      <w:ind w:left="5783" w:hanging="963"/>
    </w:pPr>
    <w:rPr>
      <w:sz w:val="22"/>
    </w:rPr>
  </w:style>
  <w:style w:type="paragraph" w:styleId="BodyTextIndent3">
    <w:name w:val="Body Text Indent 3"/>
    <w:basedOn w:val="Normal"/>
    <w:link w:val="BodyTextIndent3Char"/>
    <w:pPr>
      <w:autoSpaceDE w:val="0"/>
      <w:autoSpaceDN w:val="0"/>
      <w:spacing w:after="0"/>
      <w:ind w:left="2835" w:hanging="850"/>
    </w:pPr>
    <w:rPr>
      <w:rFonts w:ascii="Times" w:hAnsi="Times"/>
    </w:rPr>
  </w:style>
  <w:style w:type="character" w:customStyle="1" w:styleId="BodyTextIndent3Char">
    <w:name w:val="Body Text Indent 3 Char"/>
    <w:link w:val="BodyTextIndent3"/>
    <w:rPr>
      <w:rFonts w:ascii="Times" w:eastAsia="Times New Roman" w:hAnsi="Times"/>
      <w:szCs w:val="24"/>
      <w:lang w:eastAsia="en-US"/>
    </w:rPr>
  </w:style>
  <w:style w:type="paragraph" w:customStyle="1" w:styleId="Level3">
    <w:name w:val="Level 3"/>
    <w:basedOn w:val="IndentParaLevel1"/>
    <w:rPr>
      <w:lang w:val="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Times New Roman"/>
      <w:b/>
      <w:bCs/>
      <w:sz w:val="22"/>
      <w:lang w:eastAsia="en-US"/>
    </w:rPr>
  </w:style>
  <w:style w:type="paragraph" w:styleId="Revision">
    <w:name w:val="Revision"/>
    <w:hidden/>
    <w:uiPriority w:val="99"/>
    <w:semiHidden/>
    <w:rPr>
      <w:rFonts w:eastAsia="Times New Roman"/>
      <w:szCs w:val="24"/>
      <w:lang w:eastAsia="en-US"/>
    </w:rPr>
  </w:style>
  <w:style w:type="character" w:customStyle="1" w:styleId="FooterChar">
    <w:name w:val="Footer Char"/>
    <w:link w:val="Footer"/>
    <w:locked/>
    <w:rPr>
      <w:rFonts w:eastAsia="Times New Roman"/>
      <w:snapToGrid w:val="0"/>
      <w:sz w:val="18"/>
      <w:lang w:eastAsia="en-US"/>
    </w:rPr>
  </w:style>
  <w:style w:type="character" w:customStyle="1" w:styleId="FootnoteTextChar">
    <w:name w:val="Footnote Text Char"/>
    <w:link w:val="FootnoteText"/>
    <w:locked/>
    <w:rPr>
      <w:rFonts w:eastAsia="Times New Roman"/>
      <w:lang w:eastAsia="en-US"/>
    </w:rPr>
  </w:style>
  <w:style w:type="paragraph" w:customStyle="1" w:styleId="AttachmentHeading">
    <w:name w:val="Attachment Heading"/>
    <w:basedOn w:val="Normal"/>
    <w:next w:val="Normal"/>
    <w:pPr>
      <w:pageBreakBefore/>
      <w:numPr>
        <w:numId w:val="6"/>
      </w:numPr>
    </w:pPr>
    <w:rPr>
      <w:rFonts w:ascii="Arial" w:hAnsi="Arial"/>
      <w:b/>
      <w:sz w:val="24"/>
      <w:szCs w:val="22"/>
    </w:rPr>
  </w:style>
  <w:style w:type="paragraph" w:customStyle="1" w:styleId="Commentary">
    <w:name w:val="Commentary"/>
    <w:basedOn w:val="IndentParaLevel1"/>
    <w:pPr>
      <w:widowControl/>
      <w:pBdr>
        <w:top w:val="single" w:sz="4" w:space="1" w:color="auto"/>
        <w:left w:val="single" w:sz="4" w:space="4" w:color="auto"/>
        <w:bottom w:val="single" w:sz="4" w:space="1" w:color="auto"/>
        <w:right w:val="single" w:sz="4" w:space="4" w:color="auto"/>
      </w:pBdr>
      <w:shd w:val="clear" w:color="auto" w:fill="E6E6E6"/>
    </w:pPr>
    <w:rPr>
      <w:bCs/>
      <w:color w:val="800080"/>
      <w:sz w:val="22"/>
    </w:rPr>
  </w:style>
  <w:style w:type="paragraph" w:customStyle="1" w:styleId="CULtrAddress">
    <w:name w:val="CU_LtrAddress"/>
    <w:basedOn w:val="Normal"/>
    <w:semiHidden/>
    <w:pPr>
      <w:widowControl w:val="0"/>
      <w:spacing w:after="100"/>
    </w:pPr>
    <w:rPr>
      <w:sz w:val="18"/>
      <w:lang w:bidi="he-IL"/>
    </w:rPr>
  </w:style>
  <w:style w:type="paragraph" w:customStyle="1" w:styleId="ExhibitHeading">
    <w:name w:val="Exhibit Heading"/>
    <w:basedOn w:val="Normal"/>
    <w:next w:val="Normal"/>
    <w:uiPriority w:val="99"/>
    <w:pPr>
      <w:pageBreakBefore/>
      <w:numPr>
        <w:numId w:val="7"/>
      </w:numPr>
      <w:tabs>
        <w:tab w:val="num" w:pos="964"/>
      </w:tabs>
      <w:ind w:left="964" w:hanging="964"/>
    </w:pPr>
    <w:rPr>
      <w:rFonts w:ascii="Arial" w:hAnsi="Arial"/>
      <w:b/>
      <w:sz w:val="24"/>
    </w:rPr>
  </w:style>
  <w:style w:type="character" w:customStyle="1" w:styleId="IDDVariableMarker">
    <w:name w:val="IDDVariableMarker"/>
    <w:rPr>
      <w:b/>
      <w:sz w:val="18"/>
    </w:rPr>
  </w:style>
  <w:style w:type="paragraph" w:customStyle="1" w:styleId="OfficeSidebar">
    <w:name w:val="OfficeSidebar"/>
    <w:basedOn w:val="Normal"/>
    <w:semiHidden/>
    <w:pPr>
      <w:tabs>
        <w:tab w:val="left" w:pos="198"/>
      </w:tabs>
      <w:spacing w:line="220" w:lineRule="exact"/>
    </w:pPr>
    <w:rPr>
      <w:rFonts w:cs="Courier New"/>
      <w:sz w:val="18"/>
      <w:szCs w:val="18"/>
    </w:rPr>
  </w:style>
  <w:style w:type="character" w:customStyle="1" w:styleId="DefenceSchedule1Char">
    <w:name w:val="DefenceSchedule1 Char"/>
    <w:link w:val="DefenceSchedule1"/>
    <w:rPr>
      <w:rFonts w:eastAsia="Times New Roman"/>
      <w:lang w:eastAsia="en-US"/>
    </w:rPr>
  </w:style>
  <w:style w:type="paragraph" w:customStyle="1" w:styleId="Style1">
    <w:name w:val="Style 1"/>
    <w:basedOn w:val="Normal"/>
    <w:pPr>
      <w:widowControl w:val="0"/>
      <w:autoSpaceDE w:val="0"/>
      <w:autoSpaceDN w:val="0"/>
      <w:adjustRightInd w:val="0"/>
      <w:spacing w:after="0"/>
    </w:pPr>
    <w:rPr>
      <w:sz w:val="24"/>
      <w:lang w:val="en-US"/>
    </w:rPr>
  </w:style>
  <w:style w:type="character" w:customStyle="1" w:styleId="CUNumber3Char">
    <w:name w:val="CU_Number3 Char"/>
    <w:link w:val="CUNumber3"/>
    <w:rPr>
      <w:rFonts w:eastAsia="Times New Roman"/>
      <w:szCs w:val="24"/>
      <w:lang w:eastAsia="en-US"/>
    </w:rPr>
  </w:style>
  <w:style w:type="table" w:customStyle="1" w:styleId="TableGrid1">
    <w:name w:val="Table Grid1"/>
    <w:basedOn w:val="TableNormal"/>
    <w:next w:val="TableGrid"/>
    <w:uiPriority w:val="59"/>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IndentChar">
    <w:name w:val="DefenceIndent Char"/>
    <w:link w:val="DefenceIndent"/>
    <w:locked/>
    <w:rPr>
      <w:rFonts w:eastAsia="Times New Roman"/>
      <w:lang w:eastAsia="en-US"/>
    </w:rPr>
  </w:style>
  <w:style w:type="numbering" w:customStyle="1" w:styleId="CUIndent">
    <w:name w:val="CU_Indent"/>
    <w:uiPriority w:val="99"/>
    <w:pPr>
      <w:numPr>
        <w:numId w:val="8"/>
      </w:numPr>
    </w:pPr>
  </w:style>
  <w:style w:type="table" w:customStyle="1" w:styleId="TableGrid2">
    <w:name w:val="Table Grid2"/>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style>
  <w:style w:type="character" w:customStyle="1" w:styleId="Heading1Char">
    <w:name w:val="Heading 1 Char"/>
    <w:link w:val="Heading1"/>
    <w:rPr>
      <w:rFonts w:ascii="Arial Bold" w:eastAsia="Times New Roman" w:hAnsi="Arial Bold" w:cs="Tahoma"/>
      <w:b/>
      <w:caps/>
      <w:sz w:val="22"/>
      <w:szCs w:val="22"/>
      <w:lang w:eastAsia="en-US"/>
    </w:rPr>
  </w:style>
  <w:style w:type="character" w:customStyle="1" w:styleId="Heading2Char">
    <w:name w:val="Heading 2 Char"/>
    <w:link w:val="Heading2"/>
    <w:rPr>
      <w:rFonts w:ascii="Arial" w:eastAsia="Times New Roman" w:hAnsi="Arial"/>
      <w:b/>
      <w:bCs/>
      <w:iCs/>
      <w:sz w:val="22"/>
      <w:szCs w:val="28"/>
      <w:lang w:eastAsia="en-US"/>
    </w:rPr>
  </w:style>
  <w:style w:type="character" w:customStyle="1" w:styleId="Heading3Char">
    <w:name w:val="Heading 3 Char"/>
    <w:link w:val="Heading3"/>
    <w:rPr>
      <w:rFonts w:eastAsia="Times New Roman"/>
      <w:szCs w:val="24"/>
      <w:lang w:eastAsia="en-US"/>
    </w:rPr>
  </w:style>
  <w:style w:type="character" w:customStyle="1" w:styleId="Heading4Char">
    <w:name w:val="Heading 4 Char"/>
    <w:link w:val="Heading4"/>
    <w:rPr>
      <w:rFonts w:eastAsia="Times New Roman"/>
      <w:szCs w:val="24"/>
      <w:lang w:eastAsia="en-US"/>
    </w:rPr>
  </w:style>
  <w:style w:type="character" w:customStyle="1" w:styleId="Heading5Char">
    <w:name w:val="Heading 5 Char"/>
    <w:link w:val="Heading5"/>
    <w:rPr>
      <w:rFonts w:eastAsia="Times New Roman"/>
      <w:bCs/>
      <w:iCs/>
      <w:szCs w:val="26"/>
      <w:lang w:eastAsia="en-US"/>
    </w:rPr>
  </w:style>
  <w:style w:type="character" w:customStyle="1" w:styleId="Heading6Char">
    <w:name w:val="Heading 6 Char"/>
    <w:link w:val="Heading6"/>
    <w:rPr>
      <w:rFonts w:eastAsia="Times New Roman"/>
      <w:szCs w:val="24"/>
      <w:lang w:eastAsia="en-US"/>
    </w:rPr>
  </w:style>
  <w:style w:type="character" w:customStyle="1" w:styleId="Heading7Char">
    <w:name w:val="Heading 7 Char"/>
    <w:link w:val="Heading7"/>
    <w:rPr>
      <w:rFonts w:eastAsia="Times New Roman"/>
      <w:szCs w:val="24"/>
      <w:lang w:eastAsia="en-US"/>
    </w:rPr>
  </w:style>
  <w:style w:type="character" w:customStyle="1" w:styleId="Heading8Char">
    <w:name w:val="Heading 8 Char"/>
    <w:link w:val="Heading8"/>
    <w:rPr>
      <w:rFonts w:eastAsia="Times New Roman"/>
      <w:szCs w:val="24"/>
      <w:lang w:eastAsia="en-US"/>
    </w:rPr>
  </w:style>
  <w:style w:type="character" w:customStyle="1" w:styleId="Heading9Char">
    <w:name w:val="Heading 9 Char"/>
    <w:link w:val="Heading9"/>
    <w:rPr>
      <w:rFonts w:eastAsia="Times New Roman"/>
      <w:caps/>
      <w:szCs w:val="24"/>
      <w:lang w:eastAsia="en-US"/>
    </w:rPr>
  </w:style>
  <w:style w:type="character" w:customStyle="1" w:styleId="HeaderChar">
    <w:name w:val="Header Char"/>
    <w:link w:val="Header"/>
    <w:rPr>
      <w:rFonts w:eastAsia="Times New Roman"/>
      <w:snapToGrid w:val="0"/>
      <w:lang w:eastAsia="en-US"/>
    </w:rPr>
  </w:style>
  <w:style w:type="character" w:customStyle="1" w:styleId="SubtitleChar">
    <w:name w:val="Subtitle Char"/>
    <w:link w:val="Subtitle"/>
    <w:rPr>
      <w:rFonts w:ascii="Arial" w:eastAsia="Times New Roman" w:hAnsi="Arial" w:cs="Arial"/>
      <w:b/>
      <w:sz w:val="24"/>
      <w:szCs w:val="24"/>
      <w:lang w:eastAsia="en-US"/>
    </w:rPr>
  </w:style>
  <w:style w:type="character" w:customStyle="1" w:styleId="TitleChar">
    <w:name w:val="Title Char"/>
    <w:link w:val="Title"/>
    <w:rPr>
      <w:rFonts w:ascii="Arial" w:eastAsia="Times New Roman" w:hAnsi="Arial" w:cs="Arial"/>
      <w:b/>
      <w:bCs/>
      <w:sz w:val="28"/>
      <w:szCs w:val="32"/>
      <w:lang w:eastAsia="en-US"/>
    </w:rPr>
  </w:style>
  <w:style w:type="table" w:customStyle="1" w:styleId="TableGrid4">
    <w:name w:val="Table Grid4"/>
    <w:basedOn w:val="TableNormal"/>
    <w:next w:val="TableGrid"/>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rPr>
      <w:rFonts w:eastAsia="Times New Roman"/>
      <w:lang w:eastAsia="en-US"/>
    </w:rPr>
  </w:style>
  <w:style w:type="character" w:customStyle="1" w:styleId="DocumentMapChar">
    <w:name w:val="Document Map Char"/>
    <w:link w:val="DocumentMap"/>
    <w:semiHidden/>
    <w:rPr>
      <w:rFonts w:ascii="Tahoma" w:eastAsia="Times New Roman" w:hAnsi="Tahoma" w:cs="Tahoma"/>
      <w:szCs w:val="24"/>
      <w:shd w:val="clear" w:color="auto" w:fill="000080"/>
      <w:lang w:eastAsia="en-US"/>
    </w:rPr>
  </w:style>
  <w:style w:type="character" w:customStyle="1" w:styleId="BalloonTextChar">
    <w:name w:val="Balloon Text Char"/>
    <w:link w:val="BalloonText"/>
    <w:rPr>
      <w:rFonts w:ascii="Tahoma" w:eastAsia="Times New Roman" w:hAnsi="Tahoma" w:cs="Tahoma"/>
      <w:sz w:val="16"/>
      <w:szCs w:val="16"/>
      <w:lang w:eastAsia="en-US"/>
    </w:rPr>
  </w:style>
  <w:style w:type="table" w:customStyle="1" w:styleId="TableGrid11">
    <w:name w:val="Table Grid11"/>
    <w:basedOn w:val="TableNormal"/>
    <w:next w:val="TableGrid"/>
    <w:uiPriority w:val="59"/>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pPr>
    <w:rPr>
      <w:sz w:val="24"/>
      <w:lang w:eastAsia="en-AU"/>
    </w:rPr>
  </w:style>
  <w:style w:type="character" w:customStyle="1" w:styleId="DeltaViewInsertion">
    <w:name w:val="DeltaView Insertion"/>
    <w:uiPriority w:val="99"/>
    <w:rPr>
      <w:color w:val="0000FF"/>
      <w:u w:val="double"/>
    </w:rPr>
  </w:style>
  <w:style w:type="character" w:customStyle="1" w:styleId="DeltaViewMoveDestination">
    <w:name w:val="DeltaView Move Destination"/>
    <w:uiPriority w:val="99"/>
    <w:rPr>
      <w:color w:val="00C000"/>
      <w:u w:val="double"/>
    </w:rPr>
  </w:style>
  <w:style w:type="numbering" w:customStyle="1" w:styleId="DefenceHeadingNoTOC10">
    <w:name w:val="DefenceHeadingNoTOC1"/>
  </w:style>
  <w:style w:type="numbering" w:customStyle="1" w:styleId="CUIndent2">
    <w:name w:val="CU_Indent2"/>
    <w:uiPriority w:val="99"/>
  </w:style>
  <w:style w:type="numbering" w:customStyle="1" w:styleId="CUIndent11">
    <w:name w:val="CU_Indent11"/>
    <w:uiPriority w:val="99"/>
  </w:style>
  <w:style w:type="character" w:styleId="Strong">
    <w:name w:val="Strong"/>
    <w:uiPriority w:val="22"/>
    <w:qFormat/>
    <w:rPr>
      <w:b/>
      <w:bCs/>
    </w:rPr>
  </w:style>
  <w:style w:type="numbering" w:customStyle="1" w:styleId="DefenceHeadingNoTOC20">
    <w:name w:val="DefenceHeadingNoTOC2"/>
  </w:style>
  <w:style w:type="character" w:customStyle="1" w:styleId="TableTextChar">
    <w:name w:val="TableText Char"/>
    <w:link w:val="TableText"/>
    <w:uiPriority w:val="99"/>
    <w:rPr>
      <w:rFonts w:eastAsia="Times New Roman"/>
      <w:lang w:eastAsia="en-US"/>
    </w:rPr>
  </w:style>
  <w:style w:type="numbering" w:customStyle="1" w:styleId="DefenceListBullet">
    <w:name w:val="Defence List Bullet"/>
    <w:pPr>
      <w:numPr>
        <w:numId w:val="12"/>
      </w:numPr>
    </w:pPr>
  </w:style>
  <w:style w:type="numbering" w:customStyle="1" w:styleId="DefenceDefinition">
    <w:name w:val="Defence Definition"/>
    <w:pPr>
      <w:numPr>
        <w:numId w:val="18"/>
      </w:numPr>
    </w:pPr>
  </w:style>
  <w:style w:type="numbering" w:customStyle="1" w:styleId="DefenceHeading">
    <w:name w:val="DefenceHeading"/>
    <w:pPr>
      <w:numPr>
        <w:numId w:val="324"/>
      </w:numPr>
    </w:pPr>
  </w:style>
  <w:style w:type="numbering" w:customStyle="1" w:styleId="DefenceHeadingNoTOC0">
    <w:name w:val="DefenceHeading NoTOC"/>
    <w:pPr>
      <w:numPr>
        <w:numId w:val="14"/>
      </w:numPr>
    </w:pPr>
  </w:style>
  <w:style w:type="numbering" w:customStyle="1" w:styleId="DefenceSchedule">
    <w:name w:val="DefenceSchedule"/>
    <w:pPr>
      <w:numPr>
        <w:numId w:val="16"/>
      </w:numPr>
    </w:pPr>
  </w:style>
  <w:style w:type="paragraph" w:customStyle="1" w:styleId="COTCOCLV2-ASDEFCON">
    <w:name w:val="COT/COC LV2 - ASDEFCON"/>
    <w:basedOn w:val="Normal"/>
    <w:next w:val="COTCOCLV3-ASDEFCON"/>
    <w:rsid w:val="004F2430"/>
    <w:pPr>
      <w:keepNext/>
      <w:keepLines/>
      <w:numPr>
        <w:ilvl w:val="1"/>
        <w:numId w:val="22"/>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4F2430"/>
    <w:pPr>
      <w:numPr>
        <w:ilvl w:val="2"/>
        <w:numId w:val="22"/>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4F2430"/>
    <w:pPr>
      <w:keepNext/>
      <w:keepLines/>
      <w:numPr>
        <w:numId w:val="22"/>
      </w:numPr>
      <w:spacing w:before="240" w:after="120"/>
      <w:jc w:val="both"/>
    </w:pPr>
    <w:rPr>
      <w:rFonts w:ascii="Arial" w:hAnsi="Arial"/>
      <w:b/>
      <w:caps/>
      <w:color w:val="000000"/>
      <w:szCs w:val="40"/>
      <w:lang w:eastAsia="en-AU"/>
    </w:rPr>
  </w:style>
  <w:style w:type="paragraph" w:customStyle="1" w:styleId="COTCOCLV4-ASDEFCON">
    <w:name w:val="COT/COC LV4 - ASDEFCON"/>
    <w:basedOn w:val="Normal"/>
    <w:rsid w:val="004F2430"/>
    <w:pPr>
      <w:numPr>
        <w:ilvl w:val="3"/>
        <w:numId w:val="22"/>
      </w:numPr>
      <w:spacing w:after="120"/>
      <w:jc w:val="both"/>
    </w:pPr>
    <w:rPr>
      <w:rFonts w:ascii="Arial" w:hAnsi="Arial"/>
      <w:color w:val="000000"/>
      <w:szCs w:val="40"/>
      <w:lang w:eastAsia="en-AU"/>
    </w:rPr>
  </w:style>
  <w:style w:type="paragraph" w:customStyle="1" w:styleId="COTCOCLV5-ASDEFCON">
    <w:name w:val="COT/COC LV5 - ASDEFCON"/>
    <w:basedOn w:val="Normal"/>
    <w:rsid w:val="004F2430"/>
    <w:pPr>
      <w:numPr>
        <w:ilvl w:val="4"/>
        <w:numId w:val="22"/>
      </w:numPr>
      <w:spacing w:after="120"/>
      <w:jc w:val="both"/>
    </w:pPr>
    <w:rPr>
      <w:rFonts w:ascii="Arial" w:hAnsi="Arial"/>
      <w:color w:val="000000"/>
      <w:szCs w:val="40"/>
      <w:lang w:eastAsia="en-AU"/>
    </w:rPr>
  </w:style>
  <w:style w:type="paragraph" w:customStyle="1" w:styleId="COTCOCLV6-ASDEFCON">
    <w:name w:val="COT/COC LV6 - ASDEFCON"/>
    <w:basedOn w:val="Normal"/>
    <w:rsid w:val="004F2430"/>
    <w:pPr>
      <w:keepLines/>
      <w:numPr>
        <w:ilvl w:val="5"/>
        <w:numId w:val="22"/>
      </w:numPr>
      <w:spacing w:after="120"/>
      <w:jc w:val="both"/>
    </w:pPr>
    <w:rPr>
      <w:rFonts w:ascii="Arial" w:hAnsi="Arial"/>
      <w:color w:val="000000"/>
      <w:szCs w:val="40"/>
      <w:lang w:eastAsia="en-AU"/>
    </w:rPr>
  </w:style>
  <w:style w:type="character" w:customStyle="1" w:styleId="IndentParaLevel1Char">
    <w:name w:val="IndentParaLevel1 Char"/>
    <w:link w:val="IndentParaLevel1"/>
    <w:rsid w:val="00776423"/>
    <w:rPr>
      <w:rFonts w:eastAsia="Times New Roman"/>
      <w:szCs w:val="24"/>
      <w:lang w:eastAsia="en-US"/>
    </w:rPr>
  </w:style>
  <w:style w:type="character" w:customStyle="1" w:styleId="DefenceSchedule3Char">
    <w:name w:val="DefenceSchedule3 Char"/>
    <w:link w:val="DefenceSchedule3"/>
    <w:rsid w:val="007E3B10"/>
    <w:rPr>
      <w:rFonts w:eastAsia="Times New Roman"/>
      <w:lang w:eastAsia="en-US"/>
    </w:rPr>
  </w:style>
  <w:style w:type="character" w:styleId="UnresolvedMention">
    <w:name w:val="Unresolved Mention"/>
    <w:basedOn w:val="DefaultParagraphFont"/>
    <w:uiPriority w:val="99"/>
    <w:semiHidden/>
    <w:unhideWhenUsed/>
    <w:rsid w:val="00371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673">
      <w:bodyDiv w:val="1"/>
      <w:marLeft w:val="0"/>
      <w:marRight w:val="0"/>
      <w:marTop w:val="0"/>
      <w:marBottom w:val="0"/>
      <w:divBdr>
        <w:top w:val="none" w:sz="0" w:space="0" w:color="auto"/>
        <w:left w:val="none" w:sz="0" w:space="0" w:color="auto"/>
        <w:bottom w:val="none" w:sz="0" w:space="0" w:color="auto"/>
        <w:right w:val="none" w:sz="0" w:space="0" w:color="auto"/>
      </w:divBdr>
    </w:div>
    <w:div w:id="191766226">
      <w:bodyDiv w:val="1"/>
      <w:marLeft w:val="0"/>
      <w:marRight w:val="0"/>
      <w:marTop w:val="0"/>
      <w:marBottom w:val="0"/>
      <w:divBdr>
        <w:top w:val="none" w:sz="0" w:space="0" w:color="auto"/>
        <w:left w:val="none" w:sz="0" w:space="0" w:color="auto"/>
        <w:bottom w:val="none" w:sz="0" w:space="0" w:color="auto"/>
        <w:right w:val="none" w:sz="0" w:space="0" w:color="auto"/>
      </w:divBdr>
    </w:div>
    <w:div w:id="427166846">
      <w:bodyDiv w:val="1"/>
      <w:marLeft w:val="0"/>
      <w:marRight w:val="0"/>
      <w:marTop w:val="0"/>
      <w:marBottom w:val="0"/>
      <w:divBdr>
        <w:top w:val="none" w:sz="0" w:space="0" w:color="auto"/>
        <w:left w:val="none" w:sz="0" w:space="0" w:color="auto"/>
        <w:bottom w:val="none" w:sz="0" w:space="0" w:color="auto"/>
        <w:right w:val="none" w:sz="0" w:space="0" w:color="auto"/>
      </w:divBdr>
    </w:div>
    <w:div w:id="501047912">
      <w:bodyDiv w:val="1"/>
      <w:marLeft w:val="0"/>
      <w:marRight w:val="0"/>
      <w:marTop w:val="0"/>
      <w:marBottom w:val="0"/>
      <w:divBdr>
        <w:top w:val="none" w:sz="0" w:space="0" w:color="auto"/>
        <w:left w:val="none" w:sz="0" w:space="0" w:color="auto"/>
        <w:bottom w:val="none" w:sz="0" w:space="0" w:color="auto"/>
        <w:right w:val="none" w:sz="0" w:space="0" w:color="auto"/>
      </w:divBdr>
    </w:div>
    <w:div w:id="540242705">
      <w:bodyDiv w:val="1"/>
      <w:marLeft w:val="0"/>
      <w:marRight w:val="0"/>
      <w:marTop w:val="0"/>
      <w:marBottom w:val="0"/>
      <w:divBdr>
        <w:top w:val="none" w:sz="0" w:space="0" w:color="auto"/>
        <w:left w:val="none" w:sz="0" w:space="0" w:color="auto"/>
        <w:bottom w:val="none" w:sz="0" w:space="0" w:color="auto"/>
        <w:right w:val="none" w:sz="0" w:space="0" w:color="auto"/>
      </w:divBdr>
    </w:div>
    <w:div w:id="597950675">
      <w:bodyDiv w:val="1"/>
      <w:marLeft w:val="0"/>
      <w:marRight w:val="0"/>
      <w:marTop w:val="0"/>
      <w:marBottom w:val="0"/>
      <w:divBdr>
        <w:top w:val="none" w:sz="0" w:space="0" w:color="auto"/>
        <w:left w:val="none" w:sz="0" w:space="0" w:color="auto"/>
        <w:bottom w:val="none" w:sz="0" w:space="0" w:color="auto"/>
        <w:right w:val="none" w:sz="0" w:space="0" w:color="auto"/>
      </w:divBdr>
    </w:div>
    <w:div w:id="902370223">
      <w:bodyDiv w:val="1"/>
      <w:marLeft w:val="0"/>
      <w:marRight w:val="0"/>
      <w:marTop w:val="0"/>
      <w:marBottom w:val="0"/>
      <w:divBdr>
        <w:top w:val="none" w:sz="0" w:space="0" w:color="auto"/>
        <w:left w:val="none" w:sz="0" w:space="0" w:color="auto"/>
        <w:bottom w:val="none" w:sz="0" w:space="0" w:color="auto"/>
        <w:right w:val="none" w:sz="0" w:space="0" w:color="auto"/>
      </w:divBdr>
    </w:div>
    <w:div w:id="985477607">
      <w:bodyDiv w:val="1"/>
      <w:marLeft w:val="0"/>
      <w:marRight w:val="0"/>
      <w:marTop w:val="0"/>
      <w:marBottom w:val="0"/>
      <w:divBdr>
        <w:top w:val="none" w:sz="0" w:space="0" w:color="auto"/>
        <w:left w:val="none" w:sz="0" w:space="0" w:color="auto"/>
        <w:bottom w:val="none" w:sz="0" w:space="0" w:color="auto"/>
        <w:right w:val="none" w:sz="0" w:space="0" w:color="auto"/>
      </w:divBdr>
    </w:div>
    <w:div w:id="1023435236">
      <w:bodyDiv w:val="1"/>
      <w:marLeft w:val="0"/>
      <w:marRight w:val="0"/>
      <w:marTop w:val="0"/>
      <w:marBottom w:val="0"/>
      <w:divBdr>
        <w:top w:val="none" w:sz="0" w:space="0" w:color="auto"/>
        <w:left w:val="none" w:sz="0" w:space="0" w:color="auto"/>
        <w:bottom w:val="none" w:sz="0" w:space="0" w:color="auto"/>
        <w:right w:val="none" w:sz="0" w:space="0" w:color="auto"/>
      </w:divBdr>
    </w:div>
    <w:div w:id="1148279208">
      <w:bodyDiv w:val="1"/>
      <w:marLeft w:val="0"/>
      <w:marRight w:val="0"/>
      <w:marTop w:val="0"/>
      <w:marBottom w:val="0"/>
      <w:divBdr>
        <w:top w:val="none" w:sz="0" w:space="0" w:color="auto"/>
        <w:left w:val="none" w:sz="0" w:space="0" w:color="auto"/>
        <w:bottom w:val="none" w:sz="0" w:space="0" w:color="auto"/>
        <w:right w:val="none" w:sz="0" w:space="0" w:color="auto"/>
      </w:divBdr>
    </w:div>
    <w:div w:id="1167669989">
      <w:bodyDiv w:val="1"/>
      <w:marLeft w:val="0"/>
      <w:marRight w:val="0"/>
      <w:marTop w:val="0"/>
      <w:marBottom w:val="0"/>
      <w:divBdr>
        <w:top w:val="none" w:sz="0" w:space="0" w:color="auto"/>
        <w:left w:val="none" w:sz="0" w:space="0" w:color="auto"/>
        <w:bottom w:val="none" w:sz="0" w:space="0" w:color="auto"/>
        <w:right w:val="none" w:sz="0" w:space="0" w:color="auto"/>
      </w:divBdr>
    </w:div>
    <w:div w:id="1358920498">
      <w:bodyDiv w:val="1"/>
      <w:marLeft w:val="0"/>
      <w:marRight w:val="0"/>
      <w:marTop w:val="0"/>
      <w:marBottom w:val="0"/>
      <w:divBdr>
        <w:top w:val="none" w:sz="0" w:space="0" w:color="auto"/>
        <w:left w:val="none" w:sz="0" w:space="0" w:color="auto"/>
        <w:bottom w:val="none" w:sz="0" w:space="0" w:color="auto"/>
        <w:right w:val="none" w:sz="0" w:space="0" w:color="auto"/>
      </w:divBdr>
    </w:div>
    <w:div w:id="1568223199">
      <w:bodyDiv w:val="1"/>
      <w:marLeft w:val="0"/>
      <w:marRight w:val="0"/>
      <w:marTop w:val="0"/>
      <w:marBottom w:val="0"/>
      <w:divBdr>
        <w:top w:val="none" w:sz="0" w:space="0" w:color="auto"/>
        <w:left w:val="none" w:sz="0" w:space="0" w:color="auto"/>
        <w:bottom w:val="none" w:sz="0" w:space="0" w:color="auto"/>
        <w:right w:val="none" w:sz="0" w:space="0" w:color="auto"/>
      </w:divBdr>
    </w:div>
    <w:div w:id="1585454077">
      <w:bodyDiv w:val="1"/>
      <w:marLeft w:val="0"/>
      <w:marRight w:val="0"/>
      <w:marTop w:val="0"/>
      <w:marBottom w:val="0"/>
      <w:divBdr>
        <w:top w:val="none" w:sz="0" w:space="0" w:color="auto"/>
        <w:left w:val="none" w:sz="0" w:space="0" w:color="auto"/>
        <w:bottom w:val="none" w:sz="0" w:space="0" w:color="auto"/>
        <w:right w:val="none" w:sz="0" w:space="0" w:color="auto"/>
      </w:divBdr>
    </w:div>
    <w:div w:id="1643997224">
      <w:bodyDiv w:val="1"/>
      <w:marLeft w:val="0"/>
      <w:marRight w:val="0"/>
      <w:marTop w:val="0"/>
      <w:marBottom w:val="0"/>
      <w:divBdr>
        <w:top w:val="none" w:sz="0" w:space="0" w:color="auto"/>
        <w:left w:val="none" w:sz="0" w:space="0" w:color="auto"/>
        <w:bottom w:val="none" w:sz="0" w:space="0" w:color="auto"/>
        <w:right w:val="none" w:sz="0" w:space="0" w:color="auto"/>
      </w:divBdr>
    </w:div>
    <w:div w:id="1664044414">
      <w:bodyDiv w:val="1"/>
      <w:marLeft w:val="0"/>
      <w:marRight w:val="0"/>
      <w:marTop w:val="0"/>
      <w:marBottom w:val="0"/>
      <w:divBdr>
        <w:top w:val="none" w:sz="0" w:space="0" w:color="auto"/>
        <w:left w:val="none" w:sz="0" w:space="0" w:color="auto"/>
        <w:bottom w:val="none" w:sz="0" w:space="0" w:color="auto"/>
        <w:right w:val="none" w:sz="0" w:space="0" w:color="auto"/>
      </w:divBdr>
    </w:div>
    <w:div w:id="1902251897">
      <w:bodyDiv w:val="1"/>
      <w:marLeft w:val="0"/>
      <w:marRight w:val="0"/>
      <w:marTop w:val="0"/>
      <w:marBottom w:val="0"/>
      <w:divBdr>
        <w:top w:val="none" w:sz="0" w:space="0" w:color="auto"/>
        <w:left w:val="none" w:sz="0" w:space="0" w:color="auto"/>
        <w:bottom w:val="none" w:sz="0" w:space="0" w:color="auto"/>
        <w:right w:val="none" w:sz="0" w:space="0" w:color="auto"/>
      </w:divBdr>
    </w:div>
    <w:div w:id="1938125594">
      <w:bodyDiv w:val="1"/>
      <w:marLeft w:val="0"/>
      <w:marRight w:val="0"/>
      <w:marTop w:val="0"/>
      <w:marBottom w:val="0"/>
      <w:divBdr>
        <w:top w:val="none" w:sz="0" w:space="0" w:color="auto"/>
        <w:left w:val="none" w:sz="0" w:space="0" w:color="auto"/>
        <w:bottom w:val="none" w:sz="0" w:space="0" w:color="auto"/>
        <w:right w:val="none" w:sz="0" w:space="0" w:color="auto"/>
      </w:divBdr>
    </w:div>
    <w:div w:id="1984698395">
      <w:bodyDiv w:val="1"/>
      <w:marLeft w:val="0"/>
      <w:marRight w:val="0"/>
      <w:marTop w:val="0"/>
      <w:marBottom w:val="0"/>
      <w:divBdr>
        <w:top w:val="none" w:sz="0" w:space="0" w:color="auto"/>
        <w:left w:val="none" w:sz="0" w:space="0" w:color="auto"/>
        <w:bottom w:val="none" w:sz="0" w:space="0" w:color="auto"/>
        <w:right w:val="none" w:sz="0" w:space="0" w:color="auto"/>
      </w:divBdr>
    </w:div>
    <w:div w:id="2051491543">
      <w:bodyDiv w:val="1"/>
      <w:marLeft w:val="0"/>
      <w:marRight w:val="0"/>
      <w:marTop w:val="0"/>
      <w:marBottom w:val="0"/>
      <w:divBdr>
        <w:top w:val="none" w:sz="0" w:space="0" w:color="auto"/>
        <w:left w:val="none" w:sz="0" w:space="0" w:color="auto"/>
        <w:bottom w:val="none" w:sz="0" w:space="0" w:color="auto"/>
        <w:right w:val="none" w:sz="0" w:space="0" w:color="auto"/>
      </w:divBdr>
    </w:div>
    <w:div w:id="212660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A68BA-F71C-49E9-B247-70D806D5E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10</TotalTime>
  <Pages>148</Pages>
  <Words>54416</Words>
  <Characters>310177</Characters>
  <Application>Microsoft Office Word</Application>
  <DocSecurity>0</DocSecurity>
  <Lines>2584</Lines>
  <Paragraphs>727</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363866</CharactersWithSpaces>
  <SharedDoc>false</SharedDoc>
  <HLinks>
    <vt:vector size="1128" baseType="variant">
      <vt:variant>
        <vt:i4>1245234</vt:i4>
      </vt:variant>
      <vt:variant>
        <vt:i4>1124</vt:i4>
      </vt:variant>
      <vt:variant>
        <vt:i4>0</vt:i4>
      </vt:variant>
      <vt:variant>
        <vt:i4>5</vt:i4>
      </vt:variant>
      <vt:variant>
        <vt:lpwstr/>
      </vt:variant>
      <vt:variant>
        <vt:lpwstr>_Toc37235060</vt:lpwstr>
      </vt:variant>
      <vt:variant>
        <vt:i4>1703985</vt:i4>
      </vt:variant>
      <vt:variant>
        <vt:i4>1118</vt:i4>
      </vt:variant>
      <vt:variant>
        <vt:i4>0</vt:i4>
      </vt:variant>
      <vt:variant>
        <vt:i4>5</vt:i4>
      </vt:variant>
      <vt:variant>
        <vt:lpwstr/>
      </vt:variant>
      <vt:variant>
        <vt:lpwstr>_Toc37235059</vt:lpwstr>
      </vt:variant>
      <vt:variant>
        <vt:i4>1769521</vt:i4>
      </vt:variant>
      <vt:variant>
        <vt:i4>1112</vt:i4>
      </vt:variant>
      <vt:variant>
        <vt:i4>0</vt:i4>
      </vt:variant>
      <vt:variant>
        <vt:i4>5</vt:i4>
      </vt:variant>
      <vt:variant>
        <vt:lpwstr/>
      </vt:variant>
      <vt:variant>
        <vt:lpwstr>_Toc37235058</vt:lpwstr>
      </vt:variant>
      <vt:variant>
        <vt:i4>1310769</vt:i4>
      </vt:variant>
      <vt:variant>
        <vt:i4>1106</vt:i4>
      </vt:variant>
      <vt:variant>
        <vt:i4>0</vt:i4>
      </vt:variant>
      <vt:variant>
        <vt:i4>5</vt:i4>
      </vt:variant>
      <vt:variant>
        <vt:lpwstr/>
      </vt:variant>
      <vt:variant>
        <vt:lpwstr>_Toc37235057</vt:lpwstr>
      </vt:variant>
      <vt:variant>
        <vt:i4>1376305</vt:i4>
      </vt:variant>
      <vt:variant>
        <vt:i4>1100</vt:i4>
      </vt:variant>
      <vt:variant>
        <vt:i4>0</vt:i4>
      </vt:variant>
      <vt:variant>
        <vt:i4>5</vt:i4>
      </vt:variant>
      <vt:variant>
        <vt:lpwstr/>
      </vt:variant>
      <vt:variant>
        <vt:lpwstr>_Toc37235056</vt:lpwstr>
      </vt:variant>
      <vt:variant>
        <vt:i4>1441841</vt:i4>
      </vt:variant>
      <vt:variant>
        <vt:i4>1094</vt:i4>
      </vt:variant>
      <vt:variant>
        <vt:i4>0</vt:i4>
      </vt:variant>
      <vt:variant>
        <vt:i4>5</vt:i4>
      </vt:variant>
      <vt:variant>
        <vt:lpwstr/>
      </vt:variant>
      <vt:variant>
        <vt:lpwstr>_Toc37235055</vt:lpwstr>
      </vt:variant>
      <vt:variant>
        <vt:i4>1507377</vt:i4>
      </vt:variant>
      <vt:variant>
        <vt:i4>1088</vt:i4>
      </vt:variant>
      <vt:variant>
        <vt:i4>0</vt:i4>
      </vt:variant>
      <vt:variant>
        <vt:i4>5</vt:i4>
      </vt:variant>
      <vt:variant>
        <vt:lpwstr/>
      </vt:variant>
      <vt:variant>
        <vt:lpwstr>_Toc37235054</vt:lpwstr>
      </vt:variant>
      <vt:variant>
        <vt:i4>1048625</vt:i4>
      </vt:variant>
      <vt:variant>
        <vt:i4>1082</vt:i4>
      </vt:variant>
      <vt:variant>
        <vt:i4>0</vt:i4>
      </vt:variant>
      <vt:variant>
        <vt:i4>5</vt:i4>
      </vt:variant>
      <vt:variant>
        <vt:lpwstr/>
      </vt:variant>
      <vt:variant>
        <vt:lpwstr>_Toc37235053</vt:lpwstr>
      </vt:variant>
      <vt:variant>
        <vt:i4>1114161</vt:i4>
      </vt:variant>
      <vt:variant>
        <vt:i4>1076</vt:i4>
      </vt:variant>
      <vt:variant>
        <vt:i4>0</vt:i4>
      </vt:variant>
      <vt:variant>
        <vt:i4>5</vt:i4>
      </vt:variant>
      <vt:variant>
        <vt:lpwstr/>
      </vt:variant>
      <vt:variant>
        <vt:lpwstr>_Toc37235052</vt:lpwstr>
      </vt:variant>
      <vt:variant>
        <vt:i4>1179697</vt:i4>
      </vt:variant>
      <vt:variant>
        <vt:i4>1070</vt:i4>
      </vt:variant>
      <vt:variant>
        <vt:i4>0</vt:i4>
      </vt:variant>
      <vt:variant>
        <vt:i4>5</vt:i4>
      </vt:variant>
      <vt:variant>
        <vt:lpwstr/>
      </vt:variant>
      <vt:variant>
        <vt:lpwstr>_Toc37235051</vt:lpwstr>
      </vt:variant>
      <vt:variant>
        <vt:i4>1245233</vt:i4>
      </vt:variant>
      <vt:variant>
        <vt:i4>1064</vt:i4>
      </vt:variant>
      <vt:variant>
        <vt:i4>0</vt:i4>
      </vt:variant>
      <vt:variant>
        <vt:i4>5</vt:i4>
      </vt:variant>
      <vt:variant>
        <vt:lpwstr/>
      </vt:variant>
      <vt:variant>
        <vt:lpwstr>_Toc37235050</vt:lpwstr>
      </vt:variant>
      <vt:variant>
        <vt:i4>1703984</vt:i4>
      </vt:variant>
      <vt:variant>
        <vt:i4>1058</vt:i4>
      </vt:variant>
      <vt:variant>
        <vt:i4>0</vt:i4>
      </vt:variant>
      <vt:variant>
        <vt:i4>5</vt:i4>
      </vt:variant>
      <vt:variant>
        <vt:lpwstr/>
      </vt:variant>
      <vt:variant>
        <vt:lpwstr>_Toc37235049</vt:lpwstr>
      </vt:variant>
      <vt:variant>
        <vt:i4>1769520</vt:i4>
      </vt:variant>
      <vt:variant>
        <vt:i4>1052</vt:i4>
      </vt:variant>
      <vt:variant>
        <vt:i4>0</vt:i4>
      </vt:variant>
      <vt:variant>
        <vt:i4>5</vt:i4>
      </vt:variant>
      <vt:variant>
        <vt:lpwstr/>
      </vt:variant>
      <vt:variant>
        <vt:lpwstr>_Toc37235048</vt:lpwstr>
      </vt:variant>
      <vt:variant>
        <vt:i4>1310768</vt:i4>
      </vt:variant>
      <vt:variant>
        <vt:i4>1046</vt:i4>
      </vt:variant>
      <vt:variant>
        <vt:i4>0</vt:i4>
      </vt:variant>
      <vt:variant>
        <vt:i4>5</vt:i4>
      </vt:variant>
      <vt:variant>
        <vt:lpwstr/>
      </vt:variant>
      <vt:variant>
        <vt:lpwstr>_Toc37235047</vt:lpwstr>
      </vt:variant>
      <vt:variant>
        <vt:i4>1376304</vt:i4>
      </vt:variant>
      <vt:variant>
        <vt:i4>1040</vt:i4>
      </vt:variant>
      <vt:variant>
        <vt:i4>0</vt:i4>
      </vt:variant>
      <vt:variant>
        <vt:i4>5</vt:i4>
      </vt:variant>
      <vt:variant>
        <vt:lpwstr/>
      </vt:variant>
      <vt:variant>
        <vt:lpwstr>_Toc37235046</vt:lpwstr>
      </vt:variant>
      <vt:variant>
        <vt:i4>1441840</vt:i4>
      </vt:variant>
      <vt:variant>
        <vt:i4>1034</vt:i4>
      </vt:variant>
      <vt:variant>
        <vt:i4>0</vt:i4>
      </vt:variant>
      <vt:variant>
        <vt:i4>5</vt:i4>
      </vt:variant>
      <vt:variant>
        <vt:lpwstr/>
      </vt:variant>
      <vt:variant>
        <vt:lpwstr>_Toc37235045</vt:lpwstr>
      </vt:variant>
      <vt:variant>
        <vt:i4>1507376</vt:i4>
      </vt:variant>
      <vt:variant>
        <vt:i4>1028</vt:i4>
      </vt:variant>
      <vt:variant>
        <vt:i4>0</vt:i4>
      </vt:variant>
      <vt:variant>
        <vt:i4>5</vt:i4>
      </vt:variant>
      <vt:variant>
        <vt:lpwstr/>
      </vt:variant>
      <vt:variant>
        <vt:lpwstr>_Toc37235044</vt:lpwstr>
      </vt:variant>
      <vt:variant>
        <vt:i4>1048624</vt:i4>
      </vt:variant>
      <vt:variant>
        <vt:i4>1022</vt:i4>
      </vt:variant>
      <vt:variant>
        <vt:i4>0</vt:i4>
      </vt:variant>
      <vt:variant>
        <vt:i4>5</vt:i4>
      </vt:variant>
      <vt:variant>
        <vt:lpwstr/>
      </vt:variant>
      <vt:variant>
        <vt:lpwstr>_Toc37235043</vt:lpwstr>
      </vt:variant>
      <vt:variant>
        <vt:i4>1114160</vt:i4>
      </vt:variant>
      <vt:variant>
        <vt:i4>1016</vt:i4>
      </vt:variant>
      <vt:variant>
        <vt:i4>0</vt:i4>
      </vt:variant>
      <vt:variant>
        <vt:i4>5</vt:i4>
      </vt:variant>
      <vt:variant>
        <vt:lpwstr/>
      </vt:variant>
      <vt:variant>
        <vt:lpwstr>_Toc37235042</vt:lpwstr>
      </vt:variant>
      <vt:variant>
        <vt:i4>1179696</vt:i4>
      </vt:variant>
      <vt:variant>
        <vt:i4>1010</vt:i4>
      </vt:variant>
      <vt:variant>
        <vt:i4>0</vt:i4>
      </vt:variant>
      <vt:variant>
        <vt:i4>5</vt:i4>
      </vt:variant>
      <vt:variant>
        <vt:lpwstr/>
      </vt:variant>
      <vt:variant>
        <vt:lpwstr>_Toc37235041</vt:lpwstr>
      </vt:variant>
      <vt:variant>
        <vt:i4>1245232</vt:i4>
      </vt:variant>
      <vt:variant>
        <vt:i4>1004</vt:i4>
      </vt:variant>
      <vt:variant>
        <vt:i4>0</vt:i4>
      </vt:variant>
      <vt:variant>
        <vt:i4>5</vt:i4>
      </vt:variant>
      <vt:variant>
        <vt:lpwstr/>
      </vt:variant>
      <vt:variant>
        <vt:lpwstr>_Toc37235040</vt:lpwstr>
      </vt:variant>
      <vt:variant>
        <vt:i4>1703991</vt:i4>
      </vt:variant>
      <vt:variant>
        <vt:i4>998</vt:i4>
      </vt:variant>
      <vt:variant>
        <vt:i4>0</vt:i4>
      </vt:variant>
      <vt:variant>
        <vt:i4>5</vt:i4>
      </vt:variant>
      <vt:variant>
        <vt:lpwstr/>
      </vt:variant>
      <vt:variant>
        <vt:lpwstr>_Toc37235039</vt:lpwstr>
      </vt:variant>
      <vt:variant>
        <vt:i4>1769527</vt:i4>
      </vt:variant>
      <vt:variant>
        <vt:i4>992</vt:i4>
      </vt:variant>
      <vt:variant>
        <vt:i4>0</vt:i4>
      </vt:variant>
      <vt:variant>
        <vt:i4>5</vt:i4>
      </vt:variant>
      <vt:variant>
        <vt:lpwstr/>
      </vt:variant>
      <vt:variant>
        <vt:lpwstr>_Toc37235038</vt:lpwstr>
      </vt:variant>
      <vt:variant>
        <vt:i4>1310775</vt:i4>
      </vt:variant>
      <vt:variant>
        <vt:i4>986</vt:i4>
      </vt:variant>
      <vt:variant>
        <vt:i4>0</vt:i4>
      </vt:variant>
      <vt:variant>
        <vt:i4>5</vt:i4>
      </vt:variant>
      <vt:variant>
        <vt:lpwstr/>
      </vt:variant>
      <vt:variant>
        <vt:lpwstr>_Toc37235037</vt:lpwstr>
      </vt:variant>
      <vt:variant>
        <vt:i4>1376311</vt:i4>
      </vt:variant>
      <vt:variant>
        <vt:i4>980</vt:i4>
      </vt:variant>
      <vt:variant>
        <vt:i4>0</vt:i4>
      </vt:variant>
      <vt:variant>
        <vt:i4>5</vt:i4>
      </vt:variant>
      <vt:variant>
        <vt:lpwstr/>
      </vt:variant>
      <vt:variant>
        <vt:lpwstr>_Toc37235036</vt:lpwstr>
      </vt:variant>
      <vt:variant>
        <vt:i4>1441847</vt:i4>
      </vt:variant>
      <vt:variant>
        <vt:i4>974</vt:i4>
      </vt:variant>
      <vt:variant>
        <vt:i4>0</vt:i4>
      </vt:variant>
      <vt:variant>
        <vt:i4>5</vt:i4>
      </vt:variant>
      <vt:variant>
        <vt:lpwstr/>
      </vt:variant>
      <vt:variant>
        <vt:lpwstr>_Toc37235035</vt:lpwstr>
      </vt:variant>
      <vt:variant>
        <vt:i4>1507383</vt:i4>
      </vt:variant>
      <vt:variant>
        <vt:i4>968</vt:i4>
      </vt:variant>
      <vt:variant>
        <vt:i4>0</vt:i4>
      </vt:variant>
      <vt:variant>
        <vt:i4>5</vt:i4>
      </vt:variant>
      <vt:variant>
        <vt:lpwstr/>
      </vt:variant>
      <vt:variant>
        <vt:lpwstr>_Toc37235034</vt:lpwstr>
      </vt:variant>
      <vt:variant>
        <vt:i4>1048631</vt:i4>
      </vt:variant>
      <vt:variant>
        <vt:i4>962</vt:i4>
      </vt:variant>
      <vt:variant>
        <vt:i4>0</vt:i4>
      </vt:variant>
      <vt:variant>
        <vt:i4>5</vt:i4>
      </vt:variant>
      <vt:variant>
        <vt:lpwstr/>
      </vt:variant>
      <vt:variant>
        <vt:lpwstr>_Toc37235033</vt:lpwstr>
      </vt:variant>
      <vt:variant>
        <vt:i4>1114167</vt:i4>
      </vt:variant>
      <vt:variant>
        <vt:i4>956</vt:i4>
      </vt:variant>
      <vt:variant>
        <vt:i4>0</vt:i4>
      </vt:variant>
      <vt:variant>
        <vt:i4>5</vt:i4>
      </vt:variant>
      <vt:variant>
        <vt:lpwstr/>
      </vt:variant>
      <vt:variant>
        <vt:lpwstr>_Toc37235032</vt:lpwstr>
      </vt:variant>
      <vt:variant>
        <vt:i4>1179703</vt:i4>
      </vt:variant>
      <vt:variant>
        <vt:i4>950</vt:i4>
      </vt:variant>
      <vt:variant>
        <vt:i4>0</vt:i4>
      </vt:variant>
      <vt:variant>
        <vt:i4>5</vt:i4>
      </vt:variant>
      <vt:variant>
        <vt:lpwstr/>
      </vt:variant>
      <vt:variant>
        <vt:lpwstr>_Toc37235031</vt:lpwstr>
      </vt:variant>
      <vt:variant>
        <vt:i4>1245239</vt:i4>
      </vt:variant>
      <vt:variant>
        <vt:i4>944</vt:i4>
      </vt:variant>
      <vt:variant>
        <vt:i4>0</vt:i4>
      </vt:variant>
      <vt:variant>
        <vt:i4>5</vt:i4>
      </vt:variant>
      <vt:variant>
        <vt:lpwstr/>
      </vt:variant>
      <vt:variant>
        <vt:lpwstr>_Toc37235030</vt:lpwstr>
      </vt:variant>
      <vt:variant>
        <vt:i4>1703990</vt:i4>
      </vt:variant>
      <vt:variant>
        <vt:i4>938</vt:i4>
      </vt:variant>
      <vt:variant>
        <vt:i4>0</vt:i4>
      </vt:variant>
      <vt:variant>
        <vt:i4>5</vt:i4>
      </vt:variant>
      <vt:variant>
        <vt:lpwstr/>
      </vt:variant>
      <vt:variant>
        <vt:lpwstr>_Toc37235029</vt:lpwstr>
      </vt:variant>
      <vt:variant>
        <vt:i4>1769526</vt:i4>
      </vt:variant>
      <vt:variant>
        <vt:i4>932</vt:i4>
      </vt:variant>
      <vt:variant>
        <vt:i4>0</vt:i4>
      </vt:variant>
      <vt:variant>
        <vt:i4>5</vt:i4>
      </vt:variant>
      <vt:variant>
        <vt:lpwstr/>
      </vt:variant>
      <vt:variant>
        <vt:lpwstr>_Toc37235028</vt:lpwstr>
      </vt:variant>
      <vt:variant>
        <vt:i4>1310774</vt:i4>
      </vt:variant>
      <vt:variant>
        <vt:i4>926</vt:i4>
      </vt:variant>
      <vt:variant>
        <vt:i4>0</vt:i4>
      </vt:variant>
      <vt:variant>
        <vt:i4>5</vt:i4>
      </vt:variant>
      <vt:variant>
        <vt:lpwstr/>
      </vt:variant>
      <vt:variant>
        <vt:lpwstr>_Toc37235027</vt:lpwstr>
      </vt:variant>
      <vt:variant>
        <vt:i4>1376310</vt:i4>
      </vt:variant>
      <vt:variant>
        <vt:i4>920</vt:i4>
      </vt:variant>
      <vt:variant>
        <vt:i4>0</vt:i4>
      </vt:variant>
      <vt:variant>
        <vt:i4>5</vt:i4>
      </vt:variant>
      <vt:variant>
        <vt:lpwstr/>
      </vt:variant>
      <vt:variant>
        <vt:lpwstr>_Toc37235026</vt:lpwstr>
      </vt:variant>
      <vt:variant>
        <vt:i4>1441846</vt:i4>
      </vt:variant>
      <vt:variant>
        <vt:i4>914</vt:i4>
      </vt:variant>
      <vt:variant>
        <vt:i4>0</vt:i4>
      </vt:variant>
      <vt:variant>
        <vt:i4>5</vt:i4>
      </vt:variant>
      <vt:variant>
        <vt:lpwstr/>
      </vt:variant>
      <vt:variant>
        <vt:lpwstr>_Toc37235025</vt:lpwstr>
      </vt:variant>
      <vt:variant>
        <vt:i4>1507382</vt:i4>
      </vt:variant>
      <vt:variant>
        <vt:i4>908</vt:i4>
      </vt:variant>
      <vt:variant>
        <vt:i4>0</vt:i4>
      </vt:variant>
      <vt:variant>
        <vt:i4>5</vt:i4>
      </vt:variant>
      <vt:variant>
        <vt:lpwstr/>
      </vt:variant>
      <vt:variant>
        <vt:lpwstr>_Toc37235024</vt:lpwstr>
      </vt:variant>
      <vt:variant>
        <vt:i4>1048630</vt:i4>
      </vt:variant>
      <vt:variant>
        <vt:i4>902</vt:i4>
      </vt:variant>
      <vt:variant>
        <vt:i4>0</vt:i4>
      </vt:variant>
      <vt:variant>
        <vt:i4>5</vt:i4>
      </vt:variant>
      <vt:variant>
        <vt:lpwstr/>
      </vt:variant>
      <vt:variant>
        <vt:lpwstr>_Toc37235023</vt:lpwstr>
      </vt:variant>
      <vt:variant>
        <vt:i4>1114166</vt:i4>
      </vt:variant>
      <vt:variant>
        <vt:i4>896</vt:i4>
      </vt:variant>
      <vt:variant>
        <vt:i4>0</vt:i4>
      </vt:variant>
      <vt:variant>
        <vt:i4>5</vt:i4>
      </vt:variant>
      <vt:variant>
        <vt:lpwstr/>
      </vt:variant>
      <vt:variant>
        <vt:lpwstr>_Toc37235022</vt:lpwstr>
      </vt:variant>
      <vt:variant>
        <vt:i4>1179702</vt:i4>
      </vt:variant>
      <vt:variant>
        <vt:i4>890</vt:i4>
      </vt:variant>
      <vt:variant>
        <vt:i4>0</vt:i4>
      </vt:variant>
      <vt:variant>
        <vt:i4>5</vt:i4>
      </vt:variant>
      <vt:variant>
        <vt:lpwstr/>
      </vt:variant>
      <vt:variant>
        <vt:lpwstr>_Toc37235021</vt:lpwstr>
      </vt:variant>
      <vt:variant>
        <vt:i4>1245238</vt:i4>
      </vt:variant>
      <vt:variant>
        <vt:i4>884</vt:i4>
      </vt:variant>
      <vt:variant>
        <vt:i4>0</vt:i4>
      </vt:variant>
      <vt:variant>
        <vt:i4>5</vt:i4>
      </vt:variant>
      <vt:variant>
        <vt:lpwstr/>
      </vt:variant>
      <vt:variant>
        <vt:lpwstr>_Toc37235020</vt:lpwstr>
      </vt:variant>
      <vt:variant>
        <vt:i4>1703989</vt:i4>
      </vt:variant>
      <vt:variant>
        <vt:i4>878</vt:i4>
      </vt:variant>
      <vt:variant>
        <vt:i4>0</vt:i4>
      </vt:variant>
      <vt:variant>
        <vt:i4>5</vt:i4>
      </vt:variant>
      <vt:variant>
        <vt:lpwstr/>
      </vt:variant>
      <vt:variant>
        <vt:lpwstr>_Toc37235019</vt:lpwstr>
      </vt:variant>
      <vt:variant>
        <vt:i4>1769525</vt:i4>
      </vt:variant>
      <vt:variant>
        <vt:i4>872</vt:i4>
      </vt:variant>
      <vt:variant>
        <vt:i4>0</vt:i4>
      </vt:variant>
      <vt:variant>
        <vt:i4>5</vt:i4>
      </vt:variant>
      <vt:variant>
        <vt:lpwstr/>
      </vt:variant>
      <vt:variant>
        <vt:lpwstr>_Toc37235018</vt:lpwstr>
      </vt:variant>
      <vt:variant>
        <vt:i4>1310773</vt:i4>
      </vt:variant>
      <vt:variant>
        <vt:i4>866</vt:i4>
      </vt:variant>
      <vt:variant>
        <vt:i4>0</vt:i4>
      </vt:variant>
      <vt:variant>
        <vt:i4>5</vt:i4>
      </vt:variant>
      <vt:variant>
        <vt:lpwstr/>
      </vt:variant>
      <vt:variant>
        <vt:lpwstr>_Toc37235017</vt:lpwstr>
      </vt:variant>
      <vt:variant>
        <vt:i4>1376309</vt:i4>
      </vt:variant>
      <vt:variant>
        <vt:i4>860</vt:i4>
      </vt:variant>
      <vt:variant>
        <vt:i4>0</vt:i4>
      </vt:variant>
      <vt:variant>
        <vt:i4>5</vt:i4>
      </vt:variant>
      <vt:variant>
        <vt:lpwstr/>
      </vt:variant>
      <vt:variant>
        <vt:lpwstr>_Toc37235016</vt:lpwstr>
      </vt:variant>
      <vt:variant>
        <vt:i4>1441845</vt:i4>
      </vt:variant>
      <vt:variant>
        <vt:i4>854</vt:i4>
      </vt:variant>
      <vt:variant>
        <vt:i4>0</vt:i4>
      </vt:variant>
      <vt:variant>
        <vt:i4>5</vt:i4>
      </vt:variant>
      <vt:variant>
        <vt:lpwstr/>
      </vt:variant>
      <vt:variant>
        <vt:lpwstr>_Toc37235015</vt:lpwstr>
      </vt:variant>
      <vt:variant>
        <vt:i4>1507381</vt:i4>
      </vt:variant>
      <vt:variant>
        <vt:i4>848</vt:i4>
      </vt:variant>
      <vt:variant>
        <vt:i4>0</vt:i4>
      </vt:variant>
      <vt:variant>
        <vt:i4>5</vt:i4>
      </vt:variant>
      <vt:variant>
        <vt:lpwstr/>
      </vt:variant>
      <vt:variant>
        <vt:lpwstr>_Toc37235014</vt:lpwstr>
      </vt:variant>
      <vt:variant>
        <vt:i4>1048629</vt:i4>
      </vt:variant>
      <vt:variant>
        <vt:i4>842</vt:i4>
      </vt:variant>
      <vt:variant>
        <vt:i4>0</vt:i4>
      </vt:variant>
      <vt:variant>
        <vt:i4>5</vt:i4>
      </vt:variant>
      <vt:variant>
        <vt:lpwstr/>
      </vt:variant>
      <vt:variant>
        <vt:lpwstr>_Toc37235013</vt:lpwstr>
      </vt:variant>
      <vt:variant>
        <vt:i4>1114165</vt:i4>
      </vt:variant>
      <vt:variant>
        <vt:i4>836</vt:i4>
      </vt:variant>
      <vt:variant>
        <vt:i4>0</vt:i4>
      </vt:variant>
      <vt:variant>
        <vt:i4>5</vt:i4>
      </vt:variant>
      <vt:variant>
        <vt:lpwstr/>
      </vt:variant>
      <vt:variant>
        <vt:lpwstr>_Toc37235012</vt:lpwstr>
      </vt:variant>
      <vt:variant>
        <vt:i4>1179701</vt:i4>
      </vt:variant>
      <vt:variant>
        <vt:i4>830</vt:i4>
      </vt:variant>
      <vt:variant>
        <vt:i4>0</vt:i4>
      </vt:variant>
      <vt:variant>
        <vt:i4>5</vt:i4>
      </vt:variant>
      <vt:variant>
        <vt:lpwstr/>
      </vt:variant>
      <vt:variant>
        <vt:lpwstr>_Toc37235011</vt:lpwstr>
      </vt:variant>
      <vt:variant>
        <vt:i4>1245237</vt:i4>
      </vt:variant>
      <vt:variant>
        <vt:i4>824</vt:i4>
      </vt:variant>
      <vt:variant>
        <vt:i4>0</vt:i4>
      </vt:variant>
      <vt:variant>
        <vt:i4>5</vt:i4>
      </vt:variant>
      <vt:variant>
        <vt:lpwstr/>
      </vt:variant>
      <vt:variant>
        <vt:lpwstr>_Toc37235010</vt:lpwstr>
      </vt:variant>
      <vt:variant>
        <vt:i4>1703988</vt:i4>
      </vt:variant>
      <vt:variant>
        <vt:i4>818</vt:i4>
      </vt:variant>
      <vt:variant>
        <vt:i4>0</vt:i4>
      </vt:variant>
      <vt:variant>
        <vt:i4>5</vt:i4>
      </vt:variant>
      <vt:variant>
        <vt:lpwstr/>
      </vt:variant>
      <vt:variant>
        <vt:lpwstr>_Toc37235009</vt:lpwstr>
      </vt:variant>
      <vt:variant>
        <vt:i4>1769524</vt:i4>
      </vt:variant>
      <vt:variant>
        <vt:i4>812</vt:i4>
      </vt:variant>
      <vt:variant>
        <vt:i4>0</vt:i4>
      </vt:variant>
      <vt:variant>
        <vt:i4>5</vt:i4>
      </vt:variant>
      <vt:variant>
        <vt:lpwstr/>
      </vt:variant>
      <vt:variant>
        <vt:lpwstr>_Toc37235008</vt:lpwstr>
      </vt:variant>
      <vt:variant>
        <vt:i4>1310772</vt:i4>
      </vt:variant>
      <vt:variant>
        <vt:i4>806</vt:i4>
      </vt:variant>
      <vt:variant>
        <vt:i4>0</vt:i4>
      </vt:variant>
      <vt:variant>
        <vt:i4>5</vt:i4>
      </vt:variant>
      <vt:variant>
        <vt:lpwstr/>
      </vt:variant>
      <vt:variant>
        <vt:lpwstr>_Toc37235007</vt:lpwstr>
      </vt:variant>
      <vt:variant>
        <vt:i4>1376308</vt:i4>
      </vt:variant>
      <vt:variant>
        <vt:i4>800</vt:i4>
      </vt:variant>
      <vt:variant>
        <vt:i4>0</vt:i4>
      </vt:variant>
      <vt:variant>
        <vt:i4>5</vt:i4>
      </vt:variant>
      <vt:variant>
        <vt:lpwstr/>
      </vt:variant>
      <vt:variant>
        <vt:lpwstr>_Toc37235006</vt:lpwstr>
      </vt:variant>
      <vt:variant>
        <vt:i4>1441844</vt:i4>
      </vt:variant>
      <vt:variant>
        <vt:i4>794</vt:i4>
      </vt:variant>
      <vt:variant>
        <vt:i4>0</vt:i4>
      </vt:variant>
      <vt:variant>
        <vt:i4>5</vt:i4>
      </vt:variant>
      <vt:variant>
        <vt:lpwstr/>
      </vt:variant>
      <vt:variant>
        <vt:lpwstr>_Toc37235005</vt:lpwstr>
      </vt:variant>
      <vt:variant>
        <vt:i4>1507380</vt:i4>
      </vt:variant>
      <vt:variant>
        <vt:i4>788</vt:i4>
      </vt:variant>
      <vt:variant>
        <vt:i4>0</vt:i4>
      </vt:variant>
      <vt:variant>
        <vt:i4>5</vt:i4>
      </vt:variant>
      <vt:variant>
        <vt:lpwstr/>
      </vt:variant>
      <vt:variant>
        <vt:lpwstr>_Toc37235004</vt:lpwstr>
      </vt:variant>
      <vt:variant>
        <vt:i4>1048628</vt:i4>
      </vt:variant>
      <vt:variant>
        <vt:i4>782</vt:i4>
      </vt:variant>
      <vt:variant>
        <vt:i4>0</vt:i4>
      </vt:variant>
      <vt:variant>
        <vt:i4>5</vt:i4>
      </vt:variant>
      <vt:variant>
        <vt:lpwstr/>
      </vt:variant>
      <vt:variant>
        <vt:lpwstr>_Toc37235003</vt:lpwstr>
      </vt:variant>
      <vt:variant>
        <vt:i4>1114164</vt:i4>
      </vt:variant>
      <vt:variant>
        <vt:i4>776</vt:i4>
      </vt:variant>
      <vt:variant>
        <vt:i4>0</vt:i4>
      </vt:variant>
      <vt:variant>
        <vt:i4>5</vt:i4>
      </vt:variant>
      <vt:variant>
        <vt:lpwstr/>
      </vt:variant>
      <vt:variant>
        <vt:lpwstr>_Toc37235002</vt:lpwstr>
      </vt:variant>
      <vt:variant>
        <vt:i4>1179700</vt:i4>
      </vt:variant>
      <vt:variant>
        <vt:i4>770</vt:i4>
      </vt:variant>
      <vt:variant>
        <vt:i4>0</vt:i4>
      </vt:variant>
      <vt:variant>
        <vt:i4>5</vt:i4>
      </vt:variant>
      <vt:variant>
        <vt:lpwstr/>
      </vt:variant>
      <vt:variant>
        <vt:lpwstr>_Toc37235001</vt:lpwstr>
      </vt:variant>
      <vt:variant>
        <vt:i4>1245236</vt:i4>
      </vt:variant>
      <vt:variant>
        <vt:i4>764</vt:i4>
      </vt:variant>
      <vt:variant>
        <vt:i4>0</vt:i4>
      </vt:variant>
      <vt:variant>
        <vt:i4>5</vt:i4>
      </vt:variant>
      <vt:variant>
        <vt:lpwstr/>
      </vt:variant>
      <vt:variant>
        <vt:lpwstr>_Toc37235000</vt:lpwstr>
      </vt:variant>
      <vt:variant>
        <vt:i4>1245244</vt:i4>
      </vt:variant>
      <vt:variant>
        <vt:i4>758</vt:i4>
      </vt:variant>
      <vt:variant>
        <vt:i4>0</vt:i4>
      </vt:variant>
      <vt:variant>
        <vt:i4>5</vt:i4>
      </vt:variant>
      <vt:variant>
        <vt:lpwstr/>
      </vt:variant>
      <vt:variant>
        <vt:lpwstr>_Toc37234999</vt:lpwstr>
      </vt:variant>
      <vt:variant>
        <vt:i4>1179708</vt:i4>
      </vt:variant>
      <vt:variant>
        <vt:i4>752</vt:i4>
      </vt:variant>
      <vt:variant>
        <vt:i4>0</vt:i4>
      </vt:variant>
      <vt:variant>
        <vt:i4>5</vt:i4>
      </vt:variant>
      <vt:variant>
        <vt:lpwstr/>
      </vt:variant>
      <vt:variant>
        <vt:lpwstr>_Toc37234998</vt:lpwstr>
      </vt:variant>
      <vt:variant>
        <vt:i4>1900604</vt:i4>
      </vt:variant>
      <vt:variant>
        <vt:i4>746</vt:i4>
      </vt:variant>
      <vt:variant>
        <vt:i4>0</vt:i4>
      </vt:variant>
      <vt:variant>
        <vt:i4>5</vt:i4>
      </vt:variant>
      <vt:variant>
        <vt:lpwstr/>
      </vt:variant>
      <vt:variant>
        <vt:lpwstr>_Toc37234997</vt:lpwstr>
      </vt:variant>
      <vt:variant>
        <vt:i4>1835068</vt:i4>
      </vt:variant>
      <vt:variant>
        <vt:i4>740</vt:i4>
      </vt:variant>
      <vt:variant>
        <vt:i4>0</vt:i4>
      </vt:variant>
      <vt:variant>
        <vt:i4>5</vt:i4>
      </vt:variant>
      <vt:variant>
        <vt:lpwstr/>
      </vt:variant>
      <vt:variant>
        <vt:lpwstr>_Toc37234996</vt:lpwstr>
      </vt:variant>
      <vt:variant>
        <vt:i4>2031676</vt:i4>
      </vt:variant>
      <vt:variant>
        <vt:i4>734</vt:i4>
      </vt:variant>
      <vt:variant>
        <vt:i4>0</vt:i4>
      </vt:variant>
      <vt:variant>
        <vt:i4>5</vt:i4>
      </vt:variant>
      <vt:variant>
        <vt:lpwstr/>
      </vt:variant>
      <vt:variant>
        <vt:lpwstr>_Toc37234995</vt:lpwstr>
      </vt:variant>
      <vt:variant>
        <vt:i4>1966140</vt:i4>
      </vt:variant>
      <vt:variant>
        <vt:i4>728</vt:i4>
      </vt:variant>
      <vt:variant>
        <vt:i4>0</vt:i4>
      </vt:variant>
      <vt:variant>
        <vt:i4>5</vt:i4>
      </vt:variant>
      <vt:variant>
        <vt:lpwstr/>
      </vt:variant>
      <vt:variant>
        <vt:lpwstr>_Toc37234994</vt:lpwstr>
      </vt:variant>
      <vt:variant>
        <vt:i4>1638460</vt:i4>
      </vt:variant>
      <vt:variant>
        <vt:i4>722</vt:i4>
      </vt:variant>
      <vt:variant>
        <vt:i4>0</vt:i4>
      </vt:variant>
      <vt:variant>
        <vt:i4>5</vt:i4>
      </vt:variant>
      <vt:variant>
        <vt:lpwstr/>
      </vt:variant>
      <vt:variant>
        <vt:lpwstr>_Toc37234993</vt:lpwstr>
      </vt:variant>
      <vt:variant>
        <vt:i4>1572924</vt:i4>
      </vt:variant>
      <vt:variant>
        <vt:i4>716</vt:i4>
      </vt:variant>
      <vt:variant>
        <vt:i4>0</vt:i4>
      </vt:variant>
      <vt:variant>
        <vt:i4>5</vt:i4>
      </vt:variant>
      <vt:variant>
        <vt:lpwstr/>
      </vt:variant>
      <vt:variant>
        <vt:lpwstr>_Toc37234992</vt:lpwstr>
      </vt:variant>
      <vt:variant>
        <vt:i4>1769532</vt:i4>
      </vt:variant>
      <vt:variant>
        <vt:i4>710</vt:i4>
      </vt:variant>
      <vt:variant>
        <vt:i4>0</vt:i4>
      </vt:variant>
      <vt:variant>
        <vt:i4>5</vt:i4>
      </vt:variant>
      <vt:variant>
        <vt:lpwstr/>
      </vt:variant>
      <vt:variant>
        <vt:lpwstr>_Toc37234991</vt:lpwstr>
      </vt:variant>
      <vt:variant>
        <vt:i4>1703996</vt:i4>
      </vt:variant>
      <vt:variant>
        <vt:i4>704</vt:i4>
      </vt:variant>
      <vt:variant>
        <vt:i4>0</vt:i4>
      </vt:variant>
      <vt:variant>
        <vt:i4>5</vt:i4>
      </vt:variant>
      <vt:variant>
        <vt:lpwstr/>
      </vt:variant>
      <vt:variant>
        <vt:lpwstr>_Toc37234990</vt:lpwstr>
      </vt:variant>
      <vt:variant>
        <vt:i4>1245245</vt:i4>
      </vt:variant>
      <vt:variant>
        <vt:i4>698</vt:i4>
      </vt:variant>
      <vt:variant>
        <vt:i4>0</vt:i4>
      </vt:variant>
      <vt:variant>
        <vt:i4>5</vt:i4>
      </vt:variant>
      <vt:variant>
        <vt:lpwstr/>
      </vt:variant>
      <vt:variant>
        <vt:lpwstr>_Toc37234989</vt:lpwstr>
      </vt:variant>
      <vt:variant>
        <vt:i4>1179709</vt:i4>
      </vt:variant>
      <vt:variant>
        <vt:i4>692</vt:i4>
      </vt:variant>
      <vt:variant>
        <vt:i4>0</vt:i4>
      </vt:variant>
      <vt:variant>
        <vt:i4>5</vt:i4>
      </vt:variant>
      <vt:variant>
        <vt:lpwstr/>
      </vt:variant>
      <vt:variant>
        <vt:lpwstr>_Toc37234988</vt:lpwstr>
      </vt:variant>
      <vt:variant>
        <vt:i4>1900605</vt:i4>
      </vt:variant>
      <vt:variant>
        <vt:i4>686</vt:i4>
      </vt:variant>
      <vt:variant>
        <vt:i4>0</vt:i4>
      </vt:variant>
      <vt:variant>
        <vt:i4>5</vt:i4>
      </vt:variant>
      <vt:variant>
        <vt:lpwstr/>
      </vt:variant>
      <vt:variant>
        <vt:lpwstr>_Toc37234987</vt:lpwstr>
      </vt:variant>
      <vt:variant>
        <vt:i4>1835069</vt:i4>
      </vt:variant>
      <vt:variant>
        <vt:i4>680</vt:i4>
      </vt:variant>
      <vt:variant>
        <vt:i4>0</vt:i4>
      </vt:variant>
      <vt:variant>
        <vt:i4>5</vt:i4>
      </vt:variant>
      <vt:variant>
        <vt:lpwstr/>
      </vt:variant>
      <vt:variant>
        <vt:lpwstr>_Toc37234986</vt:lpwstr>
      </vt:variant>
      <vt:variant>
        <vt:i4>2031677</vt:i4>
      </vt:variant>
      <vt:variant>
        <vt:i4>674</vt:i4>
      </vt:variant>
      <vt:variant>
        <vt:i4>0</vt:i4>
      </vt:variant>
      <vt:variant>
        <vt:i4>5</vt:i4>
      </vt:variant>
      <vt:variant>
        <vt:lpwstr/>
      </vt:variant>
      <vt:variant>
        <vt:lpwstr>_Toc37234985</vt:lpwstr>
      </vt:variant>
      <vt:variant>
        <vt:i4>1966141</vt:i4>
      </vt:variant>
      <vt:variant>
        <vt:i4>668</vt:i4>
      </vt:variant>
      <vt:variant>
        <vt:i4>0</vt:i4>
      </vt:variant>
      <vt:variant>
        <vt:i4>5</vt:i4>
      </vt:variant>
      <vt:variant>
        <vt:lpwstr/>
      </vt:variant>
      <vt:variant>
        <vt:lpwstr>_Toc37234984</vt:lpwstr>
      </vt:variant>
      <vt:variant>
        <vt:i4>1638461</vt:i4>
      </vt:variant>
      <vt:variant>
        <vt:i4>662</vt:i4>
      </vt:variant>
      <vt:variant>
        <vt:i4>0</vt:i4>
      </vt:variant>
      <vt:variant>
        <vt:i4>5</vt:i4>
      </vt:variant>
      <vt:variant>
        <vt:lpwstr/>
      </vt:variant>
      <vt:variant>
        <vt:lpwstr>_Toc37234983</vt:lpwstr>
      </vt:variant>
      <vt:variant>
        <vt:i4>1572925</vt:i4>
      </vt:variant>
      <vt:variant>
        <vt:i4>656</vt:i4>
      </vt:variant>
      <vt:variant>
        <vt:i4>0</vt:i4>
      </vt:variant>
      <vt:variant>
        <vt:i4>5</vt:i4>
      </vt:variant>
      <vt:variant>
        <vt:lpwstr/>
      </vt:variant>
      <vt:variant>
        <vt:lpwstr>_Toc37234982</vt:lpwstr>
      </vt:variant>
      <vt:variant>
        <vt:i4>1769533</vt:i4>
      </vt:variant>
      <vt:variant>
        <vt:i4>650</vt:i4>
      </vt:variant>
      <vt:variant>
        <vt:i4>0</vt:i4>
      </vt:variant>
      <vt:variant>
        <vt:i4>5</vt:i4>
      </vt:variant>
      <vt:variant>
        <vt:lpwstr/>
      </vt:variant>
      <vt:variant>
        <vt:lpwstr>_Toc37234981</vt:lpwstr>
      </vt:variant>
      <vt:variant>
        <vt:i4>1703997</vt:i4>
      </vt:variant>
      <vt:variant>
        <vt:i4>644</vt:i4>
      </vt:variant>
      <vt:variant>
        <vt:i4>0</vt:i4>
      </vt:variant>
      <vt:variant>
        <vt:i4>5</vt:i4>
      </vt:variant>
      <vt:variant>
        <vt:lpwstr/>
      </vt:variant>
      <vt:variant>
        <vt:lpwstr>_Toc37234980</vt:lpwstr>
      </vt:variant>
      <vt:variant>
        <vt:i4>1245234</vt:i4>
      </vt:variant>
      <vt:variant>
        <vt:i4>638</vt:i4>
      </vt:variant>
      <vt:variant>
        <vt:i4>0</vt:i4>
      </vt:variant>
      <vt:variant>
        <vt:i4>5</vt:i4>
      </vt:variant>
      <vt:variant>
        <vt:lpwstr/>
      </vt:variant>
      <vt:variant>
        <vt:lpwstr>_Toc37234979</vt:lpwstr>
      </vt:variant>
      <vt:variant>
        <vt:i4>1179698</vt:i4>
      </vt:variant>
      <vt:variant>
        <vt:i4>632</vt:i4>
      </vt:variant>
      <vt:variant>
        <vt:i4>0</vt:i4>
      </vt:variant>
      <vt:variant>
        <vt:i4>5</vt:i4>
      </vt:variant>
      <vt:variant>
        <vt:lpwstr/>
      </vt:variant>
      <vt:variant>
        <vt:lpwstr>_Toc37234978</vt:lpwstr>
      </vt:variant>
      <vt:variant>
        <vt:i4>1900594</vt:i4>
      </vt:variant>
      <vt:variant>
        <vt:i4>626</vt:i4>
      </vt:variant>
      <vt:variant>
        <vt:i4>0</vt:i4>
      </vt:variant>
      <vt:variant>
        <vt:i4>5</vt:i4>
      </vt:variant>
      <vt:variant>
        <vt:lpwstr/>
      </vt:variant>
      <vt:variant>
        <vt:lpwstr>_Toc37234977</vt:lpwstr>
      </vt:variant>
      <vt:variant>
        <vt:i4>1835058</vt:i4>
      </vt:variant>
      <vt:variant>
        <vt:i4>620</vt:i4>
      </vt:variant>
      <vt:variant>
        <vt:i4>0</vt:i4>
      </vt:variant>
      <vt:variant>
        <vt:i4>5</vt:i4>
      </vt:variant>
      <vt:variant>
        <vt:lpwstr/>
      </vt:variant>
      <vt:variant>
        <vt:lpwstr>_Toc37234976</vt:lpwstr>
      </vt:variant>
      <vt:variant>
        <vt:i4>2031666</vt:i4>
      </vt:variant>
      <vt:variant>
        <vt:i4>614</vt:i4>
      </vt:variant>
      <vt:variant>
        <vt:i4>0</vt:i4>
      </vt:variant>
      <vt:variant>
        <vt:i4>5</vt:i4>
      </vt:variant>
      <vt:variant>
        <vt:lpwstr/>
      </vt:variant>
      <vt:variant>
        <vt:lpwstr>_Toc37234975</vt:lpwstr>
      </vt:variant>
      <vt:variant>
        <vt:i4>1966130</vt:i4>
      </vt:variant>
      <vt:variant>
        <vt:i4>608</vt:i4>
      </vt:variant>
      <vt:variant>
        <vt:i4>0</vt:i4>
      </vt:variant>
      <vt:variant>
        <vt:i4>5</vt:i4>
      </vt:variant>
      <vt:variant>
        <vt:lpwstr/>
      </vt:variant>
      <vt:variant>
        <vt:lpwstr>_Toc37234974</vt:lpwstr>
      </vt:variant>
      <vt:variant>
        <vt:i4>1638450</vt:i4>
      </vt:variant>
      <vt:variant>
        <vt:i4>602</vt:i4>
      </vt:variant>
      <vt:variant>
        <vt:i4>0</vt:i4>
      </vt:variant>
      <vt:variant>
        <vt:i4>5</vt:i4>
      </vt:variant>
      <vt:variant>
        <vt:lpwstr/>
      </vt:variant>
      <vt:variant>
        <vt:lpwstr>_Toc37234973</vt:lpwstr>
      </vt:variant>
      <vt:variant>
        <vt:i4>1572914</vt:i4>
      </vt:variant>
      <vt:variant>
        <vt:i4>596</vt:i4>
      </vt:variant>
      <vt:variant>
        <vt:i4>0</vt:i4>
      </vt:variant>
      <vt:variant>
        <vt:i4>5</vt:i4>
      </vt:variant>
      <vt:variant>
        <vt:lpwstr/>
      </vt:variant>
      <vt:variant>
        <vt:lpwstr>_Toc37234972</vt:lpwstr>
      </vt:variant>
      <vt:variant>
        <vt:i4>1769522</vt:i4>
      </vt:variant>
      <vt:variant>
        <vt:i4>590</vt:i4>
      </vt:variant>
      <vt:variant>
        <vt:i4>0</vt:i4>
      </vt:variant>
      <vt:variant>
        <vt:i4>5</vt:i4>
      </vt:variant>
      <vt:variant>
        <vt:lpwstr/>
      </vt:variant>
      <vt:variant>
        <vt:lpwstr>_Toc37234971</vt:lpwstr>
      </vt:variant>
      <vt:variant>
        <vt:i4>1703986</vt:i4>
      </vt:variant>
      <vt:variant>
        <vt:i4>584</vt:i4>
      </vt:variant>
      <vt:variant>
        <vt:i4>0</vt:i4>
      </vt:variant>
      <vt:variant>
        <vt:i4>5</vt:i4>
      </vt:variant>
      <vt:variant>
        <vt:lpwstr/>
      </vt:variant>
      <vt:variant>
        <vt:lpwstr>_Toc37234970</vt:lpwstr>
      </vt:variant>
      <vt:variant>
        <vt:i4>1245235</vt:i4>
      </vt:variant>
      <vt:variant>
        <vt:i4>578</vt:i4>
      </vt:variant>
      <vt:variant>
        <vt:i4>0</vt:i4>
      </vt:variant>
      <vt:variant>
        <vt:i4>5</vt:i4>
      </vt:variant>
      <vt:variant>
        <vt:lpwstr/>
      </vt:variant>
      <vt:variant>
        <vt:lpwstr>_Toc37234969</vt:lpwstr>
      </vt:variant>
      <vt:variant>
        <vt:i4>1179699</vt:i4>
      </vt:variant>
      <vt:variant>
        <vt:i4>572</vt:i4>
      </vt:variant>
      <vt:variant>
        <vt:i4>0</vt:i4>
      </vt:variant>
      <vt:variant>
        <vt:i4>5</vt:i4>
      </vt:variant>
      <vt:variant>
        <vt:lpwstr/>
      </vt:variant>
      <vt:variant>
        <vt:lpwstr>_Toc37234968</vt:lpwstr>
      </vt:variant>
      <vt:variant>
        <vt:i4>1900595</vt:i4>
      </vt:variant>
      <vt:variant>
        <vt:i4>566</vt:i4>
      </vt:variant>
      <vt:variant>
        <vt:i4>0</vt:i4>
      </vt:variant>
      <vt:variant>
        <vt:i4>5</vt:i4>
      </vt:variant>
      <vt:variant>
        <vt:lpwstr/>
      </vt:variant>
      <vt:variant>
        <vt:lpwstr>_Toc37234967</vt:lpwstr>
      </vt:variant>
      <vt:variant>
        <vt:i4>1835059</vt:i4>
      </vt:variant>
      <vt:variant>
        <vt:i4>560</vt:i4>
      </vt:variant>
      <vt:variant>
        <vt:i4>0</vt:i4>
      </vt:variant>
      <vt:variant>
        <vt:i4>5</vt:i4>
      </vt:variant>
      <vt:variant>
        <vt:lpwstr/>
      </vt:variant>
      <vt:variant>
        <vt:lpwstr>_Toc37234966</vt:lpwstr>
      </vt:variant>
      <vt:variant>
        <vt:i4>2031667</vt:i4>
      </vt:variant>
      <vt:variant>
        <vt:i4>554</vt:i4>
      </vt:variant>
      <vt:variant>
        <vt:i4>0</vt:i4>
      </vt:variant>
      <vt:variant>
        <vt:i4>5</vt:i4>
      </vt:variant>
      <vt:variant>
        <vt:lpwstr/>
      </vt:variant>
      <vt:variant>
        <vt:lpwstr>_Toc37234965</vt:lpwstr>
      </vt:variant>
      <vt:variant>
        <vt:i4>1966131</vt:i4>
      </vt:variant>
      <vt:variant>
        <vt:i4>548</vt:i4>
      </vt:variant>
      <vt:variant>
        <vt:i4>0</vt:i4>
      </vt:variant>
      <vt:variant>
        <vt:i4>5</vt:i4>
      </vt:variant>
      <vt:variant>
        <vt:lpwstr/>
      </vt:variant>
      <vt:variant>
        <vt:lpwstr>_Toc37234964</vt:lpwstr>
      </vt:variant>
      <vt:variant>
        <vt:i4>1638451</vt:i4>
      </vt:variant>
      <vt:variant>
        <vt:i4>542</vt:i4>
      </vt:variant>
      <vt:variant>
        <vt:i4>0</vt:i4>
      </vt:variant>
      <vt:variant>
        <vt:i4>5</vt:i4>
      </vt:variant>
      <vt:variant>
        <vt:lpwstr/>
      </vt:variant>
      <vt:variant>
        <vt:lpwstr>_Toc37234963</vt:lpwstr>
      </vt:variant>
      <vt:variant>
        <vt:i4>1572915</vt:i4>
      </vt:variant>
      <vt:variant>
        <vt:i4>536</vt:i4>
      </vt:variant>
      <vt:variant>
        <vt:i4>0</vt:i4>
      </vt:variant>
      <vt:variant>
        <vt:i4>5</vt:i4>
      </vt:variant>
      <vt:variant>
        <vt:lpwstr/>
      </vt:variant>
      <vt:variant>
        <vt:lpwstr>_Toc37234962</vt:lpwstr>
      </vt:variant>
      <vt:variant>
        <vt:i4>1769523</vt:i4>
      </vt:variant>
      <vt:variant>
        <vt:i4>530</vt:i4>
      </vt:variant>
      <vt:variant>
        <vt:i4>0</vt:i4>
      </vt:variant>
      <vt:variant>
        <vt:i4>5</vt:i4>
      </vt:variant>
      <vt:variant>
        <vt:lpwstr/>
      </vt:variant>
      <vt:variant>
        <vt:lpwstr>_Toc37234961</vt:lpwstr>
      </vt:variant>
      <vt:variant>
        <vt:i4>1703987</vt:i4>
      </vt:variant>
      <vt:variant>
        <vt:i4>524</vt:i4>
      </vt:variant>
      <vt:variant>
        <vt:i4>0</vt:i4>
      </vt:variant>
      <vt:variant>
        <vt:i4>5</vt:i4>
      </vt:variant>
      <vt:variant>
        <vt:lpwstr/>
      </vt:variant>
      <vt:variant>
        <vt:lpwstr>_Toc37234960</vt:lpwstr>
      </vt:variant>
      <vt:variant>
        <vt:i4>1245232</vt:i4>
      </vt:variant>
      <vt:variant>
        <vt:i4>518</vt:i4>
      </vt:variant>
      <vt:variant>
        <vt:i4>0</vt:i4>
      </vt:variant>
      <vt:variant>
        <vt:i4>5</vt:i4>
      </vt:variant>
      <vt:variant>
        <vt:lpwstr/>
      </vt:variant>
      <vt:variant>
        <vt:lpwstr>_Toc37234959</vt:lpwstr>
      </vt:variant>
      <vt:variant>
        <vt:i4>1179696</vt:i4>
      </vt:variant>
      <vt:variant>
        <vt:i4>512</vt:i4>
      </vt:variant>
      <vt:variant>
        <vt:i4>0</vt:i4>
      </vt:variant>
      <vt:variant>
        <vt:i4>5</vt:i4>
      </vt:variant>
      <vt:variant>
        <vt:lpwstr/>
      </vt:variant>
      <vt:variant>
        <vt:lpwstr>_Toc37234958</vt:lpwstr>
      </vt:variant>
      <vt:variant>
        <vt:i4>1900592</vt:i4>
      </vt:variant>
      <vt:variant>
        <vt:i4>506</vt:i4>
      </vt:variant>
      <vt:variant>
        <vt:i4>0</vt:i4>
      </vt:variant>
      <vt:variant>
        <vt:i4>5</vt:i4>
      </vt:variant>
      <vt:variant>
        <vt:lpwstr/>
      </vt:variant>
      <vt:variant>
        <vt:lpwstr>_Toc37234957</vt:lpwstr>
      </vt:variant>
      <vt:variant>
        <vt:i4>1835056</vt:i4>
      </vt:variant>
      <vt:variant>
        <vt:i4>500</vt:i4>
      </vt:variant>
      <vt:variant>
        <vt:i4>0</vt:i4>
      </vt:variant>
      <vt:variant>
        <vt:i4>5</vt:i4>
      </vt:variant>
      <vt:variant>
        <vt:lpwstr/>
      </vt:variant>
      <vt:variant>
        <vt:lpwstr>_Toc37234956</vt:lpwstr>
      </vt:variant>
      <vt:variant>
        <vt:i4>2031664</vt:i4>
      </vt:variant>
      <vt:variant>
        <vt:i4>494</vt:i4>
      </vt:variant>
      <vt:variant>
        <vt:i4>0</vt:i4>
      </vt:variant>
      <vt:variant>
        <vt:i4>5</vt:i4>
      </vt:variant>
      <vt:variant>
        <vt:lpwstr/>
      </vt:variant>
      <vt:variant>
        <vt:lpwstr>_Toc37234955</vt:lpwstr>
      </vt:variant>
      <vt:variant>
        <vt:i4>1966128</vt:i4>
      </vt:variant>
      <vt:variant>
        <vt:i4>488</vt:i4>
      </vt:variant>
      <vt:variant>
        <vt:i4>0</vt:i4>
      </vt:variant>
      <vt:variant>
        <vt:i4>5</vt:i4>
      </vt:variant>
      <vt:variant>
        <vt:lpwstr/>
      </vt:variant>
      <vt:variant>
        <vt:lpwstr>_Toc37234954</vt:lpwstr>
      </vt:variant>
      <vt:variant>
        <vt:i4>1638448</vt:i4>
      </vt:variant>
      <vt:variant>
        <vt:i4>482</vt:i4>
      </vt:variant>
      <vt:variant>
        <vt:i4>0</vt:i4>
      </vt:variant>
      <vt:variant>
        <vt:i4>5</vt:i4>
      </vt:variant>
      <vt:variant>
        <vt:lpwstr/>
      </vt:variant>
      <vt:variant>
        <vt:lpwstr>_Toc37234953</vt:lpwstr>
      </vt:variant>
      <vt:variant>
        <vt:i4>1572912</vt:i4>
      </vt:variant>
      <vt:variant>
        <vt:i4>476</vt:i4>
      </vt:variant>
      <vt:variant>
        <vt:i4>0</vt:i4>
      </vt:variant>
      <vt:variant>
        <vt:i4>5</vt:i4>
      </vt:variant>
      <vt:variant>
        <vt:lpwstr/>
      </vt:variant>
      <vt:variant>
        <vt:lpwstr>_Toc37234952</vt:lpwstr>
      </vt:variant>
      <vt:variant>
        <vt:i4>1769520</vt:i4>
      </vt:variant>
      <vt:variant>
        <vt:i4>470</vt:i4>
      </vt:variant>
      <vt:variant>
        <vt:i4>0</vt:i4>
      </vt:variant>
      <vt:variant>
        <vt:i4>5</vt:i4>
      </vt:variant>
      <vt:variant>
        <vt:lpwstr/>
      </vt:variant>
      <vt:variant>
        <vt:lpwstr>_Toc37234951</vt:lpwstr>
      </vt:variant>
      <vt:variant>
        <vt:i4>1703984</vt:i4>
      </vt:variant>
      <vt:variant>
        <vt:i4>464</vt:i4>
      </vt:variant>
      <vt:variant>
        <vt:i4>0</vt:i4>
      </vt:variant>
      <vt:variant>
        <vt:i4>5</vt:i4>
      </vt:variant>
      <vt:variant>
        <vt:lpwstr/>
      </vt:variant>
      <vt:variant>
        <vt:lpwstr>_Toc37234950</vt:lpwstr>
      </vt:variant>
      <vt:variant>
        <vt:i4>1245233</vt:i4>
      </vt:variant>
      <vt:variant>
        <vt:i4>458</vt:i4>
      </vt:variant>
      <vt:variant>
        <vt:i4>0</vt:i4>
      </vt:variant>
      <vt:variant>
        <vt:i4>5</vt:i4>
      </vt:variant>
      <vt:variant>
        <vt:lpwstr/>
      </vt:variant>
      <vt:variant>
        <vt:lpwstr>_Toc37234949</vt:lpwstr>
      </vt:variant>
      <vt:variant>
        <vt:i4>1179697</vt:i4>
      </vt:variant>
      <vt:variant>
        <vt:i4>452</vt:i4>
      </vt:variant>
      <vt:variant>
        <vt:i4>0</vt:i4>
      </vt:variant>
      <vt:variant>
        <vt:i4>5</vt:i4>
      </vt:variant>
      <vt:variant>
        <vt:lpwstr/>
      </vt:variant>
      <vt:variant>
        <vt:lpwstr>_Toc37234948</vt:lpwstr>
      </vt:variant>
      <vt:variant>
        <vt:i4>1900593</vt:i4>
      </vt:variant>
      <vt:variant>
        <vt:i4>446</vt:i4>
      </vt:variant>
      <vt:variant>
        <vt:i4>0</vt:i4>
      </vt:variant>
      <vt:variant>
        <vt:i4>5</vt:i4>
      </vt:variant>
      <vt:variant>
        <vt:lpwstr/>
      </vt:variant>
      <vt:variant>
        <vt:lpwstr>_Toc37234947</vt:lpwstr>
      </vt:variant>
      <vt:variant>
        <vt:i4>1835057</vt:i4>
      </vt:variant>
      <vt:variant>
        <vt:i4>440</vt:i4>
      </vt:variant>
      <vt:variant>
        <vt:i4>0</vt:i4>
      </vt:variant>
      <vt:variant>
        <vt:i4>5</vt:i4>
      </vt:variant>
      <vt:variant>
        <vt:lpwstr/>
      </vt:variant>
      <vt:variant>
        <vt:lpwstr>_Toc37234946</vt:lpwstr>
      </vt:variant>
      <vt:variant>
        <vt:i4>2031665</vt:i4>
      </vt:variant>
      <vt:variant>
        <vt:i4>434</vt:i4>
      </vt:variant>
      <vt:variant>
        <vt:i4>0</vt:i4>
      </vt:variant>
      <vt:variant>
        <vt:i4>5</vt:i4>
      </vt:variant>
      <vt:variant>
        <vt:lpwstr/>
      </vt:variant>
      <vt:variant>
        <vt:lpwstr>_Toc37234945</vt:lpwstr>
      </vt:variant>
      <vt:variant>
        <vt:i4>1966129</vt:i4>
      </vt:variant>
      <vt:variant>
        <vt:i4>428</vt:i4>
      </vt:variant>
      <vt:variant>
        <vt:i4>0</vt:i4>
      </vt:variant>
      <vt:variant>
        <vt:i4>5</vt:i4>
      </vt:variant>
      <vt:variant>
        <vt:lpwstr/>
      </vt:variant>
      <vt:variant>
        <vt:lpwstr>_Toc37234944</vt:lpwstr>
      </vt:variant>
      <vt:variant>
        <vt:i4>1638449</vt:i4>
      </vt:variant>
      <vt:variant>
        <vt:i4>422</vt:i4>
      </vt:variant>
      <vt:variant>
        <vt:i4>0</vt:i4>
      </vt:variant>
      <vt:variant>
        <vt:i4>5</vt:i4>
      </vt:variant>
      <vt:variant>
        <vt:lpwstr/>
      </vt:variant>
      <vt:variant>
        <vt:lpwstr>_Toc37234943</vt:lpwstr>
      </vt:variant>
      <vt:variant>
        <vt:i4>1572913</vt:i4>
      </vt:variant>
      <vt:variant>
        <vt:i4>416</vt:i4>
      </vt:variant>
      <vt:variant>
        <vt:i4>0</vt:i4>
      </vt:variant>
      <vt:variant>
        <vt:i4>5</vt:i4>
      </vt:variant>
      <vt:variant>
        <vt:lpwstr/>
      </vt:variant>
      <vt:variant>
        <vt:lpwstr>_Toc37234942</vt:lpwstr>
      </vt:variant>
      <vt:variant>
        <vt:i4>1769521</vt:i4>
      </vt:variant>
      <vt:variant>
        <vt:i4>410</vt:i4>
      </vt:variant>
      <vt:variant>
        <vt:i4>0</vt:i4>
      </vt:variant>
      <vt:variant>
        <vt:i4>5</vt:i4>
      </vt:variant>
      <vt:variant>
        <vt:lpwstr/>
      </vt:variant>
      <vt:variant>
        <vt:lpwstr>_Toc37234941</vt:lpwstr>
      </vt:variant>
      <vt:variant>
        <vt:i4>1703985</vt:i4>
      </vt:variant>
      <vt:variant>
        <vt:i4>404</vt:i4>
      </vt:variant>
      <vt:variant>
        <vt:i4>0</vt:i4>
      </vt:variant>
      <vt:variant>
        <vt:i4>5</vt:i4>
      </vt:variant>
      <vt:variant>
        <vt:lpwstr/>
      </vt:variant>
      <vt:variant>
        <vt:lpwstr>_Toc37234940</vt:lpwstr>
      </vt:variant>
      <vt:variant>
        <vt:i4>1245238</vt:i4>
      </vt:variant>
      <vt:variant>
        <vt:i4>398</vt:i4>
      </vt:variant>
      <vt:variant>
        <vt:i4>0</vt:i4>
      </vt:variant>
      <vt:variant>
        <vt:i4>5</vt:i4>
      </vt:variant>
      <vt:variant>
        <vt:lpwstr/>
      </vt:variant>
      <vt:variant>
        <vt:lpwstr>_Toc37234939</vt:lpwstr>
      </vt:variant>
      <vt:variant>
        <vt:i4>1179702</vt:i4>
      </vt:variant>
      <vt:variant>
        <vt:i4>392</vt:i4>
      </vt:variant>
      <vt:variant>
        <vt:i4>0</vt:i4>
      </vt:variant>
      <vt:variant>
        <vt:i4>5</vt:i4>
      </vt:variant>
      <vt:variant>
        <vt:lpwstr/>
      </vt:variant>
      <vt:variant>
        <vt:lpwstr>_Toc37234938</vt:lpwstr>
      </vt:variant>
      <vt:variant>
        <vt:i4>1900598</vt:i4>
      </vt:variant>
      <vt:variant>
        <vt:i4>386</vt:i4>
      </vt:variant>
      <vt:variant>
        <vt:i4>0</vt:i4>
      </vt:variant>
      <vt:variant>
        <vt:i4>5</vt:i4>
      </vt:variant>
      <vt:variant>
        <vt:lpwstr/>
      </vt:variant>
      <vt:variant>
        <vt:lpwstr>_Toc37234937</vt:lpwstr>
      </vt:variant>
      <vt:variant>
        <vt:i4>1835062</vt:i4>
      </vt:variant>
      <vt:variant>
        <vt:i4>380</vt:i4>
      </vt:variant>
      <vt:variant>
        <vt:i4>0</vt:i4>
      </vt:variant>
      <vt:variant>
        <vt:i4>5</vt:i4>
      </vt:variant>
      <vt:variant>
        <vt:lpwstr/>
      </vt:variant>
      <vt:variant>
        <vt:lpwstr>_Toc37234936</vt:lpwstr>
      </vt:variant>
      <vt:variant>
        <vt:i4>2031670</vt:i4>
      </vt:variant>
      <vt:variant>
        <vt:i4>374</vt:i4>
      </vt:variant>
      <vt:variant>
        <vt:i4>0</vt:i4>
      </vt:variant>
      <vt:variant>
        <vt:i4>5</vt:i4>
      </vt:variant>
      <vt:variant>
        <vt:lpwstr/>
      </vt:variant>
      <vt:variant>
        <vt:lpwstr>_Toc37234935</vt:lpwstr>
      </vt:variant>
      <vt:variant>
        <vt:i4>1966134</vt:i4>
      </vt:variant>
      <vt:variant>
        <vt:i4>368</vt:i4>
      </vt:variant>
      <vt:variant>
        <vt:i4>0</vt:i4>
      </vt:variant>
      <vt:variant>
        <vt:i4>5</vt:i4>
      </vt:variant>
      <vt:variant>
        <vt:lpwstr/>
      </vt:variant>
      <vt:variant>
        <vt:lpwstr>_Toc37234934</vt:lpwstr>
      </vt:variant>
      <vt:variant>
        <vt:i4>1638454</vt:i4>
      </vt:variant>
      <vt:variant>
        <vt:i4>362</vt:i4>
      </vt:variant>
      <vt:variant>
        <vt:i4>0</vt:i4>
      </vt:variant>
      <vt:variant>
        <vt:i4>5</vt:i4>
      </vt:variant>
      <vt:variant>
        <vt:lpwstr/>
      </vt:variant>
      <vt:variant>
        <vt:lpwstr>_Toc37234933</vt:lpwstr>
      </vt:variant>
      <vt:variant>
        <vt:i4>1572918</vt:i4>
      </vt:variant>
      <vt:variant>
        <vt:i4>356</vt:i4>
      </vt:variant>
      <vt:variant>
        <vt:i4>0</vt:i4>
      </vt:variant>
      <vt:variant>
        <vt:i4>5</vt:i4>
      </vt:variant>
      <vt:variant>
        <vt:lpwstr/>
      </vt:variant>
      <vt:variant>
        <vt:lpwstr>_Toc37234932</vt:lpwstr>
      </vt:variant>
      <vt:variant>
        <vt:i4>1769526</vt:i4>
      </vt:variant>
      <vt:variant>
        <vt:i4>350</vt:i4>
      </vt:variant>
      <vt:variant>
        <vt:i4>0</vt:i4>
      </vt:variant>
      <vt:variant>
        <vt:i4>5</vt:i4>
      </vt:variant>
      <vt:variant>
        <vt:lpwstr/>
      </vt:variant>
      <vt:variant>
        <vt:lpwstr>_Toc37234931</vt:lpwstr>
      </vt:variant>
      <vt:variant>
        <vt:i4>1703990</vt:i4>
      </vt:variant>
      <vt:variant>
        <vt:i4>344</vt:i4>
      </vt:variant>
      <vt:variant>
        <vt:i4>0</vt:i4>
      </vt:variant>
      <vt:variant>
        <vt:i4>5</vt:i4>
      </vt:variant>
      <vt:variant>
        <vt:lpwstr/>
      </vt:variant>
      <vt:variant>
        <vt:lpwstr>_Toc37234930</vt:lpwstr>
      </vt:variant>
      <vt:variant>
        <vt:i4>1245239</vt:i4>
      </vt:variant>
      <vt:variant>
        <vt:i4>338</vt:i4>
      </vt:variant>
      <vt:variant>
        <vt:i4>0</vt:i4>
      </vt:variant>
      <vt:variant>
        <vt:i4>5</vt:i4>
      </vt:variant>
      <vt:variant>
        <vt:lpwstr/>
      </vt:variant>
      <vt:variant>
        <vt:lpwstr>_Toc37234929</vt:lpwstr>
      </vt:variant>
      <vt:variant>
        <vt:i4>1179703</vt:i4>
      </vt:variant>
      <vt:variant>
        <vt:i4>332</vt:i4>
      </vt:variant>
      <vt:variant>
        <vt:i4>0</vt:i4>
      </vt:variant>
      <vt:variant>
        <vt:i4>5</vt:i4>
      </vt:variant>
      <vt:variant>
        <vt:lpwstr/>
      </vt:variant>
      <vt:variant>
        <vt:lpwstr>_Toc37234928</vt:lpwstr>
      </vt:variant>
      <vt:variant>
        <vt:i4>1900599</vt:i4>
      </vt:variant>
      <vt:variant>
        <vt:i4>326</vt:i4>
      </vt:variant>
      <vt:variant>
        <vt:i4>0</vt:i4>
      </vt:variant>
      <vt:variant>
        <vt:i4>5</vt:i4>
      </vt:variant>
      <vt:variant>
        <vt:lpwstr/>
      </vt:variant>
      <vt:variant>
        <vt:lpwstr>_Toc37234927</vt:lpwstr>
      </vt:variant>
      <vt:variant>
        <vt:i4>1835063</vt:i4>
      </vt:variant>
      <vt:variant>
        <vt:i4>320</vt:i4>
      </vt:variant>
      <vt:variant>
        <vt:i4>0</vt:i4>
      </vt:variant>
      <vt:variant>
        <vt:i4>5</vt:i4>
      </vt:variant>
      <vt:variant>
        <vt:lpwstr/>
      </vt:variant>
      <vt:variant>
        <vt:lpwstr>_Toc37234926</vt:lpwstr>
      </vt:variant>
      <vt:variant>
        <vt:i4>2031671</vt:i4>
      </vt:variant>
      <vt:variant>
        <vt:i4>314</vt:i4>
      </vt:variant>
      <vt:variant>
        <vt:i4>0</vt:i4>
      </vt:variant>
      <vt:variant>
        <vt:i4>5</vt:i4>
      </vt:variant>
      <vt:variant>
        <vt:lpwstr/>
      </vt:variant>
      <vt:variant>
        <vt:lpwstr>_Toc37234925</vt:lpwstr>
      </vt:variant>
      <vt:variant>
        <vt:i4>1966135</vt:i4>
      </vt:variant>
      <vt:variant>
        <vt:i4>308</vt:i4>
      </vt:variant>
      <vt:variant>
        <vt:i4>0</vt:i4>
      </vt:variant>
      <vt:variant>
        <vt:i4>5</vt:i4>
      </vt:variant>
      <vt:variant>
        <vt:lpwstr/>
      </vt:variant>
      <vt:variant>
        <vt:lpwstr>_Toc37234924</vt:lpwstr>
      </vt:variant>
      <vt:variant>
        <vt:i4>1638455</vt:i4>
      </vt:variant>
      <vt:variant>
        <vt:i4>302</vt:i4>
      </vt:variant>
      <vt:variant>
        <vt:i4>0</vt:i4>
      </vt:variant>
      <vt:variant>
        <vt:i4>5</vt:i4>
      </vt:variant>
      <vt:variant>
        <vt:lpwstr/>
      </vt:variant>
      <vt:variant>
        <vt:lpwstr>_Toc37234923</vt:lpwstr>
      </vt:variant>
      <vt:variant>
        <vt:i4>1572919</vt:i4>
      </vt:variant>
      <vt:variant>
        <vt:i4>296</vt:i4>
      </vt:variant>
      <vt:variant>
        <vt:i4>0</vt:i4>
      </vt:variant>
      <vt:variant>
        <vt:i4>5</vt:i4>
      </vt:variant>
      <vt:variant>
        <vt:lpwstr/>
      </vt:variant>
      <vt:variant>
        <vt:lpwstr>_Toc37234922</vt:lpwstr>
      </vt:variant>
      <vt:variant>
        <vt:i4>1769527</vt:i4>
      </vt:variant>
      <vt:variant>
        <vt:i4>290</vt:i4>
      </vt:variant>
      <vt:variant>
        <vt:i4>0</vt:i4>
      </vt:variant>
      <vt:variant>
        <vt:i4>5</vt:i4>
      </vt:variant>
      <vt:variant>
        <vt:lpwstr/>
      </vt:variant>
      <vt:variant>
        <vt:lpwstr>_Toc37234921</vt:lpwstr>
      </vt:variant>
      <vt:variant>
        <vt:i4>1703991</vt:i4>
      </vt:variant>
      <vt:variant>
        <vt:i4>284</vt:i4>
      </vt:variant>
      <vt:variant>
        <vt:i4>0</vt:i4>
      </vt:variant>
      <vt:variant>
        <vt:i4>5</vt:i4>
      </vt:variant>
      <vt:variant>
        <vt:lpwstr/>
      </vt:variant>
      <vt:variant>
        <vt:lpwstr>_Toc37234920</vt:lpwstr>
      </vt:variant>
      <vt:variant>
        <vt:i4>1245236</vt:i4>
      </vt:variant>
      <vt:variant>
        <vt:i4>278</vt:i4>
      </vt:variant>
      <vt:variant>
        <vt:i4>0</vt:i4>
      </vt:variant>
      <vt:variant>
        <vt:i4>5</vt:i4>
      </vt:variant>
      <vt:variant>
        <vt:lpwstr/>
      </vt:variant>
      <vt:variant>
        <vt:lpwstr>_Toc37234919</vt:lpwstr>
      </vt:variant>
      <vt:variant>
        <vt:i4>1179700</vt:i4>
      </vt:variant>
      <vt:variant>
        <vt:i4>272</vt:i4>
      </vt:variant>
      <vt:variant>
        <vt:i4>0</vt:i4>
      </vt:variant>
      <vt:variant>
        <vt:i4>5</vt:i4>
      </vt:variant>
      <vt:variant>
        <vt:lpwstr/>
      </vt:variant>
      <vt:variant>
        <vt:lpwstr>_Toc37234918</vt:lpwstr>
      </vt:variant>
      <vt:variant>
        <vt:i4>1900596</vt:i4>
      </vt:variant>
      <vt:variant>
        <vt:i4>266</vt:i4>
      </vt:variant>
      <vt:variant>
        <vt:i4>0</vt:i4>
      </vt:variant>
      <vt:variant>
        <vt:i4>5</vt:i4>
      </vt:variant>
      <vt:variant>
        <vt:lpwstr/>
      </vt:variant>
      <vt:variant>
        <vt:lpwstr>_Toc37234917</vt:lpwstr>
      </vt:variant>
      <vt:variant>
        <vt:i4>1835060</vt:i4>
      </vt:variant>
      <vt:variant>
        <vt:i4>260</vt:i4>
      </vt:variant>
      <vt:variant>
        <vt:i4>0</vt:i4>
      </vt:variant>
      <vt:variant>
        <vt:i4>5</vt:i4>
      </vt:variant>
      <vt:variant>
        <vt:lpwstr/>
      </vt:variant>
      <vt:variant>
        <vt:lpwstr>_Toc37234916</vt:lpwstr>
      </vt:variant>
      <vt:variant>
        <vt:i4>2031668</vt:i4>
      </vt:variant>
      <vt:variant>
        <vt:i4>254</vt:i4>
      </vt:variant>
      <vt:variant>
        <vt:i4>0</vt:i4>
      </vt:variant>
      <vt:variant>
        <vt:i4>5</vt:i4>
      </vt:variant>
      <vt:variant>
        <vt:lpwstr/>
      </vt:variant>
      <vt:variant>
        <vt:lpwstr>_Toc37234915</vt:lpwstr>
      </vt:variant>
      <vt:variant>
        <vt:i4>1966132</vt:i4>
      </vt:variant>
      <vt:variant>
        <vt:i4>248</vt:i4>
      </vt:variant>
      <vt:variant>
        <vt:i4>0</vt:i4>
      </vt:variant>
      <vt:variant>
        <vt:i4>5</vt:i4>
      </vt:variant>
      <vt:variant>
        <vt:lpwstr/>
      </vt:variant>
      <vt:variant>
        <vt:lpwstr>_Toc37234914</vt:lpwstr>
      </vt:variant>
      <vt:variant>
        <vt:i4>1638452</vt:i4>
      </vt:variant>
      <vt:variant>
        <vt:i4>242</vt:i4>
      </vt:variant>
      <vt:variant>
        <vt:i4>0</vt:i4>
      </vt:variant>
      <vt:variant>
        <vt:i4>5</vt:i4>
      </vt:variant>
      <vt:variant>
        <vt:lpwstr/>
      </vt:variant>
      <vt:variant>
        <vt:lpwstr>_Toc37234913</vt:lpwstr>
      </vt:variant>
      <vt:variant>
        <vt:i4>1572916</vt:i4>
      </vt:variant>
      <vt:variant>
        <vt:i4>236</vt:i4>
      </vt:variant>
      <vt:variant>
        <vt:i4>0</vt:i4>
      </vt:variant>
      <vt:variant>
        <vt:i4>5</vt:i4>
      </vt:variant>
      <vt:variant>
        <vt:lpwstr/>
      </vt:variant>
      <vt:variant>
        <vt:lpwstr>_Toc37234912</vt:lpwstr>
      </vt:variant>
      <vt:variant>
        <vt:i4>1769524</vt:i4>
      </vt:variant>
      <vt:variant>
        <vt:i4>230</vt:i4>
      </vt:variant>
      <vt:variant>
        <vt:i4>0</vt:i4>
      </vt:variant>
      <vt:variant>
        <vt:i4>5</vt:i4>
      </vt:variant>
      <vt:variant>
        <vt:lpwstr/>
      </vt:variant>
      <vt:variant>
        <vt:lpwstr>_Toc37234911</vt:lpwstr>
      </vt:variant>
      <vt:variant>
        <vt:i4>1703988</vt:i4>
      </vt:variant>
      <vt:variant>
        <vt:i4>224</vt:i4>
      </vt:variant>
      <vt:variant>
        <vt:i4>0</vt:i4>
      </vt:variant>
      <vt:variant>
        <vt:i4>5</vt:i4>
      </vt:variant>
      <vt:variant>
        <vt:lpwstr/>
      </vt:variant>
      <vt:variant>
        <vt:lpwstr>_Toc37234910</vt:lpwstr>
      </vt:variant>
      <vt:variant>
        <vt:i4>1245237</vt:i4>
      </vt:variant>
      <vt:variant>
        <vt:i4>218</vt:i4>
      </vt:variant>
      <vt:variant>
        <vt:i4>0</vt:i4>
      </vt:variant>
      <vt:variant>
        <vt:i4>5</vt:i4>
      </vt:variant>
      <vt:variant>
        <vt:lpwstr/>
      </vt:variant>
      <vt:variant>
        <vt:lpwstr>_Toc37234909</vt:lpwstr>
      </vt:variant>
      <vt:variant>
        <vt:i4>1179701</vt:i4>
      </vt:variant>
      <vt:variant>
        <vt:i4>212</vt:i4>
      </vt:variant>
      <vt:variant>
        <vt:i4>0</vt:i4>
      </vt:variant>
      <vt:variant>
        <vt:i4>5</vt:i4>
      </vt:variant>
      <vt:variant>
        <vt:lpwstr/>
      </vt:variant>
      <vt:variant>
        <vt:lpwstr>_Toc37234908</vt:lpwstr>
      </vt:variant>
      <vt:variant>
        <vt:i4>1900597</vt:i4>
      </vt:variant>
      <vt:variant>
        <vt:i4>206</vt:i4>
      </vt:variant>
      <vt:variant>
        <vt:i4>0</vt:i4>
      </vt:variant>
      <vt:variant>
        <vt:i4>5</vt:i4>
      </vt:variant>
      <vt:variant>
        <vt:lpwstr/>
      </vt:variant>
      <vt:variant>
        <vt:lpwstr>_Toc37234907</vt:lpwstr>
      </vt:variant>
      <vt:variant>
        <vt:i4>1835061</vt:i4>
      </vt:variant>
      <vt:variant>
        <vt:i4>200</vt:i4>
      </vt:variant>
      <vt:variant>
        <vt:i4>0</vt:i4>
      </vt:variant>
      <vt:variant>
        <vt:i4>5</vt:i4>
      </vt:variant>
      <vt:variant>
        <vt:lpwstr/>
      </vt:variant>
      <vt:variant>
        <vt:lpwstr>_Toc37234906</vt:lpwstr>
      </vt:variant>
      <vt:variant>
        <vt:i4>2031669</vt:i4>
      </vt:variant>
      <vt:variant>
        <vt:i4>194</vt:i4>
      </vt:variant>
      <vt:variant>
        <vt:i4>0</vt:i4>
      </vt:variant>
      <vt:variant>
        <vt:i4>5</vt:i4>
      </vt:variant>
      <vt:variant>
        <vt:lpwstr/>
      </vt:variant>
      <vt:variant>
        <vt:lpwstr>_Toc37234905</vt:lpwstr>
      </vt:variant>
      <vt:variant>
        <vt:i4>1966133</vt:i4>
      </vt:variant>
      <vt:variant>
        <vt:i4>188</vt:i4>
      </vt:variant>
      <vt:variant>
        <vt:i4>0</vt:i4>
      </vt:variant>
      <vt:variant>
        <vt:i4>5</vt:i4>
      </vt:variant>
      <vt:variant>
        <vt:lpwstr/>
      </vt:variant>
      <vt:variant>
        <vt:lpwstr>_Toc37234904</vt:lpwstr>
      </vt:variant>
      <vt:variant>
        <vt:i4>1638453</vt:i4>
      </vt:variant>
      <vt:variant>
        <vt:i4>182</vt:i4>
      </vt:variant>
      <vt:variant>
        <vt:i4>0</vt:i4>
      </vt:variant>
      <vt:variant>
        <vt:i4>5</vt:i4>
      </vt:variant>
      <vt:variant>
        <vt:lpwstr/>
      </vt:variant>
      <vt:variant>
        <vt:lpwstr>_Toc37234903</vt:lpwstr>
      </vt:variant>
      <vt:variant>
        <vt:i4>1572917</vt:i4>
      </vt:variant>
      <vt:variant>
        <vt:i4>176</vt:i4>
      </vt:variant>
      <vt:variant>
        <vt:i4>0</vt:i4>
      </vt:variant>
      <vt:variant>
        <vt:i4>5</vt:i4>
      </vt:variant>
      <vt:variant>
        <vt:lpwstr/>
      </vt:variant>
      <vt:variant>
        <vt:lpwstr>_Toc37234902</vt:lpwstr>
      </vt:variant>
      <vt:variant>
        <vt:i4>1769525</vt:i4>
      </vt:variant>
      <vt:variant>
        <vt:i4>170</vt:i4>
      </vt:variant>
      <vt:variant>
        <vt:i4>0</vt:i4>
      </vt:variant>
      <vt:variant>
        <vt:i4>5</vt:i4>
      </vt:variant>
      <vt:variant>
        <vt:lpwstr/>
      </vt:variant>
      <vt:variant>
        <vt:lpwstr>_Toc37234901</vt:lpwstr>
      </vt:variant>
      <vt:variant>
        <vt:i4>1703989</vt:i4>
      </vt:variant>
      <vt:variant>
        <vt:i4>164</vt:i4>
      </vt:variant>
      <vt:variant>
        <vt:i4>0</vt:i4>
      </vt:variant>
      <vt:variant>
        <vt:i4>5</vt:i4>
      </vt:variant>
      <vt:variant>
        <vt:lpwstr/>
      </vt:variant>
      <vt:variant>
        <vt:lpwstr>_Toc37234900</vt:lpwstr>
      </vt:variant>
      <vt:variant>
        <vt:i4>1179708</vt:i4>
      </vt:variant>
      <vt:variant>
        <vt:i4>158</vt:i4>
      </vt:variant>
      <vt:variant>
        <vt:i4>0</vt:i4>
      </vt:variant>
      <vt:variant>
        <vt:i4>5</vt:i4>
      </vt:variant>
      <vt:variant>
        <vt:lpwstr/>
      </vt:variant>
      <vt:variant>
        <vt:lpwstr>_Toc37234899</vt:lpwstr>
      </vt:variant>
      <vt:variant>
        <vt:i4>1245244</vt:i4>
      </vt:variant>
      <vt:variant>
        <vt:i4>152</vt:i4>
      </vt:variant>
      <vt:variant>
        <vt:i4>0</vt:i4>
      </vt:variant>
      <vt:variant>
        <vt:i4>5</vt:i4>
      </vt:variant>
      <vt:variant>
        <vt:lpwstr/>
      </vt:variant>
      <vt:variant>
        <vt:lpwstr>_Toc37234898</vt:lpwstr>
      </vt:variant>
      <vt:variant>
        <vt:i4>1835068</vt:i4>
      </vt:variant>
      <vt:variant>
        <vt:i4>146</vt:i4>
      </vt:variant>
      <vt:variant>
        <vt:i4>0</vt:i4>
      </vt:variant>
      <vt:variant>
        <vt:i4>5</vt:i4>
      </vt:variant>
      <vt:variant>
        <vt:lpwstr/>
      </vt:variant>
      <vt:variant>
        <vt:lpwstr>_Toc37234897</vt:lpwstr>
      </vt:variant>
      <vt:variant>
        <vt:i4>1900604</vt:i4>
      </vt:variant>
      <vt:variant>
        <vt:i4>140</vt:i4>
      </vt:variant>
      <vt:variant>
        <vt:i4>0</vt:i4>
      </vt:variant>
      <vt:variant>
        <vt:i4>5</vt:i4>
      </vt:variant>
      <vt:variant>
        <vt:lpwstr/>
      </vt:variant>
      <vt:variant>
        <vt:lpwstr>_Toc37234896</vt:lpwstr>
      </vt:variant>
      <vt:variant>
        <vt:i4>1966140</vt:i4>
      </vt:variant>
      <vt:variant>
        <vt:i4>134</vt:i4>
      </vt:variant>
      <vt:variant>
        <vt:i4>0</vt:i4>
      </vt:variant>
      <vt:variant>
        <vt:i4>5</vt:i4>
      </vt:variant>
      <vt:variant>
        <vt:lpwstr/>
      </vt:variant>
      <vt:variant>
        <vt:lpwstr>_Toc37234895</vt:lpwstr>
      </vt:variant>
      <vt:variant>
        <vt:i4>2031676</vt:i4>
      </vt:variant>
      <vt:variant>
        <vt:i4>128</vt:i4>
      </vt:variant>
      <vt:variant>
        <vt:i4>0</vt:i4>
      </vt:variant>
      <vt:variant>
        <vt:i4>5</vt:i4>
      </vt:variant>
      <vt:variant>
        <vt:lpwstr/>
      </vt:variant>
      <vt:variant>
        <vt:lpwstr>_Toc37234894</vt:lpwstr>
      </vt:variant>
      <vt:variant>
        <vt:i4>1572924</vt:i4>
      </vt:variant>
      <vt:variant>
        <vt:i4>122</vt:i4>
      </vt:variant>
      <vt:variant>
        <vt:i4>0</vt:i4>
      </vt:variant>
      <vt:variant>
        <vt:i4>5</vt:i4>
      </vt:variant>
      <vt:variant>
        <vt:lpwstr/>
      </vt:variant>
      <vt:variant>
        <vt:lpwstr>_Toc37234893</vt:lpwstr>
      </vt:variant>
      <vt:variant>
        <vt:i4>1638460</vt:i4>
      </vt:variant>
      <vt:variant>
        <vt:i4>116</vt:i4>
      </vt:variant>
      <vt:variant>
        <vt:i4>0</vt:i4>
      </vt:variant>
      <vt:variant>
        <vt:i4>5</vt:i4>
      </vt:variant>
      <vt:variant>
        <vt:lpwstr/>
      </vt:variant>
      <vt:variant>
        <vt:lpwstr>_Toc37234892</vt:lpwstr>
      </vt:variant>
      <vt:variant>
        <vt:i4>1703996</vt:i4>
      </vt:variant>
      <vt:variant>
        <vt:i4>110</vt:i4>
      </vt:variant>
      <vt:variant>
        <vt:i4>0</vt:i4>
      </vt:variant>
      <vt:variant>
        <vt:i4>5</vt:i4>
      </vt:variant>
      <vt:variant>
        <vt:lpwstr/>
      </vt:variant>
      <vt:variant>
        <vt:lpwstr>_Toc37234891</vt:lpwstr>
      </vt:variant>
      <vt:variant>
        <vt:i4>1769532</vt:i4>
      </vt:variant>
      <vt:variant>
        <vt:i4>104</vt:i4>
      </vt:variant>
      <vt:variant>
        <vt:i4>0</vt:i4>
      </vt:variant>
      <vt:variant>
        <vt:i4>5</vt:i4>
      </vt:variant>
      <vt:variant>
        <vt:lpwstr/>
      </vt:variant>
      <vt:variant>
        <vt:lpwstr>_Toc37234890</vt:lpwstr>
      </vt:variant>
      <vt:variant>
        <vt:i4>1179709</vt:i4>
      </vt:variant>
      <vt:variant>
        <vt:i4>98</vt:i4>
      </vt:variant>
      <vt:variant>
        <vt:i4>0</vt:i4>
      </vt:variant>
      <vt:variant>
        <vt:i4>5</vt:i4>
      </vt:variant>
      <vt:variant>
        <vt:lpwstr/>
      </vt:variant>
      <vt:variant>
        <vt:lpwstr>_Toc37234889</vt:lpwstr>
      </vt:variant>
      <vt:variant>
        <vt:i4>1245245</vt:i4>
      </vt:variant>
      <vt:variant>
        <vt:i4>92</vt:i4>
      </vt:variant>
      <vt:variant>
        <vt:i4>0</vt:i4>
      </vt:variant>
      <vt:variant>
        <vt:i4>5</vt:i4>
      </vt:variant>
      <vt:variant>
        <vt:lpwstr/>
      </vt:variant>
      <vt:variant>
        <vt:lpwstr>_Toc37234888</vt:lpwstr>
      </vt:variant>
      <vt:variant>
        <vt:i4>1835069</vt:i4>
      </vt:variant>
      <vt:variant>
        <vt:i4>86</vt:i4>
      </vt:variant>
      <vt:variant>
        <vt:i4>0</vt:i4>
      </vt:variant>
      <vt:variant>
        <vt:i4>5</vt:i4>
      </vt:variant>
      <vt:variant>
        <vt:lpwstr/>
      </vt:variant>
      <vt:variant>
        <vt:lpwstr>_Toc37234887</vt:lpwstr>
      </vt:variant>
      <vt:variant>
        <vt:i4>1900605</vt:i4>
      </vt:variant>
      <vt:variant>
        <vt:i4>80</vt:i4>
      </vt:variant>
      <vt:variant>
        <vt:i4>0</vt:i4>
      </vt:variant>
      <vt:variant>
        <vt:i4>5</vt:i4>
      </vt:variant>
      <vt:variant>
        <vt:lpwstr/>
      </vt:variant>
      <vt:variant>
        <vt:lpwstr>_Toc37234886</vt:lpwstr>
      </vt:variant>
      <vt:variant>
        <vt:i4>1966141</vt:i4>
      </vt:variant>
      <vt:variant>
        <vt:i4>74</vt:i4>
      </vt:variant>
      <vt:variant>
        <vt:i4>0</vt:i4>
      </vt:variant>
      <vt:variant>
        <vt:i4>5</vt:i4>
      </vt:variant>
      <vt:variant>
        <vt:lpwstr/>
      </vt:variant>
      <vt:variant>
        <vt:lpwstr>_Toc37234885</vt:lpwstr>
      </vt:variant>
      <vt:variant>
        <vt:i4>2031677</vt:i4>
      </vt:variant>
      <vt:variant>
        <vt:i4>68</vt:i4>
      </vt:variant>
      <vt:variant>
        <vt:i4>0</vt:i4>
      </vt:variant>
      <vt:variant>
        <vt:i4>5</vt:i4>
      </vt:variant>
      <vt:variant>
        <vt:lpwstr/>
      </vt:variant>
      <vt:variant>
        <vt:lpwstr>_Toc37234884</vt:lpwstr>
      </vt:variant>
      <vt:variant>
        <vt:i4>1572925</vt:i4>
      </vt:variant>
      <vt:variant>
        <vt:i4>62</vt:i4>
      </vt:variant>
      <vt:variant>
        <vt:i4>0</vt:i4>
      </vt:variant>
      <vt:variant>
        <vt:i4>5</vt:i4>
      </vt:variant>
      <vt:variant>
        <vt:lpwstr/>
      </vt:variant>
      <vt:variant>
        <vt:lpwstr>_Toc37234883</vt:lpwstr>
      </vt:variant>
      <vt:variant>
        <vt:i4>1638461</vt:i4>
      </vt:variant>
      <vt:variant>
        <vt:i4>56</vt:i4>
      </vt:variant>
      <vt:variant>
        <vt:i4>0</vt:i4>
      </vt:variant>
      <vt:variant>
        <vt:i4>5</vt:i4>
      </vt:variant>
      <vt:variant>
        <vt:lpwstr/>
      </vt:variant>
      <vt:variant>
        <vt:lpwstr>_Toc37234882</vt:lpwstr>
      </vt:variant>
      <vt:variant>
        <vt:i4>1703997</vt:i4>
      </vt:variant>
      <vt:variant>
        <vt:i4>50</vt:i4>
      </vt:variant>
      <vt:variant>
        <vt:i4>0</vt:i4>
      </vt:variant>
      <vt:variant>
        <vt:i4>5</vt:i4>
      </vt:variant>
      <vt:variant>
        <vt:lpwstr/>
      </vt:variant>
      <vt:variant>
        <vt:lpwstr>_Toc37234881</vt:lpwstr>
      </vt:variant>
      <vt:variant>
        <vt:i4>1769533</vt:i4>
      </vt:variant>
      <vt:variant>
        <vt:i4>44</vt:i4>
      </vt:variant>
      <vt:variant>
        <vt:i4>0</vt:i4>
      </vt:variant>
      <vt:variant>
        <vt:i4>5</vt:i4>
      </vt:variant>
      <vt:variant>
        <vt:lpwstr/>
      </vt:variant>
      <vt:variant>
        <vt:lpwstr>_Toc37234880</vt:lpwstr>
      </vt:variant>
      <vt:variant>
        <vt:i4>1179698</vt:i4>
      </vt:variant>
      <vt:variant>
        <vt:i4>38</vt:i4>
      </vt:variant>
      <vt:variant>
        <vt:i4>0</vt:i4>
      </vt:variant>
      <vt:variant>
        <vt:i4>5</vt:i4>
      </vt:variant>
      <vt:variant>
        <vt:lpwstr/>
      </vt:variant>
      <vt:variant>
        <vt:lpwstr>_Toc37234879</vt:lpwstr>
      </vt:variant>
      <vt:variant>
        <vt:i4>1245234</vt:i4>
      </vt:variant>
      <vt:variant>
        <vt:i4>32</vt:i4>
      </vt:variant>
      <vt:variant>
        <vt:i4>0</vt:i4>
      </vt:variant>
      <vt:variant>
        <vt:i4>5</vt:i4>
      </vt:variant>
      <vt:variant>
        <vt:lpwstr/>
      </vt:variant>
      <vt:variant>
        <vt:lpwstr>_Toc37234878</vt:lpwstr>
      </vt:variant>
      <vt:variant>
        <vt:i4>1835058</vt:i4>
      </vt:variant>
      <vt:variant>
        <vt:i4>26</vt:i4>
      </vt:variant>
      <vt:variant>
        <vt:i4>0</vt:i4>
      </vt:variant>
      <vt:variant>
        <vt:i4>5</vt:i4>
      </vt:variant>
      <vt:variant>
        <vt:lpwstr/>
      </vt:variant>
      <vt:variant>
        <vt:lpwstr>_Toc37234877</vt:lpwstr>
      </vt:variant>
      <vt:variant>
        <vt:i4>1900594</vt:i4>
      </vt:variant>
      <vt:variant>
        <vt:i4>20</vt:i4>
      </vt:variant>
      <vt:variant>
        <vt:i4>0</vt:i4>
      </vt:variant>
      <vt:variant>
        <vt:i4>5</vt:i4>
      </vt:variant>
      <vt:variant>
        <vt:lpwstr/>
      </vt:variant>
      <vt:variant>
        <vt:lpwstr>_Toc37234876</vt:lpwstr>
      </vt:variant>
      <vt:variant>
        <vt:i4>1966130</vt:i4>
      </vt:variant>
      <vt:variant>
        <vt:i4>14</vt:i4>
      </vt:variant>
      <vt:variant>
        <vt:i4>0</vt:i4>
      </vt:variant>
      <vt:variant>
        <vt:i4>5</vt:i4>
      </vt:variant>
      <vt:variant>
        <vt:lpwstr/>
      </vt:variant>
      <vt:variant>
        <vt:lpwstr>_Toc37234875</vt:lpwstr>
      </vt:variant>
      <vt:variant>
        <vt:i4>2031666</vt:i4>
      </vt:variant>
      <vt:variant>
        <vt:i4>8</vt:i4>
      </vt:variant>
      <vt:variant>
        <vt:i4>0</vt:i4>
      </vt:variant>
      <vt:variant>
        <vt:i4>5</vt:i4>
      </vt:variant>
      <vt:variant>
        <vt:lpwstr/>
      </vt:variant>
      <vt:variant>
        <vt:lpwstr>_Toc37234874</vt:lpwstr>
      </vt:variant>
      <vt:variant>
        <vt:i4>1572914</vt:i4>
      </vt:variant>
      <vt:variant>
        <vt:i4>2</vt:i4>
      </vt:variant>
      <vt:variant>
        <vt:i4>0</vt:i4>
      </vt:variant>
      <vt:variant>
        <vt:i4>5</vt:i4>
      </vt:variant>
      <vt:variant>
        <vt:lpwstr/>
      </vt:variant>
      <vt:variant>
        <vt:lpwstr>_Toc37234873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Clayton Utz</cp:lastModifiedBy>
  <cp:revision>8</cp:revision>
  <cp:lastPrinted>2021-12-12T23:13:00Z</cp:lastPrinted>
  <dcterms:created xsi:type="dcterms:W3CDTF">2023-06-15T08:53:00Z</dcterms:created>
  <dcterms:modified xsi:type="dcterms:W3CDTF">2023-06-20T10:17:00Z</dcterms:modified>
</cp:coreProperties>
</file>