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74FD" w:rsidRPr="00112DCA" w:rsidRDefault="00F674FD" w:rsidP="00125EF9">
      <w:pPr>
        <w:pStyle w:val="ASDEFCONTitle"/>
      </w:pPr>
      <w:bookmarkStart w:id="0" w:name="_GoBack"/>
      <w:bookmarkEnd w:id="0"/>
      <w:r w:rsidRPr="00112DCA">
        <w:t>D</w:t>
      </w:r>
      <w:bookmarkStart w:id="1" w:name="_Ref442071221"/>
      <w:bookmarkEnd w:id="1"/>
      <w:r w:rsidRPr="00112DCA">
        <w:t>ATA ITEM DESCRIPTION</w:t>
      </w:r>
    </w:p>
    <w:p w:rsidR="00F674FD" w:rsidRDefault="00F674FD" w:rsidP="00125EF9">
      <w:pPr>
        <w:pStyle w:val="SOWHL1-ASDEFCON"/>
      </w:pPr>
      <w:bookmarkStart w:id="2" w:name="_Toc515805636"/>
      <w:r>
        <w:t>DID NUMBER:</w:t>
      </w:r>
      <w:r>
        <w:tab/>
      </w:r>
      <w:fldSimple w:instr=" TITLE   \* MERGEFORMAT ">
        <w:r w:rsidR="00FE2748">
          <w:t>DID-ILS-TDATA-LSAR</w:t>
        </w:r>
      </w:fldSimple>
      <w:r w:rsidR="009F7231">
        <w:t>-</w:t>
      </w:r>
      <w:r w:rsidR="00A07CC1">
        <w:fldChar w:fldCharType="begin"/>
      </w:r>
      <w:r w:rsidR="00A07CC1">
        <w:instrText xml:space="preserve"> DOCPROPERTY Version </w:instrText>
      </w:r>
      <w:r w:rsidR="00A07CC1">
        <w:fldChar w:fldCharType="separate"/>
      </w:r>
      <w:r w:rsidR="009D7C5D">
        <w:t>V5.3</w:t>
      </w:r>
      <w:r w:rsidR="00A07CC1">
        <w:fldChar w:fldCharType="end"/>
      </w:r>
    </w:p>
    <w:p w:rsidR="00C173D0" w:rsidRPr="00C173D0" w:rsidRDefault="00C173D0" w:rsidP="00125EF9">
      <w:pPr>
        <w:pStyle w:val="NoteToDrafters-ASDEFCON"/>
      </w:pPr>
      <w:r>
        <w:t xml:space="preserve">Note to drafters:  </w:t>
      </w:r>
      <w:r w:rsidR="000A5940">
        <w:t>T</w:t>
      </w:r>
      <w:r w:rsidR="00F70C11">
        <w:t>ailor</w:t>
      </w:r>
      <w:r>
        <w:t xml:space="preserve">able elements of this DID (eg, the </w:t>
      </w:r>
      <w:r w:rsidR="000A5940">
        <w:t xml:space="preserve">population of tables for each review and the </w:t>
      </w:r>
      <w:r>
        <w:t xml:space="preserve">Data Selection Sheet) should be </w:t>
      </w:r>
      <w:r w:rsidR="00F70C11">
        <w:t>tailored</w:t>
      </w:r>
      <w:r>
        <w:t xml:space="preserve"> for inclusion in </w:t>
      </w:r>
      <w:r w:rsidR="0019151E">
        <w:t xml:space="preserve">request for tender </w:t>
      </w:r>
      <w:r>
        <w:t xml:space="preserve">documents.  Subsequently, </w:t>
      </w:r>
      <w:r w:rsidR="00F70C11">
        <w:t xml:space="preserve">these elements should </w:t>
      </w:r>
      <w:r w:rsidR="0019151E">
        <w:t xml:space="preserve">also </w:t>
      </w:r>
      <w:r>
        <w:t xml:space="preserve">be </w:t>
      </w:r>
      <w:r w:rsidR="000A5940">
        <w:t>reviewed</w:t>
      </w:r>
      <w:r w:rsidR="00D10E82">
        <w:t xml:space="preserve"> </w:t>
      </w:r>
      <w:r w:rsidR="00F70C11">
        <w:t xml:space="preserve">pre-contract with the </w:t>
      </w:r>
      <w:r w:rsidR="0019151E">
        <w:t xml:space="preserve">preferred </w:t>
      </w:r>
      <w:r w:rsidR="00F70C11">
        <w:t>tenderer and in the context of their proposed solution</w:t>
      </w:r>
      <w:r w:rsidR="000A5940">
        <w:t>.</w:t>
      </w:r>
    </w:p>
    <w:p w:rsidR="00F674FD" w:rsidRDefault="00F674FD" w:rsidP="00125EF9">
      <w:pPr>
        <w:pStyle w:val="SOWHL1-ASDEFCON"/>
      </w:pPr>
      <w:bookmarkStart w:id="3" w:name="_Toc515805637"/>
      <w:r>
        <w:t>TITLE:</w:t>
      </w:r>
      <w:r>
        <w:tab/>
      </w:r>
      <w:bookmarkEnd w:id="3"/>
      <w:r>
        <w:t>Logistic Support Analysis Record</w:t>
      </w:r>
    </w:p>
    <w:p w:rsidR="00F674FD" w:rsidRDefault="00F674FD" w:rsidP="00B51A47">
      <w:pPr>
        <w:pStyle w:val="SOWHL1-ASDEFCON"/>
      </w:pPr>
      <w:bookmarkStart w:id="4" w:name="_Toc515805639"/>
      <w:r>
        <w:t>DESCRIPTION and intended use</w:t>
      </w:r>
      <w:bookmarkEnd w:id="4"/>
    </w:p>
    <w:p w:rsidR="00501FAE" w:rsidRDefault="00F674FD" w:rsidP="00125EF9">
      <w:pPr>
        <w:pStyle w:val="SOWTL2-ASDEFCON"/>
      </w:pPr>
      <w:r>
        <w:t>This Logistic Support Analysis (LSA) Record (LSAR) DID defines the data population require</w:t>
      </w:r>
      <w:r w:rsidR="005B164A">
        <w:t>ments</w:t>
      </w:r>
      <w:r>
        <w:t xml:space="preserve"> for the LSAR</w:t>
      </w:r>
      <w:r w:rsidR="005B164A">
        <w:t>,</w:t>
      </w:r>
      <w:r>
        <w:t xml:space="preserve"> to support project LSA Activities and to produce outputs for ILS products.</w:t>
      </w:r>
    </w:p>
    <w:p w:rsidR="00F674FD" w:rsidRDefault="00F674FD" w:rsidP="00B51A47">
      <w:pPr>
        <w:pStyle w:val="SOWTL2-ASDEFCON"/>
      </w:pPr>
      <w:r>
        <w:t xml:space="preserve">The Contractor and the Commonwealth use the LSAR as common </w:t>
      </w:r>
      <w:r w:rsidR="00D10E82">
        <w:t xml:space="preserve">source database </w:t>
      </w:r>
      <w:r>
        <w:t>for</w:t>
      </w:r>
      <w:r w:rsidR="005B164A">
        <w:t xml:space="preserve"> </w:t>
      </w:r>
      <w:r>
        <w:t>LSA</w:t>
      </w:r>
      <w:r w:rsidR="005B164A">
        <w:t xml:space="preserve"> and related </w:t>
      </w:r>
      <w:r w:rsidR="00D10E82">
        <w:t xml:space="preserve">analysis </w:t>
      </w:r>
      <w:r w:rsidR="005B164A">
        <w:t>processes,</w:t>
      </w:r>
      <w:r>
        <w:t xml:space="preserve"> and as the basis for </w:t>
      </w:r>
      <w:r w:rsidR="005B164A">
        <w:t xml:space="preserve">a </w:t>
      </w:r>
      <w:r w:rsidR="00B90BB9">
        <w:t>source for</w:t>
      </w:r>
      <w:r>
        <w:t xml:space="preserve"> </w:t>
      </w:r>
      <w:r w:rsidR="005B164A">
        <w:t xml:space="preserve">the </w:t>
      </w:r>
      <w:r>
        <w:t>data require</w:t>
      </w:r>
      <w:r w:rsidR="00B90BB9">
        <w:t xml:space="preserve">d to produce specific Technical Data </w:t>
      </w:r>
      <w:r>
        <w:t>and ILS products derived from the LSA process.</w:t>
      </w:r>
    </w:p>
    <w:p w:rsidR="00F674FD" w:rsidRDefault="00F674FD" w:rsidP="00B51A47">
      <w:pPr>
        <w:pStyle w:val="SOWTL2-ASDEFCON"/>
      </w:pPr>
      <w:r>
        <w:t>The Commonwealth also uses the LSAR to:</w:t>
      </w:r>
    </w:p>
    <w:p w:rsidR="00F674FD" w:rsidRDefault="00F674FD" w:rsidP="00125EF9">
      <w:pPr>
        <w:pStyle w:val="SOWSubL1-ASDEFCON"/>
      </w:pPr>
      <w:r>
        <w:t>assist with its understanding of the Contractor’s designs for, and scope of work with respect to, both the Mission System and the Support System;</w:t>
      </w:r>
    </w:p>
    <w:p w:rsidR="00F674FD" w:rsidRDefault="00F674FD" w:rsidP="00B51A47">
      <w:pPr>
        <w:pStyle w:val="SOWSubL1-ASDEFCON"/>
      </w:pPr>
      <w:r>
        <w:t>assist with monitoring the Contractor’s developmental activities under the Contract; and</w:t>
      </w:r>
    </w:p>
    <w:p w:rsidR="00F674FD" w:rsidRDefault="00F674FD" w:rsidP="00B51A47">
      <w:pPr>
        <w:pStyle w:val="SOWSubL1-ASDEFCON"/>
      </w:pPr>
      <w:r>
        <w:t>identify and understand the Commonwealth’s scope of work with respect to reviewing and implementing ILS outcomes.</w:t>
      </w:r>
    </w:p>
    <w:p w:rsidR="00F674FD" w:rsidRDefault="00F674FD" w:rsidP="00B51A47">
      <w:pPr>
        <w:pStyle w:val="SOWHL1-ASDEFCON"/>
      </w:pPr>
      <w:bookmarkStart w:id="5" w:name="_Toc515805640"/>
      <w:r>
        <w:t>INTER-RELATIONSHIPS</w:t>
      </w:r>
      <w:bookmarkEnd w:id="5"/>
    </w:p>
    <w:p w:rsidR="00011AEF" w:rsidRDefault="00F674FD" w:rsidP="00B51A47">
      <w:pPr>
        <w:pStyle w:val="SOWTL2-ASDEFCON"/>
      </w:pPr>
      <w:r>
        <w:t xml:space="preserve">The LSAR is subordinate to the </w:t>
      </w:r>
      <w:r w:rsidR="00011AEF">
        <w:t>following data items, where these data items are required under the Contract:</w:t>
      </w:r>
    </w:p>
    <w:p w:rsidR="00011AEF" w:rsidRDefault="00F674FD" w:rsidP="00DF2204">
      <w:pPr>
        <w:pStyle w:val="SOWSubL1-ASDEFCON"/>
      </w:pPr>
      <w:r>
        <w:t>Integrated Support Plan (ISP)</w:t>
      </w:r>
      <w:r w:rsidR="00011AEF">
        <w:t>; and</w:t>
      </w:r>
    </w:p>
    <w:p w:rsidR="00F674FD" w:rsidRDefault="00011AEF" w:rsidP="00B51A47">
      <w:pPr>
        <w:pStyle w:val="SOWSubL1-ASDEFCON"/>
      </w:pPr>
      <w:r>
        <w:t>Life Cycle Cost Management Plan (LCCMP).</w:t>
      </w:r>
    </w:p>
    <w:p w:rsidR="00F674FD" w:rsidRDefault="00F674FD" w:rsidP="00B51A47">
      <w:pPr>
        <w:pStyle w:val="SOWTL2-ASDEFCON"/>
      </w:pPr>
      <w:r>
        <w:t>The LSAR inter-relates with the following data items, where these data items are required under the Contract:</w:t>
      </w:r>
    </w:p>
    <w:p w:rsidR="00681933" w:rsidRDefault="00681933" w:rsidP="00DF2204">
      <w:pPr>
        <w:pStyle w:val="SOWSubL1-ASDEFCON"/>
      </w:pPr>
      <w:r>
        <w:t>Task Analysis Report (TAR);</w:t>
      </w:r>
    </w:p>
    <w:p w:rsidR="00F674FD" w:rsidRDefault="00F674FD" w:rsidP="00DF2204">
      <w:pPr>
        <w:pStyle w:val="SOWSubL1-ASDEFCON"/>
      </w:pPr>
      <w:r>
        <w:t>Failure Modes Effects and Criticality Analysis Report (FMECAR);</w:t>
      </w:r>
    </w:p>
    <w:p w:rsidR="00F674FD" w:rsidRDefault="00F674FD" w:rsidP="00B51A47">
      <w:pPr>
        <w:pStyle w:val="SOWSubL1-ASDEFCON"/>
      </w:pPr>
      <w:r>
        <w:t xml:space="preserve">Reliability Centred Maintenance </w:t>
      </w:r>
      <w:r w:rsidR="00D654BE">
        <w:t xml:space="preserve">Analysis </w:t>
      </w:r>
      <w:r>
        <w:t>Report (RCM</w:t>
      </w:r>
      <w:r w:rsidR="00D654BE">
        <w:t>A</w:t>
      </w:r>
      <w:r>
        <w:t>R);</w:t>
      </w:r>
    </w:p>
    <w:p w:rsidR="00F674FD" w:rsidRDefault="00F674FD" w:rsidP="00B51A47">
      <w:pPr>
        <w:pStyle w:val="SOWSubL1-ASDEFCON"/>
      </w:pPr>
      <w:r>
        <w:t>Level of Repair Analysis Report (LORAR);</w:t>
      </w:r>
    </w:p>
    <w:p w:rsidR="00F674FD" w:rsidRDefault="00F674FD" w:rsidP="00B51A47">
      <w:pPr>
        <w:pStyle w:val="SOWSubL1-ASDEFCON"/>
      </w:pPr>
      <w:r>
        <w:t>Life Cycle Cost Report and Model (LCCRM);</w:t>
      </w:r>
    </w:p>
    <w:p w:rsidR="00F674FD" w:rsidRDefault="00F674FD" w:rsidP="00B51A47">
      <w:pPr>
        <w:pStyle w:val="SOWSubL1-ASDEFCON"/>
      </w:pPr>
      <w:r>
        <w:t>Recommended Spares Provisioning List (RSPL);</w:t>
      </w:r>
    </w:p>
    <w:p w:rsidR="00F674FD" w:rsidRDefault="00F674FD" w:rsidP="00B51A47">
      <w:pPr>
        <w:pStyle w:val="SOWSubL1-ASDEFCON"/>
      </w:pPr>
      <w:r>
        <w:t>Support and Test Equipment Provisioning List (S&amp;TEPL);</w:t>
      </w:r>
    </w:p>
    <w:p w:rsidR="00F674FD" w:rsidRDefault="00F674FD" w:rsidP="00B51A47">
      <w:pPr>
        <w:pStyle w:val="SOWSubL1-ASDEFCON"/>
      </w:pPr>
      <w:r>
        <w:t>Packaging Provisioning List (PACKPL);</w:t>
      </w:r>
    </w:p>
    <w:p w:rsidR="00F674FD" w:rsidRDefault="00F674FD" w:rsidP="00B51A47">
      <w:pPr>
        <w:pStyle w:val="SOWSubL1-ASDEFCON"/>
      </w:pPr>
      <w:r>
        <w:t>Recommended Provisioning List (RPL);</w:t>
      </w:r>
    </w:p>
    <w:p w:rsidR="00F674FD" w:rsidRDefault="00F674FD" w:rsidP="00B51A47">
      <w:pPr>
        <w:pStyle w:val="SOWSubL1-ASDEFCON"/>
      </w:pPr>
      <w:r>
        <w:t>Personnel Resource Requirements List (PRRL);</w:t>
      </w:r>
    </w:p>
    <w:p w:rsidR="00F674FD" w:rsidRDefault="000E4A7E" w:rsidP="00B51A47">
      <w:pPr>
        <w:pStyle w:val="SOWSubL1-ASDEFCON"/>
      </w:pPr>
      <w:r>
        <w:t xml:space="preserve">Performance Needs </w:t>
      </w:r>
      <w:r w:rsidR="00F674FD">
        <w:t>Analysis Report (</w:t>
      </w:r>
      <w:r>
        <w:t>P</w:t>
      </w:r>
      <w:r w:rsidR="00F674FD">
        <w:t>NAR);</w:t>
      </w:r>
    </w:p>
    <w:p w:rsidR="00F674FD" w:rsidRDefault="00F674FD" w:rsidP="00B51A47">
      <w:pPr>
        <w:pStyle w:val="SOWSubL1-ASDEFCON"/>
      </w:pPr>
      <w:r>
        <w:t>Training Equipment List (TEL);</w:t>
      </w:r>
    </w:p>
    <w:p w:rsidR="00F674FD" w:rsidRDefault="000B527B" w:rsidP="00B51A47">
      <w:pPr>
        <w:pStyle w:val="SOWSubL1-ASDEFCON"/>
      </w:pPr>
      <w:r>
        <w:t xml:space="preserve">Support System </w:t>
      </w:r>
      <w:r w:rsidR="00F674FD">
        <w:t>Technical Data List (</w:t>
      </w:r>
      <w:r>
        <w:t>SS</w:t>
      </w:r>
      <w:r w:rsidR="00F674FD">
        <w:t>TDL); and</w:t>
      </w:r>
    </w:p>
    <w:p w:rsidR="00F674FD" w:rsidRDefault="00F674FD" w:rsidP="00B51A47">
      <w:pPr>
        <w:pStyle w:val="SOWSubL1-ASDEFCON"/>
      </w:pPr>
      <w:r>
        <w:t>Facilities Requirements Analysis Report (FRAR).</w:t>
      </w:r>
    </w:p>
    <w:p w:rsidR="00F674FD" w:rsidRDefault="00F674FD" w:rsidP="00B51A47">
      <w:pPr>
        <w:pStyle w:val="SOWHL1-ASDEFCON"/>
      </w:pPr>
      <w:bookmarkStart w:id="6" w:name="_Toc515805641"/>
      <w:r>
        <w:lastRenderedPageBreak/>
        <w:t>Applicable Documents</w:t>
      </w:r>
    </w:p>
    <w:p w:rsidR="00F674FD" w:rsidRDefault="00F674FD" w:rsidP="00B51A47">
      <w:pPr>
        <w:pStyle w:val="SOWTL2-ASDEFCON"/>
      </w:pPr>
      <w:r>
        <w:t xml:space="preserve">The following documents form </w:t>
      </w:r>
      <w:r w:rsidR="005A06BC">
        <w:t xml:space="preserve">a </w:t>
      </w:r>
      <w:r>
        <w:t>part of this DID to the extent specified herein:</w:t>
      </w:r>
    </w:p>
    <w:tbl>
      <w:tblPr>
        <w:tblW w:w="8044" w:type="dxa"/>
        <w:tblInd w:w="1134" w:type="dxa"/>
        <w:tblLayout w:type="fixed"/>
        <w:tblLook w:val="0000" w:firstRow="0" w:lastRow="0" w:firstColumn="0" w:lastColumn="0" w:noHBand="0" w:noVBand="0"/>
      </w:tblPr>
      <w:tblGrid>
        <w:gridCol w:w="2127"/>
        <w:gridCol w:w="5917"/>
      </w:tblGrid>
      <w:tr w:rsidR="00F674FD" w:rsidTr="009D7C5D">
        <w:tc>
          <w:tcPr>
            <w:tcW w:w="2127" w:type="dxa"/>
          </w:tcPr>
          <w:p w:rsidR="00F674FD" w:rsidRDefault="00F674FD" w:rsidP="00125EF9">
            <w:pPr>
              <w:pStyle w:val="Table10ptText-ASDEFCON"/>
            </w:pPr>
            <w:r>
              <w:t>DEF(AUST)5692</w:t>
            </w:r>
            <w:r w:rsidR="00563505">
              <w:t xml:space="preserve"> Issue </w:t>
            </w:r>
            <w:r w:rsidR="000F27EA">
              <w:t>3</w:t>
            </w:r>
          </w:p>
        </w:tc>
        <w:tc>
          <w:tcPr>
            <w:tcW w:w="5917" w:type="dxa"/>
          </w:tcPr>
          <w:p w:rsidR="00F674FD" w:rsidRPr="00BB5CF0" w:rsidRDefault="00F674FD" w:rsidP="00125EF9">
            <w:pPr>
              <w:pStyle w:val="Table10ptText-ASDEFCON"/>
              <w:rPr>
                <w:i/>
              </w:rPr>
            </w:pPr>
            <w:r w:rsidRPr="00BB5CF0">
              <w:rPr>
                <w:i/>
              </w:rPr>
              <w:t>Logistic Support Analysis Record Requirements for the Australian Defence Organisation</w:t>
            </w:r>
          </w:p>
        </w:tc>
      </w:tr>
    </w:tbl>
    <w:p w:rsidR="00F674FD" w:rsidRDefault="00F674FD" w:rsidP="00B51A47">
      <w:pPr>
        <w:pStyle w:val="SOWHL1-ASDEFCON"/>
      </w:pPr>
      <w:r>
        <w:t>Preparation Instructions</w:t>
      </w:r>
      <w:bookmarkEnd w:id="6"/>
    </w:p>
    <w:p w:rsidR="00F674FD" w:rsidRDefault="00F674FD" w:rsidP="00125EF9">
      <w:pPr>
        <w:pStyle w:val="SOWHL2-ASDEFCON"/>
      </w:pPr>
      <w:bookmarkStart w:id="7" w:name="_Toc515805642"/>
      <w:r>
        <w:t>Generic Format and Content</w:t>
      </w:r>
      <w:bookmarkEnd w:id="7"/>
    </w:p>
    <w:p w:rsidR="00F674FD" w:rsidRDefault="00F674FD" w:rsidP="00125EF9">
      <w:pPr>
        <w:pStyle w:val="SOWTL3-ASDEFCON"/>
      </w:pPr>
      <w:r>
        <w:t xml:space="preserve">The data item shall be submitted with the delivery advice details provided in a format that complies with the general format, content and preparation instructions contained in the CDRL clause entitled </w:t>
      </w:r>
      <w:r w:rsidR="00D01665">
        <w:t>‘</w:t>
      </w:r>
      <w:r>
        <w:t xml:space="preserve">General Requirements </w:t>
      </w:r>
      <w:r w:rsidR="005B164A">
        <w:t>f</w:t>
      </w:r>
      <w:r>
        <w:t>or Data Items</w:t>
      </w:r>
      <w:r w:rsidR="00D01665">
        <w:t>’</w:t>
      </w:r>
      <w:r>
        <w:t>.</w:t>
      </w:r>
    </w:p>
    <w:p w:rsidR="00F674FD" w:rsidRDefault="00F674FD" w:rsidP="00B51A47">
      <w:pPr>
        <w:pStyle w:val="SOWTL3-ASDEFCON"/>
      </w:pPr>
      <w:r>
        <w:t xml:space="preserve">The data item LSAR data shall comply with the data format, structure, and transfer requirements for validated LSAR systems as </w:t>
      </w:r>
      <w:r w:rsidR="00170E0B">
        <w:t xml:space="preserve">defined </w:t>
      </w:r>
      <w:r>
        <w:t>in DEF(AUST)5692</w:t>
      </w:r>
      <w:r w:rsidR="00310CDE">
        <w:t>.</w:t>
      </w:r>
    </w:p>
    <w:p w:rsidR="00F674FD" w:rsidRDefault="00F674FD" w:rsidP="00125EF9">
      <w:pPr>
        <w:pStyle w:val="SOWHL2-ASDEFCON"/>
      </w:pPr>
      <w:bookmarkStart w:id="8" w:name="_Toc515805643"/>
      <w:bookmarkStart w:id="9" w:name="_Ref515865748"/>
      <w:r>
        <w:t>Specific Content</w:t>
      </w:r>
      <w:bookmarkEnd w:id="8"/>
      <w:bookmarkEnd w:id="9"/>
    </w:p>
    <w:bookmarkEnd w:id="2"/>
    <w:p w:rsidR="00F674FD" w:rsidRDefault="00F674FD" w:rsidP="00125EF9">
      <w:pPr>
        <w:pStyle w:val="SOWHL3-ASDEFCON"/>
      </w:pPr>
      <w:r>
        <w:t>Delivery Advice Details</w:t>
      </w:r>
    </w:p>
    <w:p w:rsidR="00F674FD" w:rsidRDefault="00F674FD" w:rsidP="00125EF9">
      <w:pPr>
        <w:pStyle w:val="SOWTL4-ASDEFCON"/>
      </w:pPr>
      <w:r>
        <w:rPr>
          <w:u w:val="single"/>
        </w:rPr>
        <w:t>Delivery Overview</w:t>
      </w:r>
      <w:r w:rsidR="000B0590">
        <w:t>:</w:t>
      </w:r>
      <w:r>
        <w:t xml:space="preserve">  This section shall summarise the purpose and contents of the data delivery and shall describe any security or privacy considerations associated with its use.</w:t>
      </w:r>
    </w:p>
    <w:p w:rsidR="00F674FD" w:rsidRDefault="00F674FD" w:rsidP="00B51A47">
      <w:pPr>
        <w:pStyle w:val="SOWTL4-ASDEFCON"/>
      </w:pPr>
      <w:r>
        <w:rPr>
          <w:u w:val="single"/>
        </w:rPr>
        <w:t>Data Population</w:t>
      </w:r>
      <w:r w:rsidR="000B0590">
        <w:t>:</w:t>
      </w:r>
      <w:r>
        <w:t xml:space="preserve">  This section shall briefly state the data growth for the initial delivery or between the current and previous deliveries.  Data growth shall be described in terms of:</w:t>
      </w:r>
    </w:p>
    <w:p w:rsidR="00F674FD" w:rsidRDefault="00F674FD" w:rsidP="000E4A7E">
      <w:pPr>
        <w:pStyle w:val="SOWSubL1-ASDEFCON"/>
      </w:pPr>
      <w:r>
        <w:t>the system(s) for which data has been populated;</w:t>
      </w:r>
    </w:p>
    <w:p w:rsidR="00F674FD" w:rsidRDefault="00F674FD" w:rsidP="00B51A47">
      <w:pPr>
        <w:pStyle w:val="SOWSubL1-ASDEFCON"/>
      </w:pPr>
      <w:r>
        <w:t xml:space="preserve">the indenture level of systems to which data has been populated; and </w:t>
      </w:r>
    </w:p>
    <w:p w:rsidR="00F674FD" w:rsidRDefault="00F674FD" w:rsidP="00B51A47">
      <w:pPr>
        <w:pStyle w:val="SOWSubL1-ASDEFCON"/>
      </w:pPr>
      <w:r>
        <w:t>data tables populated.</w:t>
      </w:r>
    </w:p>
    <w:p w:rsidR="00F674FD" w:rsidRDefault="00F674FD" w:rsidP="00B51A47">
      <w:pPr>
        <w:pStyle w:val="SOWTL4-ASDEFCON"/>
      </w:pPr>
      <w:r>
        <w:t xml:space="preserve">The term </w:t>
      </w:r>
      <w:r w:rsidR="00D01665">
        <w:t>‘</w:t>
      </w:r>
      <w:r>
        <w:t>populated data tables</w:t>
      </w:r>
      <w:r w:rsidR="00D01665">
        <w:t>’</w:t>
      </w:r>
      <w:r>
        <w:t>, as used in this DID, does not imply that all data fields within a table must be populated.  Only those data fields identified by the Data Selection Sheet at Annex A to this DID and the data required by the LSAR Table Rules for population of that table are required (ie, includes key fields and tab</w:t>
      </w:r>
      <w:r w:rsidR="00BB5CF0">
        <w:t>le rules described in DEF(AUST)</w:t>
      </w:r>
      <w:r>
        <w:t>5692).</w:t>
      </w:r>
    </w:p>
    <w:p w:rsidR="00F674FD" w:rsidRDefault="00F674FD" w:rsidP="00125EF9">
      <w:pPr>
        <w:pStyle w:val="SOWHL3-ASDEFCON"/>
      </w:pPr>
      <w:r>
        <w:t>LSAR Data Requirements</w:t>
      </w:r>
    </w:p>
    <w:p w:rsidR="00F674FD" w:rsidRDefault="00F674FD" w:rsidP="00125EF9">
      <w:pPr>
        <w:pStyle w:val="SOWHL4-ASDEFCON"/>
      </w:pPr>
      <w:r>
        <w:t>General</w:t>
      </w:r>
    </w:p>
    <w:p w:rsidR="00F674FD" w:rsidRDefault="00F674FD" w:rsidP="00125EF9">
      <w:pPr>
        <w:pStyle w:val="SOWTL5-ASDEFCON"/>
      </w:pPr>
      <w:r>
        <w:t>This section describes the data requirements for delivery as LSAR data via data transfer file, on-line access, or both</w:t>
      </w:r>
      <w:r w:rsidR="00170E0B">
        <w:t>,</w:t>
      </w:r>
      <w:r>
        <w:t xml:space="preserve"> as required by the </w:t>
      </w:r>
      <w:r w:rsidR="00170E0B">
        <w:t>Statement of Work (</w:t>
      </w:r>
      <w:r>
        <w:t>SOW).</w:t>
      </w:r>
    </w:p>
    <w:p w:rsidR="00F674FD" w:rsidRDefault="00F674FD" w:rsidP="00B51A47">
      <w:pPr>
        <w:pStyle w:val="SOWTL5-ASDEFCON"/>
      </w:pPr>
      <w:r>
        <w:t xml:space="preserve">Where on-line access to the Contractor's LSAR is available, the term </w:t>
      </w:r>
      <w:r w:rsidR="00D01665">
        <w:t>‘</w:t>
      </w:r>
      <w:r>
        <w:t>delivered data</w:t>
      </w:r>
      <w:r w:rsidR="00D01665">
        <w:t>’</w:t>
      </w:r>
      <w:r>
        <w:t xml:space="preserve"> is synonymous to that data being available on-line, at the specified time/milestone, with the ability to produce standard and ad hoc repor</w:t>
      </w:r>
      <w:r w:rsidR="00BB5CF0">
        <w:t>ts in accordance with DEF(AUST)</w:t>
      </w:r>
      <w:r>
        <w:t>5692.</w:t>
      </w:r>
    </w:p>
    <w:p w:rsidR="00F674FD" w:rsidRDefault="00F674FD" w:rsidP="00B51A47">
      <w:pPr>
        <w:pStyle w:val="SOWTL5-ASDEFCON"/>
      </w:pPr>
      <w:r>
        <w:t xml:space="preserve">Each LSAR data delivery shall include the details identified against the Mandated System Reviews, which list applicability, indenture level and </w:t>
      </w:r>
      <w:r w:rsidR="00D555C6">
        <w:t xml:space="preserve">the </w:t>
      </w:r>
      <w:r>
        <w:t xml:space="preserve">data tables populated for the Mission System and Support System.  Data required from those tables is listed in the Data Selection Sheet at Annex A; </w:t>
      </w:r>
      <w:r w:rsidR="005C06B0">
        <w:t xml:space="preserve">if </w:t>
      </w:r>
      <w:r>
        <w:t>there is a conflict between the identification of a data table and the Data Selection Sheet, the Data Selection Sheet takes precedence.</w:t>
      </w:r>
    </w:p>
    <w:p w:rsidR="00F674FD" w:rsidRDefault="00F674FD" w:rsidP="00125EF9">
      <w:pPr>
        <w:pStyle w:val="SOWHL4-ASDEFCON"/>
      </w:pPr>
      <w:bookmarkStart w:id="10" w:name="_Ref96927967"/>
      <w:r>
        <w:t xml:space="preserve">System Requirements Review </w:t>
      </w:r>
      <w:bookmarkEnd w:id="10"/>
    </w:p>
    <w:p w:rsidR="00F674FD" w:rsidRDefault="00F674FD" w:rsidP="00B51A47">
      <w:pPr>
        <w:pStyle w:val="SOWTL5-ASDEFCON"/>
      </w:pPr>
      <w:r>
        <w:t xml:space="preserve">The purpose of delivered data for System Requirements Review (SRR) is to ensure that the user/operator requirements have been captured in the LSAR.  </w:t>
      </w:r>
      <w:r w:rsidR="001F4BFE">
        <w:t xml:space="preserve">The requirements of this clause </w:t>
      </w:r>
      <w:r w:rsidR="001F4BFE">
        <w:fldChar w:fldCharType="begin"/>
      </w:r>
      <w:r w:rsidR="001F4BFE">
        <w:instrText xml:space="preserve"> REF _Ref96927967 \r \h </w:instrText>
      </w:r>
      <w:r w:rsidR="001F4BFE">
        <w:fldChar w:fldCharType="separate"/>
      </w:r>
      <w:r w:rsidR="00FE2748">
        <w:t>6.2.2.2</w:t>
      </w:r>
      <w:r w:rsidR="001F4BFE">
        <w:fldChar w:fldCharType="end"/>
      </w:r>
      <w:r w:rsidR="001F4BFE">
        <w:t xml:space="preserve"> are not applicable if an SRR is not</w:t>
      </w:r>
      <w:r w:rsidR="00D01665">
        <w:t xml:space="preserve"> required </w:t>
      </w:r>
      <w:r w:rsidR="001F4BFE">
        <w:t>under the Contract.</w:t>
      </w:r>
    </w:p>
    <w:p w:rsidR="00F674FD" w:rsidRDefault="00F674FD" w:rsidP="00B51A47">
      <w:pPr>
        <w:pStyle w:val="SOWTL5-ASDEFCON"/>
      </w:pPr>
      <w:r>
        <w:rPr>
          <w:u w:val="single"/>
        </w:rPr>
        <w:t>Delivered Data - Systems and Indenture Levels</w:t>
      </w:r>
      <w:r w:rsidR="000B0590">
        <w:rPr>
          <w:u w:val="single"/>
        </w:rPr>
        <w:t>:</w:t>
      </w:r>
      <w:r>
        <w:t xml:space="preserve">  The following data shall be populated to the following indenture levels unless otherwise </w:t>
      </w:r>
      <w:r w:rsidR="009431B1">
        <w:t xml:space="preserve">specified </w:t>
      </w:r>
      <w:r>
        <w:t xml:space="preserve">in the </w:t>
      </w:r>
      <w:r w:rsidR="00D01665">
        <w:t>‘</w:t>
      </w:r>
      <w:r>
        <w:t>Populated Tables</w:t>
      </w:r>
      <w:r w:rsidR="00D01665">
        <w:t>’</w:t>
      </w:r>
      <w:r>
        <w:t xml:space="preserve"> section:</w:t>
      </w:r>
    </w:p>
    <w:p w:rsidR="00F674FD" w:rsidRDefault="00F674FD" w:rsidP="000E4A7E">
      <w:pPr>
        <w:pStyle w:val="SOWSubL1-ASDEFCON"/>
      </w:pPr>
      <w:r>
        <w:t xml:space="preserve">Mission System - Level 3 Functional only (not applicable to A Tables, refer to the </w:t>
      </w:r>
      <w:r w:rsidR="00D01665">
        <w:t>‘</w:t>
      </w:r>
      <w:r>
        <w:t>Delivered Data - P</w:t>
      </w:r>
      <w:r w:rsidR="004A228E">
        <w:t>opulated Tables</w:t>
      </w:r>
      <w:r w:rsidR="00D01665">
        <w:t>’</w:t>
      </w:r>
      <w:r w:rsidR="004A228E">
        <w:t xml:space="preserve"> section below); and</w:t>
      </w:r>
    </w:p>
    <w:p w:rsidR="00F674FD" w:rsidRDefault="00F674FD" w:rsidP="00B51A47">
      <w:pPr>
        <w:pStyle w:val="SOWSubL1-ASDEFCON"/>
      </w:pPr>
      <w:r>
        <w:t>Support System - Level 1 Functional and Level 1 Physical.</w:t>
      </w:r>
    </w:p>
    <w:p w:rsidR="00F674FD" w:rsidRDefault="00F674FD" w:rsidP="00B51A47">
      <w:pPr>
        <w:pStyle w:val="SOWTL5-ASDEFCON"/>
      </w:pPr>
      <w:r>
        <w:rPr>
          <w:u w:val="single"/>
        </w:rPr>
        <w:lastRenderedPageBreak/>
        <w:t>Delivered Data - Populated Tables</w:t>
      </w:r>
      <w:r w:rsidR="000B0590">
        <w:rPr>
          <w:u w:val="single"/>
        </w:rPr>
        <w:t>:</w:t>
      </w:r>
      <w:r>
        <w:t xml:space="preserve">  The following table describes the data table requirements, by LSAR table, for the SRR; refer to the Data Selection Sheet at Annex A for </w:t>
      </w:r>
      <w:r w:rsidR="00D555C6">
        <w:t xml:space="preserve">the </w:t>
      </w:r>
      <w:r>
        <w:t>data requirements within each table group/table.</w:t>
      </w:r>
    </w:p>
    <w:tbl>
      <w:tblPr>
        <w:tblW w:w="8051"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2410"/>
        <w:gridCol w:w="4365"/>
      </w:tblGrid>
      <w:tr w:rsidR="00F674FD" w:rsidTr="00BF0AE3">
        <w:trPr>
          <w:cantSplit/>
          <w:tblHeader/>
        </w:trPr>
        <w:tc>
          <w:tcPr>
            <w:tcW w:w="1276" w:type="dxa"/>
          </w:tcPr>
          <w:p w:rsidR="00F674FD" w:rsidRPr="00A91E83" w:rsidRDefault="00F674FD" w:rsidP="00170E0B">
            <w:pPr>
              <w:pStyle w:val="Table8ptHeading-ASDEFCON"/>
            </w:pPr>
            <w:r w:rsidRPr="00A91E83">
              <w:t>Table Group or Table(s)</w:t>
            </w:r>
          </w:p>
        </w:tc>
        <w:tc>
          <w:tcPr>
            <w:tcW w:w="2410" w:type="dxa"/>
          </w:tcPr>
          <w:p w:rsidR="00F674FD" w:rsidRPr="00A91E83" w:rsidRDefault="00F674FD" w:rsidP="00170E0B">
            <w:pPr>
              <w:pStyle w:val="Table8ptHeading-ASDEFCON"/>
            </w:pPr>
            <w:r w:rsidRPr="00A91E83">
              <w:t>Requirement</w:t>
            </w:r>
          </w:p>
        </w:tc>
        <w:tc>
          <w:tcPr>
            <w:tcW w:w="4365" w:type="dxa"/>
          </w:tcPr>
          <w:p w:rsidR="00F674FD" w:rsidRPr="00A91E83" w:rsidRDefault="00F674FD" w:rsidP="00170E0B">
            <w:pPr>
              <w:pStyle w:val="Table8ptHeading-ASDEFCON"/>
            </w:pPr>
            <w:r w:rsidRPr="00A91E83">
              <w:t>Objective</w:t>
            </w:r>
          </w:p>
        </w:tc>
      </w:tr>
      <w:tr w:rsidR="00F674FD" w:rsidTr="00BF0AE3">
        <w:trPr>
          <w:cantSplit/>
        </w:trPr>
        <w:tc>
          <w:tcPr>
            <w:tcW w:w="1276" w:type="dxa"/>
          </w:tcPr>
          <w:p w:rsidR="00F674FD" w:rsidRDefault="00F674FD" w:rsidP="00170E0B">
            <w:pPr>
              <w:pStyle w:val="Table8ptText-ASDEFCON"/>
            </w:pPr>
            <w:r>
              <w:t>XA</w:t>
            </w:r>
          </w:p>
        </w:tc>
        <w:tc>
          <w:tcPr>
            <w:tcW w:w="2410" w:type="dxa"/>
          </w:tcPr>
          <w:p w:rsidR="00F674FD" w:rsidRDefault="00F674FD" w:rsidP="00170E0B">
            <w:pPr>
              <w:pStyle w:val="Table8ptText-ASDEFCON"/>
            </w:pPr>
            <w:r>
              <w:t>As per Data Selection Sheet using a functional structure.</w:t>
            </w:r>
          </w:p>
        </w:tc>
        <w:tc>
          <w:tcPr>
            <w:tcW w:w="4365" w:type="dxa"/>
          </w:tcPr>
          <w:p w:rsidR="00F674FD" w:rsidRDefault="00F674FD" w:rsidP="00170E0B">
            <w:pPr>
              <w:pStyle w:val="Table8ptText-ASDEFCON"/>
            </w:pPr>
            <w:r>
              <w:t>The LSAR shall record the project data identified for this table.</w:t>
            </w:r>
          </w:p>
        </w:tc>
      </w:tr>
      <w:tr w:rsidR="00F674FD" w:rsidTr="00BF0AE3">
        <w:trPr>
          <w:cantSplit/>
        </w:trPr>
        <w:tc>
          <w:tcPr>
            <w:tcW w:w="1276" w:type="dxa"/>
          </w:tcPr>
          <w:p w:rsidR="00F674FD" w:rsidRDefault="00F674FD" w:rsidP="00170E0B">
            <w:pPr>
              <w:pStyle w:val="Table8ptText-ASDEFCON"/>
            </w:pPr>
            <w:r>
              <w:t>XB, XC</w:t>
            </w:r>
          </w:p>
        </w:tc>
        <w:tc>
          <w:tcPr>
            <w:tcW w:w="2410" w:type="dxa"/>
          </w:tcPr>
          <w:p w:rsidR="00F674FD" w:rsidRDefault="00F674FD" w:rsidP="00170E0B">
            <w:pPr>
              <w:pStyle w:val="Table8ptText-ASDEFCON"/>
            </w:pPr>
            <w:r>
              <w:t>As per Data Selection Sheet</w:t>
            </w:r>
          </w:p>
        </w:tc>
        <w:tc>
          <w:tcPr>
            <w:tcW w:w="4365" w:type="dxa"/>
          </w:tcPr>
          <w:p w:rsidR="00F674FD" w:rsidRDefault="00F674FD" w:rsidP="00170E0B">
            <w:pPr>
              <w:pStyle w:val="Table8ptText-ASDEFCON"/>
            </w:pPr>
            <w:r>
              <w:t>The LSAR shall identify top-level Mission System structures and Support System Components to meet specified requirements.</w:t>
            </w:r>
          </w:p>
        </w:tc>
      </w:tr>
      <w:tr w:rsidR="00F674FD" w:rsidTr="00BF0AE3">
        <w:trPr>
          <w:cantSplit/>
        </w:trPr>
        <w:tc>
          <w:tcPr>
            <w:tcW w:w="1276" w:type="dxa"/>
          </w:tcPr>
          <w:p w:rsidR="00F674FD" w:rsidRDefault="00F674FD" w:rsidP="00170E0B">
            <w:pPr>
              <w:pStyle w:val="Table8ptText-ASDEFCON"/>
            </w:pPr>
            <w:r>
              <w:t>A Group</w:t>
            </w:r>
          </w:p>
        </w:tc>
        <w:tc>
          <w:tcPr>
            <w:tcW w:w="2410" w:type="dxa"/>
          </w:tcPr>
          <w:p w:rsidR="00F674FD" w:rsidRDefault="00F674FD" w:rsidP="00170E0B">
            <w:pPr>
              <w:pStyle w:val="Table8ptText-ASDEFCON"/>
            </w:pPr>
            <w:r>
              <w:t>As per Data Selection Sheet</w:t>
            </w:r>
          </w:p>
        </w:tc>
        <w:tc>
          <w:tcPr>
            <w:tcW w:w="4365" w:type="dxa"/>
          </w:tcPr>
          <w:p w:rsidR="00F674FD" w:rsidRDefault="00F674FD" w:rsidP="00170E0B">
            <w:pPr>
              <w:pStyle w:val="Table8ptText-ASDEFCON"/>
            </w:pPr>
            <w:r>
              <w:t>The LSAR shall record the specified operational requirements for the Mission System (Level 1) and those subsystems (to Level 2 or 3) with different operating rates.</w:t>
            </w:r>
            <w:r>
              <w:rPr>
                <w:rStyle w:val="FootnoteReference"/>
              </w:rPr>
              <w:footnoteReference w:id="1"/>
            </w:r>
          </w:p>
        </w:tc>
      </w:tr>
    </w:tbl>
    <w:p w:rsidR="005B164A" w:rsidRDefault="005B164A" w:rsidP="00125EF9">
      <w:pPr>
        <w:pStyle w:val="ASDEFCONNormal"/>
      </w:pPr>
      <w:bookmarkStart w:id="11" w:name="_Ref96928050"/>
    </w:p>
    <w:p w:rsidR="00F674FD" w:rsidRDefault="00F674FD" w:rsidP="00125EF9">
      <w:pPr>
        <w:pStyle w:val="SOWHL4-ASDEFCON"/>
      </w:pPr>
      <w:bookmarkStart w:id="12" w:name="_Ref456850112"/>
      <w:r>
        <w:t xml:space="preserve">System Definition Review </w:t>
      </w:r>
      <w:bookmarkEnd w:id="11"/>
      <w:bookmarkEnd w:id="12"/>
    </w:p>
    <w:p w:rsidR="00F674FD" w:rsidRDefault="00F674FD" w:rsidP="00B51A47">
      <w:pPr>
        <w:pStyle w:val="SOWTL5-ASDEFCON"/>
      </w:pPr>
      <w:r>
        <w:t xml:space="preserve">The purpose of delivered data for the System Definition Review (SDR) is to capture the high level functional design in the LSAR and verify that intended </w:t>
      </w:r>
      <w:r w:rsidR="00BB3B33">
        <w:t>Reliability, Availability and Maintainability (</w:t>
      </w:r>
      <w:r>
        <w:t>RAM</w:t>
      </w:r>
      <w:r w:rsidR="00BB3B33">
        <w:t>)</w:t>
      </w:r>
      <w:r>
        <w:t xml:space="preserve"> characteristics are consistent with specified user/operator requirements.  </w:t>
      </w:r>
      <w:r w:rsidR="001F4BFE">
        <w:t xml:space="preserve">The requirements of this clause </w:t>
      </w:r>
      <w:r w:rsidR="00213D78">
        <w:fldChar w:fldCharType="begin"/>
      </w:r>
      <w:r w:rsidR="00213D78">
        <w:instrText xml:space="preserve"> REF _Ref456850112 \r \h </w:instrText>
      </w:r>
      <w:r w:rsidR="00213D78">
        <w:fldChar w:fldCharType="separate"/>
      </w:r>
      <w:r w:rsidR="00FE2748">
        <w:t>6.2.2.3</w:t>
      </w:r>
      <w:r w:rsidR="00213D78">
        <w:fldChar w:fldCharType="end"/>
      </w:r>
      <w:r w:rsidR="001F4BFE">
        <w:t xml:space="preserve"> are not applicable if an SDR is not </w:t>
      </w:r>
      <w:r w:rsidR="00D01665">
        <w:t>required</w:t>
      </w:r>
      <w:r w:rsidR="001F4BFE">
        <w:t xml:space="preserve"> under the Contract.</w:t>
      </w:r>
    </w:p>
    <w:p w:rsidR="00F674FD" w:rsidRDefault="00F674FD" w:rsidP="00B51A47">
      <w:pPr>
        <w:pStyle w:val="SOWTL5-ASDEFCON"/>
      </w:pPr>
      <w:r>
        <w:rPr>
          <w:u w:val="single"/>
        </w:rPr>
        <w:t>Delivered Data - Systems and Indenture Levels</w:t>
      </w:r>
      <w:r w:rsidR="000B0590">
        <w:rPr>
          <w:u w:val="single"/>
        </w:rPr>
        <w:t>:</w:t>
      </w:r>
      <w:r>
        <w:t xml:space="preserve">  The following data shall be populated to the following indenture levels unless otherwise </w:t>
      </w:r>
      <w:r w:rsidR="009431B1">
        <w:t xml:space="preserve">specified </w:t>
      </w:r>
      <w:r>
        <w:t xml:space="preserve">in the </w:t>
      </w:r>
      <w:r w:rsidR="00D01665">
        <w:t>‘</w:t>
      </w:r>
      <w:r>
        <w:t>Populated Tables</w:t>
      </w:r>
      <w:r w:rsidR="00D01665">
        <w:t>’</w:t>
      </w:r>
      <w:r>
        <w:t xml:space="preserve"> section:</w:t>
      </w:r>
    </w:p>
    <w:p w:rsidR="00F674FD" w:rsidRDefault="00F674FD" w:rsidP="000E4A7E">
      <w:pPr>
        <w:pStyle w:val="SOWSubL1-ASDEFCON"/>
      </w:pPr>
      <w:r>
        <w:t>Mission System - Level 3 Functional items cross-mapped to physical items, at any level, used to substantiate projected RAM characteristics; and</w:t>
      </w:r>
    </w:p>
    <w:p w:rsidR="00F674FD" w:rsidRDefault="00F674FD" w:rsidP="00B51A47">
      <w:pPr>
        <w:pStyle w:val="SOWSubL1-ASDEFCON"/>
      </w:pPr>
      <w:r>
        <w:t>Support System - Level 1 Functional and Level 1 Physical.</w:t>
      </w:r>
    </w:p>
    <w:p w:rsidR="00F674FD" w:rsidRDefault="00F674FD" w:rsidP="00B51A47">
      <w:pPr>
        <w:pStyle w:val="SOWTL5-ASDEFCON"/>
      </w:pPr>
      <w:r>
        <w:rPr>
          <w:u w:val="single"/>
        </w:rPr>
        <w:t>Delivered Data - Populated Tables</w:t>
      </w:r>
      <w:r w:rsidR="000B0590">
        <w:rPr>
          <w:u w:val="single"/>
        </w:rPr>
        <w:t>:</w:t>
      </w:r>
      <w:r>
        <w:t xml:space="preserve">  The following table describes the data table requirements, by LSAR table, for the SDR; refer to the Data Selection Sheet at Annex A for </w:t>
      </w:r>
      <w:r w:rsidR="00D555C6">
        <w:t xml:space="preserve">the </w:t>
      </w:r>
      <w:r>
        <w:t>data requirements within each table group/table.</w:t>
      </w:r>
    </w:p>
    <w:tbl>
      <w:tblPr>
        <w:tblW w:w="8051"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2410"/>
        <w:gridCol w:w="4365"/>
      </w:tblGrid>
      <w:tr w:rsidR="00F674FD" w:rsidTr="00BF0AE3">
        <w:trPr>
          <w:cantSplit/>
          <w:tblHeader/>
        </w:trPr>
        <w:tc>
          <w:tcPr>
            <w:tcW w:w="1276" w:type="dxa"/>
          </w:tcPr>
          <w:p w:rsidR="00F674FD" w:rsidRPr="00A91E83" w:rsidRDefault="00F674FD" w:rsidP="00170E0B">
            <w:pPr>
              <w:pStyle w:val="Table8ptHeading-ASDEFCON"/>
            </w:pPr>
            <w:r w:rsidRPr="00A91E83">
              <w:t>Table Group or Table(s)</w:t>
            </w:r>
          </w:p>
        </w:tc>
        <w:tc>
          <w:tcPr>
            <w:tcW w:w="2410" w:type="dxa"/>
          </w:tcPr>
          <w:p w:rsidR="00F674FD" w:rsidRPr="00A91E83" w:rsidRDefault="00F674FD" w:rsidP="00170E0B">
            <w:pPr>
              <w:pStyle w:val="Table8ptHeading-ASDEFCON"/>
            </w:pPr>
            <w:r w:rsidRPr="00A91E83">
              <w:t>Requirement</w:t>
            </w:r>
          </w:p>
        </w:tc>
        <w:tc>
          <w:tcPr>
            <w:tcW w:w="4365" w:type="dxa"/>
          </w:tcPr>
          <w:p w:rsidR="00F674FD" w:rsidRPr="00A91E83" w:rsidRDefault="00F674FD" w:rsidP="00170E0B">
            <w:pPr>
              <w:pStyle w:val="Table8ptHeading-ASDEFCON"/>
            </w:pPr>
            <w:r w:rsidRPr="00A91E83">
              <w:t>Objective</w:t>
            </w:r>
          </w:p>
        </w:tc>
      </w:tr>
      <w:tr w:rsidR="00F674FD" w:rsidTr="00BF0AE3">
        <w:trPr>
          <w:cantSplit/>
        </w:trPr>
        <w:tc>
          <w:tcPr>
            <w:tcW w:w="1276" w:type="dxa"/>
          </w:tcPr>
          <w:p w:rsidR="00F674FD" w:rsidRDefault="00F674FD" w:rsidP="00170E0B">
            <w:pPr>
              <w:pStyle w:val="Table8ptText-ASDEFCON"/>
            </w:pPr>
            <w:r>
              <w:t>XA</w:t>
            </w:r>
          </w:p>
        </w:tc>
        <w:tc>
          <w:tcPr>
            <w:tcW w:w="2410" w:type="dxa"/>
          </w:tcPr>
          <w:p w:rsidR="00F674FD" w:rsidRDefault="00F674FD" w:rsidP="00170E0B">
            <w:pPr>
              <w:pStyle w:val="Table8ptText-ASDEFCON"/>
            </w:pPr>
            <w:r>
              <w:t>Updates as applicable</w:t>
            </w:r>
          </w:p>
        </w:tc>
        <w:tc>
          <w:tcPr>
            <w:tcW w:w="4365" w:type="dxa"/>
          </w:tcPr>
          <w:p w:rsidR="00F674FD" w:rsidRDefault="00F674FD" w:rsidP="00170E0B">
            <w:pPr>
              <w:pStyle w:val="Table8ptText-ASDEFCON"/>
            </w:pPr>
          </w:p>
        </w:tc>
      </w:tr>
      <w:tr w:rsidR="00F674FD" w:rsidTr="00BF0AE3">
        <w:trPr>
          <w:cantSplit/>
        </w:trPr>
        <w:tc>
          <w:tcPr>
            <w:tcW w:w="1276" w:type="dxa"/>
          </w:tcPr>
          <w:p w:rsidR="00F674FD" w:rsidRDefault="00F674FD" w:rsidP="00170E0B">
            <w:pPr>
              <w:pStyle w:val="Table8ptText-ASDEFCON"/>
            </w:pPr>
            <w:r>
              <w:t>XB, XC, XF</w:t>
            </w:r>
          </w:p>
        </w:tc>
        <w:tc>
          <w:tcPr>
            <w:tcW w:w="2410" w:type="dxa"/>
          </w:tcPr>
          <w:p w:rsidR="00F674FD" w:rsidRDefault="00F674FD" w:rsidP="00170E0B">
            <w:pPr>
              <w:pStyle w:val="Table8ptText-ASDEFCON"/>
            </w:pPr>
            <w:r>
              <w:t>As per Data Selection Sheet</w:t>
            </w:r>
          </w:p>
        </w:tc>
        <w:tc>
          <w:tcPr>
            <w:tcW w:w="4365" w:type="dxa"/>
          </w:tcPr>
          <w:p w:rsidR="00F674FD" w:rsidRDefault="00F674FD" w:rsidP="00170E0B">
            <w:pPr>
              <w:pStyle w:val="Table8ptText-ASDEFCON"/>
            </w:pPr>
            <w:r>
              <w:t>The LSAR shall identify the Mission System functional LCN structure for each proposed configuration via a Usable On Code (UOC).  The LSAR shall identify Support System Components where they are specific to an individual UOC.</w:t>
            </w:r>
          </w:p>
        </w:tc>
      </w:tr>
      <w:tr w:rsidR="00F674FD" w:rsidTr="00BF0AE3">
        <w:trPr>
          <w:cantSplit/>
        </w:trPr>
        <w:tc>
          <w:tcPr>
            <w:tcW w:w="1276" w:type="dxa"/>
          </w:tcPr>
          <w:p w:rsidR="00F674FD" w:rsidRDefault="00F674FD" w:rsidP="00170E0B">
            <w:pPr>
              <w:pStyle w:val="Table8ptText-ASDEFCON"/>
            </w:pPr>
            <w:r>
              <w:t>XG</w:t>
            </w:r>
          </w:p>
        </w:tc>
        <w:tc>
          <w:tcPr>
            <w:tcW w:w="2410" w:type="dxa"/>
          </w:tcPr>
          <w:p w:rsidR="00F674FD" w:rsidRDefault="00F674FD" w:rsidP="00170E0B">
            <w:pPr>
              <w:pStyle w:val="Table8ptText-ASDEFCON"/>
            </w:pPr>
            <w:r>
              <w:t>As per Data Selection Sheet</w:t>
            </w:r>
          </w:p>
        </w:tc>
        <w:tc>
          <w:tcPr>
            <w:tcW w:w="4365" w:type="dxa"/>
          </w:tcPr>
          <w:p w:rsidR="00F674FD" w:rsidRDefault="00F674FD" w:rsidP="00170E0B">
            <w:pPr>
              <w:pStyle w:val="Table8ptText-ASDEFCON"/>
            </w:pPr>
            <w:r>
              <w:t>The LSAR shall record the cross-referencing between the functional and physical Mission System LCN structures.</w:t>
            </w:r>
          </w:p>
        </w:tc>
      </w:tr>
      <w:tr w:rsidR="00F674FD" w:rsidTr="00BF0AE3">
        <w:trPr>
          <w:cantSplit/>
        </w:trPr>
        <w:tc>
          <w:tcPr>
            <w:tcW w:w="1276" w:type="dxa"/>
          </w:tcPr>
          <w:p w:rsidR="00F674FD" w:rsidRDefault="00F674FD" w:rsidP="00170E0B">
            <w:pPr>
              <w:pStyle w:val="Table8ptText-ASDEFCON"/>
            </w:pPr>
            <w:r>
              <w:t>A Group</w:t>
            </w:r>
          </w:p>
        </w:tc>
        <w:tc>
          <w:tcPr>
            <w:tcW w:w="2410" w:type="dxa"/>
          </w:tcPr>
          <w:p w:rsidR="00F674FD" w:rsidRDefault="00F674FD" w:rsidP="00170E0B">
            <w:pPr>
              <w:pStyle w:val="Table8ptText-ASDEFCON"/>
            </w:pPr>
            <w:r>
              <w:t>Updates as applicable</w:t>
            </w:r>
          </w:p>
        </w:tc>
        <w:tc>
          <w:tcPr>
            <w:tcW w:w="4365" w:type="dxa"/>
          </w:tcPr>
          <w:p w:rsidR="00F674FD" w:rsidRDefault="00F674FD" w:rsidP="00170E0B">
            <w:pPr>
              <w:pStyle w:val="Table8ptText-ASDEFCON"/>
            </w:pPr>
          </w:p>
        </w:tc>
      </w:tr>
      <w:tr w:rsidR="00F674FD" w:rsidTr="00BF0AE3">
        <w:trPr>
          <w:cantSplit/>
        </w:trPr>
        <w:tc>
          <w:tcPr>
            <w:tcW w:w="1276" w:type="dxa"/>
          </w:tcPr>
          <w:p w:rsidR="00F674FD" w:rsidRDefault="00F674FD" w:rsidP="00170E0B">
            <w:pPr>
              <w:pStyle w:val="Table8ptText-ASDEFCON"/>
            </w:pPr>
            <w:r>
              <w:t>BA, BB, BC, BD, BE</w:t>
            </w:r>
          </w:p>
        </w:tc>
        <w:tc>
          <w:tcPr>
            <w:tcW w:w="2410" w:type="dxa"/>
          </w:tcPr>
          <w:p w:rsidR="00F674FD" w:rsidRDefault="00F674FD" w:rsidP="00170E0B">
            <w:pPr>
              <w:pStyle w:val="Table8ptText-ASDEFCON"/>
            </w:pPr>
            <w:r>
              <w:t>As per Data Selection Sheet</w:t>
            </w:r>
          </w:p>
        </w:tc>
        <w:tc>
          <w:tcPr>
            <w:tcW w:w="4365" w:type="dxa"/>
          </w:tcPr>
          <w:p w:rsidR="00F674FD" w:rsidRDefault="00F674FD" w:rsidP="00170E0B">
            <w:pPr>
              <w:pStyle w:val="Table8ptText-ASDEFCON"/>
            </w:pPr>
            <w:r>
              <w:t>The LSAR shall record the allocated / comparative / predicted RAM characteristics for the recorded Mission System components.  These will be compared against requirements.</w:t>
            </w:r>
          </w:p>
        </w:tc>
      </w:tr>
    </w:tbl>
    <w:p w:rsidR="005B164A" w:rsidRDefault="005B164A" w:rsidP="00125EF9">
      <w:pPr>
        <w:pStyle w:val="ASDEFCONNormal"/>
      </w:pPr>
      <w:bookmarkStart w:id="13" w:name="_Ref96928077"/>
    </w:p>
    <w:p w:rsidR="00F674FD" w:rsidRDefault="00F674FD" w:rsidP="00125EF9">
      <w:pPr>
        <w:pStyle w:val="SOWHL4-ASDEFCON"/>
      </w:pPr>
      <w:bookmarkStart w:id="14" w:name="_Ref456850092"/>
      <w:r>
        <w:t xml:space="preserve">Preliminary Design Review </w:t>
      </w:r>
      <w:bookmarkEnd w:id="13"/>
      <w:bookmarkEnd w:id="14"/>
    </w:p>
    <w:p w:rsidR="00F674FD" w:rsidRDefault="00F674FD" w:rsidP="00B51A47">
      <w:pPr>
        <w:pStyle w:val="SOWTL5-ASDEFCON"/>
      </w:pPr>
      <w:r>
        <w:t>The purpose of delivered data for the Preliminary Design Review (PDR) is to introduce the physical Mission System structure, its failure modes, and</w:t>
      </w:r>
      <w:r w:rsidR="005C06B0">
        <w:t xml:space="preserve"> to assess</w:t>
      </w:r>
      <w:r>
        <w:t xml:space="preserve"> </w:t>
      </w:r>
      <w:r w:rsidR="005C06B0">
        <w:t>Materiel Safety</w:t>
      </w:r>
      <w:r>
        <w:t xml:space="preserve">.  Results of FMECA are used to verify analyst understanding of mission criticality by mission phase, and </w:t>
      </w:r>
      <w:r w:rsidR="005C06B0">
        <w:t>Materiel Safety</w:t>
      </w:r>
      <w:r>
        <w:t xml:space="preserve">.  Unacceptable safety or mission failures may be identified.  RCM analysis results are required for failure modes identified with a severity class affecting safety, including </w:t>
      </w:r>
      <w:r w:rsidR="005C06B0">
        <w:t xml:space="preserve">any </w:t>
      </w:r>
      <w:r>
        <w:t>resulting preventive maintenance or proposed design changes.</w:t>
      </w:r>
      <w:r w:rsidR="001F4BFE">
        <w:t xml:space="preserve">  The requirements of this clause </w:t>
      </w:r>
      <w:r w:rsidR="00213D78">
        <w:fldChar w:fldCharType="begin"/>
      </w:r>
      <w:r w:rsidR="00213D78">
        <w:instrText xml:space="preserve"> REF _Ref456850092 \r \h </w:instrText>
      </w:r>
      <w:r w:rsidR="00213D78">
        <w:fldChar w:fldCharType="separate"/>
      </w:r>
      <w:r w:rsidR="00FE2748">
        <w:t>6.2.2.4</w:t>
      </w:r>
      <w:r w:rsidR="00213D78">
        <w:fldChar w:fldCharType="end"/>
      </w:r>
      <w:r w:rsidR="001F4BFE">
        <w:t xml:space="preserve"> are not applicable if a PDR is not </w:t>
      </w:r>
      <w:r w:rsidR="00D01665">
        <w:t xml:space="preserve">required </w:t>
      </w:r>
      <w:r w:rsidR="001F4BFE">
        <w:t>under the Contract.</w:t>
      </w:r>
    </w:p>
    <w:p w:rsidR="00F674FD" w:rsidRDefault="00F674FD" w:rsidP="00B51A47">
      <w:pPr>
        <w:pStyle w:val="SOWTL5-ASDEFCON"/>
      </w:pPr>
      <w:r>
        <w:rPr>
          <w:u w:val="single"/>
        </w:rPr>
        <w:lastRenderedPageBreak/>
        <w:t>Delivered Data - Systems and Indenture Levels</w:t>
      </w:r>
      <w:r w:rsidR="000B0590">
        <w:rPr>
          <w:u w:val="single"/>
        </w:rPr>
        <w:t>:</w:t>
      </w:r>
      <w:r>
        <w:t xml:space="preserve">  The following data shall be populated to the following indenture levels unless otherwise </w:t>
      </w:r>
      <w:r w:rsidR="009431B1">
        <w:t xml:space="preserve">specified </w:t>
      </w:r>
      <w:r>
        <w:t xml:space="preserve">in the </w:t>
      </w:r>
      <w:r w:rsidR="00D01665">
        <w:t>‘</w:t>
      </w:r>
      <w:r>
        <w:t>Populated Tables</w:t>
      </w:r>
      <w:r w:rsidR="00D01665">
        <w:t>’</w:t>
      </w:r>
      <w:r>
        <w:t xml:space="preserve"> section:</w:t>
      </w:r>
    </w:p>
    <w:p w:rsidR="00F674FD" w:rsidRDefault="00F674FD" w:rsidP="000E4A7E">
      <w:pPr>
        <w:pStyle w:val="SOWSubL1-ASDEFCON"/>
      </w:pPr>
      <w:r>
        <w:t xml:space="preserve">Mission System - Level </w:t>
      </w:r>
      <w:bookmarkStart w:id="15" w:name="Text1"/>
      <w:r w:rsidR="00213D78">
        <w:fldChar w:fldCharType="begin">
          <w:ffData>
            <w:name w:val="Text1"/>
            <w:enabled/>
            <w:calcOnExit w:val="0"/>
            <w:textInput>
              <w:default w:val="[…INSERT INDENTURE LEVEL…]"/>
            </w:textInput>
          </w:ffData>
        </w:fldChar>
      </w:r>
      <w:r w:rsidR="00213D78">
        <w:instrText xml:space="preserve"> FORMTEXT </w:instrText>
      </w:r>
      <w:r w:rsidR="00213D78">
        <w:fldChar w:fldCharType="separate"/>
      </w:r>
      <w:r w:rsidR="00FE2748">
        <w:rPr>
          <w:noProof/>
        </w:rPr>
        <w:t>[…INSERT INDENTURE LEVEL…]</w:t>
      </w:r>
      <w:r w:rsidR="00213D78">
        <w:fldChar w:fldCharType="end"/>
      </w:r>
      <w:bookmarkEnd w:id="15"/>
      <w:r w:rsidR="004A228E">
        <w:t xml:space="preserve"> Physical / Level 3 Functional; and</w:t>
      </w:r>
    </w:p>
    <w:p w:rsidR="00F674FD" w:rsidRDefault="00F674FD" w:rsidP="00B51A47">
      <w:pPr>
        <w:pStyle w:val="SOWSubL1-ASDEFCON"/>
      </w:pPr>
      <w:r>
        <w:t>Support System Components - Level 1 Physical and Level 1 Functional.</w:t>
      </w:r>
    </w:p>
    <w:p w:rsidR="00F674FD" w:rsidRDefault="00F674FD" w:rsidP="00125EF9">
      <w:pPr>
        <w:pStyle w:val="NoteToDrafters-ASDEFCON"/>
      </w:pPr>
      <w:r>
        <w:t xml:space="preserve">Note to drafters: </w:t>
      </w:r>
      <w:r w:rsidR="00011AEF">
        <w:t xml:space="preserve"> </w:t>
      </w:r>
      <w:r>
        <w:t xml:space="preserve">The number of physical indenture levels </w:t>
      </w:r>
      <w:r w:rsidR="002965C4">
        <w:t>will depend</w:t>
      </w:r>
      <w:r>
        <w:t xml:space="preserve"> </w:t>
      </w:r>
      <w:r w:rsidR="002965C4">
        <w:t>up</w:t>
      </w:r>
      <w:r>
        <w:t xml:space="preserve">on the actual number of levels for </w:t>
      </w:r>
      <w:r w:rsidR="002965C4">
        <w:t>a</w:t>
      </w:r>
      <w:r>
        <w:t xml:space="preserve"> Mission System</w:t>
      </w:r>
      <w:r w:rsidR="002965C4">
        <w:t xml:space="preserve"> / end item</w:t>
      </w:r>
      <w:r>
        <w:t xml:space="preserve"> and </w:t>
      </w:r>
      <w:r w:rsidR="002965C4">
        <w:t>the depth needed to support</w:t>
      </w:r>
      <w:r>
        <w:t xml:space="preserve"> the FMECA </w:t>
      </w:r>
      <w:r w:rsidR="002965C4">
        <w:t xml:space="preserve">and RCM analysis </w:t>
      </w:r>
      <w:r>
        <w:t xml:space="preserve">data.  A decision </w:t>
      </w:r>
      <w:r w:rsidR="002965C4">
        <w:t xml:space="preserve">need to </w:t>
      </w:r>
      <w:r>
        <w:t xml:space="preserve">be made on how far down this analysis goes and also </w:t>
      </w:r>
      <w:r w:rsidR="002965C4">
        <w:t>for limits of related data for</w:t>
      </w:r>
      <w:r>
        <w:t xml:space="preserve"> OTS items </w:t>
      </w:r>
      <w:r w:rsidR="002965C4">
        <w:t xml:space="preserve">used </w:t>
      </w:r>
      <w:r>
        <w:t xml:space="preserve">within the </w:t>
      </w:r>
      <w:r w:rsidR="002965C4">
        <w:t>end item</w:t>
      </w:r>
      <w:r>
        <w:t>.</w:t>
      </w:r>
    </w:p>
    <w:p w:rsidR="00F674FD" w:rsidRDefault="00F674FD" w:rsidP="00B51A47">
      <w:pPr>
        <w:pStyle w:val="SOWTL5-ASDEFCON"/>
      </w:pPr>
      <w:r>
        <w:rPr>
          <w:u w:val="single"/>
        </w:rPr>
        <w:t>Delivered Data - Populated Tables</w:t>
      </w:r>
      <w:r w:rsidR="000B0590">
        <w:rPr>
          <w:u w:val="single"/>
        </w:rPr>
        <w:t>:</w:t>
      </w:r>
      <w:r>
        <w:t xml:space="preserve">  The following table describes the data table requirements, by LSAR table, for the PDR; refer to the Data Selection Sheet at Annex A for</w:t>
      </w:r>
      <w:r w:rsidR="00D555C6">
        <w:t xml:space="preserve"> the</w:t>
      </w:r>
      <w:r>
        <w:t xml:space="preserve"> data requirements within each table group/table.</w:t>
      </w:r>
    </w:p>
    <w:tbl>
      <w:tblPr>
        <w:tblW w:w="8051"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2410"/>
        <w:gridCol w:w="4365"/>
      </w:tblGrid>
      <w:tr w:rsidR="00F674FD" w:rsidRPr="00A91E83" w:rsidTr="00BF0AE3">
        <w:trPr>
          <w:cantSplit/>
          <w:tblHeader/>
        </w:trPr>
        <w:tc>
          <w:tcPr>
            <w:tcW w:w="1276" w:type="dxa"/>
          </w:tcPr>
          <w:p w:rsidR="00F674FD" w:rsidRPr="00A91E83" w:rsidRDefault="00F674FD" w:rsidP="00170E0B">
            <w:pPr>
              <w:pStyle w:val="Table8ptHeading-ASDEFCON"/>
            </w:pPr>
            <w:r w:rsidRPr="00A91E83">
              <w:t>Table Group or Table(s)</w:t>
            </w:r>
          </w:p>
        </w:tc>
        <w:tc>
          <w:tcPr>
            <w:tcW w:w="2410" w:type="dxa"/>
          </w:tcPr>
          <w:p w:rsidR="00F674FD" w:rsidRPr="00A91E83" w:rsidRDefault="00F674FD" w:rsidP="00170E0B">
            <w:pPr>
              <w:pStyle w:val="Table8ptHeading-ASDEFCON"/>
            </w:pPr>
            <w:r w:rsidRPr="00A91E83">
              <w:t>Requirement</w:t>
            </w:r>
          </w:p>
        </w:tc>
        <w:tc>
          <w:tcPr>
            <w:tcW w:w="4365" w:type="dxa"/>
          </w:tcPr>
          <w:p w:rsidR="00F674FD" w:rsidRPr="00A91E83" w:rsidRDefault="00F674FD" w:rsidP="00170E0B">
            <w:pPr>
              <w:pStyle w:val="Table8ptHeading-ASDEFCON"/>
            </w:pPr>
            <w:r w:rsidRPr="00A91E83">
              <w:t>Objective</w:t>
            </w:r>
          </w:p>
        </w:tc>
      </w:tr>
      <w:tr w:rsidR="00F674FD" w:rsidTr="00BF0AE3">
        <w:trPr>
          <w:cantSplit/>
        </w:trPr>
        <w:tc>
          <w:tcPr>
            <w:tcW w:w="1276" w:type="dxa"/>
          </w:tcPr>
          <w:p w:rsidR="00F674FD" w:rsidRDefault="00F674FD" w:rsidP="00170E0B">
            <w:pPr>
              <w:pStyle w:val="Table8ptText-ASDEFCON"/>
            </w:pPr>
            <w:r>
              <w:t>XA, XB, XC, XF</w:t>
            </w:r>
          </w:p>
        </w:tc>
        <w:tc>
          <w:tcPr>
            <w:tcW w:w="2410" w:type="dxa"/>
          </w:tcPr>
          <w:p w:rsidR="00F674FD" w:rsidRDefault="00F674FD" w:rsidP="00170E0B">
            <w:pPr>
              <w:pStyle w:val="Table8ptText-ASDEFCON"/>
            </w:pPr>
            <w:r>
              <w:t>As per Data Selection Sheet with physical LCN Structure.</w:t>
            </w:r>
          </w:p>
        </w:tc>
        <w:tc>
          <w:tcPr>
            <w:tcW w:w="4365" w:type="dxa"/>
          </w:tcPr>
          <w:p w:rsidR="00F674FD" w:rsidRDefault="00F674FD" w:rsidP="00170E0B">
            <w:pPr>
              <w:pStyle w:val="Table8ptText-ASDEFCON"/>
            </w:pPr>
            <w:r>
              <w:t>The LSAR shall record the Mission System physical LCN structure.</w:t>
            </w:r>
          </w:p>
        </w:tc>
      </w:tr>
      <w:tr w:rsidR="00F674FD" w:rsidTr="00BF0AE3">
        <w:trPr>
          <w:cantSplit/>
        </w:trPr>
        <w:tc>
          <w:tcPr>
            <w:tcW w:w="1276" w:type="dxa"/>
          </w:tcPr>
          <w:p w:rsidR="00F674FD" w:rsidRDefault="00F674FD" w:rsidP="00170E0B">
            <w:pPr>
              <w:pStyle w:val="Table8ptText-ASDEFCON"/>
            </w:pPr>
            <w:r>
              <w:t>XG</w:t>
            </w:r>
          </w:p>
        </w:tc>
        <w:tc>
          <w:tcPr>
            <w:tcW w:w="2410" w:type="dxa"/>
          </w:tcPr>
          <w:p w:rsidR="00F674FD" w:rsidRDefault="00F674FD" w:rsidP="00170E0B">
            <w:pPr>
              <w:pStyle w:val="Table8ptText-ASDEFCON"/>
            </w:pPr>
            <w:r>
              <w:t>Updates as applicable</w:t>
            </w:r>
          </w:p>
        </w:tc>
        <w:tc>
          <w:tcPr>
            <w:tcW w:w="4365" w:type="dxa"/>
          </w:tcPr>
          <w:p w:rsidR="00F674FD" w:rsidRDefault="00F674FD" w:rsidP="00170E0B">
            <w:pPr>
              <w:pStyle w:val="Table8ptText-ASDEFCON"/>
            </w:pPr>
          </w:p>
        </w:tc>
      </w:tr>
      <w:tr w:rsidR="00F674FD" w:rsidTr="00BF0AE3">
        <w:trPr>
          <w:cantSplit/>
        </w:trPr>
        <w:tc>
          <w:tcPr>
            <w:tcW w:w="1276" w:type="dxa"/>
          </w:tcPr>
          <w:p w:rsidR="00F674FD" w:rsidRDefault="00F674FD" w:rsidP="00170E0B">
            <w:pPr>
              <w:pStyle w:val="Table8ptText-ASDEFCON"/>
            </w:pPr>
            <w:r>
              <w:t>XH</w:t>
            </w:r>
          </w:p>
        </w:tc>
        <w:tc>
          <w:tcPr>
            <w:tcW w:w="2410" w:type="dxa"/>
          </w:tcPr>
          <w:p w:rsidR="00F674FD" w:rsidRDefault="00F674FD" w:rsidP="00170E0B">
            <w:pPr>
              <w:pStyle w:val="Table8ptText-ASDEFCON"/>
            </w:pPr>
            <w:r>
              <w:t>As per Data Selection Sheet</w:t>
            </w:r>
          </w:p>
        </w:tc>
        <w:tc>
          <w:tcPr>
            <w:tcW w:w="4365" w:type="dxa"/>
          </w:tcPr>
          <w:p w:rsidR="00F674FD" w:rsidRDefault="00F674FD" w:rsidP="00170E0B">
            <w:pPr>
              <w:pStyle w:val="Table8ptText-ASDEFCON"/>
            </w:pPr>
            <w:r>
              <w:t>The LSAR shall identify the Contractor and Subcontractors who will provide reference numbered items.</w:t>
            </w:r>
          </w:p>
        </w:tc>
      </w:tr>
      <w:tr w:rsidR="00F674FD" w:rsidTr="00BF0AE3">
        <w:trPr>
          <w:cantSplit/>
        </w:trPr>
        <w:tc>
          <w:tcPr>
            <w:tcW w:w="1276" w:type="dxa"/>
          </w:tcPr>
          <w:p w:rsidR="00F674FD" w:rsidRDefault="00F674FD" w:rsidP="00170E0B">
            <w:pPr>
              <w:pStyle w:val="Table8ptText-ASDEFCON"/>
            </w:pPr>
            <w:r>
              <w:t>A Group</w:t>
            </w:r>
          </w:p>
        </w:tc>
        <w:tc>
          <w:tcPr>
            <w:tcW w:w="2410" w:type="dxa"/>
          </w:tcPr>
          <w:p w:rsidR="00F674FD" w:rsidRDefault="00F674FD" w:rsidP="00170E0B">
            <w:pPr>
              <w:pStyle w:val="Table8ptText-ASDEFCON"/>
            </w:pPr>
            <w:r>
              <w:t>Updates if applicable</w:t>
            </w:r>
          </w:p>
        </w:tc>
        <w:tc>
          <w:tcPr>
            <w:tcW w:w="4365" w:type="dxa"/>
          </w:tcPr>
          <w:p w:rsidR="00F674FD" w:rsidRDefault="00F674FD" w:rsidP="00170E0B">
            <w:pPr>
              <w:pStyle w:val="Table8ptText-ASDEFCON"/>
            </w:pPr>
          </w:p>
        </w:tc>
      </w:tr>
      <w:tr w:rsidR="00F674FD" w:rsidTr="00BF0AE3">
        <w:trPr>
          <w:cantSplit/>
        </w:trPr>
        <w:tc>
          <w:tcPr>
            <w:tcW w:w="1276" w:type="dxa"/>
          </w:tcPr>
          <w:p w:rsidR="00F674FD" w:rsidRDefault="00F674FD" w:rsidP="00170E0B">
            <w:pPr>
              <w:pStyle w:val="Table8ptText-ASDEFCON"/>
            </w:pPr>
            <w:r>
              <w:t>BA - BE</w:t>
            </w:r>
          </w:p>
        </w:tc>
        <w:tc>
          <w:tcPr>
            <w:tcW w:w="2410" w:type="dxa"/>
          </w:tcPr>
          <w:p w:rsidR="00F674FD" w:rsidRDefault="00F674FD" w:rsidP="00170E0B">
            <w:pPr>
              <w:pStyle w:val="Table8ptText-ASDEFCON"/>
            </w:pPr>
            <w:r>
              <w:t>Updates for physical LCN Structure items, including significant Support System Components.</w:t>
            </w:r>
          </w:p>
        </w:tc>
        <w:tc>
          <w:tcPr>
            <w:tcW w:w="4365" w:type="dxa"/>
          </w:tcPr>
          <w:p w:rsidR="00F674FD" w:rsidRDefault="00F674FD" w:rsidP="00170E0B">
            <w:pPr>
              <w:pStyle w:val="Table8ptText-ASDEFCON"/>
            </w:pPr>
          </w:p>
        </w:tc>
      </w:tr>
      <w:tr w:rsidR="00F674FD" w:rsidTr="00BF0AE3">
        <w:trPr>
          <w:cantSplit/>
        </w:trPr>
        <w:tc>
          <w:tcPr>
            <w:tcW w:w="1276" w:type="dxa"/>
          </w:tcPr>
          <w:p w:rsidR="00F674FD" w:rsidRDefault="00F674FD" w:rsidP="00170E0B">
            <w:pPr>
              <w:pStyle w:val="Table8ptText-ASDEFCON"/>
            </w:pPr>
            <w:r>
              <w:t>BF - BL, RI, VF</w:t>
            </w:r>
          </w:p>
        </w:tc>
        <w:tc>
          <w:tcPr>
            <w:tcW w:w="2410" w:type="dxa"/>
          </w:tcPr>
          <w:p w:rsidR="00F674FD" w:rsidRDefault="00F674FD" w:rsidP="00170E0B">
            <w:pPr>
              <w:pStyle w:val="Table8ptText-ASDEFCON"/>
            </w:pPr>
            <w:r>
              <w:t>As per Data Selection Sheet for FMEA and FMECA data, and RCM analysis of safety critical failures.</w:t>
            </w:r>
          </w:p>
        </w:tc>
        <w:tc>
          <w:tcPr>
            <w:tcW w:w="4365" w:type="dxa"/>
          </w:tcPr>
          <w:p w:rsidR="00F674FD" w:rsidRDefault="00F674FD" w:rsidP="00170E0B">
            <w:pPr>
              <w:pStyle w:val="Table8ptText-ASDEFCON"/>
            </w:pPr>
            <w:r>
              <w:t>The LSAR shall record the identified failure modes of the Mission System.  This shall enable verification of criticality (including mission criticality) assessments via LSA-056 and safety related RCM analysis via LSA-050.</w:t>
            </w:r>
          </w:p>
        </w:tc>
      </w:tr>
      <w:tr w:rsidR="00F674FD" w:rsidTr="00BF0AE3">
        <w:trPr>
          <w:cantSplit/>
        </w:trPr>
        <w:tc>
          <w:tcPr>
            <w:tcW w:w="1276" w:type="dxa"/>
          </w:tcPr>
          <w:p w:rsidR="00F674FD" w:rsidRDefault="00F674FD" w:rsidP="00170E0B">
            <w:pPr>
              <w:pStyle w:val="Table8ptText-ASDEFCON"/>
            </w:pPr>
            <w:r>
              <w:t>CA</w:t>
            </w:r>
          </w:p>
        </w:tc>
        <w:tc>
          <w:tcPr>
            <w:tcW w:w="2410" w:type="dxa"/>
          </w:tcPr>
          <w:p w:rsidR="00F674FD" w:rsidRDefault="00F674FD" w:rsidP="00170E0B">
            <w:pPr>
              <w:pStyle w:val="Table8ptText-ASDEFCON"/>
            </w:pPr>
            <w:r>
              <w:t>Key and Mandatory fields only.  For tasks identified from FMECA and RCM.</w:t>
            </w:r>
          </w:p>
        </w:tc>
        <w:tc>
          <w:tcPr>
            <w:tcW w:w="4365" w:type="dxa"/>
          </w:tcPr>
          <w:p w:rsidR="00F674FD" w:rsidRDefault="00F674FD" w:rsidP="00170E0B">
            <w:pPr>
              <w:pStyle w:val="Table8ptText-ASDEFCON"/>
            </w:pPr>
            <w:r>
              <w:t>The LSAR shall identify Mission System tasks resulting from FMECA and RCM analysis for safety critical failures.</w:t>
            </w:r>
          </w:p>
        </w:tc>
      </w:tr>
      <w:tr w:rsidR="00F674FD" w:rsidTr="00BF0AE3">
        <w:trPr>
          <w:cantSplit/>
        </w:trPr>
        <w:tc>
          <w:tcPr>
            <w:tcW w:w="1276" w:type="dxa"/>
          </w:tcPr>
          <w:p w:rsidR="00F674FD" w:rsidRDefault="00F674FD" w:rsidP="00170E0B">
            <w:pPr>
              <w:pStyle w:val="Table8ptText-ASDEFCON"/>
            </w:pPr>
            <w:r>
              <w:t>EA, EE</w:t>
            </w:r>
          </w:p>
        </w:tc>
        <w:tc>
          <w:tcPr>
            <w:tcW w:w="2410" w:type="dxa"/>
          </w:tcPr>
          <w:p w:rsidR="00F674FD" w:rsidRDefault="00F674FD" w:rsidP="00170E0B">
            <w:pPr>
              <w:pStyle w:val="Table8ptText-ASDEFCON"/>
            </w:pPr>
            <w:r>
              <w:t>As per Data Selection Sheet for special to type Support &amp; Test Equipment (S&amp;TE) and Training Equipment, and those which are LLTIs.</w:t>
            </w:r>
          </w:p>
        </w:tc>
        <w:tc>
          <w:tcPr>
            <w:tcW w:w="4365" w:type="dxa"/>
          </w:tcPr>
          <w:p w:rsidR="00F674FD" w:rsidRDefault="00F674FD" w:rsidP="00170E0B">
            <w:pPr>
              <w:pStyle w:val="Table8ptText-ASDEFCON"/>
            </w:pPr>
            <w:r>
              <w:t>The LSAR shall identify and provide explanations/justification for special-to-type S&amp;TE.  The LSAR shall identify S&amp;TE and Training Equipment that are LLTIs through EA, HA and HG.</w:t>
            </w:r>
          </w:p>
        </w:tc>
      </w:tr>
      <w:tr w:rsidR="00F674FD" w:rsidTr="00BF0AE3">
        <w:trPr>
          <w:cantSplit/>
        </w:trPr>
        <w:tc>
          <w:tcPr>
            <w:tcW w:w="1276" w:type="dxa"/>
          </w:tcPr>
          <w:p w:rsidR="00F674FD" w:rsidRDefault="00F674FD" w:rsidP="00170E0B">
            <w:pPr>
              <w:pStyle w:val="Table8ptText-ASDEFCON"/>
            </w:pPr>
            <w:r>
              <w:t>FA</w:t>
            </w:r>
          </w:p>
        </w:tc>
        <w:tc>
          <w:tcPr>
            <w:tcW w:w="2410" w:type="dxa"/>
          </w:tcPr>
          <w:p w:rsidR="00F674FD" w:rsidRDefault="00F674FD" w:rsidP="00170E0B">
            <w:pPr>
              <w:pStyle w:val="Table8ptText-ASDEFCON"/>
            </w:pPr>
            <w:r>
              <w:t>As per Data Selection Sheet</w:t>
            </w:r>
          </w:p>
        </w:tc>
        <w:tc>
          <w:tcPr>
            <w:tcW w:w="4365" w:type="dxa"/>
          </w:tcPr>
          <w:p w:rsidR="00F674FD" w:rsidRDefault="00F674FD" w:rsidP="00170E0B">
            <w:pPr>
              <w:pStyle w:val="Table8ptText-ASDEFCON"/>
            </w:pPr>
            <w:r>
              <w:t>The LSAR shall identify the names, category and types of facilities required.</w:t>
            </w:r>
          </w:p>
        </w:tc>
      </w:tr>
      <w:tr w:rsidR="00F674FD" w:rsidTr="00BF0AE3">
        <w:trPr>
          <w:cantSplit/>
        </w:trPr>
        <w:tc>
          <w:tcPr>
            <w:tcW w:w="1276" w:type="dxa"/>
          </w:tcPr>
          <w:p w:rsidR="00F674FD" w:rsidRDefault="00F674FD" w:rsidP="00170E0B">
            <w:pPr>
              <w:pStyle w:val="Table8ptText-ASDEFCON"/>
            </w:pPr>
            <w:r>
              <w:t>HA</w:t>
            </w:r>
          </w:p>
        </w:tc>
        <w:tc>
          <w:tcPr>
            <w:tcW w:w="2410" w:type="dxa"/>
          </w:tcPr>
          <w:p w:rsidR="00F674FD" w:rsidRDefault="00F674FD" w:rsidP="00170E0B">
            <w:pPr>
              <w:pStyle w:val="Table8ptText-ASDEFCON"/>
            </w:pPr>
            <w:r>
              <w:t>Part Identification details and Long Lead Time Item (LLTI) Provisioning Category Code only; excludes other indicator codes, dimensions, etc.</w:t>
            </w:r>
          </w:p>
        </w:tc>
        <w:tc>
          <w:tcPr>
            <w:tcW w:w="4365" w:type="dxa"/>
          </w:tcPr>
          <w:p w:rsidR="00F674FD" w:rsidRDefault="00F674FD" w:rsidP="00170E0B">
            <w:pPr>
              <w:pStyle w:val="Table8ptText-ASDEFCON"/>
            </w:pPr>
            <w:r>
              <w:t>The LSAR shall record known part (reference) numbers to a level that matches the Physical LCN structure.  This shall enable a review of LCN structure via LSA-126.</w:t>
            </w:r>
          </w:p>
          <w:p w:rsidR="00F674FD" w:rsidRDefault="00F674FD" w:rsidP="00170E0B">
            <w:pPr>
              <w:pStyle w:val="Table8ptText-ASDEFCON"/>
            </w:pPr>
            <w:r>
              <w:t>The LSAR shall identify LLTIs to enable LLTI provisioning.</w:t>
            </w:r>
          </w:p>
        </w:tc>
      </w:tr>
      <w:tr w:rsidR="00F674FD" w:rsidTr="00BF0AE3">
        <w:trPr>
          <w:cantSplit/>
        </w:trPr>
        <w:tc>
          <w:tcPr>
            <w:tcW w:w="1276" w:type="dxa"/>
          </w:tcPr>
          <w:p w:rsidR="00F674FD" w:rsidRDefault="00F674FD" w:rsidP="00170E0B">
            <w:pPr>
              <w:pStyle w:val="Table8ptText-ASDEFCON"/>
            </w:pPr>
            <w:r>
              <w:t>HD, HO</w:t>
            </w:r>
          </w:p>
        </w:tc>
        <w:tc>
          <w:tcPr>
            <w:tcW w:w="2410" w:type="dxa"/>
          </w:tcPr>
          <w:p w:rsidR="00F674FD" w:rsidRDefault="00F674FD" w:rsidP="00170E0B">
            <w:pPr>
              <w:pStyle w:val="Table8ptText-ASDEFCON"/>
            </w:pPr>
            <w:r>
              <w:t>As per Data Selection Sheet for LLTIs.</w:t>
            </w:r>
          </w:p>
        </w:tc>
        <w:tc>
          <w:tcPr>
            <w:tcW w:w="4365" w:type="dxa"/>
          </w:tcPr>
          <w:p w:rsidR="00F674FD" w:rsidRDefault="00F674FD" w:rsidP="00170E0B">
            <w:pPr>
              <w:pStyle w:val="Table8ptText-ASDEFCON"/>
            </w:pPr>
            <w:r>
              <w:t>The LLTI Provisioning Technical Documentation (PTD) list shall be recorded in the LSAR.</w:t>
            </w:r>
          </w:p>
        </w:tc>
      </w:tr>
      <w:tr w:rsidR="00F674FD" w:rsidTr="00BF0AE3">
        <w:trPr>
          <w:cantSplit/>
        </w:trPr>
        <w:tc>
          <w:tcPr>
            <w:tcW w:w="1276" w:type="dxa"/>
          </w:tcPr>
          <w:p w:rsidR="00F674FD" w:rsidRDefault="00F674FD" w:rsidP="00170E0B">
            <w:pPr>
              <w:pStyle w:val="Table8ptText-ASDEFCON"/>
            </w:pPr>
            <w:r>
              <w:t>HG</w:t>
            </w:r>
          </w:p>
        </w:tc>
        <w:tc>
          <w:tcPr>
            <w:tcW w:w="2410" w:type="dxa"/>
          </w:tcPr>
          <w:p w:rsidR="00F674FD" w:rsidRDefault="00F674FD" w:rsidP="00170E0B">
            <w:pPr>
              <w:pStyle w:val="Table8ptText-ASDEFCON"/>
            </w:pPr>
            <w:r>
              <w:t>Key fields.</w:t>
            </w:r>
          </w:p>
        </w:tc>
        <w:tc>
          <w:tcPr>
            <w:tcW w:w="4365" w:type="dxa"/>
          </w:tcPr>
          <w:p w:rsidR="00F674FD" w:rsidRDefault="00F674FD" w:rsidP="00170E0B">
            <w:pPr>
              <w:pStyle w:val="Table8ptText-ASDEFCON"/>
            </w:pPr>
            <w:r>
              <w:t>As per HA.</w:t>
            </w:r>
          </w:p>
        </w:tc>
      </w:tr>
      <w:tr w:rsidR="00F674FD" w:rsidTr="00BF0AE3">
        <w:trPr>
          <w:cantSplit/>
        </w:trPr>
        <w:tc>
          <w:tcPr>
            <w:tcW w:w="1276" w:type="dxa"/>
          </w:tcPr>
          <w:p w:rsidR="00F674FD" w:rsidRDefault="00F674FD" w:rsidP="00170E0B">
            <w:pPr>
              <w:pStyle w:val="Table8ptText-ASDEFCON"/>
            </w:pPr>
            <w:r>
              <w:t>VR, VS, VT</w:t>
            </w:r>
          </w:p>
        </w:tc>
        <w:tc>
          <w:tcPr>
            <w:tcW w:w="2410" w:type="dxa"/>
          </w:tcPr>
          <w:p w:rsidR="00F674FD" w:rsidRDefault="00F674FD" w:rsidP="00170E0B">
            <w:pPr>
              <w:pStyle w:val="Table8ptText-ASDEFCON"/>
            </w:pPr>
            <w:r>
              <w:t>As per Data Selection Sheet</w:t>
            </w:r>
          </w:p>
        </w:tc>
        <w:tc>
          <w:tcPr>
            <w:tcW w:w="4365" w:type="dxa"/>
          </w:tcPr>
          <w:p w:rsidR="00F674FD" w:rsidRDefault="00F674FD" w:rsidP="00170E0B">
            <w:pPr>
              <w:pStyle w:val="Table8ptText-ASDEFCON"/>
            </w:pPr>
            <w:r>
              <w:t>Identify Mission System roles and role equipment, as applicable.</w:t>
            </w:r>
          </w:p>
        </w:tc>
      </w:tr>
    </w:tbl>
    <w:p w:rsidR="005B164A" w:rsidRDefault="005B164A" w:rsidP="00125EF9">
      <w:pPr>
        <w:pStyle w:val="ASDEFCONNormal"/>
      </w:pPr>
      <w:bookmarkStart w:id="16" w:name="_Ref96928160"/>
    </w:p>
    <w:p w:rsidR="00F674FD" w:rsidRDefault="00F674FD" w:rsidP="00125EF9">
      <w:pPr>
        <w:pStyle w:val="SOWHL4-ASDEFCON"/>
      </w:pPr>
      <w:bookmarkStart w:id="17" w:name="_Ref456850053"/>
      <w:r>
        <w:t xml:space="preserve">Detailed Design Review </w:t>
      </w:r>
      <w:bookmarkEnd w:id="16"/>
      <w:bookmarkEnd w:id="17"/>
    </w:p>
    <w:p w:rsidR="00F674FD" w:rsidRDefault="00F674FD" w:rsidP="00B51A47">
      <w:pPr>
        <w:pStyle w:val="SOWTL5-ASDEFCON"/>
      </w:pPr>
      <w:r>
        <w:t>The purpose of the delivered data for the Detailed Design Review (DDR) is to ensure that there will be no design changes to the Mission System following DDR due to:</w:t>
      </w:r>
    </w:p>
    <w:p w:rsidR="00F674FD" w:rsidRDefault="00F674FD" w:rsidP="00DF2204">
      <w:pPr>
        <w:pStyle w:val="SOWSubL1-ASDEFCON"/>
      </w:pPr>
      <w:r>
        <w:t>unacceptable failure modes;</w:t>
      </w:r>
    </w:p>
    <w:p w:rsidR="00F674FD" w:rsidRDefault="00F674FD" w:rsidP="00B51A47">
      <w:pPr>
        <w:pStyle w:val="SOWSubL1-ASDEFCON"/>
      </w:pPr>
      <w:r>
        <w:t>unmaintainable designs; or</w:t>
      </w:r>
    </w:p>
    <w:p w:rsidR="005B164A" w:rsidRDefault="00F674FD" w:rsidP="00CA15AB">
      <w:pPr>
        <w:pStyle w:val="SOWSubL1-ASDEFCON"/>
      </w:pPr>
      <w:r>
        <w:t xml:space="preserve">designs that do not represent a solution that minimises LCC, in accordance with the Approved </w:t>
      </w:r>
      <w:r w:rsidR="00011AEF">
        <w:t xml:space="preserve">governing plan for LCC under the Contract (eg, </w:t>
      </w:r>
      <w:r w:rsidR="00D555C6">
        <w:t xml:space="preserve">the </w:t>
      </w:r>
      <w:r>
        <w:t>LCCMP</w:t>
      </w:r>
      <w:r w:rsidR="00011AEF">
        <w:t>)</w:t>
      </w:r>
      <w:r>
        <w:t>.</w:t>
      </w:r>
    </w:p>
    <w:p w:rsidR="00F674FD" w:rsidRPr="004A228E" w:rsidRDefault="004A228E" w:rsidP="008A2EC9">
      <w:pPr>
        <w:pStyle w:val="SOWTL5-ASDEFCON"/>
      </w:pPr>
      <w:r w:rsidRPr="004A228E">
        <w:lastRenderedPageBreak/>
        <w:t>Demonstrating that the design has stabilised for the</w:t>
      </w:r>
      <w:r w:rsidR="00D80F91">
        <w:t xml:space="preserve"> above</w:t>
      </w:r>
      <w:r w:rsidRPr="004A228E">
        <w:t xml:space="preserve"> purposes require</w:t>
      </w:r>
      <w:r w:rsidR="005C3CFF">
        <w:t>s</w:t>
      </w:r>
      <w:r w:rsidRPr="004A228E">
        <w:t xml:space="preserve"> </w:t>
      </w:r>
      <w:r w:rsidR="00D80F91">
        <w:t xml:space="preserve">the </w:t>
      </w:r>
      <w:r w:rsidRPr="004A228E">
        <w:t xml:space="preserve">FMECA and RCM analysis of the Mission System to be complete.  The delivered data enables the estimation of In-Service logistic requirements for </w:t>
      </w:r>
      <w:r w:rsidR="00D80F91" w:rsidRPr="004A228E">
        <w:t xml:space="preserve">Personnel </w:t>
      </w:r>
      <w:r w:rsidRPr="004A228E">
        <w:t xml:space="preserve">and </w:t>
      </w:r>
      <w:r w:rsidR="00D80F91" w:rsidRPr="004A228E">
        <w:t>Facilities</w:t>
      </w:r>
      <w:r w:rsidRPr="004A228E">
        <w:t xml:space="preserve">, and to review the achievability of the Australian Industry </w:t>
      </w:r>
      <w:r w:rsidR="001866DB">
        <w:t>Capability</w:t>
      </w:r>
      <w:r w:rsidR="001866DB" w:rsidRPr="004A228E">
        <w:t xml:space="preserve"> </w:t>
      </w:r>
      <w:r w:rsidRPr="004A228E">
        <w:t>(AI</w:t>
      </w:r>
      <w:r w:rsidR="000E4A7E">
        <w:t>C</w:t>
      </w:r>
      <w:r w:rsidRPr="004A228E">
        <w:t xml:space="preserve">) </w:t>
      </w:r>
      <w:r w:rsidR="00CA15AB">
        <w:t xml:space="preserve">program </w:t>
      </w:r>
      <w:r w:rsidR="00D80F91">
        <w:t>from the</w:t>
      </w:r>
      <w:r w:rsidRPr="004A228E">
        <w:t xml:space="preserve"> preliminary maintenance allocations.  The requirements of this clause </w:t>
      </w:r>
      <w:r w:rsidR="00213D78">
        <w:fldChar w:fldCharType="begin"/>
      </w:r>
      <w:r w:rsidR="00213D78">
        <w:instrText xml:space="preserve"> REF _Ref456850053 \r \h </w:instrText>
      </w:r>
      <w:r w:rsidR="00213D78">
        <w:fldChar w:fldCharType="separate"/>
      </w:r>
      <w:r w:rsidR="00FE2748">
        <w:t>6.2.2.5</w:t>
      </w:r>
      <w:r w:rsidR="00213D78">
        <w:fldChar w:fldCharType="end"/>
      </w:r>
      <w:r w:rsidRPr="004A228E">
        <w:t xml:space="preserve"> are not applicable if a DDR is not </w:t>
      </w:r>
      <w:r w:rsidR="00D01665">
        <w:t xml:space="preserve">required </w:t>
      </w:r>
      <w:r w:rsidRPr="004A228E">
        <w:t>under the Contract.</w:t>
      </w:r>
    </w:p>
    <w:p w:rsidR="00F674FD" w:rsidRDefault="00F674FD" w:rsidP="00B51A47">
      <w:pPr>
        <w:pStyle w:val="SOWTL5-ASDEFCON"/>
      </w:pPr>
      <w:r>
        <w:rPr>
          <w:u w:val="single"/>
        </w:rPr>
        <w:t>Delivered Data - Systems and Indenture Levels</w:t>
      </w:r>
      <w:r w:rsidR="000B0590">
        <w:rPr>
          <w:u w:val="single"/>
        </w:rPr>
        <w:t>:</w:t>
      </w:r>
      <w:r>
        <w:t xml:space="preserve">  The following data shall be populated to the following indenture levels unless otherwise </w:t>
      </w:r>
      <w:r w:rsidR="009431B1">
        <w:t xml:space="preserve">specified </w:t>
      </w:r>
      <w:r>
        <w:t xml:space="preserve">in the </w:t>
      </w:r>
      <w:r w:rsidR="00D01665">
        <w:t>‘</w:t>
      </w:r>
      <w:r>
        <w:t>Populated Tables</w:t>
      </w:r>
      <w:r w:rsidR="00D01665">
        <w:t>’</w:t>
      </w:r>
      <w:r>
        <w:t xml:space="preserve"> section:</w:t>
      </w:r>
    </w:p>
    <w:p w:rsidR="00F674FD" w:rsidRDefault="00F674FD" w:rsidP="00DF2204">
      <w:pPr>
        <w:pStyle w:val="SOWSubL1-ASDEFCON"/>
      </w:pPr>
      <w:r>
        <w:t>Mission System - All project applicable levels Physical / Level 3 Functional</w:t>
      </w:r>
      <w:r w:rsidR="004A228E">
        <w:t>; and</w:t>
      </w:r>
    </w:p>
    <w:p w:rsidR="00F674FD" w:rsidRDefault="00F674FD" w:rsidP="00B51A47">
      <w:pPr>
        <w:pStyle w:val="SOWSubL1-ASDEFCON"/>
      </w:pPr>
      <w:r>
        <w:t>Support System Components - Level 1 Physical and Level 1 Functional.</w:t>
      </w:r>
    </w:p>
    <w:p w:rsidR="00F674FD" w:rsidRDefault="00F674FD" w:rsidP="00B51A47">
      <w:pPr>
        <w:pStyle w:val="SOWTL5-ASDEFCON"/>
      </w:pPr>
      <w:r>
        <w:rPr>
          <w:u w:val="single"/>
        </w:rPr>
        <w:t>Delivered Data - Populated Tables</w:t>
      </w:r>
      <w:r w:rsidR="000B0590">
        <w:rPr>
          <w:u w:val="single"/>
        </w:rPr>
        <w:t>:</w:t>
      </w:r>
      <w:r>
        <w:t xml:space="preserve">  The following table describes the data table requirements, by LSAR table, for the DDR; refer to the Data Selection Sheet at Annex A for </w:t>
      </w:r>
      <w:r w:rsidR="00D555C6">
        <w:t xml:space="preserve">the </w:t>
      </w:r>
      <w:r>
        <w:t>data requirements within each table group/table.</w:t>
      </w:r>
    </w:p>
    <w:tbl>
      <w:tblPr>
        <w:tblW w:w="8051"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2410"/>
        <w:gridCol w:w="4365"/>
      </w:tblGrid>
      <w:tr w:rsidR="00F674FD" w:rsidTr="00BF0AE3">
        <w:trPr>
          <w:cantSplit/>
          <w:tblHeader/>
        </w:trPr>
        <w:tc>
          <w:tcPr>
            <w:tcW w:w="1276" w:type="dxa"/>
          </w:tcPr>
          <w:p w:rsidR="00F674FD" w:rsidRPr="00A91E83" w:rsidRDefault="00F674FD" w:rsidP="00170E0B">
            <w:pPr>
              <w:pStyle w:val="Table8ptHeading-ASDEFCON"/>
            </w:pPr>
            <w:r w:rsidRPr="00A91E83">
              <w:t>Table Group or Table(s)</w:t>
            </w:r>
          </w:p>
        </w:tc>
        <w:tc>
          <w:tcPr>
            <w:tcW w:w="2410" w:type="dxa"/>
          </w:tcPr>
          <w:p w:rsidR="00F674FD" w:rsidRPr="00A91E83" w:rsidRDefault="00F674FD" w:rsidP="00170E0B">
            <w:pPr>
              <w:pStyle w:val="Table8ptHeading-ASDEFCON"/>
            </w:pPr>
            <w:r w:rsidRPr="00A91E83">
              <w:t>Requirement</w:t>
            </w:r>
          </w:p>
        </w:tc>
        <w:tc>
          <w:tcPr>
            <w:tcW w:w="4365" w:type="dxa"/>
          </w:tcPr>
          <w:p w:rsidR="00F674FD" w:rsidRPr="00A91E83" w:rsidRDefault="00F674FD" w:rsidP="00170E0B">
            <w:pPr>
              <w:pStyle w:val="Table8ptHeading-ASDEFCON"/>
            </w:pPr>
            <w:r w:rsidRPr="00A91E83">
              <w:t>Objective</w:t>
            </w:r>
          </w:p>
        </w:tc>
      </w:tr>
      <w:tr w:rsidR="00F674FD" w:rsidTr="00BF0AE3">
        <w:trPr>
          <w:cantSplit/>
        </w:trPr>
        <w:tc>
          <w:tcPr>
            <w:tcW w:w="1276" w:type="dxa"/>
          </w:tcPr>
          <w:p w:rsidR="00F674FD" w:rsidRDefault="00F674FD" w:rsidP="00170E0B">
            <w:pPr>
              <w:pStyle w:val="Table8ptText-ASDEFCON"/>
            </w:pPr>
            <w:r>
              <w:t>X, A Groups</w:t>
            </w:r>
          </w:p>
        </w:tc>
        <w:tc>
          <w:tcPr>
            <w:tcW w:w="2410" w:type="dxa"/>
          </w:tcPr>
          <w:p w:rsidR="00F674FD" w:rsidRDefault="00F674FD" w:rsidP="00170E0B">
            <w:pPr>
              <w:pStyle w:val="Table8ptText-ASDEFCON"/>
            </w:pPr>
            <w:r>
              <w:t>Updates as applicable</w:t>
            </w:r>
          </w:p>
        </w:tc>
        <w:tc>
          <w:tcPr>
            <w:tcW w:w="4365" w:type="dxa"/>
          </w:tcPr>
          <w:p w:rsidR="00F674FD" w:rsidRDefault="00F674FD" w:rsidP="00170E0B">
            <w:pPr>
              <w:pStyle w:val="Table8ptText-ASDEFCON"/>
            </w:pPr>
          </w:p>
        </w:tc>
      </w:tr>
      <w:tr w:rsidR="00F674FD" w:rsidTr="00BF0AE3">
        <w:trPr>
          <w:cantSplit/>
        </w:trPr>
        <w:tc>
          <w:tcPr>
            <w:tcW w:w="1276" w:type="dxa"/>
          </w:tcPr>
          <w:p w:rsidR="00F674FD" w:rsidRDefault="00F674FD" w:rsidP="00170E0B">
            <w:pPr>
              <w:pStyle w:val="Table8ptText-ASDEFCON"/>
            </w:pPr>
            <w:r>
              <w:t>BA – BE</w:t>
            </w:r>
          </w:p>
        </w:tc>
        <w:tc>
          <w:tcPr>
            <w:tcW w:w="2410" w:type="dxa"/>
          </w:tcPr>
          <w:p w:rsidR="00F674FD" w:rsidRDefault="00F674FD" w:rsidP="00170E0B">
            <w:pPr>
              <w:pStyle w:val="Table8ptText-ASDEFCON"/>
            </w:pPr>
            <w:r>
              <w:t>Updates as applicable</w:t>
            </w:r>
          </w:p>
        </w:tc>
        <w:tc>
          <w:tcPr>
            <w:tcW w:w="4365" w:type="dxa"/>
          </w:tcPr>
          <w:p w:rsidR="00F674FD" w:rsidRDefault="00F674FD" w:rsidP="00170E0B">
            <w:pPr>
              <w:pStyle w:val="Table8ptText-ASDEFCON"/>
            </w:pPr>
          </w:p>
        </w:tc>
      </w:tr>
      <w:tr w:rsidR="00F674FD" w:rsidTr="00BF0AE3">
        <w:trPr>
          <w:cantSplit/>
        </w:trPr>
        <w:tc>
          <w:tcPr>
            <w:tcW w:w="1276" w:type="dxa"/>
          </w:tcPr>
          <w:p w:rsidR="00F674FD" w:rsidRDefault="00F674FD" w:rsidP="00170E0B">
            <w:pPr>
              <w:pStyle w:val="Table8ptText-ASDEFCON"/>
            </w:pPr>
            <w:r>
              <w:t>BF - BL, RI, VF</w:t>
            </w:r>
          </w:p>
        </w:tc>
        <w:tc>
          <w:tcPr>
            <w:tcW w:w="2410" w:type="dxa"/>
          </w:tcPr>
          <w:p w:rsidR="00F674FD" w:rsidRDefault="00F674FD" w:rsidP="00170E0B">
            <w:pPr>
              <w:pStyle w:val="Table8ptText-ASDEFCON"/>
            </w:pPr>
            <w:r>
              <w:t>As per Data Selection Sheet, including all FMECA and RCM results, and related tasks.</w:t>
            </w:r>
          </w:p>
        </w:tc>
        <w:tc>
          <w:tcPr>
            <w:tcW w:w="4365" w:type="dxa"/>
          </w:tcPr>
          <w:p w:rsidR="00F674FD" w:rsidRDefault="00F674FD" w:rsidP="00170E0B">
            <w:pPr>
              <w:pStyle w:val="Table8ptText-ASDEFCON"/>
            </w:pPr>
            <w:r>
              <w:t>The LSAR shall identify all Mission System maintenance tasks, with traceability to FMECA and RCM analysis.</w:t>
            </w:r>
          </w:p>
        </w:tc>
      </w:tr>
      <w:tr w:rsidR="00F674FD" w:rsidTr="00BF0AE3">
        <w:trPr>
          <w:cantSplit/>
        </w:trPr>
        <w:tc>
          <w:tcPr>
            <w:tcW w:w="1276" w:type="dxa"/>
          </w:tcPr>
          <w:p w:rsidR="00F674FD" w:rsidRDefault="00F674FD" w:rsidP="00170E0B">
            <w:pPr>
              <w:pStyle w:val="Table8ptText-ASDEFCON"/>
            </w:pPr>
            <w:r>
              <w:t>CA, CB</w:t>
            </w:r>
          </w:p>
        </w:tc>
        <w:tc>
          <w:tcPr>
            <w:tcW w:w="2410" w:type="dxa"/>
          </w:tcPr>
          <w:p w:rsidR="00F674FD" w:rsidRDefault="00F674FD" w:rsidP="00170E0B">
            <w:pPr>
              <w:pStyle w:val="Table8ptText-ASDEFCON"/>
            </w:pPr>
            <w:r>
              <w:t>As per Data Selection Sheet for operator, maintenance and significant support tasks</w:t>
            </w:r>
            <w:r>
              <w:rPr>
                <w:rStyle w:val="FootnoteReference"/>
              </w:rPr>
              <w:footnoteReference w:id="2"/>
            </w:r>
            <w:r>
              <w:t>.  Include task/subtask identification, frequencies and predicted times.</w:t>
            </w:r>
          </w:p>
        </w:tc>
        <w:tc>
          <w:tcPr>
            <w:tcW w:w="4365" w:type="dxa"/>
          </w:tcPr>
          <w:p w:rsidR="00F674FD" w:rsidRDefault="00F674FD" w:rsidP="00170E0B">
            <w:pPr>
              <w:pStyle w:val="Table8ptText-ASDEFCON"/>
            </w:pPr>
            <w:r>
              <w:t>The LSAR shall identify task requirements and preliminary maintenance allocations.</w:t>
            </w:r>
          </w:p>
          <w:p w:rsidR="00F674FD" w:rsidRDefault="00F674FD" w:rsidP="00170E0B">
            <w:pPr>
              <w:pStyle w:val="Table8ptText-ASDEFCON"/>
            </w:pPr>
            <w:r>
              <w:t>This enables an assessment of achieving preparedness and LCC requirements based on R&amp;M and task information.  Review via ad hoc reports and LSA-016.</w:t>
            </w:r>
          </w:p>
        </w:tc>
      </w:tr>
      <w:tr w:rsidR="00F674FD" w:rsidTr="00BF0AE3">
        <w:trPr>
          <w:cantSplit/>
        </w:trPr>
        <w:tc>
          <w:tcPr>
            <w:tcW w:w="1276" w:type="dxa"/>
          </w:tcPr>
          <w:p w:rsidR="00F674FD" w:rsidRDefault="00F674FD" w:rsidP="00170E0B">
            <w:pPr>
              <w:pStyle w:val="Table8ptText-ASDEFCON"/>
            </w:pPr>
            <w:r>
              <w:t>CD</w:t>
            </w:r>
          </w:p>
        </w:tc>
        <w:tc>
          <w:tcPr>
            <w:tcW w:w="2410" w:type="dxa"/>
          </w:tcPr>
          <w:p w:rsidR="00F674FD" w:rsidRDefault="00F674FD" w:rsidP="00170E0B">
            <w:pPr>
              <w:pStyle w:val="Table8ptText-ASDEFCON"/>
            </w:pPr>
            <w:r>
              <w:t>As per Data Selection Sheet for operator and maintenance tasks.</w:t>
            </w:r>
          </w:p>
        </w:tc>
        <w:tc>
          <w:tcPr>
            <w:tcW w:w="4365" w:type="dxa"/>
          </w:tcPr>
          <w:p w:rsidR="00F674FD" w:rsidRDefault="00F674FD" w:rsidP="00170E0B">
            <w:pPr>
              <w:pStyle w:val="Table8ptText-ASDEFCON"/>
            </w:pPr>
            <w:r>
              <w:t>The LSAR shall identify personnel requirements for on-equipment tasks.  Review via LSA-001 and LSA-065.</w:t>
            </w:r>
          </w:p>
        </w:tc>
      </w:tr>
      <w:tr w:rsidR="00F674FD" w:rsidTr="00BF0AE3">
        <w:trPr>
          <w:cantSplit/>
        </w:trPr>
        <w:tc>
          <w:tcPr>
            <w:tcW w:w="1276" w:type="dxa"/>
          </w:tcPr>
          <w:p w:rsidR="00F674FD" w:rsidRDefault="00F674FD" w:rsidP="00170E0B">
            <w:pPr>
              <w:pStyle w:val="Table8ptText-ASDEFCON"/>
            </w:pPr>
            <w:r>
              <w:t>CG, CI</w:t>
            </w:r>
          </w:p>
        </w:tc>
        <w:tc>
          <w:tcPr>
            <w:tcW w:w="2410" w:type="dxa"/>
          </w:tcPr>
          <w:p w:rsidR="00F674FD" w:rsidRDefault="00F674FD" w:rsidP="00170E0B">
            <w:pPr>
              <w:pStyle w:val="Table8ptText-ASDEFCON"/>
            </w:pPr>
            <w:r>
              <w:t>As per Data Selection Sheet for on-equipment tasks.</w:t>
            </w:r>
          </w:p>
        </w:tc>
        <w:tc>
          <w:tcPr>
            <w:tcW w:w="4365" w:type="dxa"/>
          </w:tcPr>
          <w:p w:rsidR="00F674FD" w:rsidRDefault="00F674FD" w:rsidP="00170E0B">
            <w:pPr>
              <w:pStyle w:val="Table8ptText-ASDEFCON"/>
            </w:pPr>
            <w:r>
              <w:t>The LSAR shall identify spares, S&amp;TE and other provisioned items for on-equipment tasks.</w:t>
            </w:r>
          </w:p>
        </w:tc>
      </w:tr>
      <w:tr w:rsidR="00F674FD" w:rsidTr="00BF0AE3">
        <w:trPr>
          <w:cantSplit/>
        </w:trPr>
        <w:tc>
          <w:tcPr>
            <w:tcW w:w="1276" w:type="dxa"/>
          </w:tcPr>
          <w:p w:rsidR="00F674FD" w:rsidRDefault="00F674FD" w:rsidP="00170E0B">
            <w:pPr>
              <w:pStyle w:val="Table8ptText-ASDEFCON"/>
            </w:pPr>
            <w:r>
              <w:t>EA, EE</w:t>
            </w:r>
          </w:p>
        </w:tc>
        <w:tc>
          <w:tcPr>
            <w:tcW w:w="2410" w:type="dxa"/>
          </w:tcPr>
          <w:p w:rsidR="00F674FD" w:rsidRDefault="00F674FD" w:rsidP="00170E0B">
            <w:pPr>
              <w:pStyle w:val="Table8ptText-ASDEFCON"/>
            </w:pPr>
            <w:r>
              <w:t>Update as applicable, including all S&amp;TE used or stored on-equipment.</w:t>
            </w:r>
          </w:p>
        </w:tc>
        <w:tc>
          <w:tcPr>
            <w:tcW w:w="4365" w:type="dxa"/>
          </w:tcPr>
          <w:p w:rsidR="00F674FD" w:rsidRDefault="00F674FD" w:rsidP="00170E0B">
            <w:pPr>
              <w:pStyle w:val="Table8ptText-ASDEFCON"/>
            </w:pPr>
          </w:p>
        </w:tc>
      </w:tr>
      <w:tr w:rsidR="00F674FD" w:rsidTr="00BF0AE3">
        <w:trPr>
          <w:cantSplit/>
        </w:trPr>
        <w:tc>
          <w:tcPr>
            <w:tcW w:w="1276" w:type="dxa"/>
          </w:tcPr>
          <w:p w:rsidR="00F674FD" w:rsidRDefault="00F674FD" w:rsidP="00170E0B">
            <w:pPr>
              <w:pStyle w:val="Table8ptText-ASDEFCON"/>
            </w:pPr>
            <w:r>
              <w:t>FA, FE</w:t>
            </w:r>
          </w:p>
        </w:tc>
        <w:tc>
          <w:tcPr>
            <w:tcW w:w="2410" w:type="dxa"/>
          </w:tcPr>
          <w:p w:rsidR="00F674FD" w:rsidRDefault="00F674FD" w:rsidP="00170E0B">
            <w:pPr>
              <w:pStyle w:val="Table8ptText-ASDEFCON"/>
            </w:pPr>
            <w:r>
              <w:t>As per Data Selection Sheet</w:t>
            </w:r>
          </w:p>
        </w:tc>
        <w:tc>
          <w:tcPr>
            <w:tcW w:w="4365" w:type="dxa"/>
          </w:tcPr>
          <w:p w:rsidR="00F674FD" w:rsidRDefault="00F674FD" w:rsidP="00170E0B">
            <w:pPr>
              <w:pStyle w:val="Table8ptText-ASDEFCON"/>
            </w:pPr>
            <w:r>
              <w:t>The LSAR shall identify facilities requirements for operations (if applicable), maintenance, and other listed support tasks.</w:t>
            </w:r>
          </w:p>
        </w:tc>
      </w:tr>
      <w:tr w:rsidR="00F674FD" w:rsidTr="00BF0AE3">
        <w:trPr>
          <w:cantSplit/>
        </w:trPr>
        <w:tc>
          <w:tcPr>
            <w:tcW w:w="1276" w:type="dxa"/>
          </w:tcPr>
          <w:p w:rsidR="00F674FD" w:rsidRDefault="00F674FD" w:rsidP="00170E0B">
            <w:pPr>
              <w:pStyle w:val="Table8ptText-ASDEFCON"/>
            </w:pPr>
            <w:r>
              <w:t>GA, GB, GC</w:t>
            </w:r>
          </w:p>
        </w:tc>
        <w:tc>
          <w:tcPr>
            <w:tcW w:w="2410" w:type="dxa"/>
          </w:tcPr>
          <w:p w:rsidR="00F674FD" w:rsidRDefault="00F674FD" w:rsidP="00170E0B">
            <w:pPr>
              <w:pStyle w:val="Table8ptText-ASDEFCON"/>
            </w:pPr>
            <w:r>
              <w:t>As per Data Selection Sheet</w:t>
            </w:r>
          </w:p>
        </w:tc>
        <w:tc>
          <w:tcPr>
            <w:tcW w:w="4365" w:type="dxa"/>
          </w:tcPr>
          <w:p w:rsidR="00F674FD" w:rsidRDefault="00F674FD" w:rsidP="00170E0B">
            <w:pPr>
              <w:pStyle w:val="Table8ptText-ASDEFCON"/>
            </w:pPr>
            <w:r>
              <w:t>The LSAR shall document existing applicable ADF skills for allocation to tasks, and new or modified skills (if applicable) required to perform tasks.</w:t>
            </w:r>
          </w:p>
        </w:tc>
      </w:tr>
      <w:tr w:rsidR="00F674FD" w:rsidTr="00BF0AE3">
        <w:trPr>
          <w:cantSplit/>
        </w:trPr>
        <w:tc>
          <w:tcPr>
            <w:tcW w:w="1276" w:type="dxa"/>
          </w:tcPr>
          <w:p w:rsidR="00F674FD" w:rsidRDefault="00F674FD" w:rsidP="00170E0B">
            <w:pPr>
              <w:pStyle w:val="Table8ptText-ASDEFCON"/>
            </w:pPr>
            <w:r>
              <w:t>HA</w:t>
            </w:r>
          </w:p>
        </w:tc>
        <w:tc>
          <w:tcPr>
            <w:tcW w:w="2410" w:type="dxa"/>
          </w:tcPr>
          <w:p w:rsidR="00F674FD" w:rsidRDefault="00F674FD" w:rsidP="00170E0B">
            <w:pPr>
              <w:pStyle w:val="Table8ptText-ASDEFCON"/>
            </w:pPr>
            <w:r>
              <w:t>As per Data Selection Sheet, excluding Provisioning List Category Code (PLCC) data.  Including existing NATO Stock Numbers (NSNs).</w:t>
            </w:r>
          </w:p>
        </w:tc>
        <w:tc>
          <w:tcPr>
            <w:tcW w:w="4365" w:type="dxa"/>
          </w:tcPr>
          <w:p w:rsidR="00F674FD" w:rsidRDefault="00F674FD" w:rsidP="00170E0B">
            <w:pPr>
              <w:pStyle w:val="Table8ptText-ASDEFCON"/>
            </w:pPr>
            <w:r>
              <w:t>The LSAR shall identify part (reference) numbers for all Mission System LSA Candidate Items</w:t>
            </w:r>
            <w:r>
              <w:rPr>
                <w:rStyle w:val="FootnoteReference"/>
              </w:rPr>
              <w:footnoteReference w:id="3"/>
            </w:r>
            <w:r>
              <w:t xml:space="preserve"> and all items used in operation and on-equipment maintenance and support.  </w:t>
            </w:r>
          </w:p>
        </w:tc>
      </w:tr>
      <w:tr w:rsidR="00F674FD" w:rsidTr="00BF0AE3">
        <w:trPr>
          <w:cantSplit/>
        </w:trPr>
        <w:tc>
          <w:tcPr>
            <w:tcW w:w="1276" w:type="dxa"/>
          </w:tcPr>
          <w:p w:rsidR="00F674FD" w:rsidRDefault="00F674FD" w:rsidP="00170E0B">
            <w:pPr>
              <w:pStyle w:val="Table8ptText-ASDEFCON"/>
            </w:pPr>
            <w:r>
              <w:t>HD, HG, HO</w:t>
            </w:r>
          </w:p>
        </w:tc>
        <w:tc>
          <w:tcPr>
            <w:tcW w:w="2410" w:type="dxa"/>
          </w:tcPr>
          <w:p w:rsidR="00F674FD" w:rsidRDefault="00F674FD" w:rsidP="00170E0B">
            <w:pPr>
              <w:pStyle w:val="Table8ptText-ASDEFCON"/>
            </w:pPr>
            <w:r>
              <w:t>Update as applicable</w:t>
            </w:r>
          </w:p>
        </w:tc>
        <w:tc>
          <w:tcPr>
            <w:tcW w:w="4365" w:type="dxa"/>
          </w:tcPr>
          <w:p w:rsidR="00F674FD" w:rsidRDefault="00F674FD" w:rsidP="00170E0B">
            <w:pPr>
              <w:pStyle w:val="Table8ptText-ASDEFCON"/>
            </w:pPr>
          </w:p>
        </w:tc>
      </w:tr>
      <w:tr w:rsidR="00F674FD" w:rsidTr="00BF0AE3">
        <w:trPr>
          <w:cantSplit/>
        </w:trPr>
        <w:tc>
          <w:tcPr>
            <w:tcW w:w="1276" w:type="dxa"/>
          </w:tcPr>
          <w:p w:rsidR="00F674FD" w:rsidRDefault="00F674FD" w:rsidP="00170E0B">
            <w:pPr>
              <w:pStyle w:val="Table8ptText-ASDEFCON"/>
            </w:pPr>
            <w:r>
              <w:t>JA, JF</w:t>
            </w:r>
          </w:p>
        </w:tc>
        <w:tc>
          <w:tcPr>
            <w:tcW w:w="2410" w:type="dxa"/>
          </w:tcPr>
          <w:p w:rsidR="00F674FD" w:rsidRDefault="00F674FD" w:rsidP="00170E0B">
            <w:pPr>
              <w:pStyle w:val="Table8ptText-ASDEFCON"/>
            </w:pPr>
            <w:r>
              <w:t>As per Data Selection Sheet</w:t>
            </w:r>
          </w:p>
        </w:tc>
        <w:tc>
          <w:tcPr>
            <w:tcW w:w="4365" w:type="dxa"/>
          </w:tcPr>
          <w:p w:rsidR="00F674FD" w:rsidRDefault="00F674FD" w:rsidP="00170E0B">
            <w:pPr>
              <w:pStyle w:val="Table8ptText-ASDEFCON"/>
            </w:pPr>
            <w:r>
              <w:t>The LSAR shall record requirements and remarks pertinent to the transport of the end items, as required for the operation and support concepts.</w:t>
            </w:r>
          </w:p>
        </w:tc>
      </w:tr>
      <w:tr w:rsidR="00F674FD" w:rsidTr="00BF0AE3">
        <w:trPr>
          <w:cantSplit/>
        </w:trPr>
        <w:tc>
          <w:tcPr>
            <w:tcW w:w="1276" w:type="dxa"/>
          </w:tcPr>
          <w:p w:rsidR="00F674FD" w:rsidRDefault="00F674FD" w:rsidP="00170E0B">
            <w:pPr>
              <w:pStyle w:val="Table8ptText-ASDEFCON"/>
            </w:pPr>
            <w:r>
              <w:t>MA, ME</w:t>
            </w:r>
          </w:p>
        </w:tc>
        <w:tc>
          <w:tcPr>
            <w:tcW w:w="2410" w:type="dxa"/>
          </w:tcPr>
          <w:p w:rsidR="00F674FD" w:rsidRDefault="00F674FD" w:rsidP="00170E0B">
            <w:pPr>
              <w:pStyle w:val="Table8ptText-ASDEFCON"/>
            </w:pPr>
            <w:r>
              <w:t>Applicable to items/tasks.</w:t>
            </w:r>
          </w:p>
        </w:tc>
        <w:tc>
          <w:tcPr>
            <w:tcW w:w="4365" w:type="dxa"/>
          </w:tcPr>
          <w:p w:rsidR="00F674FD" w:rsidRDefault="00F674FD" w:rsidP="00170E0B">
            <w:pPr>
              <w:pStyle w:val="Table8ptText-ASDEFCON"/>
            </w:pPr>
          </w:p>
        </w:tc>
      </w:tr>
      <w:tr w:rsidR="00F674FD" w:rsidTr="00BF0AE3">
        <w:trPr>
          <w:cantSplit/>
        </w:trPr>
        <w:tc>
          <w:tcPr>
            <w:tcW w:w="1276" w:type="dxa"/>
          </w:tcPr>
          <w:p w:rsidR="00F674FD" w:rsidRDefault="00F674FD" w:rsidP="00170E0B">
            <w:pPr>
              <w:pStyle w:val="Table8ptText-ASDEFCON"/>
            </w:pPr>
            <w:r>
              <w:t>RA, RB</w:t>
            </w:r>
          </w:p>
        </w:tc>
        <w:tc>
          <w:tcPr>
            <w:tcW w:w="2410" w:type="dxa"/>
          </w:tcPr>
          <w:p w:rsidR="00F674FD" w:rsidRDefault="00F674FD" w:rsidP="00170E0B">
            <w:pPr>
              <w:pStyle w:val="Table8ptText-ASDEFCON"/>
            </w:pPr>
            <w:r>
              <w:t>As per Data Selection Sheet</w:t>
            </w:r>
          </w:p>
        </w:tc>
        <w:tc>
          <w:tcPr>
            <w:tcW w:w="4365" w:type="dxa"/>
          </w:tcPr>
          <w:p w:rsidR="00F674FD" w:rsidRDefault="00F674FD" w:rsidP="00170E0B">
            <w:pPr>
              <w:pStyle w:val="Table8ptText-ASDEFCON"/>
            </w:pPr>
            <w:r>
              <w:t>To identify work area codes and descriptions.</w:t>
            </w:r>
          </w:p>
        </w:tc>
      </w:tr>
      <w:tr w:rsidR="00F674FD" w:rsidTr="00BF0AE3">
        <w:trPr>
          <w:cantSplit/>
        </w:trPr>
        <w:tc>
          <w:tcPr>
            <w:tcW w:w="1276" w:type="dxa"/>
          </w:tcPr>
          <w:p w:rsidR="00F674FD" w:rsidRDefault="00F674FD" w:rsidP="00170E0B">
            <w:pPr>
              <w:pStyle w:val="Table8ptText-ASDEFCON"/>
            </w:pPr>
            <w:r>
              <w:t>VR, VS, VT</w:t>
            </w:r>
          </w:p>
        </w:tc>
        <w:tc>
          <w:tcPr>
            <w:tcW w:w="2410" w:type="dxa"/>
          </w:tcPr>
          <w:p w:rsidR="00F674FD" w:rsidRDefault="00F674FD" w:rsidP="00170E0B">
            <w:pPr>
              <w:pStyle w:val="Table8ptText-ASDEFCON"/>
            </w:pPr>
            <w:r>
              <w:t>Update as applicable</w:t>
            </w:r>
          </w:p>
        </w:tc>
        <w:tc>
          <w:tcPr>
            <w:tcW w:w="4365" w:type="dxa"/>
          </w:tcPr>
          <w:p w:rsidR="00F674FD" w:rsidRDefault="00F674FD" w:rsidP="00170E0B">
            <w:pPr>
              <w:pStyle w:val="Table8ptText-ASDEFCON"/>
            </w:pPr>
          </w:p>
        </w:tc>
      </w:tr>
      <w:tr w:rsidR="002A1114" w:rsidTr="00BF0AE3">
        <w:trPr>
          <w:cantSplit/>
        </w:trPr>
        <w:tc>
          <w:tcPr>
            <w:tcW w:w="1276" w:type="dxa"/>
          </w:tcPr>
          <w:p w:rsidR="002A1114" w:rsidRDefault="002A1114" w:rsidP="00170E0B">
            <w:pPr>
              <w:pStyle w:val="Table8ptText-ASDEFCON"/>
            </w:pPr>
            <w:r>
              <w:t>WV, WY</w:t>
            </w:r>
          </w:p>
        </w:tc>
        <w:tc>
          <w:tcPr>
            <w:tcW w:w="2410" w:type="dxa"/>
          </w:tcPr>
          <w:p w:rsidR="002A1114" w:rsidRDefault="002A1114" w:rsidP="00170E0B">
            <w:pPr>
              <w:pStyle w:val="Table8ptText-ASDEFCON"/>
            </w:pPr>
            <w:r>
              <w:t>As per Data Selection Sheet</w:t>
            </w:r>
          </w:p>
        </w:tc>
        <w:tc>
          <w:tcPr>
            <w:tcW w:w="4365" w:type="dxa"/>
          </w:tcPr>
          <w:p w:rsidR="002A1114" w:rsidRDefault="002A1114" w:rsidP="00170E0B">
            <w:pPr>
              <w:pStyle w:val="Table8ptText-ASDEFCON"/>
            </w:pPr>
          </w:p>
        </w:tc>
      </w:tr>
    </w:tbl>
    <w:p w:rsidR="005B164A" w:rsidRDefault="005B164A" w:rsidP="00125EF9">
      <w:pPr>
        <w:pStyle w:val="ASDEFCONNormal"/>
      </w:pPr>
      <w:bookmarkStart w:id="18" w:name="_Ref96928219"/>
    </w:p>
    <w:p w:rsidR="00F674FD" w:rsidRDefault="00F674FD" w:rsidP="00125EF9">
      <w:pPr>
        <w:pStyle w:val="SOWHL4-ASDEFCON"/>
      </w:pPr>
      <w:bookmarkStart w:id="19" w:name="_Ref456850024"/>
      <w:r>
        <w:t>Support System Detailed Design Review</w:t>
      </w:r>
      <w:bookmarkEnd w:id="18"/>
      <w:bookmarkEnd w:id="19"/>
    </w:p>
    <w:p w:rsidR="00F674FD" w:rsidRDefault="00F674FD" w:rsidP="00B51A47">
      <w:pPr>
        <w:pStyle w:val="SOWTL5-ASDEFCON"/>
      </w:pPr>
      <w:r>
        <w:t xml:space="preserve">The purpose of delivered data for the Support System Detailed Design Review (SSDDR) is to agree to the maintenance and support policies and </w:t>
      </w:r>
      <w:r w:rsidR="00D80F91">
        <w:t xml:space="preserve">to </w:t>
      </w:r>
      <w:r>
        <w:t>scope the related resource requirements.  The SSDDR enables the development of ILS Products to commence, including provisioning lists, training material, and technical and support manuals.  The SSDDR is the final review at which the Contractor demonstrates that its solution for the combined Mission System and Support System:</w:t>
      </w:r>
    </w:p>
    <w:p w:rsidR="00F674FD" w:rsidRDefault="00F674FD" w:rsidP="000E4A7E">
      <w:pPr>
        <w:pStyle w:val="SOWSubL1-ASDEFCON"/>
      </w:pPr>
      <w:r>
        <w:t xml:space="preserve">represents a minimum LCC solution, as demonstrated in accordance with the Approved </w:t>
      </w:r>
      <w:r w:rsidR="00011AEF">
        <w:t xml:space="preserve">governing plan for the management of LCC under the Contract (eg, </w:t>
      </w:r>
      <w:r>
        <w:t>LCCMP</w:t>
      </w:r>
      <w:r w:rsidR="00011AEF">
        <w:t>)</w:t>
      </w:r>
      <w:r>
        <w:t>; and</w:t>
      </w:r>
    </w:p>
    <w:p w:rsidR="00F674FD" w:rsidRDefault="00F674FD" w:rsidP="00B51A47">
      <w:pPr>
        <w:pStyle w:val="SOWSubL1-ASDEFCON"/>
      </w:pPr>
      <w:r>
        <w:t xml:space="preserve">will meet the </w:t>
      </w:r>
      <w:r w:rsidR="00CA15AB">
        <w:t>requirements of the AIC program,</w:t>
      </w:r>
      <w:r>
        <w:t xml:space="preserve"> as documented in the AI</w:t>
      </w:r>
      <w:r w:rsidR="001866DB">
        <w:t>C</w:t>
      </w:r>
      <w:r>
        <w:t xml:space="preserve"> Plan.</w:t>
      </w:r>
    </w:p>
    <w:p w:rsidR="004A228E" w:rsidRDefault="004A228E" w:rsidP="00B51A47">
      <w:pPr>
        <w:pStyle w:val="SOWTL5-ASDEFCON"/>
      </w:pPr>
      <w:r>
        <w:t xml:space="preserve">The requirements of this clause </w:t>
      </w:r>
      <w:r w:rsidR="00213D78">
        <w:fldChar w:fldCharType="begin"/>
      </w:r>
      <w:r w:rsidR="00213D78">
        <w:instrText xml:space="preserve"> REF _Ref456850024 \r \h </w:instrText>
      </w:r>
      <w:r w:rsidR="00213D78">
        <w:fldChar w:fldCharType="separate"/>
      </w:r>
      <w:r w:rsidR="00FE2748">
        <w:t>6.2.2.6</w:t>
      </w:r>
      <w:r w:rsidR="00213D78">
        <w:fldChar w:fldCharType="end"/>
      </w:r>
      <w:r>
        <w:t xml:space="preserve"> are not applicable if an SSDDR is not </w:t>
      </w:r>
      <w:r w:rsidR="00D01665">
        <w:t xml:space="preserve">required </w:t>
      </w:r>
      <w:r>
        <w:t>under the Contract.</w:t>
      </w:r>
    </w:p>
    <w:p w:rsidR="00F674FD" w:rsidRDefault="00F674FD" w:rsidP="00B51A47">
      <w:pPr>
        <w:pStyle w:val="SOWTL5-ASDEFCON"/>
      </w:pPr>
      <w:r>
        <w:rPr>
          <w:u w:val="single"/>
        </w:rPr>
        <w:t>Delivered Data - Systems and Indenture Levels.</w:t>
      </w:r>
      <w:r>
        <w:t xml:space="preserve">  The LSAR data shall be populated to the following indenture levels unless otherwise </w:t>
      </w:r>
      <w:r w:rsidR="009431B1">
        <w:t xml:space="preserve">specified </w:t>
      </w:r>
      <w:r>
        <w:t xml:space="preserve">in the </w:t>
      </w:r>
      <w:r w:rsidR="00D01665">
        <w:t>‘</w:t>
      </w:r>
      <w:r>
        <w:t>Populated Tables</w:t>
      </w:r>
      <w:r w:rsidR="00D01665">
        <w:t>’</w:t>
      </w:r>
      <w:r>
        <w:t xml:space="preserve"> section:</w:t>
      </w:r>
    </w:p>
    <w:p w:rsidR="00F674FD" w:rsidRDefault="00F674FD" w:rsidP="000E4A7E">
      <w:pPr>
        <w:pStyle w:val="SOWSubL1-ASDEFCON"/>
      </w:pPr>
      <w:r>
        <w:t>Mission System - All project applicable level</w:t>
      </w:r>
      <w:r w:rsidR="004A228E">
        <w:t xml:space="preserve">s Physical / Level 3 Functional; and </w:t>
      </w:r>
    </w:p>
    <w:p w:rsidR="00F674FD" w:rsidRDefault="00F674FD" w:rsidP="00B51A47">
      <w:pPr>
        <w:pStyle w:val="SOWSubL1-ASDEFCON"/>
      </w:pPr>
      <w:r>
        <w:t>Support System Components - All project applicable levels required for the levels of repair and support of all support equipment, including S&amp;TE and Training Equipment, for the Physical structure / Level 1 Functional.</w:t>
      </w:r>
    </w:p>
    <w:p w:rsidR="00F674FD" w:rsidRDefault="00F674FD" w:rsidP="00B51A47">
      <w:pPr>
        <w:pStyle w:val="SOWTL5-ASDEFCON"/>
      </w:pPr>
      <w:r>
        <w:rPr>
          <w:u w:val="single"/>
        </w:rPr>
        <w:t>Delivered Data - Populated Tables.</w:t>
      </w:r>
      <w:r>
        <w:t xml:space="preserve">  The following table describes the data table requirements, by LSAR table, for the SSDDR; refer to the Data Selection Sheet at Annex A for </w:t>
      </w:r>
      <w:r w:rsidR="00D555C6">
        <w:t xml:space="preserve">the </w:t>
      </w:r>
      <w:r>
        <w:t>data requirements within each table group/table.</w:t>
      </w:r>
    </w:p>
    <w:tbl>
      <w:tblPr>
        <w:tblW w:w="8051"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2410"/>
        <w:gridCol w:w="4365"/>
      </w:tblGrid>
      <w:tr w:rsidR="00F674FD" w:rsidRPr="00A91E83" w:rsidTr="00BF0AE3">
        <w:trPr>
          <w:cantSplit/>
          <w:tblHeader/>
        </w:trPr>
        <w:tc>
          <w:tcPr>
            <w:tcW w:w="1276" w:type="dxa"/>
          </w:tcPr>
          <w:p w:rsidR="00F674FD" w:rsidRPr="00A91E83" w:rsidRDefault="00F674FD" w:rsidP="00170E0B">
            <w:pPr>
              <w:pStyle w:val="Table8ptHeading-ASDEFCON"/>
            </w:pPr>
            <w:r w:rsidRPr="00A91E83">
              <w:t>Table Group or Table(s)</w:t>
            </w:r>
          </w:p>
        </w:tc>
        <w:tc>
          <w:tcPr>
            <w:tcW w:w="2410" w:type="dxa"/>
          </w:tcPr>
          <w:p w:rsidR="00F674FD" w:rsidRPr="00A91E83" w:rsidRDefault="00F674FD" w:rsidP="00170E0B">
            <w:pPr>
              <w:pStyle w:val="Table8ptHeading-ASDEFCON"/>
            </w:pPr>
            <w:r w:rsidRPr="00A91E83">
              <w:t>Requirement</w:t>
            </w:r>
          </w:p>
        </w:tc>
        <w:tc>
          <w:tcPr>
            <w:tcW w:w="4365" w:type="dxa"/>
          </w:tcPr>
          <w:p w:rsidR="00F674FD" w:rsidRPr="00A91E83" w:rsidRDefault="00F674FD" w:rsidP="00170E0B">
            <w:pPr>
              <w:pStyle w:val="Table8ptHeading-ASDEFCON"/>
            </w:pPr>
            <w:r w:rsidRPr="00A91E83">
              <w:t>Objective</w:t>
            </w:r>
          </w:p>
        </w:tc>
      </w:tr>
      <w:tr w:rsidR="00F674FD" w:rsidTr="00BF0AE3">
        <w:trPr>
          <w:cantSplit/>
        </w:trPr>
        <w:tc>
          <w:tcPr>
            <w:tcW w:w="1276" w:type="dxa"/>
          </w:tcPr>
          <w:p w:rsidR="00F674FD" w:rsidRDefault="00F674FD" w:rsidP="00170E0B">
            <w:pPr>
              <w:pStyle w:val="Table8ptText-ASDEFCON"/>
            </w:pPr>
            <w:r>
              <w:t>X, A, F, G, J Group</w:t>
            </w:r>
          </w:p>
        </w:tc>
        <w:tc>
          <w:tcPr>
            <w:tcW w:w="2410" w:type="dxa"/>
          </w:tcPr>
          <w:p w:rsidR="00F674FD" w:rsidRDefault="00F674FD" w:rsidP="00170E0B">
            <w:pPr>
              <w:pStyle w:val="Table8ptText-ASDEFCON"/>
            </w:pPr>
            <w:r>
              <w:t>As per Data Selection Sheet with updates as applicable.</w:t>
            </w:r>
          </w:p>
        </w:tc>
        <w:tc>
          <w:tcPr>
            <w:tcW w:w="4365" w:type="dxa"/>
          </w:tcPr>
          <w:p w:rsidR="00F674FD" w:rsidRDefault="00F674FD" w:rsidP="00170E0B">
            <w:pPr>
              <w:pStyle w:val="Table8ptText-ASDEFCON"/>
            </w:pPr>
          </w:p>
        </w:tc>
      </w:tr>
      <w:tr w:rsidR="00F674FD" w:rsidTr="00BF0AE3">
        <w:trPr>
          <w:cantSplit/>
        </w:trPr>
        <w:tc>
          <w:tcPr>
            <w:tcW w:w="1276" w:type="dxa"/>
          </w:tcPr>
          <w:p w:rsidR="00F674FD" w:rsidRDefault="00F674FD" w:rsidP="00170E0B">
            <w:pPr>
              <w:pStyle w:val="Table8ptText-ASDEFCON"/>
            </w:pPr>
            <w:r>
              <w:t>XI</w:t>
            </w:r>
          </w:p>
        </w:tc>
        <w:tc>
          <w:tcPr>
            <w:tcW w:w="2410" w:type="dxa"/>
          </w:tcPr>
          <w:p w:rsidR="00F674FD" w:rsidRDefault="00F674FD" w:rsidP="00170E0B">
            <w:pPr>
              <w:pStyle w:val="Table8ptText-ASDEFCON"/>
            </w:pPr>
            <w:r>
              <w:t>As per Data Selection Sheet.</w:t>
            </w:r>
          </w:p>
        </w:tc>
        <w:tc>
          <w:tcPr>
            <w:tcW w:w="4365" w:type="dxa"/>
          </w:tcPr>
          <w:p w:rsidR="00F674FD" w:rsidRDefault="00F674FD" w:rsidP="00170E0B">
            <w:pPr>
              <w:pStyle w:val="Table8ptText-ASDEFCON"/>
            </w:pPr>
            <w:r>
              <w:t>The LSAR shall record Technical Manual Codes and Index Numbers.</w:t>
            </w:r>
          </w:p>
        </w:tc>
      </w:tr>
      <w:tr w:rsidR="00F674FD" w:rsidTr="00BF0AE3">
        <w:trPr>
          <w:cantSplit/>
        </w:trPr>
        <w:tc>
          <w:tcPr>
            <w:tcW w:w="1276" w:type="dxa"/>
          </w:tcPr>
          <w:p w:rsidR="00F674FD" w:rsidRDefault="00F674FD" w:rsidP="00170E0B">
            <w:pPr>
              <w:pStyle w:val="Table8ptText-ASDEFCON"/>
            </w:pPr>
            <w:r>
              <w:t>B Group</w:t>
            </w:r>
          </w:p>
        </w:tc>
        <w:tc>
          <w:tcPr>
            <w:tcW w:w="2410" w:type="dxa"/>
          </w:tcPr>
          <w:p w:rsidR="00F674FD" w:rsidRDefault="00F674FD" w:rsidP="00170E0B">
            <w:pPr>
              <w:pStyle w:val="Table8ptText-ASDEFCON"/>
            </w:pPr>
            <w:r>
              <w:t>Updates as applicable, including Support System Components requiring support.</w:t>
            </w:r>
          </w:p>
        </w:tc>
        <w:tc>
          <w:tcPr>
            <w:tcW w:w="4365" w:type="dxa"/>
          </w:tcPr>
          <w:p w:rsidR="00F674FD" w:rsidRDefault="00F674FD" w:rsidP="00170E0B">
            <w:pPr>
              <w:pStyle w:val="Table8ptText-ASDEFCON"/>
            </w:pPr>
            <w:r>
              <w:t>The LSAR shall record R&amp;M characteristics for all applicable to items with logistic support requirements.</w:t>
            </w:r>
          </w:p>
        </w:tc>
      </w:tr>
      <w:tr w:rsidR="00F674FD" w:rsidTr="00BF0AE3">
        <w:trPr>
          <w:cantSplit/>
        </w:trPr>
        <w:tc>
          <w:tcPr>
            <w:tcW w:w="1276" w:type="dxa"/>
          </w:tcPr>
          <w:p w:rsidR="00F674FD" w:rsidRDefault="00F674FD" w:rsidP="00170E0B">
            <w:pPr>
              <w:pStyle w:val="Table8ptText-ASDEFCON"/>
            </w:pPr>
            <w:r>
              <w:t>CA, CB, CD</w:t>
            </w:r>
          </w:p>
        </w:tc>
        <w:tc>
          <w:tcPr>
            <w:tcW w:w="2410" w:type="dxa"/>
          </w:tcPr>
          <w:p w:rsidR="00F674FD" w:rsidRDefault="00F674FD" w:rsidP="00170E0B">
            <w:pPr>
              <w:pStyle w:val="Table8ptText-ASDEFCON"/>
            </w:pPr>
            <w:r>
              <w:t>As per Data Selection Sheet for all tasks.  Update maintenance allocations as a result of Level of Repair Analysis (LORA) for all tasks performed in country.  Identify tasks with a training requirement.</w:t>
            </w:r>
          </w:p>
        </w:tc>
        <w:tc>
          <w:tcPr>
            <w:tcW w:w="4365" w:type="dxa"/>
          </w:tcPr>
          <w:p w:rsidR="00F674FD" w:rsidRDefault="00F674FD" w:rsidP="00170E0B">
            <w:pPr>
              <w:pStyle w:val="Table8ptText-ASDEFCON"/>
            </w:pPr>
            <w:r>
              <w:t>The LSAR shall record task requirements and optimised maintenance allocations.  The LSAR shall identify the tasks that require training for the training task inventory.</w:t>
            </w:r>
          </w:p>
          <w:p w:rsidR="00F674FD" w:rsidRDefault="00F674FD" w:rsidP="00170E0B">
            <w:pPr>
              <w:pStyle w:val="Table8ptText-ASDEFCON"/>
            </w:pPr>
            <w:r>
              <w:t>The LSAR shall be reviewed to assess the achievement of preparedness and LCC requirements based on task information.  Review tasks via ad hoc reports, LSA-016, and 023 or 024.</w:t>
            </w:r>
          </w:p>
        </w:tc>
      </w:tr>
      <w:tr w:rsidR="00F674FD" w:rsidTr="00BF0AE3">
        <w:trPr>
          <w:cantSplit/>
        </w:trPr>
        <w:tc>
          <w:tcPr>
            <w:tcW w:w="1276" w:type="dxa"/>
          </w:tcPr>
          <w:p w:rsidR="00F674FD" w:rsidRPr="00B51A47" w:rsidRDefault="00F674FD" w:rsidP="00170E0B">
            <w:pPr>
              <w:pStyle w:val="Table8ptText-ASDEFCON"/>
              <w:rPr>
                <w:lang w:val="fr-FR"/>
              </w:rPr>
            </w:pPr>
            <w:r w:rsidRPr="00B51A47">
              <w:rPr>
                <w:lang w:val="fr-FR"/>
              </w:rPr>
              <w:t>CE, CF, CG, CH, CI</w:t>
            </w:r>
          </w:p>
        </w:tc>
        <w:tc>
          <w:tcPr>
            <w:tcW w:w="2410" w:type="dxa"/>
          </w:tcPr>
          <w:p w:rsidR="00F674FD" w:rsidRDefault="00F674FD" w:rsidP="00170E0B">
            <w:pPr>
              <w:pStyle w:val="Table8ptText-ASDEFCON"/>
            </w:pPr>
            <w:r>
              <w:t>As per Data Selection Sheet.</w:t>
            </w:r>
          </w:p>
        </w:tc>
        <w:tc>
          <w:tcPr>
            <w:tcW w:w="4365" w:type="dxa"/>
          </w:tcPr>
          <w:p w:rsidR="00F674FD" w:rsidRDefault="00F674FD" w:rsidP="00170E0B">
            <w:pPr>
              <w:pStyle w:val="Table8ptText-ASDEFCON"/>
            </w:pPr>
            <w:r>
              <w:t>The LSAR shall identify maintenance task allocations based on non-economic LORA criteria.  The LSAR shall identify resource requirements to tasks as required for conducting LORA.  Tasks are to be allocated to operator and technical manuals.</w:t>
            </w:r>
          </w:p>
        </w:tc>
      </w:tr>
      <w:tr w:rsidR="00F674FD" w:rsidTr="00BF0AE3">
        <w:trPr>
          <w:cantSplit/>
        </w:trPr>
        <w:tc>
          <w:tcPr>
            <w:tcW w:w="1276" w:type="dxa"/>
          </w:tcPr>
          <w:p w:rsidR="00F674FD" w:rsidRDefault="00F674FD" w:rsidP="00170E0B">
            <w:pPr>
              <w:pStyle w:val="Table8ptText-ASDEFCON"/>
            </w:pPr>
            <w:r>
              <w:t>E Group</w:t>
            </w:r>
          </w:p>
        </w:tc>
        <w:tc>
          <w:tcPr>
            <w:tcW w:w="2410" w:type="dxa"/>
          </w:tcPr>
          <w:p w:rsidR="00F674FD" w:rsidRDefault="00F674FD" w:rsidP="00170E0B">
            <w:pPr>
              <w:pStyle w:val="Table8ptText-ASDEFCON"/>
            </w:pPr>
            <w:r>
              <w:t>As per Data Selection Sheet.</w:t>
            </w:r>
          </w:p>
        </w:tc>
        <w:tc>
          <w:tcPr>
            <w:tcW w:w="4365" w:type="dxa"/>
          </w:tcPr>
          <w:p w:rsidR="00F674FD" w:rsidRDefault="00F674FD" w:rsidP="00170E0B">
            <w:pPr>
              <w:pStyle w:val="Table8ptText-ASDEFCON"/>
            </w:pPr>
            <w:r>
              <w:t>The LSAR shall identify all support equipment required for calculating the system resource requirements and conducting LORA.</w:t>
            </w:r>
          </w:p>
        </w:tc>
      </w:tr>
      <w:tr w:rsidR="00F674FD" w:rsidTr="00BF0AE3">
        <w:trPr>
          <w:cantSplit/>
        </w:trPr>
        <w:tc>
          <w:tcPr>
            <w:tcW w:w="1276" w:type="dxa"/>
          </w:tcPr>
          <w:p w:rsidR="00F674FD" w:rsidRDefault="00F674FD" w:rsidP="00170E0B">
            <w:pPr>
              <w:pStyle w:val="Table8ptText-ASDEFCON"/>
            </w:pPr>
            <w:r>
              <w:t>U Group</w:t>
            </w:r>
          </w:p>
        </w:tc>
        <w:tc>
          <w:tcPr>
            <w:tcW w:w="2410" w:type="dxa"/>
          </w:tcPr>
          <w:p w:rsidR="00F674FD" w:rsidRDefault="00F674FD" w:rsidP="00170E0B">
            <w:pPr>
              <w:pStyle w:val="Table8ptText-ASDEFCON"/>
            </w:pPr>
            <w:r>
              <w:t>As per Data Selection Sheet and as required to justify selected Test Equipment.</w:t>
            </w:r>
          </w:p>
        </w:tc>
        <w:tc>
          <w:tcPr>
            <w:tcW w:w="4365" w:type="dxa"/>
          </w:tcPr>
          <w:p w:rsidR="00F674FD" w:rsidRDefault="00F674FD" w:rsidP="00170E0B">
            <w:pPr>
              <w:pStyle w:val="Table8ptText-ASDEFCON"/>
            </w:pPr>
            <w:r>
              <w:t>To justify identified Test Equipment.</w:t>
            </w:r>
          </w:p>
        </w:tc>
      </w:tr>
      <w:tr w:rsidR="00F674FD" w:rsidTr="00BF0AE3">
        <w:trPr>
          <w:cantSplit/>
        </w:trPr>
        <w:tc>
          <w:tcPr>
            <w:tcW w:w="1276" w:type="dxa"/>
          </w:tcPr>
          <w:p w:rsidR="00F674FD" w:rsidRDefault="00F674FD" w:rsidP="00170E0B">
            <w:pPr>
              <w:pStyle w:val="Table8ptText-ASDEFCON"/>
            </w:pPr>
            <w:r>
              <w:t>HA</w:t>
            </w:r>
          </w:p>
        </w:tc>
        <w:tc>
          <w:tcPr>
            <w:tcW w:w="2410" w:type="dxa"/>
          </w:tcPr>
          <w:p w:rsidR="00F674FD" w:rsidRDefault="00F674FD" w:rsidP="00170E0B">
            <w:pPr>
              <w:pStyle w:val="Table8ptText-ASDEFCON"/>
            </w:pPr>
            <w:r>
              <w:t>Updates as applicable, including Support System Components and items used to support them.</w:t>
            </w:r>
          </w:p>
        </w:tc>
        <w:tc>
          <w:tcPr>
            <w:tcW w:w="4365" w:type="dxa"/>
          </w:tcPr>
          <w:p w:rsidR="00F674FD" w:rsidRDefault="00F674FD" w:rsidP="00170E0B">
            <w:pPr>
              <w:pStyle w:val="Table8ptText-ASDEFCON"/>
            </w:pPr>
            <w:r>
              <w:t>The LSAR shall identify all items for potential provisioning action and screening against existing In-Service items.</w:t>
            </w:r>
          </w:p>
        </w:tc>
      </w:tr>
      <w:tr w:rsidR="00F674FD" w:rsidTr="00BF0AE3">
        <w:trPr>
          <w:cantSplit/>
        </w:trPr>
        <w:tc>
          <w:tcPr>
            <w:tcW w:w="1276" w:type="dxa"/>
          </w:tcPr>
          <w:p w:rsidR="00F674FD" w:rsidRDefault="00F674FD" w:rsidP="00170E0B">
            <w:pPr>
              <w:pStyle w:val="Table8ptText-ASDEFCON"/>
            </w:pPr>
            <w:r>
              <w:t>HD, HE, HF</w:t>
            </w:r>
          </w:p>
        </w:tc>
        <w:tc>
          <w:tcPr>
            <w:tcW w:w="2410" w:type="dxa"/>
          </w:tcPr>
          <w:p w:rsidR="00F674FD" w:rsidRDefault="00F674FD" w:rsidP="00170E0B">
            <w:pPr>
              <w:pStyle w:val="Table8ptText-ASDEFCON"/>
            </w:pPr>
            <w:r>
              <w:t>As per Data Selection Sheet.</w:t>
            </w:r>
          </w:p>
        </w:tc>
        <w:tc>
          <w:tcPr>
            <w:tcW w:w="4365" w:type="dxa"/>
          </w:tcPr>
          <w:p w:rsidR="00F674FD" w:rsidRDefault="00F674FD" w:rsidP="00170E0B">
            <w:pPr>
              <w:pStyle w:val="Table8ptText-ASDEFCON"/>
            </w:pPr>
            <w:r>
              <w:t>The LSAR shall identify the spares, packaging and resource costs for LORA.</w:t>
            </w:r>
          </w:p>
        </w:tc>
      </w:tr>
      <w:tr w:rsidR="00F674FD" w:rsidTr="00BF0AE3">
        <w:trPr>
          <w:cantSplit/>
        </w:trPr>
        <w:tc>
          <w:tcPr>
            <w:tcW w:w="1276" w:type="dxa"/>
          </w:tcPr>
          <w:p w:rsidR="00F674FD" w:rsidRDefault="00F674FD" w:rsidP="00170E0B">
            <w:pPr>
              <w:pStyle w:val="Table8ptText-ASDEFCON"/>
            </w:pPr>
            <w:r>
              <w:lastRenderedPageBreak/>
              <w:t>HG</w:t>
            </w:r>
          </w:p>
        </w:tc>
        <w:tc>
          <w:tcPr>
            <w:tcW w:w="2410" w:type="dxa"/>
          </w:tcPr>
          <w:p w:rsidR="00F674FD" w:rsidRDefault="00F674FD" w:rsidP="00170E0B">
            <w:pPr>
              <w:pStyle w:val="Table8ptText-ASDEFCON"/>
            </w:pPr>
            <w:r>
              <w:t>As per Data Selection Sheet, including SMR, Maintenance Task Distribution and PTDs identified in the Data Selection Sheet.</w:t>
            </w:r>
          </w:p>
        </w:tc>
        <w:tc>
          <w:tcPr>
            <w:tcW w:w="4365" w:type="dxa"/>
          </w:tcPr>
          <w:p w:rsidR="00F674FD" w:rsidRDefault="00F674FD" w:rsidP="00170E0B">
            <w:pPr>
              <w:pStyle w:val="Table8ptText-ASDEFCON"/>
            </w:pPr>
            <w:r>
              <w:t>As per HA.  The LSAR shall identify LRUs, assemblies and overhaul kits, task distributions, etc, for and from LORA.</w:t>
            </w:r>
          </w:p>
        </w:tc>
      </w:tr>
      <w:tr w:rsidR="00F674FD" w:rsidTr="00BF0AE3">
        <w:trPr>
          <w:cantSplit/>
        </w:trPr>
        <w:tc>
          <w:tcPr>
            <w:tcW w:w="1276" w:type="dxa"/>
          </w:tcPr>
          <w:p w:rsidR="00F674FD" w:rsidRDefault="00F674FD" w:rsidP="00170E0B">
            <w:pPr>
              <w:pStyle w:val="Table8ptText-ASDEFCON"/>
            </w:pPr>
            <w:r>
              <w:t>MA, MC-MF</w:t>
            </w:r>
          </w:p>
        </w:tc>
        <w:tc>
          <w:tcPr>
            <w:tcW w:w="2410" w:type="dxa"/>
          </w:tcPr>
          <w:p w:rsidR="00F674FD" w:rsidRDefault="00F674FD" w:rsidP="00170E0B">
            <w:pPr>
              <w:pStyle w:val="Table8ptText-ASDEFCON"/>
            </w:pPr>
            <w:r>
              <w:t>As applicable.</w:t>
            </w:r>
          </w:p>
        </w:tc>
        <w:tc>
          <w:tcPr>
            <w:tcW w:w="4365" w:type="dxa"/>
          </w:tcPr>
          <w:p w:rsidR="00F674FD" w:rsidRDefault="00F674FD" w:rsidP="00170E0B">
            <w:pPr>
              <w:pStyle w:val="Table8ptText-ASDEFCON"/>
            </w:pPr>
            <w:r>
              <w:t>Narrative to provide sufficient explanation where required.</w:t>
            </w:r>
          </w:p>
        </w:tc>
      </w:tr>
      <w:tr w:rsidR="00F674FD" w:rsidTr="00BF0AE3">
        <w:trPr>
          <w:cantSplit/>
        </w:trPr>
        <w:tc>
          <w:tcPr>
            <w:tcW w:w="1276" w:type="dxa"/>
          </w:tcPr>
          <w:p w:rsidR="00F674FD" w:rsidRDefault="00F674FD" w:rsidP="00170E0B">
            <w:pPr>
              <w:pStyle w:val="Table8ptText-ASDEFCON"/>
            </w:pPr>
            <w:r>
              <w:t>MB</w:t>
            </w:r>
          </w:p>
        </w:tc>
        <w:tc>
          <w:tcPr>
            <w:tcW w:w="2410" w:type="dxa"/>
          </w:tcPr>
          <w:p w:rsidR="00F674FD" w:rsidRDefault="00F674FD" w:rsidP="00170E0B">
            <w:pPr>
              <w:pStyle w:val="Table8ptText-ASDEFCON"/>
            </w:pPr>
            <w:r>
              <w:t>As per Data Selection Sheet.</w:t>
            </w:r>
          </w:p>
        </w:tc>
        <w:tc>
          <w:tcPr>
            <w:tcW w:w="4365" w:type="dxa"/>
          </w:tcPr>
          <w:p w:rsidR="00F674FD" w:rsidRDefault="00F674FD" w:rsidP="00170E0B">
            <w:pPr>
              <w:pStyle w:val="Table8ptText-ASDEFCON"/>
            </w:pPr>
            <w:r>
              <w:t>Required to describe each Maintenance Policy Trade.</w:t>
            </w:r>
          </w:p>
        </w:tc>
      </w:tr>
      <w:tr w:rsidR="00F674FD" w:rsidTr="00BF0AE3">
        <w:trPr>
          <w:cantSplit/>
        </w:trPr>
        <w:tc>
          <w:tcPr>
            <w:tcW w:w="1276" w:type="dxa"/>
          </w:tcPr>
          <w:p w:rsidR="00F674FD" w:rsidRDefault="00F674FD" w:rsidP="00170E0B">
            <w:pPr>
              <w:pStyle w:val="Table8ptText-ASDEFCON"/>
            </w:pPr>
            <w:r>
              <w:t>RA, RB, RI</w:t>
            </w:r>
          </w:p>
        </w:tc>
        <w:tc>
          <w:tcPr>
            <w:tcW w:w="2410" w:type="dxa"/>
          </w:tcPr>
          <w:p w:rsidR="00F674FD" w:rsidRDefault="00F674FD" w:rsidP="00170E0B">
            <w:pPr>
              <w:pStyle w:val="Table8ptText-ASDEFCON"/>
            </w:pPr>
            <w:r>
              <w:t>Updates if applicable.</w:t>
            </w:r>
          </w:p>
        </w:tc>
        <w:tc>
          <w:tcPr>
            <w:tcW w:w="4365" w:type="dxa"/>
          </w:tcPr>
          <w:p w:rsidR="00F674FD" w:rsidRDefault="00F674FD" w:rsidP="00170E0B">
            <w:pPr>
              <w:pStyle w:val="Table8ptText-ASDEFCON"/>
            </w:pPr>
          </w:p>
        </w:tc>
      </w:tr>
      <w:tr w:rsidR="00F674FD" w:rsidTr="00BF0AE3">
        <w:trPr>
          <w:cantSplit/>
        </w:trPr>
        <w:tc>
          <w:tcPr>
            <w:tcW w:w="1276" w:type="dxa"/>
          </w:tcPr>
          <w:p w:rsidR="00F674FD" w:rsidRDefault="00F674FD" w:rsidP="00170E0B">
            <w:pPr>
              <w:pStyle w:val="Table8ptText-ASDEFCON"/>
            </w:pPr>
            <w:r>
              <w:t>RM</w:t>
            </w:r>
          </w:p>
        </w:tc>
        <w:tc>
          <w:tcPr>
            <w:tcW w:w="2410" w:type="dxa"/>
          </w:tcPr>
          <w:p w:rsidR="00F674FD" w:rsidRDefault="00F674FD" w:rsidP="00170E0B">
            <w:pPr>
              <w:pStyle w:val="Table8ptText-ASDEFCON"/>
            </w:pPr>
            <w:r>
              <w:t>As per Data Selection Sheet.</w:t>
            </w:r>
          </w:p>
        </w:tc>
        <w:tc>
          <w:tcPr>
            <w:tcW w:w="4365" w:type="dxa"/>
          </w:tcPr>
          <w:p w:rsidR="00F674FD" w:rsidRDefault="00F674FD" w:rsidP="00170E0B">
            <w:pPr>
              <w:pStyle w:val="Table8ptText-ASDEFCON"/>
            </w:pPr>
            <w:r>
              <w:t>The LSAR shall identify each Maintenance Policy Trade.</w:t>
            </w:r>
          </w:p>
        </w:tc>
      </w:tr>
      <w:tr w:rsidR="00F674FD" w:rsidTr="00BF0AE3">
        <w:trPr>
          <w:cantSplit/>
        </w:trPr>
        <w:tc>
          <w:tcPr>
            <w:tcW w:w="1276" w:type="dxa"/>
          </w:tcPr>
          <w:p w:rsidR="00F674FD" w:rsidRDefault="00F674FD" w:rsidP="00170E0B">
            <w:pPr>
              <w:pStyle w:val="Table8ptText-ASDEFCON"/>
            </w:pPr>
            <w:r>
              <w:t>VR – VT, VF</w:t>
            </w:r>
          </w:p>
        </w:tc>
        <w:tc>
          <w:tcPr>
            <w:tcW w:w="2410" w:type="dxa"/>
          </w:tcPr>
          <w:p w:rsidR="00F674FD" w:rsidRDefault="00F674FD" w:rsidP="00170E0B">
            <w:pPr>
              <w:pStyle w:val="Table8ptText-ASDEFCON"/>
            </w:pPr>
            <w:r>
              <w:t>Updates if applicable.</w:t>
            </w:r>
          </w:p>
        </w:tc>
        <w:tc>
          <w:tcPr>
            <w:tcW w:w="4365" w:type="dxa"/>
          </w:tcPr>
          <w:p w:rsidR="00F674FD" w:rsidRDefault="00F674FD" w:rsidP="00170E0B">
            <w:pPr>
              <w:pStyle w:val="Table8ptText-ASDEFCON"/>
            </w:pPr>
          </w:p>
        </w:tc>
      </w:tr>
      <w:tr w:rsidR="00F674FD" w:rsidTr="00BF0AE3">
        <w:trPr>
          <w:cantSplit/>
        </w:trPr>
        <w:tc>
          <w:tcPr>
            <w:tcW w:w="1276" w:type="dxa"/>
          </w:tcPr>
          <w:p w:rsidR="00F674FD" w:rsidRDefault="00F674FD" w:rsidP="00170E0B">
            <w:pPr>
              <w:pStyle w:val="Table8ptText-ASDEFCON"/>
            </w:pPr>
            <w:r>
              <w:t>VE</w:t>
            </w:r>
          </w:p>
        </w:tc>
        <w:tc>
          <w:tcPr>
            <w:tcW w:w="2410" w:type="dxa"/>
          </w:tcPr>
          <w:p w:rsidR="00F674FD" w:rsidRDefault="00F674FD" w:rsidP="00170E0B">
            <w:pPr>
              <w:pStyle w:val="Table8ptText-ASDEFCON"/>
            </w:pPr>
            <w:r>
              <w:t>As per Data Selection Sheet.</w:t>
            </w:r>
          </w:p>
        </w:tc>
        <w:tc>
          <w:tcPr>
            <w:tcW w:w="4365" w:type="dxa"/>
          </w:tcPr>
          <w:p w:rsidR="00F674FD" w:rsidRDefault="00F674FD" w:rsidP="00170E0B">
            <w:pPr>
              <w:pStyle w:val="Table8ptText-ASDEFCON"/>
            </w:pPr>
            <w:r>
              <w:t>To justify task facilities.</w:t>
            </w:r>
          </w:p>
        </w:tc>
      </w:tr>
      <w:tr w:rsidR="00F674FD" w:rsidTr="00BF0AE3">
        <w:trPr>
          <w:cantSplit/>
        </w:trPr>
        <w:tc>
          <w:tcPr>
            <w:tcW w:w="1276" w:type="dxa"/>
          </w:tcPr>
          <w:p w:rsidR="00F674FD" w:rsidRDefault="00F674FD" w:rsidP="00D05297">
            <w:pPr>
              <w:pStyle w:val="Table8ptText-ASDEFCON"/>
            </w:pPr>
            <w:r>
              <w:t>WA – W</w:t>
            </w:r>
            <w:r w:rsidR="00D05297">
              <w:t>D</w:t>
            </w:r>
            <w:r>
              <w:t>, W</w:t>
            </w:r>
            <w:r w:rsidR="00D05297">
              <w:t>L</w:t>
            </w:r>
            <w:r>
              <w:t xml:space="preserve"> – WR</w:t>
            </w:r>
          </w:p>
        </w:tc>
        <w:tc>
          <w:tcPr>
            <w:tcW w:w="2410" w:type="dxa"/>
          </w:tcPr>
          <w:p w:rsidR="00F674FD" w:rsidRDefault="00F674FD" w:rsidP="00170E0B">
            <w:pPr>
              <w:pStyle w:val="Table8ptText-ASDEFCON"/>
            </w:pPr>
            <w:r>
              <w:t>As per Data Selection Sheet.</w:t>
            </w:r>
          </w:p>
        </w:tc>
        <w:tc>
          <w:tcPr>
            <w:tcW w:w="4365" w:type="dxa"/>
          </w:tcPr>
          <w:p w:rsidR="00F674FD" w:rsidRDefault="00F674FD" w:rsidP="00170E0B">
            <w:pPr>
              <w:pStyle w:val="Table8ptText-ASDEFCON"/>
            </w:pPr>
            <w:r>
              <w:t>The LSAR shall identify tasks allocated to servicing schedules.</w:t>
            </w:r>
          </w:p>
        </w:tc>
      </w:tr>
      <w:tr w:rsidR="002A1114" w:rsidTr="00BF0AE3">
        <w:trPr>
          <w:cantSplit/>
        </w:trPr>
        <w:tc>
          <w:tcPr>
            <w:tcW w:w="1276" w:type="dxa"/>
          </w:tcPr>
          <w:p w:rsidR="002A1114" w:rsidRDefault="002A1114" w:rsidP="00D05297">
            <w:pPr>
              <w:pStyle w:val="Table8ptText-ASDEFCON"/>
            </w:pPr>
            <w:r>
              <w:t>WV, WY</w:t>
            </w:r>
          </w:p>
        </w:tc>
        <w:tc>
          <w:tcPr>
            <w:tcW w:w="2410" w:type="dxa"/>
          </w:tcPr>
          <w:p w:rsidR="002A1114" w:rsidRDefault="002A1114" w:rsidP="00170E0B">
            <w:pPr>
              <w:pStyle w:val="Table8ptText-ASDEFCON"/>
            </w:pPr>
            <w:r>
              <w:t>Updates if applicable.</w:t>
            </w:r>
          </w:p>
        </w:tc>
        <w:tc>
          <w:tcPr>
            <w:tcW w:w="4365" w:type="dxa"/>
          </w:tcPr>
          <w:p w:rsidR="002A1114" w:rsidRDefault="002A1114" w:rsidP="00170E0B">
            <w:pPr>
              <w:pStyle w:val="Table8ptText-ASDEFCON"/>
            </w:pPr>
          </w:p>
        </w:tc>
      </w:tr>
    </w:tbl>
    <w:p w:rsidR="005B164A" w:rsidRDefault="005B164A" w:rsidP="00125EF9">
      <w:pPr>
        <w:pStyle w:val="ASDEFCONNormal"/>
      </w:pPr>
      <w:bookmarkStart w:id="20" w:name="_Ref96928255"/>
    </w:p>
    <w:p w:rsidR="00F674FD" w:rsidRDefault="00F674FD" w:rsidP="00125EF9">
      <w:pPr>
        <w:pStyle w:val="SOWHL4-ASDEFCON"/>
      </w:pPr>
      <w:bookmarkStart w:id="21" w:name="_Ref456849981"/>
      <w:r>
        <w:t>Task Analysis Requirements Review</w:t>
      </w:r>
      <w:bookmarkEnd w:id="20"/>
      <w:bookmarkEnd w:id="21"/>
    </w:p>
    <w:p w:rsidR="00F674FD" w:rsidRDefault="00F674FD" w:rsidP="00B51A47">
      <w:pPr>
        <w:pStyle w:val="SOWTL5-ASDEFCON"/>
      </w:pPr>
      <w:r>
        <w:t xml:space="preserve">The purpose of delivered data for the Task Analysis Requirements Review (TARR) is to review task narratives </w:t>
      </w:r>
      <w:r w:rsidR="00D80F91">
        <w:t>and</w:t>
      </w:r>
      <w:r>
        <w:t xml:space="preserve"> maintenance allocations, personnel and resource requirements, S&amp;TE requirements and application, and training requirements prior to the development of the technical manuals, training courses, and other ILS Technical Data products.  Following this review, the production of publications, Training courses, and maintenance plans, can proceed based on consistent and integrated analysis data.</w:t>
      </w:r>
      <w:r w:rsidR="0011584E">
        <w:t xml:space="preserve">  The requirements of this clause </w:t>
      </w:r>
      <w:r w:rsidR="00213D78">
        <w:fldChar w:fldCharType="begin"/>
      </w:r>
      <w:r w:rsidR="00213D78">
        <w:instrText xml:space="preserve"> REF _Ref456849981 \r \h </w:instrText>
      </w:r>
      <w:r w:rsidR="00213D78">
        <w:fldChar w:fldCharType="separate"/>
      </w:r>
      <w:r w:rsidR="00FE2748">
        <w:t>6.2.2.7</w:t>
      </w:r>
      <w:r w:rsidR="00213D78">
        <w:fldChar w:fldCharType="end"/>
      </w:r>
      <w:r w:rsidR="0011584E">
        <w:t xml:space="preserve"> are not applicable if a TARR is not </w:t>
      </w:r>
      <w:r w:rsidR="00D01665">
        <w:t>required</w:t>
      </w:r>
      <w:r w:rsidR="0011584E">
        <w:t xml:space="preserve"> under the Contract.</w:t>
      </w:r>
    </w:p>
    <w:p w:rsidR="00F674FD" w:rsidRDefault="00F674FD" w:rsidP="00B51A47">
      <w:pPr>
        <w:pStyle w:val="SOWTL5-ASDEFCON"/>
      </w:pPr>
      <w:r>
        <w:rPr>
          <w:u w:val="single"/>
        </w:rPr>
        <w:t>Delivered Data - Systems and Indenture Levels</w:t>
      </w:r>
      <w:r w:rsidR="000B0590">
        <w:rPr>
          <w:u w:val="single"/>
        </w:rPr>
        <w:t>:</w:t>
      </w:r>
      <w:r>
        <w:t xml:space="preserve">  The LSAR data shall be populated to the indenture </w:t>
      </w:r>
      <w:r w:rsidR="00456DFE">
        <w:t>levels described for the SSDDR.</w:t>
      </w:r>
    </w:p>
    <w:p w:rsidR="00F674FD" w:rsidRDefault="00F674FD" w:rsidP="00B51A47">
      <w:pPr>
        <w:pStyle w:val="SOWTL5-ASDEFCON"/>
      </w:pPr>
      <w:r>
        <w:rPr>
          <w:u w:val="single"/>
        </w:rPr>
        <w:t>Delivered Data - Populated Tables</w:t>
      </w:r>
      <w:r w:rsidR="000B0590">
        <w:rPr>
          <w:u w:val="single"/>
        </w:rPr>
        <w:t>:</w:t>
      </w:r>
      <w:r>
        <w:t xml:space="preserve">  The following table describes the data table requirements, by LSAR table, for the TARR; refer to the Data Selection Sheet at Annex A for </w:t>
      </w:r>
      <w:r w:rsidR="00D555C6">
        <w:t xml:space="preserve">the </w:t>
      </w:r>
      <w:r>
        <w:t>data requirements within each table group/table.</w:t>
      </w:r>
    </w:p>
    <w:tbl>
      <w:tblPr>
        <w:tblW w:w="8051"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2410"/>
        <w:gridCol w:w="4365"/>
      </w:tblGrid>
      <w:tr w:rsidR="00F674FD" w:rsidRPr="00A91E83" w:rsidTr="00BF0AE3">
        <w:trPr>
          <w:cantSplit/>
          <w:tblHeader/>
        </w:trPr>
        <w:tc>
          <w:tcPr>
            <w:tcW w:w="1276" w:type="dxa"/>
          </w:tcPr>
          <w:p w:rsidR="00F674FD" w:rsidRPr="00A91E83" w:rsidRDefault="00F674FD" w:rsidP="00170E0B">
            <w:pPr>
              <w:pStyle w:val="Table8ptHeading-ASDEFCON"/>
            </w:pPr>
            <w:r w:rsidRPr="00A91E83">
              <w:t>Table Group or Table(s)</w:t>
            </w:r>
          </w:p>
        </w:tc>
        <w:tc>
          <w:tcPr>
            <w:tcW w:w="2410" w:type="dxa"/>
          </w:tcPr>
          <w:p w:rsidR="00F674FD" w:rsidRPr="00A91E83" w:rsidRDefault="00F674FD" w:rsidP="00170E0B">
            <w:pPr>
              <w:pStyle w:val="Table8ptHeading-ASDEFCON"/>
            </w:pPr>
            <w:r w:rsidRPr="00A91E83">
              <w:t>Requirement</w:t>
            </w:r>
          </w:p>
        </w:tc>
        <w:tc>
          <w:tcPr>
            <w:tcW w:w="4365" w:type="dxa"/>
          </w:tcPr>
          <w:p w:rsidR="00F674FD" w:rsidRPr="00A91E83" w:rsidRDefault="00F674FD" w:rsidP="00170E0B">
            <w:pPr>
              <w:pStyle w:val="Table8ptHeading-ASDEFCON"/>
            </w:pPr>
            <w:r w:rsidRPr="00A91E83">
              <w:t>Objective</w:t>
            </w:r>
          </w:p>
        </w:tc>
      </w:tr>
      <w:tr w:rsidR="00F674FD" w:rsidTr="00BF0AE3">
        <w:trPr>
          <w:cantSplit/>
        </w:trPr>
        <w:tc>
          <w:tcPr>
            <w:tcW w:w="1276" w:type="dxa"/>
          </w:tcPr>
          <w:p w:rsidR="00F674FD" w:rsidRDefault="00F674FD" w:rsidP="00170E0B">
            <w:pPr>
              <w:pStyle w:val="Table8ptText-ASDEFCON"/>
            </w:pPr>
            <w:r>
              <w:t>X, A, B, E, U, F, G, J, M Groups</w:t>
            </w:r>
          </w:p>
        </w:tc>
        <w:tc>
          <w:tcPr>
            <w:tcW w:w="2410" w:type="dxa"/>
          </w:tcPr>
          <w:p w:rsidR="00F674FD" w:rsidRDefault="00F674FD" w:rsidP="00170E0B">
            <w:pPr>
              <w:pStyle w:val="Table8ptText-ASDEFCON"/>
            </w:pPr>
            <w:r>
              <w:t>Updates as applicable.</w:t>
            </w:r>
          </w:p>
        </w:tc>
        <w:tc>
          <w:tcPr>
            <w:tcW w:w="4365" w:type="dxa"/>
          </w:tcPr>
          <w:p w:rsidR="00F674FD" w:rsidRDefault="00F674FD" w:rsidP="00170E0B">
            <w:pPr>
              <w:pStyle w:val="Table8ptText-ASDEFCON"/>
            </w:pPr>
          </w:p>
        </w:tc>
      </w:tr>
      <w:tr w:rsidR="00F674FD" w:rsidTr="00BF0AE3">
        <w:trPr>
          <w:cantSplit/>
        </w:trPr>
        <w:tc>
          <w:tcPr>
            <w:tcW w:w="1276" w:type="dxa"/>
          </w:tcPr>
          <w:p w:rsidR="00F674FD" w:rsidRDefault="00F674FD" w:rsidP="00170E0B">
            <w:pPr>
              <w:pStyle w:val="Table8ptText-ASDEFCON"/>
            </w:pPr>
            <w:r>
              <w:t>XI</w:t>
            </w:r>
          </w:p>
        </w:tc>
        <w:tc>
          <w:tcPr>
            <w:tcW w:w="2410" w:type="dxa"/>
          </w:tcPr>
          <w:p w:rsidR="00F674FD" w:rsidRDefault="00F674FD" w:rsidP="00170E0B">
            <w:pPr>
              <w:pStyle w:val="Table8ptText-ASDEFCON"/>
            </w:pPr>
            <w:r>
              <w:t>Updates as applicable.</w:t>
            </w:r>
          </w:p>
        </w:tc>
        <w:tc>
          <w:tcPr>
            <w:tcW w:w="4365" w:type="dxa"/>
          </w:tcPr>
          <w:p w:rsidR="00F674FD" w:rsidRDefault="00F674FD" w:rsidP="00170E0B">
            <w:pPr>
              <w:pStyle w:val="Table8ptText-ASDEFCON"/>
            </w:pPr>
            <w:r>
              <w:t>LSAR to include Illustrated Parts Catalogue (IPC) identification.</w:t>
            </w:r>
          </w:p>
        </w:tc>
      </w:tr>
      <w:tr w:rsidR="00F674FD" w:rsidTr="00BF0AE3">
        <w:trPr>
          <w:cantSplit/>
        </w:trPr>
        <w:tc>
          <w:tcPr>
            <w:tcW w:w="1276" w:type="dxa"/>
          </w:tcPr>
          <w:p w:rsidR="00F674FD" w:rsidRPr="00B51A47" w:rsidRDefault="00F674FD" w:rsidP="00170E0B">
            <w:pPr>
              <w:pStyle w:val="Table8ptText-ASDEFCON"/>
              <w:rPr>
                <w:lang w:val="fr-FR"/>
              </w:rPr>
            </w:pPr>
            <w:r w:rsidRPr="00B51A47">
              <w:rPr>
                <w:lang w:val="fr-FR"/>
              </w:rPr>
              <w:t>CA, CB, CD, CE, CF, CG, CH, CI</w:t>
            </w:r>
          </w:p>
        </w:tc>
        <w:tc>
          <w:tcPr>
            <w:tcW w:w="2410" w:type="dxa"/>
          </w:tcPr>
          <w:p w:rsidR="00F674FD" w:rsidRDefault="00F674FD" w:rsidP="00170E0B">
            <w:pPr>
              <w:pStyle w:val="Table8ptText-ASDEFCON"/>
            </w:pPr>
            <w:r>
              <w:t>Updates as applicable.</w:t>
            </w:r>
          </w:p>
        </w:tc>
        <w:tc>
          <w:tcPr>
            <w:tcW w:w="4365" w:type="dxa"/>
          </w:tcPr>
          <w:p w:rsidR="00F674FD" w:rsidRDefault="00F674FD" w:rsidP="00170E0B">
            <w:pPr>
              <w:pStyle w:val="Table8ptText-ASDEFCON"/>
            </w:pPr>
            <w:r>
              <w:t>The LSAR shall record all task data necessary to enable the calculation of resource requirements.</w:t>
            </w:r>
          </w:p>
        </w:tc>
      </w:tr>
      <w:tr w:rsidR="00F674FD" w:rsidTr="00BF0AE3">
        <w:trPr>
          <w:cantSplit/>
        </w:trPr>
        <w:tc>
          <w:tcPr>
            <w:tcW w:w="1276" w:type="dxa"/>
          </w:tcPr>
          <w:p w:rsidR="00F674FD" w:rsidRDefault="00F674FD" w:rsidP="00170E0B">
            <w:pPr>
              <w:pStyle w:val="Table8ptText-ASDEFCON"/>
            </w:pPr>
            <w:r>
              <w:t>CC</w:t>
            </w:r>
          </w:p>
        </w:tc>
        <w:tc>
          <w:tcPr>
            <w:tcW w:w="2410" w:type="dxa"/>
          </w:tcPr>
          <w:p w:rsidR="00F674FD" w:rsidRDefault="00F674FD" w:rsidP="00170E0B">
            <w:pPr>
              <w:pStyle w:val="Table8ptText-ASDEFCON"/>
            </w:pPr>
            <w:r>
              <w:t>As per Data Selection Sheet.</w:t>
            </w:r>
          </w:p>
        </w:tc>
        <w:tc>
          <w:tcPr>
            <w:tcW w:w="4365" w:type="dxa"/>
          </w:tcPr>
          <w:p w:rsidR="00F674FD" w:rsidRDefault="00F674FD" w:rsidP="00170E0B">
            <w:pPr>
              <w:pStyle w:val="Table8ptText-ASDEFCON"/>
            </w:pPr>
            <w:r>
              <w:t>The LSAR shall record narratives for all tasks to be performed in country for In-service support where existing off-the-shelf manuals have not been approved.  Review via LSA-016, 018, 019.</w:t>
            </w:r>
          </w:p>
        </w:tc>
      </w:tr>
      <w:tr w:rsidR="00F674FD" w:rsidTr="00BF0AE3">
        <w:trPr>
          <w:cantSplit/>
        </w:trPr>
        <w:tc>
          <w:tcPr>
            <w:tcW w:w="1276" w:type="dxa"/>
          </w:tcPr>
          <w:p w:rsidR="00F674FD" w:rsidRDefault="00F674FD" w:rsidP="00170E0B">
            <w:pPr>
              <w:pStyle w:val="Table8ptText-ASDEFCON"/>
            </w:pPr>
            <w:r>
              <w:t>CJ, CK</w:t>
            </w:r>
          </w:p>
        </w:tc>
        <w:tc>
          <w:tcPr>
            <w:tcW w:w="2410" w:type="dxa"/>
          </w:tcPr>
          <w:p w:rsidR="00F674FD" w:rsidRDefault="00F674FD" w:rsidP="00170E0B">
            <w:pPr>
              <w:pStyle w:val="Table8ptText-ASDEFCON"/>
            </w:pPr>
            <w:r>
              <w:t>As per Data Selection Sheet.</w:t>
            </w:r>
          </w:p>
        </w:tc>
        <w:tc>
          <w:tcPr>
            <w:tcW w:w="4365" w:type="dxa"/>
          </w:tcPr>
          <w:p w:rsidR="00F674FD" w:rsidRDefault="00F674FD" w:rsidP="00170E0B">
            <w:pPr>
              <w:pStyle w:val="Table8ptText-ASDEFCON"/>
            </w:pPr>
            <w:r>
              <w:t>The LSAR shall record task inventories for duties and jobs and place tasks in the applicable technical manuals.</w:t>
            </w:r>
          </w:p>
        </w:tc>
      </w:tr>
      <w:tr w:rsidR="00F674FD" w:rsidTr="00BF0AE3">
        <w:trPr>
          <w:cantSplit/>
        </w:trPr>
        <w:tc>
          <w:tcPr>
            <w:tcW w:w="1276" w:type="dxa"/>
          </w:tcPr>
          <w:p w:rsidR="00F674FD" w:rsidRDefault="00F674FD" w:rsidP="00170E0B">
            <w:pPr>
              <w:pStyle w:val="Table8ptText-ASDEFCON"/>
            </w:pPr>
            <w:r>
              <w:t>HA – HG,</w:t>
            </w:r>
          </w:p>
          <w:p w:rsidR="00F674FD" w:rsidRDefault="00F674FD" w:rsidP="00170E0B">
            <w:pPr>
              <w:pStyle w:val="Table8ptText-ASDEFCON"/>
            </w:pPr>
            <w:r>
              <w:t xml:space="preserve">HK, HL </w:t>
            </w:r>
          </w:p>
        </w:tc>
        <w:tc>
          <w:tcPr>
            <w:tcW w:w="2410" w:type="dxa"/>
          </w:tcPr>
          <w:p w:rsidR="00F674FD" w:rsidRDefault="00F674FD" w:rsidP="00170E0B">
            <w:pPr>
              <w:pStyle w:val="Table8ptText-ASDEFCON"/>
            </w:pPr>
            <w:r>
              <w:t>As per Data Selection Sheet, with updates as applicable.</w:t>
            </w:r>
          </w:p>
        </w:tc>
        <w:tc>
          <w:tcPr>
            <w:tcW w:w="4365" w:type="dxa"/>
          </w:tcPr>
          <w:p w:rsidR="00F674FD" w:rsidRDefault="00F674FD" w:rsidP="00170E0B">
            <w:pPr>
              <w:pStyle w:val="Table8ptText-ASDEFCON"/>
            </w:pPr>
          </w:p>
        </w:tc>
      </w:tr>
      <w:tr w:rsidR="00F674FD" w:rsidTr="00BF0AE3">
        <w:trPr>
          <w:cantSplit/>
        </w:trPr>
        <w:tc>
          <w:tcPr>
            <w:tcW w:w="1276" w:type="dxa"/>
          </w:tcPr>
          <w:p w:rsidR="00F674FD" w:rsidRDefault="00F674FD" w:rsidP="00170E0B">
            <w:pPr>
              <w:pStyle w:val="Table8ptText-ASDEFCON"/>
            </w:pPr>
            <w:r>
              <w:t>R Group</w:t>
            </w:r>
          </w:p>
        </w:tc>
        <w:tc>
          <w:tcPr>
            <w:tcW w:w="2410" w:type="dxa"/>
          </w:tcPr>
          <w:p w:rsidR="00F674FD" w:rsidRDefault="00F674FD" w:rsidP="00170E0B">
            <w:pPr>
              <w:pStyle w:val="Table8ptText-ASDEFCON"/>
            </w:pPr>
            <w:r>
              <w:t>As per Data Selection Sheet, with updates as applicable.</w:t>
            </w:r>
          </w:p>
        </w:tc>
        <w:tc>
          <w:tcPr>
            <w:tcW w:w="4365" w:type="dxa"/>
          </w:tcPr>
          <w:p w:rsidR="00F674FD" w:rsidRDefault="00F674FD" w:rsidP="00170E0B">
            <w:pPr>
              <w:pStyle w:val="Table8ptText-ASDEFCON"/>
            </w:pPr>
            <w:r>
              <w:t>The LSAR shall document information to produce Technical Maintenance Plans (TMPs) and Planned Servicing Schedules (PSSs).</w:t>
            </w:r>
          </w:p>
        </w:tc>
      </w:tr>
      <w:tr w:rsidR="00F674FD" w:rsidTr="00BF0AE3">
        <w:trPr>
          <w:cantSplit/>
        </w:trPr>
        <w:tc>
          <w:tcPr>
            <w:tcW w:w="1276" w:type="dxa"/>
          </w:tcPr>
          <w:p w:rsidR="00F674FD" w:rsidRDefault="00F674FD" w:rsidP="00170E0B">
            <w:pPr>
              <w:pStyle w:val="Table8ptText-ASDEFCON"/>
            </w:pPr>
            <w:r>
              <w:t xml:space="preserve">VE, VF, </w:t>
            </w:r>
          </w:p>
          <w:p w:rsidR="00F674FD" w:rsidRDefault="00F674FD" w:rsidP="00170E0B">
            <w:pPr>
              <w:pStyle w:val="Table8ptText-ASDEFCON"/>
            </w:pPr>
            <w:r>
              <w:t>VR – VT</w:t>
            </w:r>
          </w:p>
        </w:tc>
        <w:tc>
          <w:tcPr>
            <w:tcW w:w="2410" w:type="dxa"/>
          </w:tcPr>
          <w:p w:rsidR="00F674FD" w:rsidRDefault="00F674FD" w:rsidP="00170E0B">
            <w:pPr>
              <w:pStyle w:val="Table8ptText-ASDEFCON"/>
            </w:pPr>
            <w:r>
              <w:t>Updates as applicable.</w:t>
            </w:r>
          </w:p>
        </w:tc>
        <w:tc>
          <w:tcPr>
            <w:tcW w:w="4365" w:type="dxa"/>
          </w:tcPr>
          <w:p w:rsidR="00F674FD" w:rsidRDefault="00F674FD" w:rsidP="00170E0B">
            <w:pPr>
              <w:pStyle w:val="Table8ptText-ASDEFCON"/>
            </w:pPr>
          </w:p>
        </w:tc>
      </w:tr>
      <w:tr w:rsidR="00F674FD" w:rsidTr="00BF0AE3">
        <w:trPr>
          <w:cantSplit/>
        </w:trPr>
        <w:tc>
          <w:tcPr>
            <w:tcW w:w="1276" w:type="dxa"/>
          </w:tcPr>
          <w:p w:rsidR="00F674FD" w:rsidRDefault="00F674FD" w:rsidP="00170E0B">
            <w:pPr>
              <w:pStyle w:val="Table8ptText-ASDEFCON"/>
            </w:pPr>
            <w:r>
              <w:t>WA – WC, WM – WR</w:t>
            </w:r>
          </w:p>
        </w:tc>
        <w:tc>
          <w:tcPr>
            <w:tcW w:w="2410" w:type="dxa"/>
          </w:tcPr>
          <w:p w:rsidR="00F674FD" w:rsidRDefault="00F674FD" w:rsidP="00170E0B">
            <w:pPr>
              <w:pStyle w:val="Table8ptText-ASDEFCON"/>
            </w:pPr>
            <w:r>
              <w:t>Updates as applicable.</w:t>
            </w:r>
          </w:p>
        </w:tc>
        <w:tc>
          <w:tcPr>
            <w:tcW w:w="4365" w:type="dxa"/>
          </w:tcPr>
          <w:p w:rsidR="00F674FD" w:rsidRDefault="00F674FD" w:rsidP="00170E0B">
            <w:pPr>
              <w:pStyle w:val="Table8ptText-ASDEFCON"/>
            </w:pPr>
          </w:p>
        </w:tc>
      </w:tr>
      <w:tr w:rsidR="00F674FD" w:rsidTr="00BF0AE3">
        <w:trPr>
          <w:cantSplit/>
        </w:trPr>
        <w:tc>
          <w:tcPr>
            <w:tcW w:w="1276" w:type="dxa"/>
          </w:tcPr>
          <w:p w:rsidR="00F674FD" w:rsidRDefault="00F674FD" w:rsidP="00170E0B">
            <w:pPr>
              <w:pStyle w:val="Table8ptText-ASDEFCON"/>
            </w:pPr>
            <w:r>
              <w:lastRenderedPageBreak/>
              <w:t xml:space="preserve">WG, WH, </w:t>
            </w:r>
          </w:p>
          <w:p w:rsidR="00F674FD" w:rsidRDefault="00F674FD" w:rsidP="00170E0B">
            <w:pPr>
              <w:pStyle w:val="Table8ptText-ASDEFCON"/>
            </w:pPr>
            <w:r>
              <w:t>WS – WT</w:t>
            </w:r>
            <w:r w:rsidR="00D05297">
              <w:t>,</w:t>
            </w:r>
            <w:r>
              <w:t xml:space="preserve"> </w:t>
            </w:r>
            <w:r w:rsidR="00D05297">
              <w:t>WX</w:t>
            </w:r>
          </w:p>
        </w:tc>
        <w:tc>
          <w:tcPr>
            <w:tcW w:w="2410" w:type="dxa"/>
          </w:tcPr>
          <w:p w:rsidR="00F674FD" w:rsidRDefault="00F674FD" w:rsidP="00170E0B">
            <w:pPr>
              <w:pStyle w:val="Table8ptText-ASDEFCON"/>
            </w:pPr>
            <w:r>
              <w:t>As per Data Selection Sheet.</w:t>
            </w:r>
          </w:p>
        </w:tc>
        <w:tc>
          <w:tcPr>
            <w:tcW w:w="4365" w:type="dxa"/>
          </w:tcPr>
          <w:p w:rsidR="00F674FD" w:rsidRDefault="00F674FD" w:rsidP="00170E0B">
            <w:pPr>
              <w:pStyle w:val="Table8ptText-ASDEFCON"/>
            </w:pPr>
            <w:r>
              <w:t>The LSAR shall document information to produce Planned Servicing Schedules.</w:t>
            </w:r>
          </w:p>
        </w:tc>
      </w:tr>
      <w:tr w:rsidR="004349F6" w:rsidTr="00BF0AE3">
        <w:trPr>
          <w:cantSplit/>
        </w:trPr>
        <w:tc>
          <w:tcPr>
            <w:tcW w:w="1276" w:type="dxa"/>
          </w:tcPr>
          <w:p w:rsidR="004349F6" w:rsidRDefault="004349F6" w:rsidP="00170E0B">
            <w:pPr>
              <w:pStyle w:val="Table8ptText-ASDEFCON"/>
            </w:pPr>
            <w:r>
              <w:t>Z Group</w:t>
            </w:r>
          </w:p>
        </w:tc>
        <w:tc>
          <w:tcPr>
            <w:tcW w:w="2410" w:type="dxa"/>
          </w:tcPr>
          <w:p w:rsidR="004349F6" w:rsidRDefault="004349F6" w:rsidP="00170E0B">
            <w:pPr>
              <w:pStyle w:val="Table8ptText-ASDEFCON"/>
            </w:pPr>
            <w:r>
              <w:t>For LRU TMPs and PSSs.</w:t>
            </w:r>
          </w:p>
        </w:tc>
        <w:tc>
          <w:tcPr>
            <w:tcW w:w="4365" w:type="dxa"/>
          </w:tcPr>
          <w:p w:rsidR="004349F6" w:rsidRPr="00170E0B" w:rsidRDefault="004349F6">
            <w:pPr>
              <w:pStyle w:val="NoteToDrafters-ASDEFCON"/>
              <w:rPr>
                <w:sz w:val="16"/>
              </w:rPr>
            </w:pPr>
            <w:r w:rsidRPr="00170E0B">
              <w:rPr>
                <w:sz w:val="16"/>
              </w:rPr>
              <w:t>Note to drafters:</w:t>
            </w:r>
            <w:r w:rsidR="00EC481E" w:rsidRPr="00170E0B">
              <w:rPr>
                <w:sz w:val="16"/>
              </w:rPr>
              <w:t xml:space="preserve"> </w:t>
            </w:r>
            <w:r w:rsidRPr="00170E0B">
              <w:rPr>
                <w:sz w:val="16"/>
              </w:rPr>
              <w:t xml:space="preserve"> These </w:t>
            </w:r>
            <w:r w:rsidR="000A5940" w:rsidRPr="00170E0B">
              <w:rPr>
                <w:sz w:val="16"/>
              </w:rPr>
              <w:t xml:space="preserve">tables </w:t>
            </w:r>
            <w:r w:rsidRPr="00170E0B">
              <w:rPr>
                <w:sz w:val="16"/>
              </w:rPr>
              <w:t xml:space="preserve">are primarily </w:t>
            </w:r>
            <w:r w:rsidR="000A5940" w:rsidRPr="00170E0B">
              <w:rPr>
                <w:sz w:val="16"/>
              </w:rPr>
              <w:t>used by</w:t>
            </w:r>
            <w:r w:rsidRPr="00170E0B">
              <w:rPr>
                <w:sz w:val="16"/>
              </w:rPr>
              <w:t xml:space="preserve"> Aerospace, see DEF(AUST)5692 Issue </w:t>
            </w:r>
            <w:r w:rsidR="00F449FA" w:rsidRPr="00170E0B">
              <w:rPr>
                <w:sz w:val="16"/>
              </w:rPr>
              <w:t>3</w:t>
            </w:r>
            <w:r w:rsidRPr="00170E0B">
              <w:rPr>
                <w:sz w:val="16"/>
              </w:rPr>
              <w:t>.</w:t>
            </w:r>
          </w:p>
          <w:p w:rsidR="004349F6" w:rsidRDefault="004349F6" w:rsidP="00170E0B">
            <w:pPr>
              <w:pStyle w:val="Table8ptText-ASDEFCON"/>
            </w:pPr>
            <w:r>
              <w:t>As per R table group (above) for Maintenance Managed Items (MMIs).</w:t>
            </w:r>
          </w:p>
        </w:tc>
      </w:tr>
    </w:tbl>
    <w:p w:rsidR="005B164A" w:rsidRDefault="005B164A" w:rsidP="00125EF9">
      <w:pPr>
        <w:pStyle w:val="ASDEFCONNormal"/>
      </w:pPr>
      <w:bookmarkStart w:id="22" w:name="_Ref96928288"/>
    </w:p>
    <w:p w:rsidR="00F674FD" w:rsidRDefault="00F674FD" w:rsidP="00125EF9">
      <w:pPr>
        <w:pStyle w:val="SOWHL4-ASDEFCON"/>
      </w:pPr>
      <w:bookmarkStart w:id="23" w:name="_Ref456849959"/>
      <w:r>
        <w:t>Provisioning Preparedness Review</w:t>
      </w:r>
      <w:bookmarkEnd w:id="22"/>
      <w:bookmarkEnd w:id="23"/>
    </w:p>
    <w:p w:rsidR="00F674FD" w:rsidRDefault="00F674FD" w:rsidP="00B51A47">
      <w:pPr>
        <w:pStyle w:val="SOWTL5-ASDEFCON"/>
      </w:pPr>
      <w:r>
        <w:t xml:space="preserve">The purpose of delivered data for the Provisioning Preparedness Review(s) is to review recommended provisioning lists for all spares, consumables, and support, test and training equipment.  </w:t>
      </w:r>
      <w:r w:rsidR="0011584E">
        <w:t xml:space="preserve">The requirements of this clause </w:t>
      </w:r>
      <w:r w:rsidR="00213D78">
        <w:fldChar w:fldCharType="begin"/>
      </w:r>
      <w:r w:rsidR="00213D78">
        <w:instrText xml:space="preserve"> REF _Ref456849959 \r \h </w:instrText>
      </w:r>
      <w:r w:rsidR="00213D78">
        <w:fldChar w:fldCharType="separate"/>
      </w:r>
      <w:r w:rsidR="00FE2748">
        <w:t>6.2.2.8</w:t>
      </w:r>
      <w:r w:rsidR="00213D78">
        <w:fldChar w:fldCharType="end"/>
      </w:r>
      <w:r w:rsidR="0011584E">
        <w:t xml:space="preserve"> are not applicable if Provisioning Preparedness Reviews are not </w:t>
      </w:r>
      <w:r w:rsidR="00D01665">
        <w:t xml:space="preserve">required </w:t>
      </w:r>
      <w:r w:rsidR="0011584E">
        <w:t>under the Contract.</w:t>
      </w:r>
    </w:p>
    <w:p w:rsidR="00F674FD" w:rsidRDefault="00F674FD" w:rsidP="00B51A47">
      <w:pPr>
        <w:pStyle w:val="SOWTL5-ASDEFCON"/>
      </w:pPr>
      <w:r w:rsidRPr="00A91E83">
        <w:rPr>
          <w:u w:val="single"/>
        </w:rPr>
        <w:t>Delivered Data - Systems and Indenture Levels</w:t>
      </w:r>
      <w:r w:rsidR="0019084C">
        <w:rPr>
          <w:u w:val="single"/>
        </w:rPr>
        <w:t>:</w:t>
      </w:r>
      <w:r>
        <w:t xml:space="preserve">  The LSAR data shall be populated to the indenture </w:t>
      </w:r>
      <w:r w:rsidR="00456DFE">
        <w:t>levels described for the SSDDR.</w:t>
      </w:r>
    </w:p>
    <w:p w:rsidR="00F674FD" w:rsidRDefault="00F674FD" w:rsidP="00B51A47">
      <w:pPr>
        <w:pStyle w:val="SOWTL5-ASDEFCON"/>
      </w:pPr>
      <w:r w:rsidRPr="00A91E83">
        <w:rPr>
          <w:u w:val="single"/>
        </w:rPr>
        <w:t>Delivered Data - Populated Tables</w:t>
      </w:r>
      <w:r w:rsidR="0019084C">
        <w:rPr>
          <w:u w:val="single"/>
        </w:rPr>
        <w:t>:</w:t>
      </w:r>
      <w:r>
        <w:t xml:space="preserve">  The following table describes the data table requirements, by LSAR table, for the Provisioning Preparedness Review(s); refer to the Data Selection Sheet at Annex A for </w:t>
      </w:r>
      <w:r w:rsidR="00D555C6">
        <w:t xml:space="preserve">the </w:t>
      </w:r>
      <w:r>
        <w:t>data requirements within each table group/table.</w:t>
      </w:r>
    </w:p>
    <w:tbl>
      <w:tblPr>
        <w:tblW w:w="8051"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2410"/>
        <w:gridCol w:w="4365"/>
      </w:tblGrid>
      <w:tr w:rsidR="00F674FD" w:rsidRPr="00A91E83" w:rsidTr="00BF0AE3">
        <w:trPr>
          <w:cantSplit/>
          <w:tblHeader/>
        </w:trPr>
        <w:tc>
          <w:tcPr>
            <w:tcW w:w="1276" w:type="dxa"/>
          </w:tcPr>
          <w:p w:rsidR="00F674FD" w:rsidRPr="00A91E83" w:rsidRDefault="00F674FD" w:rsidP="00170E0B">
            <w:pPr>
              <w:pStyle w:val="Table8ptHeading-ASDEFCON"/>
            </w:pPr>
            <w:r w:rsidRPr="00A91E83">
              <w:t>Table Group or Table(s)</w:t>
            </w:r>
          </w:p>
        </w:tc>
        <w:tc>
          <w:tcPr>
            <w:tcW w:w="2410" w:type="dxa"/>
          </w:tcPr>
          <w:p w:rsidR="00F674FD" w:rsidRPr="00A91E83" w:rsidRDefault="00F674FD" w:rsidP="00170E0B">
            <w:pPr>
              <w:pStyle w:val="Table8ptHeading-ASDEFCON"/>
            </w:pPr>
            <w:r w:rsidRPr="00A91E83">
              <w:t>Requirement</w:t>
            </w:r>
          </w:p>
        </w:tc>
        <w:tc>
          <w:tcPr>
            <w:tcW w:w="4365" w:type="dxa"/>
          </w:tcPr>
          <w:p w:rsidR="00F674FD" w:rsidRPr="00A91E83" w:rsidRDefault="00F674FD" w:rsidP="00170E0B">
            <w:pPr>
              <w:pStyle w:val="Table8ptHeading-ASDEFCON"/>
            </w:pPr>
            <w:r w:rsidRPr="00A91E83">
              <w:t>Objective/Note</w:t>
            </w:r>
          </w:p>
        </w:tc>
      </w:tr>
      <w:tr w:rsidR="00F674FD" w:rsidTr="00BF0AE3">
        <w:trPr>
          <w:cantSplit/>
        </w:trPr>
        <w:tc>
          <w:tcPr>
            <w:tcW w:w="1276" w:type="dxa"/>
          </w:tcPr>
          <w:p w:rsidR="00F674FD" w:rsidRDefault="00F674FD" w:rsidP="00170E0B">
            <w:pPr>
              <w:pStyle w:val="Table8ptText-ASDEFCON"/>
            </w:pPr>
            <w:r>
              <w:t>X</w:t>
            </w:r>
            <w:r w:rsidR="00404FFE">
              <w:t>,</w:t>
            </w:r>
            <w:r>
              <w:t xml:space="preserve"> A, B, C, E, U, F, G, J, M, R Groups</w:t>
            </w:r>
          </w:p>
        </w:tc>
        <w:tc>
          <w:tcPr>
            <w:tcW w:w="2410" w:type="dxa"/>
          </w:tcPr>
          <w:p w:rsidR="00F674FD" w:rsidRDefault="00F674FD" w:rsidP="00170E0B">
            <w:pPr>
              <w:pStyle w:val="Table8ptText-ASDEFCON"/>
            </w:pPr>
            <w:r>
              <w:t>Updates if applicable.</w:t>
            </w:r>
          </w:p>
        </w:tc>
        <w:tc>
          <w:tcPr>
            <w:tcW w:w="4365" w:type="dxa"/>
          </w:tcPr>
          <w:p w:rsidR="00F674FD" w:rsidRDefault="00F674FD" w:rsidP="00170E0B">
            <w:pPr>
              <w:pStyle w:val="Table8ptText-ASDEFCON"/>
            </w:pPr>
          </w:p>
        </w:tc>
      </w:tr>
      <w:tr w:rsidR="00F674FD" w:rsidTr="00BF0AE3">
        <w:trPr>
          <w:cantSplit/>
        </w:trPr>
        <w:tc>
          <w:tcPr>
            <w:tcW w:w="1276" w:type="dxa"/>
          </w:tcPr>
          <w:p w:rsidR="00F674FD" w:rsidRDefault="00F674FD" w:rsidP="00170E0B">
            <w:pPr>
              <w:pStyle w:val="Table8ptText-ASDEFCON"/>
            </w:pPr>
            <w:r>
              <w:t>XD, XE</w:t>
            </w:r>
          </w:p>
        </w:tc>
        <w:tc>
          <w:tcPr>
            <w:tcW w:w="2410" w:type="dxa"/>
          </w:tcPr>
          <w:p w:rsidR="00F674FD" w:rsidRDefault="00F674FD" w:rsidP="00170E0B">
            <w:pPr>
              <w:pStyle w:val="Table8ptText-ASDEFCON"/>
            </w:pPr>
            <w:r>
              <w:t>As per Data Selection Sheet.</w:t>
            </w:r>
          </w:p>
        </w:tc>
        <w:tc>
          <w:tcPr>
            <w:tcW w:w="4365" w:type="dxa"/>
          </w:tcPr>
          <w:p w:rsidR="00F674FD" w:rsidRDefault="00F674FD" w:rsidP="00170E0B">
            <w:pPr>
              <w:pStyle w:val="Table8ptText-ASDEFCON"/>
            </w:pPr>
            <w:r>
              <w:t>The LSAR shall record any variations of Mission System or Support System configuration based on Serial Numbered End Items (if applicable).</w:t>
            </w:r>
          </w:p>
        </w:tc>
      </w:tr>
      <w:tr w:rsidR="00F674FD" w:rsidTr="00BF0AE3">
        <w:trPr>
          <w:cantSplit/>
        </w:trPr>
        <w:tc>
          <w:tcPr>
            <w:tcW w:w="1276" w:type="dxa"/>
          </w:tcPr>
          <w:p w:rsidR="00F674FD" w:rsidRDefault="00F674FD" w:rsidP="00170E0B">
            <w:pPr>
              <w:pStyle w:val="Table8ptText-ASDEFCON"/>
            </w:pPr>
            <w:r>
              <w:t>HA – HF,</w:t>
            </w:r>
          </w:p>
          <w:p w:rsidR="00F674FD" w:rsidRDefault="00F674FD" w:rsidP="00170E0B">
            <w:pPr>
              <w:pStyle w:val="Table8ptText-ASDEFCON"/>
            </w:pPr>
            <w:r>
              <w:t>HK, HL</w:t>
            </w:r>
          </w:p>
        </w:tc>
        <w:tc>
          <w:tcPr>
            <w:tcW w:w="2410" w:type="dxa"/>
          </w:tcPr>
          <w:p w:rsidR="00F674FD" w:rsidRDefault="00F674FD" w:rsidP="00170E0B">
            <w:pPr>
              <w:pStyle w:val="Table8ptText-ASDEFCON"/>
            </w:pPr>
            <w:r>
              <w:t>Update as applicable.</w:t>
            </w:r>
          </w:p>
        </w:tc>
        <w:tc>
          <w:tcPr>
            <w:tcW w:w="4365" w:type="dxa"/>
          </w:tcPr>
          <w:p w:rsidR="00F674FD" w:rsidRDefault="00F674FD" w:rsidP="00170E0B">
            <w:pPr>
              <w:pStyle w:val="Table8ptText-ASDEFCON"/>
            </w:pPr>
          </w:p>
        </w:tc>
      </w:tr>
      <w:tr w:rsidR="00F674FD" w:rsidTr="00BF0AE3">
        <w:trPr>
          <w:cantSplit/>
        </w:trPr>
        <w:tc>
          <w:tcPr>
            <w:tcW w:w="1276" w:type="dxa"/>
          </w:tcPr>
          <w:p w:rsidR="00F674FD" w:rsidRDefault="00F674FD" w:rsidP="00170E0B">
            <w:pPr>
              <w:pStyle w:val="Table8ptText-ASDEFCON"/>
            </w:pPr>
            <w:r>
              <w:t xml:space="preserve">HG – HJ, </w:t>
            </w:r>
          </w:p>
          <w:p w:rsidR="00F674FD" w:rsidRDefault="00F674FD" w:rsidP="00170E0B">
            <w:pPr>
              <w:pStyle w:val="Table8ptText-ASDEFCON"/>
            </w:pPr>
            <w:r>
              <w:t>HM, HO</w:t>
            </w:r>
          </w:p>
        </w:tc>
        <w:tc>
          <w:tcPr>
            <w:tcW w:w="2410" w:type="dxa"/>
          </w:tcPr>
          <w:p w:rsidR="00F674FD" w:rsidRDefault="00F674FD" w:rsidP="00170E0B">
            <w:pPr>
              <w:pStyle w:val="Table8ptText-ASDEFCON"/>
            </w:pPr>
            <w:r>
              <w:t>As per Data Selection Sheet with updates as applicable.</w:t>
            </w:r>
          </w:p>
        </w:tc>
        <w:tc>
          <w:tcPr>
            <w:tcW w:w="4365" w:type="dxa"/>
          </w:tcPr>
          <w:p w:rsidR="00F674FD" w:rsidRDefault="00F674FD" w:rsidP="00170E0B">
            <w:pPr>
              <w:pStyle w:val="Table8ptText-ASDEFCON"/>
            </w:pPr>
            <w:r>
              <w:t>The LSAR shall record updates to provisioning recommendations for use in approved provisioning lists, including repair and overhaul kits, IPC references and comments.</w:t>
            </w:r>
          </w:p>
        </w:tc>
      </w:tr>
      <w:tr w:rsidR="00F674FD" w:rsidTr="00BF0AE3">
        <w:trPr>
          <w:cantSplit/>
        </w:trPr>
        <w:tc>
          <w:tcPr>
            <w:tcW w:w="1276" w:type="dxa"/>
          </w:tcPr>
          <w:p w:rsidR="00F674FD" w:rsidRDefault="00F674FD" w:rsidP="00170E0B">
            <w:pPr>
              <w:pStyle w:val="Table8ptText-ASDEFCON"/>
            </w:pPr>
            <w:r>
              <w:t>HN</w:t>
            </w:r>
          </w:p>
        </w:tc>
        <w:tc>
          <w:tcPr>
            <w:tcW w:w="2410" w:type="dxa"/>
          </w:tcPr>
          <w:p w:rsidR="00F674FD" w:rsidRDefault="00F674FD" w:rsidP="00170E0B">
            <w:pPr>
              <w:pStyle w:val="Table8ptText-ASDEFCON"/>
            </w:pPr>
            <w:r>
              <w:t xml:space="preserve">As per Data Selection Sheet. </w:t>
            </w:r>
          </w:p>
        </w:tc>
        <w:tc>
          <w:tcPr>
            <w:tcW w:w="4365" w:type="dxa"/>
          </w:tcPr>
          <w:p w:rsidR="00F674FD" w:rsidRDefault="00F674FD" w:rsidP="00170E0B">
            <w:pPr>
              <w:pStyle w:val="Table8ptText-ASDEFCON"/>
            </w:pPr>
            <w:r>
              <w:t>LSAR to address provisioning requirements that vary by serial numbered end item.</w:t>
            </w:r>
          </w:p>
        </w:tc>
      </w:tr>
      <w:tr w:rsidR="00F674FD" w:rsidTr="00BF0AE3">
        <w:trPr>
          <w:cantSplit/>
        </w:trPr>
        <w:tc>
          <w:tcPr>
            <w:tcW w:w="1276" w:type="dxa"/>
          </w:tcPr>
          <w:p w:rsidR="00F674FD" w:rsidRDefault="00F674FD" w:rsidP="00170E0B">
            <w:pPr>
              <w:pStyle w:val="Table8ptText-ASDEFCON"/>
            </w:pPr>
            <w:r>
              <w:t>V Group</w:t>
            </w:r>
          </w:p>
        </w:tc>
        <w:tc>
          <w:tcPr>
            <w:tcW w:w="2410" w:type="dxa"/>
          </w:tcPr>
          <w:p w:rsidR="00F674FD" w:rsidRDefault="00F674FD" w:rsidP="00170E0B">
            <w:pPr>
              <w:pStyle w:val="Table8ptText-ASDEFCON"/>
            </w:pPr>
            <w:r>
              <w:t>Updates as applicable.</w:t>
            </w:r>
          </w:p>
        </w:tc>
        <w:tc>
          <w:tcPr>
            <w:tcW w:w="4365" w:type="dxa"/>
          </w:tcPr>
          <w:p w:rsidR="00F674FD" w:rsidRDefault="00F674FD" w:rsidP="00170E0B">
            <w:pPr>
              <w:pStyle w:val="Table8ptText-ASDEFCON"/>
            </w:pPr>
          </w:p>
        </w:tc>
      </w:tr>
      <w:tr w:rsidR="00F674FD" w:rsidTr="00BF0AE3">
        <w:trPr>
          <w:cantSplit/>
        </w:trPr>
        <w:tc>
          <w:tcPr>
            <w:tcW w:w="1276" w:type="dxa"/>
          </w:tcPr>
          <w:p w:rsidR="00F674FD" w:rsidRDefault="00F674FD" w:rsidP="00170E0B">
            <w:pPr>
              <w:pStyle w:val="Table8ptText-ASDEFCON"/>
            </w:pPr>
            <w:r>
              <w:t>VA – VD</w:t>
            </w:r>
          </w:p>
        </w:tc>
        <w:tc>
          <w:tcPr>
            <w:tcW w:w="2410" w:type="dxa"/>
          </w:tcPr>
          <w:p w:rsidR="00F674FD" w:rsidRDefault="00F674FD" w:rsidP="00170E0B">
            <w:pPr>
              <w:pStyle w:val="Table8ptText-ASDEFCON"/>
            </w:pPr>
            <w:r>
              <w:t>As per Data Selection Sheet.</w:t>
            </w:r>
          </w:p>
        </w:tc>
        <w:tc>
          <w:tcPr>
            <w:tcW w:w="4365" w:type="dxa"/>
          </w:tcPr>
          <w:p w:rsidR="00F674FD" w:rsidRDefault="00F674FD" w:rsidP="00170E0B">
            <w:pPr>
              <w:pStyle w:val="Table8ptText-ASDEFCON"/>
            </w:pPr>
            <w:r>
              <w:t>LSAR shall record demand management details for supply management systems.</w:t>
            </w:r>
          </w:p>
        </w:tc>
      </w:tr>
      <w:tr w:rsidR="00F674FD" w:rsidTr="00BF0AE3">
        <w:trPr>
          <w:cantSplit/>
        </w:trPr>
        <w:tc>
          <w:tcPr>
            <w:tcW w:w="1276" w:type="dxa"/>
          </w:tcPr>
          <w:p w:rsidR="00F674FD" w:rsidRDefault="00F674FD" w:rsidP="00170E0B">
            <w:pPr>
              <w:pStyle w:val="Table8ptText-ASDEFCON"/>
            </w:pPr>
            <w:r>
              <w:t>W Group</w:t>
            </w:r>
          </w:p>
        </w:tc>
        <w:tc>
          <w:tcPr>
            <w:tcW w:w="2410" w:type="dxa"/>
          </w:tcPr>
          <w:p w:rsidR="00F674FD" w:rsidRDefault="00F674FD" w:rsidP="00170E0B">
            <w:pPr>
              <w:pStyle w:val="Table8ptText-ASDEFCON"/>
            </w:pPr>
            <w:r>
              <w:t>Updates as applicable.</w:t>
            </w:r>
          </w:p>
        </w:tc>
        <w:tc>
          <w:tcPr>
            <w:tcW w:w="4365" w:type="dxa"/>
          </w:tcPr>
          <w:p w:rsidR="00F674FD" w:rsidRDefault="00F674FD" w:rsidP="00170E0B">
            <w:pPr>
              <w:pStyle w:val="Table8ptText-ASDEFCON"/>
            </w:pPr>
          </w:p>
        </w:tc>
      </w:tr>
      <w:tr w:rsidR="00F674FD" w:rsidTr="00BF0AE3">
        <w:trPr>
          <w:cantSplit/>
        </w:trPr>
        <w:tc>
          <w:tcPr>
            <w:tcW w:w="1276" w:type="dxa"/>
          </w:tcPr>
          <w:p w:rsidR="00F674FD" w:rsidRDefault="00F674FD" w:rsidP="00170E0B">
            <w:pPr>
              <w:pStyle w:val="Table8ptText-ASDEFCON"/>
            </w:pPr>
            <w:r>
              <w:t>WE , WF,</w:t>
            </w:r>
          </w:p>
          <w:p w:rsidR="00F674FD" w:rsidRDefault="00F674FD" w:rsidP="00170E0B">
            <w:pPr>
              <w:pStyle w:val="Table8ptText-ASDEFCON"/>
            </w:pPr>
            <w:r>
              <w:t>WI – WK</w:t>
            </w:r>
          </w:p>
        </w:tc>
        <w:tc>
          <w:tcPr>
            <w:tcW w:w="2410" w:type="dxa"/>
          </w:tcPr>
          <w:p w:rsidR="00F674FD" w:rsidRDefault="00F674FD" w:rsidP="00170E0B">
            <w:pPr>
              <w:pStyle w:val="Table8ptText-ASDEFCON"/>
            </w:pPr>
            <w:r>
              <w:t>As per Data Selection Sheet.</w:t>
            </w:r>
          </w:p>
        </w:tc>
        <w:tc>
          <w:tcPr>
            <w:tcW w:w="4365" w:type="dxa"/>
          </w:tcPr>
          <w:p w:rsidR="00F674FD" w:rsidRDefault="00F674FD" w:rsidP="00170E0B">
            <w:pPr>
              <w:pStyle w:val="Table8ptText-ASDEFCON"/>
            </w:pPr>
            <w:r>
              <w:t>LSAR shall record alternative part identification and authority for use details.</w:t>
            </w:r>
          </w:p>
        </w:tc>
      </w:tr>
    </w:tbl>
    <w:p w:rsidR="005B164A" w:rsidRDefault="005B164A" w:rsidP="00125EF9">
      <w:pPr>
        <w:pStyle w:val="ASDEFCONNormal"/>
      </w:pPr>
      <w:bookmarkStart w:id="24" w:name="_Ref96928465"/>
    </w:p>
    <w:p w:rsidR="00F674FD" w:rsidRDefault="00F674FD" w:rsidP="00125EF9">
      <w:pPr>
        <w:pStyle w:val="SOWHL4-ASDEFCON"/>
      </w:pPr>
      <w:bookmarkStart w:id="25" w:name="_Ref456849907"/>
      <w:r>
        <w:t>Functional Configuration Audit and Physical Configuration Audit</w:t>
      </w:r>
      <w:bookmarkEnd w:id="24"/>
      <w:bookmarkEnd w:id="25"/>
    </w:p>
    <w:p w:rsidR="00F674FD" w:rsidRDefault="00F674FD" w:rsidP="00B51A47">
      <w:pPr>
        <w:pStyle w:val="SOWTL5-ASDEFCON"/>
      </w:pPr>
      <w:r>
        <w:t xml:space="preserve">As part of the Functional Configuration Audit (FCA) and Physical Configuration Audit (PCA) the LSAR </w:t>
      </w:r>
      <w:r w:rsidR="009431B1">
        <w:t xml:space="preserve">is to be </w:t>
      </w:r>
      <w:r>
        <w:t>valid</w:t>
      </w:r>
      <w:r w:rsidR="009431B1">
        <w:t>ated</w:t>
      </w:r>
      <w:r>
        <w:t xml:space="preserve"> to ensure that the LSAR is consistent with the build structures of, and interfaces between, the Mission System and Support System.</w:t>
      </w:r>
      <w:r w:rsidR="0011584E">
        <w:t xml:space="preserve">  The requirements of this clause </w:t>
      </w:r>
      <w:r w:rsidR="00213D78">
        <w:fldChar w:fldCharType="begin"/>
      </w:r>
      <w:r w:rsidR="00213D78">
        <w:instrText xml:space="preserve"> REF _Ref456849907 \r \h </w:instrText>
      </w:r>
      <w:r w:rsidR="00213D78">
        <w:fldChar w:fldCharType="separate"/>
      </w:r>
      <w:r w:rsidR="00FE2748">
        <w:t>6.2.2.9</w:t>
      </w:r>
      <w:r w:rsidR="00213D78">
        <w:fldChar w:fldCharType="end"/>
      </w:r>
      <w:r w:rsidR="0011584E">
        <w:t xml:space="preserve"> are not applicable if a FCA and a PCA are not </w:t>
      </w:r>
      <w:r w:rsidR="00D01665">
        <w:t xml:space="preserve">required </w:t>
      </w:r>
      <w:r w:rsidR="0011584E">
        <w:t>under the Contract.</w:t>
      </w:r>
    </w:p>
    <w:p w:rsidR="00F674FD" w:rsidRDefault="00F674FD" w:rsidP="00B51A47">
      <w:pPr>
        <w:pStyle w:val="SOWTL5-ASDEFCON"/>
      </w:pPr>
      <w:r>
        <w:rPr>
          <w:u w:val="single"/>
        </w:rPr>
        <w:t>Delivered Data</w:t>
      </w:r>
      <w:r w:rsidR="0019084C">
        <w:rPr>
          <w:u w:val="single"/>
        </w:rPr>
        <w:t>:</w:t>
      </w:r>
      <w:r>
        <w:t xml:space="preserve">  The LSAR shall have all of the specified data elements completed for all applicable indenture levels for both the Mission System and Support System for the purposes of the FCA and PCA.</w:t>
      </w:r>
    </w:p>
    <w:p w:rsidR="00F674FD" w:rsidRDefault="00213D78" w:rsidP="00125EF9">
      <w:pPr>
        <w:pStyle w:val="SOWHL2-ASDEFCON"/>
      </w:pPr>
      <w:r>
        <w:t>Annex</w:t>
      </w:r>
    </w:p>
    <w:p w:rsidR="00F674FD" w:rsidRDefault="00F674FD" w:rsidP="00125EF9">
      <w:pPr>
        <w:pStyle w:val="ASDEFCONRecitals"/>
      </w:pPr>
      <w:r>
        <w:t>Data Selection Sheet</w:t>
      </w:r>
    </w:p>
    <w:p w:rsidR="00F674FD" w:rsidRDefault="00F674FD" w:rsidP="00125EF9">
      <w:pPr>
        <w:pStyle w:val="ASDEFCONNormal"/>
        <w:sectPr w:rsidR="00F674FD" w:rsidSect="009D7C5D">
          <w:headerReference w:type="default" r:id="rId7"/>
          <w:footerReference w:type="even" r:id="rId8"/>
          <w:footerReference w:type="default" r:id="rId9"/>
          <w:pgSz w:w="11906" w:h="16838" w:code="9"/>
          <w:pgMar w:top="1247" w:right="1418" w:bottom="567" w:left="1418" w:header="567" w:footer="340" w:gutter="0"/>
          <w:pgNumType w:start="1"/>
          <w:cols w:space="720"/>
          <w:docGrid w:linePitch="272"/>
        </w:sectPr>
      </w:pPr>
    </w:p>
    <w:p w:rsidR="00F674FD" w:rsidRDefault="00F674FD" w:rsidP="00125EF9">
      <w:pPr>
        <w:pStyle w:val="ASDEFCONTitle"/>
      </w:pPr>
      <w:r>
        <w:lastRenderedPageBreak/>
        <w:t>Data Selection Sheet</w:t>
      </w:r>
    </w:p>
    <w:p w:rsidR="00F70C11" w:rsidRPr="00F70C11" w:rsidRDefault="00F70C11" w:rsidP="00125EF9">
      <w:pPr>
        <w:pStyle w:val="NoteToDrafters-ASDEFCON"/>
      </w:pPr>
      <w:r>
        <w:t>Note to drafters:  Identify the required elements in the Data Selection Sheet to suit the requirements of the project.</w:t>
      </w:r>
    </w:p>
    <w:p w:rsidR="00F674FD" w:rsidRDefault="00F674FD" w:rsidP="00B51A47">
      <w:pPr>
        <w:pStyle w:val="ASDEFCONNormal"/>
      </w:pPr>
    </w:p>
    <w:tbl>
      <w:tblPr>
        <w:tblW w:w="9072" w:type="dxa"/>
        <w:tblInd w:w="93" w:type="dxa"/>
        <w:tblCellMar>
          <w:left w:w="85" w:type="dxa"/>
          <w:right w:w="85" w:type="dxa"/>
        </w:tblCellMar>
        <w:tblLook w:val="0000" w:firstRow="0" w:lastRow="0" w:firstColumn="0" w:lastColumn="0" w:noHBand="0" w:noVBand="0"/>
      </w:tblPr>
      <w:tblGrid>
        <w:gridCol w:w="5492"/>
        <w:gridCol w:w="700"/>
        <w:gridCol w:w="700"/>
        <w:gridCol w:w="1300"/>
        <w:gridCol w:w="880"/>
      </w:tblGrid>
      <w:tr w:rsidR="000D061F" w:rsidRPr="00006347" w:rsidTr="003C4737">
        <w:trPr>
          <w:tblHeader/>
        </w:trPr>
        <w:tc>
          <w:tcPr>
            <w:tcW w:w="5492" w:type="dxa"/>
            <w:tcBorders>
              <w:top w:val="single" w:sz="8" w:space="0" w:color="auto"/>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Heading-ASDEFCON"/>
            </w:pPr>
            <w:r w:rsidRPr="00006347">
              <w:t>Data Element</w:t>
            </w:r>
          </w:p>
        </w:tc>
        <w:tc>
          <w:tcPr>
            <w:tcW w:w="700" w:type="dxa"/>
            <w:tcBorders>
              <w:top w:val="single" w:sz="8" w:space="0" w:color="auto"/>
              <w:left w:val="nil"/>
              <w:bottom w:val="single" w:sz="8" w:space="0" w:color="auto"/>
              <w:right w:val="single" w:sz="8" w:space="0" w:color="auto"/>
            </w:tcBorders>
            <w:shd w:val="clear" w:color="auto" w:fill="auto"/>
            <w:noWrap/>
          </w:tcPr>
          <w:p w:rsidR="000D061F" w:rsidRPr="00006347" w:rsidRDefault="000D061F" w:rsidP="00125EF9">
            <w:pPr>
              <w:pStyle w:val="Table8ptHeading-ASDEFCON"/>
            </w:pPr>
            <w:r w:rsidRPr="00006347">
              <w:t>Key</w:t>
            </w:r>
          </w:p>
        </w:tc>
        <w:tc>
          <w:tcPr>
            <w:tcW w:w="700" w:type="dxa"/>
            <w:tcBorders>
              <w:top w:val="single" w:sz="8" w:space="0" w:color="auto"/>
              <w:left w:val="nil"/>
              <w:bottom w:val="single" w:sz="8" w:space="0" w:color="auto"/>
              <w:right w:val="single" w:sz="8" w:space="0" w:color="auto"/>
            </w:tcBorders>
            <w:shd w:val="clear" w:color="auto" w:fill="auto"/>
            <w:noWrap/>
          </w:tcPr>
          <w:p w:rsidR="000D061F" w:rsidRPr="00006347" w:rsidRDefault="000D061F" w:rsidP="00125EF9">
            <w:pPr>
              <w:pStyle w:val="Table8ptHeading-ASDEFCON"/>
            </w:pPr>
            <w:r w:rsidRPr="00006347">
              <w:t>DED</w:t>
            </w:r>
          </w:p>
        </w:tc>
        <w:tc>
          <w:tcPr>
            <w:tcW w:w="1300" w:type="dxa"/>
            <w:tcBorders>
              <w:top w:val="single" w:sz="8" w:space="0" w:color="auto"/>
              <w:left w:val="nil"/>
              <w:bottom w:val="single" w:sz="8" w:space="0" w:color="auto"/>
              <w:right w:val="single" w:sz="8" w:space="0" w:color="auto"/>
            </w:tcBorders>
            <w:shd w:val="clear" w:color="auto" w:fill="auto"/>
            <w:noWrap/>
          </w:tcPr>
          <w:p w:rsidR="000D061F" w:rsidRPr="00006347" w:rsidRDefault="000D061F" w:rsidP="00125EF9">
            <w:pPr>
              <w:pStyle w:val="Table8ptHeading-ASDEFCON"/>
            </w:pPr>
            <w:r w:rsidRPr="00006347">
              <w:t>DE CODE</w:t>
            </w:r>
          </w:p>
        </w:tc>
        <w:tc>
          <w:tcPr>
            <w:tcW w:w="880" w:type="dxa"/>
            <w:tcBorders>
              <w:top w:val="single" w:sz="8" w:space="0" w:color="auto"/>
              <w:left w:val="nil"/>
              <w:bottom w:val="single" w:sz="8" w:space="0" w:color="auto"/>
              <w:right w:val="single" w:sz="8" w:space="0" w:color="auto"/>
            </w:tcBorders>
            <w:shd w:val="clear" w:color="auto" w:fill="auto"/>
            <w:noWrap/>
          </w:tcPr>
          <w:p w:rsidR="000D061F" w:rsidRPr="00006347" w:rsidRDefault="000D061F" w:rsidP="00125EF9">
            <w:pPr>
              <w:pStyle w:val="Table8ptHeading-ASDEFCON"/>
            </w:pPr>
            <w:r w:rsidRPr="00006347">
              <w:t>Required</w:t>
            </w:r>
          </w:p>
        </w:tc>
      </w:tr>
      <w:tr w:rsidR="000D061F" w:rsidRPr="00006347" w:rsidTr="00F449FA">
        <w:tc>
          <w:tcPr>
            <w:tcW w:w="9072" w:type="dxa"/>
            <w:gridSpan w:val="5"/>
            <w:tcBorders>
              <w:top w:val="single" w:sz="8" w:space="0" w:color="auto"/>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Heading-ASDEFCON"/>
            </w:pPr>
            <w:r>
              <w:t>CROSS FUNCTIONAL REQUIREMENTS</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B6108B">
            <w:pPr>
              <w:pStyle w:val="Table8ptHeading-ASDEFCON"/>
            </w:pPr>
            <w:r w:rsidRPr="00006347">
              <w:t>TABLE XA: END ITEM ACRONYM CODE</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END ITEM ACRONYM CODE (EIAC)</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K</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096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EIACODXA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LCN STRUCTURE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202</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LCNSTRXA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ADMINISTRATIVE LEAD TIME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014</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ADDLTMXA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CONTACT TEAM DELAY TIME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052</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CTDLTMXA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CONTRACT NUMBER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055</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CONTNOXA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COST PER REORDER ACTION</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061</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CSREORXA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COST PER REQUISITION</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062</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CSPRRQXA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DEMILITARIZATION COST</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077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DEMILCXA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DISCOUNT RATE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083</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DISCNTXA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HOLDING COST PERCENTAGE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160</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HLCSPCXA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ESTIMATED SALVAGE VALUE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102</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ESSALVXA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INITIAL BIN COST</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166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INTBINXA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INITIAL CATALOGUING COST</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167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INCATCXA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INTEREST RATE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173</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INTRATXA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INVENTORY STORAGE SPACE COST</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176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INVSTGXA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LOADING FACTOR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195</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LODFACXA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OPERATION LEVEL</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271</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WSOPLVXA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OPERATION LIFE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272</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OPRLIFXA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PERSONNEL TURNOVER RATE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289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PRODUCTIVITY FACTOR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300</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PROFACXA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RECURRING BIN COST</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333</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RCBINCXA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RECURRING CATALOGUING COST</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334</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RCCATCXA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RETAIL STOCKAGE CRITERIA</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359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RESTCRXA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SAFETY LEVEL</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363</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SAFLVLXA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SUPPORT OF SUPPORT EQUIPMENT COST FACTOR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421</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SECSFCXA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TRANSPORTATION COST</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466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TRNCSTXA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TYPE ACQUISITION</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478</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WSTYAQXA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TYPE OF SUPPLY SYSTEM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484</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TSSCODXA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9072" w:type="dxa"/>
            <w:gridSpan w:val="5"/>
            <w:tcBorders>
              <w:top w:val="single" w:sz="8" w:space="0" w:color="auto"/>
              <w:left w:val="single" w:sz="8" w:space="0" w:color="auto"/>
              <w:bottom w:val="single" w:sz="8" w:space="0" w:color="auto"/>
              <w:right w:val="single" w:sz="8" w:space="0" w:color="000000"/>
            </w:tcBorders>
            <w:shd w:val="clear" w:color="auto" w:fill="auto"/>
            <w:noWrap/>
          </w:tcPr>
          <w:p w:rsidR="000D061F" w:rsidRPr="00006347" w:rsidRDefault="000D061F" w:rsidP="00B6108B">
            <w:pPr>
              <w:pStyle w:val="Table8ptHeading-ASDEFCON"/>
            </w:pPr>
            <w:r w:rsidRPr="00006347">
              <w:t>TABLE XB: LSA CONTROL NUMBER INDENTURED ITEM</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LSA CONTROL NUMBER (LCN)</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K</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199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LSACONXB</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ALTERNATE LCN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K</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019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ALTLCNXB</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LCN TYPE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K</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203</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LCNTYPXB</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5460C2" w:rsidRDefault="000D061F" w:rsidP="00125EF9">
            <w:pPr>
              <w:pStyle w:val="Table8ptText-ASDEFCON"/>
            </w:pPr>
            <w:r w:rsidRPr="005460C2">
              <w:t>LCN INDENTURE CODE (LCN-IC)</w:t>
            </w:r>
          </w:p>
        </w:tc>
        <w:tc>
          <w:tcPr>
            <w:tcW w:w="700" w:type="dxa"/>
            <w:tcBorders>
              <w:top w:val="nil"/>
              <w:left w:val="nil"/>
              <w:bottom w:val="single" w:sz="8" w:space="0" w:color="auto"/>
              <w:right w:val="single" w:sz="8" w:space="0" w:color="auto"/>
            </w:tcBorders>
            <w:shd w:val="clear" w:color="auto" w:fill="auto"/>
            <w:noWrap/>
          </w:tcPr>
          <w:p w:rsidR="000D061F" w:rsidRPr="005460C2" w:rsidRDefault="000D061F" w:rsidP="00125EF9">
            <w:pPr>
              <w:pStyle w:val="Table8ptText-ASDEFCON"/>
            </w:pPr>
            <w:r w:rsidRPr="005460C2">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200</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LCNINDXB</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LCN NOMENCLATURE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201</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LCNAMEXB</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TECHNICAL MANUAL FUNCTIONAL GROUP CODE (MAINTENANCE ALLOCATION CHART)</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438</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TMFGCDXB</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SYSTEM/END ITEM IDENTIFIER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423</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SYSIDNXB</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lastRenderedPageBreak/>
              <w:t>SECTIONALIZED ITEM TRANSPORTATION INDICATOR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367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SECITMXB</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RELIABILITY AVAILABILITY MAINTAINABILITY INDICATOR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342</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RAMINDXB</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9072" w:type="dxa"/>
            <w:gridSpan w:val="5"/>
            <w:tcBorders>
              <w:top w:val="single" w:sz="8" w:space="0" w:color="auto"/>
              <w:left w:val="single" w:sz="8" w:space="0" w:color="auto"/>
              <w:bottom w:val="single" w:sz="8" w:space="0" w:color="auto"/>
              <w:right w:val="single" w:sz="8" w:space="0" w:color="000000"/>
            </w:tcBorders>
            <w:shd w:val="clear" w:color="auto" w:fill="auto"/>
            <w:noWrap/>
          </w:tcPr>
          <w:p w:rsidR="000D061F" w:rsidRPr="00006347" w:rsidRDefault="000D061F" w:rsidP="00B6108B">
            <w:pPr>
              <w:pStyle w:val="Table8ptHeading-ASDEFCON"/>
            </w:pPr>
            <w:r w:rsidRPr="00006347">
              <w:t>TABLE XC: SYSTEM/END ITEM</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USABLE ON CODE (UOC)</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501</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UOCSEIXC</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SYSTEM/EI PROVISIONING CONTRACT CONTROL NUMBER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307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PCCNUMXC</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SYSTEM/EI ITEM DESIGNATOR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179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ITMDESXC</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SYSTEM/EI PROVISIONING LIST ITEM SEQUENCE NUMBER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309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PLISNOXC</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SYSTEM/EI TYPE OF CHANGE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481</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TOCCODXC</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SYSTEM/EI QUANTITY PER ASSEMBLY</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316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QTYASYXC</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SYSTEM/EI QUANTITY PER END ITEM</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317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QTYPEIXC</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TRANSPORTATION END ITEM INDICATOR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467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TRASEIXC</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9072" w:type="dxa"/>
            <w:gridSpan w:val="5"/>
            <w:tcBorders>
              <w:top w:val="single" w:sz="8" w:space="0" w:color="auto"/>
              <w:left w:val="single" w:sz="8" w:space="0" w:color="auto"/>
              <w:bottom w:val="single" w:sz="8" w:space="0" w:color="auto"/>
              <w:right w:val="single" w:sz="8" w:space="0" w:color="000000"/>
            </w:tcBorders>
            <w:shd w:val="clear" w:color="auto" w:fill="auto"/>
            <w:noWrap/>
          </w:tcPr>
          <w:p w:rsidR="000D061F" w:rsidRPr="00006347" w:rsidRDefault="000D061F" w:rsidP="00B6108B">
            <w:pPr>
              <w:pStyle w:val="Table8ptHeading-ASDEFCON"/>
            </w:pPr>
            <w:r w:rsidRPr="00006347">
              <w:t>TABLE XD: SYSTEM/END ITEM SERIAL NUMBER</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SERIAL NUMBER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K</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373</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SERIAL NUMBER USEABLE ON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375</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SNUUOCXD</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9072" w:type="dxa"/>
            <w:gridSpan w:val="5"/>
            <w:tcBorders>
              <w:top w:val="single" w:sz="8" w:space="0" w:color="auto"/>
              <w:left w:val="single" w:sz="8" w:space="0" w:color="auto"/>
              <w:bottom w:val="single" w:sz="8" w:space="0" w:color="auto"/>
              <w:right w:val="single" w:sz="8" w:space="0" w:color="000000"/>
            </w:tcBorders>
            <w:shd w:val="clear" w:color="auto" w:fill="auto"/>
            <w:noWrap/>
          </w:tcPr>
          <w:p w:rsidR="000D061F" w:rsidRPr="00006347" w:rsidRDefault="000D061F" w:rsidP="00B6108B">
            <w:pPr>
              <w:pStyle w:val="Table8ptHeading-ASDEFCON"/>
            </w:pPr>
            <w:r w:rsidRPr="00006347">
              <w:t>TABLE XE: LCN TO SERIAL NUMBER USABLE ON CODE</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SELECT TABLE XE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9072" w:type="dxa"/>
            <w:gridSpan w:val="5"/>
            <w:tcBorders>
              <w:top w:val="single" w:sz="8" w:space="0" w:color="auto"/>
              <w:left w:val="single" w:sz="8" w:space="0" w:color="auto"/>
              <w:bottom w:val="single" w:sz="8" w:space="0" w:color="auto"/>
              <w:right w:val="single" w:sz="8" w:space="0" w:color="000000"/>
            </w:tcBorders>
            <w:shd w:val="clear" w:color="auto" w:fill="auto"/>
            <w:noWrap/>
          </w:tcPr>
          <w:p w:rsidR="000D061F" w:rsidRPr="00006347" w:rsidRDefault="000D061F" w:rsidP="00B6108B">
            <w:pPr>
              <w:pStyle w:val="Table8ptHeading-ASDEFCON"/>
            </w:pPr>
            <w:r w:rsidRPr="00006347">
              <w:t>TABLE XF: LCN TO SYSTEM/END ITEM USABLE ON CODE</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SELECT TABLE XF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9072" w:type="dxa"/>
            <w:gridSpan w:val="5"/>
            <w:tcBorders>
              <w:top w:val="single" w:sz="8" w:space="0" w:color="auto"/>
              <w:left w:val="single" w:sz="8" w:space="0" w:color="auto"/>
              <w:bottom w:val="single" w:sz="8" w:space="0" w:color="auto"/>
              <w:right w:val="single" w:sz="8" w:space="0" w:color="000000"/>
            </w:tcBorders>
            <w:shd w:val="clear" w:color="auto" w:fill="auto"/>
            <w:noWrap/>
          </w:tcPr>
          <w:p w:rsidR="000D061F" w:rsidRPr="00006347" w:rsidRDefault="000D061F" w:rsidP="00B6108B">
            <w:pPr>
              <w:pStyle w:val="Table8ptHeading-ASDEFCON"/>
            </w:pPr>
            <w:r w:rsidRPr="00006347">
              <w:t>TABLE XG: FUNCTIONAL/PHYSICAL LCN MAPPING</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SELECT TABLE XG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9072" w:type="dxa"/>
            <w:gridSpan w:val="5"/>
            <w:tcBorders>
              <w:top w:val="single" w:sz="8" w:space="0" w:color="auto"/>
              <w:left w:val="single" w:sz="8" w:space="0" w:color="auto"/>
              <w:bottom w:val="single" w:sz="8" w:space="0" w:color="auto"/>
              <w:right w:val="single" w:sz="8" w:space="0" w:color="000000"/>
            </w:tcBorders>
            <w:shd w:val="clear" w:color="auto" w:fill="auto"/>
            <w:noWrap/>
          </w:tcPr>
          <w:p w:rsidR="000D061F" w:rsidRPr="00006347" w:rsidRDefault="000D061F" w:rsidP="00B6108B">
            <w:pPr>
              <w:pStyle w:val="Table8ptHeading-ASDEFCON"/>
            </w:pPr>
            <w:r w:rsidRPr="00006347">
              <w:t>TABLE XH: COMMERCIAL AND GOVERNMENT ENTITY CODE</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COMMERCIAL AND GOVERNMENT ENTITY (CAGE)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K</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046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CAGECDXH</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CAGE NAME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047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CANAMEXH</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CAGE ADDRESS</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047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B6108B">
            <w:pPr>
              <w:pStyle w:val="Table8ptHeading-ASDEFCON"/>
            </w:pPr>
            <w:r w:rsidRPr="00006347">
              <w:t>TABLE XI: TECHNICAL MANUAL CODE AND NUMBER INDEX</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TECHNICAL MANUAL (TM)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K</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437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TMCODEXI</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TECHNICAL MANUAL NUMBER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440</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TMNUMBXI</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9072" w:type="dxa"/>
            <w:gridSpan w:val="5"/>
            <w:tcBorders>
              <w:top w:val="single" w:sz="8" w:space="0" w:color="auto"/>
              <w:left w:val="single" w:sz="8" w:space="0" w:color="auto"/>
              <w:bottom w:val="single" w:sz="8" w:space="0" w:color="auto"/>
              <w:right w:val="single" w:sz="8" w:space="0" w:color="000000"/>
            </w:tcBorders>
            <w:shd w:val="clear" w:color="auto" w:fill="auto"/>
            <w:noWrap/>
            <w:vAlign w:val="center"/>
          </w:tcPr>
          <w:p w:rsidR="000D061F" w:rsidRPr="00006347" w:rsidRDefault="000D061F" w:rsidP="00125EF9">
            <w:pPr>
              <w:pStyle w:val="Table8ptHeading-ASDEFCON"/>
            </w:pPr>
            <w:r w:rsidRPr="00006347">
              <w:t>OPERATIONS AND MAINTENANCE REQUIREMENTS</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B6108B">
            <w:pPr>
              <w:pStyle w:val="Table8ptHeading-ASDEFCON"/>
            </w:pPr>
            <w:r w:rsidRPr="00006347">
              <w:t>TABLE AA: OPERATIONS AND MAINTENANCE REQUIREMENT</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END ITEM ACRONYM CODE (EIAC)</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096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EIACODXA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LSA CONTROL NUMBER (LCN)</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199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LSACONXB</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ALTERNATE LCN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019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ALTLCNXB</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LCN TYPE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203</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LCNTYPXB</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SERVICE DESIGNATOR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K</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376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SERDESAA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REQUIRED MAXIMUM TIME TO REPAIR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222</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MAXTTRAA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REQUIRED PERCENTILE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286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PERCENAA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REQUIRED ACHIEVED AVAILABILITY</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001</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ACHAVAAA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REQUIRED INHERENT AVAILABILITY</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164</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INHAVAAA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OPERATIONAL MEAN ACTIVE MAINTENANCE DOWNTIME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223</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OMAMDTAA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TECHNICAL MEAN ACTIVE MAINTENANCE DOWNTIME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223</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TMAMDTAA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REQUIRED OPERATIONAL MEAN TIME TO REPAIR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236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OPMTTRAA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REQUIRED TECHNICAL MEAN TIME TO REPAIR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236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TEMTTRAA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lastRenderedPageBreak/>
              <w:t>NUMBER OF OPERATING LOCATIONS</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262</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NUOPLOAA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CREW SIZE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064</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CREWSZAA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TOTAL SYSTEMS SUPPORTED</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454</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TOSYSUAA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RELIABILITY CENTERED MAINTENANCE LOGIC UTILIZED</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345</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RCMLOGAA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AB</w:t>
            </w:r>
            <w:r w:rsidR="00486CED">
              <w:t xml:space="preserve">: </w:t>
            </w:r>
            <w:r w:rsidRPr="00006347">
              <w:t>WAR/PEACE OPERATIONS AND MAINTENANCE REQUIREMENT</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OPERATIONAL REQUIREMENT INDICATOR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K</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275</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OPRQINAB</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ANNUAL NUMBER OF MISSIONS</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021</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ANNOMIAB</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ANNUAL OPERATING DAYS</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022</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ANOPDAAB</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ANNUAL OPERATING TIME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024</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ANOPTIAB</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MEAN MISSION DURATION</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228</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MMISDUAB</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REQUIRED OPERATIONAL AVAILABILITY</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273</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OPAVAIAB</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REQUIRED ADMINISTRATIVE AND LOGISTIC DELAY TIME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013</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OPALDTAB</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REQUIRED STANDBY TIME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403</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OSTBTIAB</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AC</w:t>
            </w:r>
            <w:r w:rsidR="00486CED">
              <w:t xml:space="preserve">: </w:t>
            </w:r>
            <w:r w:rsidRPr="00006347">
              <w:t>MAINTENANCE LEVEL REQUIREMENT</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OPERATIONS AND MAINTENANCE LEVEL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K</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277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OMLVLCAC</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MAINTENANCE LEVEL MAXIMUM TIME TO REPAIR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222</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MLMTTRAC</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MAINTENANCE LEVEL PERCENTILE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286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MLPERCAC</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NUMBER OF SYSTEMS SUPPORTED</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265</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MLNSSUAC</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MAINTENANCE LEVEL SCHEDULED ANNUAL MAN-HOURS</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020</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MLSAMHAC</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MAINTENANCE LEVEL UNSCHEDULED ANNUAL MAN-HOURS</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020</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MLUAMHAC</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SCHEDULED MAN-HOUR PER OPERATING HOUR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215</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MLSMHOAC</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UNSCHEDULED MAN-HOUR PER OPERATING HOUR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215</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MLUMHOAC</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UNSCHEDULED MAINTENANCE MEAN ELAPSED TIME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499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MLUMETAC</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UNSCHEDULED MAINTENANCE MEAN MAN-HOURS</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499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MLUMMHAC</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AD</w:t>
            </w:r>
            <w:r w:rsidR="00486CED">
              <w:t xml:space="preserve">: </w:t>
            </w:r>
            <w:r w:rsidRPr="00006347">
              <w:t>ORGANIZATIONAL LEVEL REQUIREMENT</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DAILY INSPECTION MEAN ELAPSED TIME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280</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DINMETAD</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DAILY INSPECTION MEAN MAN-HOURS</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280</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DINMMHAD</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PRE-OPERATIVE INSPECTION MEAN ELAPSED TIME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280</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PREMETAD</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PRE-OPERATIVE INSPECTION MEAN MAN-HOURS</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280</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PREMMHAD</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POSTOPERATIVE INSPECTION MEAN ELAPSED TIME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280</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POIMETAD</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POSTOPERATIVE INSPECTION MEAN MAN-HOURS</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280</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POIMMHAD</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PERIODIC INSPECTION MEAN ELAPSED TIME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280</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PINMETAD</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PERIODIC INSPECTION MEAN MAN-HOURS</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280</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PINMMHAD</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MISSION PROFILE CHANGE MEAN ELAPSED TIME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280</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MPCMETAD</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MISSION PROFILE CHANGE MEAN MAN-HOURS</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280</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MPCMMHAD</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TURNAROUND INSPECTION MEAN ELAPSED TIME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280</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TINMETAD</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TURNAROUND INSPECTION MEAN MAN-HOURS</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280</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TINMMHAD</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AE</w:t>
            </w:r>
            <w:r w:rsidR="00486CED">
              <w:t xml:space="preserve">: </w:t>
            </w:r>
            <w:r w:rsidRPr="00006347">
              <w:t>SKILL OPERATIONS AND MAINTENANCE REQUIREMENT</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SKILL SPECIALTY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387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SKSPCDGA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AVAILABLE MAN-HOUR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028</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AVAIMHAE</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AVAILABLE QUANTITY</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324</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QTYAVAAE</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UTILIZATION RATIO</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503</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UTRATIAE</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lastRenderedPageBreak/>
              <w:t>TABLE AF</w:t>
            </w:r>
            <w:r w:rsidR="00486CED">
              <w:t xml:space="preserve">: </w:t>
            </w:r>
            <w:r w:rsidRPr="00006347">
              <w:t>WAR/PEACE ADDITIONAL REQUIREMENTS NARRATIVE</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ADDITIONAL REQUIREMENTS</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009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WPADDRAF</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AG</w:t>
            </w:r>
            <w:r w:rsidR="00486CED">
              <w:t xml:space="preserve">: </w:t>
            </w:r>
            <w:r w:rsidRPr="00006347">
              <w:t>RELIABILITY REQUIREMENT</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ANNUAL OPERATING REQUIREMENT</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023</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ANOPREAG</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RELIABILITY OPERATIONAL REQUIREMENTS INDICATOR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275</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OPRQINAG</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REQUIRED OPERATIONAL MEAN TIME BETWEEN FAILURES</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229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OPMTBFAG</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REQUIRED TECHNICAL MEAN TIME BETWEEN FAILURES</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229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TEMTBFAG</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REQUIRED OPERATIONAL MEAN TIME BETWEEN MAINTENANCE ACTIONS</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230</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OPMRBMAG</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REQUIRED TECHNICAL MEAN TIME BETWEEN MAINTENANCE ACTIONS</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230</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TMTBMAAG</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REQUIRED MEAN TIME BETWEEN REMOVALS</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235</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MTBRXXAG</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AH</w:t>
            </w:r>
            <w:r w:rsidR="00486CED">
              <w:t xml:space="preserve">: </w:t>
            </w:r>
            <w:r w:rsidRPr="00006347">
              <w:t>INTEROPERABILITY REQUIREMENT</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INTEROPERABLE ITEM NAME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K</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182</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IONAMEAH</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INTEROPERABLE ITEM NUMBER TYPE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K</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266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IOINTYAH</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INTEROPERABLE CAGE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046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IOCAGEAH</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INTEROPERABLE REFERENCE NUMBER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337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IOREFNAH</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INTEROPERABLE ITEM NATIONAL STOCK NUMBER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253</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INTEROPERABLE ITEM TECHNICAL MANUAL NUMBER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440</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IOITNMAH</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AI</w:t>
            </w:r>
            <w:r w:rsidR="00486CED">
              <w:t xml:space="preserve">: </w:t>
            </w:r>
            <w:r w:rsidRPr="00006347">
              <w:t>MODELLING DATA</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MODELLING SERVICE DESIGNATOR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K</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376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SERDESAI</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MODELLING OPERATIONS AND MAINTENANCE LEVEL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K</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277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OMLVLCAI</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LABOUR RATE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189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LABRATAI</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NUMBER OF SHOPS</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263</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NOSHPSAI</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REPAIR WORK SPACE COST</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352</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RPWSCSAI</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REQUIRED DAYS OF STOCK</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357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RQDSTKAI</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AJ</w:t>
            </w:r>
            <w:r w:rsidR="00486CED">
              <w:t xml:space="preserve">: </w:t>
            </w:r>
            <w:r w:rsidRPr="00006347">
              <w:t>OPERATIONS AND MAINTENANCE SHIPPING REQUIREMENT</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OPERATIONS AND MAINTENANCE LEVEL FROM</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K</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277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OMLVLFAJ</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OPERATIONS AND MAINTENANCE LEVEL TO</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K</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277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OMLVLTAJ</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SHIP DISTANCE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085</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SHPDISAJ</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SHIP TIME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379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TIMESHAJ</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AK</w:t>
            </w:r>
            <w:r w:rsidR="00486CED">
              <w:t xml:space="preserve">: </w:t>
            </w:r>
            <w:r w:rsidRPr="00006347">
              <w:t>SYSTEM/END ITEM NARRATIVE</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SYSTEM/END ITEM NARRATIVE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K</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424</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SEINCDAK</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ADDITIONAL SUPPORTABILITY CONSIDERATIONS</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010</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ADDITIONAL SUPPORTABILITY PARAMETERS</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011</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OPERATIONAL MISSION FAILURE DEFINITION</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274</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9072" w:type="dxa"/>
            <w:gridSpan w:val="5"/>
            <w:tcBorders>
              <w:top w:val="single" w:sz="8" w:space="0" w:color="auto"/>
              <w:left w:val="single" w:sz="8" w:space="0" w:color="auto"/>
              <w:bottom w:val="single" w:sz="8" w:space="0" w:color="auto"/>
              <w:right w:val="single" w:sz="8" w:space="0" w:color="000000"/>
            </w:tcBorders>
            <w:shd w:val="clear" w:color="auto" w:fill="auto"/>
            <w:vAlign w:val="center"/>
          </w:tcPr>
          <w:p w:rsidR="000D061F" w:rsidRPr="00006347" w:rsidRDefault="000D061F" w:rsidP="00125EF9">
            <w:pPr>
              <w:pStyle w:val="Table8ptHeading-ASDEFCON"/>
            </w:pPr>
            <w:r w:rsidRPr="00006347">
              <w:t>ITEM RELIABILITY, AVAILABILITY, AND MAINTAINABILITY REQUIREMENTS; FAILURE MODES EFFECTS AND CRITICALITY ANALYSIS; AND MAINTAINABILITY ANALYSIS</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BA</w:t>
            </w:r>
            <w:r w:rsidR="00486CED">
              <w:t xml:space="preserve">: </w:t>
            </w:r>
            <w:r w:rsidRPr="00006347">
              <w:t>RELIABILITY, AVAILABILITY, AND MAINTAINABILITY CHARACTERISTICS</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END ITEM ACRONYM CODE (EIAC)</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096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EIACODXA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LSA CONTROL NUMBER (LCN)</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199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LSACONXB</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ALTERNATE LCN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019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ALTLCNXB</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LCN TYPE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203</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LCNTYPXB</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MINIMUM EQUIPMENT LIST INDICATOR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243</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MEQLINBA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lastRenderedPageBreak/>
              <w:t>CONVERSION FACTOR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059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CONVFABA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FAULT ISOLATION</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143</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BIT DETECTABILITY LEVEL PERCENTAGE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032</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BUILT-IN-TEST CANNOT DUPLICATE PERCENTAGE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031</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BITNDPBA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BUILT-IN-TEST RETEST OK PERCENT</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033</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BITROPBA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FAILURE RATE DATA SOURCE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141</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FRDATABA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PILOT REWORK OVERHAUL CANDIDATE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292</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PREOVCBA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SECURITY CLEARANCE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369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SECCLEBA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SUPPORT CONCEPT</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410</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SUPCONBA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WEAROUT LIFE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505</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WEOULIBA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LOGISTIC CONSIDERATIONS</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196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BB</w:t>
            </w:r>
            <w:r w:rsidR="00486CED">
              <w:t xml:space="preserve">: </w:t>
            </w:r>
            <w:r w:rsidRPr="00006347">
              <w:t>RELIABILITY, AVAILABILITY, AND MAINTAINABILITY CHARACTERISTICS NARRATIVE</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RAM CHARACTERISTICS NARRATIVE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K</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341</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RAMCNABB</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ITEM FUNCTION</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180</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MAINTENANCE CONCEPT</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207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MINIMUM EQUIPMENT LIST NARRATIVE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244</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QUALITATIVE &amp; QUANTITATIVE MAINTAINABILITY RQMT</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315</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MAINTENANCE PLAN RATIONALE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210</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BC</w:t>
            </w:r>
            <w:r w:rsidR="00486CED">
              <w:t xml:space="preserve">: </w:t>
            </w:r>
            <w:r w:rsidRPr="00006347">
              <w:t>RELIABILITY, AVAILABILITY, AND MAINTAINABILITY LOGISTICS CONSIDERATIONS</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LOGISTICS CONSIDERATION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K</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425</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LOCOCOBC</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RAM LOGISTICS CONSIDERATIONS</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426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LOGNARBC</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BD</w:t>
            </w:r>
            <w:r w:rsidR="00486CED">
              <w:t xml:space="preserve">: </w:t>
            </w:r>
            <w:r w:rsidRPr="00006347">
              <w:t>RELIABILITY, AVAILABILITY, AND MAINTAINABILITY INDICATOR CHARACTERISTICS</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RAM INDICATOR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K</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347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RAMINDBD</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ACHIEVED AVAILABILITY</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001</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ACHAVABD</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INHERENT AVAILABILITY</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164</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INHAVABD</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FAILURE RATE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140</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FAILRTBD</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INHERENT MAINTENANCE FACTOR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165</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INHMAFBD</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MAXIMUM TIME TO REPAIR (MAXTTR)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222</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MAXTTRBD</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PERCENTILE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286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PERCENBD</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MEAN TIME TO REPAIR OPERATIONAL</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236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MTTROPBD</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MEAN TIME TO REPAIR TECHNICAL</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236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MTTRTHBD</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MEAN TIME BETWEEN FAILURES OPERATIONAL</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229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OPMTBFBD</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MEAN TIME BETWEEN FAILURES TECHNICAL</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229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TEMTBFBD</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MEAN TIME BETWEEN MAINTENANCE ACTIONS (MTBMA) OPERATIONAL</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230</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OMTBMABD</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MEAN TIME BETWEEN MAINTENANCE ACTIONS TECHNICAL</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230</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TMTBMABD</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MEAN TIME BETWEEN MAINTENANCE INDUCED</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231</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INMTBMBD</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MEAN TIME BETWEEN MAINTENANCE INHERENT (MTBM INHERENT)</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232</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INHMTBBD</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MEAN TIME BETWEEN MAINTENANCE NO DEFECT</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233</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NOMTBMBD</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MEAN TIME BETWEEN PREVENTIVE MAINTENANCE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234</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MTBMPVBD</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MEAN TIME BETWEEN REMOVALS  (MTBR)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235</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MTBRXXBD</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F449FA">
            <w:pPr>
              <w:pStyle w:val="Table8ptHeading-ASDEFCON"/>
              <w:keepNext/>
            </w:pPr>
            <w:r w:rsidRPr="00006347">
              <w:t>TABLE BE</w:t>
            </w:r>
            <w:r w:rsidR="00486CED">
              <w:t xml:space="preserve">: </w:t>
            </w:r>
            <w:r w:rsidRPr="00006347">
              <w:t>WAR/PEACE RELIABILITY, AVAILABILITY, AND MAINTAINABILITY INDICATOR CHARACTERISTICS</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RAM OPERATIONAL REQUIREMENT INDICATOR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K</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275</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OPRQINBE</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ADMINISTRATIVE AND LOGISTIC DELAY TIME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013</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ALDTXXBE</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OPERATIONAL AVAILABILITY</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273</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OPAVAIBE</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STANDBY TIME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403</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STABYTBE</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BF</w:t>
            </w:r>
            <w:r w:rsidR="00486CED">
              <w:t xml:space="preserve">: </w:t>
            </w:r>
            <w:r w:rsidRPr="00006347">
              <w:t>FAILURE MODE AND RELIABILITY CENTERED MAINTENANCE ANALYSIS</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FAILURE MODE INDICATOR (FMI)</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K</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134</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FAMOINBF</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ENGINEERING FAILURE MODE MEAN TIME BETWEEN FAILURE (MTBF)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097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EFMTBFBF</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FAILURE MODE CLASSIFICATION</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132</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FMCLASBF</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FAILURE MODE RATIO</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136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FMRATOBF</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RELIABILITY CENTERED MAINTENANCE (RCM) LOGIC RESULTS</w:t>
            </w:r>
            <w:r w:rsidR="008A1CC2">
              <w:t xml:space="preserve"> (01 to 25)</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344</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RCM DISPOSITION</w:t>
            </w:r>
            <w:r w:rsidR="008A1CC2">
              <w:t xml:space="preserve"> (A to J)</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084</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BG</w:t>
            </w:r>
            <w:r w:rsidR="00486CED">
              <w:t xml:space="preserve">: </w:t>
            </w:r>
            <w:r w:rsidRPr="00006347">
              <w:t>FAILURE MODE AND RELIABILITY CENTERED MAINTENANCE NARRATIVE</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766ACD" w:rsidRDefault="000D061F" w:rsidP="00125EF9">
            <w:pPr>
              <w:pStyle w:val="Table8ptText-ASDEFCON"/>
            </w:pPr>
            <w:r w:rsidRPr="00766ACD">
              <w:t>FAILURE MODE &amp; RCM NARRATIVE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K</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131</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FMNCNABG</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FAILURE/DAMAGE MODE EFFECT END EFFECT</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125</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766ACD" w:rsidRDefault="000D061F" w:rsidP="00125EF9">
            <w:pPr>
              <w:pStyle w:val="Table8ptText-ASDEFCON"/>
            </w:pPr>
            <w:r w:rsidRPr="00766ACD">
              <w:t xml:space="preserve">  FAILURE/DAMAGE MODE EFFECT LOCAL</w:t>
            </w:r>
          </w:p>
        </w:tc>
        <w:tc>
          <w:tcPr>
            <w:tcW w:w="700" w:type="dxa"/>
            <w:tcBorders>
              <w:top w:val="nil"/>
              <w:left w:val="nil"/>
              <w:bottom w:val="single" w:sz="8" w:space="0" w:color="auto"/>
              <w:right w:val="single" w:sz="8" w:space="0" w:color="auto"/>
            </w:tcBorders>
            <w:shd w:val="clear" w:color="auto" w:fill="auto"/>
            <w:noWrap/>
          </w:tcPr>
          <w:p w:rsidR="000D061F" w:rsidRPr="00766ACD" w:rsidRDefault="000D061F" w:rsidP="00125EF9">
            <w:pPr>
              <w:pStyle w:val="Table8ptText-ASDEFCON"/>
            </w:pPr>
            <w:r w:rsidRPr="00766ACD">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126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FAILURE/DAMAGE MODE EFFECT NEXT HIGHER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127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FAILURE CAUSE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124</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FAILURE/DAMAGE MODE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128</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FAILURE MODE DETECTION METHOD</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129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FAILURE PREDICTABILITY</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138</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FAILURE MODE REMARKS</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137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REDESIGN RECOMMENDATIONS</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426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RCM AGE EXPLORATION</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343</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RCM REASONING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346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RCM REDESIGN RECOMMENDATIONS</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426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BH</w:t>
            </w:r>
            <w:r w:rsidR="00486CED">
              <w:t xml:space="preserve">: </w:t>
            </w:r>
            <w:r w:rsidRPr="00006347">
              <w:t>FAILURE MODE TASK</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TASK REQUIREMENT LCN</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199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TLSACNBH</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TASK REQUIREMENT ALTERNATE LCN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019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TALCNCBH</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TASK REQUIREMENT LCN TYPE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203</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TLCNTYBH</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TASK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427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TTASKCBH</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TASK TYPE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433</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TATYPEBH</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MAINTENANCE INTERVAL</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208</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MAININBH</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BI</w:t>
            </w:r>
            <w:r w:rsidR="00486CED">
              <w:t xml:space="preserve">: </w:t>
            </w:r>
            <w:r w:rsidRPr="00006347">
              <w:t>FAILURE MODE INDICATOR MISSION PHASE CODE CHARACTERISTICS</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SAFETY HAZARD SEVERITY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362</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FMSHSCBI</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FAILURE EFFECT PROBABILITY</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130</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FEPROBBI</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FAILURE MODE CRITICALITY NUMBER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133</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FACRNUBI</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FAILURE PROBABILITY LEVEL</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139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FPROBLBI</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OPERATING TIME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269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FMOPTIBI</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BJ</w:t>
            </w:r>
            <w:r w:rsidR="00486CED">
              <w:t xml:space="preserve">: </w:t>
            </w:r>
            <w:r w:rsidRPr="00006347">
              <w:t>FAILURE MODE INDICATOR MISSION PHASE CODE CHARACTERISTICS NARRATIVE</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FMI MISSION PHASE CHARACTERISTICS NARRATIVE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K</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135</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FMMPCNBJ</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COMPENSATING DESIGN PROVISIONS</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049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COMPENSATING OPERATOR ACTION PROVISIONS</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050</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BK</w:t>
            </w:r>
            <w:r w:rsidR="00486CED">
              <w:t xml:space="preserve">: </w:t>
            </w:r>
            <w:r w:rsidRPr="00006347">
              <w:t>RELIABILITY, AVAILABILITY, AND MAINTAINABILITY CRITICALITY</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RAM SAFETY HAZARD SEVERITY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K</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362</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FMSHSCBK</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RAM ITEM CRITICALITY NUMBER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178</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RICRITBK</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BL</w:t>
            </w:r>
            <w:r w:rsidR="00486CED">
              <w:t xml:space="preserve">: </w:t>
            </w:r>
            <w:r w:rsidRPr="00006347">
              <w:t>MISSION PHASE OPERATIONAL MODE</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MISSION PHASE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K</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246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MISSPCBL</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MISSION PHASE/OPERATIONAL MODE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247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MPOPLDBL</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9072" w:type="dxa"/>
            <w:gridSpan w:val="5"/>
            <w:tcBorders>
              <w:top w:val="single" w:sz="8" w:space="0" w:color="auto"/>
              <w:left w:val="single" w:sz="8" w:space="0" w:color="auto"/>
              <w:bottom w:val="single" w:sz="8" w:space="0" w:color="auto"/>
              <w:right w:val="single" w:sz="8" w:space="0" w:color="000000"/>
            </w:tcBorders>
            <w:shd w:val="clear" w:color="auto" w:fill="auto"/>
            <w:noWrap/>
            <w:vAlign w:val="center"/>
          </w:tcPr>
          <w:p w:rsidR="000D061F" w:rsidRPr="00006347" w:rsidRDefault="000D061F" w:rsidP="00125EF9">
            <w:pPr>
              <w:pStyle w:val="Table8ptHeading-ASDEFCON"/>
            </w:pPr>
            <w:r w:rsidRPr="00006347">
              <w:t>TASK ANALYSIS AND PERSONNEL AND SUPPORT REQUIREMENT</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CA</w:t>
            </w:r>
            <w:r w:rsidR="00486CED">
              <w:t xml:space="preserve">: </w:t>
            </w:r>
            <w:r w:rsidRPr="00006347">
              <w:t>TASK REQUIREMENT</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END ITEM ACRONYM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096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EIACODXA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LSA CONTROL NUMBER (LCN)</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199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LSACONXB</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ALTERNATE LCN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019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ALTLCNXB</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LCN TYPE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203</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LCNTYPXB</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TASK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K</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427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TASKCDCA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REFERENCED TASK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427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REFTSKCA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TASK AOR MEASUREMENT BASE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238</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AORMSBCA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TASK IDENTIFICATION</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431</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TASKIDCA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TASK FREQUENCY</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430</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TSKFRQCA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TASK CRITICALITY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429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TSKCRCCA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HARDNESS CRITICAL PROCEDURE (HCP)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152</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HRDCPCCA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HAZARDOUS MAINTENANCE PROCEDURES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155</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HAZMPCCA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PREVENTIVE MAINTENANCE CHECKS AND SERVICES (PMCS) INDICATOR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296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PMCSIDCA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MEASURED MEAN ELAPSE TIME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224</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MSDMETCA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PREDICTED MEAN ELAPSE TIME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224</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PRDMETCA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MEASURED MEAN MAN-HOURS</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225</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MSDMMHCA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PREDICTED MEAN MAN-HOURS</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225</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PRDMMHCA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MEANS OF DETECTION</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237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FACILITY REQUIREMENT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358</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FTRNRQCA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TRAINING EQUIPMENT REQUIREMENT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358</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TRNRQCCA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TRAINING RECOMMENDATION TYPE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463</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TRNRECCA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TRAINING LOCATION RATIONALE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461</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TRNLOCCA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TRAINING RATIONALE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462</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TRNRATCA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TOOL/SUPPORT EQUIPMENT REQUIREMENT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358</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TSEREQCA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TASK PERFORMANCE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287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TASK CONDITION</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428</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CB</w:t>
            </w:r>
            <w:r w:rsidR="00486CED">
              <w:t xml:space="preserve">: </w:t>
            </w:r>
            <w:r w:rsidRPr="00006347">
              <w:t>SUBTASK REQUIREMENT</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SUBTASK NUMBER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K</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407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SUBNUMCB</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REFERENCED SUBTASK NUMBER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407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RFDSUBCB</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SUBTASK MEAN MINUTE ELAPSED TIME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227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SBMMETCB</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SUBTASK WORK AREA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514</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SUBWACCB</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F449FA">
            <w:pPr>
              <w:pStyle w:val="Table8ptHeading-ASDEFCON"/>
              <w:keepNext/>
            </w:pPr>
            <w:r w:rsidRPr="00006347">
              <w:t>TABLE CC</w:t>
            </w:r>
            <w:r w:rsidR="00486CED">
              <w:t xml:space="preserve">: </w:t>
            </w:r>
            <w:r w:rsidRPr="00006347">
              <w:t>SEQUENTIAL SUBTASK DESCRIPTION</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SEQUENTIAL SUBTASK DESCRIPTION</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372</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SUBNARCC</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ELEMENT INDICATOR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095</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ELEMNTCC</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CD</w:t>
            </w:r>
            <w:r w:rsidR="00486CED">
              <w:t xml:space="preserve">: </w:t>
            </w:r>
            <w:r w:rsidRPr="00006347">
              <w:t>SUBTASK PERSONNEL REQUIREMENT</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SUBTASK PERSON IDENTIFIER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K</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288</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SUBPIDCD</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SKILL SPECIALTY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387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SKSPCDGA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NEW OR MODIFIED SKILL SPECIALTY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257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MDCSSCGB</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SUBTASK MEAN MAN-MINUTES</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226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SUBMMMCD</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SKILL SPECIALTY EVALUATION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388</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SSECDECD</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CE</w:t>
            </w:r>
            <w:r w:rsidR="00486CED">
              <w:t xml:space="preserve">: </w:t>
            </w:r>
            <w:r w:rsidRPr="00006347">
              <w:t>TASK REMARK</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TASK REMARK REFERENCE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K</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349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TSKRRCCE</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TASK REMARKS</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432</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TSKREMCE</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CF</w:t>
            </w:r>
            <w:r w:rsidR="00486CED">
              <w:t xml:space="preserve">: </w:t>
            </w:r>
            <w:r w:rsidRPr="00006347">
              <w:t>TASK REMARK REFERENCE</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SELECT TABLE CF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CG</w:t>
            </w:r>
            <w:r w:rsidR="00486CED">
              <w:t xml:space="preserve">: </w:t>
            </w:r>
            <w:r w:rsidRPr="00006347">
              <w:t>TASK SUPPORT EQUIPMENT</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TASK SUPPORT CAGE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046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TSCAGECG</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TASK SUPPORT REFERENCE NUMBER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337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TSREFNCG</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SUPPORT ITEM QUANTITY PER TASK</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319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SQTYTKCG</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CH</w:t>
            </w:r>
            <w:r w:rsidR="00486CED">
              <w:t xml:space="preserve">: </w:t>
            </w:r>
            <w:r w:rsidRPr="00006347">
              <w:t>TASK MANUAL</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TECHNICAL MANUAL (TM)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437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TMCODEXI</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CI</w:t>
            </w:r>
            <w:r w:rsidR="00486CED">
              <w:t xml:space="preserve">: </w:t>
            </w:r>
            <w:r w:rsidRPr="00006347">
              <w:t>TASK PROVISIONED ITEM</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TASK PROVISION CAGE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046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PROCAGCI</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TASK PROVISION REFERENCE NUMBER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337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PROREFCI</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TASK PROVISION LCN</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199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PROLCNCI</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TASK PROVISION ALC</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019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PROALCCI</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TASK PROVISION LCN TYPE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203</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PROLTYCI</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PROVISION QUANTITY PER TASK</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319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PQTYTKCI</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CJ</w:t>
            </w:r>
            <w:r w:rsidR="00486CED">
              <w:t xml:space="preserve">: </w:t>
            </w:r>
            <w:r w:rsidRPr="00006347">
              <w:t>JOB AND DUTY ASSIGNMENTS</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JOB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K</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186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JOBCODCJ</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DUTY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K</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091</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DUTYCDCJ</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JOB</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185</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JOBDESCJ</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DUTY</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090</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DUTIESCJ</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CK</w:t>
            </w:r>
            <w:r w:rsidR="00486CED">
              <w:t xml:space="preserve">: </w:t>
            </w:r>
            <w:r w:rsidRPr="00006347">
              <w:t>TASK INVENTORY</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SELECT TABLE CK</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9072" w:type="dxa"/>
            <w:gridSpan w:val="5"/>
            <w:tcBorders>
              <w:top w:val="single" w:sz="8" w:space="0" w:color="auto"/>
              <w:left w:val="single" w:sz="8" w:space="0" w:color="auto"/>
              <w:bottom w:val="single" w:sz="8" w:space="0" w:color="auto"/>
              <w:right w:val="single" w:sz="8" w:space="0" w:color="000000"/>
            </w:tcBorders>
            <w:shd w:val="clear" w:color="auto" w:fill="auto"/>
            <w:noWrap/>
            <w:vAlign w:val="center"/>
          </w:tcPr>
          <w:p w:rsidR="000D061F" w:rsidRPr="00006347" w:rsidRDefault="000D061F" w:rsidP="00125EF9">
            <w:pPr>
              <w:pStyle w:val="Table8ptHeading-ASDEFCON"/>
            </w:pPr>
            <w:r w:rsidRPr="00006347">
              <w:t>SUPPORT EQUIPMENT AND TRAINING MATERIEL REQUIREMENTS</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EA</w:t>
            </w:r>
            <w:r w:rsidR="00486CED">
              <w:t xml:space="preserve">: </w:t>
            </w:r>
            <w:r w:rsidRPr="00006347">
              <w:t>SUPPORT EQUIPMENT</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766ACD" w:rsidRDefault="000D061F" w:rsidP="00125EF9">
            <w:pPr>
              <w:pStyle w:val="Table8ptText-ASDEFCON"/>
            </w:pPr>
            <w:r w:rsidRPr="00766ACD">
              <w:t>SUPPORT EQUIPMENT (SE) CAGE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046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SECAGEEA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 REFERENCE NUMBER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337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SEREFNEA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 FULL ITEM NAME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412</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FLITNMEA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 ITEM CATEGORY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177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SEICCDEA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ACQUISITION DECISION OFFICE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002</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AQDCOFEA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END ARTICLE ITEM DESIGNATOR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179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ENDARTEA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ADAPTOR/INTERCONNECTION DEVICE REQUIRED</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005</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AIDRQDEA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DATE OF FIRST ARTICLE DELIVERY</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071</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DATFADEA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CALIBRATION INTERVAL</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037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CALINTEA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CALIBRATION ITEM</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038</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CALITMEA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CALIBRATION REQUIRED</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040</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CALRQDEA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CALIBRATION STANDARD</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041</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CALSTDEA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CALIBRATION TIME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042</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CALTIMEA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CALIBRATION MEASUREMENT REQUIREMENT SUMMARY RECOMMENDED</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035</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CMRSRCEA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 CONTRACT NUMBER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055</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CNTRNOEA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CFE / GFE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056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CFEGFEEA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CUSTODY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069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CUSTCDEA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DRAWING CLASSIFICATION</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088</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DRWCLSEA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ECONOMIC ANALYSIS</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093</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ECOANLEA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FAMILY GROUP</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142</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FAMGRPEA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GENERIC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148</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GENECDEA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GOVERNMENT DESIGNATOR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149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GOVDESEA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HARDWARE DEVELOPMENT PRICE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153</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HDWRPREA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INTEGRATED LOGISTIC SUPPORT PRICE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170</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ILSPRCEA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DESIGN DATA PRICE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080</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DSNPRCEA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EXTENDED UNIT PRICE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103</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EXUNPREA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PASS THROUGH PRICE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285</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PASTHREA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OPERATING AND SUPPORT COST</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267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OSCOSTEA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RECURRING COST</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332</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RCURCSEA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LIFE CYCLE STATUS</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190</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LICYSTEA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LIFE SPAN</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191</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LIFSPNEA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LOGISTIC CONTROL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197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LGCTCDEA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LOGISTICS DECISION OFFICE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198</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LGDCOFEA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LSA RECOMMENDATION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204</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LSARCDEA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MANAGEMENT PLAN</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216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MGTPLNEA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MANAGING COMMAND/AGENCY</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217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MGCOATEA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SUPPORT EQUIPMENT MEAN TIME BETWEEN FAILURES</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229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SEMTBFEA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SUPPORT EQUIPMENT MEAN TIME BETWEEN MAINTENANCE ACTIONS</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230</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SMTBMAEA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SUPPORT EQUIPMENT MEAN TIME TO REPAIR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236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SEMTTREA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MOBILE FACILITY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248</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MOBFACEA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MODIFICATION OR CHANGE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252</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MODCHGEA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OPERATING DIMENSIONS</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268</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OPERATING WEIGHT</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270</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OPRWGTEA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PRINTED CIRCUIT BOARD REPAIR OPERATIONS/MAINTENANCE LEVEL</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277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PCBLVLEA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 CALIBRATION OPERATIONS/MAINTENANCE LEVEL</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277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CALLVLEA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 REPAIR OPERATIONS/MAINTENANCE LEVEL</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277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RPRLVLEA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 SOURCE, MAINTENANCE AND RECOVERABILITY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389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SMRCSEEA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TECHNICAL MANUAL REQUIRED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441</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TMRQCDEA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OPERATORS MANUAL</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278</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OPRMANEA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SKILL SPECIALTY CODE (SSC) FOR SE OPERATOR (SEO)</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387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SSCOPREA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PREPARING ACTIVITY</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294</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PREATYEA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PROGRAM ELEMENT</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301</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PROELEEA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PROGRAM SUPPORT INVENTORY CONTROL POINT</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303</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PSICPOEA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REPORTABLE ITEM CONTROL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356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SERICCEA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REVOLVING ASSETS</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361</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REVASSEA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SELF TEST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370</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SLFTSTEA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SENSORS OR TRANSDUCERS</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371</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SENTRAEA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 SERVICE DESIGNATOR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376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SERDESEA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USING SERVICE DESIGNATOR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376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USESEREA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SKETCH</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383</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SKETCHEA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SPARE FACTOR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390</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SPRFACEA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SPECIAL MANAGEMENT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393</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SPMGNTEA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STANDARD INTERSERVICE AGENCY SERIAL CONTROL NUMBER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401</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SIASCNEA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STORAGE DIMENSIONS</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405</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STORAGE WEIGHT</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406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STOWGTEA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SUPPORT EQUIPMENT SHIPPING DIMENSIONS</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419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SUPPORT EQUIPMENT SHIPPING WEIGHT</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420</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SESHWTEA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SUPPORT EQUIPMENT GROUPING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413</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SEGRCDEA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SUPPORT EQUIPMENT REQUIRED</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418</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SEREQDEA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TECHNICAL EVALUATION PRIORITY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435</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TECEVLEA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TEST LANGUAGE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443</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TSTLNGEA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TEST POINTS</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446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TSTPTSEA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TMDE REGISTER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444</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TMDERCEA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TMDE REGISTER INDEX</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445</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TMDERIEA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TYPE CLASSIFICATION</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479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TYPCLSEA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TYPE EQUIPMENT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480</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TYPEEQEA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YEAR OF FIELDING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518</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YRFLDGEA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EB</w:t>
            </w:r>
            <w:r w:rsidR="00486CED">
              <w:t xml:space="preserve">: </w:t>
            </w:r>
            <w:r w:rsidRPr="00006347">
              <w:t>ALLOCATION DATA</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ALLOWANCE DOCUMENT NUMBER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B</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016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ALDCNMEB</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ALLOWABLE RANGE 1-10 AND EXTENDED RANGE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015</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ALLOCATION DESIGNATION DESCRIPTION</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015</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ALDNDSEB</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ALLOCATION LAND VESSEL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015</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ALLVCDEB</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ALLOCATION MAINTENANCE LEVEL FUNCTION</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015</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ALMLVLEB</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ALLOCATION STATION IDENTIFICATION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015</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ALSTIDEB</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EC</w:t>
            </w:r>
            <w:r w:rsidR="00486CED">
              <w:t xml:space="preserve">: </w:t>
            </w:r>
            <w:r w:rsidRPr="00006347">
              <w:t>SUPPORT EQUIPMENT PARAMETERS</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CALIBRATION PROCEDURE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K</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039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CALPROEC</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SUPPORT EQUIPMENT PARAMETERS</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284</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ED</w:t>
            </w:r>
            <w:r w:rsidR="00486CED">
              <w:t xml:space="preserve">: </w:t>
            </w:r>
            <w:r w:rsidRPr="00006347">
              <w:t>SUPPORT EQUIPMENT AUTHORIZATION</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SPECIFIC AUTHORIZATION</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B</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399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EE</w:t>
            </w:r>
            <w:r w:rsidR="00486CED">
              <w:t xml:space="preserve">: </w:t>
            </w:r>
            <w:r w:rsidRPr="00006347">
              <w:t>SUPPORT EQUIPMENT NARRATIVE</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SUPPORT EQUIPMENT NARRATIVE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K</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414</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SENARCEE</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FUNCTIONAL ANALYSIS</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147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DESCRIPTION AND FUNCTION OF SE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078</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766ACD" w:rsidRDefault="000D061F" w:rsidP="00125EF9">
            <w:pPr>
              <w:pStyle w:val="Table8ptText-ASDEFCON"/>
            </w:pPr>
            <w:r w:rsidRPr="00766ACD">
              <w:t xml:space="preserve">  SUPPORT EQUIPMENT NON-PROLIFERATION EFFORT</w:t>
            </w:r>
          </w:p>
        </w:tc>
        <w:tc>
          <w:tcPr>
            <w:tcW w:w="700" w:type="dxa"/>
            <w:tcBorders>
              <w:top w:val="nil"/>
              <w:left w:val="nil"/>
              <w:bottom w:val="single" w:sz="8" w:space="0" w:color="auto"/>
              <w:right w:val="single" w:sz="8" w:space="0" w:color="auto"/>
            </w:tcBorders>
            <w:shd w:val="clear" w:color="auto" w:fill="auto"/>
            <w:noWrap/>
          </w:tcPr>
          <w:p w:rsidR="000D061F" w:rsidRPr="00766ACD" w:rsidRDefault="000D061F" w:rsidP="00125EF9">
            <w:pPr>
              <w:pStyle w:val="Table8ptText-ASDEFCON"/>
            </w:pPr>
            <w:r w:rsidRPr="00766ACD">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415</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CHARACTERISTICS OF SE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44</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INSTALLATION FACTORS OR OTHER FACILITIES</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169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ADDITIONAL SKILLS AND SPECIAL TRAINING REQUIREMENTS</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008</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SUPPORT EQUIPMENT EXPLANATION</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411</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JUSTIFICATION</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188</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EF</w:t>
            </w:r>
            <w:r w:rsidR="00486CED">
              <w:t xml:space="preserve">: </w:t>
            </w:r>
            <w:r w:rsidRPr="00006347">
              <w:t>SUPPORT EQUIPMENT RECOMMENDATION DATA</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 RECOMMENDATION DATA (SERD) NUMBER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K</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416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SERDNOEF</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SERD REVISION</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K</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360</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SRDREVEF</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SERD STATUS</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404</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STATUSEF</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SERD DATE OF INITIAL SUBMISSION</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071</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INTSUBEF</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SERD DATE OF GOVERNMENT DISPOSITION</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071</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DTGVDSEF</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SERD DATE OF REVISION SUBMISSION</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071</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DTRVSBEF</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EG</w:t>
            </w:r>
            <w:r w:rsidR="00486CED">
              <w:t xml:space="preserve">: </w:t>
            </w:r>
            <w:r w:rsidRPr="00006347">
              <w:t>SUPPORT EQUIPMENT RECOMMENDATION DATA REVISION REMARKS</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SERD REVISION REMARKS</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417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REVREMEG</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EH</w:t>
            </w:r>
            <w:r w:rsidR="00486CED">
              <w:t xml:space="preserve">: </w:t>
            </w:r>
            <w:r w:rsidRPr="00006347">
              <w:t>ALTERNATE NATIONAL STOCK NUMBER</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ALTERNATE NATIONAL STOCK NUMBER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K</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253</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EI</w:t>
            </w:r>
            <w:r w:rsidR="00486CED">
              <w:t xml:space="preserve">: </w:t>
            </w:r>
            <w:r w:rsidRPr="00006347">
              <w:t>INPUT POWER SOURCE</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INPUT POWER SOURCE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K</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168</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EJ</w:t>
            </w:r>
            <w:r w:rsidR="00486CED">
              <w:t xml:space="preserve">: </w:t>
            </w:r>
            <w:r w:rsidRPr="00006347">
              <w:t>SUPPORT EQUIPMENT DESIGN DATA</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DESIGN DATA CATEGORY CODE (DDCC)</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K</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079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DSNDATEJ</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DDCC CONTRACTOR RECOMMENDED</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057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CNTRECEJ</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DDCC ESTIMATED PRICE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101</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ESTPRCEJ</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DDCC GOVERNMENT REQUIRED</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150</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GOVRQDEJ</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DDCC SCOPE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365</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DDCCSCEJ</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EK</w:t>
            </w:r>
            <w:r w:rsidR="00486CED">
              <w:t xml:space="preserve">: </w:t>
            </w:r>
            <w:r w:rsidRPr="00006347">
              <w:t>SUPERCEDURE DATA</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 SUPERCEDURE CAGE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046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SPRCAGEK</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 SUPERCEDURE REFERENCE NUMBER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337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SPRREFEK</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 SUPERCEDURE TYPE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408</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SUTYPEEK</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 SUPERCEDURE ITEM NAME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182</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SUPITNEK</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 SUPERCEDURE SERD NUMBER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416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SUSRNOEK</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REASON FOR SUPERCEDURE/DELETION</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327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REASUPEK</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SUPERCEDURE INTERCHANGEABILITY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172</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ICCODEEK</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EL</w:t>
            </w:r>
            <w:r w:rsidR="00486CED">
              <w:t xml:space="preserve">: </w:t>
            </w:r>
            <w:r w:rsidRPr="00006347">
              <w:t>SUPPORT EQUIPMENT INTEGRATED LOGISTIC SUPPORT REQUIREMENT CATEGORY CODE</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INTEGRATED LOGISTIC SUPPORT REQUIREMENTS CATEGORY CODE (IRCC)</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K</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171</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IRCCODEL</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IRCC CONTRACTOR RECOMMENDED</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057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CONRECEL</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IRCC ESTIMATED PRICE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101</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ESTPRCEL</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IRCC GOVERNMENT REQUIRED</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150</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GOVRQDEL</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IRCC SCOPE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365</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IRCSCOEL</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EM</w:t>
            </w:r>
            <w:r w:rsidR="00486CED">
              <w:t xml:space="preserve">: </w:t>
            </w:r>
            <w:r w:rsidRPr="00006347">
              <w:t>SYSTEM EQUIPMENT</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SYSTEM CAGE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046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SCAGECEM</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SYSTEM REFERENCE NUMBER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337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SREFNOEM</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SYSTEM EQUIPMENT QUANTITY PER TEST</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320</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QTYTSTEM</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SYSTEM EQUIPMENT ITEM DESIGNATOR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179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GFAEIDEM</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9072" w:type="dxa"/>
            <w:gridSpan w:val="5"/>
            <w:tcBorders>
              <w:top w:val="single" w:sz="8" w:space="0" w:color="auto"/>
              <w:left w:val="single" w:sz="8" w:space="0" w:color="auto"/>
              <w:bottom w:val="single" w:sz="8" w:space="0" w:color="auto"/>
              <w:right w:val="single" w:sz="8" w:space="0" w:color="000000"/>
            </w:tcBorders>
            <w:shd w:val="clear" w:color="auto" w:fill="auto"/>
            <w:noWrap/>
            <w:vAlign w:val="center"/>
          </w:tcPr>
          <w:p w:rsidR="000D061F" w:rsidRPr="00006347" w:rsidRDefault="000D061F" w:rsidP="00125EF9">
            <w:pPr>
              <w:pStyle w:val="Table8ptHeading-ASDEFCON"/>
            </w:pPr>
            <w:r w:rsidRPr="00006347">
              <w:t>UNIT UNDER TEST REQUIREMENTS AND DESCRIPTION</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UA</w:t>
            </w:r>
            <w:r w:rsidR="00486CED">
              <w:t xml:space="preserve">: </w:t>
            </w:r>
            <w:r w:rsidRPr="00006347">
              <w:t>ARTICLE REQUIRING SUPPORT/UNIT UNDER TEST</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END ITEM ACRONYM CODE (EIAC)</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096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EIACODXA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UUTLSA CONTROL NUMBER (LCN)</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199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UUTLCNUA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UUT ALTERNATE LCN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019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UUTALCUA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UUT LCN TYPE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203</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UTLCNTUA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UUT ALLOWANCE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016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UTALLOUA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UUT MAINTENANCE PLAN NUMBER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209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UMNTPLUA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UUT TEST REQUIREMENTS DOCUMENT NUMBER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448</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UTTRDNUA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UUT WORK PACKAGE REFERENCE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515</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UTWPRFUA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UB</w:t>
            </w:r>
            <w:r w:rsidR="00486CED">
              <w:t xml:space="preserve">: </w:t>
            </w:r>
            <w:r w:rsidRPr="00006347">
              <w:t>UNIT UNDER TEST SUPPORT EQUIPMENT</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766ACD" w:rsidRDefault="000D061F" w:rsidP="00125EF9">
            <w:pPr>
              <w:pStyle w:val="Table8ptText-ASDEFCON"/>
            </w:pPr>
            <w:r w:rsidRPr="00766ACD">
              <w:t>SUPPORT EQUIPMENT (SE) CAGE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046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SECAGEEA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 REFERENCE NUMBER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337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SEREFNEA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UUT CALIBRATION/MEASUREMENT REQUIREMENT SUMMARY  (CMRS) STATUS</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036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UTSTCDUB</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UUT CMRS RECOMMENDED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035</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UTCMRSUB</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UC</w:t>
            </w:r>
            <w:r w:rsidR="00486CED">
              <w:t xml:space="preserve">: </w:t>
            </w:r>
            <w:r w:rsidRPr="00006347">
              <w:t>OPERATIONAL TEST PROGRAM</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OPERATIONAL TEST PROGRAM (OTP) CAGE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046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OTPCAGUC</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OTP REFERENCE NUMBER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337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OTPREFUC</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OTP APPORTIONED UNIT COST</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025</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OTP COORDINATED TEST PLAN</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060</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OTPCTPUC</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OTP STANDARDS FOR COMPARISON</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402</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OTPSFCUC</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OTP SUPPORT EQUIPMENT RECOMMENDATION DATA NUMBER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416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OTPSRDUC</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UD</w:t>
            </w:r>
            <w:r w:rsidR="00486CED">
              <w:t xml:space="preserve">: </w:t>
            </w:r>
            <w:r w:rsidRPr="00006347">
              <w:t>UNIT UNDER TEST SUPPORT EQUIPMENT OPERATIONAL TEST PROGRAM</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SELECT TABLE UD</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UE</w:t>
            </w:r>
            <w:r w:rsidR="00486CED">
              <w:t xml:space="preserve">: </w:t>
            </w:r>
            <w:r w:rsidRPr="00006347">
              <w:t>TEST PROGRAM INSTRUCTION</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TEST PROGRAM INSTRUCTION (TPI) CAGE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046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TPICAGUE</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TPI REFERENCE NUMBER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337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TPIREFUE</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TPI APPORTIONED UNIT COST</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025</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TPI SELF TEST</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370</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TPISTSUE</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TPI TECHNICAL DATA PACKAGE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434</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TPITDPUE</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TPI SUPPORT EQUIPMENT RECOMMENDATION DATA NUMBER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416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TPISRDUE</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UF</w:t>
            </w:r>
            <w:r w:rsidR="00486CED">
              <w:t xml:space="preserve">: </w:t>
            </w:r>
            <w:r w:rsidRPr="00006347">
              <w:t>UNIT UNDER TEST EXPLANATION</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UUT EXPLANATION</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498</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UTEXPLUF</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UG</w:t>
            </w:r>
            <w:r w:rsidR="00486CED">
              <w:t xml:space="preserve">: </w:t>
            </w:r>
            <w:r w:rsidRPr="00006347">
              <w:t>UNIT UNDER TEST PARAMETER GROUP</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UUT CMRS PARAMETER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K</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034</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UUTPPCUG</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UUT PARAMETERS</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284</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UUT PARAMETER TEST ACCURACY RATIO</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442</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UH</w:t>
            </w:r>
            <w:r w:rsidR="00486CED">
              <w:t xml:space="preserve">: </w:t>
            </w:r>
            <w:r w:rsidRPr="00006347">
              <w:t>UNIT UNDER TEST FAULT ISOLATED REPLACEABLE UNIT</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TASKLSA CONTROL NUMBER (LCN)</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199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TSKLCNCI</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TASK ALTERNATE LCN CODE (ALC)</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019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TSKALCCI</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TASK LCN TYPE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203</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TSKLTYCI</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TASK PROVISION TASK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427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TSKTCDCI</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TASK PROVISION LCN</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199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PROLCNCI</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TASK PROVISION ALC</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019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PROALCCI</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TASK PROVISION LCN TYPE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203</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PROLTYCI</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TASK PROVISION CAGE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046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PROCAGCI</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TASK PROVISION REFERENCE NUMBER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337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PROREFCI</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B26C6" w:rsidRDefault="000D061F" w:rsidP="00125EF9">
            <w:pPr>
              <w:pStyle w:val="Table8ptText-ASDEFCON"/>
            </w:pPr>
            <w:r w:rsidRPr="000B26C6">
              <w:t>SUPPORT EQUIPMENT (SE) CAGE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046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SECAGEEA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 REFERENCE NUMBER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337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SEREFNEA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UUT FIRU FAULT ISOLATION</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143</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UUT FIRU TEST REQUIREMENTS DOCUMENT INDICATOR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447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UUTFTDUH</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B26C6"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B26C6" w:rsidRDefault="000D061F" w:rsidP="00125EF9">
            <w:pPr>
              <w:pStyle w:val="Table8ptHeading-ASDEFCON"/>
            </w:pPr>
            <w:r w:rsidRPr="000B26C6">
              <w:t>TABLE UI</w:t>
            </w:r>
            <w:r w:rsidR="00486CED">
              <w:t xml:space="preserve">: </w:t>
            </w:r>
            <w:r w:rsidRPr="000B26C6">
              <w:t>ADAPTOR INTERCONNECTOR DEVICE</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B26C6" w:rsidRDefault="000D061F" w:rsidP="00125EF9">
            <w:pPr>
              <w:pStyle w:val="Table8ptText-ASDEFCON"/>
            </w:pPr>
            <w:r w:rsidRPr="000B26C6">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ADAPTOR INTERCONNECTOR DEVICE (AID) CAGE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046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AIDCAGUI</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AID REFERENCE NUMBER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337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AIDREFUI</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AID APPORTIONED UNIT COST</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025</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AID SERD NUMBER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416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AIDSRDUI</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AID COMMON UNIT UNDER TEST</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048</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AIDCUTUI</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UJ</w:t>
            </w:r>
            <w:r w:rsidR="00486CED">
              <w:t xml:space="preserve">: </w:t>
            </w:r>
            <w:r w:rsidRPr="00006347">
              <w:t>UNIT UNDER TEST SUPPORT EQUIPMENT ADAPTOR INTERCONNECTOR DEVICE</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SELECT TABLE UJ</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UK</w:t>
            </w:r>
            <w:r w:rsidR="00486CED">
              <w:t xml:space="preserve">: </w:t>
            </w:r>
            <w:r w:rsidRPr="00006347">
              <w:t>AUTOMATIC TEST EQUIPMENT TEST STATION</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AUTOMATIC TEST EQUIPMENT (ATE) CAGE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046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ATECAGUK</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ATE REFERENCE NUMBER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337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ATEREFUK</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ATE GOVERNMENT DESIGNATOR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149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ATEGDSUK</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UL</w:t>
            </w:r>
            <w:r w:rsidR="00486CED">
              <w:t xml:space="preserve">: </w:t>
            </w:r>
            <w:r w:rsidRPr="00006347">
              <w:t>UNIT UNDER TEST SUPPORT EQUIPMENT AUTOMATIC TEST EQUIPMENT</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SELECT TABLE UL</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UM</w:t>
            </w:r>
            <w:r w:rsidR="00486CED">
              <w:t xml:space="preserve">: </w:t>
            </w:r>
            <w:r w:rsidRPr="00006347">
              <w:t>SUPPORT EQUIPMENT ITEM UNIT UNDER TEST</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B26C6" w:rsidRDefault="000D061F" w:rsidP="00125EF9">
            <w:pPr>
              <w:pStyle w:val="Table8ptText-ASDEFCON"/>
            </w:pPr>
            <w:r w:rsidRPr="000B26C6">
              <w:t>SE UNIT UNDER TEST (SE UUT) CAGE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046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SUTCAGUM</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 UUT REFERENCE NUMBER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337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SUTREFUM</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 UUT ALLOWANCE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016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SUTALLUM</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 UUT CMRS STATUS</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036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SUTSTCUM</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B26C6" w:rsidRDefault="000D061F" w:rsidP="00125EF9">
            <w:pPr>
              <w:pStyle w:val="Table8ptText-ASDEFCON"/>
            </w:pPr>
            <w:r w:rsidRPr="000B26C6">
              <w:t>SE UUT MAINTENANCE PLAN NUMBER</w:t>
            </w:r>
          </w:p>
        </w:tc>
        <w:tc>
          <w:tcPr>
            <w:tcW w:w="700" w:type="dxa"/>
            <w:tcBorders>
              <w:top w:val="nil"/>
              <w:left w:val="nil"/>
              <w:bottom w:val="single" w:sz="8" w:space="0" w:color="auto"/>
              <w:right w:val="single" w:sz="8" w:space="0" w:color="auto"/>
            </w:tcBorders>
            <w:shd w:val="clear" w:color="auto" w:fill="auto"/>
            <w:noWrap/>
          </w:tcPr>
          <w:p w:rsidR="000D061F" w:rsidRPr="000B26C6" w:rsidRDefault="000D061F" w:rsidP="00125EF9">
            <w:pPr>
              <w:pStyle w:val="Table8ptText-ASDEFCON"/>
            </w:pPr>
            <w:r w:rsidRPr="000B26C6">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209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MNTPLNUM</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 UUT TEST REQUIREMENTS DOCUMENT NUMBER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448</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TRDNUMUM</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 UUT WORK PACKAGE REFERENCE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515</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WKPKRFUM</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UN</w:t>
            </w:r>
            <w:r w:rsidR="00486CED">
              <w:t xml:space="preserve">: </w:t>
            </w:r>
            <w:r w:rsidRPr="00006347">
              <w:t>SUPPORT EQUIPMENT UNIT UNDER TEST PARAMETER GROUP</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 UUT PARAMETERS</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K</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284</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B26C6" w:rsidRDefault="000D061F" w:rsidP="00125EF9">
            <w:pPr>
              <w:pStyle w:val="Table8ptText-ASDEFCON"/>
            </w:pPr>
            <w:r w:rsidRPr="000B26C6">
              <w:t>SE UUT CMRS PARAMETER CODE</w:t>
            </w:r>
          </w:p>
        </w:tc>
        <w:tc>
          <w:tcPr>
            <w:tcW w:w="700" w:type="dxa"/>
            <w:tcBorders>
              <w:top w:val="nil"/>
              <w:left w:val="nil"/>
              <w:bottom w:val="single" w:sz="8" w:space="0" w:color="auto"/>
              <w:right w:val="single" w:sz="8" w:space="0" w:color="auto"/>
            </w:tcBorders>
            <w:shd w:val="clear" w:color="auto" w:fill="auto"/>
            <w:noWrap/>
          </w:tcPr>
          <w:p w:rsidR="000D061F" w:rsidRPr="000B26C6" w:rsidRDefault="000D061F" w:rsidP="00125EF9">
            <w:pPr>
              <w:pStyle w:val="Table8ptText-ASDEFCON"/>
            </w:pPr>
            <w:r w:rsidRPr="000B26C6">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034</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UTPACMUN</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 UUT PARAMETER TEST ACCURACY RATIO</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442</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9072" w:type="dxa"/>
            <w:gridSpan w:val="5"/>
            <w:tcBorders>
              <w:top w:val="single" w:sz="8" w:space="0" w:color="auto"/>
              <w:left w:val="single" w:sz="8" w:space="0" w:color="auto"/>
              <w:bottom w:val="single" w:sz="8" w:space="0" w:color="auto"/>
              <w:right w:val="single" w:sz="8" w:space="0" w:color="000000"/>
            </w:tcBorders>
            <w:shd w:val="clear" w:color="auto" w:fill="auto"/>
            <w:noWrap/>
            <w:vAlign w:val="center"/>
          </w:tcPr>
          <w:p w:rsidR="000D061F" w:rsidRPr="00006347" w:rsidRDefault="000D061F" w:rsidP="00125EF9">
            <w:pPr>
              <w:pStyle w:val="Table8ptHeading-ASDEFCON"/>
            </w:pPr>
            <w:r w:rsidRPr="00006347">
              <w:t>FACILITIES CONSIDERATIONS</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FA</w:t>
            </w:r>
            <w:r w:rsidR="00486CED">
              <w:t xml:space="preserve">: </w:t>
            </w:r>
            <w:r w:rsidRPr="00006347">
              <w:t>FACILITY</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FACILITY NAME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K</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118</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FACNAMFA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FACILITY CATEGORY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K</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115</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FACCCDFA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FACILITY TYPE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K</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483</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FACTYPFA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FACILITY CLASS</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116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FACCLAFA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FACILITY DRAWING CLASSIFICATION</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088</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DRCLASFA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FACILITY DRAWING NUMBER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089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FADNUMFA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FACILITY DRAWING REVISION</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360</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FADREVFA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FACILITY AREA</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112</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FAAREAFA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FACILITY AREA UNIT OF MEASURE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491</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FAARUMFA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FACILITY CONSTRUCTION UNIT OF MEASURE PRICE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492</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FACNCOFA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CONSTRUCTION UNIT OF MEASURE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491</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CONUOMFA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FB</w:t>
            </w:r>
            <w:r w:rsidR="00486CED">
              <w:t xml:space="preserve">: </w:t>
            </w:r>
            <w:r w:rsidRPr="00006347">
              <w:t>FACILITY NARRATIVE</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FACILITY NARRATIVE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K</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119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FNCODEFB</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FACILITY CAPABILITY</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114</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FACILITY LOCATION</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117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FC</w:t>
            </w:r>
            <w:r w:rsidR="00486CED">
              <w:t xml:space="preserve">: </w:t>
            </w:r>
            <w:r w:rsidRPr="00006347">
              <w:t>BASELINE FACILITY NARRATIVE</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BASELINE FACILITY NARRATIVE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K</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113</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FBNACDFC</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FACILITIES MAINTENANCE REQUIREMENTS</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107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FACILITIES REQUIREMENTS FOR OPERATIONS</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109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FACILITIES REQUIREMENT FOR TRAINING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110</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FACILITY REQUIREMENTS SPECIAL CONSIDERATIONS</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120</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FACILITY REQUIREMENTS SUPPLY/STORAGE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121</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FD</w:t>
            </w:r>
            <w:r w:rsidR="00486CED">
              <w:t xml:space="preserve">: </w:t>
            </w:r>
            <w:r w:rsidRPr="00006347">
              <w:t>NEW OR MODIFIED FACILITY NARRATIVE</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NEW OR MODIFIED FACILITY NARRATIVE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K</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255</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NMFNCDFD</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FACILITY DESIGN CRITERIA</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105</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FACILITY INSTALLATION LEAD TIME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106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FACILITY TASK AREA BREAKDOWN</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122</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FACILITIES UTILIZATION</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111</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FACILITIES REQUIREMENTS</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108</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FACILITY UNIT COST RATIONALE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123</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FACILITY JUSTIFICATION</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188</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TYPE OF CONSTRUCTION</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482</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UTILITIES REQUIREMENT</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502</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FE</w:t>
            </w:r>
            <w:r w:rsidR="00486CED">
              <w:t xml:space="preserve">: </w:t>
            </w:r>
            <w:r w:rsidRPr="00006347">
              <w:t>OPERATIONS AND MAINTENANCE TASK FACILITY REQUIREMENT</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END ITEM ACRONYM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096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EIACODXA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LSA CONTROL NUMBER (LCN)</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199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LSACONXB</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ALTERNATE LCN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019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ALTLCNXB</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LCN TYPE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203</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LCNTYPXB</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TASK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427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TASKCDCA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9072" w:type="dxa"/>
            <w:gridSpan w:val="5"/>
            <w:tcBorders>
              <w:top w:val="single" w:sz="8" w:space="0" w:color="auto"/>
              <w:left w:val="single" w:sz="8" w:space="0" w:color="auto"/>
              <w:bottom w:val="single" w:sz="8" w:space="0" w:color="auto"/>
              <w:right w:val="single" w:sz="8" w:space="0" w:color="000000"/>
            </w:tcBorders>
            <w:shd w:val="clear" w:color="auto" w:fill="auto"/>
            <w:noWrap/>
            <w:vAlign w:val="center"/>
          </w:tcPr>
          <w:p w:rsidR="000D061F" w:rsidRPr="00006347" w:rsidRDefault="000D061F" w:rsidP="00F449FA">
            <w:pPr>
              <w:pStyle w:val="Table8ptHeading-ASDEFCON"/>
              <w:keepNext/>
            </w:pPr>
            <w:r w:rsidRPr="00006347">
              <w:t>PERSONNEL SKILL CONSIDERATIONS</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GA</w:t>
            </w:r>
            <w:r w:rsidR="00486CED">
              <w:t xml:space="preserve">: </w:t>
            </w:r>
            <w:r w:rsidRPr="00006347">
              <w:t>SKILL SPECIALTY</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SKILL SPECIALTY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K</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387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SKSPCDGA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SKILL LEVEL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386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SKLVCDGA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HOUR LABOUR RATE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161</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HRLARTGA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TRAINING COST</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460</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TRNCOSGA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GB</w:t>
            </w:r>
            <w:r w:rsidR="00486CED">
              <w:t xml:space="preserve">: </w:t>
            </w:r>
            <w:r w:rsidRPr="00006347">
              <w:t>NEW OR MODIFIED SKILL</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NEW OR MODIFIED SKILL SPECIALTY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K</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257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MDCSSCGB</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NEW OR MODIFIED SKILL LEVEL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386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MDSCLCGB</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SKILL SPECIALTY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387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SKSPCDGA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DUTY POSITION REQUIRING A NEW OR REVISED SKILL</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092</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DPRNRSGB</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RECOMMENDED RANK/RATE/PAY PLAN/GRADE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330</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SECURITY CLEARANCE REQUIRED</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369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SCRSSCGB</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TEST SCORE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449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SSCTESGB</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ARMED SERVICES VOCATIONAL APTITUDE BATTERY (ASVAB) ARMED FORCES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026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ABAFQTGB</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QUALIFICATION TEST (AFQT) SCORE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ASVAB AFQT EXPECTED RANGE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026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ASVAB AFQT LOWEST PERCENTAGE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026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GC</w:t>
            </w:r>
            <w:r w:rsidR="00486CED">
              <w:t xml:space="preserve">: </w:t>
            </w:r>
            <w:r w:rsidRPr="00006347">
              <w:t>NEW OR MODIFIED SKILL NARRATIVE</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NEW OR MODIFIED SKILL NARRATIVE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K</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256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NMSNCDGC</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NEW OR MODIFIED SKILL ADDITIONAL REQUIREMENTS</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007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EDUCATIONAL QUALIFICATIONS</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094</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SKILL JUSTIFICATION</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188</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ADDITIONAL TRAINING REQUIREMENTS</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012</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GD</w:t>
            </w:r>
            <w:r w:rsidR="00486CED">
              <w:t xml:space="preserve">: </w:t>
            </w:r>
            <w:r w:rsidRPr="00006347">
              <w:t>SKILL APTITUDE DATA</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ASVAB APTITUDE ELEMENT</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K</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026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ASVAPEGD</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ASVAB APTITUDE ELEMENT EXPECTED RANGE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026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ASVAB APTITUDE ELEMENT LOWEST PERCENTAGE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026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GE</w:t>
            </w:r>
            <w:r w:rsidR="00486CED">
              <w:t xml:space="preserve">: </w:t>
            </w:r>
            <w:r w:rsidRPr="00006347">
              <w:t>PHYSICAL AND MENTAL REQUIREMENTS NARRATIVE</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END ITEM ACRONYM CODE (EIAC)</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096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EIACODXA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LSA CONTROL NUMBER (LCN)</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199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LSACONXB</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ALTERNATE LCN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019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ALTLCNXB</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LCN TYPE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203</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LCNTYPXB</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TASK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427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TASKCDCA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SUBTASK NUMBER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407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SUBNUMCB</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SUBTASK PERSON IDENTIFIER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288</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SUBPIDCD</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PHYSICAL AND MENTAL REQUIREMENTS NARRATIVE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290</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PAMENRGE</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9072" w:type="dxa"/>
            <w:gridSpan w:val="5"/>
            <w:tcBorders>
              <w:top w:val="single" w:sz="8" w:space="0" w:color="auto"/>
              <w:left w:val="single" w:sz="8" w:space="0" w:color="auto"/>
              <w:bottom w:val="single" w:sz="8" w:space="0" w:color="auto"/>
              <w:right w:val="single" w:sz="8" w:space="0" w:color="000000"/>
            </w:tcBorders>
            <w:shd w:val="clear" w:color="auto" w:fill="auto"/>
            <w:noWrap/>
            <w:vAlign w:val="center"/>
          </w:tcPr>
          <w:p w:rsidR="000D061F" w:rsidRPr="00006347" w:rsidRDefault="000D061F" w:rsidP="00125EF9">
            <w:pPr>
              <w:pStyle w:val="Table8ptHeading-ASDEFCON"/>
            </w:pPr>
            <w:r w:rsidRPr="00006347">
              <w:t>PACKAGING AND PROVISIONING REQUIREMENTS</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HA</w:t>
            </w:r>
            <w:r w:rsidR="00486CED">
              <w:t xml:space="preserve">: </w:t>
            </w:r>
            <w:r w:rsidRPr="00006347">
              <w:t>ITEM IDENTIFICATION</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COMMERCIAL AND GOVERNMENT ENTITY (CAGE)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046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CAGECDXH</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REFERENCE NUMBER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K</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337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REFNUMHA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ITEM NAME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182</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ITNAMEHA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ITEM NAME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183</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INAMECHA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REFERENCE NUMBER CATEGORY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338</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REFNCCHA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REFERENCE NUMBER VARIATION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339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REFNVCHA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DLSC SCREENING REQUIREMENT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073</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DLSCRCHA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DOCUMENT IDENTIFIER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087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DOCIDCHA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ITEM MANAGEMENT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181</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ITMMGCHA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NSN PREFIX</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253</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NATIONAL STOCK NUMBER (NSN)</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253</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NSN SUFFIX</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253</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UNIT OF ISSUE CONVERSION FACTOR (UI CONVERSION FACTOR)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489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UICONVHA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SHELF LIFE (SL)</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377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SHLIFEHA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SHELF LIFE ACTION CODE (SLAC)</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378</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SLACTNHA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PROGRAM PARTS SELECTION LIST</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302</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PPSLSTHA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DOCUMENT AVAILABILITY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086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DOCAVCHA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PRODUCTION LEAD TIME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299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PRDLDTHA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SPECIAL MATERIAL CONTENTS CODE (SMCC)</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395</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SPMACCHA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SPECIAL MAINTENANCE ITEM CODE (SMIC)</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392</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SMAINCHA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CRITICALITY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066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CRITCDHA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PRECIOUS METAL INDICATOR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293</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PMICODHA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SPARES ACQUISITION INTEGRATED WITH PRODUCTION (SAIP)</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391</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SAIPCDHA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PROVISIONING LIST CATEGORY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308</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PHYSICAL SECURITY PILFERAGE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291</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PHYSECHA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ADP EQUIPMENT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027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ADPEQPHA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DEMILITARIZATION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076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DEMILIHA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ACQUISITION METHOD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003</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ACQMETHA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ACQUISITION METHOD SUFFIX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004</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AMSUFCHA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HAZARDOUS MATERIALS STORAGE COST</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156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HMSCOSHA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HAZARDOUS WASTE DISPOSAL COST</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157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HWDCOSHA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HAZARDOUS WASTE STORAGE COST</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158</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HWSCOSHA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CONTRACTOR TECHNICAL INFORMATION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058</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CTICODHA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UNIT WEIGHT</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497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UWEIGHHA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UNIT SIZE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496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HAZARDOUS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154</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HAZCODHA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UNIT OF MEASURE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491</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UNITMSHA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UNIT OF ISSUE (UI)</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488</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UNITISHA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LINE ITEM NUMBER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193</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LINNUMHA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CRITICAL ITEM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065</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CRITITHA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INDUSTRIAL MATERIALS ANALYSIS OF CAPACITY</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163</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INDMATHA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MATERIAL LEADTIME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219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MTLEADHA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MATERIAL WEIGHT</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220</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MTLWGTHA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MATERIAL</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218</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MATERLHA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89287B">
            <w:pPr>
              <w:pStyle w:val="Table8ptHeading-ASDEFCON"/>
              <w:keepNext/>
            </w:pPr>
            <w:r w:rsidRPr="00006347">
              <w:t>TABLE HB</w:t>
            </w:r>
            <w:r w:rsidR="00486CED">
              <w:t xml:space="preserve">: </w:t>
            </w:r>
            <w:r w:rsidRPr="00006347">
              <w:t>ADDITIONAL REFERENCE NUMBER</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ARN CAGE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ADCAGEHB</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ADDITIONAL REFERENCE NUMBER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K</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006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ADDREFHB</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ARN REFERENCE NUMBER CATEGORY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338</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ADRNCCHB</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ARN REFERENCE NUMBER VARIATION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339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ADRNVCHB</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HC</w:t>
            </w:r>
            <w:r w:rsidR="00486CED">
              <w:t xml:space="preserve">: </w:t>
            </w:r>
            <w:r w:rsidRPr="00006347">
              <w:t>CONTRACTOR TECHNICAL INFORMATION CODE (CTIC) CAGE</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CTIC CAGE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046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CTCAGEHC</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HD</w:t>
            </w:r>
            <w:r w:rsidR="00486CED">
              <w:t xml:space="preserve">: </w:t>
            </w:r>
            <w:r w:rsidRPr="00006347">
              <w:t>ITEM UNIT OF ISSUE PRICE</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UNIT OF ISSUE PRICE (UI PRICE)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K</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490</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UIPRICHD</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UI PRICE LOT QUANTITY</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205</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5460C2" w:rsidRDefault="000D061F" w:rsidP="00125EF9">
            <w:pPr>
              <w:pStyle w:val="Table8ptText-ASDEFCON"/>
            </w:pPr>
            <w:r w:rsidRPr="005460C2">
              <w:t>UI PRICE CONCURRENT PRODUCTION CODE</w:t>
            </w:r>
          </w:p>
        </w:tc>
        <w:tc>
          <w:tcPr>
            <w:tcW w:w="700" w:type="dxa"/>
            <w:tcBorders>
              <w:top w:val="nil"/>
              <w:left w:val="nil"/>
              <w:bottom w:val="single" w:sz="8" w:space="0" w:color="auto"/>
              <w:right w:val="single" w:sz="8" w:space="0" w:color="auto"/>
            </w:tcBorders>
            <w:shd w:val="clear" w:color="auto" w:fill="auto"/>
            <w:noWrap/>
          </w:tcPr>
          <w:p w:rsidR="000D061F" w:rsidRPr="005460C2" w:rsidRDefault="000D061F" w:rsidP="00125EF9">
            <w:pPr>
              <w:pStyle w:val="Table8ptText-ASDEFCON"/>
            </w:pPr>
            <w:r w:rsidRPr="005460C2">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051</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CURPRCHD</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UI PRICE TYPE OF PRICE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485</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TUIPRCHD</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UI PRICE PROVISIONING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314</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PROUIPHD</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UI PRICE FISCAL YEAR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145</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FISCYRHD</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HE</w:t>
            </w:r>
            <w:r w:rsidR="00486CED">
              <w:t xml:space="preserve">: </w:t>
            </w:r>
            <w:r w:rsidRPr="00006347">
              <w:t>ITEM UNIT OF MEASURE PRICE</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UNIT OF MEASURE (UM) PRICE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K</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492</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UMPRICHE</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UM PRICE LOT QUANTITY</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205</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DD5A78" w:rsidRDefault="000D061F" w:rsidP="00125EF9">
            <w:pPr>
              <w:pStyle w:val="Table8ptText-ASDEFCON"/>
            </w:pPr>
            <w:r w:rsidRPr="00DD5A78">
              <w:t>UM PRICE CONCURRENT PRODUCTION CODE</w:t>
            </w:r>
          </w:p>
        </w:tc>
        <w:tc>
          <w:tcPr>
            <w:tcW w:w="700" w:type="dxa"/>
            <w:tcBorders>
              <w:top w:val="nil"/>
              <w:left w:val="nil"/>
              <w:bottom w:val="single" w:sz="8" w:space="0" w:color="auto"/>
              <w:right w:val="single" w:sz="8" w:space="0" w:color="auto"/>
            </w:tcBorders>
            <w:shd w:val="clear" w:color="auto" w:fill="auto"/>
            <w:noWrap/>
          </w:tcPr>
          <w:p w:rsidR="000D061F" w:rsidRPr="00DD5A78" w:rsidRDefault="000D061F" w:rsidP="00125EF9">
            <w:pPr>
              <w:pStyle w:val="Table8ptText-ASDEFCON"/>
            </w:pPr>
            <w:r w:rsidRPr="00DD5A78">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051</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CURPRCHE</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UM PRICE TYPE OF PRICE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485</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TUMPRCHE</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UM PRICE PROVISIONING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314</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PROUMPHE</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UM PRICE FISCAL YEAR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145</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FISCYRHE</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HF</w:t>
            </w:r>
            <w:r w:rsidR="00486CED">
              <w:t xml:space="preserve">: </w:t>
            </w:r>
            <w:r w:rsidRPr="00006347">
              <w:t>ITEM PACKAGING REQUIREMENT</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COMMERCIAL AND GOVERNMENT ENTITY (CAGE)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046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CAGECDXH</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REFERENCE NUMBER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337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REFNUMHA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DEGREE OF PROTECTION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K</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074</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DEGPROHF</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UNIT CONTAINER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486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UNICONHF</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UNIT CONTAINER LEVEL</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487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UCLEVLHF</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PACKING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283</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PKGCODHF</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PACKAGING CATEGORY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282</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PACCATHF</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METHOD OF PRESERVATION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239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MEPRESHF</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CLEANING AND DRYING PROCEDURES</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045</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CDPROCHF</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PRESERVATION MATERIAL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295</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PRSMATHF</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WRAPPING MATERIAL</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517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WRAPMTHF</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CUSHIONING AND DUNNAGE MATERIAL</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067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CUSHMAHF</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CUSHIONING THICKNESS</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068</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CUSTHIHF</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QUANTITY PER UNIT PACK</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321</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QTYUPKHF</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INTERMEDIATE CONTAINER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174</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INTCONHF</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INTERMEDIATE CONTAINER QUANTITY</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175</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INCQTYHF</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SPECIAL MARKING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394</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SPEMRKHF</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UNIT PACK WEIGHT</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495</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UNPKWTHF</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UNIT PACK SIZE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494</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UNIT PACK CUBE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493</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UNPKCUHF</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OPTIONAL PROCEDURES INDICATOR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279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OPTPRIHF</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SPECIAL PACKAGING INSTRUCTIONS (SPI) NUMBER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396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SPINUMHF</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SPI NUMBER REVISION</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397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SPIREVHF</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SPI NUMBER JULIAN DATE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187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SPDATEHF</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CONTAINER NSN</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253</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CONNSNHF</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SUPPLEMENTAL PACKAGING DATA</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409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SUPPKDHF</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PACKAGING DATA PREPARER CAGE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046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PKCAGEHF</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HG</w:t>
            </w:r>
            <w:r w:rsidR="00486CED">
              <w:t xml:space="preserve">: </w:t>
            </w:r>
            <w:r w:rsidRPr="00006347">
              <w:t>PART APPLICATION PROVISIONING</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END ITEM ACRONYM CODE (EIAC)</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096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EIACODXA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LSA CONTROL NUMBER (LCN)</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199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LSACONXB</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ALTERNATE LCN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019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ALTLCNXB</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LCN TYPE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203</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LCNTYPXB</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PROVISIONING LIST ITEM SEQUENCE NUMBER (PLISN)</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309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PLISNOHG</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QUANTITY PER ASSEMBLY</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316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QTYASYHG</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OPTION 1</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OPTION 2</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N</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OPTION 3</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SUPPRESSION INDICATOR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422</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SUPINDHG</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DATA STATUS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070</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DATASCHG</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PROVISIONING SYSTEM IDENTIFIER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C</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312</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PROSICHG</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PTD SELECTION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313</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TYPE OF CHANGE CODE (TOCC)</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481</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TOCCODHG</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INDENTURE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162</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INDCODHG</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ATTACHING PART/HARDWARE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OPTION 1</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OPTION 2</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OPTION 3</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OPTION 4</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OPTION 5</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INDENTURE FOR KITS</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OPTION 1</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OPTION 2</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OPTION 3</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QUANTITY PER END ITEM</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317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QTYPEIHG</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OPTION 1</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OPTION 2</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N</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OPTION 3</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C</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PRIOR ITEM PLISN</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297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PIPLISHG</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SAME AS PLISN</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364</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SAPLISHG</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HARDNESS CRITICAL ITEM</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151</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HARDCIHG</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REMAIN IN PLACE INDICATOR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348</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REMIPIHG</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LINE REPLACEABLE UNIT (LRU)</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194</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LRUNITHG</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ITEM CATEGORY CODE (ICC)</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177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ITMCATHG</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ESSENTIALITY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100</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ESSCODHG</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SOURCE, MAINTENANCE AND RECOVERABILITY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389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SMRCODHG</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MAINTENANCE REPLACEMENT RATE I (MRRI)</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211</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MRRONEHG</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MAINTENANCE REPLACEMENT RATE II (MRRII)</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212</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MRRTWOHG</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OPTION 1</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OPTION 2</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MAINTENANCE REPLACEMENT RATE MODIFIER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213</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MRRMODHG</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REPLACEMENT TASK DISTRIBUTION</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355</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MINIMUM REPLACEMENT UNIT</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245</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MINREUHG</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MAXIMUM ALLOWABLE OPERATING TIME (MAOT)</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221</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MAOTIMHG</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MAINTENANCE ACTION CODE (MAC)</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206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MAIACTHG</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RECOMMENDED INITIAL SYSTEM STOCK BUY</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328</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RISSBUHG</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RECOMMENDED MINIMUM SYSTEM STOCK LEVEL</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329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RMSSLIHG</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RECOMMENDED TENDER LOAD LIST QUANTITY</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N</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331</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RTLLQTHG</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TOTAL QUANTITY RECOMMENDED</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453</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TOTQTYHG</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MAINTENANCE TASK DISTRIBUTION</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214</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REPAIR CYCLE TIME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350</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OPTION 1</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OPTION 2</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NOT REPAIRABLE THIS STATION</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261</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NORETSHG</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REPAIR SURVIVAL RATE (RSR)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351</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REPSURHG</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DESIGNATED REWORK POINT</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081</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WORK UNIT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516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WRKUCDHG</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ALLOWANCE ITEM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017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ALLOWCHG</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ALLOWANCE ITEM QUANTITY</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018</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ALIQTYHG</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HH</w:t>
            </w:r>
            <w:r w:rsidR="00486CED">
              <w:t xml:space="preserve">: </w:t>
            </w:r>
            <w:r w:rsidRPr="00006347">
              <w:t>OVERHAUL-KIT NEXT HIGHER ASSEMBLY PLISN</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NEXT HIGHER ASSEMBLY (NHA) PROVISIONING LIST ITEM SEQUENCE NUMBER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K</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258</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NHAPLIHH</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(PLISN)</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NHA PLISN INDICATOR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259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NHAINDHH</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OVERHAUL REPLACEMENT RATE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281</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OVHREPHH</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HI</w:t>
            </w:r>
            <w:r w:rsidR="00486CED">
              <w:t xml:space="preserve">: </w:t>
            </w:r>
            <w:r w:rsidRPr="00006347">
              <w:t>PROVISIONING REMARK</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PROVISIONING REMARKS</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311</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REMARKHI</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HJ</w:t>
            </w:r>
            <w:r w:rsidR="00486CED">
              <w:t xml:space="preserve">: </w:t>
            </w:r>
            <w:r w:rsidRPr="00006347">
              <w:t>PROVISIONING REFERENCE DESIGNATION</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REFERENCE DESIGNATION</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K</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335</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REFDESHJ</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OPTION 1</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OPTION 2</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OPTION 3</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OPTION 4</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OPTION 5</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REFERENCE DESIGNATION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336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RDCODEHJ</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TECHNICAL MANUAL (TM)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437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TMCODEXI</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FIGURE NUMBER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144</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FIGNUMHK</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ITEM NUMBER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184</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ITEMNOHK</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HK</w:t>
            </w:r>
            <w:r w:rsidR="00486CED">
              <w:t xml:space="preserve">: </w:t>
            </w:r>
            <w:r w:rsidRPr="00006347">
              <w:t>PARTS MANUAL DESCRIPTION</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TECHNICAL MANUAL (TM)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437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TMCODEXI</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FIGURE NUMBER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K</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144</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FIGNUMHK</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ITEM NUMBER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K</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184</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ITEMNOHK</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TM FUNCTIONAL GROUP CODE (REPAIR PARTS MANUAL)</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438</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TMFGCDHK</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TECHNICAL MANUAL INDENTURE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439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TMINDCHK</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QUANTITY PER FIGURE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318</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QTYFIGHK</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TECHNICAL MANUAL CHANGE NUMBER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436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TMCHGNHK</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HL</w:t>
            </w:r>
            <w:r w:rsidR="00486CED">
              <w:t xml:space="preserve">: </w:t>
            </w:r>
            <w:r w:rsidRPr="00006347">
              <w:t>PARTS MANUAL PROVISIONING NOMENCLATURE</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PROVISIONING NOMENCLATURE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310</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PROVNOHL</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HM</w:t>
            </w:r>
            <w:r w:rsidR="00486CED">
              <w:t xml:space="preserve">: </w:t>
            </w:r>
            <w:r w:rsidRPr="00006347">
              <w:t>ITEM BASIS OF ISSUE</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BASIS OF ISSUE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K</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030</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HN</w:t>
            </w:r>
            <w:r w:rsidR="00486CED">
              <w:t xml:space="preserve">: </w:t>
            </w:r>
            <w:r w:rsidRPr="00006347">
              <w:t>PROVISIONING SERIAL NUMBER USABLE ON CODE</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S/N PROVISIONING SYSTEM/EI LCN</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199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LCNSEIHN</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S/N PROVISIONING SYSTEM/EI ALC</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019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ALCSEIHN</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S/N PROVISIONING SERIAL NUMBER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373</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HO</w:t>
            </w:r>
            <w:r w:rsidR="00486CED">
              <w:t xml:space="preserve">: </w:t>
            </w:r>
            <w:r w:rsidRPr="00006347">
              <w:t>PROVISIONING SYSTEM/END ITEM USABLE ON CODE</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UOC PROVISIONING SYSTEM/EI LCN</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199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LCNSEIHO</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UOC PROVISIONING SYSTEM/EI ALC</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019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ALCSEIHO</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HP</w:t>
            </w:r>
            <w:r w:rsidR="00486CED">
              <w:t xml:space="preserve">: </w:t>
            </w:r>
            <w:r w:rsidRPr="00006347">
              <w:t>DESIGN CHANGE INFORMATION</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CHANGE AUTHORITY NUMBER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K</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043</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CANUMBHP</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REPLACED OR SUPERSEDING (R-S) PROVISIONING LIST ITEM SEQUENCE NUMBER (PLISN)</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353</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RSPLISHP</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R-S PLISN INDICATOR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354</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RSPINDHP</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INTERCHANGEABILITY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172</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INTCHCHP</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TOTAL ITEM CHANGES</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452</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TOTICHHP</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OPTION 1</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OPTION 2</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QUANTITY SHIPPED</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323</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QTYSHPHP</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QUANTITY PROCURED</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322</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QTYPROHP</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PRORATED EXHIBIT LINE ITEM NUMBER (ELIN)</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305</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PROELIHP</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PRORATED QUANTITY</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306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PROQTYHP</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B6108B">
        <w:tc>
          <w:tcPr>
            <w:tcW w:w="8192" w:type="dxa"/>
            <w:gridSpan w:val="4"/>
            <w:tcBorders>
              <w:top w:val="single" w:sz="8" w:space="0" w:color="auto"/>
              <w:left w:val="single" w:sz="8" w:space="0" w:color="auto"/>
              <w:bottom w:val="single" w:sz="4" w:space="0" w:color="auto"/>
              <w:right w:val="nil"/>
            </w:tcBorders>
            <w:shd w:val="clear" w:color="auto" w:fill="auto"/>
            <w:noWrap/>
          </w:tcPr>
          <w:p w:rsidR="000D061F" w:rsidRPr="00006347" w:rsidRDefault="000D061F" w:rsidP="00125EF9">
            <w:pPr>
              <w:pStyle w:val="Table8ptHeading-ASDEFCON"/>
            </w:pPr>
            <w:r w:rsidRPr="00006347">
              <w:t>TABLE HQ</w:t>
            </w:r>
            <w:r w:rsidR="00486CED">
              <w:t xml:space="preserve">: </w:t>
            </w:r>
            <w:r w:rsidRPr="00006347">
              <w:t>SERIAL NUMBER EFFECTIVITY</w:t>
            </w:r>
          </w:p>
        </w:tc>
        <w:tc>
          <w:tcPr>
            <w:tcW w:w="880" w:type="dxa"/>
            <w:tcBorders>
              <w:top w:val="nil"/>
              <w:left w:val="single" w:sz="8" w:space="0" w:color="auto"/>
              <w:bottom w:val="single" w:sz="4"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B6108B">
        <w:tc>
          <w:tcPr>
            <w:tcW w:w="5492" w:type="dxa"/>
            <w:tcBorders>
              <w:top w:val="single" w:sz="4" w:space="0" w:color="auto"/>
              <w:left w:val="single" w:sz="4" w:space="0" w:color="auto"/>
              <w:bottom w:val="single" w:sz="4" w:space="0" w:color="auto"/>
              <w:right w:val="single" w:sz="4" w:space="0" w:color="auto"/>
            </w:tcBorders>
            <w:shd w:val="clear" w:color="auto" w:fill="auto"/>
            <w:noWrap/>
          </w:tcPr>
          <w:p w:rsidR="000D061F" w:rsidRPr="00006347" w:rsidRDefault="000D061F" w:rsidP="00125EF9">
            <w:pPr>
              <w:pStyle w:val="Table8ptText-ASDEFCON"/>
            </w:pPr>
            <w:r w:rsidRPr="00006347">
              <w:t>SERIAL NUMBER EFFECTIVITY</w:t>
            </w:r>
          </w:p>
        </w:tc>
        <w:tc>
          <w:tcPr>
            <w:tcW w:w="700" w:type="dxa"/>
            <w:tcBorders>
              <w:top w:val="single" w:sz="4" w:space="0" w:color="auto"/>
              <w:left w:val="single" w:sz="4" w:space="0" w:color="auto"/>
              <w:bottom w:val="single" w:sz="4" w:space="0" w:color="auto"/>
              <w:right w:val="single" w:sz="4" w:space="0" w:color="auto"/>
            </w:tcBorders>
            <w:shd w:val="clear" w:color="auto" w:fill="auto"/>
            <w:noWrap/>
          </w:tcPr>
          <w:p w:rsidR="000D061F" w:rsidRPr="00006347" w:rsidRDefault="000D061F" w:rsidP="00125EF9">
            <w:pPr>
              <w:pStyle w:val="Table8ptText-ASDEFCON"/>
            </w:pPr>
            <w:r w:rsidRPr="00006347">
              <w:t>K</w:t>
            </w:r>
          </w:p>
        </w:tc>
        <w:tc>
          <w:tcPr>
            <w:tcW w:w="700" w:type="dxa"/>
            <w:tcBorders>
              <w:top w:val="single" w:sz="4" w:space="0" w:color="auto"/>
              <w:left w:val="single" w:sz="4" w:space="0" w:color="auto"/>
              <w:bottom w:val="single" w:sz="4" w:space="0" w:color="auto"/>
              <w:right w:val="single" w:sz="4" w:space="0" w:color="auto"/>
            </w:tcBorders>
            <w:shd w:val="clear" w:color="auto" w:fill="auto"/>
            <w:noWrap/>
          </w:tcPr>
          <w:p w:rsidR="000D061F" w:rsidRPr="00006347" w:rsidRDefault="000D061F" w:rsidP="00125EF9">
            <w:pPr>
              <w:pStyle w:val="Table8ptText-ASDEFCON"/>
            </w:pPr>
            <w:r w:rsidRPr="00006347">
              <w:t>374</w:t>
            </w:r>
          </w:p>
        </w:tc>
        <w:tc>
          <w:tcPr>
            <w:tcW w:w="1300" w:type="dxa"/>
            <w:tcBorders>
              <w:top w:val="single" w:sz="4" w:space="0" w:color="auto"/>
              <w:left w:val="single" w:sz="4" w:space="0" w:color="auto"/>
              <w:bottom w:val="single" w:sz="4" w:space="0" w:color="auto"/>
              <w:right w:val="single" w:sz="4" w:space="0" w:color="auto"/>
            </w:tcBorders>
            <w:shd w:val="clear" w:color="auto" w:fill="auto"/>
            <w:noWrap/>
          </w:tcPr>
          <w:p w:rsidR="000D061F" w:rsidRPr="00006347" w:rsidRDefault="000D061F" w:rsidP="00125EF9">
            <w:pPr>
              <w:pStyle w:val="Table8ptText-ASDEFCON"/>
            </w:pPr>
            <w:r w:rsidRPr="00006347">
              <w:t xml:space="preserve">  -----</w:t>
            </w:r>
          </w:p>
        </w:tc>
        <w:tc>
          <w:tcPr>
            <w:tcW w:w="8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B6108B">
        <w:tc>
          <w:tcPr>
            <w:tcW w:w="8192" w:type="dxa"/>
            <w:gridSpan w:val="4"/>
            <w:tcBorders>
              <w:top w:val="single" w:sz="4" w:space="0" w:color="auto"/>
              <w:left w:val="single" w:sz="4" w:space="0" w:color="auto"/>
              <w:bottom w:val="single" w:sz="4" w:space="0" w:color="auto"/>
              <w:right w:val="single" w:sz="4" w:space="0" w:color="auto"/>
            </w:tcBorders>
            <w:shd w:val="clear" w:color="auto" w:fill="auto"/>
            <w:noWrap/>
          </w:tcPr>
          <w:p w:rsidR="000D061F" w:rsidRPr="00006347" w:rsidRDefault="000D061F" w:rsidP="00B6108B">
            <w:pPr>
              <w:pStyle w:val="Table8ptHeading-ASDEFCON"/>
            </w:pPr>
            <w:r w:rsidRPr="00006347">
              <w:t>TABLE HR</w:t>
            </w:r>
            <w:r w:rsidR="00486CED">
              <w:t xml:space="preserve">: </w:t>
            </w:r>
            <w:r w:rsidRPr="00006347">
              <w:t>DESIGN CHANGE USABLE ON CODE</w:t>
            </w:r>
          </w:p>
        </w:tc>
        <w:tc>
          <w:tcPr>
            <w:tcW w:w="8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B6108B">
        <w:tc>
          <w:tcPr>
            <w:tcW w:w="5492" w:type="dxa"/>
            <w:tcBorders>
              <w:top w:val="single" w:sz="4" w:space="0" w:color="auto"/>
              <w:left w:val="single" w:sz="8" w:space="0" w:color="auto"/>
              <w:bottom w:val="single" w:sz="8" w:space="0" w:color="auto"/>
              <w:right w:val="single" w:sz="8" w:space="0" w:color="auto"/>
            </w:tcBorders>
            <w:shd w:val="clear" w:color="auto" w:fill="auto"/>
            <w:noWrap/>
          </w:tcPr>
          <w:p w:rsidR="000D061F" w:rsidRPr="00006347" w:rsidRDefault="000D061F" w:rsidP="00B6108B">
            <w:pPr>
              <w:pStyle w:val="Table8ptText-ASDEFCON"/>
            </w:pPr>
            <w:r w:rsidRPr="00006347">
              <w:t>SELECT TABLE HR</w:t>
            </w:r>
          </w:p>
        </w:tc>
        <w:tc>
          <w:tcPr>
            <w:tcW w:w="700" w:type="dxa"/>
            <w:tcBorders>
              <w:top w:val="single" w:sz="4" w:space="0" w:color="auto"/>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single" w:sz="4" w:space="0" w:color="auto"/>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1300" w:type="dxa"/>
            <w:tcBorders>
              <w:top w:val="single" w:sz="4" w:space="0" w:color="auto"/>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single" w:sz="4" w:space="0" w:color="auto"/>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9072" w:type="dxa"/>
            <w:gridSpan w:val="5"/>
            <w:tcBorders>
              <w:top w:val="single" w:sz="8" w:space="0" w:color="auto"/>
              <w:left w:val="single" w:sz="8" w:space="0" w:color="auto"/>
              <w:bottom w:val="single" w:sz="8" w:space="0" w:color="auto"/>
              <w:right w:val="single" w:sz="8" w:space="0" w:color="000000"/>
            </w:tcBorders>
            <w:shd w:val="clear" w:color="auto" w:fill="auto"/>
            <w:noWrap/>
            <w:vAlign w:val="center"/>
          </w:tcPr>
          <w:p w:rsidR="000D061F" w:rsidRPr="00006347" w:rsidRDefault="000D061F" w:rsidP="00125EF9">
            <w:pPr>
              <w:pStyle w:val="Table8ptHeading-ASDEFCON"/>
            </w:pPr>
            <w:r w:rsidRPr="00006347">
              <w:t>TRANSPORTABILITY ENGINEERING ANALYSIS</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JA</w:t>
            </w:r>
            <w:r w:rsidR="00486CED">
              <w:t xml:space="preserve">: </w:t>
            </w:r>
            <w:r w:rsidRPr="00006347">
              <w:t>TRANSPORTATION</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END ITEM ACRONYM CODE (EIAC)</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096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EIACODXA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LSA CONTROL NUMBER (LCN)</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199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LSACONXB</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ALTERNATE LCN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019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ALTLCNXB</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LCN TYPE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203</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LCNTYPXB</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TRANSPORTATION INDICATOR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468</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TRNINDJA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SECTIONALIZED IDENTIFICATION</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366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SECTIDJA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ENVIRONMENTAL HANDLING AND TRANSPORTATION INDICATOR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098</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ENHATCJA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DELIVERY SCHEDULE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075</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DELSCHJA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TRANSPORTATION CONTRACT NUMBER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055</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CONNUMJA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PROPER SHIPPING NAME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304</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PROPSNJA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SPEED</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400</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SPSPEDJA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TOWING SPEED</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455</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TWSPEDJA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MILITARY UNIT TYPE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242</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MILUNTJA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REVISION DATE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071</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TRCHRDJA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THEATRE OF OPERATION</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451</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TRCHTHJA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NONOPERABILITY FRAGILITY FACTOR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260</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NOPRFFJA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NET EXPLOSIVE WEIGHT</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254</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NETEXWJA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JB</w:t>
            </w:r>
            <w:r w:rsidR="00486CED">
              <w:t xml:space="preserve">: </w:t>
            </w:r>
            <w:r w:rsidRPr="00006347">
              <w:t>TRANSPORTATION SHIPPING MODES</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TRANSPORTATION CHARACTER NUMBER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K</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465</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TRANCNJB</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TRANSPORTATION CHARACTER MODE TYPE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K</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464</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TRCHMTJB</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TRANSPORTATION ITEM DESIGNATOR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469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TRITDRJB</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SHIPPING CONFIGURATION</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380</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SHPCONJB</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CONTAINER LENGTH</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053</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CONLENJB</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CONTAINER TYPE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054</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CONTYPJB</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FREIGHT CLASSIFICATION</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146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FRCLASJB</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EXTERNAL OR INTERNAL LOAD INDICATOR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104</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EOILINJB</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HELICOPTER MISSION</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159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HIGHWAY MODEL LOAD</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250</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HIGHWAY MODEL TYPE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251</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RAIL USE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326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RAILUSJB</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RAIL TRANSPORTATION COUNTRY</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325</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RAILTCJB</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SEA DECK STOWAGE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072</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SDECKSJB</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JC</w:t>
            </w:r>
            <w:r w:rsidR="00486CED">
              <w:t xml:space="preserve">: </w:t>
            </w:r>
            <w:r w:rsidRPr="00006347">
              <w:t>TRANSPORTED END ITEM</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TRANSPORTED CONFIGURATION NUMBER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K</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473</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TRCONMJC</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MOBILITY TYPE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K</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249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MOBTYPJC</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OPERATIONAL WEIGHT EMPTY/LOADED</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276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MILITARY LOAD CLASSIFICATION EMPTY/LOADED</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241</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SHIPPING WEIGHT EMPTY/LOADED</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381</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CREST ANGLE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063</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CREANGJC</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TRACKED GROUND PRESSURE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456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TRGRPRJC</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TRACKED ROAD WHEEL WEIGHT</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459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TRRWWTJC</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TRACKED PADS TOUCHING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458</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TRNUPTJC</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TRACKED PAD SHOE AREA</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457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TRPSARJC</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WHEELED INFLATION PRESSURE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507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WHINPRJC</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WHEELED NUMBER OF PLIES</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508</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WHNUPLJC</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WHEELED NUMBER TIRES</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509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WHNUTIJC</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WHEELED TIRE LOAD RATINGS</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510</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WHTLDRJC</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WHEELED TIRE SIZE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512</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WHTIFTJC</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WHEELED WEIGHT RATINGS</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513</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WHWERAJC</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AXLE LENGTH</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029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SKID NUMBER OF SKIDS</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264</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SNUMSKJC</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SKID AREA</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384</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SDSICGJC</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JD</w:t>
            </w:r>
            <w:r w:rsidR="00486CED">
              <w:t xml:space="preserve">: </w:t>
            </w:r>
            <w:r w:rsidRPr="00006347">
              <w:t>TRANSPORTED END ITEM NARRATIVE</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TRANSPORTED END ITEM NARRATIVE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K</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474</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TREINCJD</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WHEELED TIRE REQUIREMENTS</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511</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SKID REMARKS</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385</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TURNING INFORMATION</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477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WHEELED AXLE AND SUSPENSION REMARKS</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506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TRANSPORTED OTHER EQUIPMENT</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475</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JE</w:t>
            </w:r>
            <w:r w:rsidR="00486CED">
              <w:t xml:space="preserve">: </w:t>
            </w:r>
            <w:r w:rsidRPr="00006347">
              <w:t>TRANSPORT BY FISCAL YEAR</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TRANSPORT FISCAL YEAR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K</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145</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TRAFYRJE</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FIRST QUARTER PROCUREMENT QUANTITY</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298</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FIQPQTJE</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SECOND QUARTER PROCUREMENT QUANTITY</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298</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SQPQTYJE</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THIRD QUARTER PROCUREMENT QUANTITY</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298</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TQPQTYJE</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FOURTH QUARTER PROCUREMENT QUANTITY</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298</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FQPQTYJE</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JF</w:t>
            </w:r>
            <w:r w:rsidR="00486CED">
              <w:t xml:space="preserve">: </w:t>
            </w:r>
            <w:r w:rsidRPr="00006347">
              <w:t>TRANSPORTATION NARRATIVE</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TRANSPORTATION NARRATIVE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K</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470</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TRANCDJF</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TRANSPORTATION SHOCK VIBRATION REMARKS</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382</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LIFTING AND TIEDOWN REMARKS</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192</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TRANSPORTATION PROJECTION REMARKS</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471</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REGULATORY REQUIREMENTS</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340</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TRANSPORTATION REMARKS</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472</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SPECIALISED SERVICE AND EQUIPMENT</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398</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SECTIONALIZED REMARKS</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368</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TRANSPORTED TO AND FROM</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476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nil"/>
              <w:right w:val="single" w:sz="8" w:space="0" w:color="auto"/>
            </w:tcBorders>
            <w:shd w:val="clear" w:color="auto" w:fill="auto"/>
            <w:noWrap/>
          </w:tcPr>
          <w:p w:rsidR="000D061F" w:rsidRPr="00006347" w:rsidRDefault="000D061F" w:rsidP="00125EF9">
            <w:pPr>
              <w:pStyle w:val="Table8ptText-ASDEFCON"/>
            </w:pPr>
            <w:r w:rsidRPr="00006347">
              <w:t xml:space="preserve">  ENVIRONMENTAL/HAZARDOUS MATERIALS</w:t>
            </w:r>
          </w:p>
        </w:tc>
        <w:tc>
          <w:tcPr>
            <w:tcW w:w="700" w:type="dxa"/>
            <w:vMerge w:val="restart"/>
            <w:tcBorders>
              <w:top w:val="nil"/>
              <w:left w:val="single" w:sz="8" w:space="0" w:color="auto"/>
              <w:bottom w:val="single" w:sz="8" w:space="0" w:color="000000"/>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vMerge w:val="restart"/>
            <w:tcBorders>
              <w:top w:val="nil"/>
              <w:left w:val="single" w:sz="8" w:space="0" w:color="auto"/>
              <w:bottom w:val="single" w:sz="8" w:space="0" w:color="000000"/>
              <w:right w:val="single" w:sz="8" w:space="0" w:color="auto"/>
            </w:tcBorders>
            <w:shd w:val="clear" w:color="auto" w:fill="auto"/>
            <w:noWrap/>
          </w:tcPr>
          <w:p w:rsidR="000D061F" w:rsidRPr="00006347" w:rsidRDefault="000D061F" w:rsidP="00125EF9">
            <w:pPr>
              <w:pStyle w:val="Table8ptText-ASDEFCON"/>
            </w:pPr>
            <w:r w:rsidRPr="00006347">
              <w:t>099</w:t>
            </w:r>
          </w:p>
        </w:tc>
        <w:tc>
          <w:tcPr>
            <w:tcW w:w="1300" w:type="dxa"/>
            <w:vMerge w:val="restart"/>
            <w:tcBorders>
              <w:top w:val="nil"/>
              <w:left w:val="single" w:sz="8" w:space="0" w:color="auto"/>
              <w:bottom w:val="single" w:sz="8" w:space="0" w:color="000000"/>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CONSIDERATIONS</w:t>
            </w:r>
          </w:p>
        </w:tc>
        <w:tc>
          <w:tcPr>
            <w:tcW w:w="700" w:type="dxa"/>
            <w:vMerge/>
            <w:tcBorders>
              <w:top w:val="nil"/>
              <w:left w:val="single" w:sz="8" w:space="0" w:color="auto"/>
              <w:bottom w:val="single" w:sz="8" w:space="0" w:color="000000"/>
              <w:right w:val="single" w:sz="8" w:space="0" w:color="auto"/>
            </w:tcBorders>
            <w:vAlign w:val="center"/>
          </w:tcPr>
          <w:p w:rsidR="000D061F" w:rsidRPr="00006347" w:rsidRDefault="000D061F" w:rsidP="000D061F">
            <w:pPr>
              <w:pStyle w:val="Table8ptText-ASDEFCON"/>
            </w:pPr>
          </w:p>
        </w:tc>
        <w:tc>
          <w:tcPr>
            <w:tcW w:w="700" w:type="dxa"/>
            <w:vMerge/>
            <w:tcBorders>
              <w:top w:val="nil"/>
              <w:left w:val="single" w:sz="8" w:space="0" w:color="auto"/>
              <w:bottom w:val="single" w:sz="8" w:space="0" w:color="000000"/>
              <w:right w:val="single" w:sz="8" w:space="0" w:color="auto"/>
            </w:tcBorders>
            <w:vAlign w:val="center"/>
          </w:tcPr>
          <w:p w:rsidR="000D061F" w:rsidRPr="00006347" w:rsidRDefault="000D061F" w:rsidP="000D061F">
            <w:pPr>
              <w:pStyle w:val="Table8ptText-ASDEFCON"/>
            </w:pPr>
          </w:p>
        </w:tc>
        <w:tc>
          <w:tcPr>
            <w:tcW w:w="1300" w:type="dxa"/>
            <w:vMerge/>
            <w:tcBorders>
              <w:top w:val="nil"/>
              <w:left w:val="single" w:sz="8" w:space="0" w:color="auto"/>
              <w:bottom w:val="single" w:sz="8" w:space="0" w:color="000000"/>
              <w:right w:val="single" w:sz="8" w:space="0" w:color="auto"/>
            </w:tcBorders>
            <w:vAlign w:val="center"/>
          </w:tcPr>
          <w:p w:rsidR="000D061F" w:rsidRPr="00006347" w:rsidRDefault="000D061F" w:rsidP="000D061F">
            <w:pPr>
              <w:pStyle w:val="Table8ptText-ASDEFCON"/>
            </w:pP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MILITARY DISTANCE CLASSIFICATION</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240</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UNUSUAL AND SPECIAL REQUIREMENTS</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500</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VENTING AND PROTECTIVE CLOTHING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504</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DISASTER RESPONSE FORCE REQUIREMENTS</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082</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9072" w:type="dxa"/>
            <w:gridSpan w:val="5"/>
            <w:tcBorders>
              <w:top w:val="single" w:sz="8" w:space="0" w:color="auto"/>
              <w:left w:val="single" w:sz="8" w:space="0" w:color="auto"/>
              <w:bottom w:val="single" w:sz="8" w:space="0" w:color="auto"/>
              <w:right w:val="single" w:sz="8" w:space="0" w:color="000000"/>
            </w:tcBorders>
            <w:shd w:val="clear" w:color="auto" w:fill="auto"/>
            <w:noWrap/>
            <w:vAlign w:val="center"/>
          </w:tcPr>
          <w:p w:rsidR="000D061F" w:rsidRPr="00006347" w:rsidRDefault="000D061F" w:rsidP="00125EF9">
            <w:pPr>
              <w:pStyle w:val="Table8ptHeading-ASDEFCON"/>
            </w:pPr>
            <w:r w:rsidRPr="00006347">
              <w:t>AUSTRALIAN DEFENCE ORGANISATION M TABLES</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MA</w:t>
            </w:r>
            <w:r w:rsidR="00486CED">
              <w:t xml:space="preserve">: </w:t>
            </w:r>
            <w:r w:rsidRPr="00006347">
              <w:t>TASK ID EXTENDED MEMO</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NARRATIVE - TASK</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944</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NARRATMA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MB</w:t>
            </w:r>
            <w:r w:rsidR="00486CED">
              <w:t xml:space="preserve">: </w:t>
            </w:r>
            <w:r w:rsidRPr="00006347">
              <w:t>SKILL SPECIALITY CODE EXTENDED MEMO</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NARRATIVE - MAINTENANCE POLICY TRADE SKILL</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945</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NARRATMB</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MC</w:t>
            </w:r>
            <w:r w:rsidR="00486CED">
              <w:t xml:space="preserve">: </w:t>
            </w:r>
            <w:r w:rsidRPr="00006347">
              <w:t>TASK INTERVAL EXTENDED MEMO</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NARRATIVE - TASK INTERVAL</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946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NARRATMC</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MD</w:t>
            </w:r>
            <w:r w:rsidR="00486CED">
              <w:t xml:space="preserve">: </w:t>
            </w:r>
            <w:r w:rsidRPr="00006347">
              <w:t>TASK FACILITY EXTENDED MEMO</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NARRATIVE - TASK FACILITY</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947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NARRATMD</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ME</w:t>
            </w:r>
            <w:r w:rsidR="00486CED">
              <w:t xml:space="preserve">: </w:t>
            </w:r>
            <w:r w:rsidRPr="00006347">
              <w:t>LCN ITEM EXTENDED MEMO</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NARRATIVE - LCN ITEM</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948</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NARRATME</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MF</w:t>
            </w:r>
            <w:r w:rsidR="00486CED">
              <w:t xml:space="preserve">: </w:t>
            </w:r>
            <w:r w:rsidRPr="00006347">
              <w:t>SERVICING EXTENDED MEMO</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NARRATIVE - SERVICING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949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NARRATMF</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9072" w:type="dxa"/>
            <w:gridSpan w:val="5"/>
            <w:tcBorders>
              <w:top w:val="single" w:sz="8" w:space="0" w:color="auto"/>
              <w:left w:val="single" w:sz="8" w:space="0" w:color="auto"/>
              <w:bottom w:val="single" w:sz="8" w:space="0" w:color="auto"/>
              <w:right w:val="single" w:sz="8" w:space="0" w:color="000000"/>
            </w:tcBorders>
            <w:shd w:val="clear" w:color="auto" w:fill="auto"/>
            <w:noWrap/>
            <w:vAlign w:val="center"/>
          </w:tcPr>
          <w:p w:rsidR="000D061F" w:rsidRPr="00006347" w:rsidRDefault="000D061F" w:rsidP="00125EF9">
            <w:pPr>
              <w:pStyle w:val="Table8ptHeading-ASDEFCON"/>
            </w:pPr>
            <w:r w:rsidRPr="00006347">
              <w:t>AUSTRALIAN DEFENCE ORGANISATION R TABLES</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RA</w:t>
            </w:r>
            <w:r w:rsidR="00486CED">
              <w:t xml:space="preserve">: </w:t>
            </w:r>
            <w:r w:rsidRPr="00006347">
              <w:t>WORK AREA CODE LIBRARY</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END ITEM ACRONYM CODE (EIAC)</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096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EIACODXA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LSA CONTROL NUMBER (LCN)</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199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LSACONXB</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ALTERNATE LCN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019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ALTLCNXB</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LCN TYPE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203</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LCNTYPXB</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WORK AREA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K</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940</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WACODERA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WORK AREA CODE NAME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997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WACNAMRA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WORK AREA CLASSIFICATION</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812</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INTEXTRA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ENVIRONMENTAL DAMAGE RATING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814</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ENVDAMRA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ACCIDENTAL DAMAGE RATING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816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ACCDAMRA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INSPECTABILITY RATING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815</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INSPECRA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OVERALL WORK AREA ASSESSMENT</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817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WAASSMRA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WORK AREA EQUIPMENT INSTALLED</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818</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EQINSTRA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RB</w:t>
            </w:r>
            <w:r w:rsidR="00486CED">
              <w:t xml:space="preserve">: </w:t>
            </w:r>
            <w:r w:rsidRPr="00006347">
              <w:t>WORK AREA CODE DESCRIPTION</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WAC DESCRIPTION TEXT SEQUENCING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K</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450</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TEXSEQRB</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WORK AREA CODE DESCRIPTION</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WACDESRB</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WORK AREA NARRATIVE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K</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819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WANCODRB</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RC</w:t>
            </w:r>
            <w:r w:rsidR="00486CED">
              <w:t xml:space="preserve">: </w:t>
            </w:r>
            <w:r w:rsidRPr="00006347">
              <w:t>INITIATING TYPES LIBRARY</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INITIATING TYPE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K</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915</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INTTYPRC</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INITIATING TYPE DESCRIPTION</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916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TYPDESRC</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RD</w:t>
            </w:r>
            <w:r w:rsidR="00486CED">
              <w:t xml:space="preserve">: </w:t>
            </w:r>
            <w:r w:rsidRPr="00006347">
              <w:t>TASK INITIATING CONDITIONS ASSIGNMENTS</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INITIATING MODE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K</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914</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INTMODRD</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INITIATING CONDITION SEQUENCE NUMBER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K</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912</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ICSQNMRD</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INITIATING INSTANCE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913</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ININSTRD</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INITIATING LCN</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199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INTLCNRD</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INITIATING ALC</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019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INTALCRD</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INITIATING LCN TYPE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203</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INTLTYRD</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INITIATING INTERVAL</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937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ININTVRD</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INITIATING EVENT MEASUREMENT BASE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923</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INEVNTRD</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RE</w:t>
            </w:r>
            <w:r w:rsidR="00486CED">
              <w:t xml:space="preserve">: </w:t>
            </w:r>
            <w:r w:rsidRPr="00006347">
              <w:t>SERVICING INITIATING CONDITIONS ASSIGNMENTS</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SERVICING INITIATING MODE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K</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914</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INTMODRE</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SERVICING INITIATING CONDITION SEQUENCE NUMBER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K</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912</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ICSQNMRE</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SERVICING INITIATING INSTANCE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913</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ININSTRE</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SERVICING INITIATING LCN</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199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INTLCNRE</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SERVICING INITIATING ALC</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019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INTALCRE</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SERVICING INITIATING LCN TYPE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203</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INTLTYRE</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SERVICING INITIATING INTERVAL</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937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ININTVRE</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SERVICING INITIATING EVENT MEASUREMENT BASE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923</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INEVNTRE</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RF</w:t>
            </w:r>
            <w:r w:rsidR="00486CED">
              <w:t xml:space="preserve">: </w:t>
            </w:r>
            <w:r w:rsidRPr="00006347">
              <w:t>SERVICING CLAIMED ACTIVITIES ASSIGNMENTS</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SELECT TABLE RF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RG</w:t>
            </w:r>
            <w:r w:rsidR="00486CED">
              <w:t xml:space="preserve">: </w:t>
            </w:r>
            <w:r w:rsidRPr="00006347">
              <w:t>TASK CLAIMED ACTIVITIES ASSIGNMENTS</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SELECT TABLE RG</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RI</w:t>
            </w:r>
            <w:r w:rsidR="00486CED">
              <w:t xml:space="preserve">: </w:t>
            </w:r>
            <w:r w:rsidRPr="00006347">
              <w:t>REFERENCED FAILURE MODES</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SELECT TABLE RI</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RJ</w:t>
            </w:r>
            <w:r w:rsidR="00486CED">
              <w:t xml:space="preserve">: </w:t>
            </w:r>
            <w:r w:rsidRPr="00006347">
              <w:t>LCN LOG REQUIREMENTS</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LOG REQUIREMENT</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K</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926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LCNLOGRJ</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RL</w:t>
            </w:r>
            <w:r w:rsidR="00486CED">
              <w:t xml:space="preserve">: </w:t>
            </w:r>
            <w:r w:rsidRPr="00006347">
              <w:t>MAINTENANCE POLICY TASK CROSS REFERENCE</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SELECT TABLE RL</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RM</w:t>
            </w:r>
            <w:r w:rsidR="00486CED">
              <w:t xml:space="preserve">: </w:t>
            </w:r>
            <w:r w:rsidRPr="00006347">
              <w:t>MAINTENANCE POLICY TRADES</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SELECT TABLE RM</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RN</w:t>
            </w:r>
            <w:r w:rsidR="00486CED">
              <w:t xml:space="preserve">: </w:t>
            </w:r>
            <w:r w:rsidRPr="00006347">
              <w:t>SERVICING SUBTASKS</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SERVICING SUBTASK NUMBER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K</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407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SUBNUMRN</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SERVICING SUBTASK IDENTIFICATION</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431</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SUBTIDRN</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SUBTASK CERTIFICATION REQUIREMENT</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968</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SCRTRQRN</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RO</w:t>
            </w:r>
            <w:r w:rsidR="00486CED">
              <w:t xml:space="preserve">: </w:t>
            </w:r>
            <w:r w:rsidRPr="00006347">
              <w:t>SERVICING SUBTASK NARRATIVE</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SERVICING SUBTASK NARRATIVE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372</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SUBNARRO</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ELEMENT INDICATOR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095</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ELEMNTRO</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RP</w:t>
            </w:r>
            <w:r w:rsidR="00486CED">
              <w:t xml:space="preserve">: </w:t>
            </w:r>
            <w:r w:rsidRPr="00006347">
              <w:t>SERVICING SUBTASK CROSS REFERENCE</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SELECT TABLE RP</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DD5A78"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DD5A78" w:rsidRDefault="000D061F" w:rsidP="00125EF9">
            <w:pPr>
              <w:pStyle w:val="Table8ptHeading-ASDEFCON"/>
            </w:pPr>
            <w:r w:rsidRPr="00DD5A78">
              <w:t>TABLE RQ</w:t>
            </w:r>
            <w:r w:rsidR="00486CED">
              <w:t xml:space="preserve">: </w:t>
            </w:r>
            <w:r w:rsidRPr="00DD5A78">
              <w:t>RCM LOGIC DISPOSITION CODE LIBRARY</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DD5A78" w:rsidRDefault="000D061F" w:rsidP="00125EF9">
            <w:pPr>
              <w:pStyle w:val="Table8ptText-ASDEFCON"/>
            </w:pPr>
            <w:r w:rsidRPr="00DD5A78">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RCM LOGIC DISPOSITION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K</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807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RCMDISRQ</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DISPOSITION CODE DESCRIPTION</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802</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DSCDESRQ</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RR</w:t>
            </w:r>
            <w:r w:rsidR="00486CED">
              <w:t xml:space="preserve">: </w:t>
            </w:r>
            <w:r w:rsidRPr="00006347">
              <w:t>LCN/ALC RCM LOGIC USED AND ANALYSIS STATUS</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RCM ANALYSIS STATUS</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803</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RCMSTSRR</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RCM ANALYSIS STATUS DATE/TIME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809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RCMDTERR</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RS</w:t>
            </w:r>
            <w:r w:rsidR="00486CED">
              <w:t xml:space="preserve">: </w:t>
            </w:r>
            <w:r w:rsidRPr="00006347">
              <w:t>LCN/ALC RCM ANALYSIS RESULTS</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RCM LOGIC RESULT</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804</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RCMRSTRS</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RT</w:t>
            </w:r>
            <w:r w:rsidR="00486CED">
              <w:t xml:space="preserve">: </w:t>
            </w:r>
            <w:r w:rsidRPr="00006347">
              <w:t>LCN/ALC RCM ANALYSIS JUSTIFICATION</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TEXT SEQUENCE NUMBER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450</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TXTSEQRT</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RCM JUSTIFICATION NARRATIVE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805</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RCMJSTRT</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RU</w:t>
            </w:r>
            <w:r w:rsidR="00486CED">
              <w:t xml:space="preserve">: </w:t>
            </w:r>
            <w:r w:rsidRPr="00006347">
              <w:t>RCM LOGIC QUESTION DEFINITION</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TEXT SEQUENCE NUMBER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K</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450</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TXTSEQRU</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RCM QUESTION</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806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RCMQSTRU</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RV</w:t>
            </w:r>
            <w:r w:rsidR="00486CED">
              <w:t xml:space="preserve">: </w:t>
            </w:r>
            <w:r w:rsidRPr="00006347">
              <w:t>RCM LOGICS LIBRARY</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RCM LOGIC NAME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K</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345</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RCMLOGRV</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RCM LOGIC DESCRIPTION</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800</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RCMDESRV</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Text-ASDEFCON"/>
            </w:pPr>
            <w:r w:rsidRPr="00006347">
              <w:t>TABLE RW</w:t>
            </w:r>
            <w:r w:rsidR="00486CED">
              <w:t xml:space="preserve">: </w:t>
            </w:r>
            <w:r w:rsidRPr="00006347">
              <w:t>RCM LOGIC DEFINITION</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RCM QUESTION NUMBER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K</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801</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RCMQNMRW</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tcPr>
          <w:p w:rsidR="000D061F" w:rsidRPr="00006347" w:rsidRDefault="000D061F" w:rsidP="00125EF9">
            <w:pPr>
              <w:pStyle w:val="Table8ptText-ASDEFCON"/>
            </w:pPr>
            <w:r w:rsidRPr="00006347">
              <w:t>AFFIRMATIVE QUESTION NUMBER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802</w:t>
            </w:r>
          </w:p>
        </w:tc>
        <w:tc>
          <w:tcPr>
            <w:tcW w:w="1300" w:type="dxa"/>
            <w:tcBorders>
              <w:top w:val="nil"/>
              <w:left w:val="nil"/>
              <w:bottom w:val="single" w:sz="8" w:space="0" w:color="auto"/>
              <w:right w:val="single" w:sz="8" w:space="0" w:color="auto"/>
            </w:tcBorders>
            <w:shd w:val="clear" w:color="auto" w:fill="auto"/>
          </w:tcPr>
          <w:p w:rsidR="000D061F" w:rsidRPr="00006347" w:rsidRDefault="000D061F" w:rsidP="00125EF9">
            <w:pPr>
              <w:pStyle w:val="Table8ptText-ASDEFCON"/>
            </w:pPr>
            <w:r w:rsidRPr="00006347">
              <w:t>AFQNUMRW</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tcPr>
          <w:p w:rsidR="000D061F" w:rsidRPr="00006347" w:rsidRDefault="000D061F" w:rsidP="00125EF9">
            <w:pPr>
              <w:pStyle w:val="Table8ptText-ASDEFCON"/>
            </w:pPr>
            <w:r w:rsidRPr="00006347">
              <w:t>AFFIRMATIVE DISPOSITION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084</w:t>
            </w:r>
          </w:p>
        </w:tc>
        <w:tc>
          <w:tcPr>
            <w:tcW w:w="1300" w:type="dxa"/>
            <w:tcBorders>
              <w:top w:val="nil"/>
              <w:left w:val="nil"/>
              <w:bottom w:val="nil"/>
              <w:right w:val="single" w:sz="8" w:space="0" w:color="auto"/>
            </w:tcBorders>
            <w:shd w:val="clear" w:color="auto" w:fill="auto"/>
          </w:tcPr>
          <w:p w:rsidR="000D061F" w:rsidRPr="00006347" w:rsidRDefault="000D061F" w:rsidP="00125EF9">
            <w:pPr>
              <w:pStyle w:val="Table8ptText-ASDEFCON"/>
            </w:pPr>
            <w:r w:rsidRPr="00006347">
              <w:t>AFDISCRW</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tcPr>
          <w:p w:rsidR="000D061F" w:rsidRPr="00006347" w:rsidRDefault="000D061F" w:rsidP="00125EF9">
            <w:pPr>
              <w:pStyle w:val="Table8ptText-ASDEFCON"/>
            </w:pPr>
            <w:r w:rsidRPr="00006347">
              <w:t>AFFIRMATIVE FAILURE MODE CRITICALITY</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962</w:t>
            </w:r>
          </w:p>
        </w:tc>
        <w:tc>
          <w:tcPr>
            <w:tcW w:w="1300" w:type="dxa"/>
            <w:tcBorders>
              <w:top w:val="single" w:sz="8" w:space="0" w:color="auto"/>
              <w:left w:val="nil"/>
              <w:bottom w:val="single" w:sz="8" w:space="0" w:color="auto"/>
              <w:right w:val="single" w:sz="8" w:space="0" w:color="auto"/>
            </w:tcBorders>
            <w:shd w:val="clear" w:color="auto" w:fill="auto"/>
          </w:tcPr>
          <w:p w:rsidR="000D061F" w:rsidRPr="00006347" w:rsidRDefault="000D061F" w:rsidP="00125EF9">
            <w:pPr>
              <w:pStyle w:val="Table8ptText-ASDEFCON"/>
            </w:pPr>
            <w:r w:rsidRPr="00006347">
              <w:t>AFCRITRW</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tcPr>
          <w:p w:rsidR="000D061F" w:rsidRPr="00006347" w:rsidRDefault="000D061F" w:rsidP="00125EF9">
            <w:pPr>
              <w:pStyle w:val="Table8ptText-ASDEFCON"/>
            </w:pPr>
            <w:r w:rsidRPr="00006347">
              <w:t>AFFIRMATIVE TASK REQUIREMENT</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808</w:t>
            </w:r>
          </w:p>
        </w:tc>
        <w:tc>
          <w:tcPr>
            <w:tcW w:w="1300" w:type="dxa"/>
            <w:tcBorders>
              <w:top w:val="nil"/>
              <w:left w:val="nil"/>
              <w:bottom w:val="nil"/>
              <w:right w:val="single" w:sz="8" w:space="0" w:color="auto"/>
            </w:tcBorders>
            <w:shd w:val="clear" w:color="auto" w:fill="auto"/>
          </w:tcPr>
          <w:p w:rsidR="000D061F" w:rsidRPr="00006347" w:rsidRDefault="000D061F" w:rsidP="00125EF9">
            <w:pPr>
              <w:pStyle w:val="Table8ptText-ASDEFCON"/>
            </w:pPr>
            <w:r w:rsidRPr="00006347">
              <w:t>AFTSKRRW</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tcPr>
          <w:p w:rsidR="000D061F" w:rsidRPr="00006347" w:rsidRDefault="000D061F" w:rsidP="00125EF9">
            <w:pPr>
              <w:pStyle w:val="Table8ptText-ASDEFCON"/>
            </w:pPr>
            <w:r w:rsidRPr="00006347">
              <w:t>NEGATIVE QUESTION NUMBER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801</w:t>
            </w:r>
          </w:p>
        </w:tc>
        <w:tc>
          <w:tcPr>
            <w:tcW w:w="1300" w:type="dxa"/>
            <w:tcBorders>
              <w:top w:val="single" w:sz="8" w:space="0" w:color="auto"/>
              <w:left w:val="nil"/>
              <w:bottom w:val="nil"/>
              <w:right w:val="single" w:sz="8" w:space="0" w:color="auto"/>
            </w:tcBorders>
            <w:shd w:val="clear" w:color="auto" w:fill="auto"/>
          </w:tcPr>
          <w:p w:rsidR="000D061F" w:rsidRPr="00006347" w:rsidRDefault="000D061F" w:rsidP="00125EF9">
            <w:pPr>
              <w:pStyle w:val="Table8ptText-ASDEFCON"/>
            </w:pPr>
            <w:r w:rsidRPr="00006347">
              <w:t>NGQNUMRW</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tcPr>
          <w:p w:rsidR="000D061F" w:rsidRPr="00006347" w:rsidRDefault="000D061F" w:rsidP="00125EF9">
            <w:pPr>
              <w:pStyle w:val="Table8ptText-ASDEFCON"/>
            </w:pPr>
            <w:r w:rsidRPr="00006347">
              <w:t>NEGATIVE DISPOSITION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084</w:t>
            </w:r>
          </w:p>
        </w:tc>
        <w:tc>
          <w:tcPr>
            <w:tcW w:w="1300" w:type="dxa"/>
            <w:tcBorders>
              <w:top w:val="single" w:sz="8" w:space="0" w:color="auto"/>
              <w:left w:val="nil"/>
              <w:bottom w:val="nil"/>
              <w:right w:val="single" w:sz="8" w:space="0" w:color="auto"/>
            </w:tcBorders>
            <w:shd w:val="clear" w:color="auto" w:fill="auto"/>
          </w:tcPr>
          <w:p w:rsidR="000D061F" w:rsidRPr="00006347" w:rsidRDefault="000D061F" w:rsidP="00125EF9">
            <w:pPr>
              <w:pStyle w:val="Table8ptText-ASDEFCON"/>
            </w:pPr>
            <w:r w:rsidRPr="00006347">
              <w:t>NGDISCRW</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tcPr>
          <w:p w:rsidR="000D061F" w:rsidRPr="00006347" w:rsidRDefault="000D061F" w:rsidP="00125EF9">
            <w:pPr>
              <w:pStyle w:val="Table8ptText-ASDEFCON"/>
            </w:pPr>
            <w:r w:rsidRPr="00006347">
              <w:t>NEGATIVE FAILURE MODE CRITICALITY</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962</w:t>
            </w:r>
          </w:p>
        </w:tc>
        <w:tc>
          <w:tcPr>
            <w:tcW w:w="1300" w:type="dxa"/>
            <w:tcBorders>
              <w:top w:val="single" w:sz="8" w:space="0" w:color="auto"/>
              <w:left w:val="nil"/>
              <w:bottom w:val="nil"/>
              <w:right w:val="single" w:sz="8" w:space="0" w:color="auto"/>
            </w:tcBorders>
            <w:shd w:val="clear" w:color="auto" w:fill="auto"/>
          </w:tcPr>
          <w:p w:rsidR="000D061F" w:rsidRPr="00006347" w:rsidRDefault="000D061F" w:rsidP="00125EF9">
            <w:pPr>
              <w:pStyle w:val="Table8ptText-ASDEFCON"/>
            </w:pPr>
            <w:r w:rsidRPr="00006347">
              <w:t>NGCRITRW</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tcPr>
          <w:p w:rsidR="000D061F" w:rsidRPr="00006347" w:rsidRDefault="000D061F" w:rsidP="00125EF9">
            <w:pPr>
              <w:pStyle w:val="Table8ptText-ASDEFCON"/>
            </w:pPr>
            <w:r w:rsidRPr="00006347">
              <w:t>NEGATIVE TASK REQUIREMENT</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808</w:t>
            </w:r>
          </w:p>
        </w:tc>
        <w:tc>
          <w:tcPr>
            <w:tcW w:w="1300" w:type="dxa"/>
            <w:tcBorders>
              <w:top w:val="single" w:sz="8" w:space="0" w:color="auto"/>
              <w:left w:val="nil"/>
              <w:bottom w:val="single" w:sz="8" w:space="0" w:color="auto"/>
              <w:right w:val="single" w:sz="8" w:space="0" w:color="auto"/>
            </w:tcBorders>
            <w:shd w:val="clear" w:color="auto" w:fill="auto"/>
          </w:tcPr>
          <w:p w:rsidR="000D061F" w:rsidRPr="00006347" w:rsidRDefault="000D061F" w:rsidP="00125EF9">
            <w:pPr>
              <w:pStyle w:val="Table8ptText-ASDEFCON"/>
            </w:pPr>
            <w:r w:rsidRPr="00006347">
              <w:t>NGTSKRRW</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89287B" w:rsidRPr="00006347" w:rsidTr="00170E0B">
        <w:tc>
          <w:tcPr>
            <w:tcW w:w="8192" w:type="dxa"/>
            <w:gridSpan w:val="4"/>
            <w:tcBorders>
              <w:top w:val="nil"/>
              <w:left w:val="single" w:sz="8" w:space="0" w:color="auto"/>
              <w:bottom w:val="single" w:sz="8" w:space="0" w:color="auto"/>
              <w:right w:val="single" w:sz="8" w:space="0" w:color="auto"/>
            </w:tcBorders>
            <w:shd w:val="clear" w:color="auto" w:fill="auto"/>
          </w:tcPr>
          <w:p w:rsidR="0089287B" w:rsidRPr="00006347" w:rsidRDefault="0089287B" w:rsidP="00B6108B">
            <w:pPr>
              <w:pStyle w:val="Table8ptHeading-ASDEFCON"/>
            </w:pPr>
            <w:r w:rsidRPr="00887D29">
              <w:t>TABLE</w:t>
            </w:r>
            <w:r w:rsidRPr="00B6108B">
              <w:t xml:space="preserve"> </w:t>
            </w:r>
            <w:r w:rsidRPr="00887D29">
              <w:t>R</w:t>
            </w:r>
            <w:r>
              <w:t>X</w:t>
            </w:r>
            <w:r w:rsidR="00486CED" w:rsidRPr="00B6108B">
              <w:t xml:space="preserve">: </w:t>
            </w:r>
            <w:r>
              <w:t xml:space="preserve">SERVICING </w:t>
            </w:r>
            <w:r w:rsidRPr="00170E0B">
              <w:t>CLAIMED</w:t>
            </w:r>
            <w:r>
              <w:t xml:space="preserve"> TASK </w:t>
            </w:r>
            <w:r w:rsidRPr="0089287B">
              <w:t>ASSIGNMENTS</w:t>
            </w:r>
          </w:p>
        </w:tc>
        <w:tc>
          <w:tcPr>
            <w:tcW w:w="880" w:type="dxa"/>
            <w:tcBorders>
              <w:top w:val="nil"/>
              <w:left w:val="nil"/>
              <w:bottom w:val="single" w:sz="8" w:space="0" w:color="auto"/>
              <w:right w:val="single" w:sz="8" w:space="0" w:color="auto"/>
            </w:tcBorders>
            <w:shd w:val="clear" w:color="auto" w:fill="auto"/>
            <w:noWrap/>
            <w:vAlign w:val="bottom"/>
          </w:tcPr>
          <w:p w:rsidR="0089287B" w:rsidRPr="00006347" w:rsidRDefault="0089287B" w:rsidP="00125EF9">
            <w:pPr>
              <w:pStyle w:val="Table8ptText-ASDEFCON"/>
            </w:pPr>
          </w:p>
        </w:tc>
      </w:tr>
      <w:tr w:rsidR="0041085F" w:rsidRPr="00006347" w:rsidTr="000D061F">
        <w:tc>
          <w:tcPr>
            <w:tcW w:w="5492" w:type="dxa"/>
            <w:tcBorders>
              <w:top w:val="nil"/>
              <w:left w:val="single" w:sz="8" w:space="0" w:color="auto"/>
              <w:bottom w:val="single" w:sz="8" w:space="0" w:color="auto"/>
              <w:right w:val="single" w:sz="8" w:space="0" w:color="auto"/>
            </w:tcBorders>
            <w:shd w:val="clear" w:color="auto" w:fill="auto"/>
          </w:tcPr>
          <w:p w:rsidR="0041085F" w:rsidRPr="00006347" w:rsidRDefault="0041085F" w:rsidP="00125EF9">
            <w:pPr>
              <w:pStyle w:val="Table8ptText-ASDEFCON"/>
            </w:pPr>
            <w:r>
              <w:t>SELECT TABLE RX</w:t>
            </w:r>
          </w:p>
        </w:tc>
        <w:tc>
          <w:tcPr>
            <w:tcW w:w="700" w:type="dxa"/>
            <w:tcBorders>
              <w:top w:val="nil"/>
              <w:left w:val="nil"/>
              <w:bottom w:val="single" w:sz="8" w:space="0" w:color="auto"/>
              <w:right w:val="single" w:sz="8" w:space="0" w:color="auto"/>
            </w:tcBorders>
            <w:shd w:val="clear" w:color="auto" w:fill="auto"/>
            <w:noWrap/>
          </w:tcPr>
          <w:p w:rsidR="0041085F" w:rsidRPr="00006347" w:rsidRDefault="0041085F" w:rsidP="00125EF9">
            <w:pPr>
              <w:pStyle w:val="Table8ptText-ASDEFCON"/>
            </w:pPr>
          </w:p>
        </w:tc>
        <w:tc>
          <w:tcPr>
            <w:tcW w:w="700" w:type="dxa"/>
            <w:tcBorders>
              <w:top w:val="nil"/>
              <w:left w:val="nil"/>
              <w:bottom w:val="single" w:sz="8" w:space="0" w:color="auto"/>
              <w:right w:val="single" w:sz="8" w:space="0" w:color="auto"/>
            </w:tcBorders>
            <w:shd w:val="clear" w:color="auto" w:fill="auto"/>
            <w:noWrap/>
          </w:tcPr>
          <w:p w:rsidR="0041085F" w:rsidRPr="00006347" w:rsidRDefault="0041085F" w:rsidP="00125EF9">
            <w:pPr>
              <w:pStyle w:val="Table8ptText-ASDEFCON"/>
            </w:pPr>
          </w:p>
        </w:tc>
        <w:tc>
          <w:tcPr>
            <w:tcW w:w="1300" w:type="dxa"/>
            <w:tcBorders>
              <w:top w:val="single" w:sz="8" w:space="0" w:color="auto"/>
              <w:left w:val="nil"/>
              <w:bottom w:val="single" w:sz="8" w:space="0" w:color="auto"/>
              <w:right w:val="single" w:sz="8" w:space="0" w:color="auto"/>
            </w:tcBorders>
            <w:shd w:val="clear" w:color="auto" w:fill="auto"/>
          </w:tcPr>
          <w:p w:rsidR="0041085F" w:rsidRPr="00006347" w:rsidRDefault="0041085F" w:rsidP="00125EF9">
            <w:pPr>
              <w:pStyle w:val="Table8ptText-ASDEFCON"/>
            </w:pPr>
          </w:p>
        </w:tc>
        <w:tc>
          <w:tcPr>
            <w:tcW w:w="880" w:type="dxa"/>
            <w:tcBorders>
              <w:top w:val="nil"/>
              <w:left w:val="nil"/>
              <w:bottom w:val="single" w:sz="8" w:space="0" w:color="auto"/>
              <w:right w:val="single" w:sz="8" w:space="0" w:color="auto"/>
            </w:tcBorders>
            <w:shd w:val="clear" w:color="auto" w:fill="auto"/>
            <w:noWrap/>
            <w:vAlign w:val="bottom"/>
          </w:tcPr>
          <w:p w:rsidR="0041085F" w:rsidRPr="00006347" w:rsidRDefault="0041085F" w:rsidP="00125EF9">
            <w:pPr>
              <w:pStyle w:val="Table8ptText-ASDEFCON"/>
            </w:pP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70E0B">
            <w:pPr>
              <w:pStyle w:val="Table8ptHeading-ASDEFCON"/>
            </w:pPr>
            <w:r w:rsidRPr="00006347">
              <w:t>TABLE RY</w:t>
            </w:r>
            <w:r w:rsidR="00486CED">
              <w:t xml:space="preserve">: </w:t>
            </w:r>
            <w:r w:rsidRPr="00006347">
              <w:t>WORK AREA CODE ANALYSIS DEFINITION</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WORK AREA CONSIDERATION GROUP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K</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820</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GRPCODRY</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tcPr>
          <w:p w:rsidR="000D061F" w:rsidRPr="00006347" w:rsidRDefault="000D061F" w:rsidP="00125EF9">
            <w:pPr>
              <w:pStyle w:val="Table8ptText-ASDEFCON"/>
            </w:pPr>
            <w:r w:rsidRPr="00006347">
              <w:t>WORK AREA CONSIDERATION SEQUENCE NUMBER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K</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828</w:t>
            </w:r>
          </w:p>
        </w:tc>
        <w:tc>
          <w:tcPr>
            <w:tcW w:w="1300" w:type="dxa"/>
            <w:tcBorders>
              <w:top w:val="nil"/>
              <w:left w:val="nil"/>
              <w:bottom w:val="single" w:sz="8" w:space="0" w:color="auto"/>
              <w:right w:val="single" w:sz="8" w:space="0" w:color="auto"/>
            </w:tcBorders>
            <w:shd w:val="clear" w:color="auto" w:fill="auto"/>
          </w:tcPr>
          <w:p w:rsidR="000D061F" w:rsidRPr="00006347" w:rsidRDefault="000D061F" w:rsidP="00125EF9">
            <w:pPr>
              <w:pStyle w:val="Table8ptText-ASDEFCON"/>
            </w:pPr>
            <w:r w:rsidRPr="00006347">
              <w:t>CONSEQRY</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tcPr>
          <w:p w:rsidR="000D061F" w:rsidRPr="00006347" w:rsidRDefault="000D061F" w:rsidP="00125EF9">
            <w:pPr>
              <w:pStyle w:val="Table8ptText-ASDEFCON"/>
            </w:pPr>
            <w:r w:rsidRPr="00006347">
              <w:t>WORK AREA CONSIDERATION</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829</w:t>
            </w:r>
          </w:p>
        </w:tc>
        <w:tc>
          <w:tcPr>
            <w:tcW w:w="1300" w:type="dxa"/>
            <w:tcBorders>
              <w:top w:val="nil"/>
              <w:left w:val="nil"/>
              <w:bottom w:val="single" w:sz="8" w:space="0" w:color="auto"/>
              <w:right w:val="single" w:sz="8" w:space="0" w:color="auto"/>
            </w:tcBorders>
            <w:shd w:val="clear" w:color="auto" w:fill="auto"/>
          </w:tcPr>
          <w:p w:rsidR="000D061F" w:rsidRPr="00006347" w:rsidRDefault="000D061F" w:rsidP="00125EF9">
            <w:pPr>
              <w:pStyle w:val="Table8ptText-ASDEFCON"/>
            </w:pPr>
            <w:r w:rsidRPr="00006347">
              <w:t>CONSIDRY</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9072" w:type="dxa"/>
            <w:gridSpan w:val="5"/>
            <w:tcBorders>
              <w:top w:val="nil"/>
              <w:left w:val="single" w:sz="8" w:space="0" w:color="auto"/>
              <w:bottom w:val="single" w:sz="8" w:space="0" w:color="auto"/>
              <w:right w:val="single" w:sz="8" w:space="0" w:color="000000"/>
            </w:tcBorders>
            <w:shd w:val="clear" w:color="auto" w:fill="auto"/>
            <w:noWrap/>
            <w:vAlign w:val="center"/>
          </w:tcPr>
          <w:p w:rsidR="000D061F" w:rsidRPr="00006347" w:rsidRDefault="000D061F" w:rsidP="00125EF9">
            <w:pPr>
              <w:pStyle w:val="Table8ptHeading-ASDEFCON"/>
            </w:pPr>
            <w:r w:rsidRPr="00006347">
              <w:t>AUSTRALIAN DEFENCE ORGANISATION V TABLES</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VA</w:t>
            </w:r>
            <w:r w:rsidR="00486CED">
              <w:t xml:space="preserve">: </w:t>
            </w:r>
            <w:r w:rsidRPr="00006347">
              <w:t>LCN ADDITIONAL ADO PROVISIONING DATA</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AUTHORITY TO DEMAND NSN</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941</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AUTHTDVB</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PROVISIONING REFERENCE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942</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PROVRFVA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REQUIREMENTS AMPLIFICATION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943</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RQAMCDVA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VB</w:t>
            </w:r>
            <w:r w:rsidR="00486CED">
              <w:t xml:space="preserve">: </w:t>
            </w:r>
            <w:r w:rsidRPr="00006347">
              <w:t>AUTHORISED TO DEMAND NSN</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AUTHORITY TO DEMAND NSN</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K</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941</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AUTHTDVB</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AUTHORISED TO DEMAND NSN PRICE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950</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ATDPRIVB</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AUTHORISED TO DEMAND NSN EXISTING STOCK</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952</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ATDEXIVB</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AUTHORISED TO DEMAND NSN UNIT OF ISSUE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953</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ATDUOIVB</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SERVICING LEVEL</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954</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SERLEVVB</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VC</w:t>
            </w:r>
            <w:r w:rsidR="00486CED">
              <w:t xml:space="preserve">: </w:t>
            </w:r>
            <w:r w:rsidRPr="00006347">
              <w:t>AUTHORISED TO DEMAND NSN - FACILITY</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FACILITY CODE (ADF)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955</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FACODEVC</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MAINTENANCE SUPPLY ITEM (MSI) UNIT ENTITLEMENT</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956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MSIUENVC</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VD</w:t>
            </w:r>
            <w:r w:rsidR="00486CED">
              <w:t xml:space="preserve">: </w:t>
            </w:r>
            <w:r w:rsidRPr="00006347">
              <w:t>ADDITIONAL PART INFORMATION</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HAZARDOUS GOODS UN NUMBER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957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HAZGUNVD</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PART PRIMARY LIFING PARAMETER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923</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PLIFPAVD</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41085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41085F" w:rsidRPr="00006347" w:rsidRDefault="0041085F" w:rsidP="00125EF9">
            <w:pPr>
              <w:pStyle w:val="Table8ptText-ASDEFCON"/>
            </w:pPr>
            <w:r>
              <w:t>EXTENDED ITEM NAME</w:t>
            </w:r>
          </w:p>
        </w:tc>
        <w:tc>
          <w:tcPr>
            <w:tcW w:w="700" w:type="dxa"/>
            <w:tcBorders>
              <w:top w:val="nil"/>
              <w:left w:val="nil"/>
              <w:bottom w:val="single" w:sz="8" w:space="0" w:color="auto"/>
              <w:right w:val="single" w:sz="8" w:space="0" w:color="auto"/>
            </w:tcBorders>
            <w:shd w:val="clear" w:color="auto" w:fill="auto"/>
            <w:noWrap/>
          </w:tcPr>
          <w:p w:rsidR="0041085F" w:rsidRPr="00006347" w:rsidRDefault="0041085F" w:rsidP="00125EF9">
            <w:pPr>
              <w:pStyle w:val="Table8ptText-ASDEFCON"/>
            </w:pPr>
          </w:p>
        </w:tc>
        <w:tc>
          <w:tcPr>
            <w:tcW w:w="700" w:type="dxa"/>
            <w:tcBorders>
              <w:top w:val="nil"/>
              <w:left w:val="nil"/>
              <w:bottom w:val="single" w:sz="8" w:space="0" w:color="auto"/>
              <w:right w:val="single" w:sz="8" w:space="0" w:color="auto"/>
            </w:tcBorders>
            <w:shd w:val="clear" w:color="auto" w:fill="auto"/>
            <w:noWrap/>
          </w:tcPr>
          <w:p w:rsidR="0041085F" w:rsidRPr="00006347" w:rsidRDefault="009706EF" w:rsidP="00125EF9">
            <w:pPr>
              <w:pStyle w:val="Table8ptText-ASDEFCON"/>
            </w:pPr>
            <w:r>
              <w:t>893</w:t>
            </w:r>
          </w:p>
        </w:tc>
        <w:tc>
          <w:tcPr>
            <w:tcW w:w="1300" w:type="dxa"/>
            <w:tcBorders>
              <w:top w:val="nil"/>
              <w:left w:val="nil"/>
              <w:bottom w:val="single" w:sz="8" w:space="0" w:color="auto"/>
              <w:right w:val="single" w:sz="8" w:space="0" w:color="auto"/>
            </w:tcBorders>
            <w:shd w:val="clear" w:color="auto" w:fill="auto"/>
            <w:noWrap/>
          </w:tcPr>
          <w:p w:rsidR="0041085F" w:rsidRPr="00006347" w:rsidRDefault="009706EF" w:rsidP="00125EF9">
            <w:pPr>
              <w:pStyle w:val="Table8ptText-ASDEFCON"/>
            </w:pPr>
            <w:r>
              <w:t>EXTINMVD</w:t>
            </w:r>
          </w:p>
        </w:tc>
        <w:tc>
          <w:tcPr>
            <w:tcW w:w="880" w:type="dxa"/>
            <w:tcBorders>
              <w:top w:val="nil"/>
              <w:left w:val="nil"/>
              <w:bottom w:val="single" w:sz="8" w:space="0" w:color="auto"/>
              <w:right w:val="single" w:sz="8" w:space="0" w:color="auto"/>
            </w:tcBorders>
            <w:shd w:val="clear" w:color="auto" w:fill="auto"/>
            <w:noWrap/>
            <w:vAlign w:val="bottom"/>
          </w:tcPr>
          <w:p w:rsidR="0041085F" w:rsidRPr="00006347" w:rsidRDefault="0041085F" w:rsidP="00125EF9">
            <w:pPr>
              <w:pStyle w:val="Table8ptText-ASDEFCON"/>
            </w:pP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VE</w:t>
            </w:r>
            <w:r w:rsidR="00486CED">
              <w:t xml:space="preserve">: </w:t>
            </w:r>
            <w:r w:rsidRPr="00006347">
              <w:t>TASK FACILITY REQUIREMENT EXTENSION</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TASK COST OF REPAIR ESTIMATED</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958</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ESTCSTVE</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TASK COST OF REPAIR ACTUAL</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959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ACTCSTVE</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FACILITY TASK TIME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961</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TSKTIMVE</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VF</w:t>
            </w:r>
            <w:r w:rsidR="00486CED">
              <w:t xml:space="preserve">: </w:t>
            </w:r>
            <w:r w:rsidRPr="00006347">
              <w:t>ADF FAILURE MODES</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FAILURE MODE CRITICALITY (ADF)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962</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FMCRITVF</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FUNCTIONAL LSA CONTROL NUMBER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199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FLSACNXG</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FUNCTIONAL ALTERNATE LCN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FALCNCXG</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89287B" w:rsidRPr="00006347" w:rsidTr="00170E0B">
        <w:tc>
          <w:tcPr>
            <w:tcW w:w="8192" w:type="dxa"/>
            <w:gridSpan w:val="4"/>
            <w:tcBorders>
              <w:top w:val="nil"/>
              <w:left w:val="single" w:sz="8" w:space="0" w:color="auto"/>
              <w:bottom w:val="single" w:sz="8" w:space="0" w:color="auto"/>
              <w:right w:val="single" w:sz="8" w:space="0" w:color="auto"/>
            </w:tcBorders>
            <w:shd w:val="clear" w:color="auto" w:fill="auto"/>
            <w:noWrap/>
          </w:tcPr>
          <w:p w:rsidR="0089287B" w:rsidRPr="00006347" w:rsidRDefault="0089287B" w:rsidP="0089287B">
            <w:pPr>
              <w:pStyle w:val="Table8ptHeading-ASDEFCON"/>
            </w:pPr>
            <w:r w:rsidRPr="00B6108B">
              <w:t>TABLE VG</w:t>
            </w:r>
            <w:r w:rsidR="00486CED" w:rsidRPr="00B6108B">
              <w:t xml:space="preserve">: </w:t>
            </w:r>
            <w:r w:rsidRPr="00B6108B">
              <w:t xml:space="preserve">ADO ENHANCED </w:t>
            </w:r>
            <w:r w:rsidRPr="009706EF">
              <w:t>CRITICALITY</w:t>
            </w:r>
            <w:r>
              <w:rPr>
                <w:rFonts w:cs="Arial"/>
                <w:bCs/>
                <w:lang w:eastAsia="en-AU"/>
              </w:rPr>
              <w:t xml:space="preserve"> CODES</w:t>
            </w:r>
          </w:p>
        </w:tc>
        <w:tc>
          <w:tcPr>
            <w:tcW w:w="880" w:type="dxa"/>
            <w:tcBorders>
              <w:top w:val="nil"/>
              <w:left w:val="nil"/>
              <w:bottom w:val="single" w:sz="8" w:space="0" w:color="auto"/>
              <w:right w:val="single" w:sz="8" w:space="0" w:color="auto"/>
            </w:tcBorders>
            <w:shd w:val="clear" w:color="auto" w:fill="auto"/>
            <w:noWrap/>
            <w:vAlign w:val="bottom"/>
          </w:tcPr>
          <w:p w:rsidR="0089287B" w:rsidRPr="00006347" w:rsidRDefault="0089287B" w:rsidP="00125EF9">
            <w:pPr>
              <w:pStyle w:val="Table8ptText-ASDEFCON"/>
            </w:pPr>
          </w:p>
        </w:tc>
      </w:tr>
      <w:tr w:rsidR="009706E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9706EF" w:rsidRPr="00006347" w:rsidRDefault="009706EF" w:rsidP="00125EF9">
            <w:pPr>
              <w:pStyle w:val="Table8ptText-ASDEFCON"/>
            </w:pPr>
            <w:r>
              <w:rPr>
                <w:rFonts w:cs="Arial"/>
                <w:lang w:eastAsia="en-AU"/>
              </w:rPr>
              <w:t>SELECT VG TABLE</w:t>
            </w:r>
          </w:p>
        </w:tc>
        <w:tc>
          <w:tcPr>
            <w:tcW w:w="700" w:type="dxa"/>
            <w:tcBorders>
              <w:top w:val="nil"/>
              <w:left w:val="nil"/>
              <w:bottom w:val="single" w:sz="8" w:space="0" w:color="auto"/>
              <w:right w:val="single" w:sz="8" w:space="0" w:color="auto"/>
            </w:tcBorders>
            <w:shd w:val="clear" w:color="auto" w:fill="auto"/>
            <w:noWrap/>
          </w:tcPr>
          <w:p w:rsidR="009706EF" w:rsidRPr="00006347" w:rsidRDefault="009706EF" w:rsidP="00125EF9">
            <w:pPr>
              <w:pStyle w:val="Table8ptText-ASDEFCON"/>
            </w:pPr>
          </w:p>
        </w:tc>
        <w:tc>
          <w:tcPr>
            <w:tcW w:w="700" w:type="dxa"/>
            <w:tcBorders>
              <w:top w:val="nil"/>
              <w:left w:val="nil"/>
              <w:bottom w:val="single" w:sz="8" w:space="0" w:color="auto"/>
              <w:right w:val="single" w:sz="8" w:space="0" w:color="auto"/>
            </w:tcBorders>
            <w:shd w:val="clear" w:color="auto" w:fill="auto"/>
            <w:noWrap/>
          </w:tcPr>
          <w:p w:rsidR="009706EF" w:rsidRPr="00006347" w:rsidRDefault="009706EF" w:rsidP="00125EF9">
            <w:pPr>
              <w:pStyle w:val="Table8ptText-ASDEFCON"/>
            </w:pPr>
          </w:p>
        </w:tc>
        <w:tc>
          <w:tcPr>
            <w:tcW w:w="1300" w:type="dxa"/>
            <w:tcBorders>
              <w:top w:val="nil"/>
              <w:left w:val="nil"/>
              <w:bottom w:val="single" w:sz="8" w:space="0" w:color="auto"/>
              <w:right w:val="single" w:sz="8" w:space="0" w:color="auto"/>
            </w:tcBorders>
            <w:shd w:val="clear" w:color="auto" w:fill="auto"/>
            <w:noWrap/>
          </w:tcPr>
          <w:p w:rsidR="009706EF" w:rsidRPr="00006347" w:rsidRDefault="009706EF" w:rsidP="00125EF9">
            <w:pPr>
              <w:pStyle w:val="Table8ptText-ASDEFCON"/>
            </w:pPr>
          </w:p>
        </w:tc>
        <w:tc>
          <w:tcPr>
            <w:tcW w:w="880" w:type="dxa"/>
            <w:tcBorders>
              <w:top w:val="nil"/>
              <w:left w:val="nil"/>
              <w:bottom w:val="single" w:sz="8" w:space="0" w:color="auto"/>
              <w:right w:val="single" w:sz="8" w:space="0" w:color="auto"/>
            </w:tcBorders>
            <w:shd w:val="clear" w:color="auto" w:fill="auto"/>
            <w:noWrap/>
            <w:vAlign w:val="bottom"/>
          </w:tcPr>
          <w:p w:rsidR="009706EF" w:rsidRPr="00006347" w:rsidRDefault="009706EF" w:rsidP="00125EF9">
            <w:pPr>
              <w:pStyle w:val="Table8ptText-ASDEFCON"/>
            </w:pP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VR</w:t>
            </w:r>
            <w:r w:rsidR="00486CED">
              <w:t xml:space="preserve">: </w:t>
            </w:r>
            <w:r w:rsidRPr="00006347">
              <w:t>SYSTEM/END ITEM ROLE CODE</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END ITEM ACRONYM CODE (EIAC)</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96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EIACODXA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ROLE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K</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965</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ROLCODVR</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ROLE DESCRIPTION</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967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ROLDESVR</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VS</w:t>
            </w:r>
            <w:r w:rsidR="00486CED">
              <w:t xml:space="preserve">: </w:t>
            </w:r>
            <w:r w:rsidRPr="00006347">
              <w:t>ROLE CODE TO MISSION PHASE CROSS REFERENCE</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SELECT TABLE VS</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VT</w:t>
            </w:r>
            <w:r w:rsidR="00486CED">
              <w:t xml:space="preserve">: </w:t>
            </w:r>
            <w:r w:rsidRPr="00006347">
              <w:t>ROLE TO LCN CROSS REFERENCE</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ROLE REQUIRED FIT</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966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ROLREQVT</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9072" w:type="dxa"/>
            <w:gridSpan w:val="5"/>
            <w:tcBorders>
              <w:top w:val="single" w:sz="8" w:space="0" w:color="auto"/>
              <w:left w:val="single" w:sz="8" w:space="0" w:color="auto"/>
              <w:bottom w:val="single" w:sz="8" w:space="0" w:color="auto"/>
              <w:right w:val="single" w:sz="8" w:space="0" w:color="000000"/>
            </w:tcBorders>
            <w:shd w:val="clear" w:color="auto" w:fill="auto"/>
            <w:noWrap/>
            <w:vAlign w:val="center"/>
          </w:tcPr>
          <w:p w:rsidR="000D061F" w:rsidRPr="00006347" w:rsidRDefault="000D061F" w:rsidP="00125EF9">
            <w:pPr>
              <w:pStyle w:val="Table8ptHeading-ASDEFCON"/>
            </w:pPr>
            <w:r w:rsidRPr="00006347">
              <w:t>AUSTRALIAN DEFENCE ORGANISATION W TABLES</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WA</w:t>
            </w:r>
            <w:r w:rsidR="00486CED">
              <w:t xml:space="preserve">: </w:t>
            </w:r>
            <w:r w:rsidRPr="00006347">
              <w:t>EVENT MEASUREMENT BASE LIBRARY</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EVENT MANAGEMENT BASE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K</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923</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EVNTMBWA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EVENT MEASUREMENT BASE DESCRIPTION</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922</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DESCRPWA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WB</w:t>
            </w:r>
            <w:r w:rsidR="00486CED">
              <w:t xml:space="preserve">: </w:t>
            </w:r>
            <w:r w:rsidRPr="00006347">
              <w:t>TASK/EVENT CROSS REFERENCE</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TASK INTERVAL</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937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TSKINTWB</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WC</w:t>
            </w:r>
            <w:r w:rsidR="00486CED">
              <w:t xml:space="preserve">: </w:t>
            </w:r>
            <w:r w:rsidRPr="00006347">
              <w:t>TASK REQUIREMENT EXTENSION</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CONTINGENCY REQUIREMENT</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921</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CONTINWC</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HISTORICAL TASK FREQUENCY</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430</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HTSKFQWC</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HISTORICAL TASK FREQUENCY NARRATIVE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964</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TFQNARWC</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9706E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9706EF" w:rsidRPr="00006347" w:rsidRDefault="009706EF" w:rsidP="009706EF">
            <w:pPr>
              <w:pStyle w:val="Table8ptText-ASDEFCON"/>
            </w:pPr>
            <w:r>
              <w:rPr>
                <w:rFonts w:cs="Arial"/>
                <w:lang w:eastAsia="en-AU"/>
              </w:rPr>
              <w:t>STANDARD ACTIVITY CODE</w:t>
            </w:r>
          </w:p>
        </w:tc>
        <w:tc>
          <w:tcPr>
            <w:tcW w:w="700" w:type="dxa"/>
            <w:tcBorders>
              <w:top w:val="nil"/>
              <w:left w:val="nil"/>
              <w:bottom w:val="single" w:sz="8" w:space="0" w:color="auto"/>
              <w:right w:val="single" w:sz="8" w:space="0" w:color="auto"/>
            </w:tcBorders>
            <w:shd w:val="clear" w:color="auto" w:fill="auto"/>
            <w:noWrap/>
          </w:tcPr>
          <w:p w:rsidR="009706EF" w:rsidRPr="00006347" w:rsidRDefault="009706EF" w:rsidP="009706EF">
            <w:pPr>
              <w:pStyle w:val="Table8ptText-ASDEFCON"/>
            </w:pPr>
          </w:p>
        </w:tc>
        <w:tc>
          <w:tcPr>
            <w:tcW w:w="700" w:type="dxa"/>
            <w:tcBorders>
              <w:top w:val="nil"/>
              <w:left w:val="nil"/>
              <w:bottom w:val="single" w:sz="8" w:space="0" w:color="auto"/>
              <w:right w:val="single" w:sz="8" w:space="0" w:color="auto"/>
            </w:tcBorders>
            <w:shd w:val="clear" w:color="auto" w:fill="auto"/>
            <w:noWrap/>
          </w:tcPr>
          <w:p w:rsidR="009706EF" w:rsidRPr="00006347" w:rsidRDefault="009706EF" w:rsidP="009706EF">
            <w:pPr>
              <w:pStyle w:val="Table8ptText-ASDEFCON"/>
            </w:pPr>
            <w:r>
              <w:rPr>
                <w:rFonts w:cs="Arial"/>
                <w:lang w:eastAsia="en-AU"/>
              </w:rPr>
              <w:t>836</w:t>
            </w:r>
          </w:p>
        </w:tc>
        <w:tc>
          <w:tcPr>
            <w:tcW w:w="1300" w:type="dxa"/>
            <w:tcBorders>
              <w:top w:val="nil"/>
              <w:left w:val="nil"/>
              <w:bottom w:val="single" w:sz="8" w:space="0" w:color="auto"/>
              <w:right w:val="single" w:sz="8" w:space="0" w:color="auto"/>
            </w:tcBorders>
            <w:shd w:val="clear" w:color="auto" w:fill="auto"/>
            <w:noWrap/>
          </w:tcPr>
          <w:p w:rsidR="009706EF" w:rsidRPr="00006347" w:rsidRDefault="009706EF" w:rsidP="009706EF">
            <w:pPr>
              <w:pStyle w:val="Table8ptText-ASDEFCON"/>
            </w:pPr>
            <w:r>
              <w:rPr>
                <w:rFonts w:cs="Arial"/>
                <w:lang w:eastAsia="en-AU"/>
              </w:rPr>
              <w:t>STNACTWC</w:t>
            </w:r>
          </w:p>
        </w:tc>
        <w:tc>
          <w:tcPr>
            <w:tcW w:w="880" w:type="dxa"/>
            <w:tcBorders>
              <w:top w:val="nil"/>
              <w:left w:val="nil"/>
              <w:bottom w:val="single" w:sz="8" w:space="0" w:color="auto"/>
              <w:right w:val="single" w:sz="8" w:space="0" w:color="auto"/>
            </w:tcBorders>
            <w:shd w:val="clear" w:color="auto" w:fill="auto"/>
            <w:noWrap/>
            <w:vAlign w:val="bottom"/>
          </w:tcPr>
          <w:p w:rsidR="009706EF" w:rsidRPr="00006347" w:rsidRDefault="009706EF" w:rsidP="009706EF">
            <w:pPr>
              <w:pStyle w:val="Table8ptText-ASDEFCON"/>
            </w:pPr>
          </w:p>
        </w:tc>
      </w:tr>
      <w:tr w:rsidR="0089287B" w:rsidRPr="00006347" w:rsidTr="00170E0B">
        <w:tc>
          <w:tcPr>
            <w:tcW w:w="8192" w:type="dxa"/>
            <w:gridSpan w:val="4"/>
            <w:tcBorders>
              <w:top w:val="nil"/>
              <w:left w:val="single" w:sz="8" w:space="0" w:color="auto"/>
              <w:bottom w:val="single" w:sz="8" w:space="0" w:color="auto"/>
              <w:right w:val="single" w:sz="8" w:space="0" w:color="auto"/>
            </w:tcBorders>
            <w:shd w:val="clear" w:color="auto" w:fill="auto"/>
            <w:noWrap/>
          </w:tcPr>
          <w:p w:rsidR="0089287B" w:rsidRDefault="0089287B" w:rsidP="00170E0B">
            <w:pPr>
              <w:pStyle w:val="Table8ptHeading-ASDEFCON"/>
              <w:rPr>
                <w:rFonts w:cs="Arial"/>
                <w:lang w:eastAsia="en-AU"/>
              </w:rPr>
            </w:pPr>
            <w:r w:rsidRPr="00B6108B">
              <w:t>TABLE WD</w:t>
            </w:r>
            <w:r w:rsidR="00486CED" w:rsidRPr="00B6108B">
              <w:t xml:space="preserve">: </w:t>
            </w:r>
            <w:r w:rsidRPr="00B6108B">
              <w:t>MAINTENANCE TASK ENHANCED CRITICALITY CODES</w:t>
            </w:r>
          </w:p>
        </w:tc>
        <w:tc>
          <w:tcPr>
            <w:tcW w:w="880" w:type="dxa"/>
            <w:tcBorders>
              <w:top w:val="nil"/>
              <w:left w:val="nil"/>
              <w:bottom w:val="single" w:sz="8" w:space="0" w:color="auto"/>
              <w:right w:val="single" w:sz="8" w:space="0" w:color="auto"/>
            </w:tcBorders>
            <w:shd w:val="clear" w:color="auto" w:fill="auto"/>
            <w:noWrap/>
            <w:vAlign w:val="bottom"/>
          </w:tcPr>
          <w:p w:rsidR="0089287B" w:rsidRPr="00006347" w:rsidRDefault="0089287B" w:rsidP="009706EF">
            <w:pPr>
              <w:pStyle w:val="Table8ptText-ASDEFCON"/>
            </w:pPr>
          </w:p>
        </w:tc>
      </w:tr>
      <w:tr w:rsidR="009706E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9706EF" w:rsidRDefault="009706EF" w:rsidP="009706EF">
            <w:pPr>
              <w:pStyle w:val="Table8ptText-ASDEFCON"/>
              <w:rPr>
                <w:rFonts w:cs="Arial"/>
                <w:lang w:eastAsia="en-AU"/>
              </w:rPr>
            </w:pPr>
            <w:r>
              <w:rPr>
                <w:rFonts w:cs="Arial"/>
                <w:lang w:eastAsia="en-AU"/>
              </w:rPr>
              <w:t>ENHANCED CRITICALITY CODE</w:t>
            </w:r>
          </w:p>
        </w:tc>
        <w:tc>
          <w:tcPr>
            <w:tcW w:w="700" w:type="dxa"/>
            <w:tcBorders>
              <w:top w:val="nil"/>
              <w:left w:val="nil"/>
              <w:bottom w:val="single" w:sz="8" w:space="0" w:color="auto"/>
              <w:right w:val="single" w:sz="8" w:space="0" w:color="auto"/>
            </w:tcBorders>
            <w:shd w:val="clear" w:color="auto" w:fill="auto"/>
            <w:noWrap/>
          </w:tcPr>
          <w:p w:rsidR="009706EF" w:rsidRPr="00006347" w:rsidRDefault="009706EF" w:rsidP="009706EF">
            <w:pPr>
              <w:pStyle w:val="Table8ptText-ASDEFCON"/>
            </w:pPr>
            <w:r>
              <w:rPr>
                <w:rFonts w:cs="Arial"/>
                <w:lang w:eastAsia="en-AU"/>
              </w:rPr>
              <w:t>K</w:t>
            </w:r>
          </w:p>
        </w:tc>
        <w:tc>
          <w:tcPr>
            <w:tcW w:w="700" w:type="dxa"/>
            <w:tcBorders>
              <w:top w:val="nil"/>
              <w:left w:val="nil"/>
              <w:bottom w:val="single" w:sz="8" w:space="0" w:color="auto"/>
              <w:right w:val="single" w:sz="8" w:space="0" w:color="auto"/>
            </w:tcBorders>
            <w:shd w:val="clear" w:color="auto" w:fill="auto"/>
            <w:noWrap/>
          </w:tcPr>
          <w:p w:rsidR="009706EF" w:rsidRDefault="009706EF" w:rsidP="009706EF">
            <w:pPr>
              <w:pStyle w:val="Table8ptText-ASDEFCON"/>
              <w:rPr>
                <w:rFonts w:cs="Arial"/>
                <w:lang w:eastAsia="en-AU"/>
              </w:rPr>
            </w:pPr>
            <w:r>
              <w:rPr>
                <w:rFonts w:cs="Arial"/>
                <w:lang w:eastAsia="en-AU"/>
              </w:rPr>
              <w:t>834</w:t>
            </w:r>
          </w:p>
        </w:tc>
        <w:tc>
          <w:tcPr>
            <w:tcW w:w="1300" w:type="dxa"/>
            <w:tcBorders>
              <w:top w:val="nil"/>
              <w:left w:val="nil"/>
              <w:bottom w:val="single" w:sz="8" w:space="0" w:color="auto"/>
              <w:right w:val="single" w:sz="8" w:space="0" w:color="auto"/>
            </w:tcBorders>
            <w:shd w:val="clear" w:color="auto" w:fill="auto"/>
            <w:noWrap/>
          </w:tcPr>
          <w:p w:rsidR="009706EF" w:rsidRDefault="009706EF" w:rsidP="009706EF">
            <w:pPr>
              <w:pStyle w:val="Table8ptText-ASDEFCON"/>
              <w:rPr>
                <w:rFonts w:cs="Arial"/>
                <w:lang w:eastAsia="en-AU"/>
              </w:rPr>
            </w:pPr>
            <w:r>
              <w:rPr>
                <w:rFonts w:cs="Arial"/>
                <w:lang w:eastAsia="en-AU"/>
              </w:rPr>
              <w:t>ECCODEWD</w:t>
            </w:r>
          </w:p>
        </w:tc>
        <w:tc>
          <w:tcPr>
            <w:tcW w:w="880" w:type="dxa"/>
            <w:tcBorders>
              <w:top w:val="nil"/>
              <w:left w:val="nil"/>
              <w:bottom w:val="single" w:sz="8" w:space="0" w:color="auto"/>
              <w:right w:val="single" w:sz="8" w:space="0" w:color="auto"/>
            </w:tcBorders>
            <w:shd w:val="clear" w:color="auto" w:fill="auto"/>
            <w:noWrap/>
            <w:vAlign w:val="bottom"/>
          </w:tcPr>
          <w:p w:rsidR="009706EF" w:rsidRPr="00006347" w:rsidRDefault="009706EF" w:rsidP="009706EF">
            <w:pPr>
              <w:pStyle w:val="Table8ptText-ASDEFCON"/>
            </w:pP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WE</w:t>
            </w:r>
            <w:r w:rsidR="00486CED">
              <w:t xml:space="preserve">: </w:t>
            </w:r>
            <w:r w:rsidRPr="00006347">
              <w:t>ALTERNATE CAGE AND REFERENCE NUMBER BATCH INFORMATION</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BATCH NUMBER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K</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917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xml:space="preserve">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BATCH IDENTIFICATION</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918</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BTCHIDWE</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WF</w:t>
            </w:r>
            <w:r w:rsidR="00486CED">
              <w:t xml:space="preserve">: </w:t>
            </w:r>
            <w:r w:rsidRPr="00006347">
              <w:t>ALTERNATE CAGE AND REFERENCE NUMBER SET IDENTIFICATION</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ACRN SET SEQUENCE NUMBER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K</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919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SEQNUMWF</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WG</w:t>
            </w:r>
            <w:r w:rsidR="00486CED">
              <w:t xml:space="preserve">: </w:t>
            </w:r>
            <w:r w:rsidRPr="00006347">
              <w:t>TECHNICAL MANAGEMENT CODE LIBRARY</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TECHNICAL MANAGEMENT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K</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938</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TMNTCDWG</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TECHNICAL MANAGEMENT CODE STATUS</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939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TMCSTAWG</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MAXIMUM FIT</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927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MAXFITWG</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WH</w:t>
            </w:r>
            <w:r w:rsidR="00486CED">
              <w:t xml:space="preserve">: </w:t>
            </w:r>
            <w:r w:rsidRPr="00006347">
              <w:t>TECHNICAL MANAGEMENT CODE TO PHYSICAL LCN CROSS REFERENCE</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SELECT TABLE WH</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WI</w:t>
            </w:r>
            <w:r w:rsidR="00486CED">
              <w:t xml:space="preserve">: </w:t>
            </w:r>
            <w:r w:rsidRPr="00006347">
              <w:t>ALTERNATE CAGE AND REFERENCE NUMBER SET</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SELECT TABLE WI</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WJ</w:t>
            </w:r>
            <w:r w:rsidR="00486CED">
              <w:t xml:space="preserve">: </w:t>
            </w:r>
            <w:r w:rsidRPr="00006347">
              <w:t>AUTHORITY TO FIT ACRN ON SERIAL NUMBER SYSTEM/END ITEM</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AUTHORITY TO FIT SERIAL NUMBER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911</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AUTHTFWJ</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WK</w:t>
            </w:r>
            <w:r w:rsidR="00486CED">
              <w:t xml:space="preserve">: </w:t>
            </w:r>
            <w:r w:rsidRPr="00006347">
              <w:t>AUTHORITY TO FIT ACRN ON SYSTEM/END ITEM</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AUTHORITY TO FIT</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911</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AUTHTFWK</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89287B" w:rsidRPr="00006347" w:rsidTr="00170E0B">
        <w:tc>
          <w:tcPr>
            <w:tcW w:w="8192" w:type="dxa"/>
            <w:gridSpan w:val="4"/>
            <w:tcBorders>
              <w:top w:val="nil"/>
              <w:left w:val="single" w:sz="8" w:space="0" w:color="auto"/>
              <w:bottom w:val="single" w:sz="8" w:space="0" w:color="auto"/>
              <w:right w:val="single" w:sz="8" w:space="0" w:color="auto"/>
            </w:tcBorders>
            <w:shd w:val="clear" w:color="auto" w:fill="auto"/>
            <w:noWrap/>
          </w:tcPr>
          <w:p w:rsidR="0089287B" w:rsidRPr="00006347" w:rsidRDefault="0089287B" w:rsidP="00170E0B">
            <w:pPr>
              <w:pStyle w:val="Table8ptHeading-ASDEFCON"/>
              <w:keepNext/>
            </w:pPr>
            <w:r>
              <w:rPr>
                <w:rFonts w:cs="Arial"/>
                <w:bCs/>
                <w:lang w:eastAsia="en-AU"/>
              </w:rPr>
              <w:t>TABLE WL</w:t>
            </w:r>
            <w:r w:rsidR="00486CED">
              <w:rPr>
                <w:rFonts w:cs="Arial"/>
                <w:bCs/>
                <w:lang w:eastAsia="en-AU"/>
              </w:rPr>
              <w:t xml:space="preserve">: </w:t>
            </w:r>
            <w:r>
              <w:rPr>
                <w:rFonts w:cs="Arial"/>
                <w:bCs/>
                <w:lang w:eastAsia="en-AU"/>
              </w:rPr>
              <w:t xml:space="preserve">MAINTENANCE TASK </w:t>
            </w:r>
            <w:r w:rsidRPr="0058535C">
              <w:t>TO</w:t>
            </w:r>
            <w:r>
              <w:rPr>
                <w:rFonts w:cs="Arial"/>
                <w:bCs/>
                <w:lang w:eastAsia="en-AU"/>
              </w:rPr>
              <w:t xml:space="preserve"> </w:t>
            </w:r>
            <w:r w:rsidRPr="00170E0B">
              <w:t>SYSTEM</w:t>
            </w:r>
            <w:r>
              <w:rPr>
                <w:rFonts w:cs="Arial"/>
                <w:bCs/>
                <w:lang w:eastAsia="en-AU"/>
              </w:rPr>
              <w:t xml:space="preserve"> CROSS REFERENCE</w:t>
            </w:r>
          </w:p>
        </w:tc>
        <w:tc>
          <w:tcPr>
            <w:tcW w:w="880" w:type="dxa"/>
            <w:tcBorders>
              <w:top w:val="nil"/>
              <w:left w:val="nil"/>
              <w:bottom w:val="single" w:sz="8" w:space="0" w:color="auto"/>
              <w:right w:val="single" w:sz="8" w:space="0" w:color="auto"/>
            </w:tcBorders>
            <w:shd w:val="clear" w:color="auto" w:fill="auto"/>
            <w:noWrap/>
            <w:vAlign w:val="bottom"/>
          </w:tcPr>
          <w:p w:rsidR="0089287B" w:rsidRPr="00006347" w:rsidRDefault="0089287B" w:rsidP="00125EF9">
            <w:pPr>
              <w:pStyle w:val="Table8ptText-ASDEFCON"/>
            </w:pPr>
          </w:p>
        </w:tc>
      </w:tr>
      <w:tr w:rsidR="009706E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9706EF" w:rsidRPr="00006347" w:rsidRDefault="009706EF" w:rsidP="00125EF9">
            <w:pPr>
              <w:pStyle w:val="Table8ptText-ASDEFCON"/>
            </w:pPr>
            <w:r>
              <w:rPr>
                <w:rFonts w:cs="Arial"/>
                <w:lang w:eastAsia="en-AU"/>
              </w:rPr>
              <w:t>SELECT TABLE WL</w:t>
            </w:r>
          </w:p>
        </w:tc>
        <w:tc>
          <w:tcPr>
            <w:tcW w:w="700" w:type="dxa"/>
            <w:tcBorders>
              <w:top w:val="nil"/>
              <w:left w:val="nil"/>
              <w:bottom w:val="single" w:sz="8" w:space="0" w:color="auto"/>
              <w:right w:val="single" w:sz="8" w:space="0" w:color="auto"/>
            </w:tcBorders>
            <w:shd w:val="clear" w:color="auto" w:fill="auto"/>
            <w:noWrap/>
          </w:tcPr>
          <w:p w:rsidR="009706EF" w:rsidRPr="00006347" w:rsidRDefault="009706EF" w:rsidP="00125EF9">
            <w:pPr>
              <w:pStyle w:val="Table8ptText-ASDEFCON"/>
            </w:pPr>
          </w:p>
        </w:tc>
        <w:tc>
          <w:tcPr>
            <w:tcW w:w="700" w:type="dxa"/>
            <w:tcBorders>
              <w:top w:val="nil"/>
              <w:left w:val="nil"/>
              <w:bottom w:val="single" w:sz="8" w:space="0" w:color="auto"/>
              <w:right w:val="single" w:sz="8" w:space="0" w:color="auto"/>
            </w:tcBorders>
            <w:shd w:val="clear" w:color="auto" w:fill="auto"/>
            <w:noWrap/>
          </w:tcPr>
          <w:p w:rsidR="009706EF" w:rsidRPr="00006347" w:rsidRDefault="009706EF" w:rsidP="00125EF9">
            <w:pPr>
              <w:pStyle w:val="Table8ptText-ASDEFCON"/>
            </w:pPr>
          </w:p>
        </w:tc>
        <w:tc>
          <w:tcPr>
            <w:tcW w:w="1300" w:type="dxa"/>
            <w:tcBorders>
              <w:top w:val="nil"/>
              <w:left w:val="nil"/>
              <w:bottom w:val="single" w:sz="8" w:space="0" w:color="auto"/>
              <w:right w:val="single" w:sz="8" w:space="0" w:color="auto"/>
            </w:tcBorders>
            <w:shd w:val="clear" w:color="auto" w:fill="auto"/>
            <w:noWrap/>
          </w:tcPr>
          <w:p w:rsidR="009706EF" w:rsidRPr="00006347" w:rsidRDefault="009706EF" w:rsidP="00125EF9">
            <w:pPr>
              <w:pStyle w:val="Table8ptText-ASDEFCON"/>
            </w:pPr>
          </w:p>
        </w:tc>
        <w:tc>
          <w:tcPr>
            <w:tcW w:w="880" w:type="dxa"/>
            <w:tcBorders>
              <w:top w:val="nil"/>
              <w:left w:val="nil"/>
              <w:bottom w:val="single" w:sz="8" w:space="0" w:color="auto"/>
              <w:right w:val="single" w:sz="8" w:space="0" w:color="auto"/>
            </w:tcBorders>
            <w:shd w:val="clear" w:color="auto" w:fill="auto"/>
            <w:noWrap/>
            <w:vAlign w:val="bottom"/>
          </w:tcPr>
          <w:p w:rsidR="009706EF" w:rsidRPr="00006347" w:rsidRDefault="009706EF" w:rsidP="00125EF9">
            <w:pPr>
              <w:pStyle w:val="Table8ptText-ASDEFCON"/>
            </w:pP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WM</w:t>
            </w:r>
            <w:r w:rsidR="00486CED">
              <w:t xml:space="preserve">: </w:t>
            </w:r>
            <w:r w:rsidRPr="00006347">
              <w:t>SERVICING LIBRARY</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END ITEM ACRONYM CODE (EIAC)</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96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EIACODXA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SERVICING IDENTIFIER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K</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933</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SRVCIDWM</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WN</w:t>
            </w:r>
            <w:r w:rsidR="00486CED">
              <w:t xml:space="preserve">: </w:t>
            </w:r>
            <w:r w:rsidRPr="00006347">
              <w:t>SERVICING IDENTIFICATION</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SERVICING TITLE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935</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SVTITLWN</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SIGN UP REQUIREMENT</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936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SIGNUPWN</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9706E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9706EF" w:rsidRPr="00006347" w:rsidRDefault="009706EF" w:rsidP="009706EF">
            <w:pPr>
              <w:pStyle w:val="Table8ptText-ASDEFCON"/>
            </w:pPr>
            <w:r>
              <w:rPr>
                <w:rFonts w:cs="Arial"/>
                <w:lang w:eastAsia="en-AU"/>
              </w:rPr>
              <w:t>STANDARD ACTIVITY CODE</w:t>
            </w:r>
          </w:p>
        </w:tc>
        <w:tc>
          <w:tcPr>
            <w:tcW w:w="700" w:type="dxa"/>
            <w:tcBorders>
              <w:top w:val="nil"/>
              <w:left w:val="nil"/>
              <w:bottom w:val="single" w:sz="8" w:space="0" w:color="auto"/>
              <w:right w:val="single" w:sz="8" w:space="0" w:color="auto"/>
            </w:tcBorders>
            <w:shd w:val="clear" w:color="auto" w:fill="auto"/>
            <w:noWrap/>
          </w:tcPr>
          <w:p w:rsidR="009706EF" w:rsidRPr="00006347" w:rsidRDefault="009706EF" w:rsidP="009706EF">
            <w:pPr>
              <w:pStyle w:val="Table8ptText-ASDEFCON"/>
            </w:pPr>
          </w:p>
        </w:tc>
        <w:tc>
          <w:tcPr>
            <w:tcW w:w="700" w:type="dxa"/>
            <w:tcBorders>
              <w:top w:val="nil"/>
              <w:left w:val="nil"/>
              <w:bottom w:val="single" w:sz="8" w:space="0" w:color="auto"/>
              <w:right w:val="single" w:sz="8" w:space="0" w:color="auto"/>
            </w:tcBorders>
            <w:shd w:val="clear" w:color="auto" w:fill="auto"/>
            <w:noWrap/>
          </w:tcPr>
          <w:p w:rsidR="009706EF" w:rsidRPr="00006347" w:rsidRDefault="009706EF" w:rsidP="009706EF">
            <w:pPr>
              <w:pStyle w:val="Table8ptText-ASDEFCON"/>
            </w:pPr>
            <w:r>
              <w:rPr>
                <w:rFonts w:cs="Arial"/>
                <w:lang w:eastAsia="en-AU"/>
              </w:rPr>
              <w:t>836</w:t>
            </w:r>
          </w:p>
        </w:tc>
        <w:tc>
          <w:tcPr>
            <w:tcW w:w="1300" w:type="dxa"/>
            <w:tcBorders>
              <w:top w:val="nil"/>
              <w:left w:val="nil"/>
              <w:bottom w:val="single" w:sz="8" w:space="0" w:color="auto"/>
              <w:right w:val="single" w:sz="8" w:space="0" w:color="auto"/>
            </w:tcBorders>
            <w:shd w:val="clear" w:color="auto" w:fill="auto"/>
            <w:noWrap/>
          </w:tcPr>
          <w:p w:rsidR="009706EF" w:rsidRPr="00006347" w:rsidRDefault="009706EF" w:rsidP="009706EF">
            <w:pPr>
              <w:pStyle w:val="Table8ptText-ASDEFCON"/>
            </w:pPr>
            <w:r>
              <w:rPr>
                <w:rFonts w:cs="Arial"/>
                <w:lang w:eastAsia="en-AU"/>
              </w:rPr>
              <w:t>STNACTWN</w:t>
            </w:r>
          </w:p>
        </w:tc>
        <w:tc>
          <w:tcPr>
            <w:tcW w:w="880" w:type="dxa"/>
            <w:tcBorders>
              <w:top w:val="nil"/>
              <w:left w:val="nil"/>
              <w:bottom w:val="single" w:sz="8" w:space="0" w:color="auto"/>
              <w:right w:val="single" w:sz="8" w:space="0" w:color="auto"/>
            </w:tcBorders>
            <w:shd w:val="clear" w:color="auto" w:fill="auto"/>
            <w:noWrap/>
            <w:vAlign w:val="bottom"/>
          </w:tcPr>
          <w:p w:rsidR="009706EF" w:rsidRPr="00006347" w:rsidRDefault="009706EF" w:rsidP="009706EF">
            <w:pPr>
              <w:pStyle w:val="Table8ptText-ASDEFCON"/>
            </w:pP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WO</w:t>
            </w:r>
            <w:r w:rsidR="00486CED">
              <w:t xml:space="preserve">: </w:t>
            </w:r>
            <w:r w:rsidRPr="00006347">
              <w:t>SERVICING TASK</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SELECT TABLE WO</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WP</w:t>
            </w:r>
            <w:r w:rsidR="00486CED">
              <w:t xml:space="preserve">: </w:t>
            </w:r>
            <w:r w:rsidRPr="00006347">
              <w:t>SERVICING INTERVAL AND EVENT MEASUREMENT BASE</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SERVICING INTERVAL</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934</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SVCINTWP</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WQ</w:t>
            </w:r>
            <w:r w:rsidR="00486CED">
              <w:t xml:space="preserve">: </w:t>
            </w:r>
            <w:r w:rsidRPr="00006347">
              <w:t>SERVICING FACILITY</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SELECT TABLE WQ</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WR</w:t>
            </w:r>
            <w:r w:rsidR="00486CED">
              <w:t xml:space="preserve">: </w:t>
            </w:r>
            <w:r w:rsidRPr="00006347">
              <w:t>SERVICING TECHNICAL MANUAL</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SELECT TABLE WR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WS</w:t>
            </w:r>
            <w:r w:rsidR="00486CED">
              <w:t xml:space="preserve">: </w:t>
            </w:r>
            <w:r w:rsidRPr="00006347">
              <w:t>SERVICING GROUP</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SERVICING GROUP IDENTIFIER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K</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930</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GRUPIDWS</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SERVICING GROUP SEQUENCE NUMBER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931</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GRPSEQWS</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DD5A78"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DD5A78" w:rsidRDefault="000D061F" w:rsidP="00125EF9">
            <w:pPr>
              <w:pStyle w:val="Table8ptHeading-ASDEFCON"/>
            </w:pPr>
            <w:r w:rsidRPr="00DD5A78">
              <w:t>TABLE WU</w:t>
            </w:r>
            <w:r w:rsidR="00486CED">
              <w:t xml:space="preserve">: </w:t>
            </w:r>
            <w:r w:rsidRPr="00DD5A78">
              <w:t>TECHNICAL MANAGEMENT CODE LOG</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DD5A78" w:rsidRDefault="000D061F" w:rsidP="00125EF9">
            <w:pPr>
              <w:pStyle w:val="Table8ptText-ASDEFCON"/>
            </w:pPr>
            <w:r w:rsidRPr="00DD5A78">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LOG REQUIREMENT</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K</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926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LOGREQWU</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89287B" w:rsidRPr="00006347" w:rsidTr="00170E0B">
        <w:tc>
          <w:tcPr>
            <w:tcW w:w="8192" w:type="dxa"/>
            <w:gridSpan w:val="4"/>
            <w:tcBorders>
              <w:top w:val="nil"/>
              <w:left w:val="single" w:sz="8" w:space="0" w:color="auto"/>
              <w:bottom w:val="single" w:sz="8" w:space="0" w:color="auto"/>
              <w:right w:val="single" w:sz="8" w:space="0" w:color="auto"/>
            </w:tcBorders>
            <w:shd w:val="clear" w:color="auto" w:fill="auto"/>
            <w:noWrap/>
          </w:tcPr>
          <w:p w:rsidR="0089287B" w:rsidRPr="00006347" w:rsidRDefault="0089287B" w:rsidP="0089287B">
            <w:pPr>
              <w:pStyle w:val="Table8ptHeading-ASDEFCON"/>
            </w:pPr>
            <w:r w:rsidRPr="00B6108B">
              <w:t>TABLE WV</w:t>
            </w:r>
            <w:r w:rsidR="00486CED" w:rsidRPr="00B6108B">
              <w:t xml:space="preserve">: </w:t>
            </w:r>
            <w:r w:rsidRPr="00B6108B">
              <w:t xml:space="preserve">LCN ENHANCED </w:t>
            </w:r>
            <w:r w:rsidRPr="0089287B">
              <w:t>CRITICALITY</w:t>
            </w:r>
            <w:r>
              <w:rPr>
                <w:rFonts w:cs="Arial"/>
                <w:bCs/>
                <w:lang w:eastAsia="en-AU"/>
              </w:rPr>
              <w:t xml:space="preserve"> CODE</w:t>
            </w:r>
          </w:p>
        </w:tc>
        <w:tc>
          <w:tcPr>
            <w:tcW w:w="880" w:type="dxa"/>
            <w:tcBorders>
              <w:top w:val="nil"/>
              <w:left w:val="nil"/>
              <w:bottom w:val="single" w:sz="8" w:space="0" w:color="auto"/>
              <w:right w:val="single" w:sz="8" w:space="0" w:color="auto"/>
            </w:tcBorders>
            <w:shd w:val="clear" w:color="auto" w:fill="auto"/>
            <w:noWrap/>
            <w:vAlign w:val="bottom"/>
          </w:tcPr>
          <w:p w:rsidR="0089287B" w:rsidRPr="00006347" w:rsidRDefault="0089287B" w:rsidP="00125EF9">
            <w:pPr>
              <w:pStyle w:val="Table8ptText-ASDEFCON"/>
            </w:pPr>
          </w:p>
        </w:tc>
      </w:tr>
      <w:tr w:rsidR="009706E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9706EF" w:rsidRPr="00006347" w:rsidRDefault="009706EF" w:rsidP="009706EF">
            <w:pPr>
              <w:pStyle w:val="Table8ptText-ASDEFCON"/>
            </w:pPr>
            <w:r>
              <w:rPr>
                <w:rFonts w:cs="Arial"/>
                <w:lang w:eastAsia="en-AU"/>
              </w:rPr>
              <w:t>SELECT TABLE WV</w:t>
            </w:r>
          </w:p>
        </w:tc>
        <w:tc>
          <w:tcPr>
            <w:tcW w:w="700" w:type="dxa"/>
            <w:tcBorders>
              <w:top w:val="nil"/>
              <w:left w:val="nil"/>
              <w:bottom w:val="single" w:sz="8" w:space="0" w:color="auto"/>
              <w:right w:val="single" w:sz="8" w:space="0" w:color="auto"/>
            </w:tcBorders>
            <w:shd w:val="clear" w:color="auto" w:fill="auto"/>
            <w:noWrap/>
          </w:tcPr>
          <w:p w:rsidR="009706EF" w:rsidRPr="00006347" w:rsidRDefault="009706EF" w:rsidP="009706EF">
            <w:pPr>
              <w:pStyle w:val="Table8ptText-ASDEFCON"/>
            </w:pPr>
          </w:p>
        </w:tc>
        <w:tc>
          <w:tcPr>
            <w:tcW w:w="700" w:type="dxa"/>
            <w:tcBorders>
              <w:top w:val="nil"/>
              <w:left w:val="nil"/>
              <w:bottom w:val="single" w:sz="8" w:space="0" w:color="auto"/>
              <w:right w:val="single" w:sz="8" w:space="0" w:color="auto"/>
            </w:tcBorders>
            <w:shd w:val="clear" w:color="auto" w:fill="auto"/>
            <w:noWrap/>
          </w:tcPr>
          <w:p w:rsidR="009706EF" w:rsidRPr="00006347" w:rsidRDefault="009706EF" w:rsidP="009706EF">
            <w:pPr>
              <w:pStyle w:val="Table8ptText-ASDEFCON"/>
            </w:pPr>
          </w:p>
        </w:tc>
        <w:tc>
          <w:tcPr>
            <w:tcW w:w="1300" w:type="dxa"/>
            <w:tcBorders>
              <w:top w:val="nil"/>
              <w:left w:val="nil"/>
              <w:bottom w:val="single" w:sz="8" w:space="0" w:color="auto"/>
              <w:right w:val="single" w:sz="8" w:space="0" w:color="auto"/>
            </w:tcBorders>
            <w:shd w:val="clear" w:color="auto" w:fill="auto"/>
            <w:noWrap/>
          </w:tcPr>
          <w:p w:rsidR="009706EF" w:rsidRPr="00006347" w:rsidRDefault="009706EF" w:rsidP="009706EF">
            <w:pPr>
              <w:pStyle w:val="Table8ptText-ASDEFCON"/>
            </w:pPr>
          </w:p>
        </w:tc>
        <w:tc>
          <w:tcPr>
            <w:tcW w:w="880" w:type="dxa"/>
            <w:tcBorders>
              <w:top w:val="nil"/>
              <w:left w:val="nil"/>
              <w:bottom w:val="single" w:sz="8" w:space="0" w:color="auto"/>
              <w:right w:val="single" w:sz="8" w:space="0" w:color="auto"/>
            </w:tcBorders>
            <w:shd w:val="clear" w:color="auto" w:fill="auto"/>
            <w:noWrap/>
            <w:vAlign w:val="bottom"/>
          </w:tcPr>
          <w:p w:rsidR="009706EF" w:rsidRPr="00006347" w:rsidRDefault="009706EF" w:rsidP="009706EF">
            <w:pPr>
              <w:pStyle w:val="Table8ptText-ASDEFCON"/>
            </w:pPr>
          </w:p>
        </w:tc>
      </w:tr>
      <w:tr w:rsidR="009706EF" w:rsidRPr="00006347" w:rsidTr="009706EF">
        <w:tc>
          <w:tcPr>
            <w:tcW w:w="9072" w:type="dxa"/>
            <w:gridSpan w:val="5"/>
            <w:tcBorders>
              <w:top w:val="nil"/>
              <w:left w:val="single" w:sz="8" w:space="0" w:color="auto"/>
              <w:bottom w:val="single" w:sz="8" w:space="0" w:color="auto"/>
              <w:right w:val="single" w:sz="8" w:space="0" w:color="auto"/>
            </w:tcBorders>
            <w:shd w:val="clear" w:color="auto" w:fill="auto"/>
            <w:noWrap/>
          </w:tcPr>
          <w:p w:rsidR="009706EF" w:rsidRPr="0089287B" w:rsidRDefault="009706EF" w:rsidP="0089287B">
            <w:pPr>
              <w:pStyle w:val="Table8ptHeading-ASDEFCON"/>
              <w:rPr>
                <w:rFonts w:cs="Arial"/>
                <w:bCs/>
                <w:lang w:eastAsia="en-AU"/>
              </w:rPr>
            </w:pPr>
            <w:r w:rsidRPr="0089287B">
              <w:rPr>
                <w:rFonts w:cs="Arial"/>
                <w:bCs/>
                <w:lang w:eastAsia="en-AU"/>
              </w:rPr>
              <w:t>TABLE WX</w:t>
            </w:r>
            <w:r w:rsidR="00486CED">
              <w:rPr>
                <w:rFonts w:cs="Arial"/>
                <w:bCs/>
                <w:lang w:eastAsia="en-AU"/>
              </w:rPr>
              <w:t xml:space="preserve">: </w:t>
            </w:r>
            <w:r w:rsidRPr="0089287B">
              <w:rPr>
                <w:rFonts w:cs="Arial"/>
                <w:bCs/>
                <w:lang w:eastAsia="en-AU"/>
              </w:rPr>
              <w:t>COMPARTMENT CODE LIBRARY</w:t>
            </w:r>
          </w:p>
        </w:tc>
      </w:tr>
      <w:tr w:rsidR="009706E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9706EF" w:rsidRPr="00006347" w:rsidRDefault="009706EF" w:rsidP="009706EF">
            <w:pPr>
              <w:pStyle w:val="Table8ptText-ASDEFCON"/>
            </w:pPr>
            <w:r>
              <w:rPr>
                <w:rFonts w:cs="Arial"/>
                <w:lang w:eastAsia="en-AU"/>
              </w:rPr>
              <w:t>COMPARTMENT CODE</w:t>
            </w:r>
          </w:p>
        </w:tc>
        <w:tc>
          <w:tcPr>
            <w:tcW w:w="700" w:type="dxa"/>
            <w:tcBorders>
              <w:top w:val="nil"/>
              <w:left w:val="nil"/>
              <w:bottom w:val="single" w:sz="8" w:space="0" w:color="auto"/>
              <w:right w:val="single" w:sz="8" w:space="0" w:color="auto"/>
            </w:tcBorders>
            <w:shd w:val="clear" w:color="auto" w:fill="auto"/>
            <w:noWrap/>
          </w:tcPr>
          <w:p w:rsidR="009706EF" w:rsidRPr="00006347" w:rsidRDefault="009706EF" w:rsidP="009706EF">
            <w:pPr>
              <w:pStyle w:val="Table8ptText-ASDEFCON"/>
            </w:pPr>
            <w:r>
              <w:rPr>
                <w:rFonts w:cs="Arial"/>
                <w:lang w:eastAsia="en-AU"/>
              </w:rPr>
              <w:t>K</w:t>
            </w:r>
          </w:p>
        </w:tc>
        <w:tc>
          <w:tcPr>
            <w:tcW w:w="700" w:type="dxa"/>
            <w:tcBorders>
              <w:top w:val="nil"/>
              <w:left w:val="nil"/>
              <w:bottom w:val="single" w:sz="8" w:space="0" w:color="auto"/>
              <w:right w:val="single" w:sz="8" w:space="0" w:color="auto"/>
            </w:tcBorders>
            <w:shd w:val="clear" w:color="auto" w:fill="auto"/>
            <w:noWrap/>
          </w:tcPr>
          <w:p w:rsidR="009706EF" w:rsidRPr="00006347" w:rsidRDefault="009706EF" w:rsidP="009706EF">
            <w:pPr>
              <w:pStyle w:val="Table8ptText-ASDEFCON"/>
            </w:pPr>
            <w:r>
              <w:rPr>
                <w:rFonts w:cs="Arial"/>
                <w:lang w:eastAsia="en-AU"/>
              </w:rPr>
              <w:t>831</w:t>
            </w:r>
          </w:p>
        </w:tc>
        <w:tc>
          <w:tcPr>
            <w:tcW w:w="1300" w:type="dxa"/>
            <w:tcBorders>
              <w:top w:val="nil"/>
              <w:left w:val="nil"/>
              <w:bottom w:val="single" w:sz="8" w:space="0" w:color="auto"/>
              <w:right w:val="single" w:sz="8" w:space="0" w:color="auto"/>
            </w:tcBorders>
            <w:shd w:val="clear" w:color="auto" w:fill="auto"/>
            <w:noWrap/>
          </w:tcPr>
          <w:p w:rsidR="009706EF" w:rsidRPr="00006347" w:rsidRDefault="009706EF" w:rsidP="009706EF">
            <w:pPr>
              <w:pStyle w:val="Table8ptText-ASDEFCON"/>
            </w:pPr>
            <w:r>
              <w:rPr>
                <w:rFonts w:cs="Arial"/>
                <w:lang w:eastAsia="en-AU"/>
              </w:rPr>
              <w:t>COMPCDWX</w:t>
            </w:r>
          </w:p>
        </w:tc>
        <w:tc>
          <w:tcPr>
            <w:tcW w:w="880" w:type="dxa"/>
            <w:tcBorders>
              <w:top w:val="nil"/>
              <w:left w:val="nil"/>
              <w:bottom w:val="single" w:sz="8" w:space="0" w:color="auto"/>
              <w:right w:val="single" w:sz="8" w:space="0" w:color="auto"/>
            </w:tcBorders>
            <w:shd w:val="clear" w:color="auto" w:fill="auto"/>
            <w:noWrap/>
            <w:vAlign w:val="bottom"/>
          </w:tcPr>
          <w:p w:rsidR="009706EF" w:rsidRPr="00006347" w:rsidRDefault="009706EF" w:rsidP="009706EF">
            <w:pPr>
              <w:pStyle w:val="Table8ptText-ASDEFCON"/>
            </w:pPr>
          </w:p>
        </w:tc>
      </w:tr>
      <w:tr w:rsidR="009706E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9706EF" w:rsidRPr="00006347" w:rsidRDefault="009706EF" w:rsidP="009706EF">
            <w:pPr>
              <w:pStyle w:val="Table8ptText-ASDEFCON"/>
            </w:pPr>
            <w:r>
              <w:rPr>
                <w:rFonts w:cs="Arial"/>
                <w:lang w:eastAsia="en-AU"/>
              </w:rPr>
              <w:t>COMPARTMENT CODE NAME</w:t>
            </w:r>
          </w:p>
        </w:tc>
        <w:tc>
          <w:tcPr>
            <w:tcW w:w="700" w:type="dxa"/>
            <w:tcBorders>
              <w:top w:val="nil"/>
              <w:left w:val="nil"/>
              <w:bottom w:val="single" w:sz="8" w:space="0" w:color="auto"/>
              <w:right w:val="single" w:sz="8" w:space="0" w:color="auto"/>
            </w:tcBorders>
            <w:shd w:val="clear" w:color="auto" w:fill="auto"/>
            <w:noWrap/>
          </w:tcPr>
          <w:p w:rsidR="009706EF" w:rsidRPr="00006347" w:rsidRDefault="009706EF" w:rsidP="009706EF">
            <w:pPr>
              <w:pStyle w:val="Table8ptText-ASDEFCON"/>
            </w:pPr>
          </w:p>
        </w:tc>
        <w:tc>
          <w:tcPr>
            <w:tcW w:w="700" w:type="dxa"/>
            <w:tcBorders>
              <w:top w:val="nil"/>
              <w:left w:val="nil"/>
              <w:bottom w:val="single" w:sz="8" w:space="0" w:color="auto"/>
              <w:right w:val="single" w:sz="8" w:space="0" w:color="auto"/>
            </w:tcBorders>
            <w:shd w:val="clear" w:color="auto" w:fill="auto"/>
            <w:noWrap/>
          </w:tcPr>
          <w:p w:rsidR="009706EF" w:rsidRPr="00006347" w:rsidRDefault="009706EF" w:rsidP="009706EF">
            <w:pPr>
              <w:pStyle w:val="Table8ptText-ASDEFCON"/>
            </w:pPr>
            <w:r>
              <w:rPr>
                <w:rFonts w:cs="Arial"/>
                <w:lang w:eastAsia="en-AU"/>
              </w:rPr>
              <w:t>832</w:t>
            </w:r>
          </w:p>
        </w:tc>
        <w:tc>
          <w:tcPr>
            <w:tcW w:w="1300" w:type="dxa"/>
            <w:tcBorders>
              <w:top w:val="nil"/>
              <w:left w:val="nil"/>
              <w:bottom w:val="single" w:sz="8" w:space="0" w:color="auto"/>
              <w:right w:val="single" w:sz="8" w:space="0" w:color="auto"/>
            </w:tcBorders>
            <w:shd w:val="clear" w:color="auto" w:fill="auto"/>
            <w:noWrap/>
          </w:tcPr>
          <w:p w:rsidR="009706EF" w:rsidRPr="00006347" w:rsidRDefault="009706EF" w:rsidP="009706EF">
            <w:pPr>
              <w:pStyle w:val="Table8ptText-ASDEFCON"/>
            </w:pPr>
            <w:r>
              <w:rPr>
                <w:rFonts w:cs="Arial"/>
                <w:lang w:eastAsia="en-AU"/>
              </w:rPr>
              <w:t>CCNAMEWX</w:t>
            </w:r>
          </w:p>
        </w:tc>
        <w:tc>
          <w:tcPr>
            <w:tcW w:w="880" w:type="dxa"/>
            <w:tcBorders>
              <w:top w:val="nil"/>
              <w:left w:val="nil"/>
              <w:bottom w:val="single" w:sz="8" w:space="0" w:color="auto"/>
              <w:right w:val="single" w:sz="8" w:space="0" w:color="auto"/>
            </w:tcBorders>
            <w:shd w:val="clear" w:color="auto" w:fill="auto"/>
            <w:noWrap/>
            <w:vAlign w:val="bottom"/>
          </w:tcPr>
          <w:p w:rsidR="009706EF" w:rsidRPr="00006347" w:rsidRDefault="009706EF" w:rsidP="009706EF">
            <w:pPr>
              <w:pStyle w:val="Table8ptText-ASDEFCON"/>
            </w:pPr>
          </w:p>
        </w:tc>
      </w:tr>
      <w:tr w:rsidR="009706E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9706EF" w:rsidRPr="00006347" w:rsidRDefault="009706EF" w:rsidP="009706EF">
            <w:pPr>
              <w:pStyle w:val="Table8ptText-ASDEFCON"/>
            </w:pPr>
            <w:r>
              <w:rPr>
                <w:rFonts w:cs="Arial"/>
                <w:lang w:eastAsia="en-AU"/>
              </w:rPr>
              <w:t>COMPARTMENT CODE DESCRIPTION</w:t>
            </w:r>
          </w:p>
        </w:tc>
        <w:tc>
          <w:tcPr>
            <w:tcW w:w="700" w:type="dxa"/>
            <w:tcBorders>
              <w:top w:val="nil"/>
              <w:left w:val="nil"/>
              <w:bottom w:val="single" w:sz="8" w:space="0" w:color="auto"/>
              <w:right w:val="single" w:sz="8" w:space="0" w:color="auto"/>
            </w:tcBorders>
            <w:shd w:val="clear" w:color="auto" w:fill="auto"/>
            <w:noWrap/>
          </w:tcPr>
          <w:p w:rsidR="009706EF" w:rsidRPr="00006347" w:rsidRDefault="009706EF" w:rsidP="009706EF">
            <w:pPr>
              <w:pStyle w:val="Table8ptText-ASDEFCON"/>
            </w:pPr>
          </w:p>
        </w:tc>
        <w:tc>
          <w:tcPr>
            <w:tcW w:w="700" w:type="dxa"/>
            <w:tcBorders>
              <w:top w:val="nil"/>
              <w:left w:val="nil"/>
              <w:bottom w:val="single" w:sz="8" w:space="0" w:color="auto"/>
              <w:right w:val="single" w:sz="8" w:space="0" w:color="auto"/>
            </w:tcBorders>
            <w:shd w:val="clear" w:color="auto" w:fill="auto"/>
            <w:noWrap/>
          </w:tcPr>
          <w:p w:rsidR="009706EF" w:rsidRPr="00006347" w:rsidRDefault="009706EF" w:rsidP="009706EF">
            <w:pPr>
              <w:pStyle w:val="Table8ptText-ASDEFCON"/>
            </w:pPr>
            <w:r>
              <w:rPr>
                <w:rFonts w:cs="Arial"/>
                <w:lang w:eastAsia="en-AU"/>
              </w:rPr>
              <w:t>833</w:t>
            </w:r>
          </w:p>
        </w:tc>
        <w:tc>
          <w:tcPr>
            <w:tcW w:w="1300" w:type="dxa"/>
            <w:tcBorders>
              <w:top w:val="nil"/>
              <w:left w:val="nil"/>
              <w:bottom w:val="single" w:sz="8" w:space="0" w:color="auto"/>
              <w:right w:val="single" w:sz="8" w:space="0" w:color="auto"/>
            </w:tcBorders>
            <w:shd w:val="clear" w:color="auto" w:fill="auto"/>
            <w:noWrap/>
          </w:tcPr>
          <w:p w:rsidR="009706EF" w:rsidRPr="00006347" w:rsidRDefault="009706EF" w:rsidP="009706EF">
            <w:pPr>
              <w:pStyle w:val="Table8ptText-ASDEFCON"/>
            </w:pPr>
            <w:r>
              <w:rPr>
                <w:rFonts w:cs="Arial"/>
                <w:lang w:eastAsia="en-AU"/>
              </w:rPr>
              <w:t>CCDESCWX</w:t>
            </w:r>
          </w:p>
        </w:tc>
        <w:tc>
          <w:tcPr>
            <w:tcW w:w="880" w:type="dxa"/>
            <w:tcBorders>
              <w:top w:val="nil"/>
              <w:left w:val="nil"/>
              <w:bottom w:val="single" w:sz="8" w:space="0" w:color="auto"/>
              <w:right w:val="single" w:sz="8" w:space="0" w:color="auto"/>
            </w:tcBorders>
            <w:shd w:val="clear" w:color="auto" w:fill="auto"/>
            <w:noWrap/>
            <w:vAlign w:val="bottom"/>
          </w:tcPr>
          <w:p w:rsidR="009706EF" w:rsidRPr="00006347" w:rsidRDefault="009706EF" w:rsidP="009706EF">
            <w:pPr>
              <w:pStyle w:val="Table8ptText-ASDEFCON"/>
            </w:pP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WY</w:t>
            </w:r>
            <w:r w:rsidR="00486CED">
              <w:t xml:space="preserve">: </w:t>
            </w:r>
            <w:r w:rsidRPr="00006347">
              <w:t>LCN INFORMATION EXTENSION</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PRIME CAGE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46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CAGECDWF</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PRIME REFERENCE NUMBER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337</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REFNUMWF</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ACRN SET SEQUENCE NUMBER</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919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SEQNUMWF</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ITEM CRITICALITY</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925</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CRITEMWY</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CONFIGURATION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920</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CFGCODWY</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REQUIRED FIT</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929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REQFITWY</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MEAN TIME BETWEEN FAILURE-B</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928</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MTBFBXWY</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WORK AREA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940</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WACODERA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EXTENDED NOMECLATURE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909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EXTNOMWY</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LCN REPLACEMENT LEVEL</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910</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REPLEVWY</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COMMON MANAGEMENT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908</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CMCODEWY</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4D15CE"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4D15CE" w:rsidRPr="00006347" w:rsidRDefault="004D15CE" w:rsidP="004D15CE">
            <w:pPr>
              <w:pStyle w:val="Table8ptText-ASDEFCON"/>
            </w:pPr>
            <w:r>
              <w:rPr>
                <w:rFonts w:cs="Arial"/>
                <w:lang w:eastAsia="en-AU"/>
              </w:rPr>
              <w:t>CONFIGURATION ITEM NUMBER (CIN)</w:t>
            </w:r>
          </w:p>
        </w:tc>
        <w:tc>
          <w:tcPr>
            <w:tcW w:w="700" w:type="dxa"/>
            <w:tcBorders>
              <w:top w:val="nil"/>
              <w:left w:val="nil"/>
              <w:bottom w:val="single" w:sz="8" w:space="0" w:color="auto"/>
              <w:right w:val="single" w:sz="8" w:space="0" w:color="auto"/>
            </w:tcBorders>
            <w:shd w:val="clear" w:color="auto" w:fill="auto"/>
            <w:noWrap/>
          </w:tcPr>
          <w:p w:rsidR="004D15CE" w:rsidRPr="00006347" w:rsidRDefault="004D15CE" w:rsidP="004D15CE">
            <w:pPr>
              <w:pStyle w:val="Table8ptText-ASDEFCON"/>
            </w:pPr>
          </w:p>
        </w:tc>
        <w:tc>
          <w:tcPr>
            <w:tcW w:w="700" w:type="dxa"/>
            <w:tcBorders>
              <w:top w:val="nil"/>
              <w:left w:val="nil"/>
              <w:bottom w:val="single" w:sz="8" w:space="0" w:color="auto"/>
              <w:right w:val="single" w:sz="8" w:space="0" w:color="auto"/>
            </w:tcBorders>
            <w:shd w:val="clear" w:color="auto" w:fill="auto"/>
            <w:noWrap/>
          </w:tcPr>
          <w:p w:rsidR="004D15CE" w:rsidRPr="00006347" w:rsidRDefault="004D15CE" w:rsidP="004D15CE">
            <w:pPr>
              <w:pStyle w:val="Table8ptText-ASDEFCON"/>
            </w:pPr>
            <w:r>
              <w:rPr>
                <w:rFonts w:cs="Arial"/>
                <w:lang w:eastAsia="en-AU"/>
              </w:rPr>
              <w:t>830</w:t>
            </w:r>
          </w:p>
        </w:tc>
        <w:tc>
          <w:tcPr>
            <w:tcW w:w="1300" w:type="dxa"/>
            <w:tcBorders>
              <w:top w:val="nil"/>
              <w:left w:val="nil"/>
              <w:bottom w:val="single" w:sz="8" w:space="0" w:color="auto"/>
              <w:right w:val="single" w:sz="8" w:space="0" w:color="auto"/>
            </w:tcBorders>
            <w:shd w:val="clear" w:color="auto" w:fill="auto"/>
            <w:noWrap/>
          </w:tcPr>
          <w:p w:rsidR="004D15CE" w:rsidRPr="00006347" w:rsidRDefault="004D15CE" w:rsidP="004D15CE">
            <w:pPr>
              <w:pStyle w:val="Table8ptText-ASDEFCON"/>
            </w:pPr>
            <w:r>
              <w:rPr>
                <w:rFonts w:cs="Arial"/>
                <w:lang w:eastAsia="en-AU"/>
              </w:rPr>
              <w:t>CINCODWY</w:t>
            </w:r>
          </w:p>
        </w:tc>
        <w:tc>
          <w:tcPr>
            <w:tcW w:w="880" w:type="dxa"/>
            <w:tcBorders>
              <w:top w:val="nil"/>
              <w:left w:val="nil"/>
              <w:bottom w:val="single" w:sz="8" w:space="0" w:color="auto"/>
              <w:right w:val="single" w:sz="8" w:space="0" w:color="auto"/>
            </w:tcBorders>
            <w:shd w:val="clear" w:color="auto" w:fill="auto"/>
            <w:noWrap/>
            <w:vAlign w:val="bottom"/>
          </w:tcPr>
          <w:p w:rsidR="004D15CE" w:rsidRPr="00006347" w:rsidRDefault="004D15CE" w:rsidP="004D15CE">
            <w:pPr>
              <w:pStyle w:val="Table8ptText-ASDEFCON"/>
            </w:pPr>
          </w:p>
        </w:tc>
      </w:tr>
      <w:tr w:rsidR="004D15CE"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4D15CE" w:rsidRPr="00006347" w:rsidRDefault="004D15CE" w:rsidP="004D15CE">
            <w:pPr>
              <w:pStyle w:val="Table8ptText-ASDEFCON"/>
            </w:pPr>
            <w:r>
              <w:rPr>
                <w:rFonts w:cs="Arial"/>
                <w:lang w:eastAsia="en-AU"/>
              </w:rPr>
              <w:t>COMPARTMENT CODE</w:t>
            </w:r>
          </w:p>
        </w:tc>
        <w:tc>
          <w:tcPr>
            <w:tcW w:w="700" w:type="dxa"/>
            <w:tcBorders>
              <w:top w:val="nil"/>
              <w:left w:val="nil"/>
              <w:bottom w:val="single" w:sz="8" w:space="0" w:color="auto"/>
              <w:right w:val="single" w:sz="8" w:space="0" w:color="auto"/>
            </w:tcBorders>
            <w:shd w:val="clear" w:color="auto" w:fill="auto"/>
            <w:noWrap/>
          </w:tcPr>
          <w:p w:rsidR="004D15CE" w:rsidRPr="00006347" w:rsidRDefault="004D15CE" w:rsidP="004D15CE">
            <w:pPr>
              <w:pStyle w:val="Table8ptText-ASDEFCON"/>
            </w:pPr>
          </w:p>
        </w:tc>
        <w:tc>
          <w:tcPr>
            <w:tcW w:w="700" w:type="dxa"/>
            <w:tcBorders>
              <w:top w:val="nil"/>
              <w:left w:val="nil"/>
              <w:bottom w:val="single" w:sz="8" w:space="0" w:color="auto"/>
              <w:right w:val="single" w:sz="8" w:space="0" w:color="auto"/>
            </w:tcBorders>
            <w:shd w:val="clear" w:color="auto" w:fill="auto"/>
            <w:noWrap/>
          </w:tcPr>
          <w:p w:rsidR="004D15CE" w:rsidRPr="00006347" w:rsidRDefault="004D15CE" w:rsidP="004D15CE">
            <w:pPr>
              <w:pStyle w:val="Table8ptText-ASDEFCON"/>
            </w:pPr>
            <w:r>
              <w:rPr>
                <w:rFonts w:cs="Arial"/>
                <w:lang w:eastAsia="en-AU"/>
              </w:rPr>
              <w:t>831</w:t>
            </w:r>
          </w:p>
        </w:tc>
        <w:tc>
          <w:tcPr>
            <w:tcW w:w="1300" w:type="dxa"/>
            <w:tcBorders>
              <w:top w:val="nil"/>
              <w:left w:val="nil"/>
              <w:bottom w:val="single" w:sz="8" w:space="0" w:color="auto"/>
              <w:right w:val="single" w:sz="8" w:space="0" w:color="auto"/>
            </w:tcBorders>
            <w:shd w:val="clear" w:color="auto" w:fill="auto"/>
            <w:noWrap/>
          </w:tcPr>
          <w:p w:rsidR="004D15CE" w:rsidRPr="00006347" w:rsidRDefault="004D15CE" w:rsidP="004D15CE">
            <w:pPr>
              <w:pStyle w:val="Table8ptText-ASDEFCON"/>
            </w:pPr>
            <w:r>
              <w:rPr>
                <w:rFonts w:cs="Arial"/>
                <w:lang w:eastAsia="en-AU"/>
              </w:rPr>
              <w:t>COMPCDWX</w:t>
            </w:r>
          </w:p>
        </w:tc>
        <w:tc>
          <w:tcPr>
            <w:tcW w:w="880" w:type="dxa"/>
            <w:tcBorders>
              <w:top w:val="nil"/>
              <w:left w:val="nil"/>
              <w:bottom w:val="single" w:sz="8" w:space="0" w:color="auto"/>
              <w:right w:val="single" w:sz="8" w:space="0" w:color="auto"/>
            </w:tcBorders>
            <w:shd w:val="clear" w:color="auto" w:fill="auto"/>
            <w:noWrap/>
            <w:vAlign w:val="bottom"/>
          </w:tcPr>
          <w:p w:rsidR="004D15CE" w:rsidRPr="00006347" w:rsidRDefault="004D15CE" w:rsidP="004D15CE">
            <w:pPr>
              <w:pStyle w:val="Table8ptText-ASDEFCON"/>
            </w:pPr>
          </w:p>
        </w:tc>
      </w:tr>
      <w:tr w:rsidR="004D15CE"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4D15CE" w:rsidRPr="00006347" w:rsidRDefault="004D15CE" w:rsidP="004D15CE">
            <w:pPr>
              <w:pStyle w:val="Table8ptText-ASDEFCON"/>
            </w:pPr>
            <w:r>
              <w:rPr>
                <w:rFonts w:cs="Arial"/>
                <w:lang w:eastAsia="en-AU"/>
              </w:rPr>
              <w:t>ASSEMBLY ITEM DESIGNATOR</w:t>
            </w:r>
          </w:p>
        </w:tc>
        <w:tc>
          <w:tcPr>
            <w:tcW w:w="700" w:type="dxa"/>
            <w:tcBorders>
              <w:top w:val="nil"/>
              <w:left w:val="nil"/>
              <w:bottom w:val="single" w:sz="8" w:space="0" w:color="auto"/>
              <w:right w:val="single" w:sz="8" w:space="0" w:color="auto"/>
            </w:tcBorders>
            <w:shd w:val="clear" w:color="auto" w:fill="auto"/>
            <w:noWrap/>
          </w:tcPr>
          <w:p w:rsidR="004D15CE" w:rsidRPr="00006347" w:rsidRDefault="004D15CE" w:rsidP="004D15CE">
            <w:pPr>
              <w:pStyle w:val="Table8ptText-ASDEFCON"/>
            </w:pPr>
          </w:p>
        </w:tc>
        <w:tc>
          <w:tcPr>
            <w:tcW w:w="700" w:type="dxa"/>
            <w:tcBorders>
              <w:top w:val="nil"/>
              <w:left w:val="nil"/>
              <w:bottom w:val="single" w:sz="8" w:space="0" w:color="auto"/>
              <w:right w:val="single" w:sz="8" w:space="0" w:color="auto"/>
            </w:tcBorders>
            <w:shd w:val="clear" w:color="auto" w:fill="auto"/>
            <w:noWrap/>
          </w:tcPr>
          <w:p w:rsidR="004D15CE" w:rsidRPr="00006347" w:rsidRDefault="004D15CE" w:rsidP="004D15CE">
            <w:pPr>
              <w:pStyle w:val="Table8ptText-ASDEFCON"/>
            </w:pPr>
            <w:r>
              <w:rPr>
                <w:rFonts w:cs="Arial"/>
                <w:lang w:eastAsia="en-AU"/>
              </w:rPr>
              <w:t>835</w:t>
            </w:r>
          </w:p>
        </w:tc>
        <w:tc>
          <w:tcPr>
            <w:tcW w:w="1300" w:type="dxa"/>
            <w:tcBorders>
              <w:top w:val="nil"/>
              <w:left w:val="nil"/>
              <w:bottom w:val="single" w:sz="8" w:space="0" w:color="auto"/>
              <w:right w:val="single" w:sz="8" w:space="0" w:color="auto"/>
            </w:tcBorders>
            <w:shd w:val="clear" w:color="auto" w:fill="auto"/>
            <w:noWrap/>
          </w:tcPr>
          <w:p w:rsidR="004D15CE" w:rsidRPr="00006347" w:rsidRDefault="004D15CE" w:rsidP="004D15CE">
            <w:pPr>
              <w:pStyle w:val="Table8ptText-ASDEFCON"/>
            </w:pPr>
            <w:r>
              <w:rPr>
                <w:rFonts w:cs="Arial"/>
                <w:lang w:eastAsia="en-AU"/>
              </w:rPr>
              <w:t>AIDCODWY</w:t>
            </w:r>
          </w:p>
        </w:tc>
        <w:tc>
          <w:tcPr>
            <w:tcW w:w="880" w:type="dxa"/>
            <w:tcBorders>
              <w:top w:val="nil"/>
              <w:left w:val="nil"/>
              <w:bottom w:val="single" w:sz="8" w:space="0" w:color="auto"/>
              <w:right w:val="single" w:sz="8" w:space="0" w:color="auto"/>
            </w:tcBorders>
            <w:shd w:val="clear" w:color="auto" w:fill="auto"/>
            <w:noWrap/>
            <w:vAlign w:val="bottom"/>
          </w:tcPr>
          <w:p w:rsidR="004D15CE" w:rsidRPr="00006347" w:rsidRDefault="004D15CE" w:rsidP="004D15CE">
            <w:pPr>
              <w:pStyle w:val="Table8ptText-ASDEFCON"/>
            </w:pPr>
          </w:p>
        </w:tc>
      </w:tr>
      <w:tr w:rsidR="004D15CE"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4D15CE" w:rsidRPr="00006347" w:rsidRDefault="004D15CE" w:rsidP="00E713F3">
            <w:pPr>
              <w:pStyle w:val="Table8ptText-ASDEFCON"/>
            </w:pPr>
            <w:r>
              <w:rPr>
                <w:rFonts w:cs="Arial"/>
                <w:lang w:eastAsia="en-AU"/>
              </w:rPr>
              <w:t>AD</w:t>
            </w:r>
            <w:r w:rsidR="00E713F3">
              <w:rPr>
                <w:rFonts w:cs="Arial"/>
                <w:lang w:eastAsia="en-AU"/>
              </w:rPr>
              <w:t>A</w:t>
            </w:r>
            <w:r>
              <w:rPr>
                <w:rFonts w:cs="Arial"/>
                <w:lang w:eastAsia="en-AU"/>
              </w:rPr>
              <w:t>ASS REFERENCE NUMBER (HEADER)</w:t>
            </w:r>
          </w:p>
        </w:tc>
        <w:tc>
          <w:tcPr>
            <w:tcW w:w="700" w:type="dxa"/>
            <w:tcBorders>
              <w:top w:val="nil"/>
              <w:left w:val="nil"/>
              <w:bottom w:val="single" w:sz="8" w:space="0" w:color="auto"/>
              <w:right w:val="single" w:sz="8" w:space="0" w:color="auto"/>
            </w:tcBorders>
            <w:shd w:val="clear" w:color="auto" w:fill="auto"/>
            <w:noWrap/>
          </w:tcPr>
          <w:p w:rsidR="004D15CE" w:rsidRPr="00006347" w:rsidRDefault="004D15CE" w:rsidP="004D15CE">
            <w:pPr>
              <w:pStyle w:val="Table8ptText-ASDEFCON"/>
            </w:pPr>
          </w:p>
        </w:tc>
        <w:tc>
          <w:tcPr>
            <w:tcW w:w="700" w:type="dxa"/>
            <w:tcBorders>
              <w:top w:val="nil"/>
              <w:left w:val="nil"/>
              <w:bottom w:val="single" w:sz="8" w:space="0" w:color="auto"/>
              <w:right w:val="single" w:sz="8" w:space="0" w:color="auto"/>
            </w:tcBorders>
            <w:shd w:val="clear" w:color="auto" w:fill="auto"/>
            <w:noWrap/>
          </w:tcPr>
          <w:p w:rsidR="004D15CE" w:rsidRPr="00006347" w:rsidRDefault="004D15CE" w:rsidP="004D15CE">
            <w:pPr>
              <w:pStyle w:val="Table8ptText-ASDEFCON"/>
            </w:pPr>
            <w:r>
              <w:rPr>
                <w:rFonts w:cs="Arial"/>
                <w:lang w:eastAsia="en-AU"/>
              </w:rPr>
              <w:t>837</w:t>
            </w:r>
          </w:p>
        </w:tc>
        <w:tc>
          <w:tcPr>
            <w:tcW w:w="1300" w:type="dxa"/>
            <w:tcBorders>
              <w:top w:val="nil"/>
              <w:left w:val="nil"/>
              <w:bottom w:val="single" w:sz="8" w:space="0" w:color="auto"/>
              <w:right w:val="single" w:sz="8" w:space="0" w:color="auto"/>
            </w:tcBorders>
            <w:shd w:val="clear" w:color="auto" w:fill="auto"/>
            <w:noWrap/>
          </w:tcPr>
          <w:p w:rsidR="004D15CE" w:rsidRPr="00006347" w:rsidRDefault="004D15CE" w:rsidP="004D15CE">
            <w:pPr>
              <w:pStyle w:val="Table8ptText-ASDEFCON"/>
            </w:pPr>
            <w:r>
              <w:rPr>
                <w:rFonts w:cs="Arial"/>
                <w:lang w:eastAsia="en-AU"/>
              </w:rPr>
              <w:t>ADRNHDWY</w:t>
            </w:r>
          </w:p>
        </w:tc>
        <w:tc>
          <w:tcPr>
            <w:tcW w:w="880" w:type="dxa"/>
            <w:tcBorders>
              <w:top w:val="nil"/>
              <w:left w:val="nil"/>
              <w:bottom w:val="single" w:sz="8" w:space="0" w:color="auto"/>
              <w:right w:val="single" w:sz="8" w:space="0" w:color="auto"/>
            </w:tcBorders>
            <w:shd w:val="clear" w:color="auto" w:fill="auto"/>
            <w:noWrap/>
            <w:vAlign w:val="bottom"/>
          </w:tcPr>
          <w:p w:rsidR="004D15CE" w:rsidRPr="00006347" w:rsidRDefault="004D15CE" w:rsidP="004D15CE">
            <w:pPr>
              <w:pStyle w:val="Table8ptText-ASDEFCON"/>
            </w:pPr>
          </w:p>
        </w:tc>
      </w:tr>
      <w:tr w:rsidR="004D15CE"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4D15CE" w:rsidRPr="00006347" w:rsidRDefault="004D15CE" w:rsidP="00E713F3">
            <w:pPr>
              <w:pStyle w:val="Table8ptText-ASDEFCON"/>
            </w:pPr>
            <w:r>
              <w:rPr>
                <w:rFonts w:cs="Arial"/>
                <w:lang w:eastAsia="en-AU"/>
              </w:rPr>
              <w:t>AD</w:t>
            </w:r>
            <w:r w:rsidR="00E713F3">
              <w:rPr>
                <w:rFonts w:cs="Arial"/>
                <w:lang w:eastAsia="en-AU"/>
              </w:rPr>
              <w:t>A</w:t>
            </w:r>
            <w:r>
              <w:rPr>
                <w:rFonts w:cs="Arial"/>
                <w:lang w:eastAsia="en-AU"/>
              </w:rPr>
              <w:t>ASS REFERENCE NUMBER (HEADER VARIANT)</w:t>
            </w:r>
          </w:p>
        </w:tc>
        <w:tc>
          <w:tcPr>
            <w:tcW w:w="700" w:type="dxa"/>
            <w:tcBorders>
              <w:top w:val="nil"/>
              <w:left w:val="nil"/>
              <w:bottom w:val="single" w:sz="8" w:space="0" w:color="auto"/>
              <w:right w:val="single" w:sz="8" w:space="0" w:color="auto"/>
            </w:tcBorders>
            <w:shd w:val="clear" w:color="auto" w:fill="auto"/>
            <w:noWrap/>
          </w:tcPr>
          <w:p w:rsidR="004D15CE" w:rsidRPr="00006347" w:rsidRDefault="004D15CE" w:rsidP="004D15CE">
            <w:pPr>
              <w:pStyle w:val="Table8ptText-ASDEFCON"/>
            </w:pPr>
          </w:p>
        </w:tc>
        <w:tc>
          <w:tcPr>
            <w:tcW w:w="700" w:type="dxa"/>
            <w:tcBorders>
              <w:top w:val="nil"/>
              <w:left w:val="nil"/>
              <w:bottom w:val="single" w:sz="8" w:space="0" w:color="auto"/>
              <w:right w:val="single" w:sz="8" w:space="0" w:color="auto"/>
            </w:tcBorders>
            <w:shd w:val="clear" w:color="auto" w:fill="auto"/>
            <w:noWrap/>
          </w:tcPr>
          <w:p w:rsidR="004D15CE" w:rsidRPr="00006347" w:rsidRDefault="004D15CE" w:rsidP="004D15CE">
            <w:pPr>
              <w:pStyle w:val="Table8ptText-ASDEFCON"/>
            </w:pPr>
            <w:r>
              <w:rPr>
                <w:rFonts w:cs="Arial"/>
                <w:lang w:eastAsia="en-AU"/>
              </w:rPr>
              <w:t>838</w:t>
            </w:r>
          </w:p>
        </w:tc>
        <w:tc>
          <w:tcPr>
            <w:tcW w:w="1300" w:type="dxa"/>
            <w:tcBorders>
              <w:top w:val="nil"/>
              <w:left w:val="nil"/>
              <w:bottom w:val="single" w:sz="8" w:space="0" w:color="auto"/>
              <w:right w:val="single" w:sz="8" w:space="0" w:color="auto"/>
            </w:tcBorders>
            <w:shd w:val="clear" w:color="auto" w:fill="auto"/>
            <w:noWrap/>
          </w:tcPr>
          <w:p w:rsidR="004D15CE" w:rsidRPr="00006347" w:rsidRDefault="004D15CE" w:rsidP="004D15CE">
            <w:pPr>
              <w:pStyle w:val="Table8ptText-ASDEFCON"/>
            </w:pPr>
            <w:r>
              <w:rPr>
                <w:rFonts w:cs="Arial"/>
                <w:lang w:eastAsia="en-AU"/>
              </w:rPr>
              <w:t>ADRNHVWY</w:t>
            </w:r>
          </w:p>
        </w:tc>
        <w:tc>
          <w:tcPr>
            <w:tcW w:w="880" w:type="dxa"/>
            <w:tcBorders>
              <w:top w:val="nil"/>
              <w:left w:val="nil"/>
              <w:bottom w:val="single" w:sz="8" w:space="0" w:color="auto"/>
              <w:right w:val="single" w:sz="8" w:space="0" w:color="auto"/>
            </w:tcBorders>
            <w:shd w:val="clear" w:color="auto" w:fill="auto"/>
            <w:noWrap/>
            <w:vAlign w:val="bottom"/>
          </w:tcPr>
          <w:p w:rsidR="004D15CE" w:rsidRPr="00006347" w:rsidRDefault="004D15CE" w:rsidP="004D15CE">
            <w:pPr>
              <w:pStyle w:val="Table8ptText-ASDEFCON"/>
            </w:pPr>
          </w:p>
        </w:tc>
      </w:tr>
      <w:tr w:rsidR="000D061F" w:rsidRPr="00006347" w:rsidTr="000D061F">
        <w:tc>
          <w:tcPr>
            <w:tcW w:w="9072" w:type="dxa"/>
            <w:gridSpan w:val="5"/>
            <w:tcBorders>
              <w:top w:val="single" w:sz="8" w:space="0" w:color="auto"/>
              <w:left w:val="single" w:sz="8" w:space="0" w:color="auto"/>
              <w:bottom w:val="single" w:sz="8" w:space="0" w:color="auto"/>
              <w:right w:val="single" w:sz="8" w:space="0" w:color="000000"/>
            </w:tcBorders>
            <w:shd w:val="clear" w:color="auto" w:fill="auto"/>
            <w:noWrap/>
            <w:vAlign w:val="center"/>
          </w:tcPr>
          <w:p w:rsidR="000D061F" w:rsidRPr="00006347" w:rsidRDefault="000D061F" w:rsidP="00125EF9">
            <w:pPr>
              <w:pStyle w:val="Table8ptHeading-ASDEFCON"/>
            </w:pPr>
            <w:r w:rsidRPr="00006347">
              <w:t>AUSTRALIAN DEFENCE ORGANISATION Z TABLES</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ZC</w:t>
            </w:r>
            <w:r w:rsidR="00486CED">
              <w:t xml:space="preserve">: </w:t>
            </w:r>
            <w:r w:rsidRPr="00006347">
              <w:t>MMI PROCESS LIBRARY</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END ITEM ACRONYM CODE (EIAC)</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096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EIACODXA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nil"/>
            </w:tcBorders>
            <w:shd w:val="clear" w:color="auto" w:fill="auto"/>
            <w:noWrap/>
          </w:tcPr>
          <w:p w:rsidR="000D061F" w:rsidRPr="00006347" w:rsidRDefault="000D061F" w:rsidP="00125EF9">
            <w:pPr>
              <w:pStyle w:val="Table8ptText-ASDEFCON"/>
            </w:pPr>
            <w:r w:rsidRPr="00006347">
              <w:t>MMI PROCESS CODE</w:t>
            </w:r>
          </w:p>
        </w:tc>
        <w:tc>
          <w:tcPr>
            <w:tcW w:w="700"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K</w:t>
            </w:r>
          </w:p>
        </w:tc>
        <w:tc>
          <w:tcPr>
            <w:tcW w:w="700" w:type="dxa"/>
            <w:tcBorders>
              <w:top w:val="nil"/>
              <w:left w:val="nil"/>
              <w:bottom w:val="single" w:sz="8" w:space="0" w:color="auto"/>
              <w:right w:val="nil"/>
            </w:tcBorders>
            <w:shd w:val="clear" w:color="auto" w:fill="auto"/>
            <w:noWrap/>
          </w:tcPr>
          <w:p w:rsidR="000D061F" w:rsidRPr="00006347" w:rsidRDefault="000D061F" w:rsidP="00125EF9">
            <w:pPr>
              <w:pStyle w:val="Table8ptText-ASDEFCON"/>
            </w:pPr>
            <w:r w:rsidRPr="00006347">
              <w:t>810</w:t>
            </w:r>
          </w:p>
        </w:tc>
        <w:tc>
          <w:tcPr>
            <w:tcW w:w="1300"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MMIPROZC</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nil"/>
            </w:tcBorders>
            <w:shd w:val="clear" w:color="auto" w:fill="auto"/>
            <w:noWrap/>
          </w:tcPr>
          <w:p w:rsidR="000D061F" w:rsidRPr="00006347" w:rsidRDefault="000D061F" w:rsidP="00125EF9">
            <w:pPr>
              <w:pStyle w:val="Table8ptText-ASDEFCON"/>
            </w:pPr>
            <w:r w:rsidRPr="00006347">
              <w:t>MMI PROCESS CODE DESCRIPTION</w:t>
            </w:r>
          </w:p>
        </w:tc>
        <w:tc>
          <w:tcPr>
            <w:tcW w:w="700"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nil"/>
            </w:tcBorders>
            <w:shd w:val="clear" w:color="auto" w:fill="auto"/>
            <w:noWrap/>
          </w:tcPr>
          <w:p w:rsidR="000D061F" w:rsidRPr="00006347" w:rsidRDefault="000D061F" w:rsidP="00125EF9">
            <w:pPr>
              <w:pStyle w:val="Table8ptText-ASDEFCON"/>
            </w:pPr>
            <w:r w:rsidRPr="00006347">
              <w:t>811</w:t>
            </w:r>
          </w:p>
        </w:tc>
        <w:tc>
          <w:tcPr>
            <w:tcW w:w="1300"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MPRDESZC</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nil"/>
            </w:tcBorders>
            <w:shd w:val="clear" w:color="auto" w:fill="auto"/>
            <w:noWrap/>
          </w:tcPr>
          <w:p w:rsidR="000D061F" w:rsidRPr="00006347" w:rsidRDefault="000D061F" w:rsidP="00125EF9">
            <w:pPr>
              <w:pStyle w:val="Table8ptText-ASDEFCON"/>
            </w:pPr>
            <w:r w:rsidRPr="00006347">
              <w:t>MMI SERV SIGNUP REQUIREMENT</w:t>
            </w:r>
          </w:p>
        </w:tc>
        <w:tc>
          <w:tcPr>
            <w:tcW w:w="700"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nil"/>
            </w:tcBorders>
            <w:shd w:val="clear" w:color="auto" w:fill="auto"/>
            <w:noWrap/>
          </w:tcPr>
          <w:p w:rsidR="000D061F" w:rsidRPr="00006347" w:rsidRDefault="000D061F" w:rsidP="00125EF9">
            <w:pPr>
              <w:pStyle w:val="Table8ptText-ASDEFCON"/>
            </w:pPr>
            <w:r w:rsidRPr="00006347">
              <w:t>936</w:t>
            </w:r>
          </w:p>
        </w:tc>
        <w:tc>
          <w:tcPr>
            <w:tcW w:w="1300"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SIGNUPZC</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ZD</w:t>
            </w:r>
            <w:r w:rsidR="00486CED">
              <w:t>:</w:t>
            </w:r>
            <w:r w:rsidRPr="00006347">
              <w:t xml:space="preserve"> MMI SERVICING GROUPS</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END ITEM ACRONYM CODE (EIAC)</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096</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EIACODXA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LSA CONTROL NUMBER (LCN)</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199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LSACONXB</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ALTERNATE LCN CODE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019</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ALTLCNXB</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LCN TYPE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203</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LCNTYPXB</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nil"/>
            </w:tcBorders>
            <w:shd w:val="clear" w:color="auto" w:fill="auto"/>
            <w:noWrap/>
          </w:tcPr>
          <w:p w:rsidR="000D061F" w:rsidRPr="00006347" w:rsidRDefault="000D061F" w:rsidP="00125EF9">
            <w:pPr>
              <w:pStyle w:val="Table8ptText-ASDEFCON"/>
            </w:pPr>
            <w:r w:rsidRPr="00006347">
              <w:t>TASK CODE</w:t>
            </w:r>
          </w:p>
        </w:tc>
        <w:tc>
          <w:tcPr>
            <w:tcW w:w="700"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F</w:t>
            </w:r>
          </w:p>
        </w:tc>
        <w:tc>
          <w:tcPr>
            <w:tcW w:w="700" w:type="dxa"/>
            <w:tcBorders>
              <w:top w:val="nil"/>
              <w:left w:val="nil"/>
              <w:bottom w:val="single" w:sz="8" w:space="0" w:color="auto"/>
              <w:right w:val="nil"/>
            </w:tcBorders>
            <w:shd w:val="clear" w:color="auto" w:fill="auto"/>
            <w:noWrap/>
          </w:tcPr>
          <w:p w:rsidR="000D061F" w:rsidRPr="00006347" w:rsidRDefault="000D061F" w:rsidP="00125EF9">
            <w:pPr>
              <w:pStyle w:val="Table8ptText-ASDEFCON"/>
            </w:pPr>
            <w:r w:rsidRPr="00006347">
              <w:t>427</w:t>
            </w:r>
          </w:p>
        </w:tc>
        <w:tc>
          <w:tcPr>
            <w:tcW w:w="1300"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TASKCDCA</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nil"/>
            </w:tcBorders>
            <w:shd w:val="clear" w:color="auto" w:fill="auto"/>
            <w:noWrap/>
          </w:tcPr>
          <w:p w:rsidR="000D061F" w:rsidRPr="00006347" w:rsidRDefault="000D061F" w:rsidP="00125EF9">
            <w:pPr>
              <w:pStyle w:val="Table8ptText-ASDEFCON"/>
            </w:pPr>
            <w:r w:rsidRPr="00006347">
              <w:t>SERVICING GROUP IDENTIFIER</w:t>
            </w:r>
          </w:p>
        </w:tc>
        <w:tc>
          <w:tcPr>
            <w:tcW w:w="700"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K</w:t>
            </w:r>
          </w:p>
        </w:tc>
        <w:tc>
          <w:tcPr>
            <w:tcW w:w="700" w:type="dxa"/>
            <w:tcBorders>
              <w:top w:val="nil"/>
              <w:left w:val="nil"/>
              <w:bottom w:val="single" w:sz="8" w:space="0" w:color="auto"/>
              <w:right w:val="nil"/>
            </w:tcBorders>
            <w:shd w:val="clear" w:color="auto" w:fill="auto"/>
            <w:noWrap/>
          </w:tcPr>
          <w:p w:rsidR="000D061F" w:rsidRPr="00006347" w:rsidRDefault="000D061F" w:rsidP="00125EF9">
            <w:pPr>
              <w:pStyle w:val="Table8ptText-ASDEFCON"/>
            </w:pPr>
            <w:r w:rsidRPr="00006347">
              <w:t>930</w:t>
            </w:r>
          </w:p>
        </w:tc>
        <w:tc>
          <w:tcPr>
            <w:tcW w:w="1300"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GRUPIDZD</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nil"/>
            </w:tcBorders>
            <w:shd w:val="clear" w:color="auto" w:fill="auto"/>
            <w:noWrap/>
          </w:tcPr>
          <w:p w:rsidR="000D061F" w:rsidRPr="00006347" w:rsidRDefault="000D061F" w:rsidP="00125EF9">
            <w:pPr>
              <w:pStyle w:val="Table8ptText-ASDEFCON"/>
            </w:pPr>
            <w:r w:rsidRPr="00006347">
              <w:t>SERVICING GROUP SEQUENCE NUMBER</w:t>
            </w:r>
          </w:p>
        </w:tc>
        <w:tc>
          <w:tcPr>
            <w:tcW w:w="700"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nil"/>
            </w:tcBorders>
            <w:shd w:val="clear" w:color="auto" w:fill="auto"/>
            <w:noWrap/>
          </w:tcPr>
          <w:p w:rsidR="000D061F" w:rsidRPr="00006347" w:rsidRDefault="000D061F" w:rsidP="00125EF9">
            <w:pPr>
              <w:pStyle w:val="Table8ptText-ASDEFCON"/>
            </w:pPr>
            <w:r w:rsidRPr="00006347">
              <w:t>931</w:t>
            </w:r>
          </w:p>
        </w:tc>
        <w:tc>
          <w:tcPr>
            <w:tcW w:w="1300"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GRPSEQZD</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4D15CE">
            <w:pPr>
              <w:pStyle w:val="Table8ptHeading-ASDEFCON"/>
            </w:pPr>
            <w:r w:rsidRPr="00006347">
              <w:t>TABLE ZE</w:t>
            </w:r>
            <w:r w:rsidR="00486CED">
              <w:t>:</w:t>
            </w:r>
            <w:r w:rsidRPr="00006347">
              <w:t xml:space="preserve"> MMI SERVICING TASK</w:t>
            </w:r>
            <w:r w:rsidR="004D15CE">
              <w:t xml:space="preserve"> LIST</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SELECT TABLE ZE</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nil"/>
            </w:tcBorders>
            <w:shd w:val="clear" w:color="auto" w:fill="auto"/>
            <w:noWrap/>
          </w:tcPr>
          <w:p w:rsidR="000D061F" w:rsidRPr="00006347" w:rsidRDefault="000D061F" w:rsidP="00125EF9">
            <w:pPr>
              <w:pStyle w:val="Table8ptText-ASDEFCON"/>
            </w:pPr>
            <w:r w:rsidRPr="00006347">
              <w:t> </w:t>
            </w:r>
          </w:p>
        </w:tc>
        <w:tc>
          <w:tcPr>
            <w:tcW w:w="1300"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B007C3" w:rsidRPr="00006347" w:rsidTr="009D1B5E">
        <w:tc>
          <w:tcPr>
            <w:tcW w:w="8192" w:type="dxa"/>
            <w:gridSpan w:val="4"/>
            <w:tcBorders>
              <w:top w:val="nil"/>
              <w:left w:val="single" w:sz="8" w:space="0" w:color="auto"/>
              <w:bottom w:val="single" w:sz="8" w:space="0" w:color="auto"/>
              <w:right w:val="nil"/>
            </w:tcBorders>
            <w:shd w:val="clear" w:color="auto" w:fill="auto"/>
            <w:noWrap/>
          </w:tcPr>
          <w:p w:rsidR="00B007C3" w:rsidRPr="00006347" w:rsidRDefault="00B007C3" w:rsidP="00B6108B">
            <w:pPr>
              <w:pStyle w:val="Table8ptHeading-ASDEFCON"/>
            </w:pPr>
            <w:r w:rsidRPr="00006347">
              <w:t>TABLE ZF</w:t>
            </w:r>
            <w:r>
              <w:t>:</w:t>
            </w:r>
            <w:r w:rsidRPr="00006347">
              <w:t xml:space="preserve"> MMI SERVICING GROUPED TASKS</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B007C3" w:rsidRPr="00006347" w:rsidRDefault="00B007C3"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nil"/>
            </w:tcBorders>
            <w:shd w:val="clear" w:color="auto" w:fill="auto"/>
            <w:noWrap/>
          </w:tcPr>
          <w:p w:rsidR="000D061F" w:rsidRPr="00006347" w:rsidRDefault="000D061F" w:rsidP="00125EF9">
            <w:pPr>
              <w:pStyle w:val="Table8ptText-ASDEFCON"/>
            </w:pPr>
            <w:r w:rsidRPr="00006347">
              <w:t>SERVICING GROUP TASK SEQUENCE NUMBER</w:t>
            </w:r>
          </w:p>
        </w:tc>
        <w:tc>
          <w:tcPr>
            <w:tcW w:w="700"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K</w:t>
            </w:r>
          </w:p>
        </w:tc>
        <w:tc>
          <w:tcPr>
            <w:tcW w:w="700" w:type="dxa"/>
            <w:tcBorders>
              <w:top w:val="nil"/>
              <w:left w:val="nil"/>
              <w:bottom w:val="single" w:sz="8" w:space="0" w:color="auto"/>
              <w:right w:val="nil"/>
            </w:tcBorders>
            <w:shd w:val="clear" w:color="auto" w:fill="auto"/>
            <w:noWrap/>
          </w:tcPr>
          <w:p w:rsidR="000D061F" w:rsidRPr="00006347" w:rsidRDefault="000D061F" w:rsidP="00125EF9">
            <w:pPr>
              <w:pStyle w:val="Table8ptText-ASDEFCON"/>
            </w:pPr>
            <w:r w:rsidRPr="00006347">
              <w:t>932</w:t>
            </w:r>
          </w:p>
        </w:tc>
        <w:tc>
          <w:tcPr>
            <w:tcW w:w="1300"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TSKSEQZF</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B007C3" w:rsidRPr="00006347" w:rsidTr="003A07C5">
        <w:tc>
          <w:tcPr>
            <w:tcW w:w="8192" w:type="dxa"/>
            <w:gridSpan w:val="4"/>
            <w:tcBorders>
              <w:top w:val="nil"/>
              <w:left w:val="single" w:sz="8" w:space="0" w:color="auto"/>
              <w:bottom w:val="single" w:sz="8" w:space="0" w:color="auto"/>
              <w:right w:val="nil"/>
            </w:tcBorders>
            <w:shd w:val="clear" w:color="auto" w:fill="auto"/>
            <w:noWrap/>
          </w:tcPr>
          <w:p w:rsidR="00B007C3" w:rsidRPr="00006347" w:rsidRDefault="00B007C3" w:rsidP="00B6108B">
            <w:pPr>
              <w:pStyle w:val="Table8ptHeading-ASDEFCON"/>
            </w:pPr>
            <w:r w:rsidRPr="00006347">
              <w:t>TABLE ZG</w:t>
            </w:r>
            <w:r>
              <w:t xml:space="preserve">: </w:t>
            </w:r>
            <w:r w:rsidRPr="00006347">
              <w:t>MMI SERVICING TASK REQUIREMENT EXTENSION</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B007C3" w:rsidRPr="00006347" w:rsidRDefault="00B007C3"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nil"/>
            </w:tcBorders>
            <w:shd w:val="clear" w:color="auto" w:fill="auto"/>
            <w:noWrap/>
          </w:tcPr>
          <w:p w:rsidR="000D061F" w:rsidRPr="00006347" w:rsidRDefault="000D061F" w:rsidP="00125EF9">
            <w:pPr>
              <w:pStyle w:val="Table8ptText-ASDEFCON"/>
            </w:pPr>
            <w:r w:rsidRPr="00006347">
              <w:t>MMI SERVICING TITLE</w:t>
            </w:r>
          </w:p>
        </w:tc>
        <w:tc>
          <w:tcPr>
            <w:tcW w:w="700"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nil"/>
            </w:tcBorders>
            <w:shd w:val="clear" w:color="auto" w:fill="auto"/>
            <w:noWrap/>
          </w:tcPr>
          <w:p w:rsidR="000D061F" w:rsidRPr="00006347" w:rsidRDefault="000D061F" w:rsidP="00125EF9">
            <w:pPr>
              <w:pStyle w:val="Table8ptText-ASDEFCON"/>
            </w:pPr>
            <w:r w:rsidRPr="00006347">
              <w:t>935</w:t>
            </w:r>
          </w:p>
        </w:tc>
        <w:tc>
          <w:tcPr>
            <w:tcW w:w="1300"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MSTITLZG</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4D15CE" w:rsidRPr="00006347" w:rsidTr="000D061F">
        <w:tc>
          <w:tcPr>
            <w:tcW w:w="5492" w:type="dxa"/>
            <w:tcBorders>
              <w:top w:val="nil"/>
              <w:left w:val="single" w:sz="8" w:space="0" w:color="auto"/>
              <w:bottom w:val="single" w:sz="8" w:space="0" w:color="auto"/>
              <w:right w:val="nil"/>
            </w:tcBorders>
            <w:shd w:val="clear" w:color="auto" w:fill="auto"/>
            <w:noWrap/>
          </w:tcPr>
          <w:p w:rsidR="004D15CE" w:rsidRPr="00006347" w:rsidRDefault="004D15CE" w:rsidP="004D15CE">
            <w:pPr>
              <w:pStyle w:val="Table8ptText-ASDEFCON"/>
            </w:pPr>
            <w:r>
              <w:rPr>
                <w:rFonts w:cs="Arial"/>
                <w:bCs/>
                <w:lang w:eastAsia="en-AU"/>
              </w:rPr>
              <w:t>STANDARD ACTIVITY CODE</w:t>
            </w:r>
          </w:p>
        </w:tc>
        <w:tc>
          <w:tcPr>
            <w:tcW w:w="700" w:type="dxa"/>
            <w:tcBorders>
              <w:top w:val="nil"/>
              <w:left w:val="single" w:sz="8" w:space="0" w:color="auto"/>
              <w:bottom w:val="single" w:sz="8" w:space="0" w:color="auto"/>
              <w:right w:val="single" w:sz="8" w:space="0" w:color="auto"/>
            </w:tcBorders>
            <w:shd w:val="clear" w:color="auto" w:fill="auto"/>
            <w:noWrap/>
          </w:tcPr>
          <w:p w:rsidR="004D15CE" w:rsidRPr="00006347" w:rsidRDefault="004D15CE" w:rsidP="004D15CE">
            <w:pPr>
              <w:pStyle w:val="Table8ptText-ASDEFCON"/>
            </w:pPr>
          </w:p>
        </w:tc>
        <w:tc>
          <w:tcPr>
            <w:tcW w:w="700" w:type="dxa"/>
            <w:tcBorders>
              <w:top w:val="nil"/>
              <w:left w:val="nil"/>
              <w:bottom w:val="single" w:sz="8" w:space="0" w:color="auto"/>
              <w:right w:val="nil"/>
            </w:tcBorders>
            <w:shd w:val="clear" w:color="auto" w:fill="auto"/>
            <w:noWrap/>
          </w:tcPr>
          <w:p w:rsidR="004D15CE" w:rsidRPr="00006347" w:rsidRDefault="004D15CE" w:rsidP="004D15CE">
            <w:pPr>
              <w:pStyle w:val="Table8ptText-ASDEFCON"/>
            </w:pPr>
            <w:r>
              <w:rPr>
                <w:rFonts w:cs="Arial"/>
                <w:lang w:eastAsia="en-AU"/>
              </w:rPr>
              <w:t>836</w:t>
            </w:r>
          </w:p>
        </w:tc>
        <w:tc>
          <w:tcPr>
            <w:tcW w:w="1300" w:type="dxa"/>
            <w:tcBorders>
              <w:top w:val="nil"/>
              <w:left w:val="single" w:sz="8" w:space="0" w:color="auto"/>
              <w:bottom w:val="single" w:sz="8" w:space="0" w:color="auto"/>
              <w:right w:val="single" w:sz="8" w:space="0" w:color="auto"/>
            </w:tcBorders>
            <w:shd w:val="clear" w:color="auto" w:fill="auto"/>
            <w:noWrap/>
          </w:tcPr>
          <w:p w:rsidR="004D15CE" w:rsidRPr="00006347" w:rsidRDefault="004D15CE" w:rsidP="004D15CE">
            <w:pPr>
              <w:pStyle w:val="Table8ptText-ASDEFCON"/>
            </w:pPr>
            <w:r>
              <w:rPr>
                <w:rFonts w:cs="Arial"/>
                <w:lang w:eastAsia="en-AU"/>
              </w:rPr>
              <w:t>STNACTZG</w:t>
            </w:r>
          </w:p>
        </w:tc>
        <w:tc>
          <w:tcPr>
            <w:tcW w:w="880" w:type="dxa"/>
            <w:tcBorders>
              <w:top w:val="nil"/>
              <w:left w:val="nil"/>
              <w:bottom w:val="single" w:sz="8" w:space="0" w:color="auto"/>
              <w:right w:val="single" w:sz="8" w:space="0" w:color="auto"/>
            </w:tcBorders>
            <w:shd w:val="clear" w:color="auto" w:fill="auto"/>
            <w:noWrap/>
            <w:vAlign w:val="bottom"/>
          </w:tcPr>
          <w:p w:rsidR="004D15CE" w:rsidRPr="00006347" w:rsidRDefault="004D15CE" w:rsidP="004D15CE">
            <w:pPr>
              <w:pStyle w:val="Table8ptText-ASDEFCON"/>
            </w:pPr>
          </w:p>
        </w:tc>
      </w:tr>
      <w:tr w:rsidR="000D061F" w:rsidRPr="00006347" w:rsidTr="000D061F">
        <w:tc>
          <w:tcPr>
            <w:tcW w:w="8192" w:type="dxa"/>
            <w:gridSpan w:val="4"/>
            <w:tcBorders>
              <w:top w:val="single" w:sz="8" w:space="0" w:color="auto"/>
              <w:left w:val="single" w:sz="8" w:space="0" w:color="auto"/>
              <w:bottom w:val="single" w:sz="8" w:space="0" w:color="auto"/>
              <w:right w:val="nil"/>
            </w:tcBorders>
            <w:shd w:val="clear" w:color="auto" w:fill="auto"/>
            <w:noWrap/>
          </w:tcPr>
          <w:p w:rsidR="000D061F" w:rsidRPr="00006347" w:rsidRDefault="000D061F" w:rsidP="00125EF9">
            <w:pPr>
              <w:pStyle w:val="Table8ptHeading-ASDEFCON"/>
            </w:pPr>
            <w:r w:rsidRPr="00006347">
              <w:t>TABLE ZL</w:t>
            </w:r>
            <w:r w:rsidR="00486CED">
              <w:t xml:space="preserve">: </w:t>
            </w:r>
            <w:r w:rsidRPr="00006347">
              <w:t>ALCS WITHIN ALCS</w:t>
            </w:r>
          </w:p>
        </w:tc>
        <w:tc>
          <w:tcPr>
            <w:tcW w:w="880" w:type="dxa"/>
            <w:tcBorders>
              <w:top w:val="nil"/>
              <w:left w:val="single" w:sz="8" w:space="0" w:color="auto"/>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r w:rsidR="000D061F" w:rsidRPr="00006347" w:rsidTr="000D061F">
        <w:tc>
          <w:tcPr>
            <w:tcW w:w="5492" w:type="dxa"/>
            <w:tcBorders>
              <w:top w:val="nil"/>
              <w:left w:val="single" w:sz="8" w:space="0" w:color="auto"/>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SELECT TABLE ZL</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7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1300" w:type="dxa"/>
            <w:tcBorders>
              <w:top w:val="nil"/>
              <w:left w:val="nil"/>
              <w:bottom w:val="single" w:sz="8" w:space="0" w:color="auto"/>
              <w:right w:val="single" w:sz="8" w:space="0" w:color="auto"/>
            </w:tcBorders>
            <w:shd w:val="clear" w:color="auto" w:fill="auto"/>
            <w:noWrap/>
          </w:tcPr>
          <w:p w:rsidR="000D061F" w:rsidRPr="00006347" w:rsidRDefault="000D061F" w:rsidP="00125EF9">
            <w:pPr>
              <w:pStyle w:val="Table8ptText-ASDEFCON"/>
            </w:pPr>
            <w:r w:rsidRPr="00006347">
              <w:t> </w:t>
            </w:r>
          </w:p>
        </w:tc>
        <w:tc>
          <w:tcPr>
            <w:tcW w:w="880" w:type="dxa"/>
            <w:tcBorders>
              <w:top w:val="nil"/>
              <w:left w:val="nil"/>
              <w:bottom w:val="single" w:sz="8" w:space="0" w:color="auto"/>
              <w:right w:val="single" w:sz="8" w:space="0" w:color="auto"/>
            </w:tcBorders>
            <w:shd w:val="clear" w:color="auto" w:fill="auto"/>
            <w:noWrap/>
            <w:vAlign w:val="bottom"/>
          </w:tcPr>
          <w:p w:rsidR="000D061F" w:rsidRPr="00006347" w:rsidRDefault="000D061F" w:rsidP="00125EF9">
            <w:pPr>
              <w:pStyle w:val="Table8ptText-ASDEFCON"/>
            </w:pPr>
            <w:r w:rsidRPr="00006347">
              <w:t> </w:t>
            </w:r>
          </w:p>
        </w:tc>
      </w:tr>
    </w:tbl>
    <w:p w:rsidR="00F674FD" w:rsidRDefault="00F674FD" w:rsidP="00B51A47">
      <w:pPr>
        <w:pStyle w:val="ASDEFCONNormal"/>
      </w:pPr>
    </w:p>
    <w:sectPr w:rsidR="00F674FD" w:rsidSect="00681933">
      <w:headerReference w:type="default" r:id="rId10"/>
      <w:footerReference w:type="default" r:id="rId11"/>
      <w:headerReference w:type="first" r:id="rId12"/>
      <w:pgSz w:w="11906" w:h="16838" w:code="9"/>
      <w:pgMar w:top="1247" w:right="1417" w:bottom="567" w:left="1417"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1B6D" w:rsidRDefault="00CA1B6D">
      <w:r>
        <w:separator/>
      </w:r>
    </w:p>
  </w:endnote>
  <w:endnote w:type="continuationSeparator" w:id="0">
    <w:p w:rsidR="00CA1B6D" w:rsidRDefault="00CA1B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Franklin Gothic Medium">
    <w:panose1 w:val="020B06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6CED" w:rsidRDefault="00486CED" w:rsidP="002965C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E2748">
      <w:rPr>
        <w:rStyle w:val="PageNumber"/>
        <w:noProof/>
      </w:rPr>
      <w:t>4</w:t>
    </w:r>
    <w:r>
      <w:rPr>
        <w:rStyle w:val="PageNumber"/>
      </w:rPr>
      <w:fldChar w:fldCharType="end"/>
    </w:r>
  </w:p>
  <w:p w:rsidR="00486CED" w:rsidRDefault="00486CED" w:rsidP="00213D7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486CED" w:rsidTr="00B90BB9">
      <w:tc>
        <w:tcPr>
          <w:tcW w:w="2500" w:type="pct"/>
        </w:tcPr>
        <w:p w:rsidR="00486CED" w:rsidRDefault="00486CED" w:rsidP="00213D78">
          <w:pPr>
            <w:pStyle w:val="ASDEFCONHeaderFooterLeft"/>
            <w:ind w:right="360"/>
          </w:pPr>
        </w:p>
      </w:tc>
      <w:tc>
        <w:tcPr>
          <w:tcW w:w="2500" w:type="pct"/>
        </w:tcPr>
        <w:p w:rsidR="00486CED" w:rsidRPr="00213D78" w:rsidRDefault="00486CED" w:rsidP="002965C4">
          <w:pPr>
            <w:pStyle w:val="ASDEFCONHeaderFooterRight"/>
          </w:pPr>
          <w:r>
            <w:rPr>
              <w:rStyle w:val="PageNumber"/>
            </w:rPr>
            <w:fldChar w:fldCharType="begin"/>
          </w:r>
          <w:r>
            <w:rPr>
              <w:rStyle w:val="PageNumber"/>
            </w:rPr>
            <w:instrText xml:space="preserve">PAGE  </w:instrText>
          </w:r>
          <w:r>
            <w:rPr>
              <w:rStyle w:val="PageNumber"/>
            </w:rPr>
            <w:fldChar w:fldCharType="separate"/>
          </w:r>
          <w:r w:rsidR="00A07CC1">
            <w:rPr>
              <w:rStyle w:val="PageNumber"/>
              <w:noProof/>
            </w:rPr>
            <w:t>2</w:t>
          </w:r>
          <w:r>
            <w:rPr>
              <w:rStyle w:val="PageNumber"/>
            </w:rPr>
            <w:fldChar w:fldCharType="end"/>
          </w:r>
        </w:p>
      </w:tc>
    </w:tr>
    <w:tr w:rsidR="00486CED" w:rsidTr="00B90BB9">
      <w:tc>
        <w:tcPr>
          <w:tcW w:w="5000" w:type="pct"/>
          <w:gridSpan w:val="2"/>
        </w:tcPr>
        <w:p w:rsidR="00486CED" w:rsidRPr="00680FAD" w:rsidRDefault="00486CED" w:rsidP="00B90BB9">
          <w:pPr>
            <w:pStyle w:val="ASDEFCONHeaderFooterCenter"/>
            <w:rPr>
              <w:b/>
              <w:sz w:val="20"/>
            </w:rPr>
          </w:pPr>
          <w:r w:rsidRPr="00680FAD">
            <w:rPr>
              <w:b/>
              <w:sz w:val="20"/>
            </w:rPr>
            <w:fldChar w:fldCharType="begin"/>
          </w:r>
          <w:r w:rsidRPr="00680FAD">
            <w:rPr>
              <w:b/>
              <w:sz w:val="20"/>
            </w:rPr>
            <w:instrText xml:space="preserve"> DOCPROPERTY  Classification  \* MERGEFORMAT </w:instrText>
          </w:r>
          <w:r w:rsidRPr="00680FAD">
            <w:rPr>
              <w:b/>
              <w:sz w:val="20"/>
            </w:rPr>
            <w:fldChar w:fldCharType="separate"/>
          </w:r>
          <w:r w:rsidR="00FE2748">
            <w:rPr>
              <w:b/>
              <w:sz w:val="20"/>
            </w:rPr>
            <w:t>OFFICIAL</w:t>
          </w:r>
          <w:r w:rsidRPr="00680FAD">
            <w:rPr>
              <w:b/>
              <w:sz w:val="20"/>
            </w:rPr>
            <w:fldChar w:fldCharType="end"/>
          </w:r>
        </w:p>
      </w:tc>
    </w:tr>
  </w:tbl>
  <w:p w:rsidR="00486CED" w:rsidRDefault="00486CED" w:rsidP="00B90BB9">
    <w:pPr>
      <w:pStyle w:val="ASDEFCONHeaderFooter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486CED" w:rsidTr="005F31B5">
      <w:tc>
        <w:tcPr>
          <w:tcW w:w="2500" w:type="pct"/>
        </w:tcPr>
        <w:p w:rsidR="00486CED" w:rsidRDefault="00486CED" w:rsidP="005F31B5">
          <w:pPr>
            <w:pStyle w:val="ASDEFCONHeaderFooterLeft"/>
          </w:pPr>
        </w:p>
      </w:tc>
      <w:tc>
        <w:tcPr>
          <w:tcW w:w="2500" w:type="pct"/>
        </w:tcPr>
        <w:p w:rsidR="00486CED" w:rsidRDefault="00486CED" w:rsidP="005F31B5">
          <w:pPr>
            <w:pStyle w:val="ASDEFCONHeaderFooterRight"/>
          </w:pPr>
          <w:r>
            <w:t>A-</w:t>
          </w:r>
          <w:r w:rsidRPr="005F31B5">
            <w:rPr>
              <w:rStyle w:val="PageNumber"/>
              <w:color w:val="auto"/>
              <w:szCs w:val="16"/>
            </w:rPr>
            <w:fldChar w:fldCharType="begin"/>
          </w:r>
          <w:r w:rsidRPr="005F31B5">
            <w:rPr>
              <w:rStyle w:val="PageNumber"/>
              <w:color w:val="auto"/>
              <w:szCs w:val="16"/>
            </w:rPr>
            <w:instrText xml:space="preserve"> PAGE </w:instrText>
          </w:r>
          <w:r w:rsidRPr="005F31B5">
            <w:rPr>
              <w:rStyle w:val="PageNumber"/>
              <w:color w:val="auto"/>
              <w:szCs w:val="16"/>
            </w:rPr>
            <w:fldChar w:fldCharType="separate"/>
          </w:r>
          <w:r w:rsidR="00A07CC1">
            <w:rPr>
              <w:rStyle w:val="PageNumber"/>
              <w:noProof/>
              <w:color w:val="auto"/>
              <w:szCs w:val="16"/>
            </w:rPr>
            <w:t>3</w:t>
          </w:r>
          <w:r w:rsidRPr="005F31B5">
            <w:rPr>
              <w:rStyle w:val="PageNumber"/>
              <w:color w:val="auto"/>
              <w:szCs w:val="16"/>
            </w:rPr>
            <w:fldChar w:fldCharType="end"/>
          </w:r>
        </w:p>
      </w:tc>
    </w:tr>
    <w:tr w:rsidR="00486CED" w:rsidTr="005F31B5">
      <w:tc>
        <w:tcPr>
          <w:tcW w:w="5000" w:type="pct"/>
          <w:gridSpan w:val="2"/>
        </w:tcPr>
        <w:p w:rsidR="00486CED" w:rsidRDefault="00CA1B6D" w:rsidP="005F31B5">
          <w:pPr>
            <w:pStyle w:val="ASDEFCONHeaderFooterClassification"/>
          </w:pPr>
          <w:fldSimple w:instr=" DOCPROPERTY  Classification  \* MERGEFORMAT ">
            <w:r w:rsidR="00FE2748">
              <w:t>OFFICIAL</w:t>
            </w:r>
          </w:fldSimple>
        </w:p>
      </w:tc>
    </w:tr>
  </w:tbl>
  <w:p w:rsidR="00486CED" w:rsidRPr="005F31B5" w:rsidRDefault="00486CED" w:rsidP="005F31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1B6D" w:rsidRDefault="00CA1B6D">
      <w:r>
        <w:separator/>
      </w:r>
    </w:p>
  </w:footnote>
  <w:footnote w:type="continuationSeparator" w:id="0">
    <w:p w:rsidR="00CA1B6D" w:rsidRDefault="00CA1B6D">
      <w:r>
        <w:continuationSeparator/>
      </w:r>
    </w:p>
  </w:footnote>
  <w:footnote w:id="1">
    <w:p w:rsidR="00486CED" w:rsidRDefault="00486CED">
      <w:pPr>
        <w:pStyle w:val="FootnoteText"/>
        <w:rPr>
          <w:sz w:val="16"/>
        </w:rPr>
      </w:pPr>
      <w:r>
        <w:rPr>
          <w:rStyle w:val="FootnoteReference"/>
          <w:sz w:val="16"/>
        </w:rPr>
        <w:footnoteRef/>
      </w:r>
      <w:r>
        <w:rPr>
          <w:sz w:val="16"/>
        </w:rPr>
        <w:t xml:space="preserve"> Only identify systems/subsystems that have distinctly different operating rates to the Mission System.  For example, an aircraft uses flying hours for the Mission System, landings are entered for the ‘landing subsystem’ (ie, physical undercarriage), etc.</w:t>
      </w:r>
    </w:p>
  </w:footnote>
  <w:footnote w:id="2">
    <w:p w:rsidR="00486CED" w:rsidRDefault="00486CED">
      <w:pPr>
        <w:pStyle w:val="FootnoteText"/>
        <w:rPr>
          <w:sz w:val="16"/>
        </w:rPr>
      </w:pPr>
      <w:r>
        <w:rPr>
          <w:rStyle w:val="FootnoteReference"/>
          <w:sz w:val="16"/>
        </w:rPr>
        <w:footnoteRef/>
      </w:r>
      <w:r>
        <w:rPr>
          <w:sz w:val="16"/>
        </w:rPr>
        <w:t xml:space="preserve"> Significant support tasks include preparation for transport of the end item or subsystems, special preparations for storage, etc.</w:t>
      </w:r>
    </w:p>
  </w:footnote>
  <w:footnote w:id="3">
    <w:p w:rsidR="00486CED" w:rsidRDefault="00486CED">
      <w:pPr>
        <w:pStyle w:val="FootnoteText"/>
        <w:rPr>
          <w:sz w:val="16"/>
        </w:rPr>
      </w:pPr>
      <w:r>
        <w:rPr>
          <w:rStyle w:val="FootnoteReference"/>
          <w:sz w:val="16"/>
        </w:rPr>
        <w:footnoteRef/>
      </w:r>
      <w:r>
        <w:rPr>
          <w:sz w:val="16"/>
        </w:rPr>
        <w:t xml:space="preserve"> Generally, LSA Candidate Items are maintenance significant items, structural items requiring inspection, and any item that must be identified in the supply chain; as specified under the Contract.  Bulk items and consumables are generally not Candidate Items.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486CED" w:rsidTr="00B90BB9">
      <w:tc>
        <w:tcPr>
          <w:tcW w:w="5000" w:type="pct"/>
          <w:gridSpan w:val="2"/>
        </w:tcPr>
        <w:p w:rsidR="00486CED" w:rsidRPr="00680FAD" w:rsidRDefault="00486CED" w:rsidP="00B90BB9">
          <w:pPr>
            <w:pStyle w:val="ASDEFCONHeaderFooterCenter"/>
            <w:rPr>
              <w:b/>
              <w:sz w:val="20"/>
            </w:rPr>
          </w:pPr>
          <w:r w:rsidRPr="00680FAD">
            <w:rPr>
              <w:b/>
              <w:sz w:val="20"/>
            </w:rPr>
            <w:fldChar w:fldCharType="begin"/>
          </w:r>
          <w:r w:rsidRPr="00680FAD">
            <w:rPr>
              <w:b/>
              <w:sz w:val="20"/>
            </w:rPr>
            <w:instrText xml:space="preserve"> DOCPROPERTY  Classification  \* MERGEFORMAT </w:instrText>
          </w:r>
          <w:r w:rsidRPr="00680FAD">
            <w:rPr>
              <w:b/>
              <w:sz w:val="20"/>
            </w:rPr>
            <w:fldChar w:fldCharType="separate"/>
          </w:r>
          <w:r w:rsidR="00FE2748">
            <w:rPr>
              <w:b/>
              <w:sz w:val="20"/>
            </w:rPr>
            <w:t>OFFICIAL</w:t>
          </w:r>
          <w:r w:rsidRPr="00680FAD">
            <w:rPr>
              <w:b/>
              <w:sz w:val="20"/>
            </w:rPr>
            <w:fldChar w:fldCharType="end"/>
          </w:r>
        </w:p>
      </w:tc>
    </w:tr>
    <w:tr w:rsidR="00486CED" w:rsidTr="00B90BB9">
      <w:tc>
        <w:tcPr>
          <w:tcW w:w="2500" w:type="pct"/>
        </w:tcPr>
        <w:p w:rsidR="00486CED" w:rsidRDefault="00A07CC1" w:rsidP="00B90BB9">
          <w:pPr>
            <w:pStyle w:val="ASDEFCONHeaderFooterLeft"/>
          </w:pPr>
          <w:r>
            <w:fldChar w:fldCharType="begin"/>
          </w:r>
          <w:r>
            <w:instrText xml:space="preserve"> DOCPROPERTY Header_Left </w:instrText>
          </w:r>
          <w:r>
            <w:fldChar w:fldCharType="separate"/>
          </w:r>
          <w:r w:rsidR="00FE2748">
            <w:t>ASDEFCON (Strategic Materiel)</w:t>
          </w:r>
          <w:r>
            <w:fldChar w:fldCharType="end"/>
          </w:r>
        </w:p>
      </w:tc>
      <w:tc>
        <w:tcPr>
          <w:tcW w:w="2500" w:type="pct"/>
        </w:tcPr>
        <w:p w:rsidR="00486CED" w:rsidRDefault="00CA1B6D" w:rsidP="00B90BB9">
          <w:pPr>
            <w:pStyle w:val="ASDEFCONHeaderFooterRight"/>
          </w:pPr>
          <w:fldSimple w:instr=" DOCPROPERTY  Title  \* MERGEFORMAT ">
            <w:r w:rsidR="00FE2748">
              <w:t>DID-ILS-TDATA-LSAR</w:t>
            </w:r>
          </w:fldSimple>
          <w:r w:rsidR="00486CED">
            <w:t>-</w:t>
          </w:r>
          <w:fldSimple w:instr=" DOCPROPERTY  Version  \* MERGEFORMAT ">
            <w:r w:rsidR="009D7C5D">
              <w:t>V5.3</w:t>
            </w:r>
          </w:fldSimple>
        </w:p>
      </w:tc>
    </w:tr>
  </w:tbl>
  <w:p w:rsidR="00486CED" w:rsidRDefault="00486CED" w:rsidP="009D7C5D">
    <w:pPr>
      <w:pStyle w:val="ASDEFCONHeaderFooter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28159F" w:rsidTr="00B90BB9">
      <w:tc>
        <w:tcPr>
          <w:tcW w:w="5000" w:type="pct"/>
          <w:gridSpan w:val="2"/>
        </w:tcPr>
        <w:p w:rsidR="0028159F" w:rsidRPr="00680FAD" w:rsidRDefault="0028159F" w:rsidP="00B90BB9">
          <w:pPr>
            <w:pStyle w:val="ASDEFCONHeaderFooterCenter"/>
            <w:rPr>
              <w:b/>
              <w:sz w:val="20"/>
            </w:rPr>
          </w:pPr>
          <w:r w:rsidRPr="00680FAD">
            <w:rPr>
              <w:b/>
              <w:sz w:val="20"/>
            </w:rPr>
            <w:fldChar w:fldCharType="begin"/>
          </w:r>
          <w:r w:rsidRPr="00680FAD">
            <w:rPr>
              <w:b/>
              <w:sz w:val="20"/>
            </w:rPr>
            <w:instrText xml:space="preserve"> DOCPROPERTY  Classification  \* MERGEFORMAT </w:instrText>
          </w:r>
          <w:r w:rsidRPr="00680FAD">
            <w:rPr>
              <w:b/>
              <w:sz w:val="20"/>
            </w:rPr>
            <w:fldChar w:fldCharType="separate"/>
          </w:r>
          <w:r>
            <w:rPr>
              <w:b/>
              <w:sz w:val="20"/>
            </w:rPr>
            <w:t>OFFICIAL</w:t>
          </w:r>
          <w:r w:rsidRPr="00680FAD">
            <w:rPr>
              <w:b/>
              <w:sz w:val="20"/>
            </w:rPr>
            <w:fldChar w:fldCharType="end"/>
          </w:r>
        </w:p>
      </w:tc>
    </w:tr>
    <w:tr w:rsidR="0028159F" w:rsidTr="00B90BB9">
      <w:tc>
        <w:tcPr>
          <w:tcW w:w="2500" w:type="pct"/>
        </w:tcPr>
        <w:p w:rsidR="0028159F" w:rsidRDefault="00A07CC1" w:rsidP="00B90BB9">
          <w:pPr>
            <w:pStyle w:val="ASDEFCONHeaderFooterLeft"/>
          </w:pPr>
          <w:r>
            <w:fldChar w:fldCharType="begin"/>
          </w:r>
          <w:r>
            <w:instrText xml:space="preserve"> DOCPROPERTY Header_Left </w:instrText>
          </w:r>
          <w:r>
            <w:fldChar w:fldCharType="separate"/>
          </w:r>
          <w:r w:rsidR="0028159F">
            <w:t>ASDEFCON (Strategic Materiel)</w:t>
          </w:r>
          <w:r>
            <w:fldChar w:fldCharType="end"/>
          </w:r>
        </w:p>
      </w:tc>
      <w:tc>
        <w:tcPr>
          <w:tcW w:w="2500" w:type="pct"/>
        </w:tcPr>
        <w:p w:rsidR="0028159F" w:rsidRDefault="00A07CC1" w:rsidP="00B90BB9">
          <w:pPr>
            <w:pStyle w:val="ASDEFCONHeaderFooterRight"/>
          </w:pPr>
          <w:r>
            <w:fldChar w:fldCharType="begin"/>
          </w:r>
          <w:r>
            <w:instrText xml:space="preserve"> DOCPROPERTY  Title  \* MERGEFORMAT </w:instrText>
          </w:r>
          <w:r>
            <w:fldChar w:fldCharType="separate"/>
          </w:r>
          <w:r w:rsidR="0028159F">
            <w:t>DID-ILS-TDATA-LSAR</w:t>
          </w:r>
          <w:r>
            <w:fldChar w:fldCharType="end"/>
          </w:r>
          <w:r w:rsidR="0028159F">
            <w:t>-</w:t>
          </w:r>
          <w:r>
            <w:fldChar w:fldCharType="begin"/>
          </w:r>
          <w:r>
            <w:instrText xml:space="preserve"> DOCPROPERTY  Version  \* MERGEFORMAT </w:instrText>
          </w:r>
          <w:r>
            <w:fldChar w:fldCharType="separate"/>
          </w:r>
          <w:r w:rsidR="009D7C5D">
            <w:t>V5.3</w:t>
          </w:r>
          <w:r>
            <w:fldChar w:fldCharType="end"/>
          </w:r>
        </w:p>
      </w:tc>
    </w:tr>
  </w:tbl>
  <w:p w:rsidR="0028159F" w:rsidRDefault="0028159F" w:rsidP="0028159F">
    <w:pPr>
      <w:pStyle w:val="ASDEFCONHeaderFooterClassification"/>
    </w:pPr>
    <w:r>
      <w:t xml:space="preserve">Annex A to </w:t>
    </w:r>
    <w:fldSimple w:instr=" DOCPROPERTY  Title  \* MERGEFORMAT ">
      <w:r>
        <w:t>DID-ILS-TDATA-LSAR</w:t>
      </w:r>
    </w:fldSimple>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6CED" w:rsidRDefault="00486CED">
    <w:pPr>
      <w:pStyle w:val="Header"/>
      <w:jc w:val="right"/>
      <w:rPr>
        <w:b/>
        <w:lang w:val="en-GB"/>
      </w:rPr>
    </w:pPr>
    <w:r>
      <w:rPr>
        <w:b/>
        <w:lang w:val="en-GB"/>
      </w:rPr>
      <w:t xml:space="preserve">ANNEX A TO </w:t>
    </w:r>
  </w:p>
  <w:p w:rsidR="00486CED" w:rsidRDefault="00486CED">
    <w:pPr>
      <w:pStyle w:val="Header"/>
      <w:jc w:val="right"/>
      <w:rPr>
        <w:b/>
        <w:lang w:val="en-GB"/>
      </w:rPr>
    </w:pPr>
    <w:r>
      <w:rPr>
        <w:b/>
        <w:lang w:val="en-GB"/>
      </w:rPr>
      <w:t>DID-ILS-TDATA-LSAR</w:t>
    </w:r>
  </w:p>
  <w:p w:rsidR="00486CED" w:rsidRDefault="00486C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pStyle w:val="Heading5"/>
      <w:lvlText w:val="(%5)"/>
      <w:legacy w:legacy="1" w:legacySpace="0" w:legacyIndent="708"/>
      <w:lvlJc w:val="left"/>
      <w:pPr>
        <w:ind w:left="3540" w:hanging="708"/>
      </w:pPr>
    </w:lvl>
    <w:lvl w:ilvl="5">
      <w:start w:val="1"/>
      <w:numFmt w:val="lowerLetter"/>
      <w:pStyle w:val="Heading6"/>
      <w:lvlText w:val="(%6)"/>
      <w:legacy w:legacy="1" w:legacySpace="0" w:legacyIndent="708"/>
      <w:lvlJc w:val="left"/>
      <w:pPr>
        <w:ind w:left="4248" w:hanging="708"/>
      </w:pPr>
    </w:lvl>
    <w:lvl w:ilvl="6">
      <w:start w:val="1"/>
      <w:numFmt w:val="lowerRoman"/>
      <w:pStyle w:val="Heading7"/>
      <w:lvlText w:val="(%7)"/>
      <w:legacy w:legacy="1" w:legacySpace="0" w:legacyIndent="708"/>
      <w:lvlJc w:val="left"/>
      <w:pPr>
        <w:ind w:left="4956" w:hanging="708"/>
      </w:pPr>
    </w:lvl>
    <w:lvl w:ilvl="7">
      <w:start w:val="1"/>
      <w:numFmt w:val="lowerLetter"/>
      <w:pStyle w:val="Heading8"/>
      <w:lvlText w:val="(%8)"/>
      <w:legacy w:legacy="1" w:legacySpace="0" w:legacyIndent="708"/>
      <w:lvlJc w:val="left"/>
      <w:pPr>
        <w:ind w:left="5664" w:hanging="708"/>
      </w:pPr>
    </w:lvl>
    <w:lvl w:ilvl="8">
      <w:start w:val="1"/>
      <w:numFmt w:val="lowerRoman"/>
      <w:pStyle w:val="Heading9"/>
      <w:lvlText w:val="(%9)"/>
      <w:legacy w:legacy="1" w:legacySpace="0" w:legacyIndent="708"/>
      <w:lvlJc w:val="left"/>
      <w:pPr>
        <w:ind w:left="6372" w:hanging="708"/>
      </w:pPr>
    </w:lvl>
  </w:abstractNum>
  <w:abstractNum w:abstractNumId="1" w15:restartNumberingAfterBreak="0">
    <w:nsid w:val="FFFFFFFE"/>
    <w:multiLevelType w:val="singleLevel"/>
    <w:tmpl w:val="383826F8"/>
    <w:lvl w:ilvl="0">
      <w:numFmt w:val="decimal"/>
      <w:pStyle w:val="Bullet"/>
      <w:lvlText w:val="*"/>
      <w:lvlJc w:val="left"/>
      <w:rPr>
        <w:rFonts w:cs="Times New Roman"/>
      </w:rPr>
    </w:lvl>
  </w:abstractNum>
  <w:abstractNum w:abstractNumId="2"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 w15:restartNumberingAfterBreak="0">
    <w:nsid w:val="09A24AD7"/>
    <w:multiLevelType w:val="hybridMultilevel"/>
    <w:tmpl w:val="58A88880"/>
    <w:lvl w:ilvl="0" w:tplc="1D36ED2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2027BB"/>
    <w:multiLevelType w:val="multilevel"/>
    <w:tmpl w:val="13DE8F8E"/>
    <w:lvl w:ilvl="0">
      <w:start w:val="1"/>
      <w:numFmt w:val="lowerLetter"/>
      <w:lvlText w:val="%1."/>
      <w:lvlJc w:val="left"/>
      <w:pPr>
        <w:tabs>
          <w:tab w:val="num" w:pos="567"/>
        </w:tabs>
        <w:ind w:left="567" w:hanging="567"/>
      </w:pPr>
      <w:rPr>
        <w:rFonts w:ascii="Arial" w:hAnsi="Arial" w:hint="default"/>
        <w:b w:val="0"/>
        <w:i w:val="0"/>
        <w:sz w:val="20"/>
        <w:szCs w:val="20"/>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6"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1D00BF8"/>
    <w:multiLevelType w:val="hybridMultilevel"/>
    <w:tmpl w:val="502048C6"/>
    <w:lvl w:ilvl="0" w:tplc="2B9C8BA6">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33C5C4F"/>
    <w:multiLevelType w:val="hybridMultilevel"/>
    <w:tmpl w:val="24A67316"/>
    <w:lvl w:ilvl="0" w:tplc="114C0D80">
      <w:start w:val="1"/>
      <w:numFmt w:val="bullet"/>
      <w:pStyle w:val="DotList12"/>
      <w:lvlText w:val=""/>
      <w:lvlJc w:val="left"/>
      <w:pPr>
        <w:tabs>
          <w:tab w:val="num" w:pos="1985"/>
        </w:tabs>
        <w:ind w:left="1985" w:hanging="567"/>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2"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7E661E6"/>
    <w:multiLevelType w:val="hybridMultilevel"/>
    <w:tmpl w:val="808632EE"/>
    <w:lvl w:ilvl="0" w:tplc="333C041C">
      <w:start w:val="1"/>
      <w:numFmt w:val="upp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2C0A3CE2"/>
    <w:multiLevelType w:val="hybridMultilevel"/>
    <w:tmpl w:val="A4AAA34C"/>
    <w:lvl w:ilvl="0" w:tplc="11B800D0">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C4466AF"/>
    <w:multiLevelType w:val="hybridMultilevel"/>
    <w:tmpl w:val="23DC0F7E"/>
    <w:lvl w:ilvl="0" w:tplc="B1409C00">
      <w:start w:val="1"/>
      <w:numFmt w:val="bullet"/>
      <w:pStyle w:val="DotList11"/>
      <w:lvlText w:val=""/>
      <w:lvlJc w:val="left"/>
      <w:pPr>
        <w:tabs>
          <w:tab w:val="num" w:pos="1418"/>
        </w:tabs>
        <w:ind w:left="1418" w:hanging="567"/>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F940FDA"/>
    <w:multiLevelType w:val="multilevel"/>
    <w:tmpl w:val="B2D0499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38F07F1D"/>
    <w:multiLevelType w:val="hybridMultilevel"/>
    <w:tmpl w:val="3230E174"/>
    <w:lvl w:ilvl="0" w:tplc="CC161CD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3EA50DFE"/>
    <w:multiLevelType w:val="hybridMultilevel"/>
    <w:tmpl w:val="F5B6F52A"/>
    <w:lvl w:ilvl="0" w:tplc="57329386">
      <w:start w:val="1"/>
      <w:numFmt w:val="lowerRoman"/>
      <w:pStyle w:val="Sub-Sub-para"/>
      <w:lvlText w:val="%1."/>
      <w:lvlJc w:val="right"/>
      <w:pPr>
        <w:tabs>
          <w:tab w:val="num" w:pos="1985"/>
        </w:tabs>
        <w:ind w:left="1985"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9"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41F64C2F"/>
    <w:multiLevelType w:val="hybridMultilevel"/>
    <w:tmpl w:val="BB706410"/>
    <w:lvl w:ilvl="0" w:tplc="3990A7E0">
      <w:start w:val="1"/>
      <w:numFmt w:val="lowerLetter"/>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15:restartNumberingAfterBreak="0">
    <w:nsid w:val="457C5A5C"/>
    <w:multiLevelType w:val="multilevel"/>
    <w:tmpl w:val="86B8C24C"/>
    <w:lvl w:ilvl="0">
      <w:start w:val="1"/>
      <w:numFmt w:val="decimal"/>
      <w:lvlText w:val="%1."/>
      <w:lvlJc w:val="left"/>
      <w:pPr>
        <w:tabs>
          <w:tab w:val="num" w:pos="851"/>
        </w:tabs>
        <w:ind w:left="851" w:hanging="851"/>
      </w:pPr>
      <w:rPr>
        <w:rFonts w:hint="default"/>
      </w:rPr>
    </w:lvl>
    <w:lvl w:ilvl="1">
      <w:start w:val="1"/>
      <w:numFmt w:val="lowerLetter"/>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33"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4" w15:restartNumberingAfterBreak="0">
    <w:nsid w:val="4FD319C4"/>
    <w:multiLevelType w:val="multilevel"/>
    <w:tmpl w:val="CFD83E02"/>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35"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440" w:hanging="1440"/>
      </w:pPr>
      <w:rPr>
        <w:rFonts w:hint="default"/>
      </w:rPr>
    </w:lvl>
    <w:lvl w:ilvl="6">
      <w:start w:val="1"/>
      <w:numFmt w:val="decimal"/>
      <w:lvlText w:val="%1.%2.%3.%4.%5.%6.%7"/>
      <w:lvlJc w:val="left"/>
      <w:pPr>
        <w:tabs>
          <w:tab w:val="num" w:pos="2160"/>
        </w:tabs>
        <w:ind w:left="1440" w:hanging="1440"/>
      </w:pPr>
      <w:rPr>
        <w:rFonts w:hint="default"/>
      </w:rPr>
    </w:lvl>
    <w:lvl w:ilvl="7">
      <w:start w:val="1"/>
      <w:numFmt w:val="decimal"/>
      <w:lvlText w:val="%1.%2.%3.%4.%5.%6.%7.%8"/>
      <w:lvlJc w:val="left"/>
      <w:pPr>
        <w:tabs>
          <w:tab w:val="num" w:pos="2520"/>
        </w:tabs>
        <w:ind w:left="1440" w:hanging="1440"/>
      </w:pPr>
      <w:rPr>
        <w:rFonts w:hint="default"/>
      </w:rPr>
    </w:lvl>
    <w:lvl w:ilvl="8">
      <w:start w:val="1"/>
      <w:numFmt w:val="decimal"/>
      <w:lvlText w:val="%1.%2.%3.%4.%5.%6.%7.%8.%9"/>
      <w:lvlJc w:val="left"/>
      <w:pPr>
        <w:tabs>
          <w:tab w:val="num" w:pos="2880"/>
        </w:tabs>
        <w:ind w:left="1440" w:hanging="1440"/>
      </w:pPr>
      <w:rPr>
        <w:rFonts w:hint="default"/>
      </w:rPr>
    </w:lvl>
  </w:abstractNum>
  <w:abstractNum w:abstractNumId="37" w15:restartNumberingAfterBreak="0">
    <w:nsid w:val="535828C6"/>
    <w:multiLevelType w:val="multilevel"/>
    <w:tmpl w:val="F72AB492"/>
    <w:lvl w:ilvl="0">
      <w:start w:val="1"/>
      <w:numFmt w:val="decimal"/>
      <w:lvlText w:val="%1."/>
      <w:lvlJc w:val="left"/>
      <w:pPr>
        <w:ind w:left="360" w:hanging="36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8"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15:restartNumberingAfterBreak="0">
    <w:nsid w:val="58C00DD1"/>
    <w:multiLevelType w:val="hybridMultilevel"/>
    <w:tmpl w:val="9A9CB97C"/>
    <w:lvl w:ilvl="0" w:tplc="FFFFFFFF">
      <w:start w:val="1"/>
      <w:numFmt w:val="bullet"/>
      <w:lvlText w:val=""/>
      <w:lvlJc w:val="left"/>
      <w:pPr>
        <w:tabs>
          <w:tab w:val="num" w:pos="720"/>
        </w:tabs>
        <w:ind w:left="720" w:hanging="360"/>
      </w:pPr>
      <w:rPr>
        <w:rFonts w:ascii="Symbol" w:hAnsi="Symbol" w:hint="default"/>
        <w:b w:val="0"/>
        <w:i w:val="0"/>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15:restartNumberingAfterBreak="0">
    <w:nsid w:val="644910C1"/>
    <w:multiLevelType w:val="hybridMultilevel"/>
    <w:tmpl w:val="BBFC6908"/>
    <w:lvl w:ilvl="0" w:tplc="47ECB4FC">
      <w:start w:val="1"/>
      <w:numFmt w:val="bullet"/>
      <w:pStyle w:val="DotList13"/>
      <w:lvlText w:val=""/>
      <w:lvlJc w:val="left"/>
      <w:pPr>
        <w:tabs>
          <w:tab w:val="num" w:pos="3119"/>
        </w:tabs>
        <w:ind w:left="3119" w:hanging="567"/>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6" w15:restartNumberingAfterBreak="0">
    <w:nsid w:val="67F26FD3"/>
    <w:multiLevelType w:val="multilevel"/>
    <w:tmpl w:val="0BD8AF4A"/>
    <w:lvl w:ilvl="0">
      <w:start w:val="1"/>
      <w:numFmt w:val="lowerLetter"/>
      <w:lvlText w:val="%1."/>
      <w:lvlJc w:val="left"/>
      <w:pPr>
        <w:tabs>
          <w:tab w:val="num" w:pos="567"/>
        </w:tabs>
        <w:ind w:left="567" w:hanging="567"/>
      </w:pPr>
      <w:rPr>
        <w:rFonts w:ascii="Arial" w:hAnsi="Arial" w:hint="default"/>
        <w:b w:val="0"/>
        <w:i w:val="0"/>
        <w:sz w:val="16"/>
        <w:szCs w:val="16"/>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7"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9"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0"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1" w15:restartNumberingAfterBreak="0">
    <w:nsid w:val="73B40E12"/>
    <w:multiLevelType w:val="multilevel"/>
    <w:tmpl w:val="05805ED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18"/>
        </w:tabs>
        <w:ind w:left="1418" w:hanging="567"/>
      </w:pPr>
      <w:rPr>
        <w:rFonts w:ascii="Arial" w:hAnsi="Arial" w:hint="default"/>
        <w:sz w:val="20"/>
      </w:rPr>
    </w:lvl>
    <w:lvl w:ilvl="3">
      <w:start w:val="1"/>
      <w:numFmt w:val="lowerRoman"/>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2"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3"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4"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51"/>
  </w:num>
  <w:num w:numId="2">
    <w:abstractNumId w:val="34"/>
  </w:num>
  <w:num w:numId="3">
    <w:abstractNumId w:val="24"/>
  </w:num>
  <w:num w:numId="4">
    <w:abstractNumId w:val="3"/>
  </w:num>
  <w:num w:numId="5">
    <w:abstractNumId w:val="28"/>
  </w:num>
  <w:num w:numId="6">
    <w:abstractNumId w:val="16"/>
  </w:num>
  <w:num w:numId="7">
    <w:abstractNumId w:val="31"/>
  </w:num>
  <w:num w:numId="8">
    <w:abstractNumId w:val="17"/>
  </w:num>
  <w:num w:numId="9">
    <w:abstractNumId w:val="7"/>
  </w:num>
  <w:num w:numId="10">
    <w:abstractNumId w:val="11"/>
  </w:num>
  <w:num w:numId="11">
    <w:abstractNumId w:val="38"/>
  </w:num>
  <w:num w:numId="12">
    <w:abstractNumId w:val="46"/>
  </w:num>
  <w:num w:numId="13">
    <w:abstractNumId w:val="5"/>
  </w:num>
  <w:num w:numId="14">
    <w:abstractNumId w:val="40"/>
  </w:num>
  <w:num w:numId="15">
    <w:abstractNumId w:val="30"/>
  </w:num>
  <w:num w:numId="16">
    <w:abstractNumId w:val="44"/>
  </w:num>
  <w:num w:numId="1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20"/>
  </w:num>
  <w:num w:numId="20">
    <w:abstractNumId w:val="47"/>
  </w:num>
  <w:num w:numId="21">
    <w:abstractNumId w:val="29"/>
  </w:num>
  <w:num w:numId="22">
    <w:abstractNumId w:val="37"/>
  </w:num>
  <w:num w:numId="23">
    <w:abstractNumId w:val="52"/>
  </w:num>
  <w:num w:numId="24">
    <w:abstractNumId w:val="21"/>
  </w:num>
  <w:num w:numId="25">
    <w:abstractNumId w:val="25"/>
  </w:num>
  <w:num w:numId="26">
    <w:abstractNumId w:val="54"/>
  </w:num>
  <w:num w:numId="27">
    <w:abstractNumId w:val="14"/>
  </w:num>
  <w:num w:numId="28">
    <w:abstractNumId w:val="12"/>
  </w:num>
  <w:num w:numId="29">
    <w:abstractNumId w:val="4"/>
  </w:num>
  <w:num w:numId="30">
    <w:abstractNumId w:val="8"/>
  </w:num>
  <w:num w:numId="31">
    <w:abstractNumId w:val="23"/>
  </w:num>
  <w:num w:numId="32">
    <w:abstractNumId w:val="2"/>
  </w:num>
  <w:num w:numId="33">
    <w:abstractNumId w:val="33"/>
  </w:num>
  <w:num w:numId="34">
    <w:abstractNumId w:val="49"/>
  </w:num>
  <w:num w:numId="35">
    <w:abstractNumId w:val="45"/>
  </w:num>
  <w:num w:numId="3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8"/>
  </w:num>
  <w:num w:numId="42">
    <w:abstractNumId w:val="10"/>
  </w:num>
  <w:num w:numId="43">
    <w:abstractNumId w:val="43"/>
  </w:num>
  <w:num w:numId="44">
    <w:abstractNumId w:val="26"/>
  </w:num>
  <w:num w:numId="4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0"/>
  </w:num>
  <w:num w:numId="51">
    <w:abstractNumId w:val="50"/>
  </w:num>
  <w:num w:numId="5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8"/>
  </w:num>
  <w:num w:numId="54">
    <w:abstractNumId w:val="9"/>
  </w:num>
  <w:num w:numId="55">
    <w:abstractNumId w:val="53"/>
  </w:num>
  <w:num w:numId="56">
    <w:abstractNumId w:val="22"/>
  </w:num>
  <w:num w:numId="57">
    <w:abstractNumId w:val="35"/>
  </w:num>
  <w:num w:numId="58">
    <w:abstractNumId w:val="13"/>
  </w:num>
  <w:num w:numId="59">
    <w:abstractNumId w:val="6"/>
  </w:num>
  <w:num w:numId="60">
    <w:abstractNumId w:val="36"/>
  </w:num>
  <w:num w:numId="61">
    <w:abstractNumId w:val="19"/>
  </w:num>
  <w:num w:numId="62">
    <w:abstractNumId w:val="39"/>
  </w:num>
  <w:num w:numId="63">
    <w:abstractNumId w:val="27"/>
  </w:num>
  <w:num w:numId="64">
    <w:abstractNumId w:val="41"/>
  </w:num>
  <w:num w:numId="65">
    <w:abstractNumId w:val="2"/>
  </w:num>
  <w:num w:numId="66">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67">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68">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69">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70">
    <w:abstractNumId w:val="42"/>
  </w:num>
  <w:num w:numId="71">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72">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73">
    <w:abstractNumId w:val="32"/>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FR" w:vendorID="64" w:dllVersion="131078" w:nlCheck="1" w:checkStyle="0"/>
  <w:activeWritingStyle w:appName="MSWord" w:lang="en-AU" w:vendorID="64" w:dllVersion="131078" w:nlCheck="1" w:checkStyle="1"/>
  <w:activeWritingStyle w:appName="MSWord" w:lang="en-GB" w:vendorID="64" w:dllVersion="131078" w:nlCheck="1" w:checkStyle="1"/>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74FD"/>
    <w:rsid w:val="00011AEF"/>
    <w:rsid w:val="0001345F"/>
    <w:rsid w:val="0003279A"/>
    <w:rsid w:val="00051245"/>
    <w:rsid w:val="000A0699"/>
    <w:rsid w:val="000A5940"/>
    <w:rsid w:val="000A7147"/>
    <w:rsid w:val="000B0590"/>
    <w:rsid w:val="000B26C6"/>
    <w:rsid w:val="000B527B"/>
    <w:rsid w:val="000D061F"/>
    <w:rsid w:val="000E4A7E"/>
    <w:rsid w:val="000F2409"/>
    <w:rsid w:val="000F27EA"/>
    <w:rsid w:val="00104E94"/>
    <w:rsid w:val="00105E86"/>
    <w:rsid w:val="00106AB4"/>
    <w:rsid w:val="00112DCA"/>
    <w:rsid w:val="0011584E"/>
    <w:rsid w:val="00125240"/>
    <w:rsid w:val="00125EF9"/>
    <w:rsid w:val="001374B0"/>
    <w:rsid w:val="00170E0B"/>
    <w:rsid w:val="001775A6"/>
    <w:rsid w:val="001866DB"/>
    <w:rsid w:val="00186748"/>
    <w:rsid w:val="0019084C"/>
    <w:rsid w:val="0019151E"/>
    <w:rsid w:val="001A43BB"/>
    <w:rsid w:val="001F4BFE"/>
    <w:rsid w:val="00213D78"/>
    <w:rsid w:val="002268C1"/>
    <w:rsid w:val="002452D8"/>
    <w:rsid w:val="00267C02"/>
    <w:rsid w:val="0028159F"/>
    <w:rsid w:val="002826EA"/>
    <w:rsid w:val="0029061F"/>
    <w:rsid w:val="002965C4"/>
    <w:rsid w:val="002A1114"/>
    <w:rsid w:val="002B2C1D"/>
    <w:rsid w:val="002C4B85"/>
    <w:rsid w:val="002D3FF4"/>
    <w:rsid w:val="00310CDE"/>
    <w:rsid w:val="0035741E"/>
    <w:rsid w:val="0037254A"/>
    <w:rsid w:val="003809ED"/>
    <w:rsid w:val="003850A4"/>
    <w:rsid w:val="003A6223"/>
    <w:rsid w:val="003C31F3"/>
    <w:rsid w:val="003C3735"/>
    <w:rsid w:val="003C4737"/>
    <w:rsid w:val="003C6A5E"/>
    <w:rsid w:val="003F2917"/>
    <w:rsid w:val="00404FFE"/>
    <w:rsid w:val="0041085F"/>
    <w:rsid w:val="004179EB"/>
    <w:rsid w:val="004261CA"/>
    <w:rsid w:val="004307A3"/>
    <w:rsid w:val="004349F6"/>
    <w:rsid w:val="00434FE7"/>
    <w:rsid w:val="00436948"/>
    <w:rsid w:val="004447B9"/>
    <w:rsid w:val="00456CB6"/>
    <w:rsid w:val="00456DFE"/>
    <w:rsid w:val="00486CED"/>
    <w:rsid w:val="00492267"/>
    <w:rsid w:val="004A228E"/>
    <w:rsid w:val="004A5B40"/>
    <w:rsid w:val="004B39EF"/>
    <w:rsid w:val="004B6D28"/>
    <w:rsid w:val="004D15CE"/>
    <w:rsid w:val="004E0537"/>
    <w:rsid w:val="00501FAE"/>
    <w:rsid w:val="00510DEC"/>
    <w:rsid w:val="00512BB5"/>
    <w:rsid w:val="005460C2"/>
    <w:rsid w:val="00563505"/>
    <w:rsid w:val="005676CF"/>
    <w:rsid w:val="00577164"/>
    <w:rsid w:val="00585165"/>
    <w:rsid w:val="005951F4"/>
    <w:rsid w:val="005A06BC"/>
    <w:rsid w:val="005B164A"/>
    <w:rsid w:val="005C06B0"/>
    <w:rsid w:val="005C3CFF"/>
    <w:rsid w:val="005F31B5"/>
    <w:rsid w:val="005F4004"/>
    <w:rsid w:val="00626ABE"/>
    <w:rsid w:val="006624D9"/>
    <w:rsid w:val="006627F7"/>
    <w:rsid w:val="0066648F"/>
    <w:rsid w:val="00676040"/>
    <w:rsid w:val="00677DDC"/>
    <w:rsid w:val="00680FAD"/>
    <w:rsid w:val="00681933"/>
    <w:rsid w:val="00696E25"/>
    <w:rsid w:val="006C55EC"/>
    <w:rsid w:val="006C67D1"/>
    <w:rsid w:val="006C6DC1"/>
    <w:rsid w:val="006E6EC3"/>
    <w:rsid w:val="006F38D4"/>
    <w:rsid w:val="00746F26"/>
    <w:rsid w:val="00766ACD"/>
    <w:rsid w:val="00767710"/>
    <w:rsid w:val="00773109"/>
    <w:rsid w:val="00783800"/>
    <w:rsid w:val="007D3D09"/>
    <w:rsid w:val="00820374"/>
    <w:rsid w:val="00831285"/>
    <w:rsid w:val="008422FD"/>
    <w:rsid w:val="00873BEC"/>
    <w:rsid w:val="0089287B"/>
    <w:rsid w:val="008A1CC2"/>
    <w:rsid w:val="008A2EC9"/>
    <w:rsid w:val="008A3049"/>
    <w:rsid w:val="008B07B7"/>
    <w:rsid w:val="008B1F02"/>
    <w:rsid w:val="008F3682"/>
    <w:rsid w:val="008F5CC9"/>
    <w:rsid w:val="00915660"/>
    <w:rsid w:val="009172F3"/>
    <w:rsid w:val="009431B1"/>
    <w:rsid w:val="0095544E"/>
    <w:rsid w:val="00966BD4"/>
    <w:rsid w:val="009706EF"/>
    <w:rsid w:val="00981943"/>
    <w:rsid w:val="009A3C8B"/>
    <w:rsid w:val="009D7C5D"/>
    <w:rsid w:val="009F0230"/>
    <w:rsid w:val="009F7231"/>
    <w:rsid w:val="009F7572"/>
    <w:rsid w:val="00A07CC1"/>
    <w:rsid w:val="00A116DD"/>
    <w:rsid w:val="00A203D0"/>
    <w:rsid w:val="00A45A70"/>
    <w:rsid w:val="00A7178C"/>
    <w:rsid w:val="00A74624"/>
    <w:rsid w:val="00A91E83"/>
    <w:rsid w:val="00A934AC"/>
    <w:rsid w:val="00A94B24"/>
    <w:rsid w:val="00B006E1"/>
    <w:rsid w:val="00B007C3"/>
    <w:rsid w:val="00B17BEF"/>
    <w:rsid w:val="00B3160A"/>
    <w:rsid w:val="00B31BC6"/>
    <w:rsid w:val="00B419B2"/>
    <w:rsid w:val="00B51A47"/>
    <w:rsid w:val="00B6108B"/>
    <w:rsid w:val="00B6353B"/>
    <w:rsid w:val="00B65B69"/>
    <w:rsid w:val="00B90BB9"/>
    <w:rsid w:val="00B96E6A"/>
    <w:rsid w:val="00BB3B33"/>
    <w:rsid w:val="00BB5CF0"/>
    <w:rsid w:val="00BD18C1"/>
    <w:rsid w:val="00BD4E1B"/>
    <w:rsid w:val="00BD737D"/>
    <w:rsid w:val="00BE3B36"/>
    <w:rsid w:val="00BF0434"/>
    <w:rsid w:val="00BF0AE3"/>
    <w:rsid w:val="00C00719"/>
    <w:rsid w:val="00C173D0"/>
    <w:rsid w:val="00C20269"/>
    <w:rsid w:val="00C5194B"/>
    <w:rsid w:val="00C52694"/>
    <w:rsid w:val="00C901FA"/>
    <w:rsid w:val="00CA15AB"/>
    <w:rsid w:val="00CA1B6D"/>
    <w:rsid w:val="00CE4468"/>
    <w:rsid w:val="00D01665"/>
    <w:rsid w:val="00D05297"/>
    <w:rsid w:val="00D10E82"/>
    <w:rsid w:val="00D22F74"/>
    <w:rsid w:val="00D554DF"/>
    <w:rsid w:val="00D555C6"/>
    <w:rsid w:val="00D654BE"/>
    <w:rsid w:val="00D80F91"/>
    <w:rsid w:val="00D81045"/>
    <w:rsid w:val="00D97C4F"/>
    <w:rsid w:val="00DC5753"/>
    <w:rsid w:val="00DD5A78"/>
    <w:rsid w:val="00DF2204"/>
    <w:rsid w:val="00DF2828"/>
    <w:rsid w:val="00DF706D"/>
    <w:rsid w:val="00DF7547"/>
    <w:rsid w:val="00E178B8"/>
    <w:rsid w:val="00E23A92"/>
    <w:rsid w:val="00E24EAA"/>
    <w:rsid w:val="00E413EA"/>
    <w:rsid w:val="00E713F3"/>
    <w:rsid w:val="00E972C7"/>
    <w:rsid w:val="00EC481E"/>
    <w:rsid w:val="00ED5327"/>
    <w:rsid w:val="00EE1578"/>
    <w:rsid w:val="00EE2CF1"/>
    <w:rsid w:val="00EF0D56"/>
    <w:rsid w:val="00F15FF9"/>
    <w:rsid w:val="00F433FE"/>
    <w:rsid w:val="00F4340A"/>
    <w:rsid w:val="00F449FA"/>
    <w:rsid w:val="00F674FD"/>
    <w:rsid w:val="00F70C11"/>
    <w:rsid w:val="00F95743"/>
    <w:rsid w:val="00FC5837"/>
    <w:rsid w:val="00FE23A9"/>
    <w:rsid w:val="00FE2748"/>
    <w:rsid w:val="00FF6AF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708E5339-8B60-4D7D-8942-A0D15F8C1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7CC1"/>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g,1"/>
    <w:basedOn w:val="Normal"/>
    <w:next w:val="Normal"/>
    <w:link w:val="Heading1Char"/>
    <w:qFormat/>
    <w:rsid w:val="00A07CC1"/>
    <w:pPr>
      <w:keepNext/>
      <w:spacing w:before="120"/>
      <w:outlineLvl w:val="0"/>
    </w:pPr>
    <w:rPr>
      <w:rFonts w:ascii="Georgia" w:hAnsi="Georgia" w:cs="Arial"/>
      <w:b/>
      <w:bCs/>
      <w:color w:val="CF4520"/>
      <w:kern w:val="32"/>
      <w:sz w:val="32"/>
      <w:szCs w:val="32"/>
    </w:rPr>
  </w:style>
  <w:style w:type="paragraph" w:styleId="Heading2">
    <w:name w:val="heading 2"/>
    <w:aliases w:val="Para2,Head hdbk,Top 2,H2,h2 main heading,B Sub/Bold,B Sub/Bold1,B Sub/Bold2,B Sub/Bold11,h2 main heading1,h2 main heading2,B Sub/Bold3,B Sub/Bold12,h2 main heading3,B Sub/Bold4,B Sub/Bold13,SubPara,h2,sub,Heading 21,h21,h22,h23,h24,h25,h26,h27"/>
    <w:basedOn w:val="Normal"/>
    <w:next w:val="Normal"/>
    <w:link w:val="Heading2Char"/>
    <w:unhideWhenUsed/>
    <w:qFormat/>
    <w:rsid w:val="00A07CC1"/>
    <w:pPr>
      <w:keepNext/>
      <w:keepLines/>
      <w:spacing w:before="200"/>
      <w:outlineLvl w:val="1"/>
    </w:pPr>
    <w:rPr>
      <w:rFonts w:ascii="Georgia" w:hAnsi="Georgia"/>
      <w:b/>
      <w:bCs/>
      <w:color w:val="CF4520"/>
      <w:sz w:val="28"/>
      <w:szCs w:val="26"/>
    </w:rPr>
  </w:style>
  <w:style w:type="paragraph" w:styleId="Heading3">
    <w:name w:val="heading 3"/>
    <w:aliases w:val="Para3,head3hdbk,H3,C Sub-Sub/Italic,h3 sub heading,Head 3,Head 31,Head 32,C Sub-Sub/Italic1,3,Sub2Para,subsub,h3,h31,h32,h311,h33,h312,h34,h313,h35,h314,h36,h315,h37,h316,h321,h3111,h331,h3121,h341,h3131,h351,h3141,h361,h3151,h38,h317,h322,h39"/>
    <w:basedOn w:val="Normal"/>
    <w:next w:val="Normal"/>
    <w:link w:val="Heading3Char"/>
    <w:uiPriority w:val="9"/>
    <w:qFormat/>
    <w:rsid w:val="00A07CC1"/>
    <w:pPr>
      <w:keepNext/>
      <w:keepLines/>
      <w:spacing w:before="120" w:after="60"/>
      <w:outlineLvl w:val="2"/>
    </w:pPr>
    <w:rPr>
      <w:b/>
      <w:bCs/>
      <w:i/>
      <w:color w:val="CF4520"/>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uiPriority w:val="9"/>
    <w:qFormat/>
    <w:rsid w:val="00A07CC1"/>
    <w:pPr>
      <w:keepNext/>
      <w:keepLines/>
      <w:spacing w:before="200" w:after="60"/>
      <w:outlineLvl w:val="3"/>
    </w:pPr>
    <w:rPr>
      <w:b/>
      <w:bCs/>
      <w:i/>
      <w:iCs/>
    </w:rPr>
  </w:style>
  <w:style w:type="paragraph" w:styleId="Heading5">
    <w:name w:val="heading 5"/>
    <w:aliases w:val="Para5,5 sub-bullet,sb,4,i."/>
    <w:basedOn w:val="Normal"/>
    <w:next w:val="Normal"/>
    <w:link w:val="Heading5Char"/>
    <w:qFormat/>
    <w:rsid w:val="00EC481E"/>
    <w:pPr>
      <w:numPr>
        <w:ilvl w:val="4"/>
        <w:numId w:val="50"/>
      </w:numPr>
      <w:spacing w:before="240" w:after="60"/>
      <w:outlineLvl w:val="4"/>
    </w:pPr>
    <w:rPr>
      <w:sz w:val="22"/>
    </w:rPr>
  </w:style>
  <w:style w:type="paragraph" w:styleId="Heading6">
    <w:name w:val="heading 6"/>
    <w:aliases w:val="sub-dash,sd,5,A."/>
    <w:basedOn w:val="Normal"/>
    <w:next w:val="Normal"/>
    <w:link w:val="Heading6Char"/>
    <w:qFormat/>
    <w:rsid w:val="00EC481E"/>
    <w:pPr>
      <w:numPr>
        <w:ilvl w:val="5"/>
        <w:numId w:val="50"/>
      </w:numPr>
      <w:spacing w:before="240" w:after="60"/>
      <w:outlineLvl w:val="5"/>
    </w:pPr>
    <w:rPr>
      <w:i/>
      <w:sz w:val="22"/>
    </w:rPr>
  </w:style>
  <w:style w:type="paragraph" w:styleId="Heading7">
    <w:name w:val="heading 7"/>
    <w:aliases w:val="(i)"/>
    <w:basedOn w:val="Normal"/>
    <w:next w:val="Normal"/>
    <w:link w:val="Heading7Char"/>
    <w:qFormat/>
    <w:rsid w:val="00EC481E"/>
    <w:pPr>
      <w:numPr>
        <w:ilvl w:val="6"/>
        <w:numId w:val="50"/>
      </w:numPr>
      <w:spacing w:before="240" w:after="60"/>
      <w:outlineLvl w:val="6"/>
    </w:pPr>
  </w:style>
  <w:style w:type="paragraph" w:styleId="Heading8">
    <w:name w:val="heading 8"/>
    <w:aliases w:val="(A)"/>
    <w:basedOn w:val="Normal"/>
    <w:next w:val="Normal"/>
    <w:link w:val="Heading8Char"/>
    <w:qFormat/>
    <w:rsid w:val="00EC481E"/>
    <w:pPr>
      <w:numPr>
        <w:ilvl w:val="7"/>
        <w:numId w:val="50"/>
      </w:numPr>
      <w:spacing w:before="240" w:after="60"/>
      <w:outlineLvl w:val="7"/>
    </w:pPr>
    <w:rPr>
      <w:i/>
    </w:rPr>
  </w:style>
  <w:style w:type="paragraph" w:styleId="Heading9">
    <w:name w:val="heading 9"/>
    <w:aliases w:val="I"/>
    <w:basedOn w:val="Normal"/>
    <w:next w:val="Normal"/>
    <w:link w:val="Heading9Char"/>
    <w:qFormat/>
    <w:rsid w:val="00EC481E"/>
    <w:pPr>
      <w:numPr>
        <w:ilvl w:val="8"/>
        <w:numId w:val="50"/>
      </w:numPr>
      <w:spacing w:before="240" w:after="60"/>
      <w:outlineLvl w:val="8"/>
    </w:pPr>
    <w:rPr>
      <w:i/>
      <w:sz w:val="18"/>
    </w:rPr>
  </w:style>
  <w:style w:type="character" w:default="1" w:styleId="DefaultParagraphFont">
    <w:name w:val="Default Paragraph Font"/>
    <w:uiPriority w:val="1"/>
    <w:semiHidden/>
    <w:unhideWhenUsed/>
    <w:rsid w:val="00A07CC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07CC1"/>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g Char"/>
    <w:link w:val="Heading1"/>
    <w:locked/>
    <w:rsid w:val="00A07CC1"/>
    <w:rPr>
      <w:rFonts w:ascii="Georgia" w:hAnsi="Georgia" w:cs="Arial"/>
      <w:b/>
      <w:bCs/>
      <w:color w:val="CF4520"/>
      <w:kern w:val="32"/>
      <w:sz w:val="32"/>
      <w:szCs w:val="32"/>
    </w:rPr>
  </w:style>
  <w:style w:type="character" w:customStyle="1" w:styleId="Heading2Char">
    <w:name w:val="Heading 2 Char"/>
    <w:aliases w:val="Para2 Char,Head hdbk Char,Top 2 Char,H2 Char,h2 main heading Char,B Sub/Bold Char,B Sub/Bold1 Char,B Sub/Bold2 Char,B Sub/Bold11 Char,h2 main heading1 Char,h2 main heading2 Char,B Sub/Bold3 Char,B Sub/Bold12 Char,h2 main heading3 Char"/>
    <w:link w:val="Heading2"/>
    <w:rsid w:val="00A07CC1"/>
    <w:rPr>
      <w:rFonts w:ascii="Georgia" w:hAnsi="Georgia"/>
      <w:b/>
      <w:bCs/>
      <w:color w:val="CF4520"/>
      <w:sz w:val="28"/>
      <w:szCs w:val="26"/>
    </w:rPr>
  </w:style>
  <w:style w:type="character" w:customStyle="1" w:styleId="Heading3Char">
    <w:name w:val="Heading 3 Char"/>
    <w:aliases w:val="Para3 Char,head3hdbk Char,H3 Char,C Sub-Sub/Italic Char,h3 sub heading Char,Head 3 Char,Head 31 Char,Head 32 Char,C Sub-Sub/Italic1 Char,3 Char,Sub2Para Char,subsub Char,h3 Char,h31 Char,h32 Char,h311 Char,h33 Char,h312 Char,h34 Char"/>
    <w:link w:val="Heading3"/>
    <w:uiPriority w:val="9"/>
    <w:rsid w:val="00A07CC1"/>
    <w:rPr>
      <w:rFonts w:ascii="Arial" w:hAnsi="Arial"/>
      <w:b/>
      <w:bCs/>
      <w:i/>
      <w:color w:val="CF4520"/>
      <w:sz w:val="24"/>
      <w:szCs w:val="24"/>
    </w:rPr>
  </w:style>
  <w:style w:type="character" w:customStyle="1" w:styleId="Heading4Char">
    <w:name w:val="Heading 4 Char"/>
    <w:aliases w:val="Para4 Char,h4 Char,h41 Char,h42 Char,h411 Char,h43 Char,h412 Char,h44 Char,h413 Char,h45 Char,h414 Char,h46 Char,h415 Char,h47 Char,h416 Char,h421 Char,h4111 Char,h431 Char,h4121 Char,h441 Char,h4131 Char,h451 Char,h4141 Char,h461 Char"/>
    <w:link w:val="Heading4"/>
    <w:uiPriority w:val="9"/>
    <w:rsid w:val="00A07CC1"/>
    <w:rPr>
      <w:rFonts w:ascii="Arial" w:hAnsi="Arial"/>
      <w:b/>
      <w:bCs/>
      <w:i/>
      <w:iCs/>
      <w:szCs w:val="24"/>
    </w:rPr>
  </w:style>
  <w:style w:type="character" w:customStyle="1" w:styleId="Heading5Char">
    <w:name w:val="Heading 5 Char"/>
    <w:aliases w:val="Para5 Char,5 sub-bullet Char,sb Char,4 Char,i. Char"/>
    <w:link w:val="Heading5"/>
    <w:rsid w:val="00EC481E"/>
    <w:rPr>
      <w:rFonts w:ascii="Arial" w:hAnsi="Arial"/>
      <w:sz w:val="22"/>
      <w:szCs w:val="24"/>
    </w:rPr>
  </w:style>
  <w:style w:type="character" w:customStyle="1" w:styleId="Heading6Char">
    <w:name w:val="Heading 6 Char"/>
    <w:aliases w:val="sub-dash Char,sd Char,5 Char,A. Char"/>
    <w:link w:val="Heading6"/>
    <w:rsid w:val="00EC481E"/>
    <w:rPr>
      <w:rFonts w:ascii="Arial" w:hAnsi="Arial"/>
      <w:i/>
      <w:sz w:val="22"/>
      <w:szCs w:val="24"/>
    </w:rPr>
  </w:style>
  <w:style w:type="character" w:customStyle="1" w:styleId="Heading7Char">
    <w:name w:val="Heading 7 Char"/>
    <w:aliases w:val="(i) Char"/>
    <w:link w:val="Heading7"/>
    <w:rsid w:val="00EC481E"/>
    <w:rPr>
      <w:rFonts w:ascii="Arial" w:hAnsi="Arial"/>
      <w:szCs w:val="24"/>
    </w:rPr>
  </w:style>
  <w:style w:type="character" w:customStyle="1" w:styleId="Heading8Char">
    <w:name w:val="Heading 8 Char"/>
    <w:aliases w:val="(A) Char"/>
    <w:link w:val="Heading8"/>
    <w:rsid w:val="00EC481E"/>
    <w:rPr>
      <w:rFonts w:ascii="Arial" w:hAnsi="Arial"/>
      <w:i/>
      <w:szCs w:val="24"/>
    </w:rPr>
  </w:style>
  <w:style w:type="character" w:customStyle="1" w:styleId="Heading9Char">
    <w:name w:val="Heading 9 Char"/>
    <w:aliases w:val="I Char"/>
    <w:link w:val="Heading9"/>
    <w:rsid w:val="00EC481E"/>
    <w:rPr>
      <w:rFonts w:ascii="Arial" w:hAnsi="Arial"/>
      <w:i/>
      <w:sz w:val="18"/>
      <w:szCs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FootnoteText">
    <w:name w:val="footnote text"/>
    <w:basedOn w:val="Normal"/>
    <w:semiHidden/>
    <w:rsid w:val="00A07CC1"/>
    <w:rPr>
      <w:szCs w:val="20"/>
    </w:rPr>
  </w:style>
  <w:style w:type="character" w:styleId="FootnoteReference">
    <w:name w:val="footnote reference"/>
    <w:semiHidden/>
    <w:rPr>
      <w:vertAlign w:val="superscript"/>
    </w:rPr>
  </w:style>
  <w:style w:type="character" w:styleId="CommentReference">
    <w:name w:val="annotation reference"/>
    <w:semiHidden/>
    <w:rPr>
      <w:sz w:val="16"/>
    </w:rPr>
  </w:style>
  <w:style w:type="paragraph" w:styleId="CommentText">
    <w:name w:val="annotation text"/>
    <w:basedOn w:val="Normal"/>
    <w:semiHidden/>
  </w:style>
  <w:style w:type="paragraph" w:styleId="TOC1">
    <w:name w:val="toc 1"/>
    <w:autoRedefine/>
    <w:uiPriority w:val="39"/>
    <w:rsid w:val="00A07CC1"/>
    <w:pPr>
      <w:tabs>
        <w:tab w:val="left" w:pos="567"/>
        <w:tab w:val="right" w:leader="dot" w:pos="9071"/>
      </w:tabs>
      <w:spacing w:before="120" w:after="60"/>
      <w:ind w:left="567" w:hanging="567"/>
      <w:jc w:val="both"/>
    </w:pPr>
    <w:rPr>
      <w:rFonts w:ascii="Arial" w:hAnsi="Arial" w:cs="Arial"/>
      <w:b/>
      <w:noProof/>
      <w:szCs w:val="24"/>
    </w:rPr>
  </w:style>
  <w:style w:type="paragraph" w:customStyle="1" w:styleId="ASDEFCONNormal">
    <w:name w:val="ASDEFCON Normal"/>
    <w:link w:val="ASDEFCONNormalChar"/>
    <w:rsid w:val="00A07CC1"/>
    <w:pPr>
      <w:spacing w:after="120"/>
      <w:jc w:val="both"/>
    </w:pPr>
    <w:rPr>
      <w:rFonts w:ascii="Arial" w:hAnsi="Arial"/>
      <w:color w:val="000000"/>
      <w:szCs w:val="40"/>
    </w:rPr>
  </w:style>
  <w:style w:type="character" w:customStyle="1" w:styleId="ASDEFCONNormalChar">
    <w:name w:val="ASDEFCON Normal Char"/>
    <w:link w:val="ASDEFCONNormal"/>
    <w:rsid w:val="00A07CC1"/>
    <w:rPr>
      <w:rFonts w:ascii="Arial" w:hAnsi="Arial"/>
      <w:color w:val="000000"/>
      <w:szCs w:val="40"/>
    </w:rPr>
  </w:style>
  <w:style w:type="paragraph" w:styleId="TOC2">
    <w:name w:val="toc 2"/>
    <w:next w:val="ASDEFCONNormal"/>
    <w:autoRedefine/>
    <w:uiPriority w:val="39"/>
    <w:rsid w:val="00A07CC1"/>
    <w:pPr>
      <w:tabs>
        <w:tab w:val="right" w:leader="dot" w:pos="9072"/>
      </w:tabs>
      <w:spacing w:after="60"/>
      <w:ind w:left="1134" w:hanging="567"/>
    </w:pPr>
    <w:rPr>
      <w:rFonts w:ascii="Arial" w:hAnsi="Arial" w:cs="Arial"/>
      <w:szCs w:val="24"/>
    </w:rPr>
  </w:style>
  <w:style w:type="paragraph" w:styleId="TOC3">
    <w:name w:val="toc 3"/>
    <w:basedOn w:val="Normal"/>
    <w:next w:val="Normal"/>
    <w:autoRedefine/>
    <w:rsid w:val="00A07CC1"/>
    <w:pPr>
      <w:spacing w:after="100"/>
      <w:ind w:left="400"/>
    </w:p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sid w:val="0011584E"/>
    <w:rPr>
      <w:b/>
      <w:bCs/>
    </w:rPr>
  </w:style>
  <w:style w:type="table" w:styleId="TableGrid">
    <w:name w:val="Table Grid"/>
    <w:basedOn w:val="TableNormal"/>
    <w:rsid w:val="004A228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4A228E"/>
  </w:style>
  <w:style w:type="paragraph" w:customStyle="1" w:styleId="Style1">
    <w:name w:val="Style1"/>
    <w:basedOn w:val="Heading4"/>
    <w:rsid w:val="004A228E"/>
    <w:rPr>
      <w:b w:val="0"/>
    </w:rPr>
  </w:style>
  <w:style w:type="paragraph" w:styleId="EndnoteText">
    <w:name w:val="endnote text"/>
    <w:basedOn w:val="Normal"/>
    <w:semiHidden/>
    <w:rsid w:val="004A228E"/>
    <w:rPr>
      <w:szCs w:val="20"/>
    </w:rPr>
  </w:style>
  <w:style w:type="paragraph" w:customStyle="1" w:styleId="COTCOCLV2-ASDEFCON">
    <w:name w:val="COT/COC LV2 - ASDEFCON"/>
    <w:basedOn w:val="ASDEFCONNormal"/>
    <w:next w:val="COTCOCLV3-ASDEFCON"/>
    <w:rsid w:val="00A07CC1"/>
    <w:pPr>
      <w:keepNext/>
      <w:keepLines/>
      <w:numPr>
        <w:ilvl w:val="1"/>
        <w:numId w:val="16"/>
      </w:numPr>
      <w:pBdr>
        <w:bottom w:val="single" w:sz="4" w:space="1" w:color="auto"/>
      </w:pBdr>
    </w:pPr>
    <w:rPr>
      <w:b/>
    </w:rPr>
  </w:style>
  <w:style w:type="paragraph" w:customStyle="1" w:styleId="COTCOCLV3-ASDEFCON">
    <w:name w:val="COT/COC LV3 - ASDEFCON"/>
    <w:basedOn w:val="ASDEFCONNormal"/>
    <w:rsid w:val="00A07CC1"/>
    <w:pPr>
      <w:numPr>
        <w:ilvl w:val="2"/>
        <w:numId w:val="16"/>
      </w:numPr>
    </w:pPr>
  </w:style>
  <w:style w:type="paragraph" w:customStyle="1" w:styleId="COTCOCLV1-ASDEFCON">
    <w:name w:val="COT/COC LV1 - ASDEFCON"/>
    <w:basedOn w:val="ASDEFCONNormal"/>
    <w:next w:val="COTCOCLV2-ASDEFCON"/>
    <w:rsid w:val="00A07CC1"/>
    <w:pPr>
      <w:keepNext/>
      <w:keepLines/>
      <w:numPr>
        <w:numId w:val="16"/>
      </w:numPr>
      <w:spacing w:before="240"/>
    </w:pPr>
    <w:rPr>
      <w:b/>
      <w:caps/>
    </w:rPr>
  </w:style>
  <w:style w:type="paragraph" w:customStyle="1" w:styleId="COTCOCLV4-ASDEFCON">
    <w:name w:val="COT/COC LV4 - ASDEFCON"/>
    <w:basedOn w:val="ASDEFCONNormal"/>
    <w:rsid w:val="00A07CC1"/>
    <w:pPr>
      <w:numPr>
        <w:ilvl w:val="3"/>
        <w:numId w:val="16"/>
      </w:numPr>
    </w:pPr>
  </w:style>
  <w:style w:type="paragraph" w:customStyle="1" w:styleId="COTCOCLV5-ASDEFCON">
    <w:name w:val="COT/COC LV5 - ASDEFCON"/>
    <w:basedOn w:val="ASDEFCONNormal"/>
    <w:rsid w:val="00A07CC1"/>
    <w:pPr>
      <w:numPr>
        <w:ilvl w:val="4"/>
        <w:numId w:val="16"/>
      </w:numPr>
    </w:pPr>
  </w:style>
  <w:style w:type="paragraph" w:customStyle="1" w:styleId="COTCOCLV6-ASDEFCON">
    <w:name w:val="COT/COC LV6 - ASDEFCON"/>
    <w:basedOn w:val="ASDEFCONNormal"/>
    <w:rsid w:val="00A07CC1"/>
    <w:pPr>
      <w:keepLines/>
      <w:numPr>
        <w:ilvl w:val="5"/>
        <w:numId w:val="16"/>
      </w:numPr>
    </w:pPr>
  </w:style>
  <w:style w:type="paragraph" w:customStyle="1" w:styleId="ASDEFCONOption">
    <w:name w:val="ASDEFCON Option"/>
    <w:basedOn w:val="ASDEFCONNormal"/>
    <w:rsid w:val="00A07CC1"/>
    <w:pPr>
      <w:keepNext/>
      <w:spacing w:before="60"/>
    </w:pPr>
    <w:rPr>
      <w:b/>
      <w:i/>
      <w:szCs w:val="24"/>
    </w:rPr>
  </w:style>
  <w:style w:type="paragraph" w:customStyle="1" w:styleId="NoteToDrafters-ASDEFCON">
    <w:name w:val="Note To Drafters - ASDEFCON"/>
    <w:basedOn w:val="ASDEFCONNormal"/>
    <w:rsid w:val="00A07CC1"/>
    <w:pPr>
      <w:keepNext/>
      <w:shd w:val="clear" w:color="auto" w:fill="000000"/>
    </w:pPr>
    <w:rPr>
      <w:b/>
      <w:i/>
      <w:color w:val="FFFFFF"/>
    </w:rPr>
  </w:style>
  <w:style w:type="paragraph" w:customStyle="1" w:styleId="NoteToTenderers-ASDEFCON">
    <w:name w:val="Note To Tenderers - ASDEFCON"/>
    <w:basedOn w:val="ASDEFCONNormal"/>
    <w:rsid w:val="00A07CC1"/>
    <w:pPr>
      <w:keepNext/>
      <w:shd w:val="pct15" w:color="auto" w:fill="auto"/>
    </w:pPr>
    <w:rPr>
      <w:b/>
      <w:i/>
    </w:rPr>
  </w:style>
  <w:style w:type="paragraph" w:customStyle="1" w:styleId="ASDEFCONTitle">
    <w:name w:val="ASDEFCON Title"/>
    <w:basedOn w:val="Normal"/>
    <w:rsid w:val="00A07CC1"/>
    <w:pPr>
      <w:keepLines/>
      <w:spacing w:before="240"/>
      <w:jc w:val="center"/>
    </w:pPr>
    <w:rPr>
      <w:b/>
      <w:caps/>
    </w:rPr>
  </w:style>
  <w:style w:type="paragraph" w:customStyle="1" w:styleId="ATTANNLV1-ASDEFCON">
    <w:name w:val="ATT/ANN LV1 - ASDEFCON"/>
    <w:basedOn w:val="ASDEFCONNormal"/>
    <w:next w:val="ATTANNLV2-ASDEFCON"/>
    <w:rsid w:val="00A07CC1"/>
    <w:pPr>
      <w:keepNext/>
      <w:keepLines/>
      <w:numPr>
        <w:numId w:val="17"/>
      </w:numPr>
      <w:spacing w:before="240"/>
    </w:pPr>
    <w:rPr>
      <w:rFonts w:ascii="Arial Bold" w:hAnsi="Arial Bold"/>
      <w:b/>
      <w:caps/>
      <w:szCs w:val="24"/>
    </w:rPr>
  </w:style>
  <w:style w:type="paragraph" w:customStyle="1" w:styleId="ATTANNLV2-ASDEFCON">
    <w:name w:val="ATT/ANN LV2 - ASDEFCON"/>
    <w:basedOn w:val="ASDEFCONNormal"/>
    <w:link w:val="ATTANNLV2-ASDEFCONChar"/>
    <w:rsid w:val="00A07CC1"/>
    <w:pPr>
      <w:numPr>
        <w:ilvl w:val="1"/>
        <w:numId w:val="17"/>
      </w:numPr>
    </w:pPr>
    <w:rPr>
      <w:szCs w:val="24"/>
    </w:rPr>
  </w:style>
  <w:style w:type="character" w:customStyle="1" w:styleId="ATTANNLV2-ASDEFCONChar">
    <w:name w:val="ATT/ANN LV2 - ASDEFCON Char"/>
    <w:link w:val="ATTANNLV2-ASDEFCON"/>
    <w:rsid w:val="00A07CC1"/>
    <w:rPr>
      <w:rFonts w:ascii="Arial" w:hAnsi="Arial"/>
      <w:color w:val="000000"/>
      <w:szCs w:val="24"/>
    </w:rPr>
  </w:style>
  <w:style w:type="paragraph" w:customStyle="1" w:styleId="ATTANNLV3-ASDEFCON">
    <w:name w:val="ATT/ANN LV3 - ASDEFCON"/>
    <w:basedOn w:val="ASDEFCONNormal"/>
    <w:rsid w:val="00A07CC1"/>
    <w:pPr>
      <w:numPr>
        <w:ilvl w:val="2"/>
        <w:numId w:val="17"/>
      </w:numPr>
    </w:pPr>
    <w:rPr>
      <w:szCs w:val="24"/>
    </w:rPr>
  </w:style>
  <w:style w:type="paragraph" w:customStyle="1" w:styleId="ATTANNLV4-ASDEFCON">
    <w:name w:val="ATT/ANN LV4 - ASDEFCON"/>
    <w:basedOn w:val="ASDEFCONNormal"/>
    <w:rsid w:val="00A07CC1"/>
    <w:pPr>
      <w:numPr>
        <w:ilvl w:val="3"/>
        <w:numId w:val="17"/>
      </w:numPr>
    </w:pPr>
    <w:rPr>
      <w:szCs w:val="24"/>
    </w:rPr>
  </w:style>
  <w:style w:type="paragraph" w:customStyle="1" w:styleId="ASDEFCONCoverTitle">
    <w:name w:val="ASDEFCON Cover Title"/>
    <w:rsid w:val="00A07CC1"/>
    <w:pPr>
      <w:jc w:val="center"/>
    </w:pPr>
    <w:rPr>
      <w:rFonts w:ascii="Georgia" w:hAnsi="Georgia"/>
      <w:b/>
      <w:color w:val="000000"/>
      <w:sz w:val="100"/>
      <w:szCs w:val="24"/>
    </w:rPr>
  </w:style>
  <w:style w:type="paragraph" w:customStyle="1" w:styleId="ASDEFCONHeaderFooterLeft">
    <w:name w:val="ASDEFCON Header/Footer Left"/>
    <w:basedOn w:val="ASDEFCONNormal"/>
    <w:rsid w:val="00A07CC1"/>
    <w:pPr>
      <w:spacing w:after="0"/>
      <w:jc w:val="left"/>
    </w:pPr>
    <w:rPr>
      <w:sz w:val="16"/>
      <w:szCs w:val="24"/>
    </w:rPr>
  </w:style>
  <w:style w:type="paragraph" w:customStyle="1" w:styleId="ASDEFCONCoverPageIncorp">
    <w:name w:val="ASDEFCON Cover Page Incorp"/>
    <w:rsid w:val="00A07CC1"/>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A07CC1"/>
    <w:rPr>
      <w:b/>
      <w:i/>
    </w:rPr>
  </w:style>
  <w:style w:type="paragraph" w:customStyle="1" w:styleId="COTCOCLV2NONUM-ASDEFCON">
    <w:name w:val="COT/COC LV2 NONUM - ASDEFCON"/>
    <w:basedOn w:val="COTCOCLV2-ASDEFCON"/>
    <w:next w:val="COTCOCLV3-ASDEFCON"/>
    <w:rsid w:val="00A07CC1"/>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A07CC1"/>
    <w:pPr>
      <w:keepNext w:val="0"/>
      <w:numPr>
        <w:numId w:val="0"/>
      </w:numPr>
      <w:ind w:left="851"/>
    </w:pPr>
    <w:rPr>
      <w:bCs/>
      <w:szCs w:val="20"/>
    </w:rPr>
  </w:style>
  <w:style w:type="paragraph" w:customStyle="1" w:styleId="COTCOCLV3NONUM-ASDEFCON">
    <w:name w:val="COT/COC LV3 NONUM - ASDEFCON"/>
    <w:basedOn w:val="COTCOCLV3-ASDEFCON"/>
    <w:next w:val="COTCOCLV3-ASDEFCON"/>
    <w:rsid w:val="00A07CC1"/>
    <w:pPr>
      <w:numPr>
        <w:ilvl w:val="0"/>
        <w:numId w:val="0"/>
      </w:numPr>
      <w:ind w:left="851"/>
    </w:pPr>
    <w:rPr>
      <w:szCs w:val="20"/>
    </w:rPr>
  </w:style>
  <w:style w:type="paragraph" w:customStyle="1" w:styleId="COTCOCLV4NONUM-ASDEFCON">
    <w:name w:val="COT/COC LV4 NONUM - ASDEFCON"/>
    <w:basedOn w:val="COTCOCLV4-ASDEFCON"/>
    <w:next w:val="COTCOCLV4-ASDEFCON"/>
    <w:rsid w:val="00A07CC1"/>
    <w:pPr>
      <w:numPr>
        <w:ilvl w:val="0"/>
        <w:numId w:val="0"/>
      </w:numPr>
      <w:ind w:left="1418"/>
    </w:pPr>
    <w:rPr>
      <w:szCs w:val="20"/>
    </w:rPr>
  </w:style>
  <w:style w:type="paragraph" w:customStyle="1" w:styleId="COTCOCLV5NONUM-ASDEFCON">
    <w:name w:val="COT/COC LV5 NONUM - ASDEFCON"/>
    <w:basedOn w:val="COTCOCLV5-ASDEFCON"/>
    <w:next w:val="COTCOCLV5-ASDEFCON"/>
    <w:rsid w:val="00A07CC1"/>
    <w:pPr>
      <w:numPr>
        <w:ilvl w:val="0"/>
        <w:numId w:val="0"/>
      </w:numPr>
      <w:ind w:left="1985"/>
    </w:pPr>
    <w:rPr>
      <w:szCs w:val="20"/>
    </w:rPr>
  </w:style>
  <w:style w:type="paragraph" w:customStyle="1" w:styleId="COTCOCLV6NONUM-ASDEFCON">
    <w:name w:val="COT/COC LV6 NONUM - ASDEFCON"/>
    <w:basedOn w:val="COTCOCLV6-ASDEFCON"/>
    <w:next w:val="COTCOCLV6-ASDEFCON"/>
    <w:rsid w:val="00A07CC1"/>
    <w:pPr>
      <w:numPr>
        <w:ilvl w:val="0"/>
        <w:numId w:val="0"/>
      </w:numPr>
      <w:ind w:left="2552"/>
    </w:pPr>
    <w:rPr>
      <w:szCs w:val="20"/>
    </w:rPr>
  </w:style>
  <w:style w:type="paragraph" w:customStyle="1" w:styleId="ATTANNLV1NONUM-ASDEFCON">
    <w:name w:val="ATT/ANN LV1 NONUM - ASDEFCON"/>
    <w:basedOn w:val="ATTANNLV1-ASDEFCON"/>
    <w:next w:val="ATTANNLV2-ASDEFCON"/>
    <w:rsid w:val="00A07CC1"/>
    <w:pPr>
      <w:numPr>
        <w:numId w:val="0"/>
      </w:numPr>
      <w:ind w:left="851"/>
    </w:pPr>
    <w:rPr>
      <w:bCs/>
      <w:szCs w:val="20"/>
    </w:rPr>
  </w:style>
  <w:style w:type="paragraph" w:customStyle="1" w:styleId="ATTANNLV2NONUM-ASDEFCON">
    <w:name w:val="ATT/ANN LV2 NONUM - ASDEFCON"/>
    <w:basedOn w:val="ATTANNLV2-ASDEFCON"/>
    <w:next w:val="ATTANNLV2-ASDEFCON"/>
    <w:rsid w:val="00A07CC1"/>
    <w:pPr>
      <w:numPr>
        <w:ilvl w:val="0"/>
        <w:numId w:val="0"/>
      </w:numPr>
      <w:ind w:left="851"/>
    </w:pPr>
    <w:rPr>
      <w:szCs w:val="20"/>
    </w:rPr>
  </w:style>
  <w:style w:type="paragraph" w:customStyle="1" w:styleId="ATTANNLV3NONUM-ASDEFCON">
    <w:name w:val="ATT/ANN LV3 NONUM - ASDEFCON"/>
    <w:basedOn w:val="ATTANNLV3-ASDEFCON"/>
    <w:next w:val="ATTANNLV3-ASDEFCON"/>
    <w:rsid w:val="00A07CC1"/>
    <w:pPr>
      <w:numPr>
        <w:ilvl w:val="0"/>
        <w:numId w:val="0"/>
      </w:numPr>
      <w:ind w:left="1418"/>
    </w:pPr>
    <w:rPr>
      <w:szCs w:val="20"/>
    </w:rPr>
  </w:style>
  <w:style w:type="paragraph" w:customStyle="1" w:styleId="ATTANNLV4NONUM-ASDEFCON">
    <w:name w:val="ATT/ANN LV4 NONUM - ASDEFCON"/>
    <w:basedOn w:val="ATTANNLV4-ASDEFCON"/>
    <w:next w:val="ATTANNLV4-ASDEFCON"/>
    <w:rsid w:val="00A07CC1"/>
    <w:pPr>
      <w:numPr>
        <w:ilvl w:val="0"/>
        <w:numId w:val="0"/>
      </w:numPr>
      <w:ind w:left="1985"/>
    </w:pPr>
    <w:rPr>
      <w:szCs w:val="20"/>
    </w:rPr>
  </w:style>
  <w:style w:type="paragraph" w:customStyle="1" w:styleId="NoteToDraftersBullets-ASDEFCON">
    <w:name w:val="Note To Drafters Bullets - ASDEFCON"/>
    <w:basedOn w:val="NoteToDrafters-ASDEFCON"/>
    <w:rsid w:val="00A07CC1"/>
    <w:pPr>
      <w:numPr>
        <w:numId w:val="18"/>
      </w:numPr>
    </w:pPr>
    <w:rPr>
      <w:bCs/>
      <w:iCs/>
      <w:szCs w:val="20"/>
    </w:rPr>
  </w:style>
  <w:style w:type="paragraph" w:customStyle="1" w:styleId="NoteToDraftersList-ASDEFCON">
    <w:name w:val="Note To Drafters List - ASDEFCON"/>
    <w:basedOn w:val="NoteToDrafters-ASDEFCON"/>
    <w:rsid w:val="00A07CC1"/>
    <w:pPr>
      <w:numPr>
        <w:numId w:val="19"/>
      </w:numPr>
    </w:pPr>
    <w:rPr>
      <w:bCs/>
      <w:iCs/>
      <w:szCs w:val="20"/>
    </w:rPr>
  </w:style>
  <w:style w:type="paragraph" w:customStyle="1" w:styleId="NoteToTenderersBullets-ASDEFCON">
    <w:name w:val="Note To Tenderers Bullets - ASDEFCON"/>
    <w:basedOn w:val="NoteToTenderers-ASDEFCON"/>
    <w:rsid w:val="00A07CC1"/>
    <w:pPr>
      <w:numPr>
        <w:numId w:val="20"/>
      </w:numPr>
    </w:pPr>
    <w:rPr>
      <w:bCs/>
      <w:iCs/>
      <w:szCs w:val="20"/>
    </w:rPr>
  </w:style>
  <w:style w:type="paragraph" w:customStyle="1" w:styleId="NoteToTenderersList-ASDEFCON">
    <w:name w:val="Note To Tenderers List - ASDEFCON"/>
    <w:basedOn w:val="NoteToTenderers-ASDEFCON"/>
    <w:rsid w:val="00A07CC1"/>
    <w:pPr>
      <w:numPr>
        <w:numId w:val="21"/>
      </w:numPr>
    </w:pPr>
    <w:rPr>
      <w:bCs/>
      <w:iCs/>
      <w:szCs w:val="20"/>
    </w:rPr>
  </w:style>
  <w:style w:type="paragraph" w:customStyle="1" w:styleId="SOWHL1-ASDEFCON">
    <w:name w:val="SOW HL1 - ASDEFCON"/>
    <w:basedOn w:val="ASDEFCONNormal"/>
    <w:next w:val="SOWHL2-ASDEFCON"/>
    <w:qFormat/>
    <w:rsid w:val="00A07CC1"/>
    <w:pPr>
      <w:keepNext/>
      <w:numPr>
        <w:numId w:val="10"/>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A07CC1"/>
    <w:pPr>
      <w:keepNext/>
      <w:numPr>
        <w:ilvl w:val="1"/>
        <w:numId w:val="10"/>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A07CC1"/>
    <w:pPr>
      <w:keepNext/>
      <w:numPr>
        <w:ilvl w:val="2"/>
        <w:numId w:val="10"/>
      </w:numPr>
    </w:pPr>
    <w:rPr>
      <w:rFonts w:eastAsia="Calibri"/>
      <w:b/>
      <w:szCs w:val="22"/>
      <w:lang w:eastAsia="en-US"/>
    </w:rPr>
  </w:style>
  <w:style w:type="paragraph" w:customStyle="1" w:styleId="SOWHL4-ASDEFCON">
    <w:name w:val="SOW HL4 - ASDEFCON"/>
    <w:basedOn w:val="ASDEFCONNormal"/>
    <w:qFormat/>
    <w:rsid w:val="00A07CC1"/>
    <w:pPr>
      <w:keepNext/>
      <w:numPr>
        <w:ilvl w:val="3"/>
        <w:numId w:val="10"/>
      </w:numPr>
    </w:pPr>
    <w:rPr>
      <w:rFonts w:eastAsia="Calibri"/>
      <w:b/>
      <w:szCs w:val="22"/>
      <w:lang w:eastAsia="en-US"/>
    </w:rPr>
  </w:style>
  <w:style w:type="paragraph" w:customStyle="1" w:styleId="SOWHL5-ASDEFCON">
    <w:name w:val="SOW HL5 - ASDEFCON"/>
    <w:basedOn w:val="ASDEFCONNormal"/>
    <w:qFormat/>
    <w:rsid w:val="00A07CC1"/>
    <w:pPr>
      <w:keepNext/>
      <w:numPr>
        <w:ilvl w:val="4"/>
        <w:numId w:val="10"/>
      </w:numPr>
    </w:pPr>
    <w:rPr>
      <w:rFonts w:eastAsia="Calibri"/>
      <w:b/>
      <w:szCs w:val="22"/>
      <w:lang w:eastAsia="en-US"/>
    </w:rPr>
  </w:style>
  <w:style w:type="paragraph" w:customStyle="1" w:styleId="SOWSubL1-ASDEFCON">
    <w:name w:val="SOW SubL1 - ASDEFCON"/>
    <w:basedOn w:val="ASDEFCONNormal"/>
    <w:qFormat/>
    <w:rsid w:val="00A07CC1"/>
    <w:pPr>
      <w:numPr>
        <w:ilvl w:val="5"/>
        <w:numId w:val="10"/>
      </w:numPr>
    </w:pPr>
    <w:rPr>
      <w:rFonts w:eastAsia="Calibri"/>
      <w:szCs w:val="22"/>
      <w:lang w:eastAsia="en-US"/>
    </w:rPr>
  </w:style>
  <w:style w:type="paragraph" w:customStyle="1" w:styleId="SOWHL1NONUM-ASDEFCON">
    <w:name w:val="SOW HL1 NONUM - ASDEFCON"/>
    <w:basedOn w:val="SOWHL1-ASDEFCON"/>
    <w:next w:val="SOWHL2-ASDEFCON"/>
    <w:rsid w:val="00A07CC1"/>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A07CC1"/>
    <w:pPr>
      <w:numPr>
        <w:ilvl w:val="0"/>
        <w:numId w:val="0"/>
      </w:numPr>
      <w:ind w:left="1134"/>
    </w:pPr>
    <w:rPr>
      <w:rFonts w:eastAsia="Times New Roman"/>
      <w:bCs/>
      <w:szCs w:val="20"/>
    </w:rPr>
  </w:style>
  <w:style w:type="paragraph" w:customStyle="1" w:styleId="SOWTL2-ASDEFCON">
    <w:name w:val="SOW TL2 - ASDEFCON"/>
    <w:basedOn w:val="SOWHL2-ASDEFCON"/>
    <w:rsid w:val="00A07CC1"/>
    <w:pPr>
      <w:keepNext w:val="0"/>
      <w:pBdr>
        <w:bottom w:val="none" w:sz="0" w:space="0" w:color="auto"/>
      </w:pBdr>
    </w:pPr>
    <w:rPr>
      <w:b w:val="0"/>
    </w:rPr>
  </w:style>
  <w:style w:type="paragraph" w:customStyle="1" w:styleId="SOWTL3NONUM-ASDEFCON">
    <w:name w:val="SOW TL3 NONUM - ASDEFCON"/>
    <w:basedOn w:val="SOWTL3-ASDEFCON"/>
    <w:next w:val="SOWTL3-ASDEFCON"/>
    <w:rsid w:val="00A07CC1"/>
    <w:pPr>
      <w:numPr>
        <w:ilvl w:val="0"/>
        <w:numId w:val="0"/>
      </w:numPr>
      <w:ind w:left="1134"/>
    </w:pPr>
    <w:rPr>
      <w:rFonts w:eastAsia="Times New Roman"/>
      <w:bCs/>
      <w:szCs w:val="20"/>
    </w:rPr>
  </w:style>
  <w:style w:type="paragraph" w:customStyle="1" w:styleId="SOWTL3-ASDEFCON">
    <w:name w:val="SOW TL3 - ASDEFCON"/>
    <w:basedOn w:val="SOWHL3-ASDEFCON"/>
    <w:rsid w:val="00A07CC1"/>
    <w:pPr>
      <w:keepNext w:val="0"/>
    </w:pPr>
    <w:rPr>
      <w:b w:val="0"/>
    </w:rPr>
  </w:style>
  <w:style w:type="paragraph" w:customStyle="1" w:styleId="SOWTL4NONUM-ASDEFCON">
    <w:name w:val="SOW TL4 NONUM - ASDEFCON"/>
    <w:basedOn w:val="SOWTL4-ASDEFCON"/>
    <w:next w:val="SOWTL4-ASDEFCON"/>
    <w:rsid w:val="00A07CC1"/>
    <w:pPr>
      <w:numPr>
        <w:ilvl w:val="0"/>
        <w:numId w:val="0"/>
      </w:numPr>
      <w:ind w:left="1134"/>
    </w:pPr>
    <w:rPr>
      <w:rFonts w:eastAsia="Times New Roman"/>
      <w:bCs/>
      <w:szCs w:val="20"/>
    </w:rPr>
  </w:style>
  <w:style w:type="paragraph" w:customStyle="1" w:styleId="SOWTL4-ASDEFCON">
    <w:name w:val="SOW TL4 - ASDEFCON"/>
    <w:basedOn w:val="SOWHL4-ASDEFCON"/>
    <w:rsid w:val="00A07CC1"/>
    <w:pPr>
      <w:keepNext w:val="0"/>
    </w:pPr>
    <w:rPr>
      <w:b w:val="0"/>
    </w:rPr>
  </w:style>
  <w:style w:type="paragraph" w:customStyle="1" w:styleId="SOWTL5NONUM-ASDEFCON">
    <w:name w:val="SOW TL5 NONUM - ASDEFCON"/>
    <w:basedOn w:val="SOWHL5-ASDEFCON"/>
    <w:next w:val="SOWTL5-ASDEFCON"/>
    <w:rsid w:val="00A07CC1"/>
    <w:pPr>
      <w:keepNext w:val="0"/>
      <w:numPr>
        <w:ilvl w:val="0"/>
        <w:numId w:val="0"/>
      </w:numPr>
      <w:ind w:left="1134"/>
    </w:pPr>
    <w:rPr>
      <w:b w:val="0"/>
    </w:rPr>
  </w:style>
  <w:style w:type="paragraph" w:customStyle="1" w:styleId="SOWTL5-ASDEFCON">
    <w:name w:val="SOW TL5 - ASDEFCON"/>
    <w:basedOn w:val="SOWHL5-ASDEFCON"/>
    <w:rsid w:val="00A07CC1"/>
    <w:pPr>
      <w:keepNext w:val="0"/>
    </w:pPr>
    <w:rPr>
      <w:b w:val="0"/>
    </w:rPr>
  </w:style>
  <w:style w:type="paragraph" w:customStyle="1" w:styleId="SOWSubL2-ASDEFCON">
    <w:name w:val="SOW SubL2 - ASDEFCON"/>
    <w:basedOn w:val="ASDEFCONNormal"/>
    <w:qFormat/>
    <w:rsid w:val="00A07CC1"/>
    <w:pPr>
      <w:numPr>
        <w:ilvl w:val="6"/>
        <w:numId w:val="10"/>
      </w:numPr>
    </w:pPr>
    <w:rPr>
      <w:rFonts w:eastAsia="Calibri"/>
      <w:szCs w:val="22"/>
      <w:lang w:eastAsia="en-US"/>
    </w:rPr>
  </w:style>
  <w:style w:type="paragraph" w:customStyle="1" w:styleId="SOWSubL1NONUM-ASDEFCON">
    <w:name w:val="SOW SubL1 NONUM - ASDEFCON"/>
    <w:basedOn w:val="SOWSubL1-ASDEFCON"/>
    <w:next w:val="SOWSubL1-ASDEFCON"/>
    <w:qFormat/>
    <w:rsid w:val="00A07CC1"/>
    <w:pPr>
      <w:numPr>
        <w:numId w:val="0"/>
      </w:numPr>
      <w:ind w:left="1701"/>
    </w:pPr>
  </w:style>
  <w:style w:type="paragraph" w:customStyle="1" w:styleId="SOWSubL2NONUM-ASDEFCON">
    <w:name w:val="SOW SubL2 NONUM - ASDEFCON"/>
    <w:basedOn w:val="SOWSubL2-ASDEFCON"/>
    <w:next w:val="SOWSubL2-ASDEFCON"/>
    <w:qFormat/>
    <w:rsid w:val="00A07CC1"/>
    <w:pPr>
      <w:numPr>
        <w:ilvl w:val="0"/>
        <w:numId w:val="0"/>
      </w:numPr>
      <w:ind w:left="2268"/>
    </w:pPr>
  </w:style>
  <w:style w:type="paragraph" w:customStyle="1" w:styleId="ASDEFCONTextBlock">
    <w:name w:val="ASDEFCON TextBlock"/>
    <w:basedOn w:val="ASDEFCONNormal"/>
    <w:qFormat/>
    <w:rsid w:val="00A07CC1"/>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A07CC1"/>
    <w:pPr>
      <w:numPr>
        <w:numId w:val="23"/>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A07CC1"/>
    <w:pPr>
      <w:keepNext/>
      <w:spacing w:before="240"/>
    </w:pPr>
    <w:rPr>
      <w:rFonts w:ascii="Arial Bold" w:hAnsi="Arial Bold"/>
      <w:b/>
      <w:bCs/>
      <w:caps/>
      <w:szCs w:val="20"/>
    </w:rPr>
  </w:style>
  <w:style w:type="paragraph" w:customStyle="1" w:styleId="Table8ptHeading-ASDEFCON">
    <w:name w:val="Table 8pt Heading - ASDEFCON"/>
    <w:basedOn w:val="ASDEFCONNormal"/>
    <w:rsid w:val="00A07CC1"/>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A07CC1"/>
    <w:pPr>
      <w:numPr>
        <w:numId w:val="32"/>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A07CC1"/>
    <w:pPr>
      <w:numPr>
        <w:numId w:val="33"/>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A07CC1"/>
    <w:rPr>
      <w:rFonts w:ascii="Arial" w:eastAsia="Calibri" w:hAnsi="Arial"/>
      <w:color w:val="000000"/>
      <w:szCs w:val="22"/>
      <w:lang w:eastAsia="en-US"/>
    </w:rPr>
  </w:style>
  <w:style w:type="paragraph" w:customStyle="1" w:styleId="Table8ptSub1-ASDEFCON">
    <w:name w:val="Table 8pt Sub1 - ASDEFCON"/>
    <w:basedOn w:val="Table8ptText-ASDEFCON"/>
    <w:rsid w:val="00A07CC1"/>
    <w:pPr>
      <w:numPr>
        <w:ilvl w:val="1"/>
      </w:numPr>
    </w:pPr>
  </w:style>
  <w:style w:type="paragraph" w:customStyle="1" w:styleId="Table8ptSub2-ASDEFCON">
    <w:name w:val="Table 8pt Sub2 - ASDEFCON"/>
    <w:basedOn w:val="Table8ptText-ASDEFCON"/>
    <w:rsid w:val="00A07CC1"/>
    <w:pPr>
      <w:numPr>
        <w:ilvl w:val="2"/>
      </w:numPr>
    </w:pPr>
  </w:style>
  <w:style w:type="paragraph" w:customStyle="1" w:styleId="Table10ptHeading-ASDEFCON">
    <w:name w:val="Table 10pt Heading - ASDEFCON"/>
    <w:basedOn w:val="ASDEFCONNormal"/>
    <w:rsid w:val="00A07CC1"/>
    <w:pPr>
      <w:keepNext/>
      <w:spacing w:before="60" w:after="60"/>
      <w:jc w:val="center"/>
    </w:pPr>
    <w:rPr>
      <w:b/>
    </w:rPr>
  </w:style>
  <w:style w:type="paragraph" w:customStyle="1" w:styleId="Table8ptBP1-ASDEFCON">
    <w:name w:val="Table 8pt BP1 - ASDEFCON"/>
    <w:basedOn w:val="Table8ptText-ASDEFCON"/>
    <w:rsid w:val="00A07CC1"/>
    <w:pPr>
      <w:numPr>
        <w:numId w:val="24"/>
      </w:numPr>
      <w:tabs>
        <w:tab w:val="clear" w:pos="284"/>
      </w:tabs>
    </w:pPr>
  </w:style>
  <w:style w:type="paragraph" w:customStyle="1" w:styleId="Table8ptBP2-ASDEFCON">
    <w:name w:val="Table 8pt BP2 - ASDEFCON"/>
    <w:basedOn w:val="Table8ptText-ASDEFCON"/>
    <w:rsid w:val="00A07CC1"/>
    <w:pPr>
      <w:numPr>
        <w:ilvl w:val="1"/>
        <w:numId w:val="24"/>
      </w:numPr>
      <w:tabs>
        <w:tab w:val="clear" w:pos="284"/>
      </w:tabs>
    </w:pPr>
    <w:rPr>
      <w:iCs/>
    </w:rPr>
  </w:style>
  <w:style w:type="paragraph" w:customStyle="1" w:styleId="ASDEFCONBulletsLV1">
    <w:name w:val="ASDEFCON Bullets LV1"/>
    <w:basedOn w:val="ASDEFCONNormal"/>
    <w:rsid w:val="00A07CC1"/>
    <w:pPr>
      <w:numPr>
        <w:numId w:val="26"/>
      </w:numPr>
    </w:pPr>
    <w:rPr>
      <w:rFonts w:eastAsia="Calibri"/>
      <w:szCs w:val="22"/>
      <w:lang w:eastAsia="en-US"/>
    </w:rPr>
  </w:style>
  <w:style w:type="paragraph" w:customStyle="1" w:styleId="Table10ptSub1-ASDEFCON">
    <w:name w:val="Table 10pt Sub1 - ASDEFCON"/>
    <w:basedOn w:val="Table10ptText-ASDEFCON"/>
    <w:rsid w:val="00A07CC1"/>
    <w:pPr>
      <w:numPr>
        <w:ilvl w:val="1"/>
      </w:numPr>
      <w:jc w:val="both"/>
    </w:pPr>
  </w:style>
  <w:style w:type="paragraph" w:customStyle="1" w:styleId="Table10ptSub2-ASDEFCON">
    <w:name w:val="Table 10pt Sub2 - ASDEFCON"/>
    <w:basedOn w:val="Table10ptText-ASDEFCON"/>
    <w:rsid w:val="00A07CC1"/>
    <w:pPr>
      <w:numPr>
        <w:ilvl w:val="2"/>
      </w:numPr>
      <w:jc w:val="both"/>
    </w:pPr>
  </w:style>
  <w:style w:type="paragraph" w:customStyle="1" w:styleId="ASDEFCONBulletsLV2">
    <w:name w:val="ASDEFCON Bullets LV2"/>
    <w:basedOn w:val="ASDEFCONNormal"/>
    <w:rsid w:val="00A07CC1"/>
    <w:pPr>
      <w:numPr>
        <w:numId w:val="5"/>
      </w:numPr>
    </w:pPr>
  </w:style>
  <w:style w:type="paragraph" w:customStyle="1" w:styleId="Table10ptBP1-ASDEFCON">
    <w:name w:val="Table 10pt BP1 - ASDEFCON"/>
    <w:basedOn w:val="ASDEFCONNormal"/>
    <w:rsid w:val="00A07CC1"/>
    <w:pPr>
      <w:numPr>
        <w:numId w:val="30"/>
      </w:numPr>
      <w:spacing w:before="60" w:after="60"/>
    </w:pPr>
  </w:style>
  <w:style w:type="paragraph" w:customStyle="1" w:styleId="Table10ptBP2-ASDEFCON">
    <w:name w:val="Table 10pt BP2 - ASDEFCON"/>
    <w:basedOn w:val="ASDEFCONNormal"/>
    <w:link w:val="Table10ptBP2-ASDEFCONCharChar"/>
    <w:rsid w:val="00A07CC1"/>
    <w:pPr>
      <w:numPr>
        <w:ilvl w:val="1"/>
        <w:numId w:val="30"/>
      </w:numPr>
      <w:spacing w:before="60" w:after="60"/>
    </w:pPr>
  </w:style>
  <w:style w:type="character" w:customStyle="1" w:styleId="Table10ptBP2-ASDEFCONCharChar">
    <w:name w:val="Table 10pt BP2 - ASDEFCON Char Char"/>
    <w:link w:val="Table10ptBP2-ASDEFCON"/>
    <w:rsid w:val="00A07CC1"/>
    <w:rPr>
      <w:rFonts w:ascii="Arial" w:hAnsi="Arial"/>
      <w:color w:val="000000"/>
      <w:szCs w:val="40"/>
    </w:rPr>
  </w:style>
  <w:style w:type="paragraph" w:customStyle="1" w:styleId="GuideMarginHead-ASDEFCON">
    <w:name w:val="Guide Margin Head - ASDEFCON"/>
    <w:basedOn w:val="ASDEFCONNormal"/>
    <w:rsid w:val="00A07CC1"/>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A07CC1"/>
    <w:pPr>
      <w:ind w:left="1680"/>
    </w:pPr>
    <w:rPr>
      <w:lang w:eastAsia="en-US"/>
    </w:rPr>
  </w:style>
  <w:style w:type="paragraph" w:customStyle="1" w:styleId="GuideSublistLv1-ASDEFCON">
    <w:name w:val="Guide Sublist Lv1 - ASDEFCON"/>
    <w:basedOn w:val="ASDEFCONNormal"/>
    <w:qFormat/>
    <w:rsid w:val="00A07CC1"/>
    <w:pPr>
      <w:numPr>
        <w:numId w:val="34"/>
      </w:numPr>
    </w:pPr>
    <w:rPr>
      <w:rFonts w:eastAsia="Calibri"/>
      <w:szCs w:val="22"/>
      <w:lang w:eastAsia="en-US"/>
    </w:rPr>
  </w:style>
  <w:style w:type="paragraph" w:customStyle="1" w:styleId="GuideBullets-ASDEFCON">
    <w:name w:val="Guide Bullets - ASDEFCON"/>
    <w:basedOn w:val="ASDEFCONNormal"/>
    <w:rsid w:val="00A07CC1"/>
    <w:pPr>
      <w:numPr>
        <w:ilvl w:val="6"/>
        <w:numId w:val="25"/>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A07CC1"/>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A07CC1"/>
    <w:pPr>
      <w:keepNext/>
      <w:spacing w:before="240"/>
    </w:pPr>
    <w:rPr>
      <w:rFonts w:eastAsia="Calibri"/>
      <w:b/>
      <w:caps/>
      <w:szCs w:val="20"/>
      <w:lang w:eastAsia="en-US"/>
    </w:rPr>
  </w:style>
  <w:style w:type="paragraph" w:customStyle="1" w:styleId="ASDEFCONSublist">
    <w:name w:val="ASDEFCON Sublist"/>
    <w:basedOn w:val="ASDEFCONNormal"/>
    <w:rsid w:val="00A07CC1"/>
    <w:pPr>
      <w:numPr>
        <w:numId w:val="35"/>
      </w:numPr>
    </w:pPr>
    <w:rPr>
      <w:iCs/>
    </w:rPr>
  </w:style>
  <w:style w:type="paragraph" w:customStyle="1" w:styleId="ASDEFCONRecitals">
    <w:name w:val="ASDEFCON Recitals"/>
    <w:basedOn w:val="ASDEFCONNormal"/>
    <w:link w:val="ASDEFCONRecitalsCharChar"/>
    <w:rsid w:val="00A07CC1"/>
    <w:pPr>
      <w:numPr>
        <w:numId w:val="27"/>
      </w:numPr>
    </w:pPr>
  </w:style>
  <w:style w:type="character" w:customStyle="1" w:styleId="ASDEFCONRecitalsCharChar">
    <w:name w:val="ASDEFCON Recitals Char Char"/>
    <w:link w:val="ASDEFCONRecitals"/>
    <w:rsid w:val="00A07CC1"/>
    <w:rPr>
      <w:rFonts w:ascii="Arial" w:hAnsi="Arial"/>
      <w:color w:val="000000"/>
      <w:szCs w:val="40"/>
    </w:rPr>
  </w:style>
  <w:style w:type="paragraph" w:customStyle="1" w:styleId="NoteList-ASDEFCON">
    <w:name w:val="Note List - ASDEFCON"/>
    <w:basedOn w:val="ASDEFCONNormal"/>
    <w:rsid w:val="00A07CC1"/>
    <w:pPr>
      <w:numPr>
        <w:numId w:val="28"/>
      </w:numPr>
    </w:pPr>
    <w:rPr>
      <w:b/>
      <w:bCs/>
      <w:i/>
    </w:rPr>
  </w:style>
  <w:style w:type="paragraph" w:customStyle="1" w:styleId="NoteBullets-ASDEFCON">
    <w:name w:val="Note Bullets - ASDEFCON"/>
    <w:basedOn w:val="ASDEFCONNormal"/>
    <w:rsid w:val="00A07CC1"/>
    <w:pPr>
      <w:numPr>
        <w:numId w:val="29"/>
      </w:numPr>
    </w:pPr>
    <w:rPr>
      <w:b/>
      <w:i/>
    </w:rPr>
  </w:style>
  <w:style w:type="paragraph" w:styleId="Caption">
    <w:name w:val="caption"/>
    <w:basedOn w:val="Normal"/>
    <w:next w:val="Normal"/>
    <w:qFormat/>
    <w:rsid w:val="00A07CC1"/>
    <w:pPr>
      <w:jc w:val="center"/>
    </w:pPr>
    <w:rPr>
      <w:b/>
      <w:bCs/>
      <w:szCs w:val="20"/>
    </w:rPr>
  </w:style>
  <w:style w:type="paragraph" w:customStyle="1" w:styleId="ASDEFCONOperativePartListLV1">
    <w:name w:val="ASDEFCON Operative Part List LV1"/>
    <w:basedOn w:val="ASDEFCONNormal"/>
    <w:rsid w:val="00A07CC1"/>
    <w:pPr>
      <w:numPr>
        <w:numId w:val="31"/>
      </w:numPr>
    </w:pPr>
    <w:rPr>
      <w:iCs/>
    </w:rPr>
  </w:style>
  <w:style w:type="paragraph" w:customStyle="1" w:styleId="ASDEFCONOperativePartListLV2">
    <w:name w:val="ASDEFCON Operative Part List LV2"/>
    <w:basedOn w:val="ASDEFCONOperativePartListLV1"/>
    <w:rsid w:val="00A07CC1"/>
    <w:pPr>
      <w:numPr>
        <w:ilvl w:val="1"/>
      </w:numPr>
    </w:pPr>
  </w:style>
  <w:style w:type="paragraph" w:customStyle="1" w:styleId="ASDEFCONOptionSpace">
    <w:name w:val="ASDEFCON Option Space"/>
    <w:basedOn w:val="ASDEFCONNormal"/>
    <w:rsid w:val="00A07CC1"/>
    <w:pPr>
      <w:spacing w:after="0"/>
    </w:pPr>
    <w:rPr>
      <w:bCs/>
      <w:color w:val="FFFFFF"/>
      <w:sz w:val="8"/>
    </w:rPr>
  </w:style>
  <w:style w:type="paragraph" w:customStyle="1" w:styleId="ATTANNReferencetoCOC">
    <w:name w:val="ATT/ANN Reference to COC"/>
    <w:basedOn w:val="ASDEFCONNormal"/>
    <w:rsid w:val="00A07CC1"/>
    <w:pPr>
      <w:keepNext/>
      <w:jc w:val="right"/>
    </w:pPr>
    <w:rPr>
      <w:i/>
      <w:iCs/>
      <w:szCs w:val="20"/>
    </w:rPr>
  </w:style>
  <w:style w:type="paragraph" w:customStyle="1" w:styleId="ASDEFCONHeaderFooterCenter">
    <w:name w:val="ASDEFCON Header/Footer Center"/>
    <w:basedOn w:val="ASDEFCONHeaderFooterLeft"/>
    <w:rsid w:val="00A07CC1"/>
    <w:pPr>
      <w:jc w:val="center"/>
    </w:pPr>
    <w:rPr>
      <w:szCs w:val="20"/>
    </w:rPr>
  </w:style>
  <w:style w:type="paragraph" w:customStyle="1" w:styleId="ASDEFCONHeaderFooterRight">
    <w:name w:val="ASDEFCON Header/Footer Right"/>
    <w:basedOn w:val="ASDEFCONHeaderFooterLeft"/>
    <w:rsid w:val="00A07CC1"/>
    <w:pPr>
      <w:jc w:val="right"/>
    </w:pPr>
    <w:rPr>
      <w:szCs w:val="20"/>
    </w:rPr>
  </w:style>
  <w:style w:type="paragraph" w:customStyle="1" w:styleId="ASDEFCONHeaderFooterClassification">
    <w:name w:val="ASDEFCON Header/Footer Classification"/>
    <w:basedOn w:val="ASDEFCONHeaderFooterLeft"/>
    <w:rsid w:val="00A07CC1"/>
    <w:pPr>
      <w:jc w:val="center"/>
    </w:pPr>
    <w:rPr>
      <w:rFonts w:ascii="Arial Bold" w:hAnsi="Arial Bold"/>
      <w:b/>
      <w:bCs/>
      <w:caps/>
      <w:sz w:val="20"/>
    </w:rPr>
  </w:style>
  <w:style w:type="paragraph" w:customStyle="1" w:styleId="GuideLV3Head-ASDEFCON">
    <w:name w:val="Guide LV3 Head - ASDEFCON"/>
    <w:basedOn w:val="ASDEFCONNormal"/>
    <w:rsid w:val="00A07CC1"/>
    <w:pPr>
      <w:keepNext/>
    </w:pPr>
    <w:rPr>
      <w:rFonts w:eastAsia="Calibri"/>
      <w:b/>
      <w:szCs w:val="22"/>
      <w:lang w:eastAsia="en-US"/>
    </w:rPr>
  </w:style>
  <w:style w:type="paragraph" w:customStyle="1" w:styleId="GuideSublistLv2-ASDEFCON">
    <w:name w:val="Guide Sublist Lv2 - ASDEFCON"/>
    <w:basedOn w:val="ASDEFCONNormal"/>
    <w:rsid w:val="00A07CC1"/>
    <w:pPr>
      <w:numPr>
        <w:ilvl w:val="1"/>
        <w:numId w:val="34"/>
      </w:numPr>
    </w:pPr>
  </w:style>
  <w:style w:type="paragraph" w:customStyle="1" w:styleId="PRPSubHeading">
    <w:name w:val="PRP SubHeading"/>
    <w:basedOn w:val="Normal"/>
    <w:rsid w:val="000D061F"/>
    <w:pPr>
      <w:spacing w:before="28" w:after="56"/>
      <w:ind w:right="113"/>
      <w:jc w:val="right"/>
    </w:pPr>
    <w:rPr>
      <w:rFonts w:ascii="Times New Roman" w:hAnsi="Times New Roman"/>
      <w:b/>
      <w:color w:val="800080"/>
      <w:sz w:val="22"/>
    </w:rPr>
  </w:style>
  <w:style w:type="paragraph" w:customStyle="1" w:styleId="PRPHeading">
    <w:name w:val="PRP Heading"/>
    <w:basedOn w:val="Normal"/>
    <w:rsid w:val="000D061F"/>
    <w:pPr>
      <w:spacing w:before="120"/>
    </w:pPr>
    <w:rPr>
      <w:b/>
      <w:smallCaps/>
      <w:sz w:val="24"/>
    </w:rPr>
  </w:style>
  <w:style w:type="paragraph" w:customStyle="1" w:styleId="MainTitle">
    <w:name w:val="MainTitle"/>
    <w:basedOn w:val="Normal"/>
    <w:next w:val="Normal"/>
    <w:rsid w:val="000D061F"/>
    <w:pPr>
      <w:keepNext/>
      <w:tabs>
        <w:tab w:val="left" w:pos="567"/>
        <w:tab w:val="left" w:pos="1134"/>
        <w:tab w:val="left" w:pos="1701"/>
        <w:tab w:val="left" w:pos="2268"/>
        <w:tab w:val="left" w:pos="2835"/>
      </w:tabs>
      <w:spacing w:before="240"/>
      <w:jc w:val="center"/>
    </w:pPr>
    <w:rPr>
      <w:b/>
      <w:caps/>
      <w:sz w:val="28"/>
    </w:rPr>
  </w:style>
  <w:style w:type="paragraph" w:customStyle="1" w:styleId="AddressFirst1">
    <w:name w:val="AddressFirst1"/>
    <w:basedOn w:val="Normal"/>
    <w:next w:val="Normal"/>
    <w:rsid w:val="000D061F"/>
    <w:pPr>
      <w:tabs>
        <w:tab w:val="left" w:pos="567"/>
        <w:tab w:val="left" w:pos="1134"/>
        <w:tab w:val="left" w:pos="1701"/>
        <w:tab w:val="left" w:pos="2268"/>
        <w:tab w:val="left" w:pos="2835"/>
      </w:tabs>
      <w:spacing w:before="240"/>
      <w:ind w:left="567"/>
    </w:pPr>
  </w:style>
  <w:style w:type="paragraph" w:customStyle="1" w:styleId="AddressFirst2">
    <w:name w:val="AddressFirst2"/>
    <w:basedOn w:val="Normal"/>
    <w:next w:val="Normal"/>
    <w:rsid w:val="000D061F"/>
    <w:pPr>
      <w:tabs>
        <w:tab w:val="left" w:pos="567"/>
        <w:tab w:val="left" w:pos="1134"/>
        <w:tab w:val="left" w:pos="1701"/>
        <w:tab w:val="left" w:pos="2268"/>
        <w:tab w:val="left" w:pos="2835"/>
      </w:tabs>
      <w:spacing w:before="240"/>
      <w:ind w:left="1134"/>
    </w:pPr>
  </w:style>
  <w:style w:type="paragraph" w:customStyle="1" w:styleId="AddressFirst3">
    <w:name w:val="AddressFirst3"/>
    <w:basedOn w:val="Normal"/>
    <w:next w:val="Normal"/>
    <w:rsid w:val="000D061F"/>
    <w:pPr>
      <w:tabs>
        <w:tab w:val="left" w:pos="567"/>
        <w:tab w:val="left" w:pos="1134"/>
        <w:tab w:val="left" w:pos="1701"/>
        <w:tab w:val="left" w:pos="2268"/>
        <w:tab w:val="left" w:pos="2835"/>
      </w:tabs>
      <w:spacing w:before="240"/>
      <w:ind w:left="1701"/>
    </w:pPr>
  </w:style>
  <w:style w:type="paragraph" w:customStyle="1" w:styleId="ChapterTitle">
    <w:name w:val="ChapterTitle"/>
    <w:basedOn w:val="Normal"/>
    <w:next w:val="Normal"/>
    <w:rsid w:val="000D061F"/>
    <w:pPr>
      <w:keepNext/>
      <w:tabs>
        <w:tab w:val="left" w:pos="567"/>
        <w:tab w:val="left" w:pos="1134"/>
        <w:tab w:val="left" w:pos="1701"/>
        <w:tab w:val="left" w:pos="2268"/>
        <w:tab w:val="left" w:pos="2835"/>
      </w:tabs>
      <w:spacing w:before="240"/>
      <w:jc w:val="center"/>
    </w:pPr>
    <w:rPr>
      <w:b/>
      <w:caps/>
      <w:sz w:val="28"/>
    </w:rPr>
  </w:style>
  <w:style w:type="paragraph" w:customStyle="1" w:styleId="AnnexTitle">
    <w:name w:val="AnnexTitle"/>
    <w:basedOn w:val="ChapterTitle"/>
    <w:next w:val="Normal"/>
    <w:rsid w:val="000D061F"/>
  </w:style>
  <w:style w:type="paragraph" w:customStyle="1" w:styleId="ListBase">
    <w:name w:val="ListBase"/>
    <w:basedOn w:val="Normal"/>
    <w:rsid w:val="000D061F"/>
    <w:pPr>
      <w:tabs>
        <w:tab w:val="left" w:pos="567"/>
        <w:tab w:val="left" w:pos="1134"/>
        <w:tab w:val="left" w:pos="1701"/>
        <w:tab w:val="left" w:pos="2268"/>
        <w:tab w:val="left" w:pos="2835"/>
      </w:tabs>
    </w:pPr>
  </w:style>
  <w:style w:type="paragraph" w:customStyle="1" w:styleId="AppendixListEntry">
    <w:name w:val="AppendixListEntry"/>
    <w:basedOn w:val="ListBase"/>
    <w:rsid w:val="000D061F"/>
    <w:pPr>
      <w:ind w:left="567" w:hanging="567"/>
    </w:pPr>
  </w:style>
  <w:style w:type="paragraph" w:customStyle="1" w:styleId="AppendixListSingular">
    <w:name w:val="AppendixListSingular"/>
    <w:basedOn w:val="Normal"/>
    <w:rsid w:val="000D061F"/>
    <w:pPr>
      <w:tabs>
        <w:tab w:val="left" w:pos="567"/>
        <w:tab w:val="left" w:pos="1134"/>
        <w:tab w:val="left" w:pos="1701"/>
        <w:tab w:val="left" w:pos="2268"/>
        <w:tab w:val="left" w:pos="2835"/>
      </w:tabs>
      <w:spacing w:before="240"/>
    </w:pPr>
    <w:rPr>
      <w:b/>
    </w:rPr>
  </w:style>
  <w:style w:type="paragraph" w:customStyle="1" w:styleId="AppendixListPlural">
    <w:name w:val="AppendixListPlural"/>
    <w:basedOn w:val="AppendixListSingular"/>
    <w:rsid w:val="000D061F"/>
  </w:style>
  <w:style w:type="paragraph" w:customStyle="1" w:styleId="AppendixTitle">
    <w:name w:val="AppendixTitle"/>
    <w:basedOn w:val="ChapterTitle"/>
    <w:next w:val="Normal"/>
    <w:rsid w:val="000D061F"/>
  </w:style>
  <w:style w:type="paragraph" w:customStyle="1" w:styleId="break">
    <w:name w:val="break"/>
    <w:basedOn w:val="Normal"/>
    <w:rsid w:val="000D061F"/>
  </w:style>
  <w:style w:type="paragraph" w:customStyle="1" w:styleId="Chapter">
    <w:name w:val="Chapter"/>
    <w:basedOn w:val="Normal"/>
    <w:next w:val="ChapterTitle"/>
    <w:rsid w:val="000D061F"/>
    <w:pPr>
      <w:keepNext/>
      <w:tabs>
        <w:tab w:val="left" w:pos="567"/>
        <w:tab w:val="left" w:pos="1134"/>
        <w:tab w:val="left" w:pos="1701"/>
        <w:tab w:val="left" w:pos="2268"/>
        <w:tab w:val="left" w:pos="2835"/>
      </w:tabs>
      <w:spacing w:before="240"/>
      <w:jc w:val="center"/>
    </w:pPr>
    <w:rPr>
      <w:b/>
      <w:caps/>
    </w:rPr>
  </w:style>
  <w:style w:type="paragraph" w:customStyle="1" w:styleId="DotList11">
    <w:name w:val="DotList11"/>
    <w:basedOn w:val="Normal"/>
    <w:rsid w:val="000D061F"/>
    <w:pPr>
      <w:numPr>
        <w:numId w:val="41"/>
      </w:numPr>
      <w:tabs>
        <w:tab w:val="left" w:pos="567"/>
        <w:tab w:val="left" w:pos="1134"/>
        <w:tab w:val="left" w:pos="1701"/>
        <w:tab w:val="left" w:pos="2268"/>
        <w:tab w:val="left" w:pos="2835"/>
      </w:tabs>
      <w:spacing w:before="240"/>
    </w:pPr>
  </w:style>
  <w:style w:type="paragraph" w:customStyle="1" w:styleId="DotList12">
    <w:name w:val="DotList12"/>
    <w:basedOn w:val="Normal"/>
    <w:rsid w:val="000D061F"/>
    <w:pPr>
      <w:numPr>
        <w:numId w:val="42"/>
      </w:numPr>
      <w:tabs>
        <w:tab w:val="left" w:pos="567"/>
        <w:tab w:val="left" w:pos="1134"/>
        <w:tab w:val="left" w:pos="1701"/>
        <w:tab w:val="left" w:pos="2268"/>
        <w:tab w:val="left" w:pos="2835"/>
      </w:tabs>
      <w:spacing w:before="240"/>
    </w:pPr>
  </w:style>
  <w:style w:type="paragraph" w:customStyle="1" w:styleId="DotList13">
    <w:name w:val="DotList13"/>
    <w:basedOn w:val="Normal"/>
    <w:rsid w:val="000D061F"/>
    <w:pPr>
      <w:numPr>
        <w:numId w:val="43"/>
      </w:numPr>
      <w:tabs>
        <w:tab w:val="left" w:pos="567"/>
        <w:tab w:val="left" w:pos="1134"/>
        <w:tab w:val="left" w:pos="1701"/>
        <w:tab w:val="left" w:pos="2268"/>
        <w:tab w:val="left" w:pos="2835"/>
      </w:tabs>
      <w:spacing w:before="240"/>
    </w:pPr>
  </w:style>
  <w:style w:type="paragraph" w:customStyle="1" w:styleId="EnclosureListEntry">
    <w:name w:val="EnclosureListEntry"/>
    <w:basedOn w:val="Normal"/>
    <w:rsid w:val="000D061F"/>
    <w:pPr>
      <w:tabs>
        <w:tab w:val="left" w:pos="567"/>
        <w:tab w:val="left" w:pos="1134"/>
        <w:tab w:val="left" w:pos="1701"/>
        <w:tab w:val="left" w:pos="2268"/>
        <w:tab w:val="left" w:pos="2835"/>
      </w:tabs>
      <w:ind w:left="567" w:hanging="567"/>
    </w:pPr>
  </w:style>
  <w:style w:type="paragraph" w:customStyle="1" w:styleId="EnclosureListSingular">
    <w:name w:val="EnclosureListSingular"/>
    <w:basedOn w:val="Normal"/>
    <w:rsid w:val="000D061F"/>
    <w:pPr>
      <w:tabs>
        <w:tab w:val="left" w:pos="1418"/>
        <w:tab w:val="left" w:pos="1985"/>
        <w:tab w:val="left" w:pos="2552"/>
        <w:tab w:val="left" w:pos="3119"/>
      </w:tabs>
      <w:spacing w:before="240"/>
    </w:pPr>
    <w:rPr>
      <w:b/>
    </w:rPr>
  </w:style>
  <w:style w:type="paragraph" w:customStyle="1" w:styleId="EnclosureListPlural">
    <w:name w:val="EnclosureListPlural"/>
    <w:basedOn w:val="EnclosureListSingular"/>
    <w:rsid w:val="000D061F"/>
  </w:style>
  <w:style w:type="paragraph" w:customStyle="1" w:styleId="EnclosureTitle">
    <w:name w:val="EnclosureTitle"/>
    <w:basedOn w:val="AnnexTitle"/>
    <w:rsid w:val="000D061F"/>
  </w:style>
  <w:style w:type="paragraph" w:customStyle="1" w:styleId="Example">
    <w:name w:val="Example"/>
    <w:basedOn w:val="Normal"/>
    <w:next w:val="Normal"/>
    <w:rsid w:val="000D061F"/>
    <w:pPr>
      <w:tabs>
        <w:tab w:val="left" w:pos="567"/>
        <w:tab w:val="left" w:pos="1134"/>
        <w:tab w:val="left" w:pos="1701"/>
        <w:tab w:val="left" w:pos="2268"/>
        <w:tab w:val="left" w:pos="2835"/>
      </w:tabs>
      <w:spacing w:before="240"/>
    </w:pPr>
  </w:style>
  <w:style w:type="paragraph" w:customStyle="1" w:styleId="ExampleText">
    <w:name w:val="ExampleText"/>
    <w:basedOn w:val="Normal"/>
    <w:rsid w:val="000D061F"/>
  </w:style>
  <w:style w:type="paragraph" w:customStyle="1" w:styleId="Figure">
    <w:name w:val="Figure"/>
    <w:basedOn w:val="Normal"/>
    <w:rsid w:val="000D061F"/>
    <w:pPr>
      <w:tabs>
        <w:tab w:val="left" w:pos="567"/>
        <w:tab w:val="left" w:pos="1134"/>
        <w:tab w:val="left" w:pos="1701"/>
        <w:tab w:val="left" w:pos="2268"/>
        <w:tab w:val="left" w:pos="2835"/>
      </w:tabs>
      <w:spacing w:before="240"/>
      <w:jc w:val="center"/>
    </w:pPr>
  </w:style>
  <w:style w:type="paragraph" w:customStyle="1" w:styleId="FigureTitle">
    <w:name w:val="FigureTitle"/>
    <w:basedOn w:val="Normal"/>
    <w:next w:val="Heading4"/>
    <w:rsid w:val="000D061F"/>
    <w:pPr>
      <w:tabs>
        <w:tab w:val="left" w:pos="567"/>
        <w:tab w:val="left" w:pos="1134"/>
        <w:tab w:val="left" w:pos="1701"/>
        <w:tab w:val="left" w:pos="2268"/>
        <w:tab w:val="left" w:pos="2835"/>
      </w:tabs>
      <w:spacing w:before="240"/>
      <w:jc w:val="center"/>
    </w:pPr>
    <w:rPr>
      <w:b/>
    </w:rPr>
  </w:style>
  <w:style w:type="paragraph" w:customStyle="1" w:styleId="FigureCaption">
    <w:name w:val="FigureCaption"/>
    <w:basedOn w:val="FigureTitle"/>
    <w:rsid w:val="000D061F"/>
    <w:pPr>
      <w:tabs>
        <w:tab w:val="clear" w:pos="567"/>
        <w:tab w:val="clear" w:pos="1134"/>
        <w:tab w:val="clear" w:pos="1701"/>
        <w:tab w:val="clear" w:pos="2268"/>
        <w:tab w:val="clear" w:pos="2835"/>
      </w:tabs>
    </w:pPr>
  </w:style>
  <w:style w:type="paragraph" w:customStyle="1" w:styleId="GroupTitle">
    <w:name w:val="GroupTitle"/>
    <w:basedOn w:val="Normal"/>
    <w:next w:val="Heading1"/>
    <w:rsid w:val="000D061F"/>
    <w:pPr>
      <w:keepNext/>
      <w:tabs>
        <w:tab w:val="left" w:pos="567"/>
        <w:tab w:val="left" w:pos="1134"/>
        <w:tab w:val="left" w:pos="1701"/>
        <w:tab w:val="left" w:pos="2268"/>
        <w:tab w:val="left" w:pos="2835"/>
      </w:tabs>
      <w:spacing w:before="240"/>
    </w:pPr>
    <w:rPr>
      <w:b/>
    </w:rPr>
  </w:style>
  <w:style w:type="paragraph" w:customStyle="1" w:styleId="Heading10">
    <w:name w:val="Heading_1"/>
    <w:basedOn w:val="Normal"/>
    <w:rsid w:val="000D061F"/>
  </w:style>
  <w:style w:type="paragraph" w:customStyle="1" w:styleId="Line">
    <w:name w:val="Line"/>
    <w:basedOn w:val="Normal"/>
    <w:rsid w:val="000D061F"/>
    <w:pPr>
      <w:tabs>
        <w:tab w:val="left" w:pos="567"/>
        <w:tab w:val="left" w:pos="1134"/>
        <w:tab w:val="left" w:pos="1701"/>
        <w:tab w:val="left" w:pos="2268"/>
        <w:tab w:val="left" w:pos="2835"/>
      </w:tabs>
      <w:spacing w:before="240"/>
    </w:pPr>
  </w:style>
  <w:style w:type="paragraph" w:customStyle="1" w:styleId="ListItem">
    <w:name w:val="ListItem"/>
    <w:basedOn w:val="Normal"/>
    <w:rsid w:val="000D061F"/>
    <w:pPr>
      <w:tabs>
        <w:tab w:val="left" w:pos="567"/>
        <w:tab w:val="left" w:pos="1134"/>
        <w:tab w:val="left" w:pos="1701"/>
        <w:tab w:val="left" w:pos="2268"/>
        <w:tab w:val="left" w:pos="2835"/>
      </w:tabs>
      <w:ind w:left="851" w:hanging="851"/>
    </w:pPr>
  </w:style>
  <w:style w:type="paragraph" w:customStyle="1" w:styleId="NormalBold">
    <w:name w:val="Normal_Bold"/>
    <w:basedOn w:val="Normal"/>
    <w:rsid w:val="000D061F"/>
    <w:pPr>
      <w:spacing w:before="240"/>
      <w:ind w:left="1134"/>
    </w:pPr>
    <w:rPr>
      <w:rFonts w:ascii="Times New Roman" w:hAnsi="Times New Roman"/>
      <w:b/>
      <w:sz w:val="24"/>
    </w:rPr>
  </w:style>
  <w:style w:type="paragraph" w:customStyle="1" w:styleId="Note">
    <w:name w:val="Note"/>
    <w:basedOn w:val="Normal"/>
    <w:rsid w:val="000D061F"/>
    <w:rPr>
      <w:i/>
    </w:rPr>
  </w:style>
  <w:style w:type="paragraph" w:customStyle="1" w:styleId="NoteTitleSingular">
    <w:name w:val="NoteTitleSingular"/>
    <w:basedOn w:val="Normal"/>
    <w:next w:val="Note"/>
    <w:rsid w:val="000D061F"/>
    <w:pPr>
      <w:tabs>
        <w:tab w:val="left" w:pos="851"/>
        <w:tab w:val="left" w:pos="1418"/>
        <w:tab w:val="left" w:pos="1985"/>
        <w:tab w:val="left" w:pos="2552"/>
        <w:tab w:val="left" w:pos="3119"/>
      </w:tabs>
      <w:spacing w:after="240"/>
    </w:pPr>
    <w:rPr>
      <w:b/>
    </w:rPr>
  </w:style>
  <w:style w:type="paragraph" w:customStyle="1" w:styleId="NoteTitlePlural">
    <w:name w:val="NoteTitlePlural"/>
    <w:basedOn w:val="NoteTitleSingular"/>
    <w:rsid w:val="000D061F"/>
  </w:style>
  <w:style w:type="paragraph" w:customStyle="1" w:styleId="PrimaryTitle">
    <w:name w:val="PrimaryTitle"/>
    <w:basedOn w:val="ChapterTitle"/>
    <w:next w:val="Normal"/>
    <w:rsid w:val="000D061F"/>
  </w:style>
  <w:style w:type="paragraph" w:customStyle="1" w:styleId="Quotation">
    <w:name w:val="Quotation"/>
    <w:basedOn w:val="Normal"/>
    <w:rsid w:val="000D061F"/>
    <w:pPr>
      <w:ind w:left="567" w:right="567"/>
    </w:pPr>
    <w:rPr>
      <w:i/>
      <w:sz w:val="18"/>
    </w:rPr>
  </w:style>
  <w:style w:type="paragraph" w:customStyle="1" w:styleId="SectionTitle">
    <w:name w:val="SectionTitle"/>
    <w:basedOn w:val="Normal"/>
    <w:next w:val="GroupTitle"/>
    <w:rsid w:val="000D061F"/>
    <w:pPr>
      <w:keepLines/>
      <w:jc w:val="center"/>
    </w:pPr>
    <w:rPr>
      <w:b/>
      <w:caps/>
      <w:sz w:val="24"/>
    </w:rPr>
  </w:style>
  <w:style w:type="paragraph" w:customStyle="1" w:styleId="StyleTOC2Right15cm">
    <w:name w:val="Style TOC 2 + Right:  1.5 cm"/>
    <w:basedOn w:val="TOC2"/>
    <w:rsid w:val="000D061F"/>
    <w:pPr>
      <w:tabs>
        <w:tab w:val="left" w:pos="851"/>
        <w:tab w:val="right" w:pos="9639"/>
      </w:tabs>
      <w:ind w:right="850" w:firstLine="0"/>
    </w:pPr>
    <w:rPr>
      <w:b/>
      <w:bCs/>
    </w:rPr>
  </w:style>
  <w:style w:type="paragraph" w:customStyle="1" w:styleId="subpara">
    <w:name w:val="subpara"/>
    <w:basedOn w:val="Normal"/>
    <w:rsid w:val="000D061F"/>
    <w:pPr>
      <w:spacing w:before="240"/>
      <w:ind w:left="1418" w:hanging="567"/>
    </w:pPr>
  </w:style>
  <w:style w:type="paragraph" w:customStyle="1" w:styleId="Sub-Sub-para">
    <w:name w:val="Sub-Sub-para"/>
    <w:basedOn w:val="Normal"/>
    <w:rsid w:val="000D061F"/>
    <w:pPr>
      <w:numPr>
        <w:numId w:val="44"/>
      </w:numPr>
      <w:spacing w:before="120" w:after="60"/>
    </w:pPr>
  </w:style>
  <w:style w:type="paragraph" w:customStyle="1" w:styleId="Table">
    <w:name w:val="Table"/>
    <w:basedOn w:val="Normal"/>
    <w:rsid w:val="000D061F"/>
  </w:style>
  <w:style w:type="paragraph" w:customStyle="1" w:styleId="TableTitle">
    <w:name w:val="TableTitle"/>
    <w:basedOn w:val="Normal"/>
    <w:rsid w:val="000D061F"/>
    <w:pPr>
      <w:jc w:val="center"/>
    </w:pPr>
    <w:rPr>
      <w:b/>
    </w:rPr>
  </w:style>
  <w:style w:type="paragraph" w:customStyle="1" w:styleId="TableCaption">
    <w:name w:val="TableCaption"/>
    <w:basedOn w:val="TableTitle"/>
    <w:rsid w:val="000D061F"/>
  </w:style>
  <w:style w:type="paragraph" w:customStyle="1" w:styleId="TableHead">
    <w:name w:val="TableHead"/>
    <w:basedOn w:val="Normal"/>
    <w:rsid w:val="000D061F"/>
    <w:pPr>
      <w:spacing w:before="60" w:after="60"/>
      <w:jc w:val="center"/>
    </w:pPr>
    <w:rPr>
      <w:b/>
    </w:rPr>
  </w:style>
  <w:style w:type="paragraph" w:customStyle="1" w:styleId="TableFoot">
    <w:name w:val="TableFoot"/>
    <w:basedOn w:val="TableHead"/>
    <w:rsid w:val="000D061F"/>
    <w:pPr>
      <w:jc w:val="right"/>
    </w:pPr>
    <w:rPr>
      <w:b w:val="0"/>
    </w:rPr>
  </w:style>
  <w:style w:type="paragraph" w:styleId="TOC4">
    <w:name w:val="toc 4"/>
    <w:basedOn w:val="Normal"/>
    <w:next w:val="Normal"/>
    <w:autoRedefine/>
    <w:rsid w:val="00A07CC1"/>
    <w:pPr>
      <w:spacing w:after="100"/>
      <w:ind w:left="600"/>
    </w:pPr>
  </w:style>
  <w:style w:type="paragraph" w:styleId="TOC5">
    <w:name w:val="toc 5"/>
    <w:basedOn w:val="Normal"/>
    <w:next w:val="Normal"/>
    <w:autoRedefine/>
    <w:rsid w:val="00A07CC1"/>
    <w:pPr>
      <w:spacing w:after="100"/>
      <w:ind w:left="800"/>
    </w:pPr>
  </w:style>
  <w:style w:type="paragraph" w:styleId="TOC6">
    <w:name w:val="toc 6"/>
    <w:basedOn w:val="Normal"/>
    <w:next w:val="Normal"/>
    <w:autoRedefine/>
    <w:rsid w:val="00A07CC1"/>
    <w:pPr>
      <w:spacing w:after="100"/>
      <w:ind w:left="1000"/>
    </w:pPr>
  </w:style>
  <w:style w:type="paragraph" w:styleId="TOC7">
    <w:name w:val="toc 7"/>
    <w:basedOn w:val="Normal"/>
    <w:next w:val="Normal"/>
    <w:autoRedefine/>
    <w:rsid w:val="00A07CC1"/>
    <w:pPr>
      <w:spacing w:after="100"/>
      <w:ind w:left="1200"/>
    </w:pPr>
  </w:style>
  <w:style w:type="paragraph" w:styleId="TOC8">
    <w:name w:val="toc 8"/>
    <w:basedOn w:val="Normal"/>
    <w:next w:val="Normal"/>
    <w:autoRedefine/>
    <w:rsid w:val="00A07CC1"/>
    <w:pPr>
      <w:spacing w:after="100"/>
      <w:ind w:left="1400"/>
    </w:pPr>
  </w:style>
  <w:style w:type="paragraph" w:styleId="TOC9">
    <w:name w:val="toc 9"/>
    <w:basedOn w:val="Normal"/>
    <w:next w:val="Normal"/>
    <w:autoRedefine/>
    <w:rsid w:val="00A07CC1"/>
    <w:pPr>
      <w:spacing w:after="100"/>
      <w:ind w:left="1600"/>
    </w:pPr>
  </w:style>
  <w:style w:type="paragraph" w:customStyle="1" w:styleId="UnNumbered1">
    <w:name w:val="UnNumbered1"/>
    <w:basedOn w:val="Normal"/>
    <w:rsid w:val="000D061F"/>
  </w:style>
  <w:style w:type="paragraph" w:customStyle="1" w:styleId="UnNumbered2">
    <w:name w:val="UnNumbered2"/>
    <w:basedOn w:val="Normal"/>
    <w:rsid w:val="000D061F"/>
    <w:pPr>
      <w:ind w:left="567"/>
    </w:pPr>
  </w:style>
  <w:style w:type="paragraph" w:customStyle="1" w:styleId="UnNumbered3">
    <w:name w:val="UnNumbered3"/>
    <w:basedOn w:val="Normal"/>
    <w:rsid w:val="000D061F"/>
    <w:pPr>
      <w:ind w:left="1134"/>
    </w:pPr>
  </w:style>
  <w:style w:type="paragraph" w:customStyle="1" w:styleId="UnNumbered4">
    <w:name w:val="UnNumbered4"/>
    <w:basedOn w:val="Normal"/>
    <w:rsid w:val="000D061F"/>
    <w:pPr>
      <w:ind w:left="1701"/>
    </w:pPr>
  </w:style>
  <w:style w:type="character" w:styleId="Hyperlink">
    <w:name w:val="Hyperlink"/>
    <w:uiPriority w:val="99"/>
    <w:unhideWhenUsed/>
    <w:rsid w:val="00A07CC1"/>
    <w:rPr>
      <w:color w:val="0000FF"/>
      <w:u w:val="single"/>
    </w:rPr>
  </w:style>
  <w:style w:type="paragraph" w:styleId="TOCHeading">
    <w:name w:val="TOC Heading"/>
    <w:basedOn w:val="Heading1"/>
    <w:next w:val="Normal"/>
    <w:uiPriority w:val="39"/>
    <w:semiHidden/>
    <w:unhideWhenUsed/>
    <w:qFormat/>
    <w:rsid w:val="00E413EA"/>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A07CC1"/>
    <w:pPr>
      <w:numPr>
        <w:numId w:val="63"/>
      </w:numPr>
    </w:pPr>
  </w:style>
  <w:style w:type="paragraph" w:styleId="Revision">
    <w:name w:val="Revision"/>
    <w:hidden/>
    <w:uiPriority w:val="99"/>
    <w:semiHidden/>
    <w:rsid w:val="00170E0B"/>
    <w:rPr>
      <w:rFonts w:ascii="Arial" w:hAnsi="Arial"/>
      <w:szCs w:val="24"/>
    </w:rPr>
  </w:style>
  <w:style w:type="paragraph" w:styleId="Subtitle">
    <w:name w:val="Subtitle"/>
    <w:basedOn w:val="Normal"/>
    <w:next w:val="Normal"/>
    <w:link w:val="SubtitleChar"/>
    <w:uiPriority w:val="99"/>
    <w:qFormat/>
    <w:rsid w:val="00A07CC1"/>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A07CC1"/>
    <w:rPr>
      <w:i/>
      <w:color w:val="003760"/>
      <w:spacing w:val="15"/>
    </w:rPr>
  </w:style>
  <w:style w:type="paragraph" w:customStyle="1" w:styleId="StyleTitleGeorgiaNotBoldLeft">
    <w:name w:val="Style Title + Georgia Not Bold Left"/>
    <w:basedOn w:val="Title"/>
    <w:qFormat/>
    <w:rsid w:val="00A07CC1"/>
    <w:pPr>
      <w:spacing w:before="0" w:after="240"/>
      <w:contextualSpacing/>
      <w:jc w:val="left"/>
      <w:outlineLvl w:val="9"/>
    </w:pPr>
    <w:rPr>
      <w:rFonts w:ascii="Georgia" w:hAnsi="Georgia"/>
      <w:b w:val="0"/>
      <w:bCs w:val="0"/>
      <w:color w:val="CF4520"/>
      <w:spacing w:val="5"/>
      <w:sz w:val="52"/>
      <w:szCs w:val="20"/>
      <w:lang w:val="en-US"/>
    </w:rPr>
  </w:style>
  <w:style w:type="paragraph" w:styleId="Title">
    <w:name w:val="Title"/>
    <w:basedOn w:val="Normal"/>
    <w:next w:val="Normal"/>
    <w:link w:val="TitleChar"/>
    <w:qFormat/>
    <w:rsid w:val="00A07CC1"/>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A07CC1"/>
    <w:rPr>
      <w:rFonts w:ascii="Calibri Light" w:hAnsi="Calibri Light"/>
      <w:b/>
      <w:bCs/>
      <w:kern w:val="28"/>
      <w:sz w:val="32"/>
      <w:szCs w:val="32"/>
    </w:rPr>
  </w:style>
  <w:style w:type="paragraph" w:customStyle="1" w:styleId="Bullet">
    <w:name w:val="Bullet"/>
    <w:basedOn w:val="ListParagraph"/>
    <w:qFormat/>
    <w:rsid w:val="00A07CC1"/>
    <w:pPr>
      <w:numPr>
        <w:numId w:val="66"/>
      </w:numPr>
      <w:tabs>
        <w:tab w:val="left" w:pos="567"/>
      </w:tabs>
      <w:jc w:val="left"/>
    </w:pPr>
  </w:style>
  <w:style w:type="paragraph" w:styleId="ListParagraph">
    <w:name w:val="List Paragraph"/>
    <w:basedOn w:val="Normal"/>
    <w:uiPriority w:val="34"/>
    <w:qFormat/>
    <w:rsid w:val="00A07CC1"/>
    <w:pPr>
      <w:spacing w:after="0"/>
      <w:ind w:left="720"/>
    </w:pPr>
  </w:style>
  <w:style w:type="paragraph" w:customStyle="1" w:styleId="Bullet2">
    <w:name w:val="Bullet 2"/>
    <w:basedOn w:val="Normal"/>
    <w:rsid w:val="00A07CC1"/>
    <w:pPr>
      <w:numPr>
        <w:numId w:val="73"/>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Styles.dot</Template>
  <TotalTime>370</TotalTime>
  <Pages>13</Pages>
  <Words>11096</Words>
  <Characters>63249</Characters>
  <Application>Microsoft Office Word</Application>
  <DocSecurity>0</DocSecurity>
  <Lines>527</Lines>
  <Paragraphs>148</Paragraphs>
  <ScaleCrop>false</ScaleCrop>
  <HeadingPairs>
    <vt:vector size="2" baseType="variant">
      <vt:variant>
        <vt:lpstr>Title</vt:lpstr>
      </vt:variant>
      <vt:variant>
        <vt:i4>1</vt:i4>
      </vt:variant>
    </vt:vector>
  </HeadingPairs>
  <TitlesOfParts>
    <vt:vector size="1" baseType="lpstr">
      <vt:lpstr>DID-ILS-TDATA-LSAR</vt:lpstr>
    </vt:vector>
  </TitlesOfParts>
  <Manager>CASG</Manager>
  <Company>Defence</Company>
  <LinksUpToDate>false</LinksUpToDate>
  <CharactersWithSpaces>74197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DID-ILS-TDATA-LSAR</dc:title>
  <dc:subject>Logistic Support Analysis Record</dc:subject>
  <dc:creator>ASDEFCON SOW Policy</dc:creator>
  <cp:keywords>Logistics Support Analysis Record, LSAR</cp:keywords>
  <cp:lastModifiedBy>DAE2-</cp:lastModifiedBy>
  <cp:revision>39</cp:revision>
  <cp:lastPrinted>2009-09-28T01:00:00Z</cp:lastPrinted>
  <dcterms:created xsi:type="dcterms:W3CDTF">2018-02-13T02:21:00Z</dcterms:created>
  <dcterms:modified xsi:type="dcterms:W3CDTF">2024-08-20T21:07:00Z</dcterms:modified>
  <cp:category>ASDEFCON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V5.3</vt:lpwstr>
  </property>
  <property fmtid="{D5CDD505-2E9C-101B-9397-08002B2CF9AE}" pid="3" name="Objective-Id">
    <vt:lpwstr>BM78973053</vt:lpwstr>
  </property>
  <property fmtid="{D5CDD505-2E9C-101B-9397-08002B2CF9AE}" pid="4" name="Objective-Title">
    <vt:lpwstr>DID-ILS-TDATA-LSAR-V5.3</vt:lpwstr>
  </property>
  <property fmtid="{D5CDD505-2E9C-101B-9397-08002B2CF9AE}" pid="5" name="Objective-Comment">
    <vt:lpwstr/>
  </property>
  <property fmtid="{D5CDD505-2E9C-101B-9397-08002B2CF9AE}" pid="6" name="Objective-CreationStamp">
    <vt:filetime>2024-08-20T21:08:10Z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2024-08-20T21:08:27Z</vt:filetime>
  </property>
  <property fmtid="{D5CDD505-2E9C-101B-9397-08002B2CF9AE}" pid="11" name="Objective-Owner">
    <vt:lpwstr>Edgelow, Dave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ASDEFCON Master Templates:01 ASDEFCON (Strategic Materiel):ASDEFCON (Strategic Materiel) Version 5.3 (Cyber Version):02 Release Files:02 Clean Set:07 Data Item Descriptions:04 ILS DIDs:</vt:lpwstr>
  </property>
  <property fmtid="{D5CDD505-2E9C-101B-9397-08002B2CF9AE}" pid="13" name="Objective-Parent">
    <vt:lpwstr>04 ILS DIDs</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(Strategic Materiel)</vt:lpwstr>
  </property>
  <property fmtid="{D5CDD505-2E9C-101B-9397-08002B2CF9AE}" pid="24" name="Header_Right">
    <vt:lpwstr/>
  </property>
  <property fmtid="{D5CDD505-2E9C-101B-9397-08002B2CF9AE}" pid="25" name="Footer_Left">
    <vt:lpwstr/>
  </property>
  <property fmtid="{D5CDD505-2E9C-101B-9397-08002B2CF9AE}" pid="26" name="Objective-Reason for Security Classification Change [system]">
    <vt:lpwstr/>
  </property>
</Properties>
</file>